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7D93C" w14:textId="77777777" w:rsidR="00FF3035" w:rsidRPr="007F7A84" w:rsidRDefault="00934861" w:rsidP="008F614F">
      <w:pPr>
        <w:spacing w:after="0" w:line="240" w:lineRule="auto"/>
        <w:jc w:val="right"/>
        <w:rPr>
          <w:rFonts w:ascii="Times New Roman" w:hAnsi="Times New Roman" w:cs="Times New Roman"/>
          <w:sz w:val="28"/>
          <w:szCs w:val="24"/>
        </w:rPr>
      </w:pPr>
      <w:r w:rsidRPr="007F7A84">
        <w:rPr>
          <w:rFonts w:ascii="Times New Roman" w:hAnsi="Times New Roman" w:cs="Times New Roman"/>
          <w:sz w:val="28"/>
          <w:szCs w:val="24"/>
        </w:rPr>
        <w:t>Приложение</w:t>
      </w:r>
      <w:r w:rsidR="00C515DD" w:rsidRPr="007F7A84">
        <w:rPr>
          <w:rFonts w:ascii="Times New Roman" w:hAnsi="Times New Roman" w:cs="Times New Roman"/>
          <w:sz w:val="28"/>
          <w:szCs w:val="24"/>
        </w:rPr>
        <w:t xml:space="preserve"> 1</w:t>
      </w:r>
    </w:p>
    <w:p w14:paraId="05E5B601" w14:textId="77777777" w:rsidR="00FF3035" w:rsidRPr="00810354" w:rsidRDefault="00FF3035" w:rsidP="008F614F">
      <w:pPr>
        <w:spacing w:after="0" w:line="240" w:lineRule="auto"/>
        <w:jc w:val="right"/>
        <w:rPr>
          <w:rFonts w:ascii="Times New Roman" w:hAnsi="Times New Roman" w:cs="Times New Roman"/>
          <w:sz w:val="28"/>
          <w:szCs w:val="24"/>
        </w:rPr>
      </w:pPr>
      <w:r w:rsidRPr="00810354">
        <w:rPr>
          <w:rFonts w:ascii="Times New Roman" w:hAnsi="Times New Roman" w:cs="Times New Roman"/>
          <w:sz w:val="28"/>
          <w:szCs w:val="24"/>
        </w:rPr>
        <w:t>к рабочей программе дисциплины</w:t>
      </w:r>
      <w:r w:rsidR="00AD19E0" w:rsidRPr="00810354">
        <w:rPr>
          <w:rFonts w:ascii="Times New Roman" w:hAnsi="Times New Roman" w:cs="Times New Roman"/>
          <w:sz w:val="28"/>
          <w:szCs w:val="24"/>
        </w:rPr>
        <w:t xml:space="preserve"> </w:t>
      </w:r>
    </w:p>
    <w:p w14:paraId="58840AB8" w14:textId="77777777" w:rsidR="00FF3035" w:rsidRPr="00810354" w:rsidRDefault="00FF3035" w:rsidP="008F614F">
      <w:pPr>
        <w:spacing w:after="0" w:line="240" w:lineRule="auto"/>
        <w:jc w:val="right"/>
        <w:rPr>
          <w:rFonts w:ascii="Times New Roman" w:hAnsi="Times New Roman" w:cs="Times New Roman"/>
          <w:sz w:val="28"/>
          <w:szCs w:val="24"/>
        </w:rPr>
      </w:pPr>
      <w:r w:rsidRPr="00810354">
        <w:rPr>
          <w:rFonts w:ascii="Times New Roman" w:hAnsi="Times New Roman" w:cs="Times New Roman"/>
          <w:sz w:val="28"/>
          <w:szCs w:val="24"/>
        </w:rPr>
        <w:t>«</w:t>
      </w:r>
      <w:r w:rsidR="00C515DD">
        <w:rPr>
          <w:rFonts w:ascii="Times New Roman" w:hAnsi="Times New Roman" w:cs="Times New Roman"/>
          <w:sz w:val="28"/>
          <w:szCs w:val="24"/>
        </w:rPr>
        <w:t>Стратегический маркетинг</w:t>
      </w:r>
      <w:r w:rsidRPr="00810354">
        <w:rPr>
          <w:rFonts w:ascii="Times New Roman" w:hAnsi="Times New Roman" w:cs="Times New Roman"/>
          <w:sz w:val="28"/>
          <w:szCs w:val="24"/>
        </w:rPr>
        <w:t>»</w:t>
      </w:r>
    </w:p>
    <w:p w14:paraId="5C9C2430" w14:textId="77777777" w:rsidR="00FF3035" w:rsidRPr="00810354" w:rsidRDefault="00FF3035" w:rsidP="008F614F">
      <w:pPr>
        <w:spacing w:after="0" w:line="240" w:lineRule="auto"/>
        <w:jc w:val="center"/>
        <w:rPr>
          <w:rFonts w:ascii="Times New Roman" w:hAnsi="Times New Roman" w:cs="Times New Roman"/>
          <w:sz w:val="28"/>
          <w:szCs w:val="24"/>
        </w:rPr>
      </w:pPr>
    </w:p>
    <w:p w14:paraId="6D251C21" w14:textId="77777777" w:rsidR="006746E3" w:rsidRPr="00810354" w:rsidRDefault="006746E3" w:rsidP="008F614F">
      <w:pPr>
        <w:spacing w:after="0" w:line="240" w:lineRule="auto"/>
        <w:jc w:val="center"/>
        <w:rPr>
          <w:rFonts w:ascii="Times New Roman" w:hAnsi="Times New Roman" w:cs="Times New Roman"/>
          <w:sz w:val="28"/>
          <w:szCs w:val="24"/>
        </w:rPr>
      </w:pPr>
    </w:p>
    <w:p w14:paraId="43B4FDE6" w14:textId="77777777" w:rsidR="00A932C5" w:rsidRPr="00810354" w:rsidRDefault="00A932C5" w:rsidP="00956CBC">
      <w:pPr>
        <w:spacing w:after="0" w:line="240" w:lineRule="auto"/>
        <w:jc w:val="center"/>
        <w:rPr>
          <w:rFonts w:ascii="Times New Roman" w:hAnsi="Times New Roman" w:cs="Times New Roman"/>
          <w:sz w:val="28"/>
          <w:szCs w:val="24"/>
        </w:rPr>
      </w:pPr>
      <w:r w:rsidRPr="00810354">
        <w:rPr>
          <w:rFonts w:ascii="Times New Roman" w:hAnsi="Times New Roman" w:cs="Times New Roman"/>
          <w:sz w:val="28"/>
          <w:szCs w:val="24"/>
        </w:rPr>
        <w:t xml:space="preserve">МИНИСТЕРСТВО </w:t>
      </w:r>
      <w:r w:rsidR="00D73CE8" w:rsidRPr="00D73CE8">
        <w:rPr>
          <w:rFonts w:ascii="Times New Roman" w:hAnsi="Times New Roman" w:cs="Times New Roman"/>
          <w:sz w:val="28"/>
          <w:szCs w:val="28"/>
        </w:rPr>
        <w:t>НАУКИ И ВЫСШЕГО ОБРАЗОВАНИЯ</w:t>
      </w:r>
      <w:r w:rsidR="00D73CE8">
        <w:rPr>
          <w:rFonts w:ascii="Times New Roman" w:hAnsi="Times New Roman" w:cs="Times New Roman"/>
          <w:sz w:val="24"/>
          <w:szCs w:val="24"/>
        </w:rPr>
        <w:t xml:space="preserve"> </w:t>
      </w:r>
      <w:r w:rsidRPr="00810354">
        <w:rPr>
          <w:rFonts w:ascii="Times New Roman" w:hAnsi="Times New Roman" w:cs="Times New Roman"/>
          <w:sz w:val="28"/>
          <w:szCs w:val="24"/>
        </w:rPr>
        <w:t>РОССИЙСКОЙ ФЕДЕРАЦИИ</w:t>
      </w:r>
    </w:p>
    <w:p w14:paraId="117D2737" w14:textId="77777777" w:rsidR="006746E3" w:rsidRPr="00810354" w:rsidRDefault="006746E3" w:rsidP="00956CBC">
      <w:pPr>
        <w:spacing w:after="0" w:line="240" w:lineRule="auto"/>
        <w:jc w:val="center"/>
        <w:rPr>
          <w:rFonts w:ascii="Times New Roman" w:hAnsi="Times New Roman" w:cs="Times New Roman"/>
          <w:sz w:val="28"/>
          <w:szCs w:val="24"/>
        </w:rPr>
      </w:pPr>
    </w:p>
    <w:p w14:paraId="09562779" w14:textId="77777777" w:rsidR="001519F7" w:rsidRPr="00810354" w:rsidRDefault="00564F87" w:rsidP="00956CBC">
      <w:pPr>
        <w:spacing w:after="0" w:line="240" w:lineRule="auto"/>
        <w:jc w:val="center"/>
        <w:rPr>
          <w:rFonts w:ascii="Times New Roman" w:hAnsi="Times New Roman" w:cs="Times New Roman"/>
          <w:sz w:val="28"/>
          <w:szCs w:val="24"/>
        </w:rPr>
      </w:pPr>
      <w:r w:rsidRPr="00810354">
        <w:rPr>
          <w:rFonts w:ascii="Times New Roman" w:hAnsi="Times New Roman" w:cs="Times New Roman"/>
          <w:sz w:val="28"/>
          <w:szCs w:val="24"/>
        </w:rPr>
        <w:t xml:space="preserve">ВЛАДИВОСТОКСКИЙ ГОСУДАРСТВЕННЫЙ </w:t>
      </w:r>
      <w:r w:rsidR="001519F7" w:rsidRPr="00810354">
        <w:rPr>
          <w:rFonts w:ascii="Times New Roman" w:hAnsi="Times New Roman" w:cs="Times New Roman"/>
          <w:sz w:val="28"/>
          <w:szCs w:val="24"/>
        </w:rPr>
        <w:t>УНИВЕРСИТЕТ</w:t>
      </w:r>
    </w:p>
    <w:p w14:paraId="4935132A" w14:textId="77777777" w:rsidR="00A932C5" w:rsidRPr="00810354" w:rsidRDefault="00564F87" w:rsidP="00956CBC">
      <w:pPr>
        <w:spacing w:after="0" w:line="240" w:lineRule="auto"/>
        <w:jc w:val="center"/>
        <w:rPr>
          <w:rFonts w:ascii="Times New Roman" w:hAnsi="Times New Roman" w:cs="Times New Roman"/>
          <w:sz w:val="28"/>
          <w:szCs w:val="24"/>
        </w:rPr>
      </w:pPr>
      <w:r w:rsidRPr="00810354">
        <w:rPr>
          <w:rFonts w:ascii="Times New Roman" w:hAnsi="Times New Roman" w:cs="Times New Roman"/>
          <w:sz w:val="28"/>
          <w:szCs w:val="24"/>
        </w:rPr>
        <w:t>ЭКОНОМИКИ И СЕРВИСА</w:t>
      </w:r>
    </w:p>
    <w:p w14:paraId="142D13AB" w14:textId="77777777" w:rsidR="006D4251" w:rsidRPr="00810354" w:rsidRDefault="006D4251" w:rsidP="00956CBC">
      <w:pPr>
        <w:spacing w:after="0" w:line="240" w:lineRule="auto"/>
        <w:jc w:val="center"/>
        <w:rPr>
          <w:rFonts w:ascii="Times New Roman" w:hAnsi="Times New Roman" w:cs="Times New Roman"/>
          <w:sz w:val="28"/>
          <w:szCs w:val="24"/>
        </w:rPr>
      </w:pPr>
    </w:p>
    <w:p w14:paraId="20583FB2" w14:textId="77777777" w:rsidR="00C515DD" w:rsidRPr="00C515DD" w:rsidRDefault="00C515DD" w:rsidP="00956CBC">
      <w:pPr>
        <w:spacing w:after="0" w:line="240" w:lineRule="auto"/>
        <w:jc w:val="center"/>
        <w:rPr>
          <w:rFonts w:ascii="Times New Roman" w:hAnsi="Times New Roman" w:cs="Times New Roman"/>
          <w:i/>
          <w:sz w:val="28"/>
          <w:szCs w:val="28"/>
        </w:rPr>
      </w:pPr>
      <w:r w:rsidRPr="00C515DD">
        <w:rPr>
          <w:rFonts w:ascii="Times New Roman" w:hAnsi="Times New Roman" w:cs="Times New Roman"/>
          <w:sz w:val="28"/>
          <w:szCs w:val="28"/>
        </w:rPr>
        <w:t>КАФЕДРА МЕЖДУНАРОДНОГО МАРКЕТИНГА И ТОРГОВЛИ</w:t>
      </w:r>
    </w:p>
    <w:p w14:paraId="74904875" w14:textId="77777777" w:rsidR="00A932C5" w:rsidRPr="00810354" w:rsidRDefault="00A932C5" w:rsidP="008F614F">
      <w:pPr>
        <w:spacing w:after="0" w:line="240" w:lineRule="auto"/>
        <w:jc w:val="center"/>
        <w:rPr>
          <w:rFonts w:ascii="Times New Roman" w:hAnsi="Times New Roman" w:cs="Times New Roman"/>
          <w:sz w:val="28"/>
          <w:szCs w:val="24"/>
        </w:rPr>
      </w:pPr>
    </w:p>
    <w:p w14:paraId="5E38A491" w14:textId="77777777" w:rsidR="00A932C5" w:rsidRPr="00810354" w:rsidRDefault="00A932C5" w:rsidP="008F614F">
      <w:pPr>
        <w:spacing w:after="0" w:line="240" w:lineRule="auto"/>
        <w:jc w:val="center"/>
        <w:rPr>
          <w:rFonts w:ascii="Times New Roman" w:hAnsi="Times New Roman" w:cs="Times New Roman"/>
          <w:sz w:val="28"/>
          <w:szCs w:val="24"/>
        </w:rPr>
      </w:pPr>
    </w:p>
    <w:p w14:paraId="3E0E3674" w14:textId="77777777" w:rsidR="00A932C5" w:rsidRPr="00810354" w:rsidRDefault="00A932C5" w:rsidP="008F614F">
      <w:pPr>
        <w:spacing w:after="0" w:line="240" w:lineRule="auto"/>
        <w:jc w:val="center"/>
        <w:rPr>
          <w:rFonts w:ascii="Times New Roman" w:hAnsi="Times New Roman" w:cs="Times New Roman"/>
          <w:sz w:val="28"/>
          <w:szCs w:val="24"/>
        </w:rPr>
      </w:pPr>
    </w:p>
    <w:p w14:paraId="424BC992" w14:textId="77777777" w:rsidR="00A932C5" w:rsidRPr="00810354" w:rsidRDefault="00A932C5" w:rsidP="008F614F">
      <w:pPr>
        <w:spacing w:after="0" w:line="240" w:lineRule="auto"/>
        <w:jc w:val="center"/>
        <w:rPr>
          <w:rFonts w:ascii="Times New Roman" w:hAnsi="Times New Roman" w:cs="Times New Roman"/>
          <w:b/>
          <w:sz w:val="28"/>
          <w:szCs w:val="24"/>
        </w:rPr>
      </w:pPr>
    </w:p>
    <w:p w14:paraId="7080C02D" w14:textId="77777777" w:rsidR="00A932C5" w:rsidRPr="00810354" w:rsidRDefault="00A932C5" w:rsidP="008F614F">
      <w:pPr>
        <w:spacing w:after="0" w:line="240" w:lineRule="auto"/>
        <w:jc w:val="center"/>
        <w:rPr>
          <w:rFonts w:ascii="Times New Roman" w:hAnsi="Times New Roman" w:cs="Times New Roman"/>
          <w:b/>
          <w:sz w:val="28"/>
          <w:szCs w:val="24"/>
        </w:rPr>
      </w:pPr>
    </w:p>
    <w:p w14:paraId="16596BE5" w14:textId="77777777" w:rsidR="00C515DD" w:rsidRPr="00C515DD" w:rsidRDefault="00C515DD" w:rsidP="00C515DD">
      <w:pPr>
        <w:jc w:val="center"/>
        <w:rPr>
          <w:rFonts w:ascii="Times New Roman" w:hAnsi="Times New Roman" w:cs="Times New Roman"/>
          <w:b/>
          <w:sz w:val="32"/>
          <w:szCs w:val="32"/>
        </w:rPr>
      </w:pPr>
      <w:r w:rsidRPr="00C515DD">
        <w:rPr>
          <w:rFonts w:ascii="Times New Roman" w:hAnsi="Times New Roman" w:cs="Times New Roman"/>
          <w:b/>
          <w:sz w:val="32"/>
          <w:szCs w:val="32"/>
        </w:rPr>
        <w:t>СТРАТЕГИЧЕСКИЙ МАРКЕТИНГ</w:t>
      </w:r>
    </w:p>
    <w:p w14:paraId="7F8CF93E" w14:textId="77777777" w:rsidR="008158FF" w:rsidRPr="00810354" w:rsidRDefault="008158FF" w:rsidP="008F614F">
      <w:pPr>
        <w:spacing w:after="0" w:line="240" w:lineRule="auto"/>
        <w:jc w:val="center"/>
        <w:rPr>
          <w:rFonts w:ascii="Times New Roman" w:hAnsi="Times New Roman" w:cs="Times New Roman"/>
          <w:sz w:val="28"/>
          <w:szCs w:val="24"/>
        </w:rPr>
      </w:pPr>
    </w:p>
    <w:p w14:paraId="5E42C38C" w14:textId="77777777" w:rsidR="00A932C5" w:rsidRPr="00810354" w:rsidRDefault="006D4251" w:rsidP="008F614F">
      <w:pPr>
        <w:spacing w:after="0" w:line="240" w:lineRule="auto"/>
        <w:jc w:val="center"/>
        <w:rPr>
          <w:rFonts w:ascii="Times New Roman" w:hAnsi="Times New Roman" w:cs="Times New Roman"/>
          <w:sz w:val="28"/>
          <w:szCs w:val="24"/>
        </w:rPr>
      </w:pPr>
      <w:r w:rsidRPr="00810354">
        <w:rPr>
          <w:rFonts w:ascii="Times New Roman" w:hAnsi="Times New Roman" w:cs="Times New Roman"/>
          <w:sz w:val="28"/>
          <w:szCs w:val="24"/>
        </w:rPr>
        <w:t xml:space="preserve">Фонд оценочных средств </w:t>
      </w:r>
      <w:r w:rsidR="00564F87" w:rsidRPr="00810354">
        <w:rPr>
          <w:rFonts w:ascii="Times New Roman" w:hAnsi="Times New Roman" w:cs="Times New Roman"/>
          <w:sz w:val="28"/>
          <w:szCs w:val="24"/>
        </w:rPr>
        <w:t>для проведения промежуточной аттестации обучающихся</w:t>
      </w:r>
    </w:p>
    <w:p w14:paraId="4254ADCC" w14:textId="77777777" w:rsidR="00396D48" w:rsidRPr="00810354" w:rsidRDefault="00396D48" w:rsidP="008F614F">
      <w:pPr>
        <w:spacing w:after="0" w:line="240" w:lineRule="auto"/>
        <w:jc w:val="center"/>
        <w:rPr>
          <w:rFonts w:ascii="Times New Roman" w:hAnsi="Times New Roman" w:cs="Times New Roman"/>
          <w:sz w:val="28"/>
          <w:szCs w:val="24"/>
        </w:rPr>
      </w:pPr>
    </w:p>
    <w:p w14:paraId="459C4014" w14:textId="77777777" w:rsidR="00396D48" w:rsidRPr="00C515DD" w:rsidRDefault="00396D48" w:rsidP="00C515DD">
      <w:pPr>
        <w:spacing w:after="0" w:line="240" w:lineRule="auto"/>
        <w:jc w:val="center"/>
        <w:rPr>
          <w:rFonts w:ascii="Times New Roman" w:hAnsi="Times New Roman" w:cs="Times New Roman"/>
          <w:sz w:val="28"/>
          <w:szCs w:val="28"/>
        </w:rPr>
      </w:pPr>
      <w:r w:rsidRPr="00C515DD">
        <w:rPr>
          <w:rFonts w:ascii="Times New Roman" w:hAnsi="Times New Roman" w:cs="Times New Roman"/>
          <w:sz w:val="28"/>
          <w:szCs w:val="28"/>
        </w:rPr>
        <w:t>по направлению подготовки</w:t>
      </w:r>
    </w:p>
    <w:p w14:paraId="0CDA33C7" w14:textId="77777777" w:rsidR="000F6838" w:rsidRPr="000F6838" w:rsidRDefault="000F6838" w:rsidP="000F6838">
      <w:pPr>
        <w:pStyle w:val="af"/>
        <w:jc w:val="center"/>
        <w:rPr>
          <w:sz w:val="28"/>
          <w:szCs w:val="28"/>
        </w:rPr>
      </w:pPr>
      <w:r w:rsidRPr="00C515DD">
        <w:rPr>
          <w:sz w:val="28"/>
          <w:szCs w:val="28"/>
        </w:rPr>
        <w:t>38.04.06 Торговое дело</w:t>
      </w:r>
      <w:r w:rsidRPr="000F6838">
        <w:rPr>
          <w:sz w:val="28"/>
          <w:szCs w:val="28"/>
        </w:rPr>
        <w:t>. Логистические технологии в торговле</w:t>
      </w:r>
    </w:p>
    <w:p w14:paraId="05AFAF1B" w14:textId="77777777" w:rsidR="00A932C5" w:rsidRPr="00810354" w:rsidRDefault="00A932C5" w:rsidP="008F614F">
      <w:pPr>
        <w:spacing w:after="0" w:line="240" w:lineRule="auto"/>
        <w:jc w:val="center"/>
        <w:rPr>
          <w:rFonts w:ascii="Times New Roman" w:hAnsi="Times New Roman" w:cs="Times New Roman"/>
          <w:sz w:val="28"/>
          <w:szCs w:val="24"/>
        </w:rPr>
      </w:pPr>
    </w:p>
    <w:p w14:paraId="3FDD410D" w14:textId="77777777" w:rsidR="00A932C5" w:rsidRPr="00810354" w:rsidRDefault="00A932C5" w:rsidP="008F614F">
      <w:pPr>
        <w:spacing w:after="0" w:line="240" w:lineRule="auto"/>
        <w:jc w:val="center"/>
        <w:rPr>
          <w:rFonts w:ascii="Times New Roman" w:hAnsi="Times New Roman" w:cs="Times New Roman"/>
          <w:sz w:val="28"/>
          <w:szCs w:val="24"/>
        </w:rPr>
      </w:pPr>
    </w:p>
    <w:p w14:paraId="261569F0" w14:textId="77777777" w:rsidR="00A932C5" w:rsidRPr="00810354" w:rsidRDefault="00AB69A9" w:rsidP="008F614F">
      <w:pPr>
        <w:spacing w:after="0" w:line="240" w:lineRule="auto"/>
        <w:jc w:val="center"/>
        <w:rPr>
          <w:rFonts w:ascii="Times New Roman" w:hAnsi="Times New Roman" w:cs="Times New Roman"/>
          <w:sz w:val="28"/>
          <w:szCs w:val="24"/>
        </w:rPr>
      </w:pPr>
      <w:r w:rsidRPr="00810354">
        <w:rPr>
          <w:rFonts w:ascii="Times New Roman" w:hAnsi="Times New Roman" w:cs="Times New Roman"/>
          <w:sz w:val="28"/>
          <w:szCs w:val="24"/>
        </w:rPr>
        <w:t>Тип О</w:t>
      </w:r>
      <w:r w:rsidR="007F7A84" w:rsidRPr="007F7A84">
        <w:rPr>
          <w:rFonts w:ascii="Times New Roman" w:hAnsi="Times New Roman" w:cs="Times New Roman"/>
          <w:sz w:val="28"/>
          <w:szCs w:val="24"/>
        </w:rPr>
        <w:t>ПОП</w:t>
      </w:r>
      <w:r w:rsidRPr="00810354">
        <w:rPr>
          <w:rFonts w:ascii="Times New Roman" w:hAnsi="Times New Roman" w:cs="Times New Roman"/>
          <w:sz w:val="28"/>
          <w:szCs w:val="24"/>
        </w:rPr>
        <w:t>:</w:t>
      </w:r>
      <w:r w:rsidR="00EE3228" w:rsidRPr="00810354">
        <w:rPr>
          <w:rFonts w:ascii="Times New Roman" w:hAnsi="Times New Roman" w:cs="Times New Roman"/>
          <w:sz w:val="28"/>
          <w:szCs w:val="24"/>
        </w:rPr>
        <w:t xml:space="preserve"> </w:t>
      </w:r>
      <w:r w:rsidR="00C515DD">
        <w:rPr>
          <w:rFonts w:ascii="Times New Roman" w:hAnsi="Times New Roman" w:cs="Times New Roman"/>
          <w:sz w:val="28"/>
          <w:szCs w:val="24"/>
        </w:rPr>
        <w:t>прикладная магистратура</w:t>
      </w:r>
    </w:p>
    <w:p w14:paraId="1E8DEA57" w14:textId="77777777" w:rsidR="00A932C5" w:rsidRPr="00810354" w:rsidRDefault="00A932C5" w:rsidP="008F614F">
      <w:pPr>
        <w:spacing w:after="0" w:line="240" w:lineRule="auto"/>
        <w:jc w:val="center"/>
        <w:rPr>
          <w:rFonts w:ascii="Times New Roman" w:hAnsi="Times New Roman" w:cs="Times New Roman"/>
          <w:sz w:val="28"/>
          <w:szCs w:val="24"/>
        </w:rPr>
      </w:pPr>
    </w:p>
    <w:p w14:paraId="4563D064" w14:textId="77777777" w:rsidR="00A932C5" w:rsidRPr="00810354" w:rsidRDefault="00A932C5" w:rsidP="008F614F">
      <w:pPr>
        <w:spacing w:after="0" w:line="240" w:lineRule="auto"/>
        <w:jc w:val="center"/>
        <w:rPr>
          <w:rFonts w:ascii="Times New Roman" w:hAnsi="Times New Roman" w:cs="Times New Roman"/>
          <w:sz w:val="28"/>
          <w:szCs w:val="24"/>
        </w:rPr>
      </w:pPr>
    </w:p>
    <w:p w14:paraId="213E5C6E" w14:textId="77777777" w:rsidR="00A932C5" w:rsidRDefault="00A932C5" w:rsidP="008F614F">
      <w:pPr>
        <w:spacing w:after="0" w:line="240" w:lineRule="auto"/>
        <w:jc w:val="center"/>
        <w:rPr>
          <w:rFonts w:ascii="Times New Roman" w:hAnsi="Times New Roman" w:cs="Times New Roman"/>
          <w:sz w:val="28"/>
          <w:szCs w:val="24"/>
        </w:rPr>
      </w:pPr>
    </w:p>
    <w:p w14:paraId="706CA21A" w14:textId="77777777" w:rsidR="00956CBC" w:rsidRDefault="00956CBC" w:rsidP="008F614F">
      <w:pPr>
        <w:spacing w:after="0" w:line="240" w:lineRule="auto"/>
        <w:jc w:val="center"/>
        <w:rPr>
          <w:rFonts w:ascii="Times New Roman" w:hAnsi="Times New Roman" w:cs="Times New Roman"/>
          <w:sz w:val="28"/>
          <w:szCs w:val="24"/>
        </w:rPr>
      </w:pPr>
    </w:p>
    <w:p w14:paraId="1293BDDA" w14:textId="77777777" w:rsidR="00956CBC" w:rsidRDefault="00956CBC" w:rsidP="008F614F">
      <w:pPr>
        <w:spacing w:after="0" w:line="240" w:lineRule="auto"/>
        <w:jc w:val="center"/>
        <w:rPr>
          <w:rFonts w:ascii="Times New Roman" w:hAnsi="Times New Roman" w:cs="Times New Roman"/>
          <w:sz w:val="28"/>
          <w:szCs w:val="24"/>
        </w:rPr>
      </w:pPr>
    </w:p>
    <w:p w14:paraId="48E71828" w14:textId="77777777" w:rsidR="00956CBC" w:rsidRDefault="00956CBC" w:rsidP="008F614F">
      <w:pPr>
        <w:spacing w:after="0" w:line="240" w:lineRule="auto"/>
        <w:jc w:val="center"/>
        <w:rPr>
          <w:rFonts w:ascii="Times New Roman" w:hAnsi="Times New Roman" w:cs="Times New Roman"/>
          <w:sz w:val="28"/>
          <w:szCs w:val="24"/>
        </w:rPr>
      </w:pPr>
    </w:p>
    <w:p w14:paraId="649686B4" w14:textId="77777777" w:rsidR="00956CBC" w:rsidRDefault="00956CBC" w:rsidP="008F614F">
      <w:pPr>
        <w:spacing w:after="0" w:line="240" w:lineRule="auto"/>
        <w:jc w:val="center"/>
        <w:rPr>
          <w:rFonts w:ascii="Times New Roman" w:hAnsi="Times New Roman" w:cs="Times New Roman"/>
          <w:sz w:val="28"/>
          <w:szCs w:val="24"/>
        </w:rPr>
      </w:pPr>
    </w:p>
    <w:p w14:paraId="7DBA8EDD" w14:textId="77777777" w:rsidR="00956CBC" w:rsidRDefault="00956CBC" w:rsidP="008F614F">
      <w:pPr>
        <w:spacing w:after="0" w:line="240" w:lineRule="auto"/>
        <w:jc w:val="center"/>
        <w:rPr>
          <w:rFonts w:ascii="Times New Roman" w:hAnsi="Times New Roman" w:cs="Times New Roman"/>
          <w:sz w:val="28"/>
          <w:szCs w:val="24"/>
        </w:rPr>
      </w:pPr>
    </w:p>
    <w:p w14:paraId="7907AE91" w14:textId="77777777" w:rsidR="00956CBC" w:rsidRDefault="00956CBC" w:rsidP="008F614F">
      <w:pPr>
        <w:spacing w:after="0" w:line="240" w:lineRule="auto"/>
        <w:jc w:val="center"/>
        <w:rPr>
          <w:rFonts w:ascii="Times New Roman" w:hAnsi="Times New Roman" w:cs="Times New Roman"/>
          <w:sz w:val="28"/>
          <w:szCs w:val="24"/>
        </w:rPr>
      </w:pPr>
    </w:p>
    <w:p w14:paraId="36C0DB4D" w14:textId="77777777" w:rsidR="00956CBC" w:rsidRPr="00810354" w:rsidRDefault="00956CBC" w:rsidP="008F614F">
      <w:pPr>
        <w:spacing w:after="0" w:line="240" w:lineRule="auto"/>
        <w:jc w:val="center"/>
        <w:rPr>
          <w:rFonts w:ascii="Times New Roman" w:hAnsi="Times New Roman" w:cs="Times New Roman"/>
          <w:sz w:val="28"/>
          <w:szCs w:val="24"/>
        </w:rPr>
      </w:pPr>
    </w:p>
    <w:p w14:paraId="1FA9DEBC" w14:textId="77777777" w:rsidR="00DB4633" w:rsidRPr="00810354" w:rsidRDefault="00DB4633" w:rsidP="008F614F">
      <w:pPr>
        <w:spacing w:after="0" w:line="240" w:lineRule="auto"/>
        <w:jc w:val="center"/>
        <w:rPr>
          <w:rFonts w:ascii="Times New Roman" w:hAnsi="Times New Roman" w:cs="Times New Roman"/>
          <w:sz w:val="28"/>
          <w:szCs w:val="24"/>
        </w:rPr>
      </w:pPr>
    </w:p>
    <w:p w14:paraId="52D289E5" w14:textId="77777777" w:rsidR="000F6838" w:rsidRPr="00810354" w:rsidRDefault="000F6838" w:rsidP="008F614F">
      <w:pPr>
        <w:spacing w:after="0" w:line="240" w:lineRule="auto"/>
        <w:jc w:val="center"/>
        <w:rPr>
          <w:rFonts w:ascii="Times New Roman" w:hAnsi="Times New Roman" w:cs="Times New Roman"/>
          <w:sz w:val="28"/>
          <w:szCs w:val="24"/>
        </w:rPr>
      </w:pPr>
    </w:p>
    <w:p w14:paraId="7200E77C" w14:textId="77777777" w:rsidR="00F26B0E" w:rsidRPr="00810354" w:rsidRDefault="00F26B0E" w:rsidP="008F614F">
      <w:pPr>
        <w:spacing w:after="0" w:line="240" w:lineRule="auto"/>
        <w:jc w:val="center"/>
        <w:rPr>
          <w:rFonts w:ascii="Times New Roman" w:hAnsi="Times New Roman" w:cs="Times New Roman"/>
          <w:sz w:val="28"/>
          <w:szCs w:val="24"/>
        </w:rPr>
      </w:pPr>
    </w:p>
    <w:p w14:paraId="27BD8353" w14:textId="77777777" w:rsidR="00F26B0E" w:rsidRPr="00810354" w:rsidRDefault="00F26B0E" w:rsidP="008F614F">
      <w:pPr>
        <w:spacing w:after="0" w:line="240" w:lineRule="auto"/>
        <w:jc w:val="center"/>
        <w:rPr>
          <w:rFonts w:ascii="Times New Roman" w:hAnsi="Times New Roman" w:cs="Times New Roman"/>
          <w:sz w:val="28"/>
          <w:szCs w:val="24"/>
        </w:rPr>
      </w:pPr>
    </w:p>
    <w:p w14:paraId="2C63C39F" w14:textId="77777777" w:rsidR="007F7A84" w:rsidRPr="007F7A84" w:rsidRDefault="007F7A84" w:rsidP="007F7A84">
      <w:pPr>
        <w:spacing w:after="0" w:line="240" w:lineRule="auto"/>
        <w:jc w:val="center"/>
        <w:rPr>
          <w:rFonts w:ascii="Times New Roman" w:hAnsi="Times New Roman" w:cs="Times New Roman"/>
          <w:sz w:val="24"/>
          <w:szCs w:val="24"/>
        </w:rPr>
      </w:pPr>
      <w:r w:rsidRPr="007F7A84">
        <w:rPr>
          <w:rFonts w:ascii="Times New Roman" w:hAnsi="Times New Roman" w:cs="Times New Roman"/>
          <w:sz w:val="24"/>
          <w:szCs w:val="24"/>
        </w:rPr>
        <w:t>Владивосток</w:t>
      </w:r>
    </w:p>
    <w:p w14:paraId="0A5474A5" w14:textId="57068E07" w:rsidR="003E1248" w:rsidRPr="00810354" w:rsidRDefault="007F7A84" w:rsidP="000F6838">
      <w:pPr>
        <w:spacing w:after="0" w:line="240" w:lineRule="auto"/>
        <w:ind w:firstLine="426"/>
        <w:rPr>
          <w:rFonts w:ascii="Times New Roman" w:hAnsi="Times New Roman" w:cs="Times New Roman"/>
          <w:sz w:val="24"/>
          <w:szCs w:val="24"/>
        </w:rPr>
      </w:pPr>
      <w:r w:rsidRPr="007F7A84">
        <w:rPr>
          <w:rFonts w:ascii="Times New Roman" w:hAnsi="Times New Roman" w:cs="Times New Roman"/>
          <w:color w:val="0000FF"/>
          <w:sz w:val="24"/>
          <w:szCs w:val="24"/>
        </w:rPr>
        <w:t xml:space="preserve">                                                                         </w:t>
      </w:r>
      <w:r w:rsidRPr="007F7A84">
        <w:rPr>
          <w:rFonts w:ascii="Times New Roman" w:hAnsi="Times New Roman" w:cs="Times New Roman"/>
          <w:sz w:val="24"/>
          <w:szCs w:val="24"/>
        </w:rPr>
        <w:t>20</w:t>
      </w:r>
      <w:r w:rsidR="00F953CA">
        <w:rPr>
          <w:rFonts w:ascii="Times New Roman" w:hAnsi="Times New Roman" w:cs="Times New Roman"/>
          <w:sz w:val="24"/>
          <w:szCs w:val="24"/>
        </w:rPr>
        <w:t>2</w:t>
      </w:r>
      <w:r w:rsidR="00F953CA">
        <w:rPr>
          <w:rFonts w:ascii="Times New Roman" w:hAnsi="Times New Roman" w:cs="Times New Roman"/>
          <w:sz w:val="24"/>
          <w:szCs w:val="24"/>
          <w:lang w:val="en-US"/>
        </w:rPr>
        <w:t>1</w:t>
      </w:r>
      <w:bookmarkStart w:id="0" w:name="_GoBack"/>
      <w:bookmarkEnd w:id="0"/>
    </w:p>
    <w:p w14:paraId="31F3E671" w14:textId="77777777" w:rsidR="00963375" w:rsidRPr="00810354" w:rsidRDefault="00963375" w:rsidP="00E231C9">
      <w:pPr>
        <w:spacing w:after="0" w:line="240" w:lineRule="auto"/>
        <w:jc w:val="center"/>
        <w:rPr>
          <w:rFonts w:ascii="Times New Roman" w:hAnsi="Times New Roman" w:cs="Times New Roman"/>
          <w:b/>
          <w:sz w:val="24"/>
        </w:rPr>
      </w:pPr>
    </w:p>
    <w:p w14:paraId="74DC5756" w14:textId="77777777" w:rsidR="00B67479" w:rsidRPr="00810354" w:rsidRDefault="00B67479">
      <w:pPr>
        <w:rPr>
          <w:rFonts w:ascii="Times New Roman" w:hAnsi="Times New Roman" w:cs="Times New Roman"/>
          <w:b/>
          <w:sz w:val="24"/>
        </w:rPr>
        <w:sectPr w:rsidR="00B67479" w:rsidRPr="00810354" w:rsidSect="00B67479">
          <w:pgSz w:w="11906" w:h="16838"/>
          <w:pgMar w:top="1134" w:right="567" w:bottom="1134" w:left="1134" w:header="709" w:footer="709" w:gutter="0"/>
          <w:cols w:space="708"/>
          <w:docGrid w:linePitch="360"/>
        </w:sectPr>
      </w:pPr>
    </w:p>
    <w:p w14:paraId="440F79B9" w14:textId="77777777" w:rsidR="00104729" w:rsidRPr="00EA350A" w:rsidRDefault="00104729" w:rsidP="00104729">
      <w:pPr>
        <w:spacing w:after="100" w:line="240" w:lineRule="auto"/>
        <w:jc w:val="both"/>
        <w:rPr>
          <w:rFonts w:ascii="Times New Roman" w:hAnsi="Times New Roman" w:cs="Times New Roman"/>
          <w:b/>
          <w:sz w:val="28"/>
        </w:rPr>
      </w:pPr>
      <w:r w:rsidRPr="00EA350A">
        <w:rPr>
          <w:rFonts w:ascii="Times New Roman" w:hAnsi="Times New Roman" w:cs="Times New Roman"/>
          <w:b/>
          <w:sz w:val="28"/>
        </w:rPr>
        <w:lastRenderedPageBreak/>
        <w:t>1 ПЕРЕЧЕНЬ ФОРМИРУЕМЫХ КОМПЕТЕНЦИЙ*</w:t>
      </w:r>
    </w:p>
    <w:tbl>
      <w:tblPr>
        <w:tblStyle w:val="a3"/>
        <w:tblW w:w="15446" w:type="dxa"/>
        <w:tblLook w:val="04A0" w:firstRow="1" w:lastRow="0" w:firstColumn="1" w:lastColumn="0" w:noHBand="0" w:noVBand="1"/>
      </w:tblPr>
      <w:tblGrid>
        <w:gridCol w:w="593"/>
        <w:gridCol w:w="1565"/>
        <w:gridCol w:w="12012"/>
        <w:gridCol w:w="1276"/>
      </w:tblGrid>
      <w:tr w:rsidR="00104729" w:rsidRPr="00163BEE" w14:paraId="16B16528" w14:textId="77777777" w:rsidTr="00C635AE">
        <w:tc>
          <w:tcPr>
            <w:tcW w:w="593" w:type="dxa"/>
            <w:vAlign w:val="center"/>
          </w:tcPr>
          <w:p w14:paraId="20BD953C" w14:textId="77777777" w:rsidR="00104729" w:rsidRPr="00163BEE" w:rsidRDefault="00104729" w:rsidP="00C635AE">
            <w:pPr>
              <w:jc w:val="center"/>
              <w:rPr>
                <w:rFonts w:ascii="Times New Roman" w:hAnsi="Times New Roman" w:cs="Times New Roman"/>
                <w:sz w:val="20"/>
                <w:szCs w:val="20"/>
              </w:rPr>
            </w:pPr>
            <w:r w:rsidRPr="00163BEE">
              <w:rPr>
                <w:rFonts w:ascii="Times New Roman" w:hAnsi="Times New Roman" w:cs="Times New Roman"/>
                <w:sz w:val="20"/>
                <w:szCs w:val="20"/>
              </w:rPr>
              <w:t>№</w:t>
            </w:r>
          </w:p>
          <w:p w14:paraId="2412EF46" w14:textId="77777777" w:rsidR="00104729" w:rsidRPr="00163BEE" w:rsidRDefault="00104729" w:rsidP="00C635AE">
            <w:pPr>
              <w:jc w:val="center"/>
              <w:rPr>
                <w:rFonts w:ascii="Times New Roman" w:hAnsi="Times New Roman" w:cs="Times New Roman"/>
                <w:sz w:val="20"/>
                <w:szCs w:val="20"/>
              </w:rPr>
            </w:pPr>
            <w:r w:rsidRPr="00163BEE">
              <w:rPr>
                <w:rFonts w:ascii="Times New Roman" w:hAnsi="Times New Roman" w:cs="Times New Roman"/>
                <w:sz w:val="20"/>
                <w:szCs w:val="20"/>
              </w:rPr>
              <w:t>п/п</w:t>
            </w:r>
          </w:p>
        </w:tc>
        <w:tc>
          <w:tcPr>
            <w:tcW w:w="1565" w:type="dxa"/>
            <w:vAlign w:val="center"/>
          </w:tcPr>
          <w:p w14:paraId="0572070E" w14:textId="77777777" w:rsidR="00104729" w:rsidRPr="00163BEE" w:rsidRDefault="00104729" w:rsidP="00C635AE">
            <w:pPr>
              <w:jc w:val="center"/>
              <w:rPr>
                <w:rFonts w:ascii="Times New Roman" w:hAnsi="Times New Roman" w:cs="Times New Roman"/>
                <w:sz w:val="20"/>
                <w:szCs w:val="20"/>
              </w:rPr>
            </w:pPr>
            <w:r w:rsidRPr="00163BEE">
              <w:rPr>
                <w:rFonts w:ascii="Times New Roman" w:hAnsi="Times New Roman" w:cs="Times New Roman"/>
                <w:sz w:val="20"/>
                <w:szCs w:val="20"/>
              </w:rPr>
              <w:t>Код компетенции</w:t>
            </w:r>
          </w:p>
        </w:tc>
        <w:tc>
          <w:tcPr>
            <w:tcW w:w="12012" w:type="dxa"/>
            <w:vAlign w:val="center"/>
          </w:tcPr>
          <w:p w14:paraId="02856787" w14:textId="77777777" w:rsidR="00104729" w:rsidRPr="00163BEE" w:rsidRDefault="00104729" w:rsidP="00C635AE">
            <w:pPr>
              <w:jc w:val="center"/>
              <w:rPr>
                <w:rFonts w:ascii="Times New Roman" w:hAnsi="Times New Roman" w:cs="Times New Roman"/>
                <w:sz w:val="20"/>
                <w:szCs w:val="20"/>
              </w:rPr>
            </w:pPr>
            <w:r w:rsidRPr="00163BEE">
              <w:rPr>
                <w:rFonts w:ascii="Times New Roman" w:hAnsi="Times New Roman" w:cs="Times New Roman"/>
                <w:sz w:val="20"/>
                <w:szCs w:val="20"/>
              </w:rPr>
              <w:t>Формулировка компетенции</w:t>
            </w:r>
          </w:p>
        </w:tc>
        <w:tc>
          <w:tcPr>
            <w:tcW w:w="1276" w:type="dxa"/>
            <w:vAlign w:val="center"/>
          </w:tcPr>
          <w:p w14:paraId="52E14570" w14:textId="77777777" w:rsidR="00104729" w:rsidRPr="00163BEE" w:rsidRDefault="00104729" w:rsidP="00C635AE">
            <w:pPr>
              <w:jc w:val="center"/>
              <w:rPr>
                <w:rFonts w:ascii="Times New Roman" w:hAnsi="Times New Roman" w:cs="Times New Roman"/>
                <w:sz w:val="20"/>
                <w:szCs w:val="20"/>
              </w:rPr>
            </w:pPr>
            <w:r w:rsidRPr="00163BEE">
              <w:rPr>
                <w:rFonts w:ascii="Times New Roman" w:hAnsi="Times New Roman" w:cs="Times New Roman"/>
                <w:sz w:val="20"/>
                <w:szCs w:val="20"/>
              </w:rPr>
              <w:t>Номер</w:t>
            </w:r>
          </w:p>
          <w:p w14:paraId="2731B7A7" w14:textId="77777777" w:rsidR="00104729" w:rsidRPr="00163BEE" w:rsidRDefault="00104729" w:rsidP="00C635AE">
            <w:pPr>
              <w:jc w:val="center"/>
              <w:rPr>
                <w:rFonts w:ascii="Times New Roman" w:hAnsi="Times New Roman" w:cs="Times New Roman"/>
                <w:sz w:val="20"/>
                <w:szCs w:val="20"/>
              </w:rPr>
            </w:pPr>
            <w:r w:rsidRPr="00163BEE">
              <w:rPr>
                <w:rFonts w:ascii="Times New Roman" w:hAnsi="Times New Roman" w:cs="Times New Roman"/>
                <w:sz w:val="20"/>
                <w:szCs w:val="20"/>
              </w:rPr>
              <w:t>этапа</w:t>
            </w:r>
          </w:p>
          <w:p w14:paraId="395F439B" w14:textId="77777777" w:rsidR="00104729" w:rsidRPr="00163BEE" w:rsidRDefault="00104729" w:rsidP="00C635AE">
            <w:pPr>
              <w:jc w:val="center"/>
              <w:rPr>
                <w:rFonts w:ascii="Times New Roman" w:hAnsi="Times New Roman" w:cs="Times New Roman"/>
                <w:sz w:val="20"/>
                <w:szCs w:val="20"/>
              </w:rPr>
            </w:pPr>
            <w:r w:rsidRPr="00163BEE">
              <w:rPr>
                <w:rFonts w:ascii="Times New Roman" w:hAnsi="Times New Roman" w:cs="Times New Roman"/>
                <w:sz w:val="20"/>
                <w:szCs w:val="20"/>
              </w:rPr>
              <w:t>(1–8)**</w:t>
            </w:r>
          </w:p>
        </w:tc>
      </w:tr>
      <w:tr w:rsidR="000F6838" w:rsidRPr="00163BEE" w14:paraId="042B26BF" w14:textId="77777777" w:rsidTr="00C635AE">
        <w:tc>
          <w:tcPr>
            <w:tcW w:w="593" w:type="dxa"/>
          </w:tcPr>
          <w:p w14:paraId="2E826CD3" w14:textId="77777777" w:rsidR="000F6838" w:rsidRPr="000F6838" w:rsidRDefault="000F6838" w:rsidP="00C515DD">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565" w:type="dxa"/>
          </w:tcPr>
          <w:p w14:paraId="5C95A475" w14:textId="77777777" w:rsidR="000F6838" w:rsidRPr="000F6838" w:rsidRDefault="000F6838" w:rsidP="00C515DD">
            <w:pPr>
              <w:spacing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ОПК-2</w:t>
            </w:r>
          </w:p>
        </w:tc>
        <w:tc>
          <w:tcPr>
            <w:tcW w:w="12012" w:type="dxa"/>
          </w:tcPr>
          <w:p w14:paraId="73D2F31E" w14:textId="77777777" w:rsidR="000F6838" w:rsidRPr="000F6838" w:rsidRDefault="000F6838" w:rsidP="00C515DD">
            <w:pPr>
              <w:rPr>
                <w:rFonts w:ascii="Times New Roman" w:hAnsi="Times New Roman" w:cs="Times New Roman"/>
                <w:sz w:val="20"/>
                <w:szCs w:val="20"/>
              </w:rPr>
            </w:pPr>
            <w:r w:rsidRPr="000F6838">
              <w:rPr>
                <w:rFonts w:ascii="Times New Roman" w:hAnsi="Times New Roman" w:cs="Times New Roman"/>
              </w:rPr>
              <w:t>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tc>
        <w:tc>
          <w:tcPr>
            <w:tcW w:w="1276" w:type="dxa"/>
          </w:tcPr>
          <w:p w14:paraId="7EC5C533" w14:textId="54BCF5A6" w:rsidR="000F6838" w:rsidRPr="000F6838" w:rsidRDefault="008120FD" w:rsidP="00AF6F8D">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104729" w:rsidRPr="00163BEE" w14:paraId="3E0A5B86" w14:textId="77777777" w:rsidTr="00C635AE">
        <w:tc>
          <w:tcPr>
            <w:tcW w:w="593" w:type="dxa"/>
          </w:tcPr>
          <w:p w14:paraId="067A328D" w14:textId="77777777" w:rsidR="00104729" w:rsidRPr="000F6838" w:rsidRDefault="000F6838" w:rsidP="00C515DD">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565" w:type="dxa"/>
          </w:tcPr>
          <w:p w14:paraId="18F1F170" w14:textId="77777777" w:rsidR="00C515DD" w:rsidRPr="00163BEE" w:rsidRDefault="00C515DD" w:rsidP="00C515DD">
            <w:pPr>
              <w:spacing w:line="360" w:lineRule="auto"/>
              <w:jc w:val="center"/>
              <w:rPr>
                <w:rFonts w:ascii="Times New Roman" w:hAnsi="Times New Roman" w:cs="Times New Roman"/>
                <w:sz w:val="20"/>
                <w:szCs w:val="20"/>
              </w:rPr>
            </w:pPr>
            <w:r w:rsidRPr="00163BEE">
              <w:rPr>
                <w:rFonts w:ascii="Times New Roman" w:hAnsi="Times New Roman" w:cs="Times New Roman"/>
                <w:sz w:val="20"/>
                <w:szCs w:val="20"/>
              </w:rPr>
              <w:t>ОПК-3</w:t>
            </w:r>
          </w:p>
          <w:p w14:paraId="14C82198" w14:textId="77777777" w:rsidR="00104729" w:rsidRPr="00163BEE" w:rsidRDefault="00104729" w:rsidP="00C515DD">
            <w:pPr>
              <w:jc w:val="center"/>
              <w:rPr>
                <w:rFonts w:ascii="Times New Roman" w:hAnsi="Times New Roman" w:cs="Times New Roman"/>
                <w:sz w:val="20"/>
                <w:szCs w:val="20"/>
              </w:rPr>
            </w:pPr>
          </w:p>
        </w:tc>
        <w:tc>
          <w:tcPr>
            <w:tcW w:w="12012" w:type="dxa"/>
          </w:tcPr>
          <w:p w14:paraId="5CBD77C5" w14:textId="77777777" w:rsidR="00104729" w:rsidRPr="00163BEE" w:rsidRDefault="00C515DD" w:rsidP="00C515DD">
            <w:pPr>
              <w:rPr>
                <w:rFonts w:ascii="Times New Roman" w:hAnsi="Times New Roman" w:cs="Times New Roman"/>
                <w:sz w:val="20"/>
                <w:szCs w:val="20"/>
              </w:rPr>
            </w:pPr>
            <w:r w:rsidRPr="00163BEE">
              <w:rPr>
                <w:rFonts w:ascii="Times New Roman" w:hAnsi="Times New Roman" w:cs="Times New Roman"/>
                <w:sz w:val="20"/>
                <w:szCs w:val="20"/>
              </w:rPr>
              <w:t>Способность самостоятельно осуществлять поиск и выбор инноваций, анализировать и оценивать экономическую эффективность профессиональной деятельности (коммерческой, или маркетинговой, или рекламной, или логистической, или товароведной);</w:t>
            </w:r>
          </w:p>
        </w:tc>
        <w:tc>
          <w:tcPr>
            <w:tcW w:w="1276" w:type="dxa"/>
          </w:tcPr>
          <w:p w14:paraId="6BA89934" w14:textId="65752E0D" w:rsidR="00104729" w:rsidRPr="000F6838" w:rsidRDefault="008120FD" w:rsidP="00AF6F8D">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r>
      <w:tr w:rsidR="00104729" w:rsidRPr="00163BEE" w14:paraId="20BC48AC" w14:textId="77777777" w:rsidTr="00C635AE">
        <w:tc>
          <w:tcPr>
            <w:tcW w:w="593" w:type="dxa"/>
          </w:tcPr>
          <w:p w14:paraId="2E65F26E" w14:textId="77777777" w:rsidR="00104729" w:rsidRPr="000F6838" w:rsidRDefault="000F6838" w:rsidP="00C515DD">
            <w:pPr>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565" w:type="dxa"/>
          </w:tcPr>
          <w:p w14:paraId="18123C22" w14:textId="77777777" w:rsidR="00104729" w:rsidRPr="00163BEE" w:rsidRDefault="00C515DD" w:rsidP="00C515DD">
            <w:pPr>
              <w:jc w:val="center"/>
              <w:rPr>
                <w:rFonts w:ascii="Times New Roman" w:hAnsi="Times New Roman" w:cs="Times New Roman"/>
                <w:sz w:val="20"/>
                <w:szCs w:val="20"/>
              </w:rPr>
            </w:pPr>
            <w:r w:rsidRPr="00163BEE">
              <w:rPr>
                <w:rFonts w:ascii="Times New Roman" w:hAnsi="Times New Roman" w:cs="Times New Roman"/>
                <w:sz w:val="20"/>
                <w:szCs w:val="20"/>
              </w:rPr>
              <w:t>ОПК-4</w:t>
            </w:r>
          </w:p>
        </w:tc>
        <w:tc>
          <w:tcPr>
            <w:tcW w:w="12012" w:type="dxa"/>
          </w:tcPr>
          <w:p w14:paraId="0E99937C" w14:textId="77777777" w:rsidR="00104729" w:rsidRPr="00163BEE" w:rsidRDefault="00C515DD" w:rsidP="00C515DD">
            <w:pPr>
              <w:rPr>
                <w:rFonts w:ascii="Times New Roman" w:hAnsi="Times New Roman" w:cs="Times New Roman"/>
                <w:sz w:val="20"/>
                <w:szCs w:val="20"/>
              </w:rPr>
            </w:pPr>
            <w:r w:rsidRPr="00163BEE">
              <w:rPr>
                <w:rFonts w:ascii="Times New Roman" w:hAnsi="Times New Roman" w:cs="Times New Roman"/>
                <w:sz w:val="20"/>
                <w:szCs w:val="20"/>
              </w:rPr>
              <w:t>Готовность выявлять и оценивать риски в профессиональной деятельности (коммерческой, или маркетинговой, или рекламной, или логистической, или товароведной)</w:t>
            </w:r>
          </w:p>
        </w:tc>
        <w:tc>
          <w:tcPr>
            <w:tcW w:w="1276" w:type="dxa"/>
          </w:tcPr>
          <w:p w14:paraId="34BBB930" w14:textId="2336F827" w:rsidR="00104729" w:rsidRPr="000F6838" w:rsidRDefault="008120FD" w:rsidP="00AF6F8D">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r>
    </w:tbl>
    <w:p w14:paraId="723CA6FA" w14:textId="77777777" w:rsidR="00104729" w:rsidRPr="00EA350A" w:rsidRDefault="00104729" w:rsidP="00104729">
      <w:pPr>
        <w:spacing w:after="0" w:line="240" w:lineRule="auto"/>
        <w:jc w:val="both"/>
        <w:rPr>
          <w:rFonts w:ascii="Times New Roman" w:hAnsi="Times New Roman" w:cs="Times New Roman"/>
          <w:sz w:val="28"/>
        </w:rPr>
      </w:pPr>
    </w:p>
    <w:p w14:paraId="1BDEC360" w14:textId="77777777" w:rsidR="00104729" w:rsidRPr="00EA350A" w:rsidRDefault="00104729" w:rsidP="00104729">
      <w:pPr>
        <w:spacing w:after="0" w:line="240" w:lineRule="auto"/>
        <w:jc w:val="both"/>
        <w:rPr>
          <w:rFonts w:ascii="Times New Roman" w:hAnsi="Times New Roman" w:cs="Times New Roman"/>
          <w:b/>
          <w:sz w:val="28"/>
        </w:rPr>
      </w:pPr>
      <w:r w:rsidRPr="00EA350A">
        <w:rPr>
          <w:rFonts w:ascii="Times New Roman" w:hAnsi="Times New Roman" w:cs="Times New Roman"/>
          <w:b/>
          <w:sz w:val="28"/>
        </w:rPr>
        <w:t>2 ОПИСАНИЕ ПОКАЗАТЕЛЕЙ И КРИТЕРИЕВ ОЦЕНИВАНИЯ КОМПЕТЕНЦИЙ</w:t>
      </w:r>
    </w:p>
    <w:p w14:paraId="4BFA0BC5" w14:textId="77777777" w:rsidR="00104729" w:rsidRPr="00EA350A" w:rsidRDefault="00104729" w:rsidP="00104729">
      <w:pPr>
        <w:spacing w:after="0" w:line="240" w:lineRule="auto"/>
        <w:jc w:val="both"/>
        <w:rPr>
          <w:rFonts w:ascii="Times New Roman" w:hAnsi="Times New Roman" w:cs="Times New Roman"/>
          <w:sz w:val="28"/>
        </w:rPr>
      </w:pPr>
    </w:p>
    <w:p w14:paraId="52A272DC" w14:textId="2151EE8C" w:rsidR="000F6838" w:rsidRDefault="000F6838" w:rsidP="00C515DD">
      <w:pPr>
        <w:spacing w:line="240" w:lineRule="auto"/>
        <w:jc w:val="center"/>
        <w:rPr>
          <w:rFonts w:ascii="Times New Roman" w:hAnsi="Times New Roman" w:cs="Times New Roman"/>
          <w:b/>
          <w:sz w:val="28"/>
          <w:szCs w:val="28"/>
        </w:rPr>
      </w:pPr>
      <w:r w:rsidRPr="000F6838">
        <w:rPr>
          <w:rFonts w:ascii="Times New Roman" w:hAnsi="Times New Roman" w:cs="Times New Roman"/>
          <w:b/>
          <w:sz w:val="28"/>
          <w:szCs w:val="28"/>
        </w:rPr>
        <w:t>ОПК-2 - 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9225"/>
        <w:gridCol w:w="3848"/>
      </w:tblGrid>
      <w:tr w:rsidR="001D1DCB" w:rsidRPr="001D1DCB" w14:paraId="518937F3" w14:textId="77777777" w:rsidTr="00D1090D">
        <w:trPr>
          <w:trHeight w:val="631"/>
        </w:trPr>
        <w:tc>
          <w:tcPr>
            <w:tcW w:w="3774" w:type="pct"/>
            <w:gridSpan w:val="2"/>
          </w:tcPr>
          <w:p w14:paraId="6A635622" w14:textId="77777777" w:rsidR="001D1DCB" w:rsidRPr="001D1DCB" w:rsidRDefault="001D1DCB" w:rsidP="001D1DCB">
            <w:pPr>
              <w:spacing w:after="0" w:line="240" w:lineRule="auto"/>
              <w:jc w:val="center"/>
              <w:rPr>
                <w:rFonts w:ascii="Times New Roman" w:hAnsi="Times New Roman" w:cs="Times New Roman"/>
                <w:b/>
                <w:sz w:val="24"/>
                <w:szCs w:val="24"/>
              </w:rPr>
            </w:pPr>
            <w:r w:rsidRPr="001D1DCB">
              <w:rPr>
                <w:rFonts w:ascii="Times New Roman" w:hAnsi="Times New Roman" w:cs="Times New Roman"/>
                <w:b/>
                <w:sz w:val="24"/>
                <w:szCs w:val="24"/>
              </w:rPr>
              <w:t>Планируемые результаты обучения*</w:t>
            </w:r>
          </w:p>
          <w:p w14:paraId="7FEC5175" w14:textId="77777777" w:rsidR="001D1DCB" w:rsidRPr="001D1DCB" w:rsidRDefault="001D1DCB" w:rsidP="001D1DCB">
            <w:pPr>
              <w:spacing w:after="0" w:line="240" w:lineRule="auto"/>
              <w:jc w:val="center"/>
              <w:rPr>
                <w:rFonts w:ascii="Times New Roman" w:hAnsi="Times New Roman" w:cs="Times New Roman"/>
                <w:b/>
                <w:sz w:val="24"/>
                <w:szCs w:val="24"/>
              </w:rPr>
            </w:pPr>
            <w:r w:rsidRPr="001D1DCB">
              <w:rPr>
                <w:rFonts w:ascii="Times New Roman" w:hAnsi="Times New Roman" w:cs="Times New Roman"/>
                <w:sz w:val="24"/>
                <w:szCs w:val="24"/>
              </w:rPr>
              <w:t>(показатели достижения заданного уровня планируемого результата обучения)</w:t>
            </w:r>
          </w:p>
        </w:tc>
        <w:tc>
          <w:tcPr>
            <w:tcW w:w="1226" w:type="pct"/>
          </w:tcPr>
          <w:p w14:paraId="27FDE00E" w14:textId="77777777" w:rsidR="001D1DCB" w:rsidRPr="001D1DCB" w:rsidRDefault="001D1DCB" w:rsidP="001D1DCB">
            <w:pPr>
              <w:spacing w:after="0" w:line="240" w:lineRule="auto"/>
              <w:jc w:val="center"/>
              <w:rPr>
                <w:rFonts w:ascii="Times New Roman" w:hAnsi="Times New Roman" w:cs="Times New Roman"/>
                <w:b/>
                <w:sz w:val="24"/>
                <w:szCs w:val="24"/>
              </w:rPr>
            </w:pPr>
            <w:r w:rsidRPr="001D1DCB">
              <w:rPr>
                <w:rFonts w:ascii="Times New Roman" w:hAnsi="Times New Roman" w:cs="Times New Roman"/>
                <w:b/>
                <w:sz w:val="24"/>
                <w:szCs w:val="24"/>
              </w:rPr>
              <w:t>Критерии оценивания результатов обучения</w:t>
            </w:r>
          </w:p>
        </w:tc>
      </w:tr>
      <w:tr w:rsidR="001D1DCB" w:rsidRPr="001D1DCB" w14:paraId="6CABB018" w14:textId="77777777" w:rsidTr="00D1090D">
        <w:tc>
          <w:tcPr>
            <w:tcW w:w="835" w:type="pct"/>
          </w:tcPr>
          <w:p w14:paraId="18344E54" w14:textId="77777777" w:rsidR="001D1DCB" w:rsidRPr="001D1DCB" w:rsidRDefault="001D1DCB" w:rsidP="001D1DCB">
            <w:pPr>
              <w:spacing w:after="0" w:line="240" w:lineRule="auto"/>
              <w:rPr>
                <w:rFonts w:ascii="Times New Roman" w:hAnsi="Times New Roman" w:cs="Times New Roman"/>
                <w:sz w:val="24"/>
                <w:szCs w:val="24"/>
              </w:rPr>
            </w:pPr>
            <w:r w:rsidRPr="001D1DCB">
              <w:rPr>
                <w:rFonts w:ascii="Times New Roman" w:hAnsi="Times New Roman" w:cs="Times New Roman"/>
                <w:b/>
                <w:sz w:val="24"/>
                <w:szCs w:val="24"/>
              </w:rPr>
              <w:t>Знает</w:t>
            </w:r>
          </w:p>
        </w:tc>
        <w:tc>
          <w:tcPr>
            <w:tcW w:w="2938" w:type="pct"/>
            <w:tcBorders>
              <w:top w:val="single" w:sz="4" w:space="0" w:color="auto"/>
            </w:tcBorders>
          </w:tcPr>
          <w:p w14:paraId="08AB393D" w14:textId="125834E1" w:rsidR="001D1DCB" w:rsidRPr="00D1090D" w:rsidRDefault="00D1090D" w:rsidP="00D1090D">
            <w:pPr>
              <w:spacing w:after="0" w:line="240" w:lineRule="auto"/>
              <w:ind w:left="57"/>
              <w:rPr>
                <w:rFonts w:ascii="Times New Roman" w:hAnsi="Times New Roman" w:cs="Times New Roman"/>
                <w:sz w:val="24"/>
                <w:szCs w:val="24"/>
              </w:rPr>
            </w:pPr>
            <w:r w:rsidRPr="00D1090D">
              <w:rPr>
                <w:rFonts w:ascii="Times New Roman" w:hAnsi="Times New Roman" w:cs="Times New Roman"/>
                <w:sz w:val="24"/>
                <w:szCs w:val="24"/>
              </w:rPr>
              <w:t xml:space="preserve">- </w:t>
            </w:r>
            <w:r w:rsidR="001D1DCB" w:rsidRPr="00D1090D">
              <w:rPr>
                <w:rFonts w:ascii="Times New Roman" w:hAnsi="Times New Roman" w:cs="Times New Roman"/>
                <w:sz w:val="24"/>
                <w:szCs w:val="24"/>
              </w:rPr>
              <w:t>сущность маркетингового планирования и процесс управления маркетингом организации</w:t>
            </w:r>
          </w:p>
        </w:tc>
        <w:tc>
          <w:tcPr>
            <w:tcW w:w="1226" w:type="pct"/>
          </w:tcPr>
          <w:p w14:paraId="2BBF8059" w14:textId="77777777" w:rsidR="001D1DCB" w:rsidRPr="001D1DCB" w:rsidRDefault="001D1DCB" w:rsidP="001D1DCB">
            <w:pPr>
              <w:spacing w:after="0" w:line="240" w:lineRule="auto"/>
              <w:rPr>
                <w:rFonts w:ascii="Times New Roman" w:hAnsi="Times New Roman" w:cs="Times New Roman"/>
                <w:sz w:val="24"/>
                <w:szCs w:val="24"/>
              </w:rPr>
            </w:pPr>
            <w:r w:rsidRPr="001D1DCB">
              <w:rPr>
                <w:rFonts w:ascii="Times New Roman" w:hAnsi="Times New Roman" w:cs="Times New Roman"/>
                <w:color w:val="000000"/>
                <w:sz w:val="24"/>
                <w:szCs w:val="24"/>
              </w:rPr>
              <w:t>полнота освоения материала и правильность ответов на поставленные вопросы</w:t>
            </w:r>
          </w:p>
        </w:tc>
      </w:tr>
      <w:tr w:rsidR="001D1DCB" w:rsidRPr="001D1DCB" w14:paraId="0F866925" w14:textId="77777777" w:rsidTr="00D1090D">
        <w:tc>
          <w:tcPr>
            <w:tcW w:w="835" w:type="pct"/>
          </w:tcPr>
          <w:p w14:paraId="118F79CA" w14:textId="77777777" w:rsidR="001D1DCB" w:rsidRPr="001D1DCB" w:rsidRDefault="001D1DCB" w:rsidP="001D1DCB">
            <w:pPr>
              <w:spacing w:after="0" w:line="240" w:lineRule="auto"/>
              <w:rPr>
                <w:rFonts w:ascii="Times New Roman" w:hAnsi="Times New Roman" w:cs="Times New Roman"/>
                <w:sz w:val="24"/>
                <w:szCs w:val="24"/>
              </w:rPr>
            </w:pPr>
            <w:r w:rsidRPr="001D1DCB">
              <w:rPr>
                <w:rFonts w:ascii="Times New Roman" w:hAnsi="Times New Roman" w:cs="Times New Roman"/>
                <w:b/>
                <w:sz w:val="24"/>
                <w:szCs w:val="24"/>
              </w:rPr>
              <w:t>Умеет</w:t>
            </w:r>
          </w:p>
        </w:tc>
        <w:tc>
          <w:tcPr>
            <w:tcW w:w="2938" w:type="pct"/>
            <w:tcBorders>
              <w:top w:val="single" w:sz="4" w:space="0" w:color="auto"/>
            </w:tcBorders>
          </w:tcPr>
          <w:p w14:paraId="483FF19B" w14:textId="25786ED2" w:rsidR="001D1DCB" w:rsidRPr="001D1DCB" w:rsidRDefault="00D1090D" w:rsidP="001D1DCB">
            <w:pPr>
              <w:spacing w:after="0" w:line="240" w:lineRule="auto"/>
              <w:rPr>
                <w:rFonts w:ascii="Times New Roman" w:hAnsi="Times New Roman" w:cs="Times New Roman"/>
                <w:sz w:val="24"/>
                <w:szCs w:val="24"/>
                <w:shd w:val="clear" w:color="auto" w:fill="FFFFFF"/>
              </w:rPr>
            </w:pPr>
            <w:r w:rsidRPr="00D1090D">
              <w:rPr>
                <w:rFonts w:ascii="Times New Roman" w:hAnsi="Times New Roman" w:cs="Times New Roman"/>
                <w:sz w:val="24"/>
                <w:szCs w:val="24"/>
              </w:rPr>
              <w:t xml:space="preserve">- </w:t>
            </w:r>
            <w:r w:rsidR="001D1DCB" w:rsidRPr="001D1DCB">
              <w:rPr>
                <w:rFonts w:ascii="Times New Roman" w:hAnsi="Times New Roman" w:cs="Times New Roman"/>
                <w:sz w:val="24"/>
                <w:szCs w:val="24"/>
              </w:rPr>
              <w:t>разрабатывать рекомендации по совершенствованию организационной структуры предприятия</w:t>
            </w:r>
          </w:p>
        </w:tc>
        <w:tc>
          <w:tcPr>
            <w:tcW w:w="1226" w:type="pct"/>
          </w:tcPr>
          <w:p w14:paraId="58249C20" w14:textId="77777777" w:rsidR="001D1DCB" w:rsidRPr="001D1DCB" w:rsidRDefault="001D1DCB" w:rsidP="001D1DCB">
            <w:pPr>
              <w:spacing w:after="0" w:line="240" w:lineRule="auto"/>
              <w:rPr>
                <w:rFonts w:ascii="Times New Roman" w:hAnsi="Times New Roman" w:cs="Times New Roman"/>
                <w:sz w:val="24"/>
                <w:szCs w:val="24"/>
              </w:rPr>
            </w:pPr>
            <w:r w:rsidRPr="001D1DCB">
              <w:rPr>
                <w:rFonts w:ascii="Times New Roman" w:hAnsi="Times New Roman" w:cs="Times New Roman"/>
                <w:color w:val="000000"/>
                <w:sz w:val="24"/>
                <w:szCs w:val="24"/>
              </w:rPr>
              <w:t>корректность выбора методов (инструментов) решения задач</w:t>
            </w:r>
          </w:p>
        </w:tc>
      </w:tr>
      <w:tr w:rsidR="001D1DCB" w:rsidRPr="001D1DCB" w14:paraId="18AD8A75" w14:textId="77777777" w:rsidTr="00D1090D">
        <w:tc>
          <w:tcPr>
            <w:tcW w:w="835" w:type="pct"/>
          </w:tcPr>
          <w:p w14:paraId="327C6B09" w14:textId="77777777" w:rsidR="001D1DCB" w:rsidRPr="001D1DCB" w:rsidRDefault="001D1DCB" w:rsidP="001D1DCB">
            <w:pPr>
              <w:spacing w:after="0" w:line="240" w:lineRule="auto"/>
              <w:rPr>
                <w:rFonts w:ascii="Times New Roman" w:hAnsi="Times New Roman" w:cs="Times New Roman"/>
                <w:sz w:val="24"/>
                <w:szCs w:val="24"/>
              </w:rPr>
            </w:pPr>
            <w:r w:rsidRPr="001D1DCB">
              <w:rPr>
                <w:rFonts w:ascii="Times New Roman" w:hAnsi="Times New Roman" w:cs="Times New Roman"/>
                <w:b/>
                <w:sz w:val="24"/>
                <w:szCs w:val="24"/>
              </w:rPr>
              <w:t>Владеет навыками и/или опытом деятельности.</w:t>
            </w:r>
          </w:p>
        </w:tc>
        <w:tc>
          <w:tcPr>
            <w:tcW w:w="2938" w:type="pct"/>
            <w:tcBorders>
              <w:top w:val="single" w:sz="4" w:space="0" w:color="auto"/>
            </w:tcBorders>
          </w:tcPr>
          <w:p w14:paraId="6A2313C1" w14:textId="7AA6F54B" w:rsidR="001D1DCB" w:rsidRPr="001D1DCB" w:rsidRDefault="00D1090D" w:rsidP="001D1DCB">
            <w:pPr>
              <w:tabs>
                <w:tab w:val="left" w:pos="211"/>
              </w:tabs>
              <w:spacing w:after="0" w:line="240" w:lineRule="auto"/>
              <w:rPr>
                <w:rFonts w:ascii="Times New Roman" w:hAnsi="Times New Roman" w:cs="Times New Roman"/>
                <w:sz w:val="24"/>
                <w:szCs w:val="24"/>
              </w:rPr>
            </w:pPr>
            <w:r w:rsidRPr="00D1090D">
              <w:rPr>
                <w:rFonts w:ascii="Times New Roman" w:hAnsi="Times New Roman" w:cs="Times New Roman"/>
                <w:sz w:val="24"/>
                <w:szCs w:val="24"/>
              </w:rPr>
              <w:t xml:space="preserve">- </w:t>
            </w:r>
            <w:r w:rsidR="001D1DCB" w:rsidRPr="001D1DCB">
              <w:rPr>
                <w:rFonts w:ascii="Times New Roman" w:hAnsi="Times New Roman" w:cs="Times New Roman"/>
                <w:sz w:val="24"/>
                <w:szCs w:val="24"/>
              </w:rPr>
              <w:t>навыками проектирования организационных структур маркетинга на предприятии</w:t>
            </w:r>
          </w:p>
        </w:tc>
        <w:tc>
          <w:tcPr>
            <w:tcW w:w="1226" w:type="pct"/>
          </w:tcPr>
          <w:p w14:paraId="5EB9CAFF" w14:textId="77777777" w:rsidR="001D1DCB" w:rsidRPr="001D1DCB" w:rsidRDefault="001D1DCB" w:rsidP="001D1DCB">
            <w:pPr>
              <w:spacing w:after="0" w:line="240" w:lineRule="auto"/>
              <w:rPr>
                <w:rFonts w:ascii="Times New Roman" w:hAnsi="Times New Roman" w:cs="Times New Roman"/>
                <w:sz w:val="24"/>
                <w:szCs w:val="24"/>
              </w:rPr>
            </w:pPr>
            <w:r w:rsidRPr="001D1DCB">
              <w:rPr>
                <w:rFonts w:ascii="Times New Roman" w:hAnsi="Times New Roman" w:cs="Times New Roman"/>
                <w:color w:val="000000"/>
                <w:sz w:val="24"/>
                <w:szCs w:val="24"/>
              </w:rPr>
              <w:t>самостоятельность решения поставленных задач</w:t>
            </w:r>
          </w:p>
        </w:tc>
      </w:tr>
    </w:tbl>
    <w:p w14:paraId="323EACA9" w14:textId="77777777" w:rsidR="000F6838" w:rsidRDefault="000F6838" w:rsidP="00C515DD">
      <w:pPr>
        <w:spacing w:line="240" w:lineRule="auto"/>
        <w:jc w:val="center"/>
        <w:rPr>
          <w:rFonts w:ascii="Times New Roman" w:hAnsi="Times New Roman" w:cs="Times New Roman"/>
          <w:b/>
          <w:sz w:val="28"/>
          <w:szCs w:val="28"/>
        </w:rPr>
      </w:pPr>
    </w:p>
    <w:p w14:paraId="2972A5A4" w14:textId="6B0001DC" w:rsidR="00104729" w:rsidRDefault="00C515DD" w:rsidP="00C515DD">
      <w:pPr>
        <w:spacing w:line="240" w:lineRule="auto"/>
        <w:jc w:val="center"/>
        <w:rPr>
          <w:rFonts w:ascii="Times New Roman" w:hAnsi="Times New Roman" w:cs="Times New Roman"/>
          <w:sz w:val="24"/>
        </w:rPr>
      </w:pPr>
      <w:r w:rsidRPr="00C515DD">
        <w:rPr>
          <w:rFonts w:ascii="Times New Roman" w:hAnsi="Times New Roman" w:cs="Times New Roman"/>
          <w:b/>
          <w:sz w:val="28"/>
          <w:szCs w:val="28"/>
        </w:rPr>
        <w:t>ОПК-3</w:t>
      </w:r>
      <w:r>
        <w:rPr>
          <w:rFonts w:ascii="Times New Roman" w:hAnsi="Times New Roman" w:cs="Times New Roman"/>
          <w:b/>
          <w:sz w:val="28"/>
          <w:szCs w:val="28"/>
        </w:rPr>
        <w:t xml:space="preserve"> </w:t>
      </w:r>
      <w:r w:rsidRPr="00C515DD">
        <w:rPr>
          <w:rFonts w:ascii="Times New Roman" w:hAnsi="Times New Roman" w:cs="Times New Roman"/>
          <w:b/>
          <w:sz w:val="28"/>
          <w:szCs w:val="28"/>
        </w:rPr>
        <w:t>- Способность самостоятельно осуществлять поиск и выбор инноваций, анализировать и оценивать экономическую эффективность профессиональной деятельности (коммерческой, или маркетинговой, или рекламной, или логистической, или товароведной</w:t>
      </w:r>
      <w:r w:rsidRPr="00C515DD">
        <w:rPr>
          <w:rFonts w:ascii="Times New Roman" w:hAnsi="Times New Roman" w:cs="Times New Roman"/>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9225"/>
        <w:gridCol w:w="3848"/>
      </w:tblGrid>
      <w:tr w:rsidR="001D1DCB" w:rsidRPr="001D1DCB" w14:paraId="0C439168" w14:textId="77777777" w:rsidTr="00D1090D">
        <w:trPr>
          <w:trHeight w:val="631"/>
        </w:trPr>
        <w:tc>
          <w:tcPr>
            <w:tcW w:w="3774" w:type="pct"/>
            <w:gridSpan w:val="2"/>
          </w:tcPr>
          <w:p w14:paraId="0CD5447E" w14:textId="77777777" w:rsidR="001D1DCB" w:rsidRPr="001D1DCB" w:rsidRDefault="001D1DCB" w:rsidP="001D1DCB">
            <w:pPr>
              <w:spacing w:after="0" w:line="240" w:lineRule="auto"/>
              <w:jc w:val="center"/>
              <w:rPr>
                <w:rFonts w:ascii="Times New Roman" w:hAnsi="Times New Roman" w:cs="Times New Roman"/>
                <w:b/>
                <w:sz w:val="24"/>
                <w:szCs w:val="24"/>
              </w:rPr>
            </w:pPr>
            <w:r w:rsidRPr="001D1DCB">
              <w:rPr>
                <w:rFonts w:ascii="Times New Roman" w:hAnsi="Times New Roman" w:cs="Times New Roman"/>
                <w:b/>
                <w:sz w:val="24"/>
                <w:szCs w:val="24"/>
              </w:rPr>
              <w:t>Планируемые результаты обучения*</w:t>
            </w:r>
          </w:p>
          <w:p w14:paraId="6CB15370" w14:textId="77777777" w:rsidR="001D1DCB" w:rsidRPr="001D1DCB" w:rsidRDefault="001D1DCB" w:rsidP="001D1DCB">
            <w:pPr>
              <w:spacing w:after="0" w:line="240" w:lineRule="auto"/>
              <w:jc w:val="center"/>
              <w:rPr>
                <w:rFonts w:ascii="Times New Roman" w:hAnsi="Times New Roman" w:cs="Times New Roman"/>
                <w:b/>
                <w:sz w:val="24"/>
                <w:szCs w:val="24"/>
              </w:rPr>
            </w:pPr>
            <w:r w:rsidRPr="001D1DCB">
              <w:rPr>
                <w:rFonts w:ascii="Times New Roman" w:hAnsi="Times New Roman" w:cs="Times New Roman"/>
                <w:sz w:val="24"/>
                <w:szCs w:val="24"/>
              </w:rPr>
              <w:t>(показатели достижения заданного уровня планируемого результата обучения)</w:t>
            </w:r>
          </w:p>
        </w:tc>
        <w:tc>
          <w:tcPr>
            <w:tcW w:w="1226" w:type="pct"/>
          </w:tcPr>
          <w:p w14:paraId="69DADC55" w14:textId="77777777" w:rsidR="001D1DCB" w:rsidRPr="001D1DCB" w:rsidRDefault="001D1DCB" w:rsidP="001D1DCB">
            <w:pPr>
              <w:spacing w:after="0" w:line="240" w:lineRule="auto"/>
              <w:jc w:val="center"/>
              <w:rPr>
                <w:rFonts w:ascii="Times New Roman" w:hAnsi="Times New Roman" w:cs="Times New Roman"/>
                <w:b/>
                <w:sz w:val="24"/>
                <w:szCs w:val="24"/>
              </w:rPr>
            </w:pPr>
            <w:r w:rsidRPr="001D1DCB">
              <w:rPr>
                <w:rFonts w:ascii="Times New Roman" w:hAnsi="Times New Roman" w:cs="Times New Roman"/>
                <w:b/>
                <w:sz w:val="24"/>
                <w:szCs w:val="24"/>
              </w:rPr>
              <w:t>Критерии оценивания результатов обучения</w:t>
            </w:r>
          </w:p>
        </w:tc>
      </w:tr>
      <w:tr w:rsidR="001D1DCB" w:rsidRPr="001D1DCB" w14:paraId="532EF33D" w14:textId="77777777" w:rsidTr="00D1090D">
        <w:tc>
          <w:tcPr>
            <w:tcW w:w="835" w:type="pct"/>
          </w:tcPr>
          <w:p w14:paraId="172E052C" w14:textId="77777777" w:rsidR="001D1DCB" w:rsidRPr="001D1DCB" w:rsidRDefault="001D1DCB" w:rsidP="001D1DCB">
            <w:pPr>
              <w:spacing w:after="0" w:line="240" w:lineRule="auto"/>
              <w:rPr>
                <w:rFonts w:ascii="Times New Roman" w:hAnsi="Times New Roman" w:cs="Times New Roman"/>
                <w:sz w:val="24"/>
                <w:szCs w:val="24"/>
              </w:rPr>
            </w:pPr>
            <w:r w:rsidRPr="001D1DCB">
              <w:rPr>
                <w:rFonts w:ascii="Times New Roman" w:hAnsi="Times New Roman" w:cs="Times New Roman"/>
                <w:b/>
                <w:sz w:val="24"/>
                <w:szCs w:val="24"/>
              </w:rPr>
              <w:t>Знает</w:t>
            </w:r>
          </w:p>
        </w:tc>
        <w:tc>
          <w:tcPr>
            <w:tcW w:w="2938" w:type="pct"/>
            <w:tcBorders>
              <w:top w:val="single" w:sz="4" w:space="0" w:color="auto"/>
            </w:tcBorders>
          </w:tcPr>
          <w:p w14:paraId="4D73A80C" w14:textId="77777777" w:rsidR="001D1DCB" w:rsidRPr="001D1DCB" w:rsidRDefault="001D1DCB" w:rsidP="001D1DCB">
            <w:pPr>
              <w:snapToGrid w:val="0"/>
              <w:spacing w:after="0" w:line="240" w:lineRule="auto"/>
              <w:ind w:firstLine="34"/>
              <w:rPr>
                <w:rFonts w:ascii="Times New Roman" w:hAnsi="Times New Roman" w:cs="Times New Roman"/>
                <w:sz w:val="24"/>
                <w:szCs w:val="24"/>
              </w:rPr>
            </w:pPr>
            <w:r w:rsidRPr="001D1DCB">
              <w:rPr>
                <w:rFonts w:ascii="Times New Roman" w:hAnsi="Times New Roman" w:cs="Times New Roman"/>
                <w:sz w:val="24"/>
                <w:szCs w:val="24"/>
              </w:rPr>
              <w:t>- стратегии маркетинга: цели, виды, критерии выбора, оценку их эффективности;</w:t>
            </w:r>
          </w:p>
          <w:p w14:paraId="6902B5D7" w14:textId="77777777" w:rsidR="001D1DCB" w:rsidRPr="001D1DCB" w:rsidRDefault="001D1DCB" w:rsidP="001D1DCB">
            <w:pPr>
              <w:snapToGrid w:val="0"/>
              <w:spacing w:after="0" w:line="240" w:lineRule="auto"/>
              <w:ind w:firstLine="34"/>
              <w:rPr>
                <w:rFonts w:ascii="Times New Roman" w:hAnsi="Times New Roman" w:cs="Times New Roman"/>
                <w:sz w:val="24"/>
                <w:szCs w:val="24"/>
              </w:rPr>
            </w:pPr>
            <w:r w:rsidRPr="001D1DCB">
              <w:rPr>
                <w:rFonts w:ascii="Times New Roman" w:hAnsi="Times New Roman" w:cs="Times New Roman"/>
                <w:sz w:val="24"/>
                <w:szCs w:val="24"/>
              </w:rPr>
              <w:t>- управление маркетингом и организацией;</w:t>
            </w:r>
          </w:p>
          <w:p w14:paraId="5B8919E9" w14:textId="2806DF02" w:rsidR="001D1DCB" w:rsidRPr="001D1DCB" w:rsidRDefault="001D1DCB" w:rsidP="001D1DCB">
            <w:pPr>
              <w:spacing w:after="0" w:line="240" w:lineRule="auto"/>
              <w:ind w:firstLine="57"/>
              <w:rPr>
                <w:rFonts w:ascii="Times New Roman" w:hAnsi="Times New Roman" w:cs="Times New Roman"/>
                <w:sz w:val="24"/>
                <w:szCs w:val="24"/>
              </w:rPr>
            </w:pPr>
            <w:r w:rsidRPr="001D1DCB">
              <w:rPr>
                <w:rFonts w:ascii="Times New Roman" w:hAnsi="Times New Roman" w:cs="Times New Roman"/>
                <w:sz w:val="24"/>
                <w:szCs w:val="24"/>
              </w:rPr>
              <w:t>-виды инноваций и процесс их разработки и внедрения;</w:t>
            </w:r>
          </w:p>
        </w:tc>
        <w:tc>
          <w:tcPr>
            <w:tcW w:w="1226" w:type="pct"/>
          </w:tcPr>
          <w:p w14:paraId="35B3F0F0" w14:textId="77777777" w:rsidR="001D1DCB" w:rsidRPr="001D1DCB" w:rsidRDefault="001D1DCB" w:rsidP="001D1DCB">
            <w:pPr>
              <w:spacing w:after="0" w:line="240" w:lineRule="auto"/>
              <w:rPr>
                <w:rFonts w:ascii="Times New Roman" w:hAnsi="Times New Roman" w:cs="Times New Roman"/>
                <w:sz w:val="24"/>
                <w:szCs w:val="24"/>
              </w:rPr>
            </w:pPr>
            <w:r w:rsidRPr="001D1DCB">
              <w:rPr>
                <w:rFonts w:ascii="Times New Roman" w:hAnsi="Times New Roman" w:cs="Times New Roman"/>
                <w:color w:val="000000"/>
                <w:sz w:val="24"/>
                <w:szCs w:val="24"/>
              </w:rPr>
              <w:t>полнота освоения материала и правильность ответов на поставленные вопросы</w:t>
            </w:r>
          </w:p>
        </w:tc>
      </w:tr>
      <w:tr w:rsidR="001D1DCB" w:rsidRPr="001D1DCB" w14:paraId="7BE32A84" w14:textId="77777777" w:rsidTr="00D1090D">
        <w:tc>
          <w:tcPr>
            <w:tcW w:w="835" w:type="pct"/>
          </w:tcPr>
          <w:p w14:paraId="4B365303" w14:textId="77777777" w:rsidR="001D1DCB" w:rsidRPr="001D1DCB" w:rsidRDefault="001D1DCB" w:rsidP="001D1DCB">
            <w:pPr>
              <w:spacing w:after="0" w:line="240" w:lineRule="auto"/>
              <w:rPr>
                <w:rFonts w:ascii="Times New Roman" w:hAnsi="Times New Roman" w:cs="Times New Roman"/>
                <w:sz w:val="24"/>
                <w:szCs w:val="24"/>
              </w:rPr>
            </w:pPr>
            <w:r w:rsidRPr="001D1DCB">
              <w:rPr>
                <w:rFonts w:ascii="Times New Roman" w:hAnsi="Times New Roman" w:cs="Times New Roman"/>
                <w:b/>
                <w:sz w:val="24"/>
                <w:szCs w:val="24"/>
              </w:rPr>
              <w:t>Умеет</w:t>
            </w:r>
          </w:p>
        </w:tc>
        <w:tc>
          <w:tcPr>
            <w:tcW w:w="2938" w:type="pct"/>
            <w:tcBorders>
              <w:top w:val="single" w:sz="4" w:space="0" w:color="auto"/>
            </w:tcBorders>
          </w:tcPr>
          <w:p w14:paraId="3F2D56AD" w14:textId="77777777" w:rsidR="001D1DCB" w:rsidRPr="001D1DCB" w:rsidRDefault="001D1DCB" w:rsidP="001D1DCB">
            <w:pPr>
              <w:snapToGrid w:val="0"/>
              <w:spacing w:after="0" w:line="240" w:lineRule="auto"/>
              <w:rPr>
                <w:rFonts w:ascii="Times New Roman" w:hAnsi="Times New Roman" w:cs="Times New Roman"/>
                <w:sz w:val="24"/>
                <w:szCs w:val="24"/>
              </w:rPr>
            </w:pPr>
            <w:r w:rsidRPr="001D1DCB">
              <w:rPr>
                <w:rFonts w:ascii="Times New Roman" w:hAnsi="Times New Roman" w:cs="Times New Roman"/>
                <w:sz w:val="24"/>
                <w:szCs w:val="24"/>
              </w:rPr>
              <w:t>- выбирать стратегии маркетинга, обеспечивающие эффективное функционирование организации;</w:t>
            </w:r>
          </w:p>
          <w:p w14:paraId="7E1B6A7C" w14:textId="49630AFB" w:rsidR="001D1DCB" w:rsidRPr="001D1DCB" w:rsidRDefault="001D1DCB" w:rsidP="001D1DCB">
            <w:pPr>
              <w:spacing w:after="0" w:line="240" w:lineRule="auto"/>
              <w:rPr>
                <w:rFonts w:ascii="Times New Roman" w:hAnsi="Times New Roman" w:cs="Times New Roman"/>
                <w:sz w:val="24"/>
                <w:szCs w:val="24"/>
                <w:shd w:val="clear" w:color="auto" w:fill="FFFFFF"/>
              </w:rPr>
            </w:pPr>
            <w:r w:rsidRPr="001D1DCB">
              <w:rPr>
                <w:rFonts w:ascii="Times New Roman" w:hAnsi="Times New Roman" w:cs="Times New Roman"/>
                <w:sz w:val="24"/>
                <w:szCs w:val="24"/>
              </w:rPr>
              <w:t>- уметь использовать на практике основные подходы к оценке бизнес - среды предприятия и к анализу эффективности и контролю реализации его стратегии;</w:t>
            </w:r>
          </w:p>
        </w:tc>
        <w:tc>
          <w:tcPr>
            <w:tcW w:w="1226" w:type="pct"/>
          </w:tcPr>
          <w:p w14:paraId="7CD1136D" w14:textId="77777777" w:rsidR="001D1DCB" w:rsidRPr="001D1DCB" w:rsidRDefault="001D1DCB" w:rsidP="001D1DCB">
            <w:pPr>
              <w:spacing w:after="0" w:line="240" w:lineRule="auto"/>
              <w:rPr>
                <w:rFonts w:ascii="Times New Roman" w:hAnsi="Times New Roman" w:cs="Times New Roman"/>
                <w:sz w:val="24"/>
                <w:szCs w:val="24"/>
              </w:rPr>
            </w:pPr>
            <w:r w:rsidRPr="001D1DCB">
              <w:rPr>
                <w:rFonts w:ascii="Times New Roman" w:hAnsi="Times New Roman" w:cs="Times New Roman"/>
                <w:color w:val="000000"/>
                <w:sz w:val="24"/>
                <w:szCs w:val="24"/>
              </w:rPr>
              <w:t>корректность выбора методов (инструментов) решения задач</w:t>
            </w:r>
          </w:p>
        </w:tc>
      </w:tr>
      <w:tr w:rsidR="001D1DCB" w:rsidRPr="001D1DCB" w14:paraId="0AB4E120" w14:textId="77777777" w:rsidTr="00D1090D">
        <w:tc>
          <w:tcPr>
            <w:tcW w:w="835" w:type="pct"/>
          </w:tcPr>
          <w:p w14:paraId="54E2F5C6" w14:textId="77777777" w:rsidR="001D1DCB" w:rsidRPr="001D1DCB" w:rsidRDefault="001D1DCB" w:rsidP="001D1DCB">
            <w:pPr>
              <w:spacing w:after="0" w:line="240" w:lineRule="auto"/>
              <w:rPr>
                <w:rFonts w:ascii="Times New Roman" w:hAnsi="Times New Roman" w:cs="Times New Roman"/>
                <w:sz w:val="24"/>
                <w:szCs w:val="24"/>
              </w:rPr>
            </w:pPr>
            <w:r w:rsidRPr="001D1DCB">
              <w:rPr>
                <w:rFonts w:ascii="Times New Roman" w:hAnsi="Times New Roman" w:cs="Times New Roman"/>
                <w:b/>
                <w:sz w:val="24"/>
                <w:szCs w:val="24"/>
              </w:rPr>
              <w:t>Владеет навыками и/или опытом деятельности.</w:t>
            </w:r>
          </w:p>
        </w:tc>
        <w:tc>
          <w:tcPr>
            <w:tcW w:w="2938" w:type="pct"/>
            <w:tcBorders>
              <w:top w:val="single" w:sz="4" w:space="0" w:color="auto"/>
            </w:tcBorders>
          </w:tcPr>
          <w:p w14:paraId="14ECE9FA" w14:textId="77777777" w:rsidR="001D1DCB" w:rsidRPr="001D1DCB" w:rsidRDefault="001D1DCB" w:rsidP="001D1DCB">
            <w:pPr>
              <w:snapToGrid w:val="0"/>
              <w:spacing w:after="0" w:line="240" w:lineRule="auto"/>
              <w:rPr>
                <w:rFonts w:ascii="Times New Roman" w:hAnsi="Times New Roman" w:cs="Times New Roman"/>
                <w:sz w:val="24"/>
                <w:szCs w:val="24"/>
              </w:rPr>
            </w:pPr>
            <w:r w:rsidRPr="001D1DCB">
              <w:rPr>
                <w:rFonts w:ascii="Times New Roman" w:hAnsi="Times New Roman" w:cs="Times New Roman"/>
                <w:sz w:val="24"/>
                <w:szCs w:val="24"/>
              </w:rPr>
              <w:t>-умениями выбора стратегий маркетинга;</w:t>
            </w:r>
          </w:p>
          <w:p w14:paraId="5FD8DAAF" w14:textId="77777777" w:rsidR="001D1DCB" w:rsidRPr="001D1DCB" w:rsidRDefault="001D1DCB" w:rsidP="001D1DCB">
            <w:pPr>
              <w:spacing w:after="0" w:line="240" w:lineRule="auto"/>
              <w:rPr>
                <w:rFonts w:ascii="Times New Roman" w:hAnsi="Times New Roman" w:cs="Times New Roman"/>
                <w:sz w:val="24"/>
                <w:szCs w:val="24"/>
              </w:rPr>
            </w:pPr>
            <w:r w:rsidRPr="001D1DCB">
              <w:rPr>
                <w:rFonts w:ascii="Times New Roman" w:hAnsi="Times New Roman" w:cs="Times New Roman"/>
                <w:sz w:val="24"/>
                <w:szCs w:val="24"/>
              </w:rPr>
              <w:t>- инструментами контроля над реализацией выбранной стратегии;</w:t>
            </w:r>
          </w:p>
          <w:p w14:paraId="21FB9575" w14:textId="1D4A54A0" w:rsidR="001D1DCB" w:rsidRPr="001D1DCB" w:rsidRDefault="001D1DCB" w:rsidP="001D1DCB">
            <w:pPr>
              <w:tabs>
                <w:tab w:val="left" w:pos="211"/>
              </w:tabs>
              <w:spacing w:after="0" w:line="240" w:lineRule="auto"/>
              <w:rPr>
                <w:rFonts w:ascii="Times New Roman" w:hAnsi="Times New Roman" w:cs="Times New Roman"/>
                <w:sz w:val="24"/>
                <w:szCs w:val="24"/>
              </w:rPr>
            </w:pPr>
            <w:r w:rsidRPr="001D1DCB">
              <w:rPr>
                <w:rFonts w:ascii="Times New Roman" w:hAnsi="Times New Roman" w:cs="Times New Roman"/>
                <w:sz w:val="24"/>
                <w:szCs w:val="24"/>
              </w:rPr>
              <w:t>- методикой аудита эффективности деятельности предприятия;</w:t>
            </w:r>
          </w:p>
        </w:tc>
        <w:tc>
          <w:tcPr>
            <w:tcW w:w="1226" w:type="pct"/>
          </w:tcPr>
          <w:p w14:paraId="4BA16BE4" w14:textId="77777777" w:rsidR="001D1DCB" w:rsidRPr="001D1DCB" w:rsidRDefault="001D1DCB" w:rsidP="001D1DCB">
            <w:pPr>
              <w:spacing w:after="0" w:line="240" w:lineRule="auto"/>
              <w:rPr>
                <w:rFonts w:ascii="Times New Roman" w:hAnsi="Times New Roman" w:cs="Times New Roman"/>
                <w:sz w:val="24"/>
                <w:szCs w:val="24"/>
              </w:rPr>
            </w:pPr>
            <w:r w:rsidRPr="001D1DCB">
              <w:rPr>
                <w:rFonts w:ascii="Times New Roman" w:hAnsi="Times New Roman" w:cs="Times New Roman"/>
                <w:color w:val="000000"/>
                <w:sz w:val="24"/>
                <w:szCs w:val="24"/>
              </w:rPr>
              <w:t>самостоятельность решения поставленных задач</w:t>
            </w:r>
          </w:p>
        </w:tc>
      </w:tr>
    </w:tbl>
    <w:p w14:paraId="31EB778F" w14:textId="77777777" w:rsidR="00104729" w:rsidRDefault="00104729" w:rsidP="00104729">
      <w:pPr>
        <w:spacing w:after="0" w:line="240" w:lineRule="auto"/>
        <w:jc w:val="both"/>
        <w:rPr>
          <w:rFonts w:ascii="Times New Roman" w:hAnsi="Times New Roman" w:cs="Times New Roman"/>
          <w:sz w:val="28"/>
        </w:rPr>
      </w:pPr>
    </w:p>
    <w:p w14:paraId="31568915" w14:textId="1AD62C4E" w:rsidR="00C515DD" w:rsidRDefault="00C515DD" w:rsidP="00C515DD">
      <w:pPr>
        <w:spacing w:after="0" w:line="240" w:lineRule="auto"/>
        <w:jc w:val="center"/>
        <w:rPr>
          <w:rFonts w:ascii="Times New Roman" w:hAnsi="Times New Roman" w:cs="Times New Roman"/>
          <w:b/>
          <w:sz w:val="28"/>
          <w:szCs w:val="28"/>
        </w:rPr>
      </w:pPr>
      <w:r w:rsidRPr="00C515DD">
        <w:rPr>
          <w:rFonts w:ascii="Times New Roman" w:hAnsi="Times New Roman" w:cs="Times New Roman"/>
          <w:b/>
          <w:sz w:val="28"/>
          <w:szCs w:val="28"/>
        </w:rPr>
        <w:t>ОПК-4 - Готовность выявлять и оценивать риски в профессиональной деятельности (коммерческой, или маркетинговой, или рекламной, или логистической, или товароведной)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9225"/>
        <w:gridCol w:w="3848"/>
      </w:tblGrid>
      <w:tr w:rsidR="001D1DCB" w:rsidRPr="001D1DCB" w14:paraId="0F89A018" w14:textId="77777777" w:rsidTr="00D1090D">
        <w:trPr>
          <w:trHeight w:val="631"/>
        </w:trPr>
        <w:tc>
          <w:tcPr>
            <w:tcW w:w="3774" w:type="pct"/>
            <w:gridSpan w:val="2"/>
          </w:tcPr>
          <w:p w14:paraId="6ABDFBC3" w14:textId="77777777" w:rsidR="001D1DCB" w:rsidRPr="001D1DCB" w:rsidRDefault="001D1DCB" w:rsidP="001D1DCB">
            <w:pPr>
              <w:spacing w:after="0" w:line="240" w:lineRule="auto"/>
              <w:jc w:val="center"/>
              <w:rPr>
                <w:rFonts w:ascii="Times New Roman" w:hAnsi="Times New Roman" w:cs="Times New Roman"/>
                <w:b/>
                <w:sz w:val="24"/>
                <w:szCs w:val="24"/>
              </w:rPr>
            </w:pPr>
            <w:r w:rsidRPr="001D1DCB">
              <w:rPr>
                <w:rFonts w:ascii="Times New Roman" w:hAnsi="Times New Roman" w:cs="Times New Roman"/>
                <w:b/>
                <w:sz w:val="24"/>
                <w:szCs w:val="24"/>
              </w:rPr>
              <w:t>Планируемые результаты обучения*</w:t>
            </w:r>
          </w:p>
          <w:p w14:paraId="15704CEC" w14:textId="77777777" w:rsidR="001D1DCB" w:rsidRPr="001D1DCB" w:rsidRDefault="001D1DCB" w:rsidP="001D1DCB">
            <w:pPr>
              <w:spacing w:after="0" w:line="240" w:lineRule="auto"/>
              <w:jc w:val="center"/>
              <w:rPr>
                <w:rFonts w:ascii="Times New Roman" w:hAnsi="Times New Roman" w:cs="Times New Roman"/>
                <w:b/>
                <w:sz w:val="24"/>
                <w:szCs w:val="24"/>
              </w:rPr>
            </w:pPr>
            <w:r w:rsidRPr="001D1DCB">
              <w:rPr>
                <w:rFonts w:ascii="Times New Roman" w:hAnsi="Times New Roman" w:cs="Times New Roman"/>
                <w:sz w:val="24"/>
                <w:szCs w:val="24"/>
              </w:rPr>
              <w:t>(показатели достижения заданного уровня планируемого результата обучения)</w:t>
            </w:r>
          </w:p>
        </w:tc>
        <w:tc>
          <w:tcPr>
            <w:tcW w:w="1226" w:type="pct"/>
          </w:tcPr>
          <w:p w14:paraId="1043AE7D" w14:textId="77777777" w:rsidR="001D1DCB" w:rsidRPr="001D1DCB" w:rsidRDefault="001D1DCB" w:rsidP="001D1DCB">
            <w:pPr>
              <w:spacing w:after="0" w:line="240" w:lineRule="auto"/>
              <w:jc w:val="center"/>
              <w:rPr>
                <w:rFonts w:ascii="Times New Roman" w:hAnsi="Times New Roman" w:cs="Times New Roman"/>
                <w:b/>
                <w:sz w:val="24"/>
                <w:szCs w:val="24"/>
              </w:rPr>
            </w:pPr>
            <w:r w:rsidRPr="001D1DCB">
              <w:rPr>
                <w:rFonts w:ascii="Times New Roman" w:hAnsi="Times New Roman" w:cs="Times New Roman"/>
                <w:b/>
                <w:sz w:val="24"/>
                <w:szCs w:val="24"/>
              </w:rPr>
              <w:t>Критерии оценивания результатов обучения</w:t>
            </w:r>
          </w:p>
        </w:tc>
      </w:tr>
      <w:tr w:rsidR="001D1DCB" w:rsidRPr="001D1DCB" w14:paraId="4EFB8887" w14:textId="77777777" w:rsidTr="00D1090D">
        <w:tc>
          <w:tcPr>
            <w:tcW w:w="835" w:type="pct"/>
          </w:tcPr>
          <w:p w14:paraId="2DCF726A" w14:textId="77777777" w:rsidR="001D1DCB" w:rsidRPr="001D1DCB" w:rsidRDefault="001D1DCB" w:rsidP="001D1DCB">
            <w:pPr>
              <w:spacing w:after="0" w:line="240" w:lineRule="auto"/>
              <w:rPr>
                <w:rFonts w:ascii="Times New Roman" w:hAnsi="Times New Roman" w:cs="Times New Roman"/>
                <w:sz w:val="24"/>
                <w:szCs w:val="24"/>
              </w:rPr>
            </w:pPr>
            <w:r w:rsidRPr="001D1DCB">
              <w:rPr>
                <w:rFonts w:ascii="Times New Roman" w:hAnsi="Times New Roman" w:cs="Times New Roman"/>
                <w:b/>
                <w:sz w:val="24"/>
                <w:szCs w:val="24"/>
              </w:rPr>
              <w:t>Знает</w:t>
            </w:r>
          </w:p>
        </w:tc>
        <w:tc>
          <w:tcPr>
            <w:tcW w:w="2938" w:type="pct"/>
            <w:tcBorders>
              <w:top w:val="single" w:sz="4" w:space="0" w:color="auto"/>
            </w:tcBorders>
          </w:tcPr>
          <w:p w14:paraId="5EB56968" w14:textId="74D1092D" w:rsidR="001D1DCB" w:rsidRPr="001D1DCB" w:rsidRDefault="001D1DCB" w:rsidP="001D1DCB">
            <w:pPr>
              <w:spacing w:after="0" w:line="240" w:lineRule="auto"/>
              <w:ind w:firstLine="57"/>
              <w:rPr>
                <w:rFonts w:ascii="Times New Roman" w:hAnsi="Times New Roman" w:cs="Times New Roman"/>
                <w:sz w:val="24"/>
                <w:szCs w:val="24"/>
              </w:rPr>
            </w:pPr>
            <w:r w:rsidRPr="001D1DCB">
              <w:rPr>
                <w:rFonts w:ascii="Times New Roman" w:hAnsi="Times New Roman" w:cs="Times New Roman"/>
                <w:iCs/>
                <w:sz w:val="24"/>
                <w:szCs w:val="24"/>
              </w:rPr>
              <w:t>- методы выявления вероятности рисков и методику их оценки;</w:t>
            </w:r>
            <w:r w:rsidRPr="001D1DCB">
              <w:rPr>
                <w:rFonts w:ascii="Times New Roman" w:hAnsi="Times New Roman" w:cs="Times New Roman"/>
                <w:sz w:val="24"/>
                <w:szCs w:val="24"/>
              </w:rPr>
              <w:br/>
              <w:t xml:space="preserve">- </w:t>
            </w:r>
            <w:r w:rsidRPr="001D1DCB">
              <w:rPr>
                <w:rFonts w:ascii="Times New Roman" w:hAnsi="Times New Roman" w:cs="Times New Roman"/>
                <w:iCs/>
                <w:sz w:val="24"/>
                <w:szCs w:val="24"/>
              </w:rPr>
              <w:t>основные виды рисков в профессиональной деятельности</w:t>
            </w:r>
          </w:p>
        </w:tc>
        <w:tc>
          <w:tcPr>
            <w:tcW w:w="1226" w:type="pct"/>
          </w:tcPr>
          <w:p w14:paraId="70999524" w14:textId="77777777" w:rsidR="001D1DCB" w:rsidRPr="001D1DCB" w:rsidRDefault="001D1DCB" w:rsidP="001D1DCB">
            <w:pPr>
              <w:spacing w:after="0" w:line="240" w:lineRule="auto"/>
              <w:rPr>
                <w:rFonts w:ascii="Times New Roman" w:hAnsi="Times New Roman" w:cs="Times New Roman"/>
                <w:sz w:val="24"/>
                <w:szCs w:val="24"/>
              </w:rPr>
            </w:pPr>
            <w:r w:rsidRPr="001D1DCB">
              <w:rPr>
                <w:rFonts w:ascii="Times New Roman" w:hAnsi="Times New Roman" w:cs="Times New Roman"/>
                <w:color w:val="000000"/>
                <w:sz w:val="24"/>
                <w:szCs w:val="24"/>
              </w:rPr>
              <w:t>полнота освоения материала и правильность ответов на поставленные вопросы</w:t>
            </w:r>
          </w:p>
        </w:tc>
      </w:tr>
      <w:tr w:rsidR="001D1DCB" w:rsidRPr="001D1DCB" w14:paraId="4260D439" w14:textId="77777777" w:rsidTr="00D1090D">
        <w:tc>
          <w:tcPr>
            <w:tcW w:w="835" w:type="pct"/>
          </w:tcPr>
          <w:p w14:paraId="22B18606" w14:textId="77777777" w:rsidR="001D1DCB" w:rsidRPr="001D1DCB" w:rsidRDefault="001D1DCB" w:rsidP="001D1DCB">
            <w:pPr>
              <w:spacing w:after="0" w:line="240" w:lineRule="auto"/>
              <w:rPr>
                <w:rFonts w:ascii="Times New Roman" w:hAnsi="Times New Roman" w:cs="Times New Roman"/>
                <w:sz w:val="24"/>
                <w:szCs w:val="24"/>
              </w:rPr>
            </w:pPr>
            <w:r w:rsidRPr="001D1DCB">
              <w:rPr>
                <w:rFonts w:ascii="Times New Roman" w:hAnsi="Times New Roman" w:cs="Times New Roman"/>
                <w:b/>
                <w:sz w:val="24"/>
                <w:szCs w:val="24"/>
              </w:rPr>
              <w:t>Умеет</w:t>
            </w:r>
          </w:p>
        </w:tc>
        <w:tc>
          <w:tcPr>
            <w:tcW w:w="2938" w:type="pct"/>
            <w:tcBorders>
              <w:top w:val="single" w:sz="4" w:space="0" w:color="auto"/>
            </w:tcBorders>
          </w:tcPr>
          <w:p w14:paraId="23E7D295" w14:textId="77777777" w:rsidR="001D1DCB" w:rsidRPr="001D1DCB" w:rsidRDefault="001D1DCB" w:rsidP="001D1DCB">
            <w:pPr>
              <w:snapToGrid w:val="0"/>
              <w:spacing w:after="0" w:line="240" w:lineRule="auto"/>
              <w:rPr>
                <w:rFonts w:ascii="Times New Roman" w:hAnsi="Times New Roman" w:cs="Times New Roman"/>
                <w:iCs/>
                <w:sz w:val="24"/>
                <w:szCs w:val="24"/>
              </w:rPr>
            </w:pPr>
            <w:r w:rsidRPr="001D1DCB">
              <w:rPr>
                <w:rFonts w:ascii="Times New Roman" w:hAnsi="Times New Roman" w:cs="Times New Roman"/>
                <w:iCs/>
                <w:sz w:val="24"/>
                <w:szCs w:val="24"/>
              </w:rPr>
              <w:t>- выявлять риски в профессиональной деятельности;</w:t>
            </w:r>
            <w:r w:rsidRPr="001D1DCB">
              <w:rPr>
                <w:rFonts w:ascii="Times New Roman" w:hAnsi="Times New Roman" w:cs="Times New Roman"/>
                <w:sz w:val="24"/>
                <w:szCs w:val="24"/>
              </w:rPr>
              <w:br/>
              <w:t xml:space="preserve">- </w:t>
            </w:r>
            <w:r w:rsidRPr="001D1DCB">
              <w:rPr>
                <w:rFonts w:ascii="Times New Roman" w:hAnsi="Times New Roman" w:cs="Times New Roman"/>
                <w:iCs/>
                <w:sz w:val="24"/>
                <w:szCs w:val="24"/>
              </w:rPr>
              <w:t>рассчитываться по сделкам с учетом минимальных рисков;</w:t>
            </w:r>
          </w:p>
          <w:p w14:paraId="0F86732D" w14:textId="77777777" w:rsidR="001D1DCB" w:rsidRPr="001D1DCB" w:rsidRDefault="001D1DCB" w:rsidP="001D1DCB">
            <w:pPr>
              <w:spacing w:after="0" w:line="240" w:lineRule="auto"/>
              <w:rPr>
                <w:rFonts w:ascii="Times New Roman" w:hAnsi="Times New Roman" w:cs="Times New Roman"/>
                <w:iCs/>
                <w:sz w:val="24"/>
                <w:szCs w:val="24"/>
              </w:rPr>
            </w:pPr>
            <w:r w:rsidRPr="001D1DCB">
              <w:rPr>
                <w:rFonts w:ascii="Times New Roman" w:hAnsi="Times New Roman" w:cs="Times New Roman"/>
                <w:iCs/>
                <w:sz w:val="24"/>
                <w:szCs w:val="24"/>
              </w:rPr>
              <w:t>- анализировать риски и снижать вероятность рисков;</w:t>
            </w:r>
          </w:p>
          <w:p w14:paraId="408EEAFB" w14:textId="33FD3F0B" w:rsidR="001D1DCB" w:rsidRPr="001D1DCB" w:rsidRDefault="001D1DCB" w:rsidP="001D1DCB">
            <w:pPr>
              <w:spacing w:after="0" w:line="240" w:lineRule="auto"/>
              <w:rPr>
                <w:rFonts w:ascii="Times New Roman" w:hAnsi="Times New Roman" w:cs="Times New Roman"/>
                <w:sz w:val="24"/>
                <w:szCs w:val="24"/>
                <w:shd w:val="clear" w:color="auto" w:fill="FFFFFF"/>
              </w:rPr>
            </w:pPr>
            <w:r w:rsidRPr="001D1DCB">
              <w:rPr>
                <w:rFonts w:ascii="Times New Roman" w:hAnsi="Times New Roman" w:cs="Times New Roman"/>
                <w:iCs/>
                <w:sz w:val="24"/>
                <w:szCs w:val="24"/>
              </w:rPr>
              <w:t>- страховать риски в профессиональной деятельности</w:t>
            </w:r>
          </w:p>
        </w:tc>
        <w:tc>
          <w:tcPr>
            <w:tcW w:w="1226" w:type="pct"/>
          </w:tcPr>
          <w:p w14:paraId="45D974C0" w14:textId="77777777" w:rsidR="001D1DCB" w:rsidRPr="001D1DCB" w:rsidRDefault="001D1DCB" w:rsidP="001D1DCB">
            <w:pPr>
              <w:spacing w:after="0" w:line="240" w:lineRule="auto"/>
              <w:rPr>
                <w:rFonts w:ascii="Times New Roman" w:hAnsi="Times New Roman" w:cs="Times New Roman"/>
                <w:sz w:val="24"/>
                <w:szCs w:val="24"/>
              </w:rPr>
            </w:pPr>
            <w:r w:rsidRPr="001D1DCB">
              <w:rPr>
                <w:rFonts w:ascii="Times New Roman" w:hAnsi="Times New Roman" w:cs="Times New Roman"/>
                <w:color w:val="000000"/>
                <w:sz w:val="24"/>
                <w:szCs w:val="24"/>
              </w:rPr>
              <w:t>корректность выбора методов (инструментов) решения задач</w:t>
            </w:r>
          </w:p>
        </w:tc>
      </w:tr>
      <w:tr w:rsidR="001D1DCB" w:rsidRPr="001D1DCB" w14:paraId="73A27447" w14:textId="77777777" w:rsidTr="00D1090D">
        <w:tc>
          <w:tcPr>
            <w:tcW w:w="835" w:type="pct"/>
          </w:tcPr>
          <w:p w14:paraId="17BA6CD2" w14:textId="77777777" w:rsidR="001D1DCB" w:rsidRPr="001D1DCB" w:rsidRDefault="001D1DCB" w:rsidP="001D1DCB">
            <w:pPr>
              <w:spacing w:after="0" w:line="240" w:lineRule="auto"/>
              <w:rPr>
                <w:rFonts w:ascii="Times New Roman" w:hAnsi="Times New Roman" w:cs="Times New Roman"/>
                <w:sz w:val="24"/>
                <w:szCs w:val="24"/>
              </w:rPr>
            </w:pPr>
            <w:r w:rsidRPr="001D1DCB">
              <w:rPr>
                <w:rFonts w:ascii="Times New Roman" w:hAnsi="Times New Roman" w:cs="Times New Roman"/>
                <w:b/>
                <w:sz w:val="24"/>
                <w:szCs w:val="24"/>
              </w:rPr>
              <w:t>Владеет навыками и/или опытом деятельности.</w:t>
            </w:r>
          </w:p>
        </w:tc>
        <w:tc>
          <w:tcPr>
            <w:tcW w:w="2938" w:type="pct"/>
            <w:tcBorders>
              <w:top w:val="single" w:sz="4" w:space="0" w:color="auto"/>
            </w:tcBorders>
          </w:tcPr>
          <w:p w14:paraId="65F26B96" w14:textId="77777777" w:rsidR="001D1DCB" w:rsidRPr="001D1DCB" w:rsidRDefault="001D1DCB" w:rsidP="001D1DCB">
            <w:pPr>
              <w:snapToGrid w:val="0"/>
              <w:spacing w:after="0" w:line="240" w:lineRule="auto"/>
              <w:rPr>
                <w:rFonts w:ascii="Times New Roman" w:hAnsi="Times New Roman" w:cs="Times New Roman"/>
                <w:iCs/>
                <w:sz w:val="24"/>
                <w:szCs w:val="24"/>
              </w:rPr>
            </w:pPr>
            <w:r w:rsidRPr="001D1DCB">
              <w:rPr>
                <w:rFonts w:ascii="Times New Roman" w:hAnsi="Times New Roman" w:cs="Times New Roman"/>
                <w:iCs/>
                <w:sz w:val="24"/>
                <w:szCs w:val="24"/>
              </w:rPr>
              <w:t>-методами оценки рисков;</w:t>
            </w:r>
          </w:p>
          <w:p w14:paraId="201635BB" w14:textId="77777777" w:rsidR="001D1DCB" w:rsidRPr="001D1DCB" w:rsidRDefault="001D1DCB" w:rsidP="001D1DCB">
            <w:pPr>
              <w:snapToGrid w:val="0"/>
              <w:spacing w:after="0" w:line="240" w:lineRule="auto"/>
              <w:rPr>
                <w:rFonts w:ascii="Times New Roman" w:hAnsi="Times New Roman" w:cs="Times New Roman"/>
                <w:sz w:val="24"/>
                <w:szCs w:val="24"/>
              </w:rPr>
            </w:pPr>
            <w:r w:rsidRPr="001D1DCB">
              <w:rPr>
                <w:rFonts w:ascii="Times New Roman" w:hAnsi="Times New Roman" w:cs="Times New Roman"/>
                <w:iCs/>
                <w:sz w:val="24"/>
                <w:szCs w:val="24"/>
              </w:rPr>
              <w:t>-инструментарием для прогнозирования коммерческих рисков;</w:t>
            </w:r>
            <w:r w:rsidRPr="001D1DCB">
              <w:rPr>
                <w:rFonts w:ascii="Times New Roman" w:hAnsi="Times New Roman" w:cs="Times New Roman"/>
                <w:sz w:val="24"/>
                <w:szCs w:val="24"/>
              </w:rPr>
              <w:br/>
              <w:t xml:space="preserve">- </w:t>
            </w:r>
            <w:r w:rsidRPr="001D1DCB">
              <w:rPr>
                <w:rFonts w:ascii="Times New Roman" w:hAnsi="Times New Roman" w:cs="Times New Roman"/>
                <w:iCs/>
                <w:sz w:val="24"/>
                <w:szCs w:val="24"/>
              </w:rPr>
              <w:t>навыками подсчета потерь от различных видов рисков</w:t>
            </w:r>
            <w:r w:rsidRPr="001D1DCB">
              <w:rPr>
                <w:rFonts w:ascii="Times New Roman" w:hAnsi="Times New Roman" w:cs="Times New Roman"/>
                <w:sz w:val="24"/>
                <w:szCs w:val="24"/>
              </w:rPr>
              <w:t xml:space="preserve"> -</w:t>
            </w:r>
          </w:p>
          <w:p w14:paraId="65E081E4" w14:textId="4A2118B5" w:rsidR="001D1DCB" w:rsidRPr="001D1DCB" w:rsidRDefault="001D1DCB" w:rsidP="001D1DCB">
            <w:pPr>
              <w:tabs>
                <w:tab w:val="left" w:pos="211"/>
              </w:tabs>
              <w:spacing w:after="0" w:line="240" w:lineRule="auto"/>
              <w:rPr>
                <w:rFonts w:ascii="Times New Roman" w:hAnsi="Times New Roman" w:cs="Times New Roman"/>
                <w:sz w:val="24"/>
                <w:szCs w:val="24"/>
              </w:rPr>
            </w:pPr>
          </w:p>
        </w:tc>
        <w:tc>
          <w:tcPr>
            <w:tcW w:w="1226" w:type="pct"/>
          </w:tcPr>
          <w:p w14:paraId="70E3F106" w14:textId="77777777" w:rsidR="001D1DCB" w:rsidRPr="001D1DCB" w:rsidRDefault="001D1DCB" w:rsidP="001D1DCB">
            <w:pPr>
              <w:spacing w:after="0" w:line="240" w:lineRule="auto"/>
              <w:rPr>
                <w:rFonts w:ascii="Times New Roman" w:hAnsi="Times New Roman" w:cs="Times New Roman"/>
                <w:sz w:val="24"/>
                <w:szCs w:val="24"/>
              </w:rPr>
            </w:pPr>
            <w:r w:rsidRPr="001D1DCB">
              <w:rPr>
                <w:rFonts w:ascii="Times New Roman" w:hAnsi="Times New Roman" w:cs="Times New Roman"/>
                <w:color w:val="000000"/>
                <w:sz w:val="24"/>
                <w:szCs w:val="24"/>
              </w:rPr>
              <w:t>самостоятельность решения поставленных задач</w:t>
            </w:r>
          </w:p>
        </w:tc>
      </w:tr>
    </w:tbl>
    <w:p w14:paraId="256E5F84" w14:textId="165300C1" w:rsidR="001D1DCB" w:rsidRDefault="001D1DCB" w:rsidP="00C515DD">
      <w:pPr>
        <w:spacing w:after="0" w:line="240" w:lineRule="auto"/>
        <w:jc w:val="center"/>
        <w:rPr>
          <w:rFonts w:ascii="Times New Roman" w:hAnsi="Times New Roman" w:cs="Times New Roman"/>
          <w:b/>
          <w:sz w:val="28"/>
          <w:szCs w:val="28"/>
        </w:rPr>
      </w:pPr>
    </w:p>
    <w:p w14:paraId="0950AFA1" w14:textId="77777777" w:rsidR="001D1DCB" w:rsidRPr="00C515DD" w:rsidRDefault="001D1DCB" w:rsidP="00C515DD">
      <w:pPr>
        <w:spacing w:after="0" w:line="240" w:lineRule="auto"/>
        <w:jc w:val="center"/>
        <w:rPr>
          <w:rFonts w:ascii="Times New Roman" w:hAnsi="Times New Roman" w:cs="Times New Roman"/>
          <w:b/>
          <w:sz w:val="28"/>
          <w:szCs w:val="28"/>
        </w:rPr>
      </w:pPr>
    </w:p>
    <w:p w14:paraId="5FD5C631" w14:textId="77777777" w:rsidR="00C515DD" w:rsidRDefault="00C515DD" w:rsidP="00104729">
      <w:pPr>
        <w:spacing w:after="0" w:line="240" w:lineRule="auto"/>
        <w:jc w:val="both"/>
        <w:rPr>
          <w:sz w:val="18"/>
          <w:szCs w:val="18"/>
        </w:rPr>
      </w:pPr>
    </w:p>
    <w:p w14:paraId="3172CED7" w14:textId="77777777" w:rsidR="00C515DD" w:rsidRPr="00EA350A" w:rsidRDefault="00C515DD" w:rsidP="00104729">
      <w:pPr>
        <w:spacing w:after="0" w:line="240" w:lineRule="auto"/>
        <w:jc w:val="both"/>
        <w:rPr>
          <w:rFonts w:ascii="Times New Roman" w:hAnsi="Times New Roman" w:cs="Times New Roman"/>
          <w:sz w:val="28"/>
        </w:rPr>
      </w:pPr>
    </w:p>
    <w:p w14:paraId="1C75D3A4" w14:textId="77777777" w:rsidR="00104729" w:rsidRPr="00EA350A" w:rsidRDefault="00104729" w:rsidP="00104729">
      <w:pPr>
        <w:spacing w:after="0" w:line="240" w:lineRule="auto"/>
        <w:jc w:val="both"/>
        <w:rPr>
          <w:rFonts w:ascii="Times New Roman" w:hAnsi="Times New Roman" w:cs="Times New Roman"/>
          <w:sz w:val="24"/>
        </w:rPr>
      </w:pPr>
    </w:p>
    <w:p w14:paraId="6F4503A1" w14:textId="77777777" w:rsidR="00104729" w:rsidRPr="00EA350A" w:rsidRDefault="00104729" w:rsidP="00104729">
      <w:pPr>
        <w:spacing w:after="0" w:line="240" w:lineRule="auto"/>
        <w:jc w:val="both"/>
        <w:rPr>
          <w:rFonts w:ascii="Times New Roman" w:hAnsi="Times New Roman" w:cs="Times New Roman"/>
          <w:sz w:val="24"/>
        </w:rPr>
        <w:sectPr w:rsidR="00104729" w:rsidRPr="00EA350A" w:rsidSect="00C635AE">
          <w:pgSz w:w="16838" w:h="11906" w:orient="landscape"/>
          <w:pgMar w:top="1134" w:right="567" w:bottom="567" w:left="567" w:header="709" w:footer="709" w:gutter="0"/>
          <w:cols w:space="708"/>
          <w:docGrid w:linePitch="360"/>
        </w:sectPr>
      </w:pPr>
    </w:p>
    <w:p w14:paraId="45A93B83" w14:textId="2CABDD41" w:rsidR="00104729" w:rsidRDefault="00104729" w:rsidP="00104729">
      <w:pPr>
        <w:spacing w:after="100" w:line="240" w:lineRule="auto"/>
        <w:jc w:val="both"/>
        <w:rPr>
          <w:rFonts w:ascii="Times New Roman" w:hAnsi="Times New Roman" w:cs="Times New Roman"/>
          <w:b/>
          <w:sz w:val="24"/>
        </w:rPr>
      </w:pPr>
      <w:r w:rsidRPr="00EA350A">
        <w:rPr>
          <w:rFonts w:ascii="Times New Roman" w:hAnsi="Times New Roman" w:cs="Times New Roman"/>
          <w:b/>
          <w:sz w:val="24"/>
        </w:rPr>
        <w:t xml:space="preserve">3 </w:t>
      </w:r>
      <w:r>
        <w:rPr>
          <w:rFonts w:ascii="Times New Roman" w:hAnsi="Times New Roman" w:cs="Times New Roman"/>
          <w:b/>
          <w:sz w:val="24"/>
        </w:rPr>
        <w:t>ПЕРЕЧЕНЬ ОЦЕНОЧНЫХ СРЕДСТВ</w:t>
      </w:r>
    </w:p>
    <w:p w14:paraId="23F93DC6" w14:textId="08D31E42" w:rsidR="00D1090D" w:rsidRPr="00D1090D" w:rsidRDefault="00D1090D" w:rsidP="00D1090D">
      <w:pPr>
        <w:spacing w:line="240" w:lineRule="auto"/>
        <w:jc w:val="center"/>
        <w:rPr>
          <w:rFonts w:ascii="Times New Roman" w:hAnsi="Times New Roman" w:cs="Times New Roman"/>
          <w:b/>
          <w:sz w:val="24"/>
          <w:szCs w:val="24"/>
        </w:rPr>
      </w:pPr>
      <w:r w:rsidRPr="00D1090D">
        <w:rPr>
          <w:rFonts w:ascii="Times New Roman" w:hAnsi="Times New Roman" w:cs="Times New Roman"/>
          <w:b/>
          <w:sz w:val="24"/>
          <w:szCs w:val="24"/>
        </w:rPr>
        <w:t>ОПК-2 - 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919"/>
        <w:gridCol w:w="2377"/>
        <w:gridCol w:w="2405"/>
        <w:gridCol w:w="2583"/>
        <w:gridCol w:w="1908"/>
      </w:tblGrid>
      <w:tr w:rsidR="00D1090D" w:rsidRPr="00EB245C" w14:paraId="2A4BADC7" w14:textId="77777777" w:rsidTr="00D1090D">
        <w:trPr>
          <w:trHeight w:val="315"/>
          <w:jc w:val="center"/>
        </w:trPr>
        <w:tc>
          <w:tcPr>
            <w:tcW w:w="1617" w:type="pct"/>
            <w:gridSpan w:val="2"/>
            <w:vMerge w:val="restart"/>
            <w:tcBorders>
              <w:top w:val="single" w:sz="4" w:space="0" w:color="000000"/>
              <w:left w:val="single" w:sz="6" w:space="0" w:color="000000"/>
              <w:bottom w:val="single" w:sz="6" w:space="0" w:color="000000"/>
              <w:right w:val="single" w:sz="6" w:space="0" w:color="000000"/>
            </w:tcBorders>
            <w:vAlign w:val="center"/>
          </w:tcPr>
          <w:p w14:paraId="57F2D37C" w14:textId="77777777" w:rsidR="00D1090D" w:rsidRPr="00EB245C" w:rsidRDefault="00D1090D" w:rsidP="00D1090D">
            <w:pPr>
              <w:suppressAutoHyphens/>
              <w:snapToGrid w:val="0"/>
              <w:jc w:val="center"/>
              <w:rPr>
                <w:rFonts w:ascii="Times New Roman" w:hAnsi="Times New Roman"/>
                <w:sz w:val="24"/>
                <w:szCs w:val="24"/>
                <w:lang w:eastAsia="ar-SA"/>
              </w:rPr>
            </w:pPr>
            <w:r w:rsidRPr="00EB245C">
              <w:rPr>
                <w:rFonts w:ascii="Times New Roman" w:hAnsi="Times New Roman"/>
                <w:sz w:val="24"/>
                <w:szCs w:val="24"/>
                <w:lang w:eastAsia="ar-SA"/>
              </w:rPr>
              <w:t>Контролируемые планируемые результаты обучения</w:t>
            </w:r>
          </w:p>
        </w:tc>
        <w:tc>
          <w:tcPr>
            <w:tcW w:w="1180" w:type="pct"/>
            <w:vMerge w:val="restart"/>
            <w:tcBorders>
              <w:top w:val="single" w:sz="4" w:space="0" w:color="000000"/>
              <w:left w:val="single" w:sz="6" w:space="0" w:color="000000"/>
              <w:right w:val="single" w:sz="6" w:space="0" w:color="000000"/>
            </w:tcBorders>
            <w:vAlign w:val="center"/>
          </w:tcPr>
          <w:p w14:paraId="19A83236" w14:textId="77777777" w:rsidR="00D1090D" w:rsidRPr="00EB245C" w:rsidRDefault="00D1090D" w:rsidP="00D1090D">
            <w:pPr>
              <w:suppressAutoHyphens/>
              <w:snapToGrid w:val="0"/>
              <w:jc w:val="center"/>
              <w:rPr>
                <w:rFonts w:ascii="Times New Roman" w:hAnsi="Times New Roman"/>
                <w:color w:val="000000"/>
                <w:sz w:val="24"/>
                <w:szCs w:val="24"/>
                <w:lang w:eastAsia="ar-SA"/>
              </w:rPr>
            </w:pPr>
            <w:r w:rsidRPr="00EB245C">
              <w:rPr>
                <w:rFonts w:ascii="Times New Roman" w:hAnsi="Times New Roman"/>
                <w:color w:val="000000"/>
                <w:sz w:val="24"/>
                <w:szCs w:val="24"/>
                <w:lang w:eastAsia="ar-SA"/>
              </w:rPr>
              <w:t>Контролируемые темы дисциплины</w:t>
            </w:r>
          </w:p>
        </w:tc>
        <w:tc>
          <w:tcPr>
            <w:tcW w:w="2203" w:type="pct"/>
            <w:gridSpan w:val="2"/>
            <w:tcBorders>
              <w:top w:val="single" w:sz="4" w:space="0" w:color="000000"/>
              <w:left w:val="single" w:sz="6" w:space="0" w:color="000000"/>
              <w:bottom w:val="single" w:sz="6" w:space="0" w:color="000000"/>
              <w:right w:val="single" w:sz="4" w:space="0" w:color="000000"/>
            </w:tcBorders>
            <w:vAlign w:val="center"/>
            <w:hideMark/>
          </w:tcPr>
          <w:p w14:paraId="649B0640" w14:textId="77777777" w:rsidR="00D1090D" w:rsidRPr="00EB245C" w:rsidRDefault="00D1090D" w:rsidP="00D1090D">
            <w:pPr>
              <w:suppressAutoHyphens/>
              <w:snapToGrid w:val="0"/>
              <w:jc w:val="center"/>
              <w:rPr>
                <w:rFonts w:ascii="Times New Roman" w:hAnsi="Times New Roman"/>
                <w:color w:val="000000"/>
                <w:sz w:val="24"/>
                <w:szCs w:val="24"/>
                <w:lang w:eastAsia="ar-SA"/>
              </w:rPr>
            </w:pPr>
            <w:r w:rsidRPr="00EB245C">
              <w:rPr>
                <w:rFonts w:ascii="Times New Roman" w:hAnsi="Times New Roman"/>
                <w:color w:val="000000"/>
                <w:sz w:val="24"/>
                <w:szCs w:val="24"/>
                <w:lang w:eastAsia="ar-SA"/>
              </w:rPr>
              <w:t>Наименование оценочного средства и представление его в ФОС</w:t>
            </w:r>
          </w:p>
        </w:tc>
      </w:tr>
      <w:tr w:rsidR="00D1090D" w:rsidRPr="00EB245C" w14:paraId="75205B08" w14:textId="77777777" w:rsidTr="00D1090D">
        <w:trPr>
          <w:trHeight w:val="791"/>
          <w:jc w:val="center"/>
        </w:trPr>
        <w:tc>
          <w:tcPr>
            <w:tcW w:w="1617" w:type="pct"/>
            <w:gridSpan w:val="2"/>
            <w:vMerge/>
            <w:tcBorders>
              <w:top w:val="single" w:sz="4" w:space="0" w:color="000000"/>
              <w:left w:val="single" w:sz="6" w:space="0" w:color="000000"/>
              <w:bottom w:val="single" w:sz="6" w:space="0" w:color="000000"/>
              <w:right w:val="single" w:sz="6" w:space="0" w:color="000000"/>
            </w:tcBorders>
            <w:vAlign w:val="center"/>
            <w:hideMark/>
          </w:tcPr>
          <w:p w14:paraId="34566DAE" w14:textId="77777777" w:rsidR="00D1090D" w:rsidRPr="00EB245C" w:rsidRDefault="00D1090D" w:rsidP="00D1090D">
            <w:pPr>
              <w:jc w:val="center"/>
              <w:rPr>
                <w:rFonts w:ascii="Times New Roman" w:hAnsi="Times New Roman"/>
                <w:sz w:val="24"/>
                <w:szCs w:val="24"/>
                <w:lang w:eastAsia="ar-SA"/>
              </w:rPr>
            </w:pPr>
          </w:p>
        </w:tc>
        <w:tc>
          <w:tcPr>
            <w:tcW w:w="1180" w:type="pct"/>
            <w:vMerge/>
            <w:tcBorders>
              <w:left w:val="single" w:sz="6" w:space="0" w:color="000000"/>
              <w:bottom w:val="single" w:sz="6" w:space="0" w:color="000000"/>
              <w:right w:val="single" w:sz="6" w:space="0" w:color="000000"/>
            </w:tcBorders>
            <w:vAlign w:val="center"/>
          </w:tcPr>
          <w:p w14:paraId="72BA8380" w14:textId="77777777" w:rsidR="00D1090D" w:rsidRPr="00EB245C" w:rsidRDefault="00D1090D" w:rsidP="00D1090D">
            <w:pPr>
              <w:suppressAutoHyphens/>
              <w:snapToGrid w:val="0"/>
              <w:jc w:val="center"/>
              <w:rPr>
                <w:rFonts w:ascii="Times New Roman" w:hAnsi="Times New Roman"/>
                <w:b/>
                <w:sz w:val="24"/>
                <w:szCs w:val="24"/>
                <w:lang w:eastAsia="ar-SA"/>
              </w:rPr>
            </w:pPr>
          </w:p>
        </w:tc>
        <w:tc>
          <w:tcPr>
            <w:tcW w:w="1267" w:type="pct"/>
            <w:tcBorders>
              <w:top w:val="single" w:sz="4" w:space="0" w:color="000000"/>
              <w:left w:val="single" w:sz="6" w:space="0" w:color="000000"/>
              <w:bottom w:val="single" w:sz="6" w:space="0" w:color="000000"/>
              <w:right w:val="single" w:sz="6" w:space="0" w:color="000000"/>
            </w:tcBorders>
            <w:vAlign w:val="center"/>
            <w:hideMark/>
          </w:tcPr>
          <w:p w14:paraId="7853B6CA" w14:textId="77777777" w:rsidR="00D1090D" w:rsidRPr="00EB245C" w:rsidRDefault="00D1090D" w:rsidP="00D1090D">
            <w:pPr>
              <w:suppressAutoHyphens/>
              <w:snapToGrid w:val="0"/>
              <w:jc w:val="center"/>
              <w:rPr>
                <w:rFonts w:ascii="Times New Roman" w:hAnsi="Times New Roman"/>
                <w:b/>
                <w:sz w:val="24"/>
                <w:szCs w:val="24"/>
                <w:lang w:eastAsia="ar-SA"/>
              </w:rPr>
            </w:pPr>
            <w:r w:rsidRPr="00EB245C">
              <w:rPr>
                <w:rFonts w:ascii="Times New Roman" w:hAnsi="Times New Roman"/>
                <w:b/>
                <w:sz w:val="24"/>
                <w:szCs w:val="24"/>
                <w:lang w:eastAsia="ar-SA"/>
              </w:rPr>
              <w:t>текущий контроль</w:t>
            </w:r>
          </w:p>
        </w:tc>
        <w:tc>
          <w:tcPr>
            <w:tcW w:w="936" w:type="pct"/>
            <w:tcBorders>
              <w:top w:val="single" w:sz="4" w:space="0" w:color="000000"/>
              <w:left w:val="single" w:sz="6" w:space="0" w:color="000000"/>
              <w:bottom w:val="single" w:sz="6" w:space="0" w:color="000000"/>
              <w:right w:val="single" w:sz="4" w:space="0" w:color="000000"/>
            </w:tcBorders>
            <w:vAlign w:val="center"/>
            <w:hideMark/>
          </w:tcPr>
          <w:p w14:paraId="3E9855CC" w14:textId="77777777" w:rsidR="00D1090D" w:rsidRPr="00EB245C" w:rsidRDefault="00D1090D" w:rsidP="00D1090D">
            <w:pPr>
              <w:suppressAutoHyphens/>
              <w:snapToGrid w:val="0"/>
              <w:jc w:val="center"/>
              <w:rPr>
                <w:rFonts w:ascii="Times New Roman" w:hAnsi="Times New Roman"/>
                <w:b/>
                <w:color w:val="000000"/>
                <w:sz w:val="24"/>
                <w:szCs w:val="24"/>
                <w:lang w:eastAsia="ar-SA"/>
              </w:rPr>
            </w:pPr>
            <w:r w:rsidRPr="00EB245C">
              <w:rPr>
                <w:rFonts w:ascii="Times New Roman" w:hAnsi="Times New Roman"/>
                <w:b/>
                <w:color w:val="000000"/>
                <w:sz w:val="24"/>
                <w:szCs w:val="24"/>
                <w:lang w:eastAsia="ar-SA"/>
              </w:rPr>
              <w:t>промежуточная аттестация</w:t>
            </w:r>
          </w:p>
        </w:tc>
      </w:tr>
      <w:tr w:rsidR="00D1090D" w:rsidRPr="00EB245C" w14:paraId="28FAC312" w14:textId="77777777" w:rsidTr="00D1090D">
        <w:trPr>
          <w:trHeight w:val="1437"/>
          <w:jc w:val="center"/>
        </w:trPr>
        <w:tc>
          <w:tcPr>
            <w:tcW w:w="451" w:type="pct"/>
            <w:tcBorders>
              <w:top w:val="single" w:sz="6" w:space="0" w:color="000000"/>
              <w:left w:val="single" w:sz="6" w:space="0" w:color="000000"/>
              <w:right w:val="single" w:sz="6" w:space="0" w:color="000000"/>
            </w:tcBorders>
            <w:vAlign w:val="center"/>
          </w:tcPr>
          <w:p w14:paraId="75513FA2" w14:textId="77777777" w:rsidR="00D1090D" w:rsidRPr="00EB245C" w:rsidRDefault="00D1090D" w:rsidP="00D1090D">
            <w:pPr>
              <w:rPr>
                <w:rFonts w:ascii="Times New Roman" w:eastAsia="Times New Roman" w:hAnsi="Times New Roman"/>
                <w:sz w:val="24"/>
                <w:szCs w:val="24"/>
                <w:lang w:eastAsia="ru-RU"/>
              </w:rPr>
            </w:pPr>
            <w:r w:rsidRPr="00EB245C">
              <w:rPr>
                <w:rFonts w:ascii="Times New Roman" w:eastAsia="Times New Roman" w:hAnsi="Times New Roman"/>
                <w:sz w:val="24"/>
                <w:szCs w:val="24"/>
                <w:lang w:eastAsia="ru-RU"/>
              </w:rPr>
              <w:t xml:space="preserve">Знания: </w:t>
            </w:r>
          </w:p>
        </w:tc>
        <w:tc>
          <w:tcPr>
            <w:tcW w:w="1166" w:type="pct"/>
            <w:tcBorders>
              <w:top w:val="single" w:sz="6" w:space="0" w:color="000000"/>
              <w:left w:val="single" w:sz="6" w:space="0" w:color="000000"/>
              <w:right w:val="single" w:sz="6" w:space="0" w:color="000000"/>
            </w:tcBorders>
            <w:vAlign w:val="center"/>
          </w:tcPr>
          <w:p w14:paraId="18463A49" w14:textId="301C506D" w:rsidR="00D1090D" w:rsidRPr="00EB245C" w:rsidRDefault="00D1090D" w:rsidP="00D1090D">
            <w:pPr>
              <w:suppressAutoHyphens/>
              <w:snapToGrid w:val="0"/>
              <w:rPr>
                <w:rFonts w:ascii="Times New Roman" w:hAnsi="Times New Roman"/>
                <w:sz w:val="24"/>
                <w:szCs w:val="24"/>
                <w:lang w:eastAsia="ar-SA"/>
              </w:rPr>
            </w:pPr>
            <w:r w:rsidRPr="00D1090D">
              <w:rPr>
                <w:rFonts w:ascii="Times New Roman" w:hAnsi="Times New Roman" w:cs="Times New Roman"/>
                <w:sz w:val="24"/>
                <w:szCs w:val="24"/>
              </w:rPr>
              <w:t>- сущность маркетингового планирования и процесс управления маркетингом организации</w:t>
            </w:r>
          </w:p>
        </w:tc>
        <w:tc>
          <w:tcPr>
            <w:tcW w:w="1180" w:type="pct"/>
            <w:tcBorders>
              <w:top w:val="single" w:sz="6" w:space="0" w:color="000000"/>
              <w:left w:val="single" w:sz="6" w:space="0" w:color="000000"/>
              <w:right w:val="single" w:sz="6" w:space="0" w:color="000000"/>
            </w:tcBorders>
            <w:vAlign w:val="center"/>
          </w:tcPr>
          <w:p w14:paraId="5936C31B" w14:textId="77777777" w:rsidR="00D1090D" w:rsidRPr="00EB245C" w:rsidRDefault="00D1090D" w:rsidP="00D1090D">
            <w:pPr>
              <w:suppressAutoHyphens/>
              <w:snapToGrid w:val="0"/>
              <w:ind w:right="-108"/>
              <w:rPr>
                <w:rFonts w:ascii="Times New Roman" w:hAnsi="Times New Roman"/>
                <w:color w:val="000000"/>
                <w:sz w:val="24"/>
                <w:szCs w:val="24"/>
                <w:lang w:eastAsia="ar-SA"/>
              </w:rPr>
            </w:pPr>
            <w:r w:rsidRPr="00EB245C">
              <w:rPr>
                <w:rFonts w:ascii="Times New Roman" w:hAnsi="Times New Roman"/>
                <w:color w:val="000000"/>
                <w:sz w:val="24"/>
                <w:szCs w:val="24"/>
                <w:lang w:eastAsia="ar-SA"/>
              </w:rPr>
              <w:t>Тем</w:t>
            </w:r>
            <w:r>
              <w:rPr>
                <w:rFonts w:ascii="Times New Roman" w:hAnsi="Times New Roman"/>
                <w:color w:val="000000"/>
                <w:sz w:val="24"/>
                <w:szCs w:val="24"/>
                <w:lang w:eastAsia="ar-SA"/>
              </w:rPr>
              <w:t>ы</w:t>
            </w:r>
            <w:r w:rsidRPr="00EB245C">
              <w:rPr>
                <w:rFonts w:ascii="Times New Roman" w:hAnsi="Times New Roman"/>
                <w:color w:val="000000"/>
                <w:sz w:val="24"/>
                <w:szCs w:val="24"/>
                <w:lang w:eastAsia="ar-SA"/>
              </w:rPr>
              <w:t xml:space="preserve"> 1</w:t>
            </w:r>
            <w:r>
              <w:rPr>
                <w:rFonts w:ascii="Times New Roman" w:hAnsi="Times New Roman"/>
                <w:color w:val="000000"/>
                <w:sz w:val="24"/>
                <w:szCs w:val="24"/>
                <w:lang w:eastAsia="ar-SA"/>
              </w:rPr>
              <w:t>, 2</w:t>
            </w:r>
          </w:p>
          <w:p w14:paraId="24E7D2AE" w14:textId="77777777" w:rsidR="00D1090D" w:rsidRPr="00EB245C" w:rsidRDefault="00D1090D" w:rsidP="00D1090D">
            <w:pPr>
              <w:suppressAutoHyphens/>
              <w:rPr>
                <w:rFonts w:ascii="Times New Roman" w:hAnsi="Times New Roman"/>
                <w:color w:val="000000"/>
                <w:sz w:val="24"/>
                <w:szCs w:val="24"/>
                <w:lang w:eastAsia="ar-SA"/>
              </w:rPr>
            </w:pPr>
          </w:p>
        </w:tc>
        <w:tc>
          <w:tcPr>
            <w:tcW w:w="1267" w:type="pct"/>
            <w:tcBorders>
              <w:top w:val="single" w:sz="6" w:space="0" w:color="000000"/>
              <w:left w:val="single" w:sz="6" w:space="0" w:color="000000"/>
              <w:right w:val="single" w:sz="6" w:space="0" w:color="000000"/>
            </w:tcBorders>
            <w:vAlign w:val="center"/>
          </w:tcPr>
          <w:p w14:paraId="6C8A17F4" w14:textId="3C818F9E" w:rsidR="00D1090D" w:rsidRDefault="00D1090D" w:rsidP="00D1090D">
            <w:pPr>
              <w:suppressAutoHyphens/>
              <w:snapToGrid w:val="0"/>
              <w:ind w:right="-108"/>
              <w:rPr>
                <w:rFonts w:ascii="Times New Roman" w:hAnsi="Times New Roman"/>
                <w:color w:val="000000"/>
                <w:sz w:val="24"/>
                <w:szCs w:val="24"/>
                <w:lang w:eastAsia="ar-SA"/>
              </w:rPr>
            </w:pPr>
            <w:r>
              <w:rPr>
                <w:rFonts w:ascii="Times New Roman" w:hAnsi="Times New Roman"/>
                <w:color w:val="000000"/>
                <w:sz w:val="24"/>
                <w:szCs w:val="24"/>
                <w:lang w:eastAsia="ar-SA"/>
              </w:rPr>
              <w:t>Тесты</w:t>
            </w:r>
            <w:r w:rsidRPr="00EB245C">
              <w:rPr>
                <w:rFonts w:ascii="Times New Roman" w:hAnsi="Times New Roman"/>
                <w:color w:val="000000"/>
                <w:sz w:val="24"/>
                <w:szCs w:val="24"/>
                <w:lang w:eastAsia="ar-SA"/>
              </w:rPr>
              <w:t xml:space="preserve"> №</w:t>
            </w:r>
            <w:r>
              <w:rPr>
                <w:rFonts w:ascii="Times New Roman" w:hAnsi="Times New Roman"/>
                <w:color w:val="000000"/>
                <w:sz w:val="24"/>
                <w:szCs w:val="24"/>
                <w:lang w:eastAsia="ar-SA"/>
              </w:rPr>
              <w:t xml:space="preserve"> </w:t>
            </w:r>
            <w:r w:rsidRPr="00EB245C">
              <w:rPr>
                <w:rFonts w:ascii="Times New Roman" w:hAnsi="Times New Roman"/>
                <w:color w:val="000000"/>
                <w:sz w:val="24"/>
                <w:szCs w:val="24"/>
                <w:lang w:eastAsia="ar-SA"/>
              </w:rPr>
              <w:t>1</w:t>
            </w:r>
            <w:r>
              <w:rPr>
                <w:rFonts w:ascii="Times New Roman" w:hAnsi="Times New Roman"/>
                <w:color w:val="000000"/>
                <w:sz w:val="24"/>
                <w:szCs w:val="24"/>
                <w:lang w:eastAsia="ar-SA"/>
              </w:rPr>
              <w:t>, 2</w:t>
            </w:r>
            <w:r w:rsidRPr="00EB245C">
              <w:rPr>
                <w:rFonts w:ascii="Times New Roman" w:hAnsi="Times New Roman"/>
                <w:color w:val="000000"/>
                <w:sz w:val="24"/>
                <w:szCs w:val="24"/>
                <w:lang w:eastAsia="ar-SA"/>
              </w:rPr>
              <w:t xml:space="preserve"> (</w:t>
            </w:r>
            <w:r>
              <w:rPr>
                <w:rFonts w:ascii="Times New Roman" w:hAnsi="Times New Roman"/>
                <w:color w:val="000000"/>
                <w:sz w:val="24"/>
                <w:szCs w:val="24"/>
                <w:lang w:eastAsia="ar-SA"/>
              </w:rPr>
              <w:t>Фонд тестовый заданий</w:t>
            </w:r>
            <w:r w:rsidRPr="00EB245C">
              <w:rPr>
                <w:rFonts w:ascii="Times New Roman" w:hAnsi="Times New Roman"/>
                <w:color w:val="000000"/>
                <w:sz w:val="24"/>
                <w:szCs w:val="24"/>
                <w:lang w:eastAsia="ar-SA"/>
              </w:rPr>
              <w:t xml:space="preserve"> </w:t>
            </w:r>
          </w:p>
          <w:p w14:paraId="08C5D512" w14:textId="77777777" w:rsidR="00D1090D" w:rsidRPr="00EB245C" w:rsidRDefault="00D1090D" w:rsidP="00D1090D">
            <w:pPr>
              <w:suppressAutoHyphens/>
              <w:snapToGrid w:val="0"/>
              <w:ind w:right="-108"/>
              <w:rPr>
                <w:rFonts w:ascii="Times New Roman" w:hAnsi="Times New Roman"/>
                <w:color w:val="000000"/>
                <w:sz w:val="24"/>
                <w:szCs w:val="24"/>
                <w:lang w:eastAsia="ar-SA"/>
              </w:rPr>
            </w:pPr>
            <w:r w:rsidRPr="00EB245C">
              <w:rPr>
                <w:rFonts w:ascii="Times New Roman" w:hAnsi="Times New Roman"/>
                <w:color w:val="000000"/>
                <w:sz w:val="24"/>
                <w:szCs w:val="24"/>
                <w:lang w:eastAsia="ar-SA"/>
              </w:rPr>
              <w:t>п. 5.1)</w:t>
            </w:r>
          </w:p>
          <w:p w14:paraId="288BB688" w14:textId="77777777" w:rsidR="00D1090D" w:rsidRPr="00EB245C" w:rsidRDefault="00D1090D" w:rsidP="00D1090D">
            <w:pPr>
              <w:suppressAutoHyphens/>
              <w:rPr>
                <w:rFonts w:ascii="Times New Roman" w:hAnsi="Times New Roman"/>
                <w:color w:val="000000"/>
                <w:sz w:val="24"/>
                <w:szCs w:val="24"/>
                <w:lang w:eastAsia="ar-SA"/>
              </w:rPr>
            </w:pPr>
          </w:p>
        </w:tc>
        <w:tc>
          <w:tcPr>
            <w:tcW w:w="936" w:type="pct"/>
            <w:tcBorders>
              <w:top w:val="single" w:sz="6" w:space="0" w:color="000000"/>
              <w:left w:val="single" w:sz="6" w:space="0" w:color="000000"/>
              <w:right w:val="single" w:sz="4" w:space="0" w:color="000000"/>
            </w:tcBorders>
            <w:vAlign w:val="center"/>
          </w:tcPr>
          <w:p w14:paraId="12E65294" w14:textId="54BF17DD" w:rsidR="00D1090D" w:rsidRPr="00EB245C" w:rsidRDefault="00D1090D" w:rsidP="00D1090D">
            <w:pPr>
              <w:suppressAutoHyphens/>
              <w:snapToGrid w:val="0"/>
              <w:rPr>
                <w:rFonts w:ascii="Times New Roman" w:hAnsi="Times New Roman"/>
                <w:color w:val="000000"/>
                <w:sz w:val="24"/>
                <w:szCs w:val="24"/>
                <w:lang w:eastAsia="ar-SA"/>
              </w:rPr>
            </w:pPr>
            <w:r w:rsidRPr="00EB245C">
              <w:rPr>
                <w:rFonts w:ascii="Times New Roman" w:hAnsi="Times New Roman"/>
                <w:color w:val="000000"/>
                <w:sz w:val="24"/>
                <w:szCs w:val="24"/>
                <w:lang w:eastAsia="ar-SA"/>
              </w:rPr>
              <w:t xml:space="preserve">Вопросы </w:t>
            </w:r>
            <w:r>
              <w:rPr>
                <w:rFonts w:ascii="Times New Roman" w:hAnsi="Times New Roman"/>
                <w:color w:val="000000"/>
                <w:sz w:val="24"/>
                <w:szCs w:val="24"/>
                <w:lang w:eastAsia="ar-SA"/>
              </w:rPr>
              <w:t>к экзамену</w:t>
            </w:r>
            <w:r w:rsidRPr="00EB245C">
              <w:rPr>
                <w:rFonts w:ascii="Times New Roman" w:hAnsi="Times New Roman"/>
                <w:color w:val="000000"/>
                <w:sz w:val="24"/>
                <w:szCs w:val="24"/>
                <w:lang w:eastAsia="ar-SA"/>
              </w:rPr>
              <w:t xml:space="preserve"> (</w:t>
            </w:r>
            <w:r>
              <w:rPr>
                <w:rFonts w:ascii="Times New Roman" w:hAnsi="Times New Roman"/>
                <w:color w:val="000000"/>
                <w:sz w:val="24"/>
                <w:szCs w:val="24"/>
                <w:lang w:eastAsia="ar-SA"/>
              </w:rPr>
              <w:t>п.</w:t>
            </w:r>
            <w:r w:rsidRPr="00EB245C">
              <w:rPr>
                <w:rFonts w:ascii="Times New Roman" w:hAnsi="Times New Roman"/>
                <w:color w:val="000000"/>
                <w:sz w:val="24"/>
                <w:szCs w:val="24"/>
                <w:lang w:eastAsia="ar-SA"/>
              </w:rPr>
              <w:t>5.</w:t>
            </w:r>
            <w:r>
              <w:rPr>
                <w:rFonts w:ascii="Times New Roman" w:hAnsi="Times New Roman"/>
                <w:color w:val="000000"/>
                <w:sz w:val="24"/>
                <w:szCs w:val="24"/>
                <w:lang w:eastAsia="ar-SA"/>
              </w:rPr>
              <w:t>4</w:t>
            </w:r>
            <w:r w:rsidRPr="00EB245C">
              <w:rPr>
                <w:rFonts w:ascii="Times New Roman" w:hAnsi="Times New Roman"/>
                <w:color w:val="000000"/>
                <w:sz w:val="24"/>
                <w:szCs w:val="24"/>
                <w:lang w:eastAsia="ar-SA"/>
              </w:rPr>
              <w:t>)</w:t>
            </w:r>
          </w:p>
        </w:tc>
      </w:tr>
      <w:tr w:rsidR="00D1090D" w:rsidRPr="00EB245C" w14:paraId="67D3BD90" w14:textId="77777777" w:rsidTr="00D1090D">
        <w:trPr>
          <w:trHeight w:val="1255"/>
          <w:jc w:val="center"/>
        </w:trPr>
        <w:tc>
          <w:tcPr>
            <w:tcW w:w="451" w:type="pct"/>
            <w:tcBorders>
              <w:top w:val="single" w:sz="6" w:space="0" w:color="000000"/>
              <w:left w:val="single" w:sz="6" w:space="0" w:color="000000"/>
              <w:right w:val="single" w:sz="6" w:space="0" w:color="000000"/>
            </w:tcBorders>
            <w:vAlign w:val="center"/>
          </w:tcPr>
          <w:p w14:paraId="371A5212" w14:textId="77777777" w:rsidR="00D1090D" w:rsidRPr="00EB245C" w:rsidRDefault="00D1090D" w:rsidP="00D1090D">
            <w:pPr>
              <w:rPr>
                <w:rFonts w:ascii="Times New Roman" w:eastAsia="Times New Roman" w:hAnsi="Times New Roman"/>
                <w:color w:val="000000"/>
                <w:sz w:val="24"/>
                <w:szCs w:val="24"/>
                <w:lang w:eastAsia="ru-RU"/>
              </w:rPr>
            </w:pPr>
            <w:r w:rsidRPr="00EB245C">
              <w:rPr>
                <w:rFonts w:ascii="Times New Roman" w:eastAsia="Times New Roman" w:hAnsi="Times New Roman"/>
                <w:sz w:val="24"/>
                <w:szCs w:val="24"/>
                <w:lang w:eastAsia="ru-RU"/>
              </w:rPr>
              <w:t xml:space="preserve">Умения: </w:t>
            </w:r>
          </w:p>
        </w:tc>
        <w:tc>
          <w:tcPr>
            <w:tcW w:w="1166" w:type="pct"/>
            <w:tcBorders>
              <w:top w:val="single" w:sz="6" w:space="0" w:color="000000"/>
              <w:left w:val="single" w:sz="6" w:space="0" w:color="000000"/>
              <w:right w:val="single" w:sz="6" w:space="0" w:color="000000"/>
            </w:tcBorders>
          </w:tcPr>
          <w:p w14:paraId="07CB4FCA" w14:textId="5FB6D7B3" w:rsidR="00D1090D" w:rsidRPr="00EB245C" w:rsidRDefault="00D1090D" w:rsidP="00D1090D">
            <w:pPr>
              <w:suppressAutoHyphens/>
              <w:snapToGrid w:val="0"/>
              <w:rPr>
                <w:rFonts w:ascii="Times New Roman" w:hAnsi="Times New Roman"/>
                <w:sz w:val="24"/>
                <w:szCs w:val="24"/>
                <w:lang w:eastAsia="ar-SA"/>
              </w:rPr>
            </w:pPr>
            <w:r w:rsidRPr="00D1090D">
              <w:rPr>
                <w:rFonts w:ascii="Times New Roman" w:hAnsi="Times New Roman" w:cs="Times New Roman"/>
                <w:sz w:val="24"/>
                <w:szCs w:val="24"/>
              </w:rPr>
              <w:t xml:space="preserve">- </w:t>
            </w:r>
            <w:r w:rsidRPr="001D1DCB">
              <w:rPr>
                <w:rFonts w:ascii="Times New Roman" w:hAnsi="Times New Roman" w:cs="Times New Roman"/>
                <w:sz w:val="24"/>
                <w:szCs w:val="24"/>
              </w:rPr>
              <w:t>разрабатывать рекомендации по совершенствованию организационной структуры предприятия</w:t>
            </w:r>
          </w:p>
        </w:tc>
        <w:tc>
          <w:tcPr>
            <w:tcW w:w="1180" w:type="pct"/>
            <w:tcBorders>
              <w:top w:val="single" w:sz="6" w:space="0" w:color="000000"/>
              <w:left w:val="single" w:sz="6" w:space="0" w:color="000000"/>
              <w:right w:val="single" w:sz="6" w:space="0" w:color="000000"/>
            </w:tcBorders>
            <w:vAlign w:val="center"/>
          </w:tcPr>
          <w:p w14:paraId="1DC0A44B" w14:textId="77777777" w:rsidR="00D1090D" w:rsidRPr="00EB245C" w:rsidRDefault="00D1090D" w:rsidP="00D1090D">
            <w:pPr>
              <w:suppressAutoHyphens/>
              <w:snapToGrid w:val="0"/>
              <w:ind w:right="-108"/>
              <w:rPr>
                <w:rFonts w:ascii="Times New Roman" w:hAnsi="Times New Roman"/>
                <w:color w:val="000000"/>
                <w:sz w:val="24"/>
                <w:szCs w:val="24"/>
                <w:lang w:eastAsia="ar-SA"/>
              </w:rPr>
            </w:pPr>
            <w:r w:rsidRPr="00EB245C">
              <w:rPr>
                <w:rFonts w:ascii="Times New Roman" w:hAnsi="Times New Roman"/>
                <w:color w:val="000000"/>
                <w:sz w:val="24"/>
                <w:szCs w:val="24"/>
                <w:lang w:eastAsia="ar-SA"/>
              </w:rPr>
              <w:t>Тем</w:t>
            </w:r>
            <w:r>
              <w:rPr>
                <w:rFonts w:ascii="Times New Roman" w:hAnsi="Times New Roman"/>
                <w:color w:val="000000"/>
                <w:sz w:val="24"/>
                <w:szCs w:val="24"/>
                <w:lang w:eastAsia="ar-SA"/>
              </w:rPr>
              <w:t>ы</w:t>
            </w:r>
            <w:r w:rsidRPr="00EB245C">
              <w:rPr>
                <w:rFonts w:ascii="Times New Roman" w:hAnsi="Times New Roman"/>
                <w:color w:val="000000"/>
                <w:sz w:val="24"/>
                <w:szCs w:val="24"/>
                <w:lang w:eastAsia="ar-SA"/>
              </w:rPr>
              <w:t xml:space="preserve"> 1</w:t>
            </w:r>
            <w:r>
              <w:rPr>
                <w:rFonts w:ascii="Times New Roman" w:hAnsi="Times New Roman"/>
                <w:color w:val="000000"/>
                <w:sz w:val="24"/>
                <w:szCs w:val="24"/>
                <w:lang w:eastAsia="ar-SA"/>
              </w:rPr>
              <w:t>, 2</w:t>
            </w:r>
          </w:p>
          <w:p w14:paraId="026B95A9" w14:textId="77777777" w:rsidR="00D1090D" w:rsidRPr="00EB245C" w:rsidRDefault="00D1090D" w:rsidP="00D1090D">
            <w:pPr>
              <w:suppressAutoHyphens/>
              <w:snapToGrid w:val="0"/>
              <w:rPr>
                <w:rFonts w:ascii="Times New Roman" w:hAnsi="Times New Roman"/>
                <w:color w:val="000000"/>
                <w:sz w:val="24"/>
                <w:szCs w:val="24"/>
                <w:lang w:eastAsia="ar-SA"/>
              </w:rPr>
            </w:pPr>
          </w:p>
        </w:tc>
        <w:tc>
          <w:tcPr>
            <w:tcW w:w="1267" w:type="pct"/>
            <w:tcBorders>
              <w:top w:val="single" w:sz="6" w:space="0" w:color="000000"/>
              <w:left w:val="single" w:sz="6" w:space="0" w:color="000000"/>
              <w:right w:val="single" w:sz="6" w:space="0" w:color="000000"/>
            </w:tcBorders>
            <w:vAlign w:val="center"/>
          </w:tcPr>
          <w:p w14:paraId="1A6CD26C" w14:textId="4BBC84AE" w:rsidR="00D1090D" w:rsidRPr="00D1090D" w:rsidRDefault="00D1090D" w:rsidP="00D1090D">
            <w:pPr>
              <w:suppressAutoHyphens/>
              <w:snapToGrid w:val="0"/>
              <w:rPr>
                <w:rFonts w:ascii="Times New Roman" w:eastAsia="Times New Roman" w:hAnsi="Times New Roman"/>
                <w:color w:val="000000"/>
                <w:sz w:val="24"/>
                <w:szCs w:val="24"/>
              </w:rPr>
            </w:pPr>
            <w:r w:rsidRPr="00EB245C">
              <w:rPr>
                <w:rFonts w:ascii="Times New Roman" w:hAnsi="Times New Roman"/>
                <w:color w:val="000000"/>
                <w:sz w:val="24"/>
                <w:szCs w:val="24"/>
                <w:lang w:eastAsia="ar-SA"/>
              </w:rPr>
              <w:t>Кейс-задач</w:t>
            </w:r>
            <w:r>
              <w:rPr>
                <w:rFonts w:ascii="Times New Roman" w:hAnsi="Times New Roman"/>
                <w:color w:val="000000"/>
                <w:sz w:val="24"/>
                <w:szCs w:val="24"/>
                <w:lang w:eastAsia="ar-SA"/>
              </w:rPr>
              <w:t>и</w:t>
            </w:r>
            <w:r w:rsidRPr="00EB245C">
              <w:rPr>
                <w:rFonts w:ascii="Times New Roman" w:hAnsi="Times New Roman"/>
                <w:color w:val="000000"/>
                <w:sz w:val="24"/>
                <w:szCs w:val="24"/>
                <w:lang w:eastAsia="ar-SA"/>
              </w:rPr>
              <w:t xml:space="preserve"> №</w:t>
            </w:r>
            <w:r>
              <w:rPr>
                <w:rFonts w:ascii="Times New Roman" w:hAnsi="Times New Roman"/>
                <w:color w:val="000000"/>
                <w:sz w:val="24"/>
                <w:szCs w:val="24"/>
                <w:lang w:eastAsia="ar-SA"/>
              </w:rPr>
              <w:t xml:space="preserve"> </w:t>
            </w:r>
            <w:r w:rsidRPr="00EB245C">
              <w:rPr>
                <w:rFonts w:ascii="Times New Roman" w:hAnsi="Times New Roman"/>
                <w:color w:val="000000"/>
                <w:sz w:val="24"/>
                <w:szCs w:val="24"/>
                <w:lang w:eastAsia="ar-SA"/>
              </w:rPr>
              <w:t>1</w:t>
            </w:r>
            <w:r>
              <w:rPr>
                <w:rFonts w:ascii="Times New Roman" w:hAnsi="Times New Roman"/>
                <w:color w:val="000000"/>
                <w:sz w:val="24"/>
                <w:szCs w:val="24"/>
                <w:lang w:eastAsia="ar-SA"/>
              </w:rPr>
              <w:t>.1, 1.2, 2.1, 2.2, 2.3</w:t>
            </w:r>
            <w:r w:rsidRPr="00EB245C">
              <w:rPr>
                <w:rFonts w:ascii="Times New Roman" w:hAnsi="Times New Roman"/>
                <w:color w:val="000000"/>
                <w:sz w:val="24"/>
                <w:szCs w:val="24"/>
                <w:lang w:eastAsia="ar-SA"/>
              </w:rPr>
              <w:t xml:space="preserve"> </w:t>
            </w:r>
            <w:r w:rsidRPr="00EB245C">
              <w:rPr>
                <w:rFonts w:ascii="Times New Roman" w:hAnsi="Times New Roman"/>
                <w:sz w:val="24"/>
                <w:szCs w:val="24"/>
                <w:lang w:eastAsia="ar-SA"/>
              </w:rPr>
              <w:t>(</w:t>
            </w:r>
            <w:r>
              <w:rPr>
                <w:rFonts w:ascii="Times New Roman" w:eastAsia="Times New Roman" w:hAnsi="Times New Roman"/>
                <w:color w:val="000000"/>
                <w:sz w:val="24"/>
                <w:szCs w:val="24"/>
              </w:rPr>
              <w:t>Фонд</w:t>
            </w:r>
            <w:r w:rsidRPr="00EB245C">
              <w:rPr>
                <w:rFonts w:ascii="Times New Roman" w:eastAsia="Times New Roman" w:hAnsi="Times New Roman"/>
                <w:color w:val="000000"/>
                <w:sz w:val="24"/>
                <w:szCs w:val="24"/>
              </w:rPr>
              <w:t xml:space="preserve"> кейс-задач</w:t>
            </w:r>
            <w:r>
              <w:rPr>
                <w:rFonts w:ascii="Times New Roman" w:eastAsia="Times New Roman" w:hAnsi="Times New Roman"/>
                <w:color w:val="000000"/>
                <w:sz w:val="24"/>
                <w:szCs w:val="24"/>
              </w:rPr>
              <w:t xml:space="preserve"> </w:t>
            </w:r>
            <w:r w:rsidRPr="00EB245C">
              <w:rPr>
                <w:rFonts w:ascii="Times New Roman" w:eastAsia="Times New Roman" w:hAnsi="Times New Roman"/>
                <w:color w:val="000000"/>
                <w:sz w:val="24"/>
                <w:szCs w:val="24"/>
              </w:rPr>
              <w:t>п. 5.2</w:t>
            </w:r>
            <w:r w:rsidRPr="00EB245C">
              <w:rPr>
                <w:rFonts w:ascii="Times New Roman" w:hAnsi="Times New Roman"/>
                <w:sz w:val="24"/>
                <w:szCs w:val="24"/>
                <w:lang w:eastAsia="ar-SA"/>
              </w:rPr>
              <w:t>)</w:t>
            </w:r>
          </w:p>
          <w:p w14:paraId="5BD1400A" w14:textId="77777777" w:rsidR="00D1090D" w:rsidRPr="00EB245C" w:rsidRDefault="00D1090D" w:rsidP="00D1090D">
            <w:pPr>
              <w:suppressAutoHyphens/>
              <w:snapToGrid w:val="0"/>
              <w:rPr>
                <w:rFonts w:ascii="Times New Roman" w:hAnsi="Times New Roman"/>
                <w:color w:val="000000"/>
                <w:sz w:val="24"/>
                <w:szCs w:val="24"/>
                <w:lang w:eastAsia="ar-SA"/>
              </w:rPr>
            </w:pPr>
          </w:p>
        </w:tc>
        <w:tc>
          <w:tcPr>
            <w:tcW w:w="936" w:type="pct"/>
            <w:tcBorders>
              <w:top w:val="single" w:sz="6" w:space="0" w:color="000000"/>
              <w:left w:val="single" w:sz="6" w:space="0" w:color="000000"/>
              <w:right w:val="single" w:sz="4" w:space="0" w:color="000000"/>
            </w:tcBorders>
            <w:vAlign w:val="center"/>
          </w:tcPr>
          <w:p w14:paraId="0592B26D" w14:textId="187877AF" w:rsidR="00D1090D" w:rsidRPr="00EB245C" w:rsidRDefault="00D1090D" w:rsidP="00D1090D">
            <w:pPr>
              <w:suppressAutoHyphens/>
              <w:snapToGrid w:val="0"/>
              <w:rPr>
                <w:rFonts w:ascii="Times New Roman" w:hAnsi="Times New Roman"/>
                <w:color w:val="000000"/>
                <w:sz w:val="24"/>
                <w:szCs w:val="24"/>
                <w:lang w:eastAsia="ar-SA"/>
              </w:rPr>
            </w:pPr>
            <w:r w:rsidRPr="00EB245C">
              <w:rPr>
                <w:rFonts w:ascii="Times New Roman" w:hAnsi="Times New Roman"/>
                <w:color w:val="000000"/>
                <w:sz w:val="24"/>
                <w:szCs w:val="24"/>
                <w:lang w:eastAsia="ar-SA"/>
              </w:rPr>
              <w:t xml:space="preserve">Вопросы </w:t>
            </w:r>
            <w:r>
              <w:rPr>
                <w:rFonts w:ascii="Times New Roman" w:hAnsi="Times New Roman"/>
                <w:color w:val="000000"/>
                <w:sz w:val="24"/>
                <w:szCs w:val="24"/>
                <w:lang w:eastAsia="ar-SA"/>
              </w:rPr>
              <w:t>к экзамену</w:t>
            </w:r>
            <w:r w:rsidRPr="00EB245C">
              <w:rPr>
                <w:rFonts w:ascii="Times New Roman" w:hAnsi="Times New Roman"/>
                <w:color w:val="000000"/>
                <w:sz w:val="24"/>
                <w:szCs w:val="24"/>
                <w:lang w:eastAsia="ar-SA"/>
              </w:rPr>
              <w:t xml:space="preserve"> (</w:t>
            </w:r>
            <w:r>
              <w:rPr>
                <w:rFonts w:ascii="Times New Roman" w:hAnsi="Times New Roman"/>
                <w:color w:val="000000"/>
                <w:sz w:val="24"/>
                <w:szCs w:val="24"/>
                <w:lang w:eastAsia="ar-SA"/>
              </w:rPr>
              <w:t>п.</w:t>
            </w:r>
            <w:r w:rsidRPr="00EB245C">
              <w:rPr>
                <w:rFonts w:ascii="Times New Roman" w:hAnsi="Times New Roman"/>
                <w:color w:val="000000"/>
                <w:sz w:val="24"/>
                <w:szCs w:val="24"/>
                <w:lang w:eastAsia="ar-SA"/>
              </w:rPr>
              <w:t>5.</w:t>
            </w:r>
            <w:r>
              <w:rPr>
                <w:rFonts w:ascii="Times New Roman" w:hAnsi="Times New Roman"/>
                <w:color w:val="000000"/>
                <w:sz w:val="24"/>
                <w:szCs w:val="24"/>
                <w:lang w:eastAsia="ar-SA"/>
              </w:rPr>
              <w:t>4</w:t>
            </w:r>
            <w:r w:rsidRPr="00EB245C">
              <w:rPr>
                <w:rFonts w:ascii="Times New Roman" w:hAnsi="Times New Roman"/>
                <w:color w:val="000000"/>
                <w:sz w:val="24"/>
                <w:szCs w:val="24"/>
                <w:lang w:eastAsia="ar-SA"/>
              </w:rPr>
              <w:t>)</w:t>
            </w:r>
          </w:p>
        </w:tc>
      </w:tr>
      <w:tr w:rsidR="00D1090D" w:rsidRPr="00EB245C" w14:paraId="6A14DF82" w14:textId="77777777" w:rsidTr="00D1090D">
        <w:trPr>
          <w:trHeight w:val="1560"/>
          <w:jc w:val="center"/>
        </w:trPr>
        <w:tc>
          <w:tcPr>
            <w:tcW w:w="451" w:type="pct"/>
            <w:tcBorders>
              <w:top w:val="single" w:sz="6" w:space="0" w:color="000000"/>
              <w:left w:val="single" w:sz="6" w:space="0" w:color="000000"/>
              <w:right w:val="single" w:sz="6" w:space="0" w:color="000000"/>
            </w:tcBorders>
            <w:vAlign w:val="center"/>
          </w:tcPr>
          <w:p w14:paraId="411C1F78" w14:textId="77777777" w:rsidR="00D1090D" w:rsidRPr="00EB245C" w:rsidRDefault="00D1090D" w:rsidP="00D1090D">
            <w:pPr>
              <w:rPr>
                <w:rFonts w:ascii="Times New Roman" w:eastAsia="Times New Roman" w:hAnsi="Times New Roman"/>
                <w:color w:val="000000"/>
                <w:sz w:val="24"/>
                <w:szCs w:val="24"/>
                <w:lang w:eastAsia="ru-RU"/>
              </w:rPr>
            </w:pPr>
            <w:r w:rsidRPr="00EB245C">
              <w:rPr>
                <w:rFonts w:ascii="Times New Roman" w:eastAsia="Times New Roman" w:hAnsi="Times New Roman"/>
                <w:color w:val="000000"/>
                <w:sz w:val="24"/>
                <w:szCs w:val="24"/>
                <w:lang w:eastAsia="ru-RU"/>
              </w:rPr>
              <w:t>Навыки:</w:t>
            </w:r>
          </w:p>
        </w:tc>
        <w:tc>
          <w:tcPr>
            <w:tcW w:w="1166" w:type="pct"/>
            <w:tcBorders>
              <w:top w:val="single" w:sz="6" w:space="0" w:color="000000"/>
              <w:left w:val="single" w:sz="6" w:space="0" w:color="000000"/>
              <w:right w:val="single" w:sz="6" w:space="0" w:color="000000"/>
            </w:tcBorders>
            <w:vAlign w:val="center"/>
          </w:tcPr>
          <w:p w14:paraId="6EF0167B" w14:textId="416CB0F7" w:rsidR="00D1090D" w:rsidRPr="00EB245C" w:rsidRDefault="00D1090D" w:rsidP="00D1090D">
            <w:pPr>
              <w:tabs>
                <w:tab w:val="left" w:pos="1336"/>
              </w:tabs>
              <w:suppressAutoHyphens/>
              <w:snapToGrid w:val="0"/>
              <w:rPr>
                <w:rFonts w:ascii="Times New Roman" w:hAnsi="Times New Roman"/>
                <w:sz w:val="24"/>
                <w:szCs w:val="24"/>
                <w:lang w:eastAsia="ar-SA"/>
              </w:rPr>
            </w:pPr>
            <w:r w:rsidRPr="00D1090D">
              <w:rPr>
                <w:rFonts w:ascii="Times New Roman" w:hAnsi="Times New Roman" w:cs="Times New Roman"/>
                <w:sz w:val="24"/>
                <w:szCs w:val="24"/>
              </w:rPr>
              <w:t xml:space="preserve">- </w:t>
            </w:r>
            <w:r w:rsidRPr="001D1DCB">
              <w:rPr>
                <w:rFonts w:ascii="Times New Roman" w:hAnsi="Times New Roman" w:cs="Times New Roman"/>
                <w:sz w:val="24"/>
                <w:szCs w:val="24"/>
              </w:rPr>
              <w:t>навыками проектирования организационных структур маркетинга на предприятии</w:t>
            </w:r>
          </w:p>
        </w:tc>
        <w:tc>
          <w:tcPr>
            <w:tcW w:w="1180" w:type="pct"/>
            <w:tcBorders>
              <w:top w:val="single" w:sz="6" w:space="0" w:color="000000"/>
              <w:left w:val="single" w:sz="6" w:space="0" w:color="000000"/>
              <w:right w:val="single" w:sz="6" w:space="0" w:color="000000"/>
            </w:tcBorders>
            <w:vAlign w:val="center"/>
          </w:tcPr>
          <w:p w14:paraId="0B9B6F5D" w14:textId="77777777" w:rsidR="00D1090D" w:rsidRPr="00EB245C" w:rsidRDefault="00D1090D" w:rsidP="00D1090D">
            <w:pPr>
              <w:suppressAutoHyphens/>
              <w:snapToGrid w:val="0"/>
              <w:ind w:right="-108"/>
              <w:rPr>
                <w:rFonts w:ascii="Times New Roman" w:hAnsi="Times New Roman"/>
                <w:color w:val="000000"/>
                <w:sz w:val="24"/>
                <w:szCs w:val="24"/>
                <w:lang w:eastAsia="ar-SA"/>
              </w:rPr>
            </w:pPr>
            <w:r w:rsidRPr="00EB245C">
              <w:rPr>
                <w:rFonts w:ascii="Times New Roman" w:hAnsi="Times New Roman"/>
                <w:color w:val="000000"/>
                <w:sz w:val="24"/>
                <w:szCs w:val="24"/>
                <w:lang w:eastAsia="ar-SA"/>
              </w:rPr>
              <w:t>Тем</w:t>
            </w:r>
            <w:r>
              <w:rPr>
                <w:rFonts w:ascii="Times New Roman" w:hAnsi="Times New Roman"/>
                <w:color w:val="000000"/>
                <w:sz w:val="24"/>
                <w:szCs w:val="24"/>
                <w:lang w:eastAsia="ar-SA"/>
              </w:rPr>
              <w:t>ы</w:t>
            </w:r>
            <w:r w:rsidRPr="00EB245C">
              <w:rPr>
                <w:rFonts w:ascii="Times New Roman" w:hAnsi="Times New Roman"/>
                <w:color w:val="000000"/>
                <w:sz w:val="24"/>
                <w:szCs w:val="24"/>
                <w:lang w:eastAsia="ar-SA"/>
              </w:rPr>
              <w:t xml:space="preserve"> 1</w:t>
            </w:r>
            <w:r>
              <w:rPr>
                <w:rFonts w:ascii="Times New Roman" w:hAnsi="Times New Roman"/>
                <w:color w:val="000000"/>
                <w:sz w:val="24"/>
                <w:szCs w:val="24"/>
                <w:lang w:eastAsia="ar-SA"/>
              </w:rPr>
              <w:t>, 2</w:t>
            </w:r>
          </w:p>
          <w:p w14:paraId="650BEDDE" w14:textId="77777777" w:rsidR="00D1090D" w:rsidRPr="00EB245C" w:rsidRDefault="00D1090D" w:rsidP="00D1090D">
            <w:pPr>
              <w:suppressAutoHyphens/>
              <w:snapToGrid w:val="0"/>
              <w:rPr>
                <w:rFonts w:ascii="Times New Roman" w:hAnsi="Times New Roman"/>
                <w:color w:val="000000"/>
                <w:sz w:val="24"/>
                <w:szCs w:val="24"/>
                <w:lang w:eastAsia="ar-SA"/>
              </w:rPr>
            </w:pPr>
          </w:p>
        </w:tc>
        <w:tc>
          <w:tcPr>
            <w:tcW w:w="1267" w:type="pct"/>
            <w:tcBorders>
              <w:top w:val="single" w:sz="6" w:space="0" w:color="000000"/>
              <w:left w:val="single" w:sz="6" w:space="0" w:color="000000"/>
              <w:right w:val="single" w:sz="6" w:space="0" w:color="000000"/>
            </w:tcBorders>
            <w:vAlign w:val="center"/>
          </w:tcPr>
          <w:p w14:paraId="201F3884" w14:textId="77777777" w:rsidR="00D1090D" w:rsidRPr="00D1090D" w:rsidRDefault="00D1090D" w:rsidP="00D1090D">
            <w:pPr>
              <w:suppressAutoHyphens/>
              <w:snapToGrid w:val="0"/>
              <w:rPr>
                <w:rFonts w:ascii="Times New Roman" w:eastAsia="Times New Roman" w:hAnsi="Times New Roman"/>
                <w:color w:val="000000"/>
                <w:sz w:val="24"/>
                <w:szCs w:val="24"/>
              </w:rPr>
            </w:pPr>
            <w:r w:rsidRPr="00EB245C">
              <w:rPr>
                <w:rFonts w:ascii="Times New Roman" w:hAnsi="Times New Roman"/>
                <w:color w:val="000000"/>
                <w:sz w:val="24"/>
                <w:szCs w:val="24"/>
                <w:lang w:eastAsia="ar-SA"/>
              </w:rPr>
              <w:t>Кейс-задач</w:t>
            </w:r>
            <w:r>
              <w:rPr>
                <w:rFonts w:ascii="Times New Roman" w:hAnsi="Times New Roman"/>
                <w:color w:val="000000"/>
                <w:sz w:val="24"/>
                <w:szCs w:val="24"/>
                <w:lang w:eastAsia="ar-SA"/>
              </w:rPr>
              <w:t>и</w:t>
            </w:r>
            <w:r w:rsidRPr="00EB245C">
              <w:rPr>
                <w:rFonts w:ascii="Times New Roman" w:hAnsi="Times New Roman"/>
                <w:color w:val="000000"/>
                <w:sz w:val="24"/>
                <w:szCs w:val="24"/>
                <w:lang w:eastAsia="ar-SA"/>
              </w:rPr>
              <w:t xml:space="preserve"> №</w:t>
            </w:r>
            <w:r>
              <w:rPr>
                <w:rFonts w:ascii="Times New Roman" w:hAnsi="Times New Roman"/>
                <w:color w:val="000000"/>
                <w:sz w:val="24"/>
                <w:szCs w:val="24"/>
                <w:lang w:eastAsia="ar-SA"/>
              </w:rPr>
              <w:t xml:space="preserve"> </w:t>
            </w:r>
            <w:r w:rsidRPr="00EB245C">
              <w:rPr>
                <w:rFonts w:ascii="Times New Roman" w:hAnsi="Times New Roman"/>
                <w:color w:val="000000"/>
                <w:sz w:val="24"/>
                <w:szCs w:val="24"/>
                <w:lang w:eastAsia="ar-SA"/>
              </w:rPr>
              <w:t>1</w:t>
            </w:r>
            <w:r>
              <w:rPr>
                <w:rFonts w:ascii="Times New Roman" w:hAnsi="Times New Roman"/>
                <w:color w:val="000000"/>
                <w:sz w:val="24"/>
                <w:szCs w:val="24"/>
                <w:lang w:eastAsia="ar-SA"/>
              </w:rPr>
              <w:t>.1, 1.2, 2.1, 2.2, 2.3</w:t>
            </w:r>
            <w:r w:rsidRPr="00EB245C">
              <w:rPr>
                <w:rFonts w:ascii="Times New Roman" w:hAnsi="Times New Roman"/>
                <w:color w:val="000000"/>
                <w:sz w:val="24"/>
                <w:szCs w:val="24"/>
                <w:lang w:eastAsia="ar-SA"/>
              </w:rPr>
              <w:t xml:space="preserve"> </w:t>
            </w:r>
            <w:r w:rsidRPr="00EB245C">
              <w:rPr>
                <w:rFonts w:ascii="Times New Roman" w:hAnsi="Times New Roman"/>
                <w:sz w:val="24"/>
                <w:szCs w:val="24"/>
                <w:lang w:eastAsia="ar-SA"/>
              </w:rPr>
              <w:t>(</w:t>
            </w:r>
            <w:r>
              <w:rPr>
                <w:rFonts w:ascii="Times New Roman" w:eastAsia="Times New Roman" w:hAnsi="Times New Roman"/>
                <w:color w:val="000000"/>
                <w:sz w:val="24"/>
                <w:szCs w:val="24"/>
              </w:rPr>
              <w:t>Фонд</w:t>
            </w:r>
            <w:r w:rsidRPr="00EB245C">
              <w:rPr>
                <w:rFonts w:ascii="Times New Roman" w:eastAsia="Times New Roman" w:hAnsi="Times New Roman"/>
                <w:color w:val="000000"/>
                <w:sz w:val="24"/>
                <w:szCs w:val="24"/>
              </w:rPr>
              <w:t xml:space="preserve"> кейс-задач</w:t>
            </w:r>
            <w:r>
              <w:rPr>
                <w:rFonts w:ascii="Times New Roman" w:eastAsia="Times New Roman" w:hAnsi="Times New Roman"/>
                <w:color w:val="000000"/>
                <w:sz w:val="24"/>
                <w:szCs w:val="24"/>
              </w:rPr>
              <w:t xml:space="preserve"> </w:t>
            </w:r>
            <w:r w:rsidRPr="00EB245C">
              <w:rPr>
                <w:rFonts w:ascii="Times New Roman" w:eastAsia="Times New Roman" w:hAnsi="Times New Roman"/>
                <w:color w:val="000000"/>
                <w:sz w:val="24"/>
                <w:szCs w:val="24"/>
              </w:rPr>
              <w:t>п. 5.2</w:t>
            </w:r>
            <w:r w:rsidRPr="00EB245C">
              <w:rPr>
                <w:rFonts w:ascii="Times New Roman" w:hAnsi="Times New Roman"/>
                <w:sz w:val="24"/>
                <w:szCs w:val="24"/>
                <w:lang w:eastAsia="ar-SA"/>
              </w:rPr>
              <w:t>)</w:t>
            </w:r>
          </w:p>
          <w:p w14:paraId="53A34C33" w14:textId="77777777" w:rsidR="00D1090D" w:rsidRPr="00EB245C" w:rsidRDefault="00D1090D" w:rsidP="00D1090D">
            <w:pPr>
              <w:suppressAutoHyphens/>
              <w:snapToGrid w:val="0"/>
              <w:rPr>
                <w:rFonts w:ascii="Times New Roman" w:hAnsi="Times New Roman"/>
                <w:color w:val="000000"/>
                <w:sz w:val="24"/>
                <w:szCs w:val="24"/>
                <w:lang w:eastAsia="ar-SA"/>
              </w:rPr>
            </w:pPr>
          </w:p>
        </w:tc>
        <w:tc>
          <w:tcPr>
            <w:tcW w:w="936" w:type="pct"/>
            <w:tcBorders>
              <w:top w:val="single" w:sz="6" w:space="0" w:color="000000"/>
              <w:left w:val="single" w:sz="6" w:space="0" w:color="000000"/>
              <w:right w:val="single" w:sz="4" w:space="0" w:color="000000"/>
            </w:tcBorders>
            <w:vAlign w:val="center"/>
          </w:tcPr>
          <w:p w14:paraId="3AAF1712" w14:textId="2E66F12E" w:rsidR="00D1090D" w:rsidRPr="00D43749" w:rsidRDefault="00D1090D" w:rsidP="00D1090D">
            <w:pPr>
              <w:suppressAutoHyphens/>
              <w:snapToGrid w:val="0"/>
              <w:rPr>
                <w:rFonts w:ascii="Times New Roman" w:hAnsi="Times New Roman"/>
                <w:color w:val="000000"/>
                <w:sz w:val="24"/>
                <w:szCs w:val="24"/>
                <w:lang w:eastAsia="ar-SA"/>
              </w:rPr>
            </w:pPr>
            <w:r w:rsidRPr="00EB245C">
              <w:rPr>
                <w:rFonts w:ascii="Times New Roman" w:hAnsi="Times New Roman"/>
                <w:color w:val="000000"/>
                <w:sz w:val="24"/>
                <w:szCs w:val="24"/>
                <w:lang w:eastAsia="ar-SA"/>
              </w:rPr>
              <w:t xml:space="preserve">Вопросы </w:t>
            </w:r>
            <w:r>
              <w:rPr>
                <w:rFonts w:ascii="Times New Roman" w:hAnsi="Times New Roman"/>
                <w:color w:val="000000"/>
                <w:sz w:val="24"/>
                <w:szCs w:val="24"/>
                <w:lang w:eastAsia="ar-SA"/>
              </w:rPr>
              <w:t>к экзамену</w:t>
            </w:r>
            <w:r w:rsidRPr="00EB245C">
              <w:rPr>
                <w:rFonts w:ascii="Times New Roman" w:hAnsi="Times New Roman"/>
                <w:color w:val="000000"/>
                <w:sz w:val="24"/>
                <w:szCs w:val="24"/>
                <w:lang w:eastAsia="ar-SA"/>
              </w:rPr>
              <w:t xml:space="preserve"> (</w:t>
            </w:r>
            <w:r>
              <w:rPr>
                <w:rFonts w:ascii="Times New Roman" w:hAnsi="Times New Roman"/>
                <w:color w:val="000000"/>
                <w:sz w:val="24"/>
                <w:szCs w:val="24"/>
                <w:lang w:eastAsia="ar-SA"/>
              </w:rPr>
              <w:t>п.</w:t>
            </w:r>
            <w:r w:rsidRPr="00EB245C">
              <w:rPr>
                <w:rFonts w:ascii="Times New Roman" w:hAnsi="Times New Roman"/>
                <w:color w:val="000000"/>
                <w:sz w:val="24"/>
                <w:szCs w:val="24"/>
                <w:lang w:eastAsia="ar-SA"/>
              </w:rPr>
              <w:t>5.</w:t>
            </w:r>
            <w:r>
              <w:rPr>
                <w:rFonts w:ascii="Times New Roman" w:hAnsi="Times New Roman"/>
                <w:color w:val="000000"/>
                <w:sz w:val="24"/>
                <w:szCs w:val="24"/>
                <w:lang w:eastAsia="ar-SA"/>
              </w:rPr>
              <w:t>4</w:t>
            </w:r>
            <w:r w:rsidRPr="00EB245C">
              <w:rPr>
                <w:rFonts w:ascii="Times New Roman" w:hAnsi="Times New Roman"/>
                <w:color w:val="000000"/>
                <w:sz w:val="24"/>
                <w:szCs w:val="24"/>
                <w:lang w:eastAsia="ar-SA"/>
              </w:rPr>
              <w:t>)</w:t>
            </w:r>
          </w:p>
        </w:tc>
      </w:tr>
    </w:tbl>
    <w:p w14:paraId="263C71FD" w14:textId="77EDD099" w:rsidR="00D1090D" w:rsidRPr="00D1090D" w:rsidRDefault="00D1090D" w:rsidP="00D1090D">
      <w:pPr>
        <w:spacing w:line="240" w:lineRule="auto"/>
        <w:jc w:val="center"/>
        <w:rPr>
          <w:rFonts w:ascii="Times New Roman" w:hAnsi="Times New Roman" w:cs="Times New Roman"/>
          <w:b/>
          <w:sz w:val="24"/>
          <w:szCs w:val="24"/>
        </w:rPr>
      </w:pPr>
    </w:p>
    <w:p w14:paraId="355E5FD8" w14:textId="74DFF99A" w:rsidR="00D1090D" w:rsidRDefault="00D1090D" w:rsidP="00D1090D">
      <w:pPr>
        <w:spacing w:line="240" w:lineRule="auto"/>
        <w:jc w:val="center"/>
        <w:rPr>
          <w:rFonts w:ascii="Times New Roman" w:hAnsi="Times New Roman" w:cs="Times New Roman"/>
          <w:sz w:val="24"/>
          <w:szCs w:val="24"/>
        </w:rPr>
      </w:pPr>
      <w:r w:rsidRPr="00D1090D">
        <w:rPr>
          <w:rFonts w:ascii="Times New Roman" w:hAnsi="Times New Roman" w:cs="Times New Roman"/>
          <w:b/>
          <w:sz w:val="24"/>
          <w:szCs w:val="24"/>
        </w:rPr>
        <w:t>ОПК-3 - Способность самостоятельно осуществлять поиск и выбор инноваций, анализировать и оценивать экономическую эффективность профессиональной деятельности (коммерческой, или маркетинговой, или рекламной, или логистической, или товароведной</w:t>
      </w:r>
      <w:r w:rsidRPr="00D1090D">
        <w:rPr>
          <w:rFonts w:ascii="Times New Roman" w:hAnsi="Times New Roman" w:cs="Times New Roman"/>
          <w:sz w:val="24"/>
          <w:szCs w:val="24"/>
        </w:rPr>
        <w:t>)</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919"/>
        <w:gridCol w:w="2377"/>
        <w:gridCol w:w="2405"/>
        <w:gridCol w:w="2583"/>
        <w:gridCol w:w="1908"/>
      </w:tblGrid>
      <w:tr w:rsidR="00D1090D" w:rsidRPr="00EB245C" w14:paraId="3F2E7A7C" w14:textId="77777777" w:rsidTr="00D1090D">
        <w:trPr>
          <w:trHeight w:val="315"/>
          <w:jc w:val="center"/>
        </w:trPr>
        <w:tc>
          <w:tcPr>
            <w:tcW w:w="1617" w:type="pct"/>
            <w:gridSpan w:val="2"/>
            <w:vMerge w:val="restart"/>
            <w:tcBorders>
              <w:top w:val="single" w:sz="4" w:space="0" w:color="000000"/>
              <w:left w:val="single" w:sz="6" w:space="0" w:color="000000"/>
              <w:bottom w:val="single" w:sz="6" w:space="0" w:color="000000"/>
              <w:right w:val="single" w:sz="6" w:space="0" w:color="000000"/>
            </w:tcBorders>
            <w:vAlign w:val="center"/>
          </w:tcPr>
          <w:p w14:paraId="3562A4BF" w14:textId="77777777" w:rsidR="00D1090D" w:rsidRPr="00EB245C" w:rsidRDefault="00D1090D" w:rsidP="00D1090D">
            <w:pPr>
              <w:suppressAutoHyphens/>
              <w:snapToGrid w:val="0"/>
              <w:spacing w:after="0" w:line="240" w:lineRule="auto"/>
              <w:jc w:val="center"/>
              <w:rPr>
                <w:rFonts w:ascii="Times New Roman" w:hAnsi="Times New Roman"/>
                <w:sz w:val="24"/>
                <w:szCs w:val="24"/>
                <w:lang w:eastAsia="ar-SA"/>
              </w:rPr>
            </w:pPr>
            <w:r w:rsidRPr="00EB245C">
              <w:rPr>
                <w:rFonts w:ascii="Times New Roman" w:hAnsi="Times New Roman"/>
                <w:sz w:val="24"/>
                <w:szCs w:val="24"/>
                <w:lang w:eastAsia="ar-SA"/>
              </w:rPr>
              <w:t>Контролируемые планируемые результаты обучения</w:t>
            </w:r>
          </w:p>
        </w:tc>
        <w:tc>
          <w:tcPr>
            <w:tcW w:w="1180" w:type="pct"/>
            <w:vMerge w:val="restart"/>
            <w:tcBorders>
              <w:top w:val="single" w:sz="4" w:space="0" w:color="000000"/>
              <w:left w:val="single" w:sz="6" w:space="0" w:color="000000"/>
              <w:right w:val="single" w:sz="6" w:space="0" w:color="000000"/>
            </w:tcBorders>
            <w:vAlign w:val="center"/>
          </w:tcPr>
          <w:p w14:paraId="2456FD6B" w14:textId="77777777" w:rsidR="00D1090D" w:rsidRPr="00EB245C" w:rsidRDefault="00D1090D" w:rsidP="00D1090D">
            <w:pPr>
              <w:suppressAutoHyphens/>
              <w:snapToGrid w:val="0"/>
              <w:spacing w:after="0" w:line="240" w:lineRule="auto"/>
              <w:jc w:val="center"/>
              <w:rPr>
                <w:rFonts w:ascii="Times New Roman" w:hAnsi="Times New Roman"/>
                <w:color w:val="000000"/>
                <w:sz w:val="24"/>
                <w:szCs w:val="24"/>
                <w:lang w:eastAsia="ar-SA"/>
              </w:rPr>
            </w:pPr>
            <w:r w:rsidRPr="00EB245C">
              <w:rPr>
                <w:rFonts w:ascii="Times New Roman" w:hAnsi="Times New Roman"/>
                <w:color w:val="000000"/>
                <w:sz w:val="24"/>
                <w:szCs w:val="24"/>
                <w:lang w:eastAsia="ar-SA"/>
              </w:rPr>
              <w:t>Контролируемые темы дисциплины</w:t>
            </w:r>
          </w:p>
        </w:tc>
        <w:tc>
          <w:tcPr>
            <w:tcW w:w="2203" w:type="pct"/>
            <w:gridSpan w:val="2"/>
            <w:tcBorders>
              <w:top w:val="single" w:sz="4" w:space="0" w:color="000000"/>
              <w:left w:val="single" w:sz="6" w:space="0" w:color="000000"/>
              <w:bottom w:val="single" w:sz="6" w:space="0" w:color="000000"/>
              <w:right w:val="single" w:sz="4" w:space="0" w:color="000000"/>
            </w:tcBorders>
            <w:vAlign w:val="center"/>
            <w:hideMark/>
          </w:tcPr>
          <w:p w14:paraId="3844B708" w14:textId="77777777" w:rsidR="00D1090D" w:rsidRPr="00EB245C" w:rsidRDefault="00D1090D" w:rsidP="00D1090D">
            <w:pPr>
              <w:suppressAutoHyphens/>
              <w:snapToGrid w:val="0"/>
              <w:spacing w:after="0" w:line="240" w:lineRule="auto"/>
              <w:jc w:val="center"/>
              <w:rPr>
                <w:rFonts w:ascii="Times New Roman" w:hAnsi="Times New Roman"/>
                <w:color w:val="000000"/>
                <w:sz w:val="24"/>
                <w:szCs w:val="24"/>
                <w:lang w:eastAsia="ar-SA"/>
              </w:rPr>
            </w:pPr>
            <w:r w:rsidRPr="00EB245C">
              <w:rPr>
                <w:rFonts w:ascii="Times New Roman" w:hAnsi="Times New Roman"/>
                <w:color w:val="000000"/>
                <w:sz w:val="24"/>
                <w:szCs w:val="24"/>
                <w:lang w:eastAsia="ar-SA"/>
              </w:rPr>
              <w:t>Наименование оценочного средства и представление его в ФОС</w:t>
            </w:r>
          </w:p>
        </w:tc>
      </w:tr>
      <w:tr w:rsidR="00D1090D" w:rsidRPr="00EB245C" w14:paraId="3B3DA28A" w14:textId="77777777" w:rsidTr="00D1090D">
        <w:trPr>
          <w:trHeight w:val="791"/>
          <w:jc w:val="center"/>
        </w:trPr>
        <w:tc>
          <w:tcPr>
            <w:tcW w:w="1617" w:type="pct"/>
            <w:gridSpan w:val="2"/>
            <w:vMerge/>
            <w:tcBorders>
              <w:top w:val="single" w:sz="4" w:space="0" w:color="000000"/>
              <w:left w:val="single" w:sz="6" w:space="0" w:color="000000"/>
              <w:bottom w:val="single" w:sz="6" w:space="0" w:color="000000"/>
              <w:right w:val="single" w:sz="6" w:space="0" w:color="000000"/>
            </w:tcBorders>
            <w:vAlign w:val="center"/>
            <w:hideMark/>
          </w:tcPr>
          <w:p w14:paraId="751DB2F2" w14:textId="77777777" w:rsidR="00D1090D" w:rsidRPr="00EB245C" w:rsidRDefault="00D1090D" w:rsidP="00D1090D">
            <w:pPr>
              <w:spacing w:after="0" w:line="240" w:lineRule="auto"/>
              <w:jc w:val="center"/>
              <w:rPr>
                <w:rFonts w:ascii="Times New Roman" w:hAnsi="Times New Roman"/>
                <w:sz w:val="24"/>
                <w:szCs w:val="24"/>
                <w:lang w:eastAsia="ar-SA"/>
              </w:rPr>
            </w:pPr>
          </w:p>
        </w:tc>
        <w:tc>
          <w:tcPr>
            <w:tcW w:w="1180" w:type="pct"/>
            <w:vMerge/>
            <w:tcBorders>
              <w:left w:val="single" w:sz="6" w:space="0" w:color="000000"/>
              <w:bottom w:val="single" w:sz="6" w:space="0" w:color="000000"/>
              <w:right w:val="single" w:sz="6" w:space="0" w:color="000000"/>
            </w:tcBorders>
            <w:vAlign w:val="center"/>
          </w:tcPr>
          <w:p w14:paraId="0F66EE32" w14:textId="77777777" w:rsidR="00D1090D" w:rsidRPr="00EB245C" w:rsidRDefault="00D1090D" w:rsidP="00D1090D">
            <w:pPr>
              <w:suppressAutoHyphens/>
              <w:snapToGrid w:val="0"/>
              <w:spacing w:after="0" w:line="240" w:lineRule="auto"/>
              <w:jc w:val="center"/>
              <w:rPr>
                <w:rFonts w:ascii="Times New Roman" w:hAnsi="Times New Roman"/>
                <w:b/>
                <w:sz w:val="24"/>
                <w:szCs w:val="24"/>
                <w:lang w:eastAsia="ar-SA"/>
              </w:rPr>
            </w:pPr>
          </w:p>
        </w:tc>
        <w:tc>
          <w:tcPr>
            <w:tcW w:w="1267" w:type="pct"/>
            <w:tcBorders>
              <w:top w:val="single" w:sz="4" w:space="0" w:color="000000"/>
              <w:left w:val="single" w:sz="6" w:space="0" w:color="000000"/>
              <w:bottom w:val="single" w:sz="6" w:space="0" w:color="000000"/>
              <w:right w:val="single" w:sz="6" w:space="0" w:color="000000"/>
            </w:tcBorders>
            <w:vAlign w:val="center"/>
            <w:hideMark/>
          </w:tcPr>
          <w:p w14:paraId="7ACCA670" w14:textId="77777777" w:rsidR="00D1090D" w:rsidRPr="00EB245C" w:rsidRDefault="00D1090D" w:rsidP="00D1090D">
            <w:pPr>
              <w:suppressAutoHyphens/>
              <w:snapToGrid w:val="0"/>
              <w:spacing w:after="0" w:line="240" w:lineRule="auto"/>
              <w:jc w:val="center"/>
              <w:rPr>
                <w:rFonts w:ascii="Times New Roman" w:hAnsi="Times New Roman"/>
                <w:b/>
                <w:sz w:val="24"/>
                <w:szCs w:val="24"/>
                <w:lang w:eastAsia="ar-SA"/>
              </w:rPr>
            </w:pPr>
            <w:r w:rsidRPr="00EB245C">
              <w:rPr>
                <w:rFonts w:ascii="Times New Roman" w:hAnsi="Times New Roman"/>
                <w:b/>
                <w:sz w:val="24"/>
                <w:szCs w:val="24"/>
                <w:lang w:eastAsia="ar-SA"/>
              </w:rPr>
              <w:t>текущий контроль</w:t>
            </w:r>
          </w:p>
        </w:tc>
        <w:tc>
          <w:tcPr>
            <w:tcW w:w="936" w:type="pct"/>
            <w:tcBorders>
              <w:top w:val="single" w:sz="4" w:space="0" w:color="000000"/>
              <w:left w:val="single" w:sz="6" w:space="0" w:color="000000"/>
              <w:bottom w:val="single" w:sz="6" w:space="0" w:color="000000"/>
              <w:right w:val="single" w:sz="4" w:space="0" w:color="000000"/>
            </w:tcBorders>
            <w:vAlign w:val="center"/>
            <w:hideMark/>
          </w:tcPr>
          <w:p w14:paraId="181A1252" w14:textId="77777777" w:rsidR="00D1090D" w:rsidRPr="00EB245C" w:rsidRDefault="00D1090D" w:rsidP="00D1090D">
            <w:pPr>
              <w:suppressAutoHyphens/>
              <w:snapToGrid w:val="0"/>
              <w:spacing w:after="0" w:line="240" w:lineRule="auto"/>
              <w:jc w:val="center"/>
              <w:rPr>
                <w:rFonts w:ascii="Times New Roman" w:hAnsi="Times New Roman"/>
                <w:b/>
                <w:color w:val="000000"/>
                <w:sz w:val="24"/>
                <w:szCs w:val="24"/>
                <w:lang w:eastAsia="ar-SA"/>
              </w:rPr>
            </w:pPr>
            <w:r w:rsidRPr="00EB245C">
              <w:rPr>
                <w:rFonts w:ascii="Times New Roman" w:hAnsi="Times New Roman"/>
                <w:b/>
                <w:color w:val="000000"/>
                <w:sz w:val="24"/>
                <w:szCs w:val="24"/>
                <w:lang w:eastAsia="ar-SA"/>
              </w:rPr>
              <w:t>промежуточная аттестация</w:t>
            </w:r>
          </w:p>
        </w:tc>
      </w:tr>
      <w:tr w:rsidR="00D1090D" w:rsidRPr="00EB245C" w14:paraId="0D8D554D" w14:textId="77777777" w:rsidTr="00D1090D">
        <w:trPr>
          <w:trHeight w:val="1437"/>
          <w:jc w:val="center"/>
        </w:trPr>
        <w:tc>
          <w:tcPr>
            <w:tcW w:w="451" w:type="pct"/>
            <w:tcBorders>
              <w:top w:val="single" w:sz="6" w:space="0" w:color="000000"/>
              <w:left w:val="single" w:sz="6" w:space="0" w:color="000000"/>
              <w:right w:val="single" w:sz="6" w:space="0" w:color="000000"/>
            </w:tcBorders>
            <w:vAlign w:val="center"/>
          </w:tcPr>
          <w:p w14:paraId="46915E4D" w14:textId="77777777" w:rsidR="00D1090D" w:rsidRPr="00EB245C" w:rsidRDefault="00D1090D" w:rsidP="00D1090D">
            <w:pPr>
              <w:spacing w:after="0" w:line="240" w:lineRule="auto"/>
              <w:rPr>
                <w:rFonts w:ascii="Times New Roman" w:eastAsia="Times New Roman" w:hAnsi="Times New Roman"/>
                <w:sz w:val="24"/>
                <w:szCs w:val="24"/>
                <w:lang w:eastAsia="ru-RU"/>
              </w:rPr>
            </w:pPr>
            <w:r w:rsidRPr="00EB245C">
              <w:rPr>
                <w:rFonts w:ascii="Times New Roman" w:eastAsia="Times New Roman" w:hAnsi="Times New Roman"/>
                <w:sz w:val="24"/>
                <w:szCs w:val="24"/>
                <w:lang w:eastAsia="ru-RU"/>
              </w:rPr>
              <w:t xml:space="preserve">Знания: </w:t>
            </w:r>
          </w:p>
        </w:tc>
        <w:tc>
          <w:tcPr>
            <w:tcW w:w="1166" w:type="pct"/>
            <w:tcBorders>
              <w:top w:val="single" w:sz="6" w:space="0" w:color="000000"/>
              <w:left w:val="single" w:sz="6" w:space="0" w:color="000000"/>
              <w:right w:val="single" w:sz="6" w:space="0" w:color="000000"/>
            </w:tcBorders>
            <w:vAlign w:val="center"/>
          </w:tcPr>
          <w:p w14:paraId="3C1513BE" w14:textId="77777777" w:rsidR="00D1090D" w:rsidRPr="001D1DCB" w:rsidRDefault="00D1090D" w:rsidP="00D1090D">
            <w:pPr>
              <w:snapToGrid w:val="0"/>
              <w:spacing w:after="0" w:line="240" w:lineRule="auto"/>
              <w:ind w:firstLine="34"/>
              <w:rPr>
                <w:rFonts w:ascii="Times New Roman" w:hAnsi="Times New Roman" w:cs="Times New Roman"/>
                <w:sz w:val="24"/>
                <w:szCs w:val="24"/>
              </w:rPr>
            </w:pPr>
            <w:r w:rsidRPr="001D1DCB">
              <w:rPr>
                <w:rFonts w:ascii="Times New Roman" w:hAnsi="Times New Roman" w:cs="Times New Roman"/>
                <w:sz w:val="24"/>
                <w:szCs w:val="24"/>
              </w:rPr>
              <w:t>- стратегии маркетинга: цели, виды, критерии выбора, оценку их эффективности;</w:t>
            </w:r>
          </w:p>
          <w:p w14:paraId="0FA3385E" w14:textId="77777777" w:rsidR="00D1090D" w:rsidRPr="001D1DCB" w:rsidRDefault="00D1090D" w:rsidP="00D1090D">
            <w:pPr>
              <w:snapToGrid w:val="0"/>
              <w:spacing w:after="0" w:line="240" w:lineRule="auto"/>
              <w:ind w:firstLine="34"/>
              <w:rPr>
                <w:rFonts w:ascii="Times New Roman" w:hAnsi="Times New Roman" w:cs="Times New Roman"/>
                <w:sz w:val="24"/>
                <w:szCs w:val="24"/>
              </w:rPr>
            </w:pPr>
            <w:r w:rsidRPr="001D1DCB">
              <w:rPr>
                <w:rFonts w:ascii="Times New Roman" w:hAnsi="Times New Roman" w:cs="Times New Roman"/>
                <w:sz w:val="24"/>
                <w:szCs w:val="24"/>
              </w:rPr>
              <w:t>- управление маркетингом и организацией;</w:t>
            </w:r>
          </w:p>
          <w:p w14:paraId="51DB8577" w14:textId="03B6278C" w:rsidR="00D1090D" w:rsidRPr="00EB245C" w:rsidRDefault="00D1090D" w:rsidP="00D1090D">
            <w:pPr>
              <w:suppressAutoHyphens/>
              <w:snapToGrid w:val="0"/>
              <w:spacing w:after="0" w:line="240" w:lineRule="auto"/>
              <w:rPr>
                <w:rFonts w:ascii="Times New Roman" w:hAnsi="Times New Roman"/>
                <w:sz w:val="24"/>
                <w:szCs w:val="24"/>
                <w:lang w:eastAsia="ar-SA"/>
              </w:rPr>
            </w:pPr>
            <w:r w:rsidRPr="001D1DCB">
              <w:rPr>
                <w:rFonts w:ascii="Times New Roman" w:hAnsi="Times New Roman" w:cs="Times New Roman"/>
                <w:sz w:val="24"/>
                <w:szCs w:val="24"/>
              </w:rPr>
              <w:t>-виды инноваций и процесс их разработки и внедрения;</w:t>
            </w:r>
          </w:p>
        </w:tc>
        <w:tc>
          <w:tcPr>
            <w:tcW w:w="1180" w:type="pct"/>
            <w:tcBorders>
              <w:top w:val="single" w:sz="6" w:space="0" w:color="000000"/>
              <w:left w:val="single" w:sz="6" w:space="0" w:color="000000"/>
              <w:right w:val="single" w:sz="6" w:space="0" w:color="000000"/>
            </w:tcBorders>
            <w:vAlign w:val="center"/>
          </w:tcPr>
          <w:p w14:paraId="6D9C09BC" w14:textId="77777777" w:rsidR="00D1090D" w:rsidRPr="00EB245C" w:rsidRDefault="00D1090D" w:rsidP="00D1090D">
            <w:pPr>
              <w:suppressAutoHyphens/>
              <w:snapToGrid w:val="0"/>
              <w:spacing w:after="0" w:line="240" w:lineRule="auto"/>
              <w:ind w:right="-108"/>
              <w:rPr>
                <w:rFonts w:ascii="Times New Roman" w:hAnsi="Times New Roman"/>
                <w:color w:val="000000"/>
                <w:sz w:val="24"/>
                <w:szCs w:val="24"/>
                <w:lang w:eastAsia="ar-SA"/>
              </w:rPr>
            </w:pPr>
            <w:r w:rsidRPr="00EB245C">
              <w:rPr>
                <w:rFonts w:ascii="Times New Roman" w:hAnsi="Times New Roman"/>
                <w:color w:val="000000"/>
                <w:sz w:val="24"/>
                <w:szCs w:val="24"/>
                <w:lang w:eastAsia="ar-SA"/>
              </w:rPr>
              <w:t>Тем</w:t>
            </w:r>
            <w:r>
              <w:rPr>
                <w:rFonts w:ascii="Times New Roman" w:hAnsi="Times New Roman"/>
                <w:color w:val="000000"/>
                <w:sz w:val="24"/>
                <w:szCs w:val="24"/>
                <w:lang w:eastAsia="ar-SA"/>
              </w:rPr>
              <w:t>ы</w:t>
            </w:r>
            <w:r w:rsidRPr="00EB245C">
              <w:rPr>
                <w:rFonts w:ascii="Times New Roman" w:hAnsi="Times New Roman"/>
                <w:color w:val="000000"/>
                <w:sz w:val="24"/>
                <w:szCs w:val="24"/>
                <w:lang w:eastAsia="ar-SA"/>
              </w:rPr>
              <w:t xml:space="preserve"> 1</w:t>
            </w:r>
            <w:r>
              <w:rPr>
                <w:rFonts w:ascii="Times New Roman" w:hAnsi="Times New Roman"/>
                <w:color w:val="000000"/>
                <w:sz w:val="24"/>
                <w:szCs w:val="24"/>
                <w:lang w:eastAsia="ar-SA"/>
              </w:rPr>
              <w:t>, 2</w:t>
            </w:r>
          </w:p>
          <w:p w14:paraId="162E5388" w14:textId="77777777" w:rsidR="00D1090D" w:rsidRPr="00EB245C" w:rsidRDefault="00D1090D" w:rsidP="00D1090D">
            <w:pPr>
              <w:suppressAutoHyphens/>
              <w:spacing w:after="0" w:line="240" w:lineRule="auto"/>
              <w:rPr>
                <w:rFonts w:ascii="Times New Roman" w:hAnsi="Times New Roman"/>
                <w:color w:val="000000"/>
                <w:sz w:val="24"/>
                <w:szCs w:val="24"/>
                <w:lang w:eastAsia="ar-SA"/>
              </w:rPr>
            </w:pPr>
          </w:p>
        </w:tc>
        <w:tc>
          <w:tcPr>
            <w:tcW w:w="1267" w:type="pct"/>
            <w:tcBorders>
              <w:top w:val="single" w:sz="6" w:space="0" w:color="000000"/>
              <w:left w:val="single" w:sz="6" w:space="0" w:color="000000"/>
              <w:right w:val="single" w:sz="6" w:space="0" w:color="000000"/>
            </w:tcBorders>
            <w:vAlign w:val="center"/>
          </w:tcPr>
          <w:p w14:paraId="0A4740FB" w14:textId="77777777" w:rsidR="00D1090D" w:rsidRDefault="00D1090D" w:rsidP="00D1090D">
            <w:pPr>
              <w:suppressAutoHyphens/>
              <w:snapToGrid w:val="0"/>
              <w:spacing w:after="0" w:line="240" w:lineRule="auto"/>
              <w:ind w:right="-108"/>
              <w:rPr>
                <w:rFonts w:ascii="Times New Roman" w:hAnsi="Times New Roman"/>
                <w:color w:val="000000"/>
                <w:sz w:val="24"/>
                <w:szCs w:val="24"/>
                <w:lang w:eastAsia="ar-SA"/>
              </w:rPr>
            </w:pPr>
            <w:r>
              <w:rPr>
                <w:rFonts w:ascii="Times New Roman" w:hAnsi="Times New Roman"/>
                <w:color w:val="000000"/>
                <w:sz w:val="24"/>
                <w:szCs w:val="24"/>
                <w:lang w:eastAsia="ar-SA"/>
              </w:rPr>
              <w:t>Тесты</w:t>
            </w:r>
            <w:r w:rsidRPr="00EB245C">
              <w:rPr>
                <w:rFonts w:ascii="Times New Roman" w:hAnsi="Times New Roman"/>
                <w:color w:val="000000"/>
                <w:sz w:val="24"/>
                <w:szCs w:val="24"/>
                <w:lang w:eastAsia="ar-SA"/>
              </w:rPr>
              <w:t xml:space="preserve"> №</w:t>
            </w:r>
            <w:r>
              <w:rPr>
                <w:rFonts w:ascii="Times New Roman" w:hAnsi="Times New Roman"/>
                <w:color w:val="000000"/>
                <w:sz w:val="24"/>
                <w:szCs w:val="24"/>
                <w:lang w:eastAsia="ar-SA"/>
              </w:rPr>
              <w:t xml:space="preserve"> </w:t>
            </w:r>
            <w:r w:rsidRPr="00EB245C">
              <w:rPr>
                <w:rFonts w:ascii="Times New Roman" w:hAnsi="Times New Roman"/>
                <w:color w:val="000000"/>
                <w:sz w:val="24"/>
                <w:szCs w:val="24"/>
                <w:lang w:eastAsia="ar-SA"/>
              </w:rPr>
              <w:t>1</w:t>
            </w:r>
            <w:r>
              <w:rPr>
                <w:rFonts w:ascii="Times New Roman" w:hAnsi="Times New Roman"/>
                <w:color w:val="000000"/>
                <w:sz w:val="24"/>
                <w:szCs w:val="24"/>
                <w:lang w:eastAsia="ar-SA"/>
              </w:rPr>
              <w:t>, 2</w:t>
            </w:r>
            <w:r w:rsidRPr="00EB245C">
              <w:rPr>
                <w:rFonts w:ascii="Times New Roman" w:hAnsi="Times New Roman"/>
                <w:color w:val="000000"/>
                <w:sz w:val="24"/>
                <w:szCs w:val="24"/>
                <w:lang w:eastAsia="ar-SA"/>
              </w:rPr>
              <w:t xml:space="preserve"> (</w:t>
            </w:r>
            <w:r>
              <w:rPr>
                <w:rFonts w:ascii="Times New Roman" w:hAnsi="Times New Roman"/>
                <w:color w:val="000000"/>
                <w:sz w:val="24"/>
                <w:szCs w:val="24"/>
                <w:lang w:eastAsia="ar-SA"/>
              </w:rPr>
              <w:t>Фонд тестовый заданий</w:t>
            </w:r>
            <w:r w:rsidRPr="00EB245C">
              <w:rPr>
                <w:rFonts w:ascii="Times New Roman" w:hAnsi="Times New Roman"/>
                <w:color w:val="000000"/>
                <w:sz w:val="24"/>
                <w:szCs w:val="24"/>
                <w:lang w:eastAsia="ar-SA"/>
              </w:rPr>
              <w:t xml:space="preserve"> </w:t>
            </w:r>
          </w:p>
          <w:p w14:paraId="6A9495FA" w14:textId="77777777" w:rsidR="00D1090D" w:rsidRPr="00EB245C" w:rsidRDefault="00D1090D" w:rsidP="00D1090D">
            <w:pPr>
              <w:suppressAutoHyphens/>
              <w:snapToGrid w:val="0"/>
              <w:spacing w:after="0" w:line="240" w:lineRule="auto"/>
              <w:ind w:right="-108"/>
              <w:rPr>
                <w:rFonts w:ascii="Times New Roman" w:hAnsi="Times New Roman"/>
                <w:color w:val="000000"/>
                <w:sz w:val="24"/>
                <w:szCs w:val="24"/>
                <w:lang w:eastAsia="ar-SA"/>
              </w:rPr>
            </w:pPr>
            <w:r w:rsidRPr="00EB245C">
              <w:rPr>
                <w:rFonts w:ascii="Times New Roman" w:hAnsi="Times New Roman"/>
                <w:color w:val="000000"/>
                <w:sz w:val="24"/>
                <w:szCs w:val="24"/>
                <w:lang w:eastAsia="ar-SA"/>
              </w:rPr>
              <w:t>п. 5.1)</w:t>
            </w:r>
          </w:p>
          <w:p w14:paraId="614A8BE2" w14:textId="77777777" w:rsidR="00D1090D" w:rsidRPr="00EB245C" w:rsidRDefault="00D1090D" w:rsidP="00D1090D">
            <w:pPr>
              <w:suppressAutoHyphens/>
              <w:spacing w:after="0" w:line="240" w:lineRule="auto"/>
              <w:rPr>
                <w:rFonts w:ascii="Times New Roman" w:hAnsi="Times New Roman"/>
                <w:color w:val="000000"/>
                <w:sz w:val="24"/>
                <w:szCs w:val="24"/>
                <w:lang w:eastAsia="ar-SA"/>
              </w:rPr>
            </w:pPr>
          </w:p>
        </w:tc>
        <w:tc>
          <w:tcPr>
            <w:tcW w:w="936" w:type="pct"/>
            <w:tcBorders>
              <w:top w:val="single" w:sz="6" w:space="0" w:color="000000"/>
              <w:left w:val="single" w:sz="6" w:space="0" w:color="000000"/>
              <w:right w:val="single" w:sz="4" w:space="0" w:color="000000"/>
            </w:tcBorders>
            <w:vAlign w:val="center"/>
          </w:tcPr>
          <w:p w14:paraId="03E544CE" w14:textId="77777777" w:rsidR="00D1090D" w:rsidRPr="00EB245C" w:rsidRDefault="00D1090D" w:rsidP="00D1090D">
            <w:pPr>
              <w:suppressAutoHyphens/>
              <w:snapToGrid w:val="0"/>
              <w:spacing w:after="0" w:line="240" w:lineRule="auto"/>
              <w:rPr>
                <w:rFonts w:ascii="Times New Roman" w:hAnsi="Times New Roman"/>
                <w:color w:val="000000"/>
                <w:sz w:val="24"/>
                <w:szCs w:val="24"/>
                <w:lang w:eastAsia="ar-SA"/>
              </w:rPr>
            </w:pPr>
            <w:r w:rsidRPr="00EB245C">
              <w:rPr>
                <w:rFonts w:ascii="Times New Roman" w:hAnsi="Times New Roman"/>
                <w:color w:val="000000"/>
                <w:sz w:val="24"/>
                <w:szCs w:val="24"/>
                <w:lang w:eastAsia="ar-SA"/>
              </w:rPr>
              <w:t xml:space="preserve">Вопросы </w:t>
            </w:r>
            <w:r>
              <w:rPr>
                <w:rFonts w:ascii="Times New Roman" w:hAnsi="Times New Roman"/>
                <w:color w:val="000000"/>
                <w:sz w:val="24"/>
                <w:szCs w:val="24"/>
                <w:lang w:eastAsia="ar-SA"/>
              </w:rPr>
              <w:t>к экзамену</w:t>
            </w:r>
            <w:r w:rsidRPr="00EB245C">
              <w:rPr>
                <w:rFonts w:ascii="Times New Roman" w:hAnsi="Times New Roman"/>
                <w:color w:val="000000"/>
                <w:sz w:val="24"/>
                <w:szCs w:val="24"/>
                <w:lang w:eastAsia="ar-SA"/>
              </w:rPr>
              <w:t xml:space="preserve"> (</w:t>
            </w:r>
            <w:r>
              <w:rPr>
                <w:rFonts w:ascii="Times New Roman" w:hAnsi="Times New Roman"/>
                <w:color w:val="000000"/>
                <w:sz w:val="24"/>
                <w:szCs w:val="24"/>
                <w:lang w:eastAsia="ar-SA"/>
              </w:rPr>
              <w:t>п.</w:t>
            </w:r>
            <w:r w:rsidRPr="00EB245C">
              <w:rPr>
                <w:rFonts w:ascii="Times New Roman" w:hAnsi="Times New Roman"/>
                <w:color w:val="000000"/>
                <w:sz w:val="24"/>
                <w:szCs w:val="24"/>
                <w:lang w:eastAsia="ar-SA"/>
              </w:rPr>
              <w:t>5.</w:t>
            </w:r>
            <w:r>
              <w:rPr>
                <w:rFonts w:ascii="Times New Roman" w:hAnsi="Times New Roman"/>
                <w:color w:val="000000"/>
                <w:sz w:val="24"/>
                <w:szCs w:val="24"/>
                <w:lang w:eastAsia="ar-SA"/>
              </w:rPr>
              <w:t>4</w:t>
            </w:r>
            <w:r w:rsidRPr="00EB245C">
              <w:rPr>
                <w:rFonts w:ascii="Times New Roman" w:hAnsi="Times New Roman"/>
                <w:color w:val="000000"/>
                <w:sz w:val="24"/>
                <w:szCs w:val="24"/>
                <w:lang w:eastAsia="ar-SA"/>
              </w:rPr>
              <w:t>)</w:t>
            </w:r>
          </w:p>
        </w:tc>
      </w:tr>
      <w:tr w:rsidR="00D1090D" w:rsidRPr="00EB245C" w14:paraId="4B1E21F4" w14:textId="77777777" w:rsidTr="00D1090D">
        <w:trPr>
          <w:trHeight w:val="1255"/>
          <w:jc w:val="center"/>
        </w:trPr>
        <w:tc>
          <w:tcPr>
            <w:tcW w:w="451" w:type="pct"/>
            <w:tcBorders>
              <w:top w:val="single" w:sz="6" w:space="0" w:color="000000"/>
              <w:left w:val="single" w:sz="6" w:space="0" w:color="000000"/>
              <w:right w:val="single" w:sz="6" w:space="0" w:color="000000"/>
            </w:tcBorders>
            <w:vAlign w:val="center"/>
          </w:tcPr>
          <w:p w14:paraId="020E22E0" w14:textId="77777777" w:rsidR="00D1090D" w:rsidRPr="00EB245C" w:rsidRDefault="00D1090D" w:rsidP="00D1090D">
            <w:pPr>
              <w:spacing w:after="0" w:line="240" w:lineRule="auto"/>
              <w:rPr>
                <w:rFonts w:ascii="Times New Roman" w:eastAsia="Times New Roman" w:hAnsi="Times New Roman"/>
                <w:color w:val="000000"/>
                <w:sz w:val="24"/>
                <w:szCs w:val="24"/>
                <w:lang w:eastAsia="ru-RU"/>
              </w:rPr>
            </w:pPr>
            <w:r w:rsidRPr="00EB245C">
              <w:rPr>
                <w:rFonts w:ascii="Times New Roman" w:eastAsia="Times New Roman" w:hAnsi="Times New Roman"/>
                <w:sz w:val="24"/>
                <w:szCs w:val="24"/>
                <w:lang w:eastAsia="ru-RU"/>
              </w:rPr>
              <w:t xml:space="preserve">Умения: </w:t>
            </w:r>
          </w:p>
        </w:tc>
        <w:tc>
          <w:tcPr>
            <w:tcW w:w="1166" w:type="pct"/>
            <w:tcBorders>
              <w:top w:val="single" w:sz="6" w:space="0" w:color="000000"/>
              <w:left w:val="single" w:sz="6" w:space="0" w:color="000000"/>
              <w:right w:val="single" w:sz="6" w:space="0" w:color="000000"/>
            </w:tcBorders>
          </w:tcPr>
          <w:p w14:paraId="7F2F988B" w14:textId="77777777" w:rsidR="00D1090D" w:rsidRPr="001D1DCB" w:rsidRDefault="00D1090D" w:rsidP="00D1090D">
            <w:pPr>
              <w:snapToGrid w:val="0"/>
              <w:spacing w:after="0" w:line="240" w:lineRule="auto"/>
              <w:rPr>
                <w:rFonts w:ascii="Times New Roman" w:hAnsi="Times New Roman" w:cs="Times New Roman"/>
                <w:sz w:val="24"/>
                <w:szCs w:val="24"/>
              </w:rPr>
            </w:pPr>
            <w:r w:rsidRPr="001D1DCB">
              <w:rPr>
                <w:rFonts w:ascii="Times New Roman" w:hAnsi="Times New Roman" w:cs="Times New Roman"/>
                <w:sz w:val="24"/>
                <w:szCs w:val="24"/>
              </w:rPr>
              <w:t>- выбирать стратегии маркетинга, обеспечивающие эффективное функционирование организации;</w:t>
            </w:r>
          </w:p>
          <w:p w14:paraId="735C8BD1" w14:textId="5FFC1BAF" w:rsidR="00D1090D" w:rsidRPr="00EB245C" w:rsidRDefault="00D1090D" w:rsidP="00D1090D">
            <w:pPr>
              <w:suppressAutoHyphens/>
              <w:snapToGrid w:val="0"/>
              <w:spacing w:after="0" w:line="240" w:lineRule="auto"/>
              <w:rPr>
                <w:rFonts w:ascii="Times New Roman" w:hAnsi="Times New Roman"/>
                <w:sz w:val="24"/>
                <w:szCs w:val="24"/>
                <w:lang w:eastAsia="ar-SA"/>
              </w:rPr>
            </w:pPr>
            <w:r w:rsidRPr="001D1DCB">
              <w:rPr>
                <w:rFonts w:ascii="Times New Roman" w:hAnsi="Times New Roman" w:cs="Times New Roman"/>
                <w:sz w:val="24"/>
                <w:szCs w:val="24"/>
              </w:rPr>
              <w:t>- уметь использовать на практике основные подходы к оценке бизнес - среды предприятия и к анализу эффективности и контролю реализации его стратегии;</w:t>
            </w:r>
          </w:p>
        </w:tc>
        <w:tc>
          <w:tcPr>
            <w:tcW w:w="1180" w:type="pct"/>
            <w:tcBorders>
              <w:top w:val="single" w:sz="6" w:space="0" w:color="000000"/>
              <w:left w:val="single" w:sz="6" w:space="0" w:color="000000"/>
              <w:right w:val="single" w:sz="6" w:space="0" w:color="000000"/>
            </w:tcBorders>
            <w:vAlign w:val="center"/>
          </w:tcPr>
          <w:p w14:paraId="406CC3B8" w14:textId="77777777" w:rsidR="00D1090D" w:rsidRPr="00EB245C" w:rsidRDefault="00D1090D" w:rsidP="00D1090D">
            <w:pPr>
              <w:suppressAutoHyphens/>
              <w:snapToGrid w:val="0"/>
              <w:spacing w:after="0" w:line="240" w:lineRule="auto"/>
              <w:ind w:right="-108"/>
              <w:rPr>
                <w:rFonts w:ascii="Times New Roman" w:hAnsi="Times New Roman"/>
                <w:color w:val="000000"/>
                <w:sz w:val="24"/>
                <w:szCs w:val="24"/>
                <w:lang w:eastAsia="ar-SA"/>
              </w:rPr>
            </w:pPr>
            <w:r w:rsidRPr="00EB245C">
              <w:rPr>
                <w:rFonts w:ascii="Times New Roman" w:hAnsi="Times New Roman"/>
                <w:color w:val="000000"/>
                <w:sz w:val="24"/>
                <w:szCs w:val="24"/>
                <w:lang w:eastAsia="ar-SA"/>
              </w:rPr>
              <w:t>Тем</w:t>
            </w:r>
            <w:r>
              <w:rPr>
                <w:rFonts w:ascii="Times New Roman" w:hAnsi="Times New Roman"/>
                <w:color w:val="000000"/>
                <w:sz w:val="24"/>
                <w:szCs w:val="24"/>
                <w:lang w:eastAsia="ar-SA"/>
              </w:rPr>
              <w:t>ы</w:t>
            </w:r>
            <w:r w:rsidRPr="00EB245C">
              <w:rPr>
                <w:rFonts w:ascii="Times New Roman" w:hAnsi="Times New Roman"/>
                <w:color w:val="000000"/>
                <w:sz w:val="24"/>
                <w:szCs w:val="24"/>
                <w:lang w:eastAsia="ar-SA"/>
              </w:rPr>
              <w:t xml:space="preserve"> 1</w:t>
            </w:r>
            <w:r>
              <w:rPr>
                <w:rFonts w:ascii="Times New Roman" w:hAnsi="Times New Roman"/>
                <w:color w:val="000000"/>
                <w:sz w:val="24"/>
                <w:szCs w:val="24"/>
                <w:lang w:eastAsia="ar-SA"/>
              </w:rPr>
              <w:t>, 2</w:t>
            </w:r>
          </w:p>
          <w:p w14:paraId="279D3EE4" w14:textId="77777777" w:rsidR="00D1090D" w:rsidRPr="00EB245C" w:rsidRDefault="00D1090D" w:rsidP="00D1090D">
            <w:pPr>
              <w:suppressAutoHyphens/>
              <w:snapToGrid w:val="0"/>
              <w:spacing w:after="0" w:line="240" w:lineRule="auto"/>
              <w:rPr>
                <w:rFonts w:ascii="Times New Roman" w:hAnsi="Times New Roman"/>
                <w:color w:val="000000"/>
                <w:sz w:val="24"/>
                <w:szCs w:val="24"/>
                <w:lang w:eastAsia="ar-SA"/>
              </w:rPr>
            </w:pPr>
          </w:p>
        </w:tc>
        <w:tc>
          <w:tcPr>
            <w:tcW w:w="1267" w:type="pct"/>
            <w:tcBorders>
              <w:top w:val="single" w:sz="6" w:space="0" w:color="000000"/>
              <w:left w:val="single" w:sz="6" w:space="0" w:color="000000"/>
              <w:right w:val="single" w:sz="6" w:space="0" w:color="000000"/>
            </w:tcBorders>
            <w:vAlign w:val="center"/>
          </w:tcPr>
          <w:p w14:paraId="56826A86" w14:textId="77777777" w:rsidR="00D1090D" w:rsidRPr="00D1090D" w:rsidRDefault="00D1090D" w:rsidP="00D1090D">
            <w:pPr>
              <w:suppressAutoHyphens/>
              <w:snapToGrid w:val="0"/>
              <w:spacing w:after="0" w:line="240" w:lineRule="auto"/>
              <w:rPr>
                <w:rFonts w:ascii="Times New Roman" w:eastAsia="Times New Roman" w:hAnsi="Times New Roman"/>
                <w:color w:val="000000"/>
                <w:sz w:val="24"/>
                <w:szCs w:val="24"/>
              </w:rPr>
            </w:pPr>
            <w:r w:rsidRPr="00EB245C">
              <w:rPr>
                <w:rFonts w:ascii="Times New Roman" w:hAnsi="Times New Roman"/>
                <w:color w:val="000000"/>
                <w:sz w:val="24"/>
                <w:szCs w:val="24"/>
                <w:lang w:eastAsia="ar-SA"/>
              </w:rPr>
              <w:t>Кейс-задач</w:t>
            </w:r>
            <w:r>
              <w:rPr>
                <w:rFonts w:ascii="Times New Roman" w:hAnsi="Times New Roman"/>
                <w:color w:val="000000"/>
                <w:sz w:val="24"/>
                <w:szCs w:val="24"/>
                <w:lang w:eastAsia="ar-SA"/>
              </w:rPr>
              <w:t>и</w:t>
            </w:r>
            <w:r w:rsidRPr="00EB245C">
              <w:rPr>
                <w:rFonts w:ascii="Times New Roman" w:hAnsi="Times New Roman"/>
                <w:color w:val="000000"/>
                <w:sz w:val="24"/>
                <w:szCs w:val="24"/>
                <w:lang w:eastAsia="ar-SA"/>
              </w:rPr>
              <w:t xml:space="preserve"> №</w:t>
            </w:r>
            <w:r>
              <w:rPr>
                <w:rFonts w:ascii="Times New Roman" w:hAnsi="Times New Roman"/>
                <w:color w:val="000000"/>
                <w:sz w:val="24"/>
                <w:szCs w:val="24"/>
                <w:lang w:eastAsia="ar-SA"/>
              </w:rPr>
              <w:t xml:space="preserve"> </w:t>
            </w:r>
            <w:r w:rsidRPr="00EB245C">
              <w:rPr>
                <w:rFonts w:ascii="Times New Roman" w:hAnsi="Times New Roman"/>
                <w:color w:val="000000"/>
                <w:sz w:val="24"/>
                <w:szCs w:val="24"/>
                <w:lang w:eastAsia="ar-SA"/>
              </w:rPr>
              <w:t>1</w:t>
            </w:r>
            <w:r>
              <w:rPr>
                <w:rFonts w:ascii="Times New Roman" w:hAnsi="Times New Roman"/>
                <w:color w:val="000000"/>
                <w:sz w:val="24"/>
                <w:szCs w:val="24"/>
                <w:lang w:eastAsia="ar-SA"/>
              </w:rPr>
              <w:t>.1, 1.2, 2.1, 2.2, 2.3</w:t>
            </w:r>
            <w:r w:rsidRPr="00EB245C">
              <w:rPr>
                <w:rFonts w:ascii="Times New Roman" w:hAnsi="Times New Roman"/>
                <w:color w:val="000000"/>
                <w:sz w:val="24"/>
                <w:szCs w:val="24"/>
                <w:lang w:eastAsia="ar-SA"/>
              </w:rPr>
              <w:t xml:space="preserve"> </w:t>
            </w:r>
            <w:r w:rsidRPr="00EB245C">
              <w:rPr>
                <w:rFonts w:ascii="Times New Roman" w:hAnsi="Times New Roman"/>
                <w:sz w:val="24"/>
                <w:szCs w:val="24"/>
                <w:lang w:eastAsia="ar-SA"/>
              </w:rPr>
              <w:t>(</w:t>
            </w:r>
            <w:r>
              <w:rPr>
                <w:rFonts w:ascii="Times New Roman" w:eastAsia="Times New Roman" w:hAnsi="Times New Roman"/>
                <w:color w:val="000000"/>
                <w:sz w:val="24"/>
                <w:szCs w:val="24"/>
              </w:rPr>
              <w:t>Фонд</w:t>
            </w:r>
            <w:r w:rsidRPr="00EB245C">
              <w:rPr>
                <w:rFonts w:ascii="Times New Roman" w:eastAsia="Times New Roman" w:hAnsi="Times New Roman"/>
                <w:color w:val="000000"/>
                <w:sz w:val="24"/>
                <w:szCs w:val="24"/>
              </w:rPr>
              <w:t xml:space="preserve"> кейс-задач</w:t>
            </w:r>
            <w:r>
              <w:rPr>
                <w:rFonts w:ascii="Times New Roman" w:eastAsia="Times New Roman" w:hAnsi="Times New Roman"/>
                <w:color w:val="000000"/>
                <w:sz w:val="24"/>
                <w:szCs w:val="24"/>
              </w:rPr>
              <w:t xml:space="preserve"> </w:t>
            </w:r>
            <w:r w:rsidRPr="00EB245C">
              <w:rPr>
                <w:rFonts w:ascii="Times New Roman" w:eastAsia="Times New Roman" w:hAnsi="Times New Roman"/>
                <w:color w:val="000000"/>
                <w:sz w:val="24"/>
                <w:szCs w:val="24"/>
              </w:rPr>
              <w:t>п. 5.2</w:t>
            </w:r>
            <w:r w:rsidRPr="00EB245C">
              <w:rPr>
                <w:rFonts w:ascii="Times New Roman" w:hAnsi="Times New Roman"/>
                <w:sz w:val="24"/>
                <w:szCs w:val="24"/>
                <w:lang w:eastAsia="ar-SA"/>
              </w:rPr>
              <w:t>)</w:t>
            </w:r>
          </w:p>
          <w:p w14:paraId="643D6B46" w14:textId="77777777" w:rsidR="00D1090D" w:rsidRPr="00EB245C" w:rsidRDefault="00D1090D" w:rsidP="00D1090D">
            <w:pPr>
              <w:suppressAutoHyphens/>
              <w:snapToGrid w:val="0"/>
              <w:spacing w:after="0" w:line="240" w:lineRule="auto"/>
              <w:rPr>
                <w:rFonts w:ascii="Times New Roman" w:hAnsi="Times New Roman"/>
                <w:color w:val="000000"/>
                <w:sz w:val="24"/>
                <w:szCs w:val="24"/>
                <w:lang w:eastAsia="ar-SA"/>
              </w:rPr>
            </w:pPr>
          </w:p>
        </w:tc>
        <w:tc>
          <w:tcPr>
            <w:tcW w:w="936" w:type="pct"/>
            <w:tcBorders>
              <w:top w:val="single" w:sz="6" w:space="0" w:color="000000"/>
              <w:left w:val="single" w:sz="6" w:space="0" w:color="000000"/>
              <w:right w:val="single" w:sz="4" w:space="0" w:color="000000"/>
            </w:tcBorders>
            <w:vAlign w:val="center"/>
          </w:tcPr>
          <w:p w14:paraId="2349390B" w14:textId="77777777" w:rsidR="00D1090D" w:rsidRPr="00EB245C" w:rsidRDefault="00D1090D" w:rsidP="00D1090D">
            <w:pPr>
              <w:suppressAutoHyphens/>
              <w:snapToGrid w:val="0"/>
              <w:spacing w:after="0" w:line="240" w:lineRule="auto"/>
              <w:rPr>
                <w:rFonts w:ascii="Times New Roman" w:hAnsi="Times New Roman"/>
                <w:color w:val="000000"/>
                <w:sz w:val="24"/>
                <w:szCs w:val="24"/>
                <w:lang w:eastAsia="ar-SA"/>
              </w:rPr>
            </w:pPr>
            <w:r w:rsidRPr="00EB245C">
              <w:rPr>
                <w:rFonts w:ascii="Times New Roman" w:hAnsi="Times New Roman"/>
                <w:color w:val="000000"/>
                <w:sz w:val="24"/>
                <w:szCs w:val="24"/>
                <w:lang w:eastAsia="ar-SA"/>
              </w:rPr>
              <w:t xml:space="preserve">Вопросы </w:t>
            </w:r>
            <w:r>
              <w:rPr>
                <w:rFonts w:ascii="Times New Roman" w:hAnsi="Times New Roman"/>
                <w:color w:val="000000"/>
                <w:sz w:val="24"/>
                <w:szCs w:val="24"/>
                <w:lang w:eastAsia="ar-SA"/>
              </w:rPr>
              <w:t>к экзамену</w:t>
            </w:r>
            <w:r w:rsidRPr="00EB245C">
              <w:rPr>
                <w:rFonts w:ascii="Times New Roman" w:hAnsi="Times New Roman"/>
                <w:color w:val="000000"/>
                <w:sz w:val="24"/>
                <w:szCs w:val="24"/>
                <w:lang w:eastAsia="ar-SA"/>
              </w:rPr>
              <w:t xml:space="preserve"> (</w:t>
            </w:r>
            <w:r>
              <w:rPr>
                <w:rFonts w:ascii="Times New Roman" w:hAnsi="Times New Roman"/>
                <w:color w:val="000000"/>
                <w:sz w:val="24"/>
                <w:szCs w:val="24"/>
                <w:lang w:eastAsia="ar-SA"/>
              </w:rPr>
              <w:t>п.</w:t>
            </w:r>
            <w:r w:rsidRPr="00EB245C">
              <w:rPr>
                <w:rFonts w:ascii="Times New Roman" w:hAnsi="Times New Roman"/>
                <w:color w:val="000000"/>
                <w:sz w:val="24"/>
                <w:szCs w:val="24"/>
                <w:lang w:eastAsia="ar-SA"/>
              </w:rPr>
              <w:t>5.</w:t>
            </w:r>
            <w:r>
              <w:rPr>
                <w:rFonts w:ascii="Times New Roman" w:hAnsi="Times New Roman"/>
                <w:color w:val="000000"/>
                <w:sz w:val="24"/>
                <w:szCs w:val="24"/>
                <w:lang w:eastAsia="ar-SA"/>
              </w:rPr>
              <w:t>4</w:t>
            </w:r>
            <w:r w:rsidRPr="00EB245C">
              <w:rPr>
                <w:rFonts w:ascii="Times New Roman" w:hAnsi="Times New Roman"/>
                <w:color w:val="000000"/>
                <w:sz w:val="24"/>
                <w:szCs w:val="24"/>
                <w:lang w:eastAsia="ar-SA"/>
              </w:rPr>
              <w:t>)</w:t>
            </w:r>
          </w:p>
        </w:tc>
      </w:tr>
      <w:tr w:rsidR="00D1090D" w:rsidRPr="00EB245C" w14:paraId="759259F4" w14:textId="77777777" w:rsidTr="00D1090D">
        <w:trPr>
          <w:trHeight w:val="1560"/>
          <w:jc w:val="center"/>
        </w:trPr>
        <w:tc>
          <w:tcPr>
            <w:tcW w:w="451" w:type="pct"/>
            <w:tcBorders>
              <w:top w:val="single" w:sz="6" w:space="0" w:color="000000"/>
              <w:left w:val="single" w:sz="6" w:space="0" w:color="000000"/>
              <w:right w:val="single" w:sz="6" w:space="0" w:color="000000"/>
            </w:tcBorders>
            <w:vAlign w:val="center"/>
          </w:tcPr>
          <w:p w14:paraId="5E096801" w14:textId="77777777" w:rsidR="00D1090D" w:rsidRPr="00EB245C" w:rsidRDefault="00D1090D" w:rsidP="00D1090D">
            <w:pPr>
              <w:spacing w:after="0" w:line="240" w:lineRule="auto"/>
              <w:rPr>
                <w:rFonts w:ascii="Times New Roman" w:eastAsia="Times New Roman" w:hAnsi="Times New Roman"/>
                <w:color w:val="000000"/>
                <w:sz w:val="24"/>
                <w:szCs w:val="24"/>
                <w:lang w:eastAsia="ru-RU"/>
              </w:rPr>
            </w:pPr>
            <w:r w:rsidRPr="00EB245C">
              <w:rPr>
                <w:rFonts w:ascii="Times New Roman" w:eastAsia="Times New Roman" w:hAnsi="Times New Roman"/>
                <w:color w:val="000000"/>
                <w:sz w:val="24"/>
                <w:szCs w:val="24"/>
                <w:lang w:eastAsia="ru-RU"/>
              </w:rPr>
              <w:t>Навыки:</w:t>
            </w:r>
          </w:p>
        </w:tc>
        <w:tc>
          <w:tcPr>
            <w:tcW w:w="1166" w:type="pct"/>
            <w:tcBorders>
              <w:top w:val="single" w:sz="6" w:space="0" w:color="000000"/>
              <w:left w:val="single" w:sz="6" w:space="0" w:color="000000"/>
              <w:right w:val="single" w:sz="6" w:space="0" w:color="000000"/>
            </w:tcBorders>
            <w:vAlign w:val="center"/>
          </w:tcPr>
          <w:p w14:paraId="7E364760" w14:textId="77777777" w:rsidR="00D1090D" w:rsidRPr="001D1DCB" w:rsidRDefault="00D1090D" w:rsidP="00D1090D">
            <w:pPr>
              <w:snapToGrid w:val="0"/>
              <w:spacing w:after="0" w:line="240" w:lineRule="auto"/>
              <w:rPr>
                <w:rFonts w:ascii="Times New Roman" w:hAnsi="Times New Roman" w:cs="Times New Roman"/>
                <w:sz w:val="24"/>
                <w:szCs w:val="24"/>
              </w:rPr>
            </w:pPr>
            <w:r w:rsidRPr="001D1DCB">
              <w:rPr>
                <w:rFonts w:ascii="Times New Roman" w:hAnsi="Times New Roman" w:cs="Times New Roman"/>
                <w:sz w:val="24"/>
                <w:szCs w:val="24"/>
              </w:rPr>
              <w:t>-умениями выбора стратегий маркетинга;</w:t>
            </w:r>
          </w:p>
          <w:p w14:paraId="035D1787" w14:textId="77777777" w:rsidR="00D1090D" w:rsidRPr="001D1DCB" w:rsidRDefault="00D1090D" w:rsidP="00D1090D">
            <w:pPr>
              <w:spacing w:after="0" w:line="240" w:lineRule="auto"/>
              <w:rPr>
                <w:rFonts w:ascii="Times New Roman" w:hAnsi="Times New Roman" w:cs="Times New Roman"/>
                <w:sz w:val="24"/>
                <w:szCs w:val="24"/>
              </w:rPr>
            </w:pPr>
            <w:r w:rsidRPr="001D1DCB">
              <w:rPr>
                <w:rFonts w:ascii="Times New Roman" w:hAnsi="Times New Roman" w:cs="Times New Roman"/>
                <w:sz w:val="24"/>
                <w:szCs w:val="24"/>
              </w:rPr>
              <w:t>- инструментами контроля над реализацией выбранной стратегии;</w:t>
            </w:r>
          </w:p>
          <w:p w14:paraId="29E7CA74" w14:textId="255C4E04" w:rsidR="00D1090D" w:rsidRPr="00EB245C" w:rsidRDefault="00D1090D" w:rsidP="00D1090D">
            <w:pPr>
              <w:tabs>
                <w:tab w:val="left" w:pos="1336"/>
              </w:tabs>
              <w:suppressAutoHyphens/>
              <w:snapToGrid w:val="0"/>
              <w:spacing w:after="0" w:line="240" w:lineRule="auto"/>
              <w:rPr>
                <w:rFonts w:ascii="Times New Roman" w:hAnsi="Times New Roman"/>
                <w:sz w:val="24"/>
                <w:szCs w:val="24"/>
                <w:lang w:eastAsia="ar-SA"/>
              </w:rPr>
            </w:pPr>
            <w:r w:rsidRPr="001D1DCB">
              <w:rPr>
                <w:rFonts w:ascii="Times New Roman" w:hAnsi="Times New Roman" w:cs="Times New Roman"/>
                <w:sz w:val="24"/>
                <w:szCs w:val="24"/>
              </w:rPr>
              <w:t>- методикой аудита эффективности деятельности предприятия;</w:t>
            </w:r>
          </w:p>
        </w:tc>
        <w:tc>
          <w:tcPr>
            <w:tcW w:w="1180" w:type="pct"/>
            <w:tcBorders>
              <w:top w:val="single" w:sz="6" w:space="0" w:color="000000"/>
              <w:left w:val="single" w:sz="6" w:space="0" w:color="000000"/>
              <w:right w:val="single" w:sz="6" w:space="0" w:color="000000"/>
            </w:tcBorders>
            <w:vAlign w:val="center"/>
          </w:tcPr>
          <w:p w14:paraId="3C4E80AF" w14:textId="77777777" w:rsidR="00D1090D" w:rsidRPr="00EB245C" w:rsidRDefault="00D1090D" w:rsidP="00D1090D">
            <w:pPr>
              <w:suppressAutoHyphens/>
              <w:snapToGrid w:val="0"/>
              <w:spacing w:after="0" w:line="240" w:lineRule="auto"/>
              <w:ind w:right="-108"/>
              <w:rPr>
                <w:rFonts w:ascii="Times New Roman" w:hAnsi="Times New Roman"/>
                <w:color w:val="000000"/>
                <w:sz w:val="24"/>
                <w:szCs w:val="24"/>
                <w:lang w:eastAsia="ar-SA"/>
              </w:rPr>
            </w:pPr>
            <w:r w:rsidRPr="00EB245C">
              <w:rPr>
                <w:rFonts w:ascii="Times New Roman" w:hAnsi="Times New Roman"/>
                <w:color w:val="000000"/>
                <w:sz w:val="24"/>
                <w:szCs w:val="24"/>
                <w:lang w:eastAsia="ar-SA"/>
              </w:rPr>
              <w:t>Тем</w:t>
            </w:r>
            <w:r>
              <w:rPr>
                <w:rFonts w:ascii="Times New Roman" w:hAnsi="Times New Roman"/>
                <w:color w:val="000000"/>
                <w:sz w:val="24"/>
                <w:szCs w:val="24"/>
                <w:lang w:eastAsia="ar-SA"/>
              </w:rPr>
              <w:t>ы</w:t>
            </w:r>
            <w:r w:rsidRPr="00EB245C">
              <w:rPr>
                <w:rFonts w:ascii="Times New Roman" w:hAnsi="Times New Roman"/>
                <w:color w:val="000000"/>
                <w:sz w:val="24"/>
                <w:szCs w:val="24"/>
                <w:lang w:eastAsia="ar-SA"/>
              </w:rPr>
              <w:t xml:space="preserve"> 1</w:t>
            </w:r>
            <w:r>
              <w:rPr>
                <w:rFonts w:ascii="Times New Roman" w:hAnsi="Times New Roman"/>
                <w:color w:val="000000"/>
                <w:sz w:val="24"/>
                <w:szCs w:val="24"/>
                <w:lang w:eastAsia="ar-SA"/>
              </w:rPr>
              <w:t>, 2</w:t>
            </w:r>
          </w:p>
          <w:p w14:paraId="2AAB8A6C" w14:textId="77777777" w:rsidR="00D1090D" w:rsidRPr="00EB245C" w:rsidRDefault="00D1090D" w:rsidP="00D1090D">
            <w:pPr>
              <w:suppressAutoHyphens/>
              <w:snapToGrid w:val="0"/>
              <w:spacing w:after="0" w:line="240" w:lineRule="auto"/>
              <w:rPr>
                <w:rFonts w:ascii="Times New Roman" w:hAnsi="Times New Roman"/>
                <w:color w:val="000000"/>
                <w:sz w:val="24"/>
                <w:szCs w:val="24"/>
                <w:lang w:eastAsia="ar-SA"/>
              </w:rPr>
            </w:pPr>
          </w:p>
        </w:tc>
        <w:tc>
          <w:tcPr>
            <w:tcW w:w="1267" w:type="pct"/>
            <w:tcBorders>
              <w:top w:val="single" w:sz="6" w:space="0" w:color="000000"/>
              <w:left w:val="single" w:sz="6" w:space="0" w:color="000000"/>
              <w:right w:val="single" w:sz="6" w:space="0" w:color="000000"/>
            </w:tcBorders>
            <w:vAlign w:val="center"/>
          </w:tcPr>
          <w:p w14:paraId="11EA2AB4" w14:textId="77777777" w:rsidR="00D1090D" w:rsidRPr="00D1090D" w:rsidRDefault="00D1090D" w:rsidP="00D1090D">
            <w:pPr>
              <w:suppressAutoHyphens/>
              <w:snapToGrid w:val="0"/>
              <w:spacing w:after="0" w:line="240" w:lineRule="auto"/>
              <w:rPr>
                <w:rFonts w:ascii="Times New Roman" w:eastAsia="Times New Roman" w:hAnsi="Times New Roman"/>
                <w:color w:val="000000"/>
                <w:sz w:val="24"/>
                <w:szCs w:val="24"/>
              </w:rPr>
            </w:pPr>
            <w:r w:rsidRPr="00EB245C">
              <w:rPr>
                <w:rFonts w:ascii="Times New Roman" w:hAnsi="Times New Roman"/>
                <w:color w:val="000000"/>
                <w:sz w:val="24"/>
                <w:szCs w:val="24"/>
                <w:lang w:eastAsia="ar-SA"/>
              </w:rPr>
              <w:t>Кейс-задач</w:t>
            </w:r>
            <w:r>
              <w:rPr>
                <w:rFonts w:ascii="Times New Roman" w:hAnsi="Times New Roman"/>
                <w:color w:val="000000"/>
                <w:sz w:val="24"/>
                <w:szCs w:val="24"/>
                <w:lang w:eastAsia="ar-SA"/>
              </w:rPr>
              <w:t>и</w:t>
            </w:r>
            <w:r w:rsidRPr="00EB245C">
              <w:rPr>
                <w:rFonts w:ascii="Times New Roman" w:hAnsi="Times New Roman"/>
                <w:color w:val="000000"/>
                <w:sz w:val="24"/>
                <w:szCs w:val="24"/>
                <w:lang w:eastAsia="ar-SA"/>
              </w:rPr>
              <w:t xml:space="preserve"> №</w:t>
            </w:r>
            <w:r>
              <w:rPr>
                <w:rFonts w:ascii="Times New Roman" w:hAnsi="Times New Roman"/>
                <w:color w:val="000000"/>
                <w:sz w:val="24"/>
                <w:szCs w:val="24"/>
                <w:lang w:eastAsia="ar-SA"/>
              </w:rPr>
              <w:t xml:space="preserve"> </w:t>
            </w:r>
            <w:r w:rsidRPr="00EB245C">
              <w:rPr>
                <w:rFonts w:ascii="Times New Roman" w:hAnsi="Times New Roman"/>
                <w:color w:val="000000"/>
                <w:sz w:val="24"/>
                <w:szCs w:val="24"/>
                <w:lang w:eastAsia="ar-SA"/>
              </w:rPr>
              <w:t>1</w:t>
            </w:r>
            <w:r>
              <w:rPr>
                <w:rFonts w:ascii="Times New Roman" w:hAnsi="Times New Roman"/>
                <w:color w:val="000000"/>
                <w:sz w:val="24"/>
                <w:szCs w:val="24"/>
                <w:lang w:eastAsia="ar-SA"/>
              </w:rPr>
              <w:t>.1, 1.2, 2.1, 2.2, 2.3</w:t>
            </w:r>
            <w:r w:rsidRPr="00EB245C">
              <w:rPr>
                <w:rFonts w:ascii="Times New Roman" w:hAnsi="Times New Roman"/>
                <w:color w:val="000000"/>
                <w:sz w:val="24"/>
                <w:szCs w:val="24"/>
                <w:lang w:eastAsia="ar-SA"/>
              </w:rPr>
              <w:t xml:space="preserve"> </w:t>
            </w:r>
            <w:r w:rsidRPr="00EB245C">
              <w:rPr>
                <w:rFonts w:ascii="Times New Roman" w:hAnsi="Times New Roman"/>
                <w:sz w:val="24"/>
                <w:szCs w:val="24"/>
                <w:lang w:eastAsia="ar-SA"/>
              </w:rPr>
              <w:t>(</w:t>
            </w:r>
            <w:r>
              <w:rPr>
                <w:rFonts w:ascii="Times New Roman" w:eastAsia="Times New Roman" w:hAnsi="Times New Roman"/>
                <w:color w:val="000000"/>
                <w:sz w:val="24"/>
                <w:szCs w:val="24"/>
              </w:rPr>
              <w:t>Фонд</w:t>
            </w:r>
            <w:r w:rsidRPr="00EB245C">
              <w:rPr>
                <w:rFonts w:ascii="Times New Roman" w:eastAsia="Times New Roman" w:hAnsi="Times New Roman"/>
                <w:color w:val="000000"/>
                <w:sz w:val="24"/>
                <w:szCs w:val="24"/>
              </w:rPr>
              <w:t xml:space="preserve"> кейс-задач</w:t>
            </w:r>
            <w:r>
              <w:rPr>
                <w:rFonts w:ascii="Times New Roman" w:eastAsia="Times New Roman" w:hAnsi="Times New Roman"/>
                <w:color w:val="000000"/>
                <w:sz w:val="24"/>
                <w:szCs w:val="24"/>
              </w:rPr>
              <w:t xml:space="preserve"> </w:t>
            </w:r>
            <w:r w:rsidRPr="00EB245C">
              <w:rPr>
                <w:rFonts w:ascii="Times New Roman" w:eastAsia="Times New Roman" w:hAnsi="Times New Roman"/>
                <w:color w:val="000000"/>
                <w:sz w:val="24"/>
                <w:szCs w:val="24"/>
              </w:rPr>
              <w:t>п. 5.2</w:t>
            </w:r>
            <w:r w:rsidRPr="00EB245C">
              <w:rPr>
                <w:rFonts w:ascii="Times New Roman" w:hAnsi="Times New Roman"/>
                <w:sz w:val="24"/>
                <w:szCs w:val="24"/>
                <w:lang w:eastAsia="ar-SA"/>
              </w:rPr>
              <w:t>)</w:t>
            </w:r>
          </w:p>
          <w:p w14:paraId="5F74EA38" w14:textId="77777777" w:rsidR="00D1090D" w:rsidRPr="00EB245C" w:rsidRDefault="00D1090D" w:rsidP="00D1090D">
            <w:pPr>
              <w:suppressAutoHyphens/>
              <w:snapToGrid w:val="0"/>
              <w:spacing w:after="0" w:line="240" w:lineRule="auto"/>
              <w:rPr>
                <w:rFonts w:ascii="Times New Roman" w:hAnsi="Times New Roman"/>
                <w:color w:val="000000"/>
                <w:sz w:val="24"/>
                <w:szCs w:val="24"/>
                <w:lang w:eastAsia="ar-SA"/>
              </w:rPr>
            </w:pPr>
          </w:p>
        </w:tc>
        <w:tc>
          <w:tcPr>
            <w:tcW w:w="936" w:type="pct"/>
            <w:tcBorders>
              <w:top w:val="single" w:sz="6" w:space="0" w:color="000000"/>
              <w:left w:val="single" w:sz="6" w:space="0" w:color="000000"/>
              <w:right w:val="single" w:sz="4" w:space="0" w:color="000000"/>
            </w:tcBorders>
            <w:vAlign w:val="center"/>
          </w:tcPr>
          <w:p w14:paraId="234A5457" w14:textId="77777777" w:rsidR="00D1090D" w:rsidRPr="00D43749" w:rsidRDefault="00D1090D" w:rsidP="00D1090D">
            <w:pPr>
              <w:suppressAutoHyphens/>
              <w:snapToGrid w:val="0"/>
              <w:spacing w:after="0" w:line="240" w:lineRule="auto"/>
              <w:rPr>
                <w:rFonts w:ascii="Times New Roman" w:hAnsi="Times New Roman"/>
                <w:color w:val="000000"/>
                <w:sz w:val="24"/>
                <w:szCs w:val="24"/>
                <w:lang w:eastAsia="ar-SA"/>
              </w:rPr>
            </w:pPr>
            <w:r w:rsidRPr="00EB245C">
              <w:rPr>
                <w:rFonts w:ascii="Times New Roman" w:hAnsi="Times New Roman"/>
                <w:color w:val="000000"/>
                <w:sz w:val="24"/>
                <w:szCs w:val="24"/>
                <w:lang w:eastAsia="ar-SA"/>
              </w:rPr>
              <w:t xml:space="preserve">Вопросы </w:t>
            </w:r>
            <w:r>
              <w:rPr>
                <w:rFonts w:ascii="Times New Roman" w:hAnsi="Times New Roman"/>
                <w:color w:val="000000"/>
                <w:sz w:val="24"/>
                <w:szCs w:val="24"/>
                <w:lang w:eastAsia="ar-SA"/>
              </w:rPr>
              <w:t>к экзамену</w:t>
            </w:r>
            <w:r w:rsidRPr="00EB245C">
              <w:rPr>
                <w:rFonts w:ascii="Times New Roman" w:hAnsi="Times New Roman"/>
                <w:color w:val="000000"/>
                <w:sz w:val="24"/>
                <w:szCs w:val="24"/>
                <w:lang w:eastAsia="ar-SA"/>
              </w:rPr>
              <w:t xml:space="preserve"> (</w:t>
            </w:r>
            <w:r>
              <w:rPr>
                <w:rFonts w:ascii="Times New Roman" w:hAnsi="Times New Roman"/>
                <w:color w:val="000000"/>
                <w:sz w:val="24"/>
                <w:szCs w:val="24"/>
                <w:lang w:eastAsia="ar-SA"/>
              </w:rPr>
              <w:t>п.</w:t>
            </w:r>
            <w:r w:rsidRPr="00EB245C">
              <w:rPr>
                <w:rFonts w:ascii="Times New Roman" w:hAnsi="Times New Roman"/>
                <w:color w:val="000000"/>
                <w:sz w:val="24"/>
                <w:szCs w:val="24"/>
                <w:lang w:eastAsia="ar-SA"/>
              </w:rPr>
              <w:t>5.</w:t>
            </w:r>
            <w:r>
              <w:rPr>
                <w:rFonts w:ascii="Times New Roman" w:hAnsi="Times New Roman"/>
                <w:color w:val="000000"/>
                <w:sz w:val="24"/>
                <w:szCs w:val="24"/>
                <w:lang w:eastAsia="ar-SA"/>
              </w:rPr>
              <w:t>4</w:t>
            </w:r>
            <w:r w:rsidRPr="00EB245C">
              <w:rPr>
                <w:rFonts w:ascii="Times New Roman" w:hAnsi="Times New Roman"/>
                <w:color w:val="000000"/>
                <w:sz w:val="24"/>
                <w:szCs w:val="24"/>
                <w:lang w:eastAsia="ar-SA"/>
              </w:rPr>
              <w:t>)</w:t>
            </w:r>
          </w:p>
        </w:tc>
      </w:tr>
    </w:tbl>
    <w:p w14:paraId="4F7778D0" w14:textId="77777777" w:rsidR="00D1090D" w:rsidRPr="00D1090D" w:rsidRDefault="00D1090D" w:rsidP="00D1090D">
      <w:pPr>
        <w:spacing w:line="240" w:lineRule="auto"/>
        <w:jc w:val="center"/>
        <w:rPr>
          <w:rFonts w:ascii="Times New Roman" w:hAnsi="Times New Roman" w:cs="Times New Roman"/>
          <w:sz w:val="24"/>
          <w:szCs w:val="24"/>
        </w:rPr>
      </w:pPr>
    </w:p>
    <w:p w14:paraId="726E47A3" w14:textId="77777777" w:rsidR="00D1090D" w:rsidRPr="00D1090D" w:rsidRDefault="00D1090D" w:rsidP="00D1090D">
      <w:pPr>
        <w:spacing w:after="0" w:line="240" w:lineRule="auto"/>
        <w:jc w:val="center"/>
        <w:rPr>
          <w:rFonts w:ascii="Times New Roman" w:hAnsi="Times New Roman" w:cs="Times New Roman"/>
          <w:b/>
          <w:sz w:val="24"/>
          <w:szCs w:val="24"/>
        </w:rPr>
      </w:pPr>
      <w:r w:rsidRPr="00D1090D">
        <w:rPr>
          <w:rFonts w:ascii="Times New Roman" w:hAnsi="Times New Roman" w:cs="Times New Roman"/>
          <w:b/>
          <w:sz w:val="24"/>
          <w:szCs w:val="24"/>
        </w:rPr>
        <w:t>ОПК-4 - Готовность выявлять и оценивать риски в профессиональной деятельности (коммерческой, или маркетинговой, или рекламной, или логистической, или товароведной)</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919"/>
        <w:gridCol w:w="2377"/>
        <w:gridCol w:w="2405"/>
        <w:gridCol w:w="2583"/>
        <w:gridCol w:w="1908"/>
      </w:tblGrid>
      <w:tr w:rsidR="00D1090D" w:rsidRPr="00EB245C" w14:paraId="71A5C769" w14:textId="77777777" w:rsidTr="00D1090D">
        <w:trPr>
          <w:trHeight w:val="315"/>
          <w:jc w:val="center"/>
        </w:trPr>
        <w:tc>
          <w:tcPr>
            <w:tcW w:w="1617" w:type="pct"/>
            <w:gridSpan w:val="2"/>
            <w:vMerge w:val="restart"/>
            <w:tcBorders>
              <w:top w:val="single" w:sz="4" w:space="0" w:color="000000"/>
              <w:left w:val="single" w:sz="6" w:space="0" w:color="000000"/>
              <w:bottom w:val="single" w:sz="6" w:space="0" w:color="000000"/>
              <w:right w:val="single" w:sz="6" w:space="0" w:color="000000"/>
            </w:tcBorders>
            <w:vAlign w:val="center"/>
          </w:tcPr>
          <w:p w14:paraId="0F2F0622" w14:textId="77777777" w:rsidR="00D1090D" w:rsidRPr="00EB245C" w:rsidRDefault="00D1090D" w:rsidP="00D1090D">
            <w:pPr>
              <w:suppressAutoHyphens/>
              <w:snapToGrid w:val="0"/>
              <w:spacing w:after="0" w:line="240" w:lineRule="auto"/>
              <w:jc w:val="center"/>
              <w:rPr>
                <w:rFonts w:ascii="Times New Roman" w:hAnsi="Times New Roman"/>
                <w:sz w:val="24"/>
                <w:szCs w:val="24"/>
                <w:lang w:eastAsia="ar-SA"/>
              </w:rPr>
            </w:pPr>
            <w:r w:rsidRPr="00EB245C">
              <w:rPr>
                <w:rFonts w:ascii="Times New Roman" w:hAnsi="Times New Roman"/>
                <w:sz w:val="24"/>
                <w:szCs w:val="24"/>
                <w:lang w:eastAsia="ar-SA"/>
              </w:rPr>
              <w:t>Контролируемые планируемые результаты обучения</w:t>
            </w:r>
          </w:p>
        </w:tc>
        <w:tc>
          <w:tcPr>
            <w:tcW w:w="1180" w:type="pct"/>
            <w:vMerge w:val="restart"/>
            <w:tcBorders>
              <w:top w:val="single" w:sz="4" w:space="0" w:color="000000"/>
              <w:left w:val="single" w:sz="6" w:space="0" w:color="000000"/>
              <w:right w:val="single" w:sz="6" w:space="0" w:color="000000"/>
            </w:tcBorders>
            <w:vAlign w:val="center"/>
          </w:tcPr>
          <w:p w14:paraId="1A0B06CB" w14:textId="77777777" w:rsidR="00D1090D" w:rsidRPr="00EB245C" w:rsidRDefault="00D1090D" w:rsidP="00D1090D">
            <w:pPr>
              <w:suppressAutoHyphens/>
              <w:snapToGrid w:val="0"/>
              <w:spacing w:after="0" w:line="240" w:lineRule="auto"/>
              <w:jc w:val="center"/>
              <w:rPr>
                <w:rFonts w:ascii="Times New Roman" w:hAnsi="Times New Roman"/>
                <w:color w:val="000000"/>
                <w:sz w:val="24"/>
                <w:szCs w:val="24"/>
                <w:lang w:eastAsia="ar-SA"/>
              </w:rPr>
            </w:pPr>
            <w:r w:rsidRPr="00EB245C">
              <w:rPr>
                <w:rFonts w:ascii="Times New Roman" w:hAnsi="Times New Roman"/>
                <w:color w:val="000000"/>
                <w:sz w:val="24"/>
                <w:szCs w:val="24"/>
                <w:lang w:eastAsia="ar-SA"/>
              </w:rPr>
              <w:t>Контролируемые темы дисциплины</w:t>
            </w:r>
          </w:p>
        </w:tc>
        <w:tc>
          <w:tcPr>
            <w:tcW w:w="2203" w:type="pct"/>
            <w:gridSpan w:val="2"/>
            <w:tcBorders>
              <w:top w:val="single" w:sz="4" w:space="0" w:color="000000"/>
              <w:left w:val="single" w:sz="6" w:space="0" w:color="000000"/>
              <w:bottom w:val="single" w:sz="6" w:space="0" w:color="000000"/>
              <w:right w:val="single" w:sz="4" w:space="0" w:color="000000"/>
            </w:tcBorders>
            <w:vAlign w:val="center"/>
            <w:hideMark/>
          </w:tcPr>
          <w:p w14:paraId="34105551" w14:textId="77777777" w:rsidR="00D1090D" w:rsidRPr="00EB245C" w:rsidRDefault="00D1090D" w:rsidP="00D1090D">
            <w:pPr>
              <w:suppressAutoHyphens/>
              <w:snapToGrid w:val="0"/>
              <w:spacing w:after="0" w:line="240" w:lineRule="auto"/>
              <w:jc w:val="center"/>
              <w:rPr>
                <w:rFonts w:ascii="Times New Roman" w:hAnsi="Times New Roman"/>
                <w:color w:val="000000"/>
                <w:sz w:val="24"/>
                <w:szCs w:val="24"/>
                <w:lang w:eastAsia="ar-SA"/>
              </w:rPr>
            </w:pPr>
            <w:r w:rsidRPr="00EB245C">
              <w:rPr>
                <w:rFonts w:ascii="Times New Roman" w:hAnsi="Times New Roman"/>
                <w:color w:val="000000"/>
                <w:sz w:val="24"/>
                <w:szCs w:val="24"/>
                <w:lang w:eastAsia="ar-SA"/>
              </w:rPr>
              <w:t>Наименование оценочного средства и представление его в ФОС</w:t>
            </w:r>
          </w:p>
        </w:tc>
      </w:tr>
      <w:tr w:rsidR="00D1090D" w:rsidRPr="00EB245C" w14:paraId="6919AD96" w14:textId="77777777" w:rsidTr="00D1090D">
        <w:trPr>
          <w:trHeight w:val="791"/>
          <w:jc w:val="center"/>
        </w:trPr>
        <w:tc>
          <w:tcPr>
            <w:tcW w:w="1617" w:type="pct"/>
            <w:gridSpan w:val="2"/>
            <w:vMerge/>
            <w:tcBorders>
              <w:top w:val="single" w:sz="4" w:space="0" w:color="000000"/>
              <w:left w:val="single" w:sz="6" w:space="0" w:color="000000"/>
              <w:bottom w:val="single" w:sz="6" w:space="0" w:color="000000"/>
              <w:right w:val="single" w:sz="6" w:space="0" w:color="000000"/>
            </w:tcBorders>
            <w:vAlign w:val="center"/>
            <w:hideMark/>
          </w:tcPr>
          <w:p w14:paraId="7FDFEFD1" w14:textId="77777777" w:rsidR="00D1090D" w:rsidRPr="00EB245C" w:rsidRDefault="00D1090D" w:rsidP="00D1090D">
            <w:pPr>
              <w:spacing w:after="0" w:line="240" w:lineRule="auto"/>
              <w:jc w:val="center"/>
              <w:rPr>
                <w:rFonts w:ascii="Times New Roman" w:hAnsi="Times New Roman"/>
                <w:sz w:val="24"/>
                <w:szCs w:val="24"/>
                <w:lang w:eastAsia="ar-SA"/>
              </w:rPr>
            </w:pPr>
          </w:p>
        </w:tc>
        <w:tc>
          <w:tcPr>
            <w:tcW w:w="1180" w:type="pct"/>
            <w:vMerge/>
            <w:tcBorders>
              <w:left w:val="single" w:sz="6" w:space="0" w:color="000000"/>
              <w:bottom w:val="single" w:sz="6" w:space="0" w:color="000000"/>
              <w:right w:val="single" w:sz="6" w:space="0" w:color="000000"/>
            </w:tcBorders>
            <w:vAlign w:val="center"/>
          </w:tcPr>
          <w:p w14:paraId="4D001BB0" w14:textId="77777777" w:rsidR="00D1090D" w:rsidRPr="00EB245C" w:rsidRDefault="00D1090D" w:rsidP="00D1090D">
            <w:pPr>
              <w:suppressAutoHyphens/>
              <w:snapToGrid w:val="0"/>
              <w:spacing w:after="0" w:line="240" w:lineRule="auto"/>
              <w:jc w:val="center"/>
              <w:rPr>
                <w:rFonts w:ascii="Times New Roman" w:hAnsi="Times New Roman"/>
                <w:b/>
                <w:sz w:val="24"/>
                <w:szCs w:val="24"/>
                <w:lang w:eastAsia="ar-SA"/>
              </w:rPr>
            </w:pPr>
          </w:p>
        </w:tc>
        <w:tc>
          <w:tcPr>
            <w:tcW w:w="1267" w:type="pct"/>
            <w:tcBorders>
              <w:top w:val="single" w:sz="4" w:space="0" w:color="000000"/>
              <w:left w:val="single" w:sz="6" w:space="0" w:color="000000"/>
              <w:bottom w:val="single" w:sz="6" w:space="0" w:color="000000"/>
              <w:right w:val="single" w:sz="6" w:space="0" w:color="000000"/>
            </w:tcBorders>
            <w:vAlign w:val="center"/>
            <w:hideMark/>
          </w:tcPr>
          <w:p w14:paraId="18330508" w14:textId="77777777" w:rsidR="00D1090D" w:rsidRPr="00EB245C" w:rsidRDefault="00D1090D" w:rsidP="00D1090D">
            <w:pPr>
              <w:suppressAutoHyphens/>
              <w:snapToGrid w:val="0"/>
              <w:spacing w:after="0" w:line="240" w:lineRule="auto"/>
              <w:jc w:val="center"/>
              <w:rPr>
                <w:rFonts w:ascii="Times New Roman" w:hAnsi="Times New Roman"/>
                <w:b/>
                <w:sz w:val="24"/>
                <w:szCs w:val="24"/>
                <w:lang w:eastAsia="ar-SA"/>
              </w:rPr>
            </w:pPr>
            <w:r w:rsidRPr="00EB245C">
              <w:rPr>
                <w:rFonts w:ascii="Times New Roman" w:hAnsi="Times New Roman"/>
                <w:b/>
                <w:sz w:val="24"/>
                <w:szCs w:val="24"/>
                <w:lang w:eastAsia="ar-SA"/>
              </w:rPr>
              <w:t>текущий контроль</w:t>
            </w:r>
          </w:p>
        </w:tc>
        <w:tc>
          <w:tcPr>
            <w:tcW w:w="936" w:type="pct"/>
            <w:tcBorders>
              <w:top w:val="single" w:sz="4" w:space="0" w:color="000000"/>
              <w:left w:val="single" w:sz="6" w:space="0" w:color="000000"/>
              <w:bottom w:val="single" w:sz="6" w:space="0" w:color="000000"/>
              <w:right w:val="single" w:sz="4" w:space="0" w:color="000000"/>
            </w:tcBorders>
            <w:vAlign w:val="center"/>
            <w:hideMark/>
          </w:tcPr>
          <w:p w14:paraId="7854D26E" w14:textId="77777777" w:rsidR="00D1090D" w:rsidRPr="00EB245C" w:rsidRDefault="00D1090D" w:rsidP="00D1090D">
            <w:pPr>
              <w:suppressAutoHyphens/>
              <w:snapToGrid w:val="0"/>
              <w:spacing w:after="0" w:line="240" w:lineRule="auto"/>
              <w:jc w:val="center"/>
              <w:rPr>
                <w:rFonts w:ascii="Times New Roman" w:hAnsi="Times New Roman"/>
                <w:b/>
                <w:color w:val="000000"/>
                <w:sz w:val="24"/>
                <w:szCs w:val="24"/>
                <w:lang w:eastAsia="ar-SA"/>
              </w:rPr>
            </w:pPr>
            <w:r w:rsidRPr="00EB245C">
              <w:rPr>
                <w:rFonts w:ascii="Times New Roman" w:hAnsi="Times New Roman"/>
                <w:b/>
                <w:color w:val="000000"/>
                <w:sz w:val="24"/>
                <w:szCs w:val="24"/>
                <w:lang w:eastAsia="ar-SA"/>
              </w:rPr>
              <w:t>промежуточная аттестация</w:t>
            </w:r>
          </w:p>
        </w:tc>
      </w:tr>
      <w:tr w:rsidR="00D1090D" w:rsidRPr="00EB245C" w14:paraId="7169F10B" w14:textId="77777777" w:rsidTr="00D1090D">
        <w:trPr>
          <w:trHeight w:val="1437"/>
          <w:jc w:val="center"/>
        </w:trPr>
        <w:tc>
          <w:tcPr>
            <w:tcW w:w="451" w:type="pct"/>
            <w:tcBorders>
              <w:top w:val="single" w:sz="6" w:space="0" w:color="000000"/>
              <w:left w:val="single" w:sz="6" w:space="0" w:color="000000"/>
              <w:right w:val="single" w:sz="6" w:space="0" w:color="000000"/>
            </w:tcBorders>
            <w:vAlign w:val="center"/>
          </w:tcPr>
          <w:p w14:paraId="1925356D" w14:textId="77777777" w:rsidR="00D1090D" w:rsidRPr="00EB245C" w:rsidRDefault="00D1090D" w:rsidP="00D1090D">
            <w:pPr>
              <w:spacing w:after="0" w:line="240" w:lineRule="auto"/>
              <w:rPr>
                <w:rFonts w:ascii="Times New Roman" w:eastAsia="Times New Roman" w:hAnsi="Times New Roman"/>
                <w:sz w:val="24"/>
                <w:szCs w:val="24"/>
                <w:lang w:eastAsia="ru-RU"/>
              </w:rPr>
            </w:pPr>
            <w:r w:rsidRPr="00EB245C">
              <w:rPr>
                <w:rFonts w:ascii="Times New Roman" w:eastAsia="Times New Roman" w:hAnsi="Times New Roman"/>
                <w:sz w:val="24"/>
                <w:szCs w:val="24"/>
                <w:lang w:eastAsia="ru-RU"/>
              </w:rPr>
              <w:t xml:space="preserve">Знания: </w:t>
            </w:r>
          </w:p>
        </w:tc>
        <w:tc>
          <w:tcPr>
            <w:tcW w:w="1166" w:type="pct"/>
            <w:tcBorders>
              <w:top w:val="single" w:sz="6" w:space="0" w:color="000000"/>
              <w:left w:val="single" w:sz="6" w:space="0" w:color="000000"/>
              <w:right w:val="single" w:sz="6" w:space="0" w:color="000000"/>
            </w:tcBorders>
            <w:vAlign w:val="center"/>
          </w:tcPr>
          <w:p w14:paraId="437F5995" w14:textId="44EC5F5D" w:rsidR="00D1090D" w:rsidRPr="00EB245C" w:rsidRDefault="00D1090D" w:rsidP="00D1090D">
            <w:pPr>
              <w:suppressAutoHyphens/>
              <w:snapToGrid w:val="0"/>
              <w:spacing w:after="0" w:line="240" w:lineRule="auto"/>
              <w:rPr>
                <w:rFonts w:ascii="Times New Roman" w:hAnsi="Times New Roman"/>
                <w:sz w:val="24"/>
                <w:szCs w:val="24"/>
                <w:lang w:eastAsia="ar-SA"/>
              </w:rPr>
            </w:pPr>
            <w:r w:rsidRPr="001D1DCB">
              <w:rPr>
                <w:rFonts w:ascii="Times New Roman" w:hAnsi="Times New Roman" w:cs="Times New Roman"/>
                <w:iCs/>
                <w:sz w:val="24"/>
                <w:szCs w:val="24"/>
              </w:rPr>
              <w:t>- методы выявления вероятности рисков и методику их оценки;</w:t>
            </w:r>
            <w:r w:rsidRPr="001D1DCB">
              <w:rPr>
                <w:rFonts w:ascii="Times New Roman" w:hAnsi="Times New Roman" w:cs="Times New Roman"/>
                <w:sz w:val="24"/>
                <w:szCs w:val="24"/>
              </w:rPr>
              <w:br/>
              <w:t xml:space="preserve">- </w:t>
            </w:r>
            <w:r w:rsidRPr="001D1DCB">
              <w:rPr>
                <w:rFonts w:ascii="Times New Roman" w:hAnsi="Times New Roman" w:cs="Times New Roman"/>
                <w:iCs/>
                <w:sz w:val="24"/>
                <w:szCs w:val="24"/>
              </w:rPr>
              <w:t>основные виды рисков в профессиональной деятельности</w:t>
            </w:r>
          </w:p>
        </w:tc>
        <w:tc>
          <w:tcPr>
            <w:tcW w:w="1180" w:type="pct"/>
            <w:tcBorders>
              <w:top w:val="single" w:sz="6" w:space="0" w:color="000000"/>
              <w:left w:val="single" w:sz="6" w:space="0" w:color="000000"/>
              <w:right w:val="single" w:sz="6" w:space="0" w:color="000000"/>
            </w:tcBorders>
            <w:vAlign w:val="center"/>
          </w:tcPr>
          <w:p w14:paraId="079C91CF" w14:textId="42CAEDE7" w:rsidR="00D1090D" w:rsidRPr="00EB245C" w:rsidRDefault="00D1090D" w:rsidP="00D1090D">
            <w:pPr>
              <w:suppressAutoHyphens/>
              <w:snapToGrid w:val="0"/>
              <w:spacing w:after="0" w:line="240" w:lineRule="auto"/>
              <w:ind w:right="-108"/>
              <w:rPr>
                <w:rFonts w:ascii="Times New Roman" w:hAnsi="Times New Roman"/>
                <w:color w:val="000000"/>
                <w:sz w:val="24"/>
                <w:szCs w:val="24"/>
                <w:lang w:eastAsia="ar-SA"/>
              </w:rPr>
            </w:pPr>
            <w:r w:rsidRPr="00EB245C">
              <w:rPr>
                <w:rFonts w:ascii="Times New Roman" w:hAnsi="Times New Roman"/>
                <w:color w:val="000000"/>
                <w:sz w:val="24"/>
                <w:szCs w:val="24"/>
                <w:lang w:eastAsia="ar-SA"/>
              </w:rPr>
              <w:t>Тем</w:t>
            </w:r>
            <w:r>
              <w:rPr>
                <w:rFonts w:ascii="Times New Roman" w:hAnsi="Times New Roman"/>
                <w:color w:val="000000"/>
                <w:sz w:val="24"/>
                <w:szCs w:val="24"/>
                <w:lang w:eastAsia="ar-SA"/>
              </w:rPr>
              <w:t>ы</w:t>
            </w:r>
            <w:r w:rsidRPr="00EB245C">
              <w:rPr>
                <w:rFonts w:ascii="Times New Roman" w:hAnsi="Times New Roman"/>
                <w:color w:val="000000"/>
                <w:sz w:val="24"/>
                <w:szCs w:val="24"/>
                <w:lang w:eastAsia="ar-SA"/>
              </w:rPr>
              <w:t xml:space="preserve"> </w:t>
            </w:r>
            <w:r w:rsidR="00D4269E">
              <w:rPr>
                <w:rFonts w:ascii="Times New Roman" w:hAnsi="Times New Roman"/>
                <w:color w:val="000000"/>
                <w:sz w:val="24"/>
                <w:szCs w:val="24"/>
                <w:lang w:eastAsia="ar-SA"/>
              </w:rPr>
              <w:t>3</w:t>
            </w:r>
          </w:p>
          <w:p w14:paraId="1C925C29" w14:textId="77777777" w:rsidR="00D1090D" w:rsidRPr="00EB245C" w:rsidRDefault="00D1090D" w:rsidP="00D1090D">
            <w:pPr>
              <w:suppressAutoHyphens/>
              <w:spacing w:after="0" w:line="240" w:lineRule="auto"/>
              <w:rPr>
                <w:rFonts w:ascii="Times New Roman" w:hAnsi="Times New Roman"/>
                <w:color w:val="000000"/>
                <w:sz w:val="24"/>
                <w:szCs w:val="24"/>
                <w:lang w:eastAsia="ar-SA"/>
              </w:rPr>
            </w:pPr>
          </w:p>
        </w:tc>
        <w:tc>
          <w:tcPr>
            <w:tcW w:w="1267" w:type="pct"/>
            <w:tcBorders>
              <w:top w:val="single" w:sz="6" w:space="0" w:color="000000"/>
              <w:left w:val="single" w:sz="6" w:space="0" w:color="000000"/>
              <w:right w:val="single" w:sz="6" w:space="0" w:color="000000"/>
            </w:tcBorders>
            <w:vAlign w:val="center"/>
          </w:tcPr>
          <w:p w14:paraId="35E65FF2" w14:textId="12263F48" w:rsidR="00D1090D" w:rsidRDefault="00D1090D" w:rsidP="00D1090D">
            <w:pPr>
              <w:suppressAutoHyphens/>
              <w:snapToGrid w:val="0"/>
              <w:spacing w:after="0" w:line="240" w:lineRule="auto"/>
              <w:ind w:right="-108"/>
              <w:rPr>
                <w:rFonts w:ascii="Times New Roman" w:hAnsi="Times New Roman"/>
                <w:color w:val="000000"/>
                <w:sz w:val="24"/>
                <w:szCs w:val="24"/>
                <w:lang w:eastAsia="ar-SA"/>
              </w:rPr>
            </w:pPr>
            <w:r>
              <w:rPr>
                <w:rFonts w:ascii="Times New Roman" w:hAnsi="Times New Roman"/>
                <w:color w:val="000000"/>
                <w:sz w:val="24"/>
                <w:szCs w:val="24"/>
                <w:lang w:eastAsia="ar-SA"/>
              </w:rPr>
              <w:t>Тест</w:t>
            </w:r>
            <w:r w:rsidRPr="00EB245C">
              <w:rPr>
                <w:rFonts w:ascii="Times New Roman" w:hAnsi="Times New Roman"/>
                <w:color w:val="000000"/>
                <w:sz w:val="24"/>
                <w:szCs w:val="24"/>
                <w:lang w:eastAsia="ar-SA"/>
              </w:rPr>
              <w:t xml:space="preserve"> №</w:t>
            </w:r>
            <w:r>
              <w:rPr>
                <w:rFonts w:ascii="Times New Roman" w:hAnsi="Times New Roman"/>
                <w:color w:val="000000"/>
                <w:sz w:val="24"/>
                <w:szCs w:val="24"/>
                <w:lang w:eastAsia="ar-SA"/>
              </w:rPr>
              <w:t xml:space="preserve"> </w:t>
            </w:r>
            <w:r w:rsidR="00D4269E">
              <w:rPr>
                <w:rFonts w:ascii="Times New Roman" w:hAnsi="Times New Roman"/>
                <w:color w:val="000000"/>
                <w:sz w:val="24"/>
                <w:szCs w:val="24"/>
                <w:lang w:eastAsia="ar-SA"/>
              </w:rPr>
              <w:t>3</w:t>
            </w:r>
            <w:r w:rsidRPr="00EB245C">
              <w:rPr>
                <w:rFonts w:ascii="Times New Roman" w:hAnsi="Times New Roman"/>
                <w:color w:val="000000"/>
                <w:sz w:val="24"/>
                <w:szCs w:val="24"/>
                <w:lang w:eastAsia="ar-SA"/>
              </w:rPr>
              <w:t xml:space="preserve"> (</w:t>
            </w:r>
            <w:r>
              <w:rPr>
                <w:rFonts w:ascii="Times New Roman" w:hAnsi="Times New Roman"/>
                <w:color w:val="000000"/>
                <w:sz w:val="24"/>
                <w:szCs w:val="24"/>
                <w:lang w:eastAsia="ar-SA"/>
              </w:rPr>
              <w:t>Фонд тестовый заданий</w:t>
            </w:r>
            <w:r w:rsidRPr="00EB245C">
              <w:rPr>
                <w:rFonts w:ascii="Times New Roman" w:hAnsi="Times New Roman"/>
                <w:color w:val="000000"/>
                <w:sz w:val="24"/>
                <w:szCs w:val="24"/>
                <w:lang w:eastAsia="ar-SA"/>
              </w:rPr>
              <w:t xml:space="preserve"> </w:t>
            </w:r>
          </w:p>
          <w:p w14:paraId="61FB9297" w14:textId="77777777" w:rsidR="00D1090D" w:rsidRPr="00EB245C" w:rsidRDefault="00D1090D" w:rsidP="00D1090D">
            <w:pPr>
              <w:suppressAutoHyphens/>
              <w:snapToGrid w:val="0"/>
              <w:spacing w:after="0" w:line="240" w:lineRule="auto"/>
              <w:ind w:right="-108"/>
              <w:rPr>
                <w:rFonts w:ascii="Times New Roman" w:hAnsi="Times New Roman"/>
                <w:color w:val="000000"/>
                <w:sz w:val="24"/>
                <w:szCs w:val="24"/>
                <w:lang w:eastAsia="ar-SA"/>
              </w:rPr>
            </w:pPr>
            <w:r w:rsidRPr="00EB245C">
              <w:rPr>
                <w:rFonts w:ascii="Times New Roman" w:hAnsi="Times New Roman"/>
                <w:color w:val="000000"/>
                <w:sz w:val="24"/>
                <w:szCs w:val="24"/>
                <w:lang w:eastAsia="ar-SA"/>
              </w:rPr>
              <w:t>п. 5.1)</w:t>
            </w:r>
          </w:p>
          <w:p w14:paraId="0B33963B" w14:textId="77777777" w:rsidR="00D1090D" w:rsidRPr="00EB245C" w:rsidRDefault="00D1090D" w:rsidP="00D1090D">
            <w:pPr>
              <w:suppressAutoHyphens/>
              <w:spacing w:after="0" w:line="240" w:lineRule="auto"/>
              <w:rPr>
                <w:rFonts w:ascii="Times New Roman" w:hAnsi="Times New Roman"/>
                <w:color w:val="000000"/>
                <w:sz w:val="24"/>
                <w:szCs w:val="24"/>
                <w:lang w:eastAsia="ar-SA"/>
              </w:rPr>
            </w:pPr>
          </w:p>
        </w:tc>
        <w:tc>
          <w:tcPr>
            <w:tcW w:w="936" w:type="pct"/>
            <w:tcBorders>
              <w:top w:val="single" w:sz="6" w:space="0" w:color="000000"/>
              <w:left w:val="single" w:sz="6" w:space="0" w:color="000000"/>
              <w:right w:val="single" w:sz="4" w:space="0" w:color="000000"/>
            </w:tcBorders>
            <w:vAlign w:val="center"/>
          </w:tcPr>
          <w:p w14:paraId="55171413" w14:textId="77777777" w:rsidR="00D1090D" w:rsidRPr="00EB245C" w:rsidRDefault="00D1090D" w:rsidP="00D1090D">
            <w:pPr>
              <w:suppressAutoHyphens/>
              <w:snapToGrid w:val="0"/>
              <w:spacing w:after="0" w:line="240" w:lineRule="auto"/>
              <w:rPr>
                <w:rFonts w:ascii="Times New Roman" w:hAnsi="Times New Roman"/>
                <w:color w:val="000000"/>
                <w:sz w:val="24"/>
                <w:szCs w:val="24"/>
                <w:lang w:eastAsia="ar-SA"/>
              </w:rPr>
            </w:pPr>
            <w:r w:rsidRPr="00EB245C">
              <w:rPr>
                <w:rFonts w:ascii="Times New Roman" w:hAnsi="Times New Roman"/>
                <w:color w:val="000000"/>
                <w:sz w:val="24"/>
                <w:szCs w:val="24"/>
                <w:lang w:eastAsia="ar-SA"/>
              </w:rPr>
              <w:t xml:space="preserve">Вопросы </w:t>
            </w:r>
            <w:r>
              <w:rPr>
                <w:rFonts w:ascii="Times New Roman" w:hAnsi="Times New Roman"/>
                <w:color w:val="000000"/>
                <w:sz w:val="24"/>
                <w:szCs w:val="24"/>
                <w:lang w:eastAsia="ar-SA"/>
              </w:rPr>
              <w:t>к экзамену</w:t>
            </w:r>
            <w:r w:rsidRPr="00EB245C">
              <w:rPr>
                <w:rFonts w:ascii="Times New Roman" w:hAnsi="Times New Roman"/>
                <w:color w:val="000000"/>
                <w:sz w:val="24"/>
                <w:szCs w:val="24"/>
                <w:lang w:eastAsia="ar-SA"/>
              </w:rPr>
              <w:t xml:space="preserve"> (</w:t>
            </w:r>
            <w:r>
              <w:rPr>
                <w:rFonts w:ascii="Times New Roman" w:hAnsi="Times New Roman"/>
                <w:color w:val="000000"/>
                <w:sz w:val="24"/>
                <w:szCs w:val="24"/>
                <w:lang w:eastAsia="ar-SA"/>
              </w:rPr>
              <w:t>п.</w:t>
            </w:r>
            <w:r w:rsidRPr="00EB245C">
              <w:rPr>
                <w:rFonts w:ascii="Times New Roman" w:hAnsi="Times New Roman"/>
                <w:color w:val="000000"/>
                <w:sz w:val="24"/>
                <w:szCs w:val="24"/>
                <w:lang w:eastAsia="ar-SA"/>
              </w:rPr>
              <w:t>5.</w:t>
            </w:r>
            <w:r>
              <w:rPr>
                <w:rFonts w:ascii="Times New Roman" w:hAnsi="Times New Roman"/>
                <w:color w:val="000000"/>
                <w:sz w:val="24"/>
                <w:szCs w:val="24"/>
                <w:lang w:eastAsia="ar-SA"/>
              </w:rPr>
              <w:t>4</w:t>
            </w:r>
            <w:r w:rsidRPr="00EB245C">
              <w:rPr>
                <w:rFonts w:ascii="Times New Roman" w:hAnsi="Times New Roman"/>
                <w:color w:val="000000"/>
                <w:sz w:val="24"/>
                <w:szCs w:val="24"/>
                <w:lang w:eastAsia="ar-SA"/>
              </w:rPr>
              <w:t>)</w:t>
            </w:r>
          </w:p>
        </w:tc>
      </w:tr>
      <w:tr w:rsidR="00D1090D" w:rsidRPr="00EB245C" w14:paraId="2E8289BE" w14:textId="77777777" w:rsidTr="00D1090D">
        <w:trPr>
          <w:trHeight w:val="1255"/>
          <w:jc w:val="center"/>
        </w:trPr>
        <w:tc>
          <w:tcPr>
            <w:tcW w:w="451" w:type="pct"/>
            <w:tcBorders>
              <w:top w:val="single" w:sz="6" w:space="0" w:color="000000"/>
              <w:left w:val="single" w:sz="6" w:space="0" w:color="000000"/>
              <w:right w:val="single" w:sz="6" w:space="0" w:color="000000"/>
            </w:tcBorders>
            <w:vAlign w:val="center"/>
          </w:tcPr>
          <w:p w14:paraId="08513287" w14:textId="77777777" w:rsidR="00D1090D" w:rsidRPr="00EB245C" w:rsidRDefault="00D1090D" w:rsidP="00D1090D">
            <w:pPr>
              <w:spacing w:after="0" w:line="240" w:lineRule="auto"/>
              <w:rPr>
                <w:rFonts w:ascii="Times New Roman" w:eastAsia="Times New Roman" w:hAnsi="Times New Roman"/>
                <w:color w:val="000000"/>
                <w:sz w:val="24"/>
                <w:szCs w:val="24"/>
                <w:lang w:eastAsia="ru-RU"/>
              </w:rPr>
            </w:pPr>
            <w:r w:rsidRPr="00EB245C">
              <w:rPr>
                <w:rFonts w:ascii="Times New Roman" w:eastAsia="Times New Roman" w:hAnsi="Times New Roman"/>
                <w:sz w:val="24"/>
                <w:szCs w:val="24"/>
                <w:lang w:eastAsia="ru-RU"/>
              </w:rPr>
              <w:t xml:space="preserve">Умения: </w:t>
            </w:r>
          </w:p>
        </w:tc>
        <w:tc>
          <w:tcPr>
            <w:tcW w:w="1166" w:type="pct"/>
            <w:tcBorders>
              <w:top w:val="single" w:sz="6" w:space="0" w:color="000000"/>
              <w:left w:val="single" w:sz="6" w:space="0" w:color="000000"/>
              <w:right w:val="single" w:sz="6" w:space="0" w:color="000000"/>
            </w:tcBorders>
          </w:tcPr>
          <w:p w14:paraId="61B6E920" w14:textId="77777777" w:rsidR="00D1090D" w:rsidRPr="001D1DCB" w:rsidRDefault="00D1090D" w:rsidP="00D1090D">
            <w:pPr>
              <w:snapToGrid w:val="0"/>
              <w:spacing w:after="0" w:line="240" w:lineRule="auto"/>
              <w:rPr>
                <w:rFonts w:ascii="Times New Roman" w:hAnsi="Times New Roman" w:cs="Times New Roman"/>
                <w:iCs/>
                <w:sz w:val="24"/>
                <w:szCs w:val="24"/>
              </w:rPr>
            </w:pPr>
            <w:r w:rsidRPr="001D1DCB">
              <w:rPr>
                <w:rFonts w:ascii="Times New Roman" w:hAnsi="Times New Roman" w:cs="Times New Roman"/>
                <w:iCs/>
                <w:sz w:val="24"/>
                <w:szCs w:val="24"/>
              </w:rPr>
              <w:t>-методами оценки рисков;</w:t>
            </w:r>
          </w:p>
          <w:p w14:paraId="2E0C1E84" w14:textId="66C8262E" w:rsidR="00D1090D" w:rsidRPr="00D1090D" w:rsidRDefault="00D1090D" w:rsidP="00D1090D">
            <w:pPr>
              <w:snapToGrid w:val="0"/>
              <w:spacing w:after="0" w:line="240" w:lineRule="auto"/>
              <w:rPr>
                <w:rFonts w:ascii="Times New Roman" w:hAnsi="Times New Roman" w:cs="Times New Roman"/>
                <w:sz w:val="24"/>
                <w:szCs w:val="24"/>
              </w:rPr>
            </w:pPr>
            <w:r w:rsidRPr="001D1DCB">
              <w:rPr>
                <w:rFonts w:ascii="Times New Roman" w:hAnsi="Times New Roman" w:cs="Times New Roman"/>
                <w:iCs/>
                <w:sz w:val="24"/>
                <w:szCs w:val="24"/>
              </w:rPr>
              <w:t>-инструментарием для прогнозирования коммерческих рисков;</w:t>
            </w:r>
            <w:r w:rsidRPr="001D1DCB">
              <w:rPr>
                <w:rFonts w:ascii="Times New Roman" w:hAnsi="Times New Roman" w:cs="Times New Roman"/>
                <w:sz w:val="24"/>
                <w:szCs w:val="24"/>
              </w:rPr>
              <w:br/>
              <w:t xml:space="preserve">- </w:t>
            </w:r>
            <w:r w:rsidRPr="001D1DCB">
              <w:rPr>
                <w:rFonts w:ascii="Times New Roman" w:hAnsi="Times New Roman" w:cs="Times New Roman"/>
                <w:iCs/>
                <w:sz w:val="24"/>
                <w:szCs w:val="24"/>
              </w:rPr>
              <w:t>навыками подсчета потерь от различных видов рисков</w:t>
            </w:r>
            <w:r w:rsidRPr="001D1DCB">
              <w:rPr>
                <w:rFonts w:ascii="Times New Roman" w:hAnsi="Times New Roman" w:cs="Times New Roman"/>
                <w:sz w:val="24"/>
                <w:szCs w:val="24"/>
              </w:rPr>
              <w:t xml:space="preserve"> </w:t>
            </w:r>
          </w:p>
        </w:tc>
        <w:tc>
          <w:tcPr>
            <w:tcW w:w="1180" w:type="pct"/>
            <w:tcBorders>
              <w:top w:val="single" w:sz="6" w:space="0" w:color="000000"/>
              <w:left w:val="single" w:sz="6" w:space="0" w:color="000000"/>
              <w:right w:val="single" w:sz="6" w:space="0" w:color="000000"/>
            </w:tcBorders>
            <w:vAlign w:val="center"/>
          </w:tcPr>
          <w:p w14:paraId="21FB6DA5" w14:textId="3E9D8B3A" w:rsidR="00D1090D" w:rsidRPr="00EB245C" w:rsidRDefault="00D1090D" w:rsidP="00D1090D">
            <w:pPr>
              <w:suppressAutoHyphens/>
              <w:snapToGrid w:val="0"/>
              <w:spacing w:after="0" w:line="240" w:lineRule="auto"/>
              <w:ind w:right="-108"/>
              <w:rPr>
                <w:rFonts w:ascii="Times New Roman" w:hAnsi="Times New Roman"/>
                <w:color w:val="000000"/>
                <w:sz w:val="24"/>
                <w:szCs w:val="24"/>
                <w:lang w:eastAsia="ar-SA"/>
              </w:rPr>
            </w:pPr>
            <w:r w:rsidRPr="00EB245C">
              <w:rPr>
                <w:rFonts w:ascii="Times New Roman" w:hAnsi="Times New Roman"/>
                <w:color w:val="000000"/>
                <w:sz w:val="24"/>
                <w:szCs w:val="24"/>
                <w:lang w:eastAsia="ar-SA"/>
              </w:rPr>
              <w:t>Тем</w:t>
            </w:r>
            <w:r w:rsidR="00D4269E">
              <w:rPr>
                <w:rFonts w:ascii="Times New Roman" w:hAnsi="Times New Roman"/>
                <w:color w:val="000000"/>
                <w:sz w:val="24"/>
                <w:szCs w:val="24"/>
                <w:lang w:eastAsia="ar-SA"/>
              </w:rPr>
              <w:t>а</w:t>
            </w:r>
            <w:r w:rsidRPr="00EB245C">
              <w:rPr>
                <w:rFonts w:ascii="Times New Roman" w:hAnsi="Times New Roman"/>
                <w:color w:val="000000"/>
                <w:sz w:val="24"/>
                <w:szCs w:val="24"/>
                <w:lang w:eastAsia="ar-SA"/>
              </w:rPr>
              <w:t xml:space="preserve"> </w:t>
            </w:r>
            <w:r w:rsidR="00D4269E">
              <w:rPr>
                <w:rFonts w:ascii="Times New Roman" w:hAnsi="Times New Roman"/>
                <w:color w:val="000000"/>
                <w:sz w:val="24"/>
                <w:szCs w:val="24"/>
                <w:lang w:eastAsia="ar-SA"/>
              </w:rPr>
              <w:t>3</w:t>
            </w:r>
          </w:p>
          <w:p w14:paraId="45AA158D" w14:textId="77777777" w:rsidR="00D1090D" w:rsidRPr="00EB245C" w:rsidRDefault="00D1090D" w:rsidP="00D1090D">
            <w:pPr>
              <w:suppressAutoHyphens/>
              <w:snapToGrid w:val="0"/>
              <w:spacing w:after="0" w:line="240" w:lineRule="auto"/>
              <w:rPr>
                <w:rFonts w:ascii="Times New Roman" w:hAnsi="Times New Roman"/>
                <w:color w:val="000000"/>
                <w:sz w:val="24"/>
                <w:szCs w:val="24"/>
                <w:lang w:eastAsia="ar-SA"/>
              </w:rPr>
            </w:pPr>
          </w:p>
        </w:tc>
        <w:tc>
          <w:tcPr>
            <w:tcW w:w="1267" w:type="pct"/>
            <w:tcBorders>
              <w:top w:val="single" w:sz="6" w:space="0" w:color="000000"/>
              <w:left w:val="single" w:sz="6" w:space="0" w:color="000000"/>
              <w:right w:val="single" w:sz="6" w:space="0" w:color="000000"/>
            </w:tcBorders>
            <w:vAlign w:val="center"/>
          </w:tcPr>
          <w:p w14:paraId="2909AE6C" w14:textId="58554CAD" w:rsidR="00D1090D" w:rsidRDefault="00D1090D" w:rsidP="00D1090D">
            <w:pPr>
              <w:suppressAutoHyphens/>
              <w:snapToGrid w:val="0"/>
              <w:spacing w:after="0" w:line="240" w:lineRule="auto"/>
              <w:rPr>
                <w:rFonts w:ascii="Times New Roman" w:hAnsi="Times New Roman"/>
                <w:sz w:val="24"/>
                <w:szCs w:val="24"/>
                <w:lang w:eastAsia="ar-SA"/>
              </w:rPr>
            </w:pPr>
            <w:r w:rsidRPr="00EB245C">
              <w:rPr>
                <w:rFonts w:ascii="Times New Roman" w:hAnsi="Times New Roman"/>
                <w:color w:val="000000"/>
                <w:sz w:val="24"/>
                <w:szCs w:val="24"/>
                <w:lang w:eastAsia="ar-SA"/>
              </w:rPr>
              <w:t>Кейс-задач</w:t>
            </w:r>
            <w:r>
              <w:rPr>
                <w:rFonts w:ascii="Times New Roman" w:hAnsi="Times New Roman"/>
                <w:color w:val="000000"/>
                <w:sz w:val="24"/>
                <w:szCs w:val="24"/>
                <w:lang w:eastAsia="ar-SA"/>
              </w:rPr>
              <w:t>и</w:t>
            </w:r>
            <w:r w:rsidRPr="00EB245C">
              <w:rPr>
                <w:rFonts w:ascii="Times New Roman" w:hAnsi="Times New Roman"/>
                <w:color w:val="000000"/>
                <w:sz w:val="24"/>
                <w:szCs w:val="24"/>
                <w:lang w:eastAsia="ar-SA"/>
              </w:rPr>
              <w:t xml:space="preserve"> №</w:t>
            </w:r>
            <w:r>
              <w:rPr>
                <w:rFonts w:ascii="Times New Roman" w:hAnsi="Times New Roman"/>
                <w:color w:val="000000"/>
                <w:sz w:val="24"/>
                <w:szCs w:val="24"/>
                <w:lang w:eastAsia="ar-SA"/>
              </w:rPr>
              <w:t xml:space="preserve"> </w:t>
            </w:r>
            <w:r w:rsidR="00D4269E">
              <w:rPr>
                <w:rFonts w:ascii="Times New Roman" w:hAnsi="Times New Roman"/>
                <w:color w:val="000000"/>
                <w:sz w:val="24"/>
                <w:szCs w:val="24"/>
                <w:lang w:eastAsia="ar-SA"/>
              </w:rPr>
              <w:t>3.1, 3.2</w:t>
            </w:r>
            <w:r w:rsidRPr="00EB245C">
              <w:rPr>
                <w:rFonts w:ascii="Times New Roman" w:hAnsi="Times New Roman"/>
                <w:color w:val="000000"/>
                <w:sz w:val="24"/>
                <w:szCs w:val="24"/>
                <w:lang w:eastAsia="ar-SA"/>
              </w:rPr>
              <w:t xml:space="preserve"> </w:t>
            </w:r>
            <w:r w:rsidRPr="00EB245C">
              <w:rPr>
                <w:rFonts w:ascii="Times New Roman" w:hAnsi="Times New Roman"/>
                <w:sz w:val="24"/>
                <w:szCs w:val="24"/>
                <w:lang w:eastAsia="ar-SA"/>
              </w:rPr>
              <w:t>(</w:t>
            </w:r>
            <w:r>
              <w:rPr>
                <w:rFonts w:ascii="Times New Roman" w:eastAsia="Times New Roman" w:hAnsi="Times New Roman"/>
                <w:color w:val="000000"/>
                <w:sz w:val="24"/>
                <w:szCs w:val="24"/>
              </w:rPr>
              <w:t>Фонд</w:t>
            </w:r>
            <w:r w:rsidRPr="00EB245C">
              <w:rPr>
                <w:rFonts w:ascii="Times New Roman" w:eastAsia="Times New Roman" w:hAnsi="Times New Roman"/>
                <w:color w:val="000000"/>
                <w:sz w:val="24"/>
                <w:szCs w:val="24"/>
              </w:rPr>
              <w:t xml:space="preserve"> кейс-задач</w:t>
            </w:r>
            <w:r>
              <w:rPr>
                <w:rFonts w:ascii="Times New Roman" w:eastAsia="Times New Roman" w:hAnsi="Times New Roman"/>
                <w:color w:val="000000"/>
                <w:sz w:val="24"/>
                <w:szCs w:val="24"/>
              </w:rPr>
              <w:t xml:space="preserve"> </w:t>
            </w:r>
            <w:r w:rsidRPr="00EB245C">
              <w:rPr>
                <w:rFonts w:ascii="Times New Roman" w:eastAsia="Times New Roman" w:hAnsi="Times New Roman"/>
                <w:color w:val="000000"/>
                <w:sz w:val="24"/>
                <w:szCs w:val="24"/>
              </w:rPr>
              <w:t>п. 5.2</w:t>
            </w:r>
            <w:r w:rsidRPr="00EB245C">
              <w:rPr>
                <w:rFonts w:ascii="Times New Roman" w:hAnsi="Times New Roman"/>
                <w:sz w:val="24"/>
                <w:szCs w:val="24"/>
                <w:lang w:eastAsia="ar-SA"/>
              </w:rPr>
              <w:t>)</w:t>
            </w:r>
          </w:p>
          <w:p w14:paraId="3A939D0A" w14:textId="1AD5FCA3" w:rsidR="00D1090D" w:rsidRPr="00D1090D" w:rsidRDefault="00D1090D" w:rsidP="00D1090D">
            <w:pPr>
              <w:suppressAutoHyphens/>
              <w:snapToGrid w:val="0"/>
              <w:spacing w:after="0" w:line="240" w:lineRule="auto"/>
              <w:rPr>
                <w:rFonts w:ascii="Times New Roman" w:eastAsia="Times New Roman" w:hAnsi="Times New Roman"/>
                <w:color w:val="000000"/>
                <w:sz w:val="24"/>
                <w:szCs w:val="24"/>
              </w:rPr>
            </w:pPr>
            <w:r w:rsidRPr="00710CD9">
              <w:rPr>
                <w:rFonts w:ascii="Times New Roman" w:hAnsi="Times New Roman" w:cs="Times New Roman"/>
                <w:sz w:val="24"/>
              </w:rPr>
              <w:t>Разноуровневые задачи № 3.1, 3.2, 3.3</w:t>
            </w:r>
            <w:r w:rsidR="00D4269E">
              <w:rPr>
                <w:rFonts w:ascii="Times New Roman" w:hAnsi="Times New Roman" w:cs="Times New Roman"/>
                <w:sz w:val="24"/>
              </w:rPr>
              <w:t xml:space="preserve"> (</w:t>
            </w:r>
            <w:r w:rsidR="00D4269E" w:rsidRPr="00710CD9">
              <w:rPr>
                <w:rFonts w:ascii="Times New Roman" w:hAnsi="Times New Roman" w:cs="Times New Roman"/>
                <w:color w:val="000000"/>
                <w:kern w:val="24"/>
              </w:rPr>
              <w:t>Комплект разноуровневых задач и заданий</w:t>
            </w:r>
            <w:r w:rsidR="00D4269E">
              <w:rPr>
                <w:rFonts w:ascii="Times New Roman" w:hAnsi="Times New Roman" w:cs="Times New Roman"/>
                <w:color w:val="000000"/>
                <w:kern w:val="24"/>
              </w:rPr>
              <w:t xml:space="preserve"> п.5.3)</w:t>
            </w:r>
          </w:p>
          <w:p w14:paraId="737523CC" w14:textId="77777777" w:rsidR="00D1090D" w:rsidRPr="00EB245C" w:rsidRDefault="00D1090D" w:rsidP="00D1090D">
            <w:pPr>
              <w:suppressAutoHyphens/>
              <w:snapToGrid w:val="0"/>
              <w:spacing w:after="0" w:line="240" w:lineRule="auto"/>
              <w:rPr>
                <w:rFonts w:ascii="Times New Roman" w:hAnsi="Times New Roman"/>
                <w:color w:val="000000"/>
                <w:sz w:val="24"/>
                <w:szCs w:val="24"/>
                <w:lang w:eastAsia="ar-SA"/>
              </w:rPr>
            </w:pPr>
          </w:p>
        </w:tc>
        <w:tc>
          <w:tcPr>
            <w:tcW w:w="936" w:type="pct"/>
            <w:tcBorders>
              <w:top w:val="single" w:sz="6" w:space="0" w:color="000000"/>
              <w:left w:val="single" w:sz="6" w:space="0" w:color="000000"/>
              <w:right w:val="single" w:sz="4" w:space="0" w:color="000000"/>
            </w:tcBorders>
            <w:vAlign w:val="center"/>
          </w:tcPr>
          <w:p w14:paraId="6FEB3CA5" w14:textId="77777777" w:rsidR="00D1090D" w:rsidRPr="00EB245C" w:rsidRDefault="00D1090D" w:rsidP="00D1090D">
            <w:pPr>
              <w:suppressAutoHyphens/>
              <w:snapToGrid w:val="0"/>
              <w:spacing w:after="0" w:line="240" w:lineRule="auto"/>
              <w:rPr>
                <w:rFonts w:ascii="Times New Roman" w:hAnsi="Times New Roman"/>
                <w:color w:val="000000"/>
                <w:sz w:val="24"/>
                <w:szCs w:val="24"/>
                <w:lang w:eastAsia="ar-SA"/>
              </w:rPr>
            </w:pPr>
            <w:r w:rsidRPr="00EB245C">
              <w:rPr>
                <w:rFonts w:ascii="Times New Roman" w:hAnsi="Times New Roman"/>
                <w:color w:val="000000"/>
                <w:sz w:val="24"/>
                <w:szCs w:val="24"/>
                <w:lang w:eastAsia="ar-SA"/>
              </w:rPr>
              <w:t xml:space="preserve">Вопросы </w:t>
            </w:r>
            <w:r>
              <w:rPr>
                <w:rFonts w:ascii="Times New Roman" w:hAnsi="Times New Roman"/>
                <w:color w:val="000000"/>
                <w:sz w:val="24"/>
                <w:szCs w:val="24"/>
                <w:lang w:eastAsia="ar-SA"/>
              </w:rPr>
              <w:t>к экзамену</w:t>
            </w:r>
            <w:r w:rsidRPr="00EB245C">
              <w:rPr>
                <w:rFonts w:ascii="Times New Roman" w:hAnsi="Times New Roman"/>
                <w:color w:val="000000"/>
                <w:sz w:val="24"/>
                <w:szCs w:val="24"/>
                <w:lang w:eastAsia="ar-SA"/>
              </w:rPr>
              <w:t xml:space="preserve"> (</w:t>
            </w:r>
            <w:r>
              <w:rPr>
                <w:rFonts w:ascii="Times New Roman" w:hAnsi="Times New Roman"/>
                <w:color w:val="000000"/>
                <w:sz w:val="24"/>
                <w:szCs w:val="24"/>
                <w:lang w:eastAsia="ar-SA"/>
              </w:rPr>
              <w:t>п.</w:t>
            </w:r>
            <w:r w:rsidRPr="00EB245C">
              <w:rPr>
                <w:rFonts w:ascii="Times New Roman" w:hAnsi="Times New Roman"/>
                <w:color w:val="000000"/>
                <w:sz w:val="24"/>
                <w:szCs w:val="24"/>
                <w:lang w:eastAsia="ar-SA"/>
              </w:rPr>
              <w:t>5.</w:t>
            </w:r>
            <w:r>
              <w:rPr>
                <w:rFonts w:ascii="Times New Roman" w:hAnsi="Times New Roman"/>
                <w:color w:val="000000"/>
                <w:sz w:val="24"/>
                <w:szCs w:val="24"/>
                <w:lang w:eastAsia="ar-SA"/>
              </w:rPr>
              <w:t>4</w:t>
            </w:r>
            <w:r w:rsidRPr="00EB245C">
              <w:rPr>
                <w:rFonts w:ascii="Times New Roman" w:hAnsi="Times New Roman"/>
                <w:color w:val="000000"/>
                <w:sz w:val="24"/>
                <w:szCs w:val="24"/>
                <w:lang w:eastAsia="ar-SA"/>
              </w:rPr>
              <w:t>)</w:t>
            </w:r>
          </w:p>
        </w:tc>
      </w:tr>
      <w:tr w:rsidR="00D1090D" w:rsidRPr="00EB245C" w14:paraId="49ADDCA7" w14:textId="77777777" w:rsidTr="00D1090D">
        <w:trPr>
          <w:trHeight w:val="1560"/>
          <w:jc w:val="center"/>
        </w:trPr>
        <w:tc>
          <w:tcPr>
            <w:tcW w:w="451" w:type="pct"/>
            <w:tcBorders>
              <w:top w:val="single" w:sz="6" w:space="0" w:color="000000"/>
              <w:left w:val="single" w:sz="6" w:space="0" w:color="000000"/>
              <w:right w:val="single" w:sz="6" w:space="0" w:color="000000"/>
            </w:tcBorders>
            <w:vAlign w:val="center"/>
          </w:tcPr>
          <w:p w14:paraId="60EB04FB" w14:textId="77777777" w:rsidR="00D1090D" w:rsidRPr="00EB245C" w:rsidRDefault="00D1090D" w:rsidP="00D1090D">
            <w:pPr>
              <w:spacing w:after="0" w:line="240" w:lineRule="auto"/>
              <w:rPr>
                <w:rFonts w:ascii="Times New Roman" w:eastAsia="Times New Roman" w:hAnsi="Times New Roman"/>
                <w:color w:val="000000"/>
                <w:sz w:val="24"/>
                <w:szCs w:val="24"/>
                <w:lang w:eastAsia="ru-RU"/>
              </w:rPr>
            </w:pPr>
            <w:r w:rsidRPr="00EB245C">
              <w:rPr>
                <w:rFonts w:ascii="Times New Roman" w:eastAsia="Times New Roman" w:hAnsi="Times New Roman"/>
                <w:color w:val="000000"/>
                <w:sz w:val="24"/>
                <w:szCs w:val="24"/>
                <w:lang w:eastAsia="ru-RU"/>
              </w:rPr>
              <w:t>Навыки:</w:t>
            </w:r>
          </w:p>
        </w:tc>
        <w:tc>
          <w:tcPr>
            <w:tcW w:w="1166" w:type="pct"/>
            <w:tcBorders>
              <w:top w:val="single" w:sz="6" w:space="0" w:color="000000"/>
              <w:left w:val="single" w:sz="6" w:space="0" w:color="000000"/>
              <w:right w:val="single" w:sz="6" w:space="0" w:color="000000"/>
            </w:tcBorders>
            <w:vAlign w:val="center"/>
          </w:tcPr>
          <w:p w14:paraId="332AEB8C" w14:textId="3E31C074" w:rsidR="00D1090D" w:rsidRPr="00EB245C" w:rsidRDefault="00D1090D" w:rsidP="00D1090D">
            <w:pPr>
              <w:tabs>
                <w:tab w:val="left" w:pos="1336"/>
              </w:tabs>
              <w:suppressAutoHyphens/>
              <w:snapToGrid w:val="0"/>
              <w:spacing w:after="0" w:line="240" w:lineRule="auto"/>
              <w:rPr>
                <w:rFonts w:ascii="Times New Roman" w:hAnsi="Times New Roman"/>
                <w:sz w:val="24"/>
                <w:szCs w:val="24"/>
                <w:lang w:eastAsia="ar-SA"/>
              </w:rPr>
            </w:pPr>
          </w:p>
        </w:tc>
        <w:tc>
          <w:tcPr>
            <w:tcW w:w="1180" w:type="pct"/>
            <w:tcBorders>
              <w:top w:val="single" w:sz="6" w:space="0" w:color="000000"/>
              <w:left w:val="single" w:sz="6" w:space="0" w:color="000000"/>
              <w:right w:val="single" w:sz="6" w:space="0" w:color="000000"/>
            </w:tcBorders>
            <w:vAlign w:val="center"/>
          </w:tcPr>
          <w:p w14:paraId="109B35F3" w14:textId="3F0B814C" w:rsidR="00D1090D" w:rsidRPr="00EB245C" w:rsidRDefault="00D1090D" w:rsidP="00D1090D">
            <w:pPr>
              <w:suppressAutoHyphens/>
              <w:snapToGrid w:val="0"/>
              <w:spacing w:after="0" w:line="240" w:lineRule="auto"/>
              <w:ind w:right="-108"/>
              <w:rPr>
                <w:rFonts w:ascii="Times New Roman" w:hAnsi="Times New Roman"/>
                <w:color w:val="000000"/>
                <w:sz w:val="24"/>
                <w:szCs w:val="24"/>
                <w:lang w:eastAsia="ar-SA"/>
              </w:rPr>
            </w:pPr>
            <w:r w:rsidRPr="00EB245C">
              <w:rPr>
                <w:rFonts w:ascii="Times New Roman" w:hAnsi="Times New Roman"/>
                <w:color w:val="000000"/>
                <w:sz w:val="24"/>
                <w:szCs w:val="24"/>
                <w:lang w:eastAsia="ar-SA"/>
              </w:rPr>
              <w:t>Тем</w:t>
            </w:r>
            <w:r w:rsidR="00D4269E">
              <w:rPr>
                <w:rFonts w:ascii="Times New Roman" w:hAnsi="Times New Roman"/>
                <w:color w:val="000000"/>
                <w:sz w:val="24"/>
                <w:szCs w:val="24"/>
                <w:lang w:eastAsia="ar-SA"/>
              </w:rPr>
              <w:t>а</w:t>
            </w:r>
            <w:r w:rsidRPr="00EB245C">
              <w:rPr>
                <w:rFonts w:ascii="Times New Roman" w:hAnsi="Times New Roman"/>
                <w:color w:val="000000"/>
                <w:sz w:val="24"/>
                <w:szCs w:val="24"/>
                <w:lang w:eastAsia="ar-SA"/>
              </w:rPr>
              <w:t xml:space="preserve"> </w:t>
            </w:r>
            <w:r w:rsidR="00D4269E">
              <w:rPr>
                <w:rFonts w:ascii="Times New Roman" w:hAnsi="Times New Roman"/>
                <w:color w:val="000000"/>
                <w:sz w:val="24"/>
                <w:szCs w:val="24"/>
                <w:lang w:eastAsia="ar-SA"/>
              </w:rPr>
              <w:t>3</w:t>
            </w:r>
          </w:p>
          <w:p w14:paraId="2D7167D2" w14:textId="77777777" w:rsidR="00D1090D" w:rsidRPr="00EB245C" w:rsidRDefault="00D1090D" w:rsidP="00D1090D">
            <w:pPr>
              <w:suppressAutoHyphens/>
              <w:snapToGrid w:val="0"/>
              <w:spacing w:after="0" w:line="240" w:lineRule="auto"/>
              <w:rPr>
                <w:rFonts w:ascii="Times New Roman" w:hAnsi="Times New Roman"/>
                <w:color w:val="000000"/>
                <w:sz w:val="24"/>
                <w:szCs w:val="24"/>
                <w:lang w:eastAsia="ar-SA"/>
              </w:rPr>
            </w:pPr>
          </w:p>
        </w:tc>
        <w:tc>
          <w:tcPr>
            <w:tcW w:w="1267" w:type="pct"/>
            <w:tcBorders>
              <w:top w:val="single" w:sz="6" w:space="0" w:color="000000"/>
              <w:left w:val="single" w:sz="6" w:space="0" w:color="000000"/>
              <w:right w:val="single" w:sz="6" w:space="0" w:color="000000"/>
            </w:tcBorders>
            <w:vAlign w:val="center"/>
          </w:tcPr>
          <w:p w14:paraId="4EECECDD" w14:textId="77777777" w:rsidR="00D4269E" w:rsidRDefault="00D4269E" w:rsidP="00D4269E">
            <w:pPr>
              <w:suppressAutoHyphens/>
              <w:snapToGrid w:val="0"/>
              <w:spacing w:after="0" w:line="240" w:lineRule="auto"/>
              <w:rPr>
                <w:rFonts w:ascii="Times New Roman" w:hAnsi="Times New Roman"/>
                <w:sz w:val="24"/>
                <w:szCs w:val="24"/>
                <w:lang w:eastAsia="ar-SA"/>
              </w:rPr>
            </w:pPr>
            <w:r w:rsidRPr="00EB245C">
              <w:rPr>
                <w:rFonts w:ascii="Times New Roman" w:hAnsi="Times New Roman"/>
                <w:color w:val="000000"/>
                <w:sz w:val="24"/>
                <w:szCs w:val="24"/>
                <w:lang w:eastAsia="ar-SA"/>
              </w:rPr>
              <w:t>Кейс-задач</w:t>
            </w:r>
            <w:r>
              <w:rPr>
                <w:rFonts w:ascii="Times New Roman" w:hAnsi="Times New Roman"/>
                <w:color w:val="000000"/>
                <w:sz w:val="24"/>
                <w:szCs w:val="24"/>
                <w:lang w:eastAsia="ar-SA"/>
              </w:rPr>
              <w:t>и</w:t>
            </w:r>
            <w:r w:rsidRPr="00EB245C">
              <w:rPr>
                <w:rFonts w:ascii="Times New Roman" w:hAnsi="Times New Roman"/>
                <w:color w:val="000000"/>
                <w:sz w:val="24"/>
                <w:szCs w:val="24"/>
                <w:lang w:eastAsia="ar-SA"/>
              </w:rPr>
              <w:t xml:space="preserve"> №</w:t>
            </w:r>
            <w:r>
              <w:rPr>
                <w:rFonts w:ascii="Times New Roman" w:hAnsi="Times New Roman"/>
                <w:color w:val="000000"/>
                <w:sz w:val="24"/>
                <w:szCs w:val="24"/>
                <w:lang w:eastAsia="ar-SA"/>
              </w:rPr>
              <w:t xml:space="preserve"> 3.1, 3.2</w:t>
            </w:r>
            <w:r w:rsidRPr="00EB245C">
              <w:rPr>
                <w:rFonts w:ascii="Times New Roman" w:hAnsi="Times New Roman"/>
                <w:color w:val="000000"/>
                <w:sz w:val="24"/>
                <w:szCs w:val="24"/>
                <w:lang w:eastAsia="ar-SA"/>
              </w:rPr>
              <w:t xml:space="preserve"> </w:t>
            </w:r>
            <w:r w:rsidRPr="00EB245C">
              <w:rPr>
                <w:rFonts w:ascii="Times New Roman" w:hAnsi="Times New Roman"/>
                <w:sz w:val="24"/>
                <w:szCs w:val="24"/>
                <w:lang w:eastAsia="ar-SA"/>
              </w:rPr>
              <w:t>(</w:t>
            </w:r>
            <w:r>
              <w:rPr>
                <w:rFonts w:ascii="Times New Roman" w:eastAsia="Times New Roman" w:hAnsi="Times New Roman"/>
                <w:color w:val="000000"/>
                <w:sz w:val="24"/>
                <w:szCs w:val="24"/>
              </w:rPr>
              <w:t>Фонд</w:t>
            </w:r>
            <w:r w:rsidRPr="00EB245C">
              <w:rPr>
                <w:rFonts w:ascii="Times New Roman" w:eastAsia="Times New Roman" w:hAnsi="Times New Roman"/>
                <w:color w:val="000000"/>
                <w:sz w:val="24"/>
                <w:szCs w:val="24"/>
              </w:rPr>
              <w:t xml:space="preserve"> кейс-задач</w:t>
            </w:r>
            <w:r>
              <w:rPr>
                <w:rFonts w:ascii="Times New Roman" w:eastAsia="Times New Roman" w:hAnsi="Times New Roman"/>
                <w:color w:val="000000"/>
                <w:sz w:val="24"/>
                <w:szCs w:val="24"/>
              </w:rPr>
              <w:t xml:space="preserve"> </w:t>
            </w:r>
            <w:r w:rsidRPr="00EB245C">
              <w:rPr>
                <w:rFonts w:ascii="Times New Roman" w:eastAsia="Times New Roman" w:hAnsi="Times New Roman"/>
                <w:color w:val="000000"/>
                <w:sz w:val="24"/>
                <w:szCs w:val="24"/>
              </w:rPr>
              <w:t>п. 5.2</w:t>
            </w:r>
            <w:r w:rsidRPr="00EB245C">
              <w:rPr>
                <w:rFonts w:ascii="Times New Roman" w:hAnsi="Times New Roman"/>
                <w:sz w:val="24"/>
                <w:szCs w:val="24"/>
                <w:lang w:eastAsia="ar-SA"/>
              </w:rPr>
              <w:t>)</w:t>
            </w:r>
          </w:p>
          <w:p w14:paraId="7247BC83" w14:textId="77777777" w:rsidR="00D4269E" w:rsidRPr="00D1090D" w:rsidRDefault="00D4269E" w:rsidP="00D4269E">
            <w:pPr>
              <w:suppressAutoHyphens/>
              <w:snapToGrid w:val="0"/>
              <w:spacing w:after="0" w:line="240" w:lineRule="auto"/>
              <w:rPr>
                <w:rFonts w:ascii="Times New Roman" w:eastAsia="Times New Roman" w:hAnsi="Times New Roman"/>
                <w:color w:val="000000"/>
                <w:sz w:val="24"/>
                <w:szCs w:val="24"/>
              </w:rPr>
            </w:pPr>
            <w:r w:rsidRPr="00710CD9">
              <w:rPr>
                <w:rFonts w:ascii="Times New Roman" w:hAnsi="Times New Roman" w:cs="Times New Roman"/>
                <w:sz w:val="24"/>
              </w:rPr>
              <w:t>Разноуровневые задачи № 3.1, 3.2, 3.3</w:t>
            </w:r>
            <w:r>
              <w:rPr>
                <w:rFonts w:ascii="Times New Roman" w:hAnsi="Times New Roman" w:cs="Times New Roman"/>
                <w:sz w:val="24"/>
              </w:rPr>
              <w:t xml:space="preserve"> (</w:t>
            </w:r>
            <w:r w:rsidRPr="00710CD9">
              <w:rPr>
                <w:rFonts w:ascii="Times New Roman" w:hAnsi="Times New Roman" w:cs="Times New Roman"/>
                <w:color w:val="000000"/>
                <w:kern w:val="24"/>
              </w:rPr>
              <w:t>Комплект разноуровневых задач и заданий</w:t>
            </w:r>
            <w:r>
              <w:rPr>
                <w:rFonts w:ascii="Times New Roman" w:hAnsi="Times New Roman" w:cs="Times New Roman"/>
                <w:color w:val="000000"/>
                <w:kern w:val="24"/>
              </w:rPr>
              <w:t xml:space="preserve"> п.5.3)</w:t>
            </w:r>
          </w:p>
          <w:p w14:paraId="4D137C2E" w14:textId="77777777" w:rsidR="00D1090D" w:rsidRPr="00EB245C" w:rsidRDefault="00D1090D" w:rsidP="00D1090D">
            <w:pPr>
              <w:suppressAutoHyphens/>
              <w:snapToGrid w:val="0"/>
              <w:spacing w:after="0" w:line="240" w:lineRule="auto"/>
              <w:rPr>
                <w:rFonts w:ascii="Times New Roman" w:hAnsi="Times New Roman"/>
                <w:color w:val="000000"/>
                <w:sz w:val="24"/>
                <w:szCs w:val="24"/>
                <w:lang w:eastAsia="ar-SA"/>
              </w:rPr>
            </w:pPr>
          </w:p>
        </w:tc>
        <w:tc>
          <w:tcPr>
            <w:tcW w:w="936" w:type="pct"/>
            <w:tcBorders>
              <w:top w:val="single" w:sz="6" w:space="0" w:color="000000"/>
              <w:left w:val="single" w:sz="6" w:space="0" w:color="000000"/>
              <w:right w:val="single" w:sz="4" w:space="0" w:color="000000"/>
            </w:tcBorders>
            <w:vAlign w:val="center"/>
          </w:tcPr>
          <w:p w14:paraId="7F8FC60D" w14:textId="77777777" w:rsidR="00D1090D" w:rsidRPr="00D43749" w:rsidRDefault="00D1090D" w:rsidP="00D1090D">
            <w:pPr>
              <w:suppressAutoHyphens/>
              <w:snapToGrid w:val="0"/>
              <w:spacing w:after="0" w:line="240" w:lineRule="auto"/>
              <w:rPr>
                <w:rFonts w:ascii="Times New Roman" w:hAnsi="Times New Roman"/>
                <w:color w:val="000000"/>
                <w:sz w:val="24"/>
                <w:szCs w:val="24"/>
                <w:lang w:eastAsia="ar-SA"/>
              </w:rPr>
            </w:pPr>
            <w:r w:rsidRPr="00EB245C">
              <w:rPr>
                <w:rFonts w:ascii="Times New Roman" w:hAnsi="Times New Roman"/>
                <w:color w:val="000000"/>
                <w:sz w:val="24"/>
                <w:szCs w:val="24"/>
                <w:lang w:eastAsia="ar-SA"/>
              </w:rPr>
              <w:t xml:space="preserve">Вопросы </w:t>
            </w:r>
            <w:r>
              <w:rPr>
                <w:rFonts w:ascii="Times New Roman" w:hAnsi="Times New Roman"/>
                <w:color w:val="000000"/>
                <w:sz w:val="24"/>
                <w:szCs w:val="24"/>
                <w:lang w:eastAsia="ar-SA"/>
              </w:rPr>
              <w:t>к экзамену</w:t>
            </w:r>
            <w:r w:rsidRPr="00EB245C">
              <w:rPr>
                <w:rFonts w:ascii="Times New Roman" w:hAnsi="Times New Roman"/>
                <w:color w:val="000000"/>
                <w:sz w:val="24"/>
                <w:szCs w:val="24"/>
                <w:lang w:eastAsia="ar-SA"/>
              </w:rPr>
              <w:t xml:space="preserve"> (</w:t>
            </w:r>
            <w:r>
              <w:rPr>
                <w:rFonts w:ascii="Times New Roman" w:hAnsi="Times New Roman"/>
                <w:color w:val="000000"/>
                <w:sz w:val="24"/>
                <w:szCs w:val="24"/>
                <w:lang w:eastAsia="ar-SA"/>
              </w:rPr>
              <w:t>п.</w:t>
            </w:r>
            <w:r w:rsidRPr="00EB245C">
              <w:rPr>
                <w:rFonts w:ascii="Times New Roman" w:hAnsi="Times New Roman"/>
                <w:color w:val="000000"/>
                <w:sz w:val="24"/>
                <w:szCs w:val="24"/>
                <w:lang w:eastAsia="ar-SA"/>
              </w:rPr>
              <w:t>5.</w:t>
            </w:r>
            <w:r>
              <w:rPr>
                <w:rFonts w:ascii="Times New Roman" w:hAnsi="Times New Roman"/>
                <w:color w:val="000000"/>
                <w:sz w:val="24"/>
                <w:szCs w:val="24"/>
                <w:lang w:eastAsia="ar-SA"/>
              </w:rPr>
              <w:t>4</w:t>
            </w:r>
            <w:r w:rsidRPr="00EB245C">
              <w:rPr>
                <w:rFonts w:ascii="Times New Roman" w:hAnsi="Times New Roman"/>
                <w:color w:val="000000"/>
                <w:sz w:val="24"/>
                <w:szCs w:val="24"/>
                <w:lang w:eastAsia="ar-SA"/>
              </w:rPr>
              <w:t>)</w:t>
            </w:r>
          </w:p>
        </w:tc>
      </w:tr>
    </w:tbl>
    <w:p w14:paraId="5853DAAF" w14:textId="77777777" w:rsidR="00D1090D" w:rsidRDefault="00D1090D" w:rsidP="00104729">
      <w:pPr>
        <w:spacing w:after="100" w:line="240" w:lineRule="auto"/>
        <w:jc w:val="both"/>
        <w:rPr>
          <w:rFonts w:ascii="Times New Roman" w:hAnsi="Times New Roman" w:cs="Times New Roman"/>
          <w:b/>
          <w:sz w:val="24"/>
        </w:rPr>
      </w:pPr>
    </w:p>
    <w:p w14:paraId="136E1EE5" w14:textId="77777777" w:rsidR="00104729" w:rsidRPr="00EA350A" w:rsidRDefault="00104729" w:rsidP="00104729">
      <w:pPr>
        <w:spacing w:after="0" w:line="240" w:lineRule="auto"/>
        <w:jc w:val="both"/>
        <w:rPr>
          <w:rFonts w:ascii="Times New Roman" w:hAnsi="Times New Roman" w:cs="Times New Roman"/>
          <w:b/>
          <w:sz w:val="24"/>
        </w:rPr>
      </w:pPr>
      <w:r>
        <w:rPr>
          <w:rFonts w:ascii="Times New Roman" w:hAnsi="Times New Roman" w:cs="Times New Roman"/>
          <w:b/>
          <w:sz w:val="24"/>
        </w:rPr>
        <w:t xml:space="preserve">4 </w:t>
      </w:r>
      <w:r w:rsidRPr="00EA350A">
        <w:rPr>
          <w:rFonts w:ascii="Times New Roman" w:hAnsi="Times New Roman" w:cs="Times New Roman"/>
          <w:b/>
          <w:sz w:val="24"/>
        </w:rPr>
        <w:t>ОПИСАНИЕ ПРОЦЕДУР</w:t>
      </w:r>
      <w:r>
        <w:rPr>
          <w:rFonts w:ascii="Times New Roman" w:hAnsi="Times New Roman" w:cs="Times New Roman"/>
          <w:b/>
          <w:sz w:val="24"/>
        </w:rPr>
        <w:t>Ы</w:t>
      </w:r>
      <w:r w:rsidRPr="00EA350A">
        <w:rPr>
          <w:rFonts w:ascii="Times New Roman" w:hAnsi="Times New Roman" w:cs="Times New Roman"/>
          <w:b/>
          <w:sz w:val="24"/>
        </w:rPr>
        <w:t xml:space="preserve"> ОЦЕНИВАНИЯ</w:t>
      </w:r>
    </w:p>
    <w:p w14:paraId="02A3E2F4" w14:textId="77777777" w:rsidR="00104729" w:rsidRPr="00EA350A" w:rsidRDefault="00104729" w:rsidP="00104729">
      <w:pPr>
        <w:spacing w:after="0" w:line="240" w:lineRule="auto"/>
        <w:jc w:val="both"/>
        <w:rPr>
          <w:rFonts w:ascii="Times New Roman" w:hAnsi="Times New Roman" w:cs="Times New Roman"/>
          <w:b/>
          <w:sz w:val="24"/>
        </w:rPr>
      </w:pPr>
    </w:p>
    <w:p w14:paraId="17C81FFA" w14:textId="77777777" w:rsidR="00072524" w:rsidRDefault="00072524" w:rsidP="00072524">
      <w:pPr>
        <w:ind w:firstLine="709"/>
        <w:rPr>
          <w:rFonts w:ascii="Times New Roman" w:hAnsi="Times New Roman"/>
          <w:sz w:val="24"/>
          <w:szCs w:val="24"/>
        </w:rPr>
      </w:pPr>
      <w:r>
        <w:rPr>
          <w:rFonts w:ascii="Times New Roman" w:hAnsi="Times New Roman"/>
          <w:sz w:val="24"/>
        </w:rPr>
        <w:t>Качество сформированности компетенций на данном этапе оценивае</w:t>
      </w:r>
      <w:r w:rsidRPr="00810354">
        <w:rPr>
          <w:rFonts w:ascii="Times New Roman" w:hAnsi="Times New Roman"/>
          <w:sz w:val="24"/>
        </w:rPr>
        <w:t>тся по результатам текущих и промежуточной аттестаций количественной оценкой, выра</w:t>
      </w:r>
      <w:r>
        <w:rPr>
          <w:rFonts w:ascii="Times New Roman" w:hAnsi="Times New Roman"/>
          <w:sz w:val="24"/>
        </w:rPr>
        <w:t>женной в баллах, м</w:t>
      </w:r>
      <w:r w:rsidRPr="00810354">
        <w:rPr>
          <w:rFonts w:ascii="Times New Roman" w:hAnsi="Times New Roman"/>
          <w:sz w:val="24"/>
        </w:rPr>
        <w:t>аксимальная сумма баллов по дисциплине</w:t>
      </w:r>
      <w:r>
        <w:rPr>
          <w:rFonts w:ascii="Times New Roman" w:hAnsi="Times New Roman"/>
          <w:sz w:val="24"/>
        </w:rPr>
        <w:t xml:space="preserve"> </w:t>
      </w:r>
      <w:r w:rsidRPr="00810354">
        <w:rPr>
          <w:rFonts w:ascii="Times New Roman" w:hAnsi="Times New Roman"/>
          <w:sz w:val="24"/>
        </w:rPr>
        <w:t>равна 100 баллам.</w:t>
      </w:r>
    </w:p>
    <w:p w14:paraId="737F8B57" w14:textId="77777777" w:rsidR="00072524" w:rsidRDefault="00072524" w:rsidP="00072524">
      <w:pPr>
        <w:tabs>
          <w:tab w:val="left" w:pos="1134"/>
        </w:tabs>
        <w:suppressAutoHyphens/>
        <w:rPr>
          <w:rFonts w:ascii="Times New Roman" w:hAnsi="Times New Roman"/>
          <w:sz w:val="24"/>
          <w:szCs w:val="24"/>
        </w:rPr>
      </w:pPr>
    </w:p>
    <w:p w14:paraId="7F117A6B" w14:textId="77777777" w:rsidR="00072524" w:rsidRDefault="00072524" w:rsidP="00072524">
      <w:pPr>
        <w:tabs>
          <w:tab w:val="left" w:pos="1134"/>
        </w:tabs>
        <w:suppressAutoHyphens/>
        <w:rPr>
          <w:rFonts w:ascii="Times New Roman" w:hAnsi="Times New Roman"/>
          <w:color w:val="FF0000"/>
          <w:sz w:val="24"/>
          <w:szCs w:val="24"/>
        </w:rPr>
      </w:pPr>
      <w:r w:rsidRPr="00750EAC">
        <w:rPr>
          <w:rFonts w:ascii="Times New Roman" w:hAnsi="Times New Roman"/>
          <w:sz w:val="24"/>
          <w:szCs w:val="24"/>
        </w:rPr>
        <w:t xml:space="preserve">Таблица </w:t>
      </w:r>
      <w:r>
        <w:rPr>
          <w:rFonts w:ascii="Times New Roman" w:hAnsi="Times New Roman"/>
          <w:sz w:val="24"/>
          <w:szCs w:val="24"/>
        </w:rPr>
        <w:t>4.1 – Распределение баллов</w:t>
      </w:r>
      <w:r w:rsidRPr="00750EAC">
        <w:rPr>
          <w:rFonts w:ascii="Times New Roman" w:hAnsi="Times New Roman"/>
          <w:sz w:val="24"/>
          <w:szCs w:val="24"/>
        </w:rPr>
        <w:t xml:space="preserve"> по видам учебной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276"/>
        <w:gridCol w:w="850"/>
        <w:gridCol w:w="1134"/>
        <w:gridCol w:w="1113"/>
        <w:gridCol w:w="877"/>
        <w:gridCol w:w="1032"/>
        <w:gridCol w:w="765"/>
        <w:gridCol w:w="885"/>
      </w:tblGrid>
      <w:tr w:rsidR="00072524" w:rsidRPr="00D1136E" w14:paraId="7010C278" w14:textId="77777777" w:rsidTr="00072524">
        <w:trPr>
          <w:cantSplit/>
          <w:trHeight w:val="70"/>
        </w:trPr>
        <w:tc>
          <w:tcPr>
            <w:tcW w:w="1110" w:type="pct"/>
            <w:vMerge w:val="restart"/>
            <w:shd w:val="clear" w:color="auto" w:fill="auto"/>
            <w:vAlign w:val="center"/>
          </w:tcPr>
          <w:p w14:paraId="5C9257C6" w14:textId="77777777" w:rsidR="00072524" w:rsidRPr="00D1136E" w:rsidRDefault="00072524" w:rsidP="007B6625">
            <w:pPr>
              <w:spacing w:after="0" w:line="240" w:lineRule="auto"/>
              <w:jc w:val="center"/>
              <w:rPr>
                <w:rFonts w:ascii="Times New Roman" w:eastAsia="Times New Roman" w:hAnsi="Times New Roman"/>
                <w:szCs w:val="20"/>
                <w:lang w:eastAsia="ru-RU"/>
              </w:rPr>
            </w:pPr>
            <w:r w:rsidRPr="00D1136E">
              <w:rPr>
                <w:rFonts w:ascii="Times New Roman" w:eastAsia="Times New Roman" w:hAnsi="Times New Roman"/>
                <w:szCs w:val="20"/>
                <w:lang w:eastAsia="ru-RU"/>
              </w:rPr>
              <w:t>Вид учебной деятельности</w:t>
            </w:r>
          </w:p>
        </w:tc>
        <w:tc>
          <w:tcPr>
            <w:tcW w:w="3890" w:type="pct"/>
            <w:gridSpan w:val="8"/>
          </w:tcPr>
          <w:p w14:paraId="753E3F56" w14:textId="2C68A1F9" w:rsidR="00072524" w:rsidRPr="00D1136E" w:rsidRDefault="00072524" w:rsidP="007B6625">
            <w:pPr>
              <w:spacing w:after="0" w:line="240" w:lineRule="auto"/>
              <w:jc w:val="center"/>
              <w:rPr>
                <w:rFonts w:ascii="Times New Roman" w:eastAsia="Times New Roman" w:hAnsi="Times New Roman"/>
                <w:szCs w:val="20"/>
                <w:lang w:eastAsia="ru-RU"/>
              </w:rPr>
            </w:pPr>
            <w:r w:rsidRPr="00D1136E">
              <w:rPr>
                <w:rFonts w:ascii="Times New Roman" w:eastAsia="Times New Roman" w:hAnsi="Times New Roman"/>
                <w:szCs w:val="20"/>
                <w:lang w:eastAsia="ru-RU"/>
              </w:rPr>
              <w:t>Оценочное средство</w:t>
            </w:r>
          </w:p>
        </w:tc>
      </w:tr>
      <w:tr w:rsidR="00072524" w:rsidRPr="00D1136E" w14:paraId="19D1457F" w14:textId="77777777" w:rsidTr="00072524">
        <w:trPr>
          <w:cantSplit/>
          <w:trHeight w:val="1529"/>
        </w:trPr>
        <w:tc>
          <w:tcPr>
            <w:tcW w:w="1110" w:type="pct"/>
            <w:vMerge/>
            <w:shd w:val="clear" w:color="auto" w:fill="auto"/>
            <w:vAlign w:val="center"/>
          </w:tcPr>
          <w:p w14:paraId="4E017C17" w14:textId="77777777" w:rsidR="00072524" w:rsidRPr="00D1136E" w:rsidRDefault="00072524" w:rsidP="007B6625">
            <w:pPr>
              <w:spacing w:after="0" w:line="240" w:lineRule="auto"/>
              <w:rPr>
                <w:rFonts w:ascii="Times New Roman" w:eastAsia="Times New Roman" w:hAnsi="Times New Roman"/>
                <w:color w:val="000000"/>
                <w:szCs w:val="20"/>
                <w:lang w:eastAsia="ru-RU"/>
              </w:rPr>
            </w:pPr>
          </w:p>
        </w:tc>
        <w:tc>
          <w:tcPr>
            <w:tcW w:w="626" w:type="pct"/>
            <w:textDirection w:val="btLr"/>
          </w:tcPr>
          <w:p w14:paraId="509EAAA1" w14:textId="056B1006" w:rsidR="00072524" w:rsidRDefault="00072524" w:rsidP="007B6625">
            <w:pPr>
              <w:spacing w:after="0" w:line="240" w:lineRule="auto"/>
              <w:ind w:left="113" w:right="113"/>
              <w:jc w:val="center"/>
              <w:rPr>
                <w:rFonts w:ascii="Times New Roman" w:hAnsi="Times New Roman"/>
                <w:color w:val="000000"/>
                <w:szCs w:val="20"/>
                <w:lang w:eastAsia="ar-SA"/>
              </w:rPr>
            </w:pPr>
            <w:r w:rsidRPr="00D1136E">
              <w:rPr>
                <w:rFonts w:ascii="Times New Roman" w:hAnsi="Times New Roman"/>
                <w:color w:val="000000"/>
                <w:szCs w:val="20"/>
                <w:lang w:eastAsia="ar-SA"/>
              </w:rPr>
              <w:t>Собеседование</w:t>
            </w:r>
          </w:p>
        </w:tc>
        <w:tc>
          <w:tcPr>
            <w:tcW w:w="417" w:type="pct"/>
            <w:textDirection w:val="btLr"/>
          </w:tcPr>
          <w:p w14:paraId="2A0259FF" w14:textId="1AE09DF4" w:rsidR="00072524" w:rsidRDefault="00072524" w:rsidP="007B6625">
            <w:pPr>
              <w:spacing w:after="0" w:line="240" w:lineRule="auto"/>
              <w:ind w:left="113" w:right="113"/>
              <w:jc w:val="center"/>
              <w:rPr>
                <w:rFonts w:ascii="Times New Roman" w:hAnsi="Times New Roman"/>
                <w:color w:val="000000"/>
                <w:szCs w:val="20"/>
                <w:lang w:eastAsia="ar-SA"/>
              </w:rPr>
            </w:pPr>
            <w:r>
              <w:rPr>
                <w:rFonts w:ascii="Times New Roman" w:hAnsi="Times New Roman"/>
                <w:color w:val="000000"/>
                <w:szCs w:val="20"/>
                <w:lang w:eastAsia="ar-SA"/>
              </w:rPr>
              <w:t>Тесты</w:t>
            </w:r>
            <w:r w:rsidRPr="00710CD9">
              <w:rPr>
                <w:rFonts w:ascii="Times New Roman" w:hAnsi="Times New Roman" w:cs="Times New Roman"/>
                <w:sz w:val="24"/>
              </w:rPr>
              <w:t>№</w:t>
            </w:r>
            <w:r>
              <w:rPr>
                <w:rFonts w:ascii="Times New Roman" w:hAnsi="Times New Roman"/>
                <w:color w:val="000000"/>
                <w:szCs w:val="20"/>
                <w:lang w:eastAsia="ar-SA"/>
              </w:rPr>
              <w:t xml:space="preserve"> 1, 2, 3</w:t>
            </w:r>
          </w:p>
          <w:p w14:paraId="374344BC" w14:textId="295D9006" w:rsidR="00072524" w:rsidRPr="00D1136E" w:rsidRDefault="00072524" w:rsidP="007B6625">
            <w:pPr>
              <w:spacing w:after="0" w:line="240" w:lineRule="auto"/>
              <w:ind w:left="113" w:right="113"/>
              <w:jc w:val="center"/>
              <w:rPr>
                <w:rFonts w:ascii="Times New Roman" w:hAnsi="Times New Roman"/>
                <w:color w:val="000000"/>
                <w:szCs w:val="20"/>
                <w:lang w:eastAsia="ar-SA"/>
              </w:rPr>
            </w:pPr>
          </w:p>
        </w:tc>
        <w:tc>
          <w:tcPr>
            <w:tcW w:w="556" w:type="pct"/>
            <w:textDirection w:val="btLr"/>
          </w:tcPr>
          <w:p w14:paraId="557D8971" w14:textId="5EF9FE9B" w:rsidR="00072524" w:rsidRPr="00D1136E" w:rsidRDefault="00072524" w:rsidP="007B6625">
            <w:pPr>
              <w:spacing w:after="0" w:line="240" w:lineRule="auto"/>
              <w:ind w:left="113" w:right="113"/>
              <w:rPr>
                <w:rFonts w:ascii="Times New Roman" w:hAnsi="Times New Roman"/>
                <w:color w:val="000000"/>
                <w:szCs w:val="20"/>
                <w:lang w:eastAsia="ar-SA"/>
              </w:rPr>
            </w:pPr>
            <w:r>
              <w:rPr>
                <w:rFonts w:ascii="Times New Roman" w:eastAsia="Times New Roman" w:hAnsi="Times New Roman"/>
                <w:color w:val="000000"/>
                <w:szCs w:val="20"/>
                <w:lang w:eastAsia="ru-RU"/>
              </w:rPr>
              <w:t xml:space="preserve">Кейс-задачи </w:t>
            </w:r>
            <w:r w:rsidRPr="00EB245C">
              <w:rPr>
                <w:rFonts w:ascii="Times New Roman" w:hAnsi="Times New Roman"/>
                <w:color w:val="000000"/>
                <w:sz w:val="24"/>
                <w:szCs w:val="24"/>
                <w:lang w:eastAsia="ar-SA"/>
              </w:rPr>
              <w:t>1</w:t>
            </w:r>
            <w:r>
              <w:rPr>
                <w:rFonts w:ascii="Times New Roman" w:hAnsi="Times New Roman"/>
                <w:color w:val="000000"/>
                <w:sz w:val="24"/>
                <w:szCs w:val="24"/>
                <w:lang w:eastAsia="ar-SA"/>
              </w:rPr>
              <w:t>.1, 1.2,</w:t>
            </w:r>
          </w:p>
        </w:tc>
        <w:tc>
          <w:tcPr>
            <w:tcW w:w="546" w:type="pct"/>
            <w:textDirection w:val="btLr"/>
          </w:tcPr>
          <w:p w14:paraId="67DE990C" w14:textId="5A2854AF" w:rsidR="00072524" w:rsidRPr="00D1136E" w:rsidRDefault="00072524" w:rsidP="007B6625">
            <w:pPr>
              <w:spacing w:after="0" w:line="240" w:lineRule="auto"/>
              <w:ind w:left="113" w:right="113"/>
              <w:rPr>
                <w:rFonts w:ascii="Times New Roman" w:hAnsi="Times New Roman"/>
                <w:color w:val="000000"/>
                <w:szCs w:val="20"/>
                <w:lang w:eastAsia="ar-SA"/>
              </w:rPr>
            </w:pPr>
            <w:r>
              <w:rPr>
                <w:rFonts w:ascii="Times New Roman" w:eastAsia="Times New Roman" w:hAnsi="Times New Roman"/>
                <w:color w:val="000000"/>
                <w:szCs w:val="20"/>
                <w:lang w:eastAsia="ru-RU"/>
              </w:rPr>
              <w:t xml:space="preserve">Кейс-задачи </w:t>
            </w:r>
            <w:r w:rsidRPr="00D1136E">
              <w:rPr>
                <w:rFonts w:ascii="Times New Roman" w:eastAsia="Times New Roman" w:hAnsi="Times New Roman"/>
                <w:color w:val="000000"/>
                <w:szCs w:val="20"/>
                <w:lang w:eastAsia="ru-RU"/>
              </w:rPr>
              <w:t xml:space="preserve"> </w:t>
            </w:r>
            <w:r>
              <w:rPr>
                <w:rFonts w:ascii="Times New Roman" w:hAnsi="Times New Roman"/>
                <w:color w:val="000000"/>
                <w:sz w:val="24"/>
                <w:szCs w:val="24"/>
                <w:lang w:eastAsia="ar-SA"/>
              </w:rPr>
              <w:t>2.1, 2.2, 2.3</w:t>
            </w:r>
          </w:p>
        </w:tc>
        <w:tc>
          <w:tcPr>
            <w:tcW w:w="430" w:type="pct"/>
            <w:textDirection w:val="btLr"/>
            <w:vAlign w:val="center"/>
          </w:tcPr>
          <w:p w14:paraId="61A248D5" w14:textId="1295DB45" w:rsidR="00072524" w:rsidRPr="00D1136E" w:rsidRDefault="00072524" w:rsidP="007B6625">
            <w:pPr>
              <w:spacing w:after="0" w:line="240" w:lineRule="auto"/>
              <w:jc w:val="center"/>
              <w:rPr>
                <w:rFonts w:ascii="Times New Roman" w:eastAsia="Times New Roman" w:hAnsi="Times New Roman"/>
                <w:color w:val="000000"/>
                <w:szCs w:val="20"/>
                <w:lang w:eastAsia="ru-RU"/>
              </w:rPr>
            </w:pPr>
            <w:r>
              <w:rPr>
                <w:rFonts w:ascii="Times New Roman" w:eastAsia="Times New Roman" w:hAnsi="Times New Roman"/>
                <w:color w:val="000000"/>
                <w:szCs w:val="20"/>
                <w:lang w:eastAsia="ru-RU"/>
              </w:rPr>
              <w:t>Кейс-задачи 3.1, 3.2</w:t>
            </w:r>
          </w:p>
        </w:tc>
        <w:tc>
          <w:tcPr>
            <w:tcW w:w="506" w:type="pct"/>
            <w:textDirection w:val="btLr"/>
            <w:vAlign w:val="center"/>
          </w:tcPr>
          <w:p w14:paraId="29D10DAA" w14:textId="7CA18CDB" w:rsidR="00072524" w:rsidRPr="00D1136E" w:rsidRDefault="00072524" w:rsidP="007B6625">
            <w:pPr>
              <w:spacing w:after="0" w:line="240" w:lineRule="auto"/>
              <w:jc w:val="center"/>
              <w:rPr>
                <w:rFonts w:ascii="Times New Roman" w:eastAsia="Times New Roman" w:hAnsi="Times New Roman"/>
                <w:color w:val="000000"/>
                <w:szCs w:val="20"/>
                <w:lang w:eastAsia="ru-RU"/>
              </w:rPr>
            </w:pPr>
            <w:r w:rsidRPr="00710CD9">
              <w:rPr>
                <w:rFonts w:ascii="Times New Roman" w:hAnsi="Times New Roman" w:cs="Times New Roman"/>
                <w:sz w:val="24"/>
              </w:rPr>
              <w:t>Разноуровневые задачи № 3.1, 3.2, 3.3</w:t>
            </w:r>
          </w:p>
        </w:tc>
        <w:tc>
          <w:tcPr>
            <w:tcW w:w="375" w:type="pct"/>
            <w:textDirection w:val="btLr"/>
            <w:vAlign w:val="center"/>
          </w:tcPr>
          <w:p w14:paraId="5405F704" w14:textId="77777777" w:rsidR="00072524" w:rsidRPr="00D1136E" w:rsidRDefault="00072524" w:rsidP="007B6625">
            <w:pPr>
              <w:spacing w:after="0" w:line="240" w:lineRule="auto"/>
              <w:ind w:left="113" w:right="113"/>
              <w:jc w:val="center"/>
              <w:rPr>
                <w:rFonts w:ascii="Times New Roman" w:eastAsia="Times New Roman" w:hAnsi="Times New Roman"/>
                <w:color w:val="000000"/>
                <w:szCs w:val="20"/>
                <w:lang w:eastAsia="ru-RU"/>
              </w:rPr>
            </w:pPr>
            <w:r>
              <w:rPr>
                <w:rFonts w:ascii="Times New Roman" w:eastAsia="Times New Roman" w:hAnsi="Times New Roman"/>
                <w:color w:val="000000"/>
                <w:szCs w:val="20"/>
                <w:lang w:eastAsia="ru-RU"/>
              </w:rPr>
              <w:t>Экзамен</w:t>
            </w:r>
          </w:p>
        </w:tc>
        <w:tc>
          <w:tcPr>
            <w:tcW w:w="434" w:type="pct"/>
            <w:textDirection w:val="btLr"/>
            <w:vAlign w:val="center"/>
          </w:tcPr>
          <w:p w14:paraId="03E24081" w14:textId="77777777" w:rsidR="00072524" w:rsidRPr="00D1136E" w:rsidRDefault="00072524" w:rsidP="007B6625">
            <w:pPr>
              <w:spacing w:after="0" w:line="240" w:lineRule="auto"/>
              <w:jc w:val="center"/>
              <w:rPr>
                <w:rFonts w:ascii="Times New Roman" w:eastAsia="Times New Roman" w:hAnsi="Times New Roman"/>
                <w:color w:val="000000"/>
                <w:szCs w:val="20"/>
                <w:lang w:eastAsia="ru-RU"/>
              </w:rPr>
            </w:pPr>
            <w:r w:rsidRPr="00D1136E">
              <w:rPr>
                <w:rFonts w:ascii="Times New Roman" w:eastAsia="Times New Roman" w:hAnsi="Times New Roman"/>
                <w:color w:val="000000"/>
                <w:szCs w:val="20"/>
                <w:lang w:eastAsia="ru-RU"/>
              </w:rPr>
              <w:t>Итого</w:t>
            </w:r>
          </w:p>
        </w:tc>
      </w:tr>
      <w:tr w:rsidR="00072524" w:rsidRPr="00D1136E" w14:paraId="74B1E4CB" w14:textId="77777777" w:rsidTr="00072524">
        <w:trPr>
          <w:trHeight w:val="411"/>
        </w:trPr>
        <w:tc>
          <w:tcPr>
            <w:tcW w:w="1110" w:type="pct"/>
            <w:shd w:val="clear" w:color="auto" w:fill="auto"/>
            <w:vAlign w:val="center"/>
            <w:hideMark/>
          </w:tcPr>
          <w:p w14:paraId="0C63C832" w14:textId="77777777" w:rsidR="00072524" w:rsidRPr="00D1136E" w:rsidRDefault="00072524" w:rsidP="007B6625">
            <w:pPr>
              <w:spacing w:after="0" w:line="240" w:lineRule="auto"/>
              <w:rPr>
                <w:rFonts w:ascii="Times New Roman" w:eastAsia="Times New Roman" w:hAnsi="Times New Roman"/>
                <w:color w:val="000000"/>
                <w:szCs w:val="20"/>
                <w:lang w:eastAsia="ru-RU"/>
              </w:rPr>
            </w:pPr>
            <w:r w:rsidRPr="00D1136E">
              <w:rPr>
                <w:rFonts w:ascii="Times New Roman" w:eastAsia="Times New Roman" w:hAnsi="Times New Roman"/>
                <w:color w:val="000000"/>
                <w:szCs w:val="20"/>
                <w:lang w:eastAsia="ru-RU"/>
              </w:rPr>
              <w:t>Лекции</w:t>
            </w:r>
          </w:p>
        </w:tc>
        <w:tc>
          <w:tcPr>
            <w:tcW w:w="626" w:type="pct"/>
          </w:tcPr>
          <w:p w14:paraId="396C4331" w14:textId="77777777" w:rsidR="00072524" w:rsidRPr="00D1136E" w:rsidRDefault="00072524" w:rsidP="007B6625">
            <w:pPr>
              <w:spacing w:after="0" w:line="240" w:lineRule="auto"/>
              <w:jc w:val="center"/>
              <w:rPr>
                <w:rFonts w:ascii="Times New Roman" w:eastAsia="Times New Roman" w:hAnsi="Times New Roman"/>
                <w:color w:val="000000"/>
                <w:szCs w:val="20"/>
                <w:lang w:eastAsia="ru-RU"/>
              </w:rPr>
            </w:pPr>
          </w:p>
        </w:tc>
        <w:tc>
          <w:tcPr>
            <w:tcW w:w="417" w:type="pct"/>
            <w:vAlign w:val="center"/>
          </w:tcPr>
          <w:p w14:paraId="012DCA4D" w14:textId="77777777" w:rsidR="00072524" w:rsidRDefault="00072524" w:rsidP="007B6625">
            <w:pPr>
              <w:spacing w:after="0" w:line="240" w:lineRule="auto"/>
              <w:jc w:val="center"/>
              <w:rPr>
                <w:rFonts w:ascii="Times New Roman" w:eastAsia="Times New Roman" w:hAnsi="Times New Roman"/>
                <w:color w:val="000000"/>
                <w:szCs w:val="20"/>
                <w:lang w:eastAsia="ru-RU"/>
              </w:rPr>
            </w:pPr>
            <w:r>
              <w:rPr>
                <w:rFonts w:ascii="Times New Roman" w:eastAsia="Times New Roman" w:hAnsi="Times New Roman"/>
                <w:color w:val="000000"/>
                <w:szCs w:val="20"/>
                <w:lang w:eastAsia="ru-RU"/>
              </w:rPr>
              <w:t>15</w:t>
            </w:r>
          </w:p>
          <w:p w14:paraId="6B03DC56" w14:textId="67B39BF5" w:rsidR="007B6625" w:rsidRPr="00D1136E" w:rsidRDefault="007B6625" w:rsidP="007B6625">
            <w:pPr>
              <w:spacing w:after="0" w:line="240" w:lineRule="auto"/>
              <w:jc w:val="center"/>
              <w:rPr>
                <w:rFonts w:ascii="Times New Roman" w:eastAsia="Times New Roman" w:hAnsi="Times New Roman"/>
                <w:color w:val="000000"/>
                <w:szCs w:val="20"/>
                <w:lang w:eastAsia="ru-RU"/>
              </w:rPr>
            </w:pPr>
            <w:r>
              <w:rPr>
                <w:rFonts w:ascii="Times New Roman" w:eastAsia="Times New Roman" w:hAnsi="Times New Roman"/>
                <w:color w:val="000000"/>
                <w:szCs w:val="20"/>
                <w:lang w:eastAsia="ru-RU"/>
              </w:rPr>
              <w:t>(5*3)</w:t>
            </w:r>
          </w:p>
        </w:tc>
        <w:tc>
          <w:tcPr>
            <w:tcW w:w="556" w:type="pct"/>
            <w:vAlign w:val="center"/>
          </w:tcPr>
          <w:p w14:paraId="0E28B599" w14:textId="75FE2FF8" w:rsidR="00072524" w:rsidRPr="00D1136E" w:rsidRDefault="00072524" w:rsidP="007B6625">
            <w:pPr>
              <w:spacing w:after="0" w:line="240" w:lineRule="auto"/>
              <w:jc w:val="center"/>
              <w:rPr>
                <w:rFonts w:ascii="Times New Roman" w:eastAsia="Times New Roman" w:hAnsi="Times New Roman"/>
                <w:color w:val="000000"/>
                <w:szCs w:val="20"/>
                <w:lang w:eastAsia="ru-RU"/>
              </w:rPr>
            </w:pPr>
          </w:p>
        </w:tc>
        <w:tc>
          <w:tcPr>
            <w:tcW w:w="546" w:type="pct"/>
            <w:vAlign w:val="center"/>
          </w:tcPr>
          <w:p w14:paraId="4ACB66DA" w14:textId="3EE86F2F" w:rsidR="00072524" w:rsidRPr="00D1136E" w:rsidRDefault="00072524" w:rsidP="007B6625">
            <w:pPr>
              <w:spacing w:after="0" w:line="240" w:lineRule="auto"/>
              <w:jc w:val="center"/>
              <w:rPr>
                <w:rFonts w:ascii="Times New Roman" w:eastAsia="Times New Roman" w:hAnsi="Times New Roman"/>
                <w:color w:val="000000"/>
                <w:szCs w:val="20"/>
                <w:lang w:eastAsia="ru-RU"/>
              </w:rPr>
            </w:pPr>
          </w:p>
        </w:tc>
        <w:tc>
          <w:tcPr>
            <w:tcW w:w="430" w:type="pct"/>
            <w:vAlign w:val="center"/>
          </w:tcPr>
          <w:p w14:paraId="7835A2D7" w14:textId="14E8B806" w:rsidR="00072524" w:rsidRPr="00D1136E" w:rsidRDefault="00072524" w:rsidP="007B6625">
            <w:pPr>
              <w:spacing w:after="0" w:line="240" w:lineRule="auto"/>
              <w:jc w:val="center"/>
              <w:rPr>
                <w:rFonts w:ascii="Times New Roman" w:eastAsia="Times New Roman" w:hAnsi="Times New Roman"/>
                <w:color w:val="000000"/>
                <w:szCs w:val="20"/>
                <w:lang w:eastAsia="ru-RU"/>
              </w:rPr>
            </w:pPr>
          </w:p>
        </w:tc>
        <w:tc>
          <w:tcPr>
            <w:tcW w:w="506" w:type="pct"/>
            <w:vAlign w:val="center"/>
          </w:tcPr>
          <w:p w14:paraId="3CB516A7" w14:textId="77777777" w:rsidR="00072524" w:rsidRPr="00D1136E" w:rsidRDefault="00072524" w:rsidP="007B6625">
            <w:pPr>
              <w:spacing w:after="0" w:line="240" w:lineRule="auto"/>
              <w:jc w:val="center"/>
              <w:rPr>
                <w:rFonts w:ascii="Times New Roman" w:eastAsia="Times New Roman" w:hAnsi="Times New Roman"/>
                <w:color w:val="000000"/>
                <w:szCs w:val="20"/>
                <w:lang w:eastAsia="ru-RU"/>
              </w:rPr>
            </w:pPr>
          </w:p>
        </w:tc>
        <w:tc>
          <w:tcPr>
            <w:tcW w:w="375" w:type="pct"/>
            <w:vAlign w:val="center"/>
          </w:tcPr>
          <w:p w14:paraId="0A32EAF3" w14:textId="77777777" w:rsidR="00072524" w:rsidRPr="00D1136E" w:rsidRDefault="00072524" w:rsidP="007B6625">
            <w:pPr>
              <w:spacing w:after="0" w:line="240" w:lineRule="auto"/>
              <w:jc w:val="center"/>
              <w:rPr>
                <w:rFonts w:ascii="Times New Roman" w:eastAsia="Times New Roman" w:hAnsi="Times New Roman"/>
                <w:color w:val="000000"/>
                <w:szCs w:val="20"/>
                <w:lang w:eastAsia="ru-RU"/>
              </w:rPr>
            </w:pPr>
          </w:p>
        </w:tc>
        <w:tc>
          <w:tcPr>
            <w:tcW w:w="434" w:type="pct"/>
            <w:vAlign w:val="center"/>
          </w:tcPr>
          <w:p w14:paraId="5E6C1D6E" w14:textId="170EC012" w:rsidR="00072524" w:rsidRPr="00D1136E" w:rsidRDefault="00072524" w:rsidP="007B6625">
            <w:pPr>
              <w:spacing w:after="0" w:line="240" w:lineRule="auto"/>
              <w:jc w:val="center"/>
              <w:rPr>
                <w:rFonts w:ascii="Times New Roman" w:eastAsia="Times New Roman" w:hAnsi="Times New Roman"/>
                <w:color w:val="000000"/>
                <w:szCs w:val="20"/>
                <w:lang w:eastAsia="ru-RU"/>
              </w:rPr>
            </w:pPr>
            <w:r>
              <w:rPr>
                <w:rFonts w:ascii="Times New Roman" w:eastAsia="Times New Roman" w:hAnsi="Times New Roman"/>
                <w:color w:val="000000"/>
                <w:szCs w:val="20"/>
                <w:lang w:eastAsia="ru-RU"/>
              </w:rPr>
              <w:t>15</w:t>
            </w:r>
          </w:p>
        </w:tc>
      </w:tr>
      <w:tr w:rsidR="00072524" w:rsidRPr="00D1136E" w14:paraId="726C9C76" w14:textId="77777777" w:rsidTr="00072524">
        <w:trPr>
          <w:trHeight w:val="552"/>
        </w:trPr>
        <w:tc>
          <w:tcPr>
            <w:tcW w:w="1110" w:type="pct"/>
            <w:shd w:val="clear" w:color="auto" w:fill="auto"/>
            <w:vAlign w:val="center"/>
            <w:hideMark/>
          </w:tcPr>
          <w:p w14:paraId="67A325CC" w14:textId="77777777" w:rsidR="00072524" w:rsidRPr="00D1136E" w:rsidRDefault="00072524" w:rsidP="007B6625">
            <w:pPr>
              <w:spacing w:after="0" w:line="240" w:lineRule="auto"/>
              <w:rPr>
                <w:rFonts w:ascii="Times New Roman" w:eastAsia="Times New Roman" w:hAnsi="Times New Roman"/>
                <w:color w:val="000000"/>
                <w:szCs w:val="20"/>
                <w:lang w:eastAsia="ru-RU"/>
              </w:rPr>
            </w:pPr>
            <w:r w:rsidRPr="00D1136E">
              <w:rPr>
                <w:rFonts w:ascii="Times New Roman" w:eastAsia="Times New Roman" w:hAnsi="Times New Roman"/>
                <w:color w:val="000000"/>
                <w:szCs w:val="20"/>
                <w:lang w:eastAsia="ru-RU"/>
              </w:rPr>
              <w:t>Практические занятия</w:t>
            </w:r>
          </w:p>
        </w:tc>
        <w:tc>
          <w:tcPr>
            <w:tcW w:w="626" w:type="pct"/>
          </w:tcPr>
          <w:p w14:paraId="6E13F175" w14:textId="77777777" w:rsidR="00072524" w:rsidRPr="00D1136E" w:rsidRDefault="00072524" w:rsidP="007B6625">
            <w:pPr>
              <w:spacing w:after="0" w:line="240" w:lineRule="auto"/>
              <w:jc w:val="center"/>
              <w:rPr>
                <w:rFonts w:ascii="Times New Roman" w:eastAsia="Times New Roman" w:hAnsi="Times New Roman"/>
                <w:color w:val="000000"/>
                <w:szCs w:val="20"/>
                <w:lang w:eastAsia="ru-RU"/>
              </w:rPr>
            </w:pPr>
          </w:p>
        </w:tc>
        <w:tc>
          <w:tcPr>
            <w:tcW w:w="417" w:type="pct"/>
          </w:tcPr>
          <w:p w14:paraId="78EDEC3B" w14:textId="095A73AA" w:rsidR="00072524" w:rsidRPr="00D1136E" w:rsidRDefault="00072524" w:rsidP="007B6625">
            <w:pPr>
              <w:spacing w:after="0" w:line="240" w:lineRule="auto"/>
              <w:jc w:val="center"/>
              <w:rPr>
                <w:rFonts w:ascii="Times New Roman" w:eastAsia="Times New Roman" w:hAnsi="Times New Roman"/>
                <w:color w:val="000000"/>
                <w:szCs w:val="20"/>
                <w:lang w:eastAsia="ru-RU"/>
              </w:rPr>
            </w:pPr>
          </w:p>
        </w:tc>
        <w:tc>
          <w:tcPr>
            <w:tcW w:w="556" w:type="pct"/>
            <w:vAlign w:val="center"/>
          </w:tcPr>
          <w:p w14:paraId="06CABC0D" w14:textId="46E0A6C5" w:rsidR="00072524" w:rsidRDefault="007B6625" w:rsidP="007B6625">
            <w:pPr>
              <w:spacing w:after="0" w:line="240" w:lineRule="auto"/>
              <w:jc w:val="center"/>
              <w:rPr>
                <w:rFonts w:ascii="Times New Roman" w:eastAsia="Times New Roman" w:hAnsi="Times New Roman"/>
                <w:color w:val="000000"/>
                <w:szCs w:val="20"/>
                <w:lang w:eastAsia="ru-RU"/>
              </w:rPr>
            </w:pPr>
            <w:r>
              <w:rPr>
                <w:rFonts w:ascii="Times New Roman" w:eastAsia="Times New Roman" w:hAnsi="Times New Roman"/>
                <w:color w:val="000000"/>
                <w:szCs w:val="20"/>
                <w:lang w:eastAsia="ru-RU"/>
              </w:rPr>
              <w:t>20</w:t>
            </w:r>
          </w:p>
          <w:p w14:paraId="5A8C8D91" w14:textId="7C768720" w:rsidR="007B6625" w:rsidRPr="00D1136E" w:rsidRDefault="007B6625" w:rsidP="007B6625">
            <w:pPr>
              <w:spacing w:after="0" w:line="240" w:lineRule="auto"/>
              <w:jc w:val="center"/>
              <w:rPr>
                <w:rFonts w:ascii="Times New Roman" w:eastAsia="Times New Roman" w:hAnsi="Times New Roman"/>
                <w:color w:val="000000"/>
                <w:szCs w:val="20"/>
                <w:lang w:eastAsia="ru-RU"/>
              </w:rPr>
            </w:pPr>
            <w:r>
              <w:rPr>
                <w:rFonts w:ascii="Times New Roman" w:eastAsia="Times New Roman" w:hAnsi="Times New Roman"/>
                <w:color w:val="000000"/>
                <w:szCs w:val="20"/>
                <w:lang w:eastAsia="ru-RU"/>
              </w:rPr>
              <w:t>(10*2)</w:t>
            </w:r>
          </w:p>
        </w:tc>
        <w:tc>
          <w:tcPr>
            <w:tcW w:w="546" w:type="pct"/>
            <w:vAlign w:val="center"/>
          </w:tcPr>
          <w:p w14:paraId="0A57EA6D" w14:textId="7F17D1FD" w:rsidR="00072524" w:rsidRDefault="007B6625" w:rsidP="007B6625">
            <w:pPr>
              <w:spacing w:after="0" w:line="240" w:lineRule="auto"/>
              <w:jc w:val="center"/>
              <w:rPr>
                <w:rFonts w:ascii="Times New Roman" w:eastAsia="Times New Roman" w:hAnsi="Times New Roman"/>
                <w:color w:val="000000"/>
                <w:szCs w:val="20"/>
                <w:lang w:eastAsia="ru-RU"/>
              </w:rPr>
            </w:pPr>
            <w:r>
              <w:rPr>
                <w:rFonts w:ascii="Times New Roman" w:eastAsia="Times New Roman" w:hAnsi="Times New Roman"/>
                <w:color w:val="000000"/>
                <w:szCs w:val="20"/>
                <w:lang w:eastAsia="ru-RU"/>
              </w:rPr>
              <w:t>30</w:t>
            </w:r>
          </w:p>
          <w:p w14:paraId="5D1FD083" w14:textId="7B4CC71C" w:rsidR="007B6625" w:rsidRPr="00D1136E" w:rsidRDefault="007B6625" w:rsidP="007B6625">
            <w:pPr>
              <w:spacing w:after="0" w:line="240" w:lineRule="auto"/>
              <w:jc w:val="center"/>
              <w:rPr>
                <w:rFonts w:ascii="Times New Roman" w:eastAsia="Times New Roman" w:hAnsi="Times New Roman"/>
                <w:color w:val="000000"/>
                <w:szCs w:val="20"/>
                <w:lang w:eastAsia="ru-RU"/>
              </w:rPr>
            </w:pPr>
            <w:r>
              <w:rPr>
                <w:rFonts w:ascii="Times New Roman" w:eastAsia="Times New Roman" w:hAnsi="Times New Roman"/>
                <w:color w:val="000000"/>
                <w:szCs w:val="20"/>
                <w:lang w:eastAsia="ru-RU"/>
              </w:rPr>
              <w:t>(10*3)</w:t>
            </w:r>
          </w:p>
        </w:tc>
        <w:tc>
          <w:tcPr>
            <w:tcW w:w="430" w:type="pct"/>
            <w:vAlign w:val="center"/>
          </w:tcPr>
          <w:p w14:paraId="0F2823BF" w14:textId="36D4520F" w:rsidR="00072524" w:rsidRDefault="007B6625" w:rsidP="007B6625">
            <w:pPr>
              <w:spacing w:after="0" w:line="240" w:lineRule="auto"/>
              <w:jc w:val="center"/>
              <w:rPr>
                <w:rFonts w:ascii="Times New Roman" w:eastAsia="Times New Roman" w:hAnsi="Times New Roman"/>
                <w:color w:val="000000"/>
                <w:szCs w:val="20"/>
                <w:lang w:eastAsia="ru-RU"/>
              </w:rPr>
            </w:pPr>
            <w:r>
              <w:rPr>
                <w:rFonts w:ascii="Times New Roman" w:eastAsia="Times New Roman" w:hAnsi="Times New Roman"/>
                <w:color w:val="000000"/>
                <w:szCs w:val="20"/>
                <w:lang w:eastAsia="ru-RU"/>
              </w:rPr>
              <w:t>20</w:t>
            </w:r>
          </w:p>
          <w:p w14:paraId="288F0D74" w14:textId="48128369" w:rsidR="007B6625" w:rsidRPr="00D1136E" w:rsidRDefault="007B6625" w:rsidP="007B6625">
            <w:pPr>
              <w:spacing w:after="0" w:line="240" w:lineRule="auto"/>
              <w:jc w:val="center"/>
              <w:rPr>
                <w:rFonts w:ascii="Times New Roman" w:eastAsia="Times New Roman" w:hAnsi="Times New Roman"/>
                <w:color w:val="000000"/>
                <w:szCs w:val="20"/>
                <w:lang w:eastAsia="ru-RU"/>
              </w:rPr>
            </w:pPr>
            <w:r>
              <w:rPr>
                <w:rFonts w:ascii="Times New Roman" w:eastAsia="Times New Roman" w:hAnsi="Times New Roman"/>
                <w:color w:val="000000"/>
                <w:szCs w:val="20"/>
                <w:lang w:eastAsia="ru-RU"/>
              </w:rPr>
              <w:t>(10*2)</w:t>
            </w:r>
          </w:p>
        </w:tc>
        <w:tc>
          <w:tcPr>
            <w:tcW w:w="506" w:type="pct"/>
            <w:vAlign w:val="center"/>
          </w:tcPr>
          <w:p w14:paraId="5AC1AFAB" w14:textId="77777777" w:rsidR="00072524" w:rsidRDefault="007B6625" w:rsidP="007B6625">
            <w:pPr>
              <w:spacing w:after="0" w:line="240" w:lineRule="auto"/>
              <w:jc w:val="center"/>
              <w:rPr>
                <w:rFonts w:ascii="Times New Roman" w:eastAsia="Times New Roman" w:hAnsi="Times New Roman"/>
                <w:color w:val="000000"/>
                <w:szCs w:val="20"/>
                <w:lang w:eastAsia="ru-RU"/>
              </w:rPr>
            </w:pPr>
            <w:r>
              <w:rPr>
                <w:rFonts w:ascii="Times New Roman" w:eastAsia="Times New Roman" w:hAnsi="Times New Roman"/>
                <w:color w:val="000000"/>
                <w:szCs w:val="20"/>
                <w:lang w:eastAsia="ru-RU"/>
              </w:rPr>
              <w:t>15</w:t>
            </w:r>
          </w:p>
          <w:p w14:paraId="1303E925" w14:textId="1D6115EC" w:rsidR="007B6625" w:rsidRPr="00D1136E" w:rsidRDefault="007B6625" w:rsidP="007B6625">
            <w:pPr>
              <w:spacing w:after="0" w:line="240" w:lineRule="auto"/>
              <w:jc w:val="center"/>
              <w:rPr>
                <w:rFonts w:ascii="Times New Roman" w:eastAsia="Times New Roman" w:hAnsi="Times New Roman"/>
                <w:color w:val="000000"/>
                <w:szCs w:val="20"/>
                <w:lang w:eastAsia="ru-RU"/>
              </w:rPr>
            </w:pPr>
            <w:r>
              <w:rPr>
                <w:rFonts w:ascii="Times New Roman" w:eastAsia="Times New Roman" w:hAnsi="Times New Roman"/>
                <w:color w:val="000000"/>
                <w:szCs w:val="20"/>
                <w:lang w:eastAsia="ru-RU"/>
              </w:rPr>
              <w:t>(5*3)</w:t>
            </w:r>
          </w:p>
        </w:tc>
        <w:tc>
          <w:tcPr>
            <w:tcW w:w="375" w:type="pct"/>
            <w:vAlign w:val="center"/>
          </w:tcPr>
          <w:p w14:paraId="1813E74B" w14:textId="77777777" w:rsidR="00072524" w:rsidRPr="00D1136E" w:rsidRDefault="00072524" w:rsidP="007B6625">
            <w:pPr>
              <w:spacing w:after="0" w:line="240" w:lineRule="auto"/>
              <w:jc w:val="center"/>
              <w:rPr>
                <w:rFonts w:ascii="Times New Roman" w:eastAsia="Times New Roman" w:hAnsi="Times New Roman"/>
                <w:color w:val="000000"/>
                <w:szCs w:val="20"/>
                <w:lang w:eastAsia="ru-RU"/>
              </w:rPr>
            </w:pPr>
          </w:p>
        </w:tc>
        <w:tc>
          <w:tcPr>
            <w:tcW w:w="434" w:type="pct"/>
            <w:vAlign w:val="center"/>
          </w:tcPr>
          <w:p w14:paraId="4E9CDA39" w14:textId="3766F2E0" w:rsidR="00072524" w:rsidRPr="00D1136E" w:rsidRDefault="007B6625" w:rsidP="007B6625">
            <w:pPr>
              <w:spacing w:after="0" w:line="240" w:lineRule="auto"/>
              <w:jc w:val="center"/>
              <w:rPr>
                <w:rFonts w:ascii="Times New Roman" w:eastAsia="Times New Roman" w:hAnsi="Times New Roman"/>
                <w:color w:val="000000"/>
                <w:szCs w:val="20"/>
                <w:lang w:eastAsia="ru-RU"/>
              </w:rPr>
            </w:pPr>
            <w:r>
              <w:rPr>
                <w:rFonts w:ascii="Times New Roman" w:eastAsia="Times New Roman" w:hAnsi="Times New Roman"/>
                <w:color w:val="000000"/>
                <w:szCs w:val="20"/>
                <w:lang w:eastAsia="ru-RU"/>
              </w:rPr>
              <w:t>85</w:t>
            </w:r>
          </w:p>
        </w:tc>
      </w:tr>
      <w:tr w:rsidR="00072524" w:rsidRPr="00D1136E" w14:paraId="76075DEB" w14:textId="77777777" w:rsidTr="00072524">
        <w:trPr>
          <w:trHeight w:val="552"/>
        </w:trPr>
        <w:tc>
          <w:tcPr>
            <w:tcW w:w="1110" w:type="pct"/>
            <w:shd w:val="clear" w:color="auto" w:fill="auto"/>
            <w:vAlign w:val="center"/>
            <w:hideMark/>
          </w:tcPr>
          <w:p w14:paraId="4BBB6050" w14:textId="77777777" w:rsidR="00072524" w:rsidRPr="00D1136E" w:rsidRDefault="00072524" w:rsidP="007B6625">
            <w:pPr>
              <w:spacing w:after="0" w:line="240" w:lineRule="auto"/>
              <w:rPr>
                <w:rFonts w:ascii="Times New Roman" w:eastAsia="Times New Roman" w:hAnsi="Times New Roman"/>
                <w:color w:val="000000"/>
                <w:szCs w:val="20"/>
                <w:lang w:eastAsia="ru-RU"/>
              </w:rPr>
            </w:pPr>
            <w:r w:rsidRPr="00D1136E">
              <w:rPr>
                <w:rFonts w:ascii="Times New Roman" w:eastAsia="Times New Roman" w:hAnsi="Times New Roman"/>
                <w:color w:val="000000"/>
                <w:szCs w:val="20"/>
                <w:lang w:eastAsia="ru-RU"/>
              </w:rPr>
              <w:t>Самостоятельная работа</w:t>
            </w:r>
          </w:p>
        </w:tc>
        <w:tc>
          <w:tcPr>
            <w:tcW w:w="626" w:type="pct"/>
          </w:tcPr>
          <w:p w14:paraId="73664E1A" w14:textId="77777777" w:rsidR="00072524" w:rsidRPr="00D1136E" w:rsidRDefault="00072524" w:rsidP="007B6625">
            <w:pPr>
              <w:spacing w:after="0" w:line="240" w:lineRule="auto"/>
              <w:jc w:val="center"/>
              <w:rPr>
                <w:rFonts w:ascii="Times New Roman" w:eastAsia="Times New Roman" w:hAnsi="Times New Roman"/>
                <w:color w:val="000000"/>
                <w:szCs w:val="20"/>
                <w:lang w:eastAsia="ru-RU"/>
              </w:rPr>
            </w:pPr>
          </w:p>
        </w:tc>
        <w:tc>
          <w:tcPr>
            <w:tcW w:w="417" w:type="pct"/>
          </w:tcPr>
          <w:p w14:paraId="6E6ACA3B" w14:textId="0E231842" w:rsidR="00072524" w:rsidRPr="00D1136E" w:rsidRDefault="00072524" w:rsidP="007B6625">
            <w:pPr>
              <w:spacing w:after="0" w:line="240" w:lineRule="auto"/>
              <w:jc w:val="center"/>
              <w:rPr>
                <w:rFonts w:ascii="Times New Roman" w:eastAsia="Times New Roman" w:hAnsi="Times New Roman"/>
                <w:color w:val="000000"/>
                <w:szCs w:val="20"/>
                <w:lang w:eastAsia="ru-RU"/>
              </w:rPr>
            </w:pPr>
          </w:p>
        </w:tc>
        <w:tc>
          <w:tcPr>
            <w:tcW w:w="556" w:type="pct"/>
          </w:tcPr>
          <w:p w14:paraId="11DD2C3A" w14:textId="77777777" w:rsidR="00072524" w:rsidRPr="00D1136E" w:rsidRDefault="00072524" w:rsidP="007B6625">
            <w:pPr>
              <w:spacing w:after="0" w:line="240" w:lineRule="auto"/>
              <w:jc w:val="center"/>
              <w:rPr>
                <w:rFonts w:ascii="Times New Roman" w:eastAsia="Times New Roman" w:hAnsi="Times New Roman"/>
                <w:color w:val="000000"/>
                <w:szCs w:val="20"/>
                <w:lang w:eastAsia="ru-RU"/>
              </w:rPr>
            </w:pPr>
          </w:p>
        </w:tc>
        <w:tc>
          <w:tcPr>
            <w:tcW w:w="546" w:type="pct"/>
          </w:tcPr>
          <w:p w14:paraId="6CF66B09" w14:textId="77777777" w:rsidR="00072524" w:rsidRPr="00D1136E" w:rsidRDefault="00072524" w:rsidP="007B6625">
            <w:pPr>
              <w:spacing w:after="0" w:line="240" w:lineRule="auto"/>
              <w:jc w:val="center"/>
              <w:rPr>
                <w:rFonts w:ascii="Times New Roman" w:eastAsia="Times New Roman" w:hAnsi="Times New Roman"/>
                <w:color w:val="000000"/>
                <w:szCs w:val="20"/>
                <w:lang w:eastAsia="ru-RU"/>
              </w:rPr>
            </w:pPr>
          </w:p>
        </w:tc>
        <w:tc>
          <w:tcPr>
            <w:tcW w:w="430" w:type="pct"/>
            <w:vAlign w:val="center"/>
          </w:tcPr>
          <w:p w14:paraId="44751A6D" w14:textId="77777777" w:rsidR="00072524" w:rsidRPr="00D1136E" w:rsidRDefault="00072524" w:rsidP="007B6625">
            <w:pPr>
              <w:spacing w:after="0" w:line="240" w:lineRule="auto"/>
              <w:jc w:val="center"/>
              <w:rPr>
                <w:rFonts w:ascii="Times New Roman" w:eastAsia="Times New Roman" w:hAnsi="Times New Roman"/>
                <w:color w:val="000000"/>
                <w:szCs w:val="20"/>
                <w:lang w:eastAsia="ru-RU"/>
              </w:rPr>
            </w:pPr>
          </w:p>
        </w:tc>
        <w:tc>
          <w:tcPr>
            <w:tcW w:w="506" w:type="pct"/>
            <w:vAlign w:val="center"/>
          </w:tcPr>
          <w:p w14:paraId="5B839FA3" w14:textId="77777777" w:rsidR="00072524" w:rsidRPr="00D1136E" w:rsidRDefault="00072524" w:rsidP="007B6625">
            <w:pPr>
              <w:spacing w:after="0" w:line="240" w:lineRule="auto"/>
              <w:jc w:val="center"/>
              <w:rPr>
                <w:rFonts w:ascii="Times New Roman" w:eastAsia="Times New Roman" w:hAnsi="Times New Roman"/>
                <w:color w:val="000000"/>
                <w:szCs w:val="20"/>
                <w:lang w:eastAsia="ru-RU"/>
              </w:rPr>
            </w:pPr>
          </w:p>
        </w:tc>
        <w:tc>
          <w:tcPr>
            <w:tcW w:w="375" w:type="pct"/>
            <w:vAlign w:val="center"/>
          </w:tcPr>
          <w:p w14:paraId="63901A76" w14:textId="77777777" w:rsidR="00072524" w:rsidRPr="00D1136E" w:rsidRDefault="00072524" w:rsidP="007B6625">
            <w:pPr>
              <w:spacing w:after="0" w:line="240" w:lineRule="auto"/>
              <w:jc w:val="center"/>
              <w:rPr>
                <w:rFonts w:ascii="Times New Roman" w:eastAsia="Times New Roman" w:hAnsi="Times New Roman"/>
                <w:color w:val="000000"/>
                <w:szCs w:val="20"/>
                <w:lang w:eastAsia="ru-RU"/>
              </w:rPr>
            </w:pPr>
          </w:p>
        </w:tc>
        <w:tc>
          <w:tcPr>
            <w:tcW w:w="434" w:type="pct"/>
            <w:vAlign w:val="center"/>
          </w:tcPr>
          <w:p w14:paraId="2A541070" w14:textId="77777777" w:rsidR="00072524" w:rsidRPr="00D1136E" w:rsidRDefault="00072524" w:rsidP="007B6625">
            <w:pPr>
              <w:spacing w:after="0" w:line="240" w:lineRule="auto"/>
              <w:jc w:val="center"/>
              <w:rPr>
                <w:rFonts w:ascii="Times New Roman" w:eastAsia="Times New Roman" w:hAnsi="Times New Roman"/>
                <w:color w:val="000000"/>
                <w:szCs w:val="20"/>
                <w:lang w:eastAsia="ru-RU"/>
              </w:rPr>
            </w:pPr>
            <w:r>
              <w:rPr>
                <w:rFonts w:ascii="Times New Roman" w:eastAsia="Times New Roman" w:hAnsi="Times New Roman"/>
                <w:color w:val="000000"/>
                <w:szCs w:val="20"/>
                <w:lang w:eastAsia="ru-RU"/>
              </w:rPr>
              <w:t>-</w:t>
            </w:r>
          </w:p>
        </w:tc>
      </w:tr>
      <w:tr w:rsidR="00072524" w:rsidRPr="00D1136E" w14:paraId="5007D8AB" w14:textId="77777777" w:rsidTr="00072524">
        <w:trPr>
          <w:trHeight w:val="552"/>
        </w:trPr>
        <w:tc>
          <w:tcPr>
            <w:tcW w:w="1110" w:type="pct"/>
            <w:shd w:val="clear" w:color="auto" w:fill="auto"/>
            <w:vAlign w:val="center"/>
            <w:hideMark/>
          </w:tcPr>
          <w:p w14:paraId="13AAFA48" w14:textId="77777777" w:rsidR="00072524" w:rsidRPr="00D1136E" w:rsidRDefault="00072524" w:rsidP="007B6625">
            <w:pPr>
              <w:spacing w:after="0" w:line="240" w:lineRule="auto"/>
              <w:rPr>
                <w:rFonts w:ascii="Times New Roman" w:eastAsia="Times New Roman" w:hAnsi="Times New Roman"/>
                <w:color w:val="000000"/>
                <w:szCs w:val="20"/>
                <w:lang w:eastAsia="ru-RU"/>
              </w:rPr>
            </w:pPr>
            <w:r w:rsidRPr="00D1136E">
              <w:rPr>
                <w:rFonts w:ascii="Times New Roman" w:eastAsia="Times New Roman" w:hAnsi="Times New Roman"/>
                <w:color w:val="000000"/>
                <w:szCs w:val="20"/>
                <w:lang w:eastAsia="ru-RU"/>
              </w:rPr>
              <w:t>Промежуточная аттестация</w:t>
            </w:r>
          </w:p>
        </w:tc>
        <w:tc>
          <w:tcPr>
            <w:tcW w:w="626" w:type="pct"/>
          </w:tcPr>
          <w:p w14:paraId="446A20EC" w14:textId="77777777" w:rsidR="00072524" w:rsidRDefault="00072524" w:rsidP="007B6625">
            <w:pPr>
              <w:spacing w:after="0" w:line="240" w:lineRule="auto"/>
              <w:jc w:val="center"/>
              <w:rPr>
                <w:rFonts w:ascii="Times New Roman" w:eastAsia="Times New Roman" w:hAnsi="Times New Roman"/>
                <w:color w:val="000000"/>
                <w:szCs w:val="20"/>
                <w:lang w:eastAsia="ru-RU"/>
              </w:rPr>
            </w:pPr>
          </w:p>
        </w:tc>
        <w:tc>
          <w:tcPr>
            <w:tcW w:w="417" w:type="pct"/>
            <w:vAlign w:val="center"/>
          </w:tcPr>
          <w:p w14:paraId="21506404" w14:textId="36CF2924" w:rsidR="00072524" w:rsidRPr="00D1136E" w:rsidRDefault="00072524" w:rsidP="007B6625">
            <w:pPr>
              <w:spacing w:after="0" w:line="240" w:lineRule="auto"/>
              <w:jc w:val="center"/>
              <w:rPr>
                <w:rFonts w:ascii="Times New Roman" w:eastAsia="Times New Roman" w:hAnsi="Times New Roman"/>
                <w:color w:val="000000"/>
                <w:szCs w:val="20"/>
                <w:lang w:eastAsia="ru-RU"/>
              </w:rPr>
            </w:pPr>
            <w:r>
              <w:rPr>
                <w:rFonts w:ascii="Times New Roman" w:eastAsia="Times New Roman" w:hAnsi="Times New Roman"/>
                <w:color w:val="000000"/>
                <w:szCs w:val="20"/>
                <w:lang w:eastAsia="ru-RU"/>
              </w:rPr>
              <w:t>-</w:t>
            </w:r>
          </w:p>
        </w:tc>
        <w:tc>
          <w:tcPr>
            <w:tcW w:w="556" w:type="pct"/>
            <w:vAlign w:val="center"/>
          </w:tcPr>
          <w:p w14:paraId="2419A859" w14:textId="77777777" w:rsidR="00072524" w:rsidRPr="00D1136E" w:rsidRDefault="00072524" w:rsidP="007B6625">
            <w:pPr>
              <w:spacing w:after="0" w:line="240" w:lineRule="auto"/>
              <w:jc w:val="center"/>
              <w:rPr>
                <w:rFonts w:ascii="Times New Roman" w:eastAsia="Times New Roman" w:hAnsi="Times New Roman"/>
                <w:color w:val="000000"/>
                <w:szCs w:val="20"/>
                <w:lang w:eastAsia="ru-RU"/>
              </w:rPr>
            </w:pPr>
          </w:p>
        </w:tc>
        <w:tc>
          <w:tcPr>
            <w:tcW w:w="546" w:type="pct"/>
            <w:vAlign w:val="center"/>
          </w:tcPr>
          <w:p w14:paraId="075C2F55" w14:textId="77777777" w:rsidR="00072524" w:rsidRPr="00D1136E" w:rsidRDefault="00072524" w:rsidP="007B6625">
            <w:pPr>
              <w:spacing w:after="0" w:line="240" w:lineRule="auto"/>
              <w:jc w:val="center"/>
              <w:rPr>
                <w:rFonts w:ascii="Times New Roman" w:eastAsia="Times New Roman" w:hAnsi="Times New Roman"/>
                <w:color w:val="000000"/>
                <w:szCs w:val="20"/>
                <w:lang w:eastAsia="ru-RU"/>
              </w:rPr>
            </w:pPr>
          </w:p>
        </w:tc>
        <w:tc>
          <w:tcPr>
            <w:tcW w:w="430" w:type="pct"/>
            <w:vAlign w:val="center"/>
          </w:tcPr>
          <w:p w14:paraId="769090EA" w14:textId="77777777" w:rsidR="00072524" w:rsidRPr="00D1136E" w:rsidRDefault="00072524" w:rsidP="007B6625">
            <w:pPr>
              <w:spacing w:after="0" w:line="240" w:lineRule="auto"/>
              <w:jc w:val="center"/>
              <w:rPr>
                <w:rFonts w:ascii="Times New Roman" w:eastAsia="Times New Roman" w:hAnsi="Times New Roman"/>
                <w:color w:val="000000"/>
                <w:szCs w:val="20"/>
                <w:lang w:eastAsia="ru-RU"/>
              </w:rPr>
            </w:pPr>
          </w:p>
        </w:tc>
        <w:tc>
          <w:tcPr>
            <w:tcW w:w="506" w:type="pct"/>
            <w:vAlign w:val="center"/>
          </w:tcPr>
          <w:p w14:paraId="23145453" w14:textId="77777777" w:rsidR="00072524" w:rsidRPr="00D1136E" w:rsidRDefault="00072524" w:rsidP="007B6625">
            <w:pPr>
              <w:spacing w:after="0" w:line="240" w:lineRule="auto"/>
              <w:jc w:val="center"/>
              <w:rPr>
                <w:rFonts w:ascii="Times New Roman" w:eastAsia="Times New Roman" w:hAnsi="Times New Roman"/>
                <w:color w:val="000000"/>
                <w:szCs w:val="20"/>
                <w:lang w:eastAsia="ru-RU"/>
              </w:rPr>
            </w:pPr>
          </w:p>
        </w:tc>
        <w:tc>
          <w:tcPr>
            <w:tcW w:w="375" w:type="pct"/>
            <w:vAlign w:val="center"/>
          </w:tcPr>
          <w:p w14:paraId="5DF3BC9B" w14:textId="6C88B9B4" w:rsidR="00072524" w:rsidRPr="00D1136E" w:rsidRDefault="007B6625" w:rsidP="007B6625">
            <w:pPr>
              <w:spacing w:after="0" w:line="240" w:lineRule="auto"/>
              <w:jc w:val="center"/>
              <w:rPr>
                <w:rFonts w:ascii="Times New Roman" w:eastAsia="Times New Roman" w:hAnsi="Times New Roman"/>
                <w:color w:val="000000"/>
                <w:szCs w:val="20"/>
                <w:lang w:eastAsia="ru-RU"/>
              </w:rPr>
            </w:pPr>
            <w:r>
              <w:rPr>
                <w:rFonts w:ascii="Times New Roman" w:eastAsia="Times New Roman" w:hAnsi="Times New Roman"/>
                <w:color w:val="000000"/>
                <w:szCs w:val="20"/>
                <w:lang w:eastAsia="ru-RU"/>
              </w:rPr>
              <w:t>-</w:t>
            </w:r>
          </w:p>
        </w:tc>
        <w:tc>
          <w:tcPr>
            <w:tcW w:w="434" w:type="pct"/>
            <w:vAlign w:val="center"/>
          </w:tcPr>
          <w:p w14:paraId="6A9778F2" w14:textId="13B8EF8F" w:rsidR="00072524" w:rsidRPr="00D1136E" w:rsidRDefault="007B6625" w:rsidP="007B6625">
            <w:pPr>
              <w:spacing w:after="0" w:line="240" w:lineRule="auto"/>
              <w:jc w:val="center"/>
              <w:rPr>
                <w:rFonts w:ascii="Times New Roman" w:eastAsia="Times New Roman" w:hAnsi="Times New Roman"/>
                <w:color w:val="000000"/>
                <w:szCs w:val="20"/>
                <w:lang w:eastAsia="ru-RU"/>
              </w:rPr>
            </w:pPr>
            <w:r>
              <w:rPr>
                <w:rFonts w:ascii="Times New Roman" w:eastAsia="Times New Roman" w:hAnsi="Times New Roman"/>
                <w:color w:val="000000"/>
                <w:szCs w:val="20"/>
                <w:lang w:eastAsia="ru-RU"/>
              </w:rPr>
              <w:t>-</w:t>
            </w:r>
          </w:p>
        </w:tc>
      </w:tr>
      <w:tr w:rsidR="00072524" w:rsidRPr="00D1136E" w14:paraId="3404D129" w14:textId="77777777" w:rsidTr="00072524">
        <w:trPr>
          <w:trHeight w:val="415"/>
        </w:trPr>
        <w:tc>
          <w:tcPr>
            <w:tcW w:w="1110" w:type="pct"/>
            <w:shd w:val="clear" w:color="auto" w:fill="auto"/>
            <w:vAlign w:val="center"/>
            <w:hideMark/>
          </w:tcPr>
          <w:p w14:paraId="58100285" w14:textId="77777777" w:rsidR="00072524" w:rsidRPr="00D1136E" w:rsidRDefault="00072524" w:rsidP="007B6625">
            <w:pPr>
              <w:spacing w:after="0" w:line="240" w:lineRule="auto"/>
              <w:rPr>
                <w:rFonts w:ascii="Times New Roman" w:eastAsia="Times New Roman" w:hAnsi="Times New Roman"/>
                <w:color w:val="000000"/>
                <w:szCs w:val="20"/>
                <w:lang w:eastAsia="ru-RU"/>
              </w:rPr>
            </w:pPr>
            <w:r w:rsidRPr="00D1136E">
              <w:rPr>
                <w:rFonts w:ascii="Times New Roman" w:eastAsia="Times New Roman" w:hAnsi="Times New Roman"/>
                <w:color w:val="000000"/>
                <w:szCs w:val="20"/>
                <w:lang w:eastAsia="ru-RU"/>
              </w:rPr>
              <w:t>Итого</w:t>
            </w:r>
          </w:p>
        </w:tc>
        <w:tc>
          <w:tcPr>
            <w:tcW w:w="626" w:type="pct"/>
          </w:tcPr>
          <w:p w14:paraId="1203B3C3" w14:textId="77777777" w:rsidR="00072524" w:rsidRPr="00D1136E" w:rsidRDefault="00072524" w:rsidP="007B6625">
            <w:pPr>
              <w:spacing w:after="0" w:line="240" w:lineRule="auto"/>
              <w:jc w:val="center"/>
              <w:rPr>
                <w:rFonts w:ascii="Times New Roman" w:eastAsia="Times New Roman" w:hAnsi="Times New Roman"/>
                <w:color w:val="000000"/>
                <w:szCs w:val="20"/>
                <w:lang w:eastAsia="ru-RU"/>
              </w:rPr>
            </w:pPr>
          </w:p>
        </w:tc>
        <w:tc>
          <w:tcPr>
            <w:tcW w:w="417" w:type="pct"/>
          </w:tcPr>
          <w:p w14:paraId="793D7F74" w14:textId="367DC538" w:rsidR="00072524" w:rsidRPr="00D1136E" w:rsidRDefault="00072524" w:rsidP="007B6625">
            <w:pPr>
              <w:spacing w:after="0" w:line="240" w:lineRule="auto"/>
              <w:jc w:val="center"/>
              <w:rPr>
                <w:rFonts w:ascii="Times New Roman" w:eastAsia="Times New Roman" w:hAnsi="Times New Roman"/>
                <w:color w:val="000000"/>
                <w:szCs w:val="20"/>
                <w:lang w:eastAsia="ru-RU"/>
              </w:rPr>
            </w:pPr>
          </w:p>
        </w:tc>
        <w:tc>
          <w:tcPr>
            <w:tcW w:w="556" w:type="pct"/>
          </w:tcPr>
          <w:p w14:paraId="474F8EDC" w14:textId="77777777" w:rsidR="00072524" w:rsidRPr="00D1136E" w:rsidRDefault="00072524" w:rsidP="007B6625">
            <w:pPr>
              <w:spacing w:after="0" w:line="240" w:lineRule="auto"/>
              <w:jc w:val="center"/>
              <w:rPr>
                <w:rFonts w:ascii="Times New Roman" w:eastAsia="Times New Roman" w:hAnsi="Times New Roman"/>
                <w:color w:val="000000"/>
                <w:szCs w:val="20"/>
                <w:lang w:eastAsia="ru-RU"/>
              </w:rPr>
            </w:pPr>
          </w:p>
        </w:tc>
        <w:tc>
          <w:tcPr>
            <w:tcW w:w="546" w:type="pct"/>
          </w:tcPr>
          <w:p w14:paraId="5228625E" w14:textId="77777777" w:rsidR="00072524" w:rsidRPr="00D1136E" w:rsidRDefault="00072524" w:rsidP="007B6625">
            <w:pPr>
              <w:spacing w:after="0" w:line="240" w:lineRule="auto"/>
              <w:jc w:val="center"/>
              <w:rPr>
                <w:rFonts w:ascii="Times New Roman" w:eastAsia="Times New Roman" w:hAnsi="Times New Roman"/>
                <w:color w:val="000000"/>
                <w:szCs w:val="20"/>
                <w:lang w:eastAsia="ru-RU"/>
              </w:rPr>
            </w:pPr>
          </w:p>
        </w:tc>
        <w:tc>
          <w:tcPr>
            <w:tcW w:w="430" w:type="pct"/>
            <w:vAlign w:val="center"/>
          </w:tcPr>
          <w:p w14:paraId="72527ED2" w14:textId="77777777" w:rsidR="00072524" w:rsidRPr="00D1136E" w:rsidRDefault="00072524" w:rsidP="007B6625">
            <w:pPr>
              <w:spacing w:after="0" w:line="240" w:lineRule="auto"/>
              <w:jc w:val="center"/>
              <w:rPr>
                <w:rFonts w:ascii="Times New Roman" w:eastAsia="Times New Roman" w:hAnsi="Times New Roman"/>
                <w:color w:val="000000"/>
                <w:szCs w:val="20"/>
                <w:lang w:eastAsia="ru-RU"/>
              </w:rPr>
            </w:pPr>
          </w:p>
        </w:tc>
        <w:tc>
          <w:tcPr>
            <w:tcW w:w="506" w:type="pct"/>
            <w:vAlign w:val="center"/>
          </w:tcPr>
          <w:p w14:paraId="61D833DA" w14:textId="77777777" w:rsidR="00072524" w:rsidRPr="00D1136E" w:rsidRDefault="00072524" w:rsidP="007B6625">
            <w:pPr>
              <w:spacing w:after="0" w:line="240" w:lineRule="auto"/>
              <w:jc w:val="center"/>
              <w:rPr>
                <w:rFonts w:ascii="Times New Roman" w:eastAsia="Times New Roman" w:hAnsi="Times New Roman"/>
                <w:color w:val="000000"/>
                <w:szCs w:val="20"/>
                <w:lang w:eastAsia="ru-RU"/>
              </w:rPr>
            </w:pPr>
          </w:p>
        </w:tc>
        <w:tc>
          <w:tcPr>
            <w:tcW w:w="375" w:type="pct"/>
            <w:vAlign w:val="center"/>
          </w:tcPr>
          <w:p w14:paraId="3E4A0BE3" w14:textId="77777777" w:rsidR="00072524" w:rsidRPr="00D1136E" w:rsidRDefault="00072524" w:rsidP="007B6625">
            <w:pPr>
              <w:spacing w:after="0" w:line="240" w:lineRule="auto"/>
              <w:jc w:val="center"/>
              <w:rPr>
                <w:rFonts w:ascii="Times New Roman" w:eastAsia="Times New Roman" w:hAnsi="Times New Roman"/>
                <w:color w:val="000000"/>
                <w:szCs w:val="20"/>
                <w:lang w:eastAsia="ru-RU"/>
              </w:rPr>
            </w:pPr>
          </w:p>
        </w:tc>
        <w:tc>
          <w:tcPr>
            <w:tcW w:w="434" w:type="pct"/>
            <w:vAlign w:val="center"/>
          </w:tcPr>
          <w:p w14:paraId="39B6C733" w14:textId="77777777" w:rsidR="00072524" w:rsidRPr="00D1136E" w:rsidRDefault="00072524" w:rsidP="007B6625">
            <w:pPr>
              <w:spacing w:after="0" w:line="240" w:lineRule="auto"/>
              <w:jc w:val="center"/>
              <w:rPr>
                <w:rFonts w:ascii="Times New Roman" w:eastAsia="Times New Roman" w:hAnsi="Times New Roman"/>
                <w:color w:val="000000"/>
                <w:szCs w:val="20"/>
                <w:lang w:eastAsia="ru-RU"/>
              </w:rPr>
            </w:pPr>
            <w:r w:rsidRPr="00D1136E">
              <w:rPr>
                <w:rFonts w:ascii="Times New Roman" w:eastAsia="Times New Roman" w:hAnsi="Times New Roman"/>
                <w:color w:val="000000"/>
                <w:szCs w:val="20"/>
                <w:lang w:eastAsia="ru-RU"/>
              </w:rPr>
              <w:t>100</w:t>
            </w:r>
          </w:p>
        </w:tc>
      </w:tr>
    </w:tbl>
    <w:p w14:paraId="472D8298" w14:textId="77777777" w:rsidR="00104729" w:rsidRDefault="00F22536" w:rsidP="00956CBC">
      <w:pPr>
        <w:spacing w:after="0" w:line="240" w:lineRule="auto"/>
        <w:ind w:firstLine="709"/>
        <w:jc w:val="both"/>
        <w:rPr>
          <w:rFonts w:ascii="Times New Roman" w:hAnsi="Times New Roman" w:cs="Times New Roman"/>
          <w:sz w:val="24"/>
        </w:rPr>
      </w:pPr>
      <w:r w:rsidRPr="00810354">
        <w:rPr>
          <w:rFonts w:ascii="Times New Roman" w:hAnsi="Times New Roman" w:cs="Times New Roman"/>
          <w:sz w:val="24"/>
        </w:rPr>
        <w:t>Сумма баллов, набранных студентом по дисциплине</w:t>
      </w:r>
      <w:r w:rsidR="00391097">
        <w:rPr>
          <w:rFonts w:ascii="Times New Roman" w:hAnsi="Times New Roman" w:cs="Times New Roman"/>
          <w:sz w:val="24"/>
        </w:rPr>
        <w:t xml:space="preserve">, </w:t>
      </w:r>
      <w:r w:rsidRPr="00810354">
        <w:rPr>
          <w:rFonts w:ascii="Times New Roman" w:hAnsi="Times New Roman" w:cs="Times New Roman"/>
          <w:sz w:val="24"/>
        </w:rPr>
        <w:t>переводится в оценку в соответствии с таблицей.</w:t>
      </w:r>
    </w:p>
    <w:tbl>
      <w:tblPr>
        <w:tblStyle w:val="a3"/>
        <w:tblW w:w="0" w:type="auto"/>
        <w:tblLook w:val="04A0" w:firstRow="1" w:lastRow="0" w:firstColumn="1" w:lastColumn="0" w:noHBand="0" w:noVBand="1"/>
      </w:tblPr>
      <w:tblGrid>
        <w:gridCol w:w="1380"/>
        <w:gridCol w:w="2657"/>
        <w:gridCol w:w="6158"/>
      </w:tblGrid>
      <w:tr w:rsidR="00605D4F" w:rsidRPr="00810354" w14:paraId="20899CA0" w14:textId="77777777" w:rsidTr="00C635AE">
        <w:trPr>
          <w:trHeight w:val="1022"/>
        </w:trPr>
        <w:tc>
          <w:tcPr>
            <w:tcW w:w="0" w:type="auto"/>
            <w:vAlign w:val="center"/>
          </w:tcPr>
          <w:p w14:paraId="37F7DA62" w14:textId="77777777" w:rsidR="00605D4F" w:rsidRPr="00810354" w:rsidRDefault="00605D4F" w:rsidP="00C635AE">
            <w:pPr>
              <w:shd w:val="clear" w:color="auto" w:fill="FFFFFF"/>
              <w:jc w:val="center"/>
              <w:rPr>
                <w:rFonts w:ascii="Times New Roman" w:hAnsi="Times New Roman" w:cs="Times New Roman"/>
                <w:szCs w:val="24"/>
              </w:rPr>
            </w:pPr>
            <w:r w:rsidRPr="00810354">
              <w:rPr>
                <w:rFonts w:ascii="Times New Roman" w:hAnsi="Times New Roman" w:cs="Times New Roman"/>
                <w:color w:val="000000"/>
                <w:szCs w:val="24"/>
              </w:rPr>
              <w:t>Сумма баллов</w:t>
            </w:r>
          </w:p>
          <w:p w14:paraId="3A81C149" w14:textId="77777777" w:rsidR="00605D4F" w:rsidRPr="00810354" w:rsidRDefault="00605D4F" w:rsidP="00C635AE">
            <w:pPr>
              <w:jc w:val="center"/>
              <w:rPr>
                <w:rFonts w:ascii="Times New Roman" w:hAnsi="Times New Roman" w:cs="Times New Roman"/>
                <w:color w:val="000000"/>
                <w:szCs w:val="24"/>
              </w:rPr>
            </w:pPr>
            <w:r w:rsidRPr="00810354">
              <w:rPr>
                <w:rFonts w:ascii="Times New Roman" w:hAnsi="Times New Roman" w:cs="Times New Roman"/>
                <w:color w:val="000000"/>
                <w:szCs w:val="24"/>
              </w:rPr>
              <w:t>по дисциплине</w:t>
            </w:r>
          </w:p>
        </w:tc>
        <w:tc>
          <w:tcPr>
            <w:tcW w:w="0" w:type="auto"/>
            <w:vAlign w:val="center"/>
          </w:tcPr>
          <w:p w14:paraId="1EE0E5A3" w14:textId="77777777" w:rsidR="00605D4F" w:rsidRPr="00810354" w:rsidRDefault="00605D4F" w:rsidP="00C635AE">
            <w:pPr>
              <w:jc w:val="center"/>
              <w:rPr>
                <w:rFonts w:ascii="Times New Roman" w:hAnsi="Times New Roman" w:cs="Times New Roman"/>
              </w:rPr>
            </w:pPr>
            <w:r w:rsidRPr="00810354">
              <w:rPr>
                <w:rFonts w:ascii="Times New Roman" w:hAnsi="Times New Roman" w:cs="Times New Roman"/>
              </w:rPr>
              <w:t>Оценка по промежуточной аттестации</w:t>
            </w:r>
          </w:p>
        </w:tc>
        <w:tc>
          <w:tcPr>
            <w:tcW w:w="0" w:type="auto"/>
            <w:vAlign w:val="center"/>
          </w:tcPr>
          <w:p w14:paraId="34D66912" w14:textId="77777777" w:rsidR="00605D4F" w:rsidRPr="00810354" w:rsidRDefault="00605D4F" w:rsidP="00C635AE">
            <w:pPr>
              <w:jc w:val="center"/>
              <w:rPr>
                <w:rFonts w:ascii="Times New Roman" w:hAnsi="Times New Roman" w:cs="Times New Roman"/>
              </w:rPr>
            </w:pPr>
            <w:r w:rsidRPr="00810354">
              <w:rPr>
                <w:rFonts w:ascii="Times New Roman" w:hAnsi="Times New Roman" w:cs="Times New Roman"/>
              </w:rPr>
              <w:t>Характеристика уровня освоения дисциплины</w:t>
            </w:r>
          </w:p>
        </w:tc>
      </w:tr>
      <w:tr w:rsidR="00605D4F" w:rsidRPr="00810354" w14:paraId="5FB31CC0" w14:textId="77777777" w:rsidTr="00C635AE">
        <w:tc>
          <w:tcPr>
            <w:tcW w:w="0" w:type="auto"/>
          </w:tcPr>
          <w:p w14:paraId="5A4A6BBB" w14:textId="77777777" w:rsidR="00605D4F" w:rsidRPr="00810354" w:rsidRDefault="00605D4F" w:rsidP="00C635AE">
            <w:pPr>
              <w:jc w:val="center"/>
              <w:rPr>
                <w:rFonts w:ascii="Times New Roman" w:hAnsi="Times New Roman" w:cs="Times New Roman"/>
              </w:rPr>
            </w:pPr>
            <w:r w:rsidRPr="00810354">
              <w:rPr>
                <w:rFonts w:ascii="Times New Roman" w:hAnsi="Times New Roman" w:cs="Times New Roman"/>
                <w:color w:val="000000"/>
                <w:szCs w:val="24"/>
              </w:rPr>
              <w:t>от 91 до 100</w:t>
            </w:r>
          </w:p>
        </w:tc>
        <w:tc>
          <w:tcPr>
            <w:tcW w:w="0" w:type="auto"/>
          </w:tcPr>
          <w:p w14:paraId="7413DB51" w14:textId="5D79F30C" w:rsidR="00605D4F" w:rsidRPr="00810354" w:rsidRDefault="00605D4F" w:rsidP="00C635AE">
            <w:pPr>
              <w:jc w:val="center"/>
              <w:rPr>
                <w:rFonts w:ascii="Times New Roman" w:hAnsi="Times New Roman" w:cs="Times New Roman"/>
              </w:rPr>
            </w:pPr>
            <w:r w:rsidRPr="00810354">
              <w:rPr>
                <w:rFonts w:ascii="Times New Roman" w:hAnsi="Times New Roman" w:cs="Times New Roman"/>
                <w:color w:val="000000"/>
                <w:szCs w:val="24"/>
              </w:rPr>
              <w:t>«отлично»</w:t>
            </w:r>
          </w:p>
        </w:tc>
        <w:tc>
          <w:tcPr>
            <w:tcW w:w="0" w:type="auto"/>
          </w:tcPr>
          <w:p w14:paraId="38D1B254" w14:textId="77777777" w:rsidR="00605D4F" w:rsidRPr="00810354" w:rsidRDefault="00605D4F" w:rsidP="00C635AE">
            <w:pPr>
              <w:jc w:val="both"/>
              <w:rPr>
                <w:rFonts w:ascii="Times New Roman" w:hAnsi="Times New Roman" w:cs="Times New Roman"/>
              </w:rPr>
            </w:pPr>
            <w:r w:rsidRPr="00810354">
              <w:rPr>
                <w:rFonts w:ascii="Times New Roman" w:hAnsi="Times New Roman" w:cs="Times New Roman"/>
              </w:rPr>
              <w:t xml:space="preserve">Студент демонстрирует сформированность </w:t>
            </w:r>
            <w:r>
              <w:rPr>
                <w:rFonts w:ascii="Times New Roman" w:hAnsi="Times New Roman" w:cs="Times New Roman"/>
              </w:rPr>
              <w:t xml:space="preserve">дисциплинарных </w:t>
            </w:r>
            <w:r w:rsidRPr="00810354">
              <w:rPr>
                <w:rFonts w:ascii="Times New Roman" w:hAnsi="Times New Roman" w:cs="Times New Roman"/>
              </w:rPr>
              <w:t xml:space="preserve">компетенций на итоговом уровне, </w:t>
            </w:r>
            <w:r>
              <w:rPr>
                <w:rFonts w:ascii="Times New Roman" w:hAnsi="Times New Roman" w:cs="Times New Roman"/>
              </w:rPr>
              <w:t xml:space="preserve">обнаруживает </w:t>
            </w:r>
            <w:r w:rsidRPr="00A512DE">
              <w:rPr>
                <w:rFonts w:ascii="Times New Roman" w:hAnsi="Times New Roman" w:cs="Times New Roman"/>
              </w:rPr>
              <w:t xml:space="preserve">всестороннее, систематическое и глубокое знание учебного материала, </w:t>
            </w:r>
            <w:r>
              <w:rPr>
                <w:rFonts w:ascii="Times New Roman" w:hAnsi="Times New Roman" w:cs="Times New Roman"/>
              </w:rPr>
              <w:t>усвоил</w:t>
            </w:r>
            <w:r w:rsidRPr="00A512DE">
              <w:rPr>
                <w:rFonts w:ascii="Times New Roman" w:hAnsi="Times New Roman" w:cs="Times New Roman"/>
              </w:rPr>
              <w:t xml:space="preserve"> основную литературу и </w:t>
            </w:r>
            <w:r>
              <w:rPr>
                <w:rFonts w:ascii="Times New Roman" w:hAnsi="Times New Roman" w:cs="Times New Roman"/>
              </w:rPr>
              <w:t>знаком</w:t>
            </w:r>
            <w:r w:rsidRPr="00A512DE">
              <w:rPr>
                <w:rFonts w:ascii="Times New Roman" w:hAnsi="Times New Roman" w:cs="Times New Roman"/>
              </w:rPr>
              <w:t xml:space="preserve"> с дополнительной литературой, рекомен</w:t>
            </w:r>
            <w:r>
              <w:rPr>
                <w:rFonts w:ascii="Times New Roman" w:hAnsi="Times New Roman" w:cs="Times New Roman"/>
              </w:rPr>
              <w:t xml:space="preserve">дованной программой, умеет </w:t>
            </w:r>
            <w:r w:rsidRPr="00A512DE">
              <w:rPr>
                <w:rFonts w:ascii="Times New Roman" w:hAnsi="Times New Roman" w:cs="Times New Roman"/>
              </w:rPr>
              <w:t>свободно выполнять практические задания, предусмотренные программой,</w:t>
            </w:r>
            <w:r>
              <w:rPr>
                <w:rFonts w:ascii="Times New Roman" w:hAnsi="Times New Roman" w:cs="Times New Roman"/>
              </w:rPr>
              <w:t xml:space="preserve"> </w:t>
            </w:r>
            <w:r w:rsidRPr="00810354">
              <w:rPr>
                <w:rFonts w:ascii="Times New Roman" w:hAnsi="Times New Roman" w:cs="Times New Roman"/>
              </w:rPr>
              <w:t>свободно оперирует приобретенными знаниями, умениями, применяет их в ситуациях повышенной сложности.</w:t>
            </w:r>
          </w:p>
        </w:tc>
      </w:tr>
      <w:tr w:rsidR="00605D4F" w:rsidRPr="00810354" w14:paraId="26253BBF" w14:textId="77777777" w:rsidTr="00C635AE">
        <w:tc>
          <w:tcPr>
            <w:tcW w:w="0" w:type="auto"/>
          </w:tcPr>
          <w:p w14:paraId="7562E297" w14:textId="77777777" w:rsidR="00605D4F" w:rsidRPr="00810354" w:rsidRDefault="00605D4F" w:rsidP="00C635AE">
            <w:pPr>
              <w:jc w:val="center"/>
              <w:rPr>
                <w:rFonts w:ascii="Times New Roman" w:hAnsi="Times New Roman" w:cs="Times New Roman"/>
              </w:rPr>
            </w:pPr>
            <w:r w:rsidRPr="00810354">
              <w:rPr>
                <w:rFonts w:ascii="Times New Roman" w:hAnsi="Times New Roman" w:cs="Times New Roman"/>
                <w:color w:val="000000"/>
                <w:szCs w:val="24"/>
              </w:rPr>
              <w:t>от 76 до 90</w:t>
            </w:r>
          </w:p>
        </w:tc>
        <w:tc>
          <w:tcPr>
            <w:tcW w:w="0" w:type="auto"/>
          </w:tcPr>
          <w:p w14:paraId="6D9BA9D2" w14:textId="2A6DFD89" w:rsidR="00605D4F" w:rsidRPr="00810354" w:rsidRDefault="00605D4F" w:rsidP="00C635AE">
            <w:pPr>
              <w:jc w:val="center"/>
              <w:rPr>
                <w:rFonts w:ascii="Times New Roman" w:hAnsi="Times New Roman" w:cs="Times New Roman"/>
              </w:rPr>
            </w:pPr>
            <w:r w:rsidRPr="00810354">
              <w:rPr>
                <w:rFonts w:ascii="Times New Roman" w:hAnsi="Times New Roman" w:cs="Times New Roman"/>
                <w:color w:val="000000"/>
                <w:szCs w:val="24"/>
              </w:rPr>
              <w:t xml:space="preserve"> «хорошо»</w:t>
            </w:r>
          </w:p>
        </w:tc>
        <w:tc>
          <w:tcPr>
            <w:tcW w:w="0" w:type="auto"/>
          </w:tcPr>
          <w:p w14:paraId="07CEDDF2" w14:textId="77777777" w:rsidR="00605D4F" w:rsidRPr="00810354" w:rsidRDefault="00605D4F" w:rsidP="00C635AE">
            <w:pPr>
              <w:jc w:val="both"/>
              <w:rPr>
                <w:rFonts w:ascii="Times New Roman" w:hAnsi="Times New Roman" w:cs="Times New Roman"/>
              </w:rPr>
            </w:pPr>
            <w:r w:rsidRPr="00810354">
              <w:rPr>
                <w:rFonts w:ascii="Times New Roman" w:hAnsi="Times New Roman" w:cs="Times New Roman"/>
              </w:rPr>
              <w:t xml:space="preserve">Студент демонстрирует сформированность </w:t>
            </w:r>
            <w:r>
              <w:rPr>
                <w:rFonts w:ascii="Times New Roman" w:hAnsi="Times New Roman" w:cs="Times New Roman"/>
              </w:rPr>
              <w:t xml:space="preserve">дисциплинарных </w:t>
            </w:r>
            <w:r w:rsidRPr="00810354">
              <w:rPr>
                <w:rFonts w:ascii="Times New Roman" w:hAnsi="Times New Roman" w:cs="Times New Roman"/>
              </w:rPr>
              <w:t>компетенций на среднем уровне: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w:t>
            </w:r>
            <w:r>
              <w:rPr>
                <w:rFonts w:ascii="Times New Roman" w:hAnsi="Times New Roman" w:cs="Times New Roman"/>
              </w:rPr>
              <w:t xml:space="preserve"> </w:t>
            </w:r>
          </w:p>
        </w:tc>
      </w:tr>
      <w:tr w:rsidR="00605D4F" w:rsidRPr="00810354" w14:paraId="4534D355" w14:textId="77777777" w:rsidTr="00C635AE">
        <w:tc>
          <w:tcPr>
            <w:tcW w:w="0" w:type="auto"/>
          </w:tcPr>
          <w:p w14:paraId="7D71D604" w14:textId="77777777" w:rsidR="00605D4F" w:rsidRPr="00810354" w:rsidRDefault="00605D4F" w:rsidP="00C635AE">
            <w:pPr>
              <w:jc w:val="center"/>
              <w:rPr>
                <w:rFonts w:ascii="Times New Roman" w:hAnsi="Times New Roman" w:cs="Times New Roman"/>
              </w:rPr>
            </w:pPr>
            <w:r w:rsidRPr="00810354">
              <w:rPr>
                <w:rFonts w:ascii="Times New Roman" w:hAnsi="Times New Roman" w:cs="Times New Roman"/>
                <w:color w:val="000000"/>
                <w:szCs w:val="24"/>
              </w:rPr>
              <w:t>от 61 до 75</w:t>
            </w:r>
          </w:p>
        </w:tc>
        <w:tc>
          <w:tcPr>
            <w:tcW w:w="0" w:type="auto"/>
          </w:tcPr>
          <w:p w14:paraId="132C4A2C" w14:textId="58A44A02" w:rsidR="00605D4F" w:rsidRPr="00810354" w:rsidRDefault="00605D4F" w:rsidP="00C635AE">
            <w:pPr>
              <w:jc w:val="center"/>
              <w:rPr>
                <w:rFonts w:ascii="Times New Roman" w:hAnsi="Times New Roman" w:cs="Times New Roman"/>
              </w:rPr>
            </w:pPr>
            <w:r w:rsidRPr="00810354">
              <w:rPr>
                <w:rFonts w:ascii="Times New Roman" w:hAnsi="Times New Roman" w:cs="Times New Roman"/>
                <w:color w:val="000000"/>
                <w:szCs w:val="24"/>
              </w:rPr>
              <w:t xml:space="preserve"> «удовлетворительно»</w:t>
            </w:r>
          </w:p>
        </w:tc>
        <w:tc>
          <w:tcPr>
            <w:tcW w:w="0" w:type="auto"/>
          </w:tcPr>
          <w:p w14:paraId="2526310F" w14:textId="77777777" w:rsidR="00605D4F" w:rsidRPr="00810354" w:rsidRDefault="00605D4F" w:rsidP="00C635AE">
            <w:pPr>
              <w:jc w:val="both"/>
              <w:rPr>
                <w:rFonts w:ascii="Times New Roman" w:hAnsi="Times New Roman" w:cs="Times New Roman"/>
              </w:rPr>
            </w:pPr>
            <w:r w:rsidRPr="00810354">
              <w:rPr>
                <w:rFonts w:ascii="Times New Roman" w:hAnsi="Times New Roman" w:cs="Times New Roman"/>
              </w:rPr>
              <w:t xml:space="preserve">Студент демонстрирует сформированность </w:t>
            </w:r>
            <w:r>
              <w:rPr>
                <w:rFonts w:ascii="Times New Roman" w:hAnsi="Times New Roman" w:cs="Times New Roman"/>
              </w:rPr>
              <w:t xml:space="preserve">дисциплинарных </w:t>
            </w:r>
            <w:r w:rsidRPr="00810354">
              <w:rPr>
                <w:rFonts w:ascii="Times New Roman" w:hAnsi="Times New Roman" w:cs="Times New Roman"/>
              </w:rPr>
              <w:t xml:space="preserve">компетенций на базовом уровне: в ходе контрольных мероприятий допускаются значительные ошибки, проявляется отсутствие отдельных знаний, умений, навыков по некоторым </w:t>
            </w:r>
            <w:r>
              <w:rPr>
                <w:rFonts w:ascii="Times New Roman" w:hAnsi="Times New Roman" w:cs="Times New Roman"/>
              </w:rPr>
              <w:t xml:space="preserve">дисциплинарным </w:t>
            </w:r>
            <w:r w:rsidRPr="00810354">
              <w:rPr>
                <w:rFonts w:ascii="Times New Roman" w:hAnsi="Times New Roman" w:cs="Times New Roman"/>
              </w:rPr>
              <w:t>компетенциям, студент испытывает значительные затруднения при оперировании знаниями и умениями при их переносе на новые ситуации.</w:t>
            </w:r>
          </w:p>
        </w:tc>
      </w:tr>
      <w:tr w:rsidR="00605D4F" w:rsidRPr="00810354" w14:paraId="3A773EC2" w14:textId="77777777" w:rsidTr="00C635AE">
        <w:tc>
          <w:tcPr>
            <w:tcW w:w="0" w:type="auto"/>
          </w:tcPr>
          <w:p w14:paraId="169C3747" w14:textId="77777777" w:rsidR="00605D4F" w:rsidRPr="00810354" w:rsidRDefault="00605D4F" w:rsidP="00C635AE">
            <w:pPr>
              <w:jc w:val="center"/>
              <w:rPr>
                <w:rFonts w:ascii="Times New Roman" w:hAnsi="Times New Roman" w:cs="Times New Roman"/>
              </w:rPr>
            </w:pPr>
            <w:r>
              <w:rPr>
                <w:rFonts w:ascii="Times New Roman" w:hAnsi="Times New Roman" w:cs="Times New Roman"/>
                <w:color w:val="000000"/>
                <w:szCs w:val="24"/>
              </w:rPr>
              <w:t>от 41 до 60</w:t>
            </w:r>
          </w:p>
        </w:tc>
        <w:tc>
          <w:tcPr>
            <w:tcW w:w="0" w:type="auto"/>
          </w:tcPr>
          <w:p w14:paraId="020158A4" w14:textId="31B81561" w:rsidR="00605D4F" w:rsidRPr="00810354" w:rsidRDefault="00605D4F" w:rsidP="00C635AE">
            <w:pPr>
              <w:jc w:val="center"/>
              <w:rPr>
                <w:rFonts w:ascii="Times New Roman" w:hAnsi="Times New Roman" w:cs="Times New Roman"/>
              </w:rPr>
            </w:pPr>
            <w:r w:rsidRPr="00810354">
              <w:rPr>
                <w:rFonts w:ascii="Times New Roman" w:hAnsi="Times New Roman" w:cs="Times New Roman"/>
                <w:color w:val="000000"/>
                <w:szCs w:val="24"/>
              </w:rPr>
              <w:t xml:space="preserve"> «неудовлетворительно»</w:t>
            </w:r>
          </w:p>
        </w:tc>
        <w:tc>
          <w:tcPr>
            <w:tcW w:w="0" w:type="auto"/>
          </w:tcPr>
          <w:p w14:paraId="08B247C0" w14:textId="77777777" w:rsidR="00605D4F" w:rsidRPr="00810354" w:rsidRDefault="00605D4F" w:rsidP="00C635AE">
            <w:pPr>
              <w:jc w:val="both"/>
              <w:rPr>
                <w:rFonts w:ascii="Times New Roman" w:hAnsi="Times New Roman" w:cs="Times New Roman"/>
              </w:rPr>
            </w:pPr>
            <w:r w:rsidRPr="00810354">
              <w:rPr>
                <w:rFonts w:ascii="Times New Roman" w:hAnsi="Times New Roman" w:cs="Times New Roman"/>
              </w:rPr>
              <w:t xml:space="preserve">Студент демонстрирует сформированность </w:t>
            </w:r>
            <w:r>
              <w:rPr>
                <w:rFonts w:ascii="Times New Roman" w:hAnsi="Times New Roman" w:cs="Times New Roman"/>
              </w:rPr>
              <w:t xml:space="preserve">дисциплинарных </w:t>
            </w:r>
            <w:r w:rsidRPr="00810354">
              <w:rPr>
                <w:rFonts w:ascii="Times New Roman" w:hAnsi="Times New Roman" w:cs="Times New Roman"/>
              </w:rPr>
              <w:t>компетенций на ур</w:t>
            </w:r>
            <w:r>
              <w:rPr>
                <w:rFonts w:ascii="Times New Roman" w:hAnsi="Times New Roman" w:cs="Times New Roman"/>
              </w:rPr>
              <w:t xml:space="preserve">овне ниже базового, проявляется </w:t>
            </w:r>
            <w:r w:rsidRPr="00810354">
              <w:rPr>
                <w:rFonts w:ascii="Times New Roman" w:hAnsi="Times New Roman" w:cs="Times New Roman"/>
              </w:rPr>
              <w:t>недостаточность знаний, умений, навыков.</w:t>
            </w:r>
          </w:p>
        </w:tc>
      </w:tr>
      <w:tr w:rsidR="00605D4F" w:rsidRPr="00810354" w14:paraId="03492AA2" w14:textId="77777777" w:rsidTr="00C635AE">
        <w:tc>
          <w:tcPr>
            <w:tcW w:w="0" w:type="auto"/>
          </w:tcPr>
          <w:p w14:paraId="0BAF772E" w14:textId="77777777" w:rsidR="00605D4F" w:rsidRPr="00810354" w:rsidRDefault="00605D4F" w:rsidP="00C635AE">
            <w:pPr>
              <w:jc w:val="center"/>
              <w:rPr>
                <w:rFonts w:ascii="Times New Roman" w:hAnsi="Times New Roman" w:cs="Times New Roman"/>
                <w:color w:val="000000"/>
                <w:szCs w:val="24"/>
              </w:rPr>
            </w:pPr>
            <w:r>
              <w:rPr>
                <w:rFonts w:ascii="Times New Roman" w:hAnsi="Times New Roman" w:cs="Times New Roman"/>
                <w:color w:val="000000"/>
                <w:szCs w:val="24"/>
              </w:rPr>
              <w:t>от 0 до 40</w:t>
            </w:r>
          </w:p>
        </w:tc>
        <w:tc>
          <w:tcPr>
            <w:tcW w:w="0" w:type="auto"/>
          </w:tcPr>
          <w:p w14:paraId="657BDAAD" w14:textId="7E18FE3B" w:rsidR="00605D4F" w:rsidRPr="00810354" w:rsidRDefault="00EA233A" w:rsidP="00C635AE">
            <w:pPr>
              <w:jc w:val="center"/>
              <w:rPr>
                <w:rFonts w:ascii="Times New Roman" w:hAnsi="Times New Roman" w:cs="Times New Roman"/>
                <w:color w:val="000000"/>
                <w:szCs w:val="24"/>
              </w:rPr>
            </w:pPr>
            <w:r w:rsidRPr="00810354">
              <w:rPr>
                <w:rFonts w:ascii="Times New Roman" w:hAnsi="Times New Roman" w:cs="Times New Roman"/>
                <w:color w:val="000000"/>
                <w:szCs w:val="24"/>
              </w:rPr>
              <w:t xml:space="preserve"> «неудовлетворительно»</w:t>
            </w:r>
          </w:p>
        </w:tc>
        <w:tc>
          <w:tcPr>
            <w:tcW w:w="0" w:type="auto"/>
          </w:tcPr>
          <w:p w14:paraId="5B811D2D" w14:textId="77777777" w:rsidR="00605D4F" w:rsidRPr="00810354" w:rsidRDefault="00605D4F" w:rsidP="00C635AE">
            <w:pPr>
              <w:jc w:val="both"/>
              <w:rPr>
                <w:rFonts w:ascii="Times New Roman" w:hAnsi="Times New Roman" w:cs="Times New Roman"/>
              </w:rPr>
            </w:pPr>
            <w:r>
              <w:rPr>
                <w:rFonts w:ascii="Times New Roman" w:hAnsi="Times New Roman" w:cs="Times New Roman"/>
              </w:rPr>
              <w:t>П</w:t>
            </w:r>
            <w:r w:rsidRPr="00810354">
              <w:rPr>
                <w:rFonts w:ascii="Times New Roman" w:hAnsi="Times New Roman" w:cs="Times New Roman"/>
              </w:rPr>
              <w:t xml:space="preserve">роявляется полное </w:t>
            </w:r>
            <w:r>
              <w:rPr>
                <w:rFonts w:ascii="Times New Roman" w:hAnsi="Times New Roman" w:cs="Times New Roman"/>
              </w:rPr>
              <w:t xml:space="preserve">или практически полное </w:t>
            </w:r>
            <w:r w:rsidRPr="00810354">
              <w:rPr>
                <w:rFonts w:ascii="Times New Roman" w:hAnsi="Times New Roman" w:cs="Times New Roman"/>
              </w:rPr>
              <w:t>отсутствие знаний, умений, навыков.</w:t>
            </w:r>
          </w:p>
        </w:tc>
      </w:tr>
    </w:tbl>
    <w:p w14:paraId="28F52FD1" w14:textId="77777777" w:rsidR="00F32552" w:rsidRPr="00EA350A" w:rsidRDefault="00F32552" w:rsidP="00104729">
      <w:pPr>
        <w:spacing w:after="0" w:line="240" w:lineRule="auto"/>
        <w:jc w:val="both"/>
        <w:rPr>
          <w:rFonts w:ascii="Times New Roman" w:hAnsi="Times New Roman" w:cs="Times New Roman"/>
          <w:b/>
          <w:sz w:val="24"/>
        </w:rPr>
      </w:pPr>
    </w:p>
    <w:p w14:paraId="613829C9" w14:textId="77777777" w:rsidR="00104729" w:rsidRDefault="00104729" w:rsidP="00104729">
      <w:pPr>
        <w:spacing w:after="0" w:line="240" w:lineRule="auto"/>
        <w:jc w:val="both"/>
        <w:rPr>
          <w:rFonts w:ascii="Times New Roman" w:hAnsi="Times New Roman" w:cs="Times New Roman"/>
          <w:sz w:val="24"/>
          <w:szCs w:val="24"/>
        </w:rPr>
      </w:pPr>
    </w:p>
    <w:p w14:paraId="42A7F217" w14:textId="77777777" w:rsidR="00104729" w:rsidRPr="00E60BCD" w:rsidRDefault="00104729" w:rsidP="0010472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Pr="00E60BCD">
        <w:rPr>
          <w:rFonts w:ascii="Times New Roman" w:hAnsi="Times New Roman" w:cs="Times New Roman"/>
          <w:b/>
          <w:sz w:val="24"/>
          <w:szCs w:val="24"/>
        </w:rPr>
        <w:t xml:space="preserve"> </w:t>
      </w:r>
      <w:r>
        <w:rPr>
          <w:rFonts w:ascii="Times New Roman" w:hAnsi="Times New Roman" w:cs="Times New Roman"/>
          <w:b/>
          <w:sz w:val="24"/>
          <w:szCs w:val="24"/>
        </w:rPr>
        <w:t>КОМПЛЕКС ОЦЕНОЧНЫХ СРЕДСТВ</w:t>
      </w:r>
    </w:p>
    <w:p w14:paraId="3FFF2FAD" w14:textId="77777777" w:rsidR="00104729" w:rsidRDefault="00104729" w:rsidP="00104729">
      <w:pPr>
        <w:spacing w:after="0" w:line="240" w:lineRule="auto"/>
        <w:jc w:val="both"/>
        <w:rPr>
          <w:rFonts w:ascii="Times New Roman" w:hAnsi="Times New Roman" w:cs="Times New Roman"/>
          <w:sz w:val="24"/>
          <w:szCs w:val="24"/>
        </w:rPr>
      </w:pPr>
    </w:p>
    <w:p w14:paraId="0ED62A5C" w14:textId="41811943" w:rsidR="00D1090D" w:rsidRDefault="00104729" w:rsidP="0010472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Pr="001D664E">
        <w:rPr>
          <w:rFonts w:ascii="Times New Roman" w:hAnsi="Times New Roman" w:cs="Times New Roman"/>
          <w:b/>
          <w:sz w:val="24"/>
          <w:szCs w:val="24"/>
        </w:rPr>
        <w:t>.1</w:t>
      </w:r>
      <w:r w:rsidR="00D1090D">
        <w:rPr>
          <w:rFonts w:ascii="Times New Roman" w:hAnsi="Times New Roman" w:cs="Times New Roman"/>
          <w:b/>
          <w:sz w:val="24"/>
          <w:szCs w:val="24"/>
        </w:rPr>
        <w:t xml:space="preserve"> Фонд тестовых заданий</w:t>
      </w:r>
      <w:r w:rsidRPr="001D664E">
        <w:rPr>
          <w:rFonts w:ascii="Times New Roman" w:hAnsi="Times New Roman" w:cs="Times New Roman"/>
          <w:b/>
          <w:sz w:val="24"/>
          <w:szCs w:val="24"/>
        </w:rPr>
        <w:t xml:space="preserve"> </w:t>
      </w:r>
    </w:p>
    <w:p w14:paraId="3BD4D916" w14:textId="0AD0FF13" w:rsidR="00104729" w:rsidRPr="001D664E" w:rsidRDefault="00104729" w:rsidP="0010472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Тест №1</w:t>
      </w:r>
    </w:p>
    <w:p w14:paraId="6F9907A4" w14:textId="77777777" w:rsidR="00104729" w:rsidRDefault="00104729" w:rsidP="00104729">
      <w:pPr>
        <w:spacing w:after="0" w:line="240" w:lineRule="auto"/>
        <w:jc w:val="both"/>
        <w:rPr>
          <w:rFonts w:ascii="Times New Roman" w:hAnsi="Times New Roman" w:cs="Times New Roman"/>
          <w:sz w:val="24"/>
          <w:szCs w:val="24"/>
        </w:rPr>
      </w:pPr>
    </w:p>
    <w:p w14:paraId="5CC718EF" w14:textId="77777777" w:rsidR="00C515DD" w:rsidRPr="00956CBC" w:rsidRDefault="00C515DD" w:rsidP="00956CBC">
      <w:pPr>
        <w:spacing w:after="0" w:line="240" w:lineRule="auto"/>
        <w:rPr>
          <w:rFonts w:ascii="Times New Roman" w:hAnsi="Times New Roman" w:cs="Times New Roman"/>
          <w:i/>
          <w:sz w:val="24"/>
          <w:szCs w:val="24"/>
        </w:rPr>
      </w:pPr>
      <w:r w:rsidRPr="00956CBC">
        <w:rPr>
          <w:rFonts w:ascii="Times New Roman" w:hAnsi="Times New Roman" w:cs="Times New Roman"/>
          <w:i/>
          <w:sz w:val="24"/>
          <w:szCs w:val="24"/>
        </w:rPr>
        <w:t>1.Различают две ключевые маркетинговые концепции: сегментирование и дифференцирование. Какая из концепций основана на различиях между товарами и относится к предложению?</w:t>
      </w:r>
    </w:p>
    <w:p w14:paraId="5D147A7D" w14:textId="77777777" w:rsidR="00C515DD" w:rsidRPr="00956CBC" w:rsidRDefault="00C515DD" w:rsidP="00956CBC">
      <w:pPr>
        <w:spacing w:after="0" w:line="240" w:lineRule="auto"/>
        <w:ind w:left="709"/>
        <w:rPr>
          <w:rFonts w:ascii="Times New Roman" w:hAnsi="Times New Roman" w:cs="Times New Roman"/>
          <w:sz w:val="24"/>
          <w:szCs w:val="24"/>
        </w:rPr>
      </w:pPr>
      <w:r w:rsidRPr="00956CBC">
        <w:rPr>
          <w:rFonts w:ascii="Times New Roman" w:hAnsi="Times New Roman" w:cs="Times New Roman"/>
          <w:sz w:val="24"/>
          <w:szCs w:val="24"/>
          <w:lang w:val="en-US"/>
        </w:rPr>
        <w:t>A</w:t>
      </w:r>
      <w:r w:rsidRPr="00956CBC">
        <w:rPr>
          <w:rFonts w:ascii="Times New Roman" w:hAnsi="Times New Roman" w:cs="Times New Roman"/>
          <w:sz w:val="24"/>
          <w:szCs w:val="24"/>
        </w:rPr>
        <w:t>.Сегментирование рынка</w:t>
      </w:r>
    </w:p>
    <w:p w14:paraId="75ABFC4D" w14:textId="77777777" w:rsidR="00C515DD" w:rsidRPr="00956CBC" w:rsidRDefault="00C515DD" w:rsidP="00956CBC">
      <w:pPr>
        <w:spacing w:after="0" w:line="240" w:lineRule="auto"/>
        <w:ind w:left="709"/>
        <w:rPr>
          <w:rFonts w:ascii="Times New Roman" w:hAnsi="Times New Roman" w:cs="Times New Roman"/>
          <w:sz w:val="24"/>
          <w:szCs w:val="24"/>
        </w:rPr>
      </w:pPr>
      <w:r w:rsidRPr="00956CBC">
        <w:rPr>
          <w:rFonts w:ascii="Times New Roman" w:hAnsi="Times New Roman" w:cs="Times New Roman"/>
          <w:sz w:val="24"/>
          <w:szCs w:val="24"/>
          <w:lang w:val="en-US"/>
        </w:rPr>
        <w:t>B</w:t>
      </w:r>
      <w:r w:rsidRPr="00956CBC">
        <w:rPr>
          <w:rFonts w:ascii="Times New Roman" w:hAnsi="Times New Roman" w:cs="Times New Roman"/>
          <w:sz w:val="24"/>
          <w:szCs w:val="24"/>
        </w:rPr>
        <w:t>.Дифференцирование товара</w:t>
      </w:r>
    </w:p>
    <w:p w14:paraId="61FB0F94" w14:textId="77777777" w:rsidR="00C515DD" w:rsidRPr="00956CBC" w:rsidRDefault="00C515DD" w:rsidP="00956CBC">
      <w:pPr>
        <w:spacing w:after="0" w:line="240" w:lineRule="auto"/>
        <w:ind w:left="709"/>
        <w:rPr>
          <w:rFonts w:ascii="Times New Roman" w:hAnsi="Times New Roman" w:cs="Times New Roman"/>
          <w:sz w:val="24"/>
          <w:szCs w:val="24"/>
        </w:rPr>
      </w:pPr>
      <w:r w:rsidRPr="00956CBC">
        <w:rPr>
          <w:rFonts w:ascii="Times New Roman" w:hAnsi="Times New Roman" w:cs="Times New Roman"/>
          <w:sz w:val="24"/>
          <w:szCs w:val="24"/>
          <w:lang w:val="en-US"/>
        </w:rPr>
        <w:t>C</w:t>
      </w:r>
      <w:r w:rsidRPr="00956CBC">
        <w:rPr>
          <w:rFonts w:ascii="Times New Roman" w:hAnsi="Times New Roman" w:cs="Times New Roman"/>
          <w:sz w:val="24"/>
          <w:szCs w:val="24"/>
        </w:rPr>
        <w:t>.Диверсификация деятельности</w:t>
      </w:r>
    </w:p>
    <w:p w14:paraId="77919979" w14:textId="77777777" w:rsidR="00C515DD" w:rsidRPr="00956CBC" w:rsidRDefault="00C515DD" w:rsidP="00956CBC">
      <w:pPr>
        <w:spacing w:after="0" w:line="240" w:lineRule="auto"/>
        <w:rPr>
          <w:rFonts w:ascii="Times New Roman" w:hAnsi="Times New Roman" w:cs="Times New Roman"/>
          <w:i/>
          <w:sz w:val="24"/>
          <w:szCs w:val="24"/>
        </w:rPr>
      </w:pPr>
      <w:r w:rsidRPr="00956CBC">
        <w:rPr>
          <w:rFonts w:ascii="Times New Roman" w:hAnsi="Times New Roman" w:cs="Times New Roman"/>
          <w:i/>
          <w:sz w:val="24"/>
          <w:szCs w:val="24"/>
        </w:rPr>
        <w:t>2.Различают две ключевые маркетинговые концепции: сегментирование и дифференцирование. Какая из концепций основана на различиях между составляющими рынок потенциальными покупателями и имеет отношение к спросу?</w:t>
      </w:r>
    </w:p>
    <w:p w14:paraId="27B9A8B3" w14:textId="77777777" w:rsidR="00C515DD" w:rsidRPr="00956CBC" w:rsidRDefault="00C515DD" w:rsidP="00956CBC">
      <w:pPr>
        <w:spacing w:after="0" w:line="240" w:lineRule="auto"/>
        <w:ind w:left="709"/>
        <w:rPr>
          <w:rFonts w:ascii="Times New Roman" w:hAnsi="Times New Roman" w:cs="Times New Roman"/>
          <w:sz w:val="24"/>
          <w:szCs w:val="24"/>
        </w:rPr>
      </w:pPr>
      <w:r w:rsidRPr="00956CBC">
        <w:rPr>
          <w:rFonts w:ascii="Times New Roman" w:hAnsi="Times New Roman" w:cs="Times New Roman"/>
          <w:sz w:val="24"/>
          <w:szCs w:val="24"/>
          <w:lang w:val="en-US"/>
        </w:rPr>
        <w:t>A</w:t>
      </w:r>
      <w:r w:rsidRPr="00956CBC">
        <w:rPr>
          <w:rFonts w:ascii="Times New Roman" w:hAnsi="Times New Roman" w:cs="Times New Roman"/>
          <w:sz w:val="24"/>
          <w:szCs w:val="24"/>
        </w:rPr>
        <w:t>.Сегментирование рынка</w:t>
      </w:r>
    </w:p>
    <w:p w14:paraId="1889AAAE" w14:textId="77777777" w:rsidR="00C515DD" w:rsidRPr="00956CBC" w:rsidRDefault="00C515DD" w:rsidP="00956CBC">
      <w:pPr>
        <w:spacing w:after="0" w:line="240" w:lineRule="auto"/>
        <w:ind w:left="709"/>
        <w:rPr>
          <w:rFonts w:ascii="Times New Roman" w:hAnsi="Times New Roman" w:cs="Times New Roman"/>
          <w:sz w:val="24"/>
          <w:szCs w:val="24"/>
        </w:rPr>
      </w:pPr>
      <w:r w:rsidRPr="00956CBC">
        <w:rPr>
          <w:rFonts w:ascii="Times New Roman" w:hAnsi="Times New Roman" w:cs="Times New Roman"/>
          <w:sz w:val="24"/>
          <w:szCs w:val="24"/>
          <w:lang w:val="en-US"/>
        </w:rPr>
        <w:t>B</w:t>
      </w:r>
      <w:r w:rsidRPr="00956CBC">
        <w:rPr>
          <w:rFonts w:ascii="Times New Roman" w:hAnsi="Times New Roman" w:cs="Times New Roman"/>
          <w:sz w:val="24"/>
          <w:szCs w:val="24"/>
        </w:rPr>
        <w:t>.Дифференцирование товара</w:t>
      </w:r>
    </w:p>
    <w:p w14:paraId="74658BE8" w14:textId="77777777" w:rsidR="00C515DD" w:rsidRPr="00956CBC" w:rsidRDefault="00C515DD" w:rsidP="00956CBC">
      <w:pPr>
        <w:spacing w:after="0" w:line="240" w:lineRule="auto"/>
        <w:ind w:left="709"/>
        <w:rPr>
          <w:rFonts w:ascii="Times New Roman" w:hAnsi="Times New Roman" w:cs="Times New Roman"/>
          <w:sz w:val="24"/>
          <w:szCs w:val="24"/>
        </w:rPr>
      </w:pPr>
      <w:r w:rsidRPr="00956CBC">
        <w:rPr>
          <w:rFonts w:ascii="Times New Roman" w:hAnsi="Times New Roman" w:cs="Times New Roman"/>
          <w:sz w:val="24"/>
          <w:szCs w:val="24"/>
          <w:lang w:val="en-US"/>
        </w:rPr>
        <w:t>C</w:t>
      </w:r>
      <w:r w:rsidRPr="00956CBC">
        <w:rPr>
          <w:rFonts w:ascii="Times New Roman" w:hAnsi="Times New Roman" w:cs="Times New Roman"/>
          <w:sz w:val="24"/>
          <w:szCs w:val="24"/>
        </w:rPr>
        <w:t>.Диверсификация деятельности</w:t>
      </w:r>
    </w:p>
    <w:p w14:paraId="76B5340C" w14:textId="77777777" w:rsidR="00C515DD" w:rsidRPr="00956CBC" w:rsidRDefault="00C515DD" w:rsidP="00956CBC">
      <w:pPr>
        <w:spacing w:after="0" w:line="240" w:lineRule="auto"/>
        <w:rPr>
          <w:rFonts w:ascii="Times New Roman" w:hAnsi="Times New Roman" w:cs="Times New Roman"/>
          <w:i/>
          <w:sz w:val="24"/>
          <w:szCs w:val="24"/>
        </w:rPr>
      </w:pPr>
      <w:r w:rsidRPr="00956CBC">
        <w:rPr>
          <w:rFonts w:ascii="Times New Roman" w:hAnsi="Times New Roman" w:cs="Times New Roman"/>
          <w:i/>
          <w:sz w:val="24"/>
          <w:szCs w:val="24"/>
        </w:rPr>
        <w:t>3.  Разбиение рынка конкретного продукта на отдельные группы, объединяющие потребителей с близкими потребительскими предпочтениями  или группировка потребителей по каким-либо признакам, в той или иной мере определяющим их поведение на рынке.</w:t>
      </w:r>
    </w:p>
    <w:p w14:paraId="209A9870" w14:textId="77777777" w:rsidR="00C515DD" w:rsidRPr="00956CBC" w:rsidRDefault="00C515DD" w:rsidP="00956CBC">
      <w:pPr>
        <w:spacing w:after="0" w:line="240" w:lineRule="auto"/>
        <w:ind w:left="709"/>
        <w:rPr>
          <w:rFonts w:ascii="Times New Roman" w:hAnsi="Times New Roman" w:cs="Times New Roman"/>
          <w:sz w:val="24"/>
          <w:szCs w:val="24"/>
        </w:rPr>
      </w:pPr>
      <w:r w:rsidRPr="00956CBC">
        <w:rPr>
          <w:rFonts w:ascii="Times New Roman" w:hAnsi="Times New Roman" w:cs="Times New Roman"/>
          <w:sz w:val="24"/>
          <w:szCs w:val="24"/>
          <w:lang w:val="en-US"/>
        </w:rPr>
        <w:t>A</w:t>
      </w:r>
      <w:r w:rsidRPr="00956CBC">
        <w:rPr>
          <w:rFonts w:ascii="Times New Roman" w:hAnsi="Times New Roman" w:cs="Times New Roman"/>
          <w:sz w:val="24"/>
          <w:szCs w:val="24"/>
        </w:rPr>
        <w:t>. сегментирование</w:t>
      </w:r>
    </w:p>
    <w:p w14:paraId="65D6BFB3" w14:textId="77777777" w:rsidR="00C515DD" w:rsidRPr="00956CBC" w:rsidRDefault="00C515DD" w:rsidP="00956CBC">
      <w:pPr>
        <w:spacing w:after="0" w:line="240" w:lineRule="auto"/>
        <w:ind w:left="709"/>
        <w:rPr>
          <w:rFonts w:ascii="Times New Roman" w:hAnsi="Times New Roman" w:cs="Times New Roman"/>
          <w:sz w:val="24"/>
          <w:szCs w:val="24"/>
        </w:rPr>
      </w:pPr>
      <w:r w:rsidRPr="00956CBC">
        <w:rPr>
          <w:rFonts w:ascii="Times New Roman" w:hAnsi="Times New Roman" w:cs="Times New Roman"/>
          <w:sz w:val="24"/>
          <w:szCs w:val="24"/>
          <w:lang w:val="en-US"/>
        </w:rPr>
        <w:t>B</w:t>
      </w:r>
      <w:r w:rsidRPr="00956CBC">
        <w:rPr>
          <w:rFonts w:ascii="Times New Roman" w:hAnsi="Times New Roman" w:cs="Times New Roman"/>
          <w:sz w:val="24"/>
          <w:szCs w:val="24"/>
        </w:rPr>
        <w:t>. выбор целевых сегментов рынка</w:t>
      </w:r>
    </w:p>
    <w:p w14:paraId="7A852D03" w14:textId="77777777" w:rsidR="00C515DD" w:rsidRPr="00956CBC" w:rsidRDefault="00C515DD" w:rsidP="00956CBC">
      <w:pPr>
        <w:spacing w:after="0" w:line="240" w:lineRule="auto"/>
        <w:ind w:left="709"/>
        <w:rPr>
          <w:rFonts w:ascii="Times New Roman" w:hAnsi="Times New Roman" w:cs="Times New Roman"/>
          <w:sz w:val="24"/>
          <w:szCs w:val="24"/>
        </w:rPr>
      </w:pPr>
      <w:r w:rsidRPr="00956CBC">
        <w:rPr>
          <w:rFonts w:ascii="Times New Roman" w:hAnsi="Times New Roman" w:cs="Times New Roman"/>
          <w:sz w:val="24"/>
          <w:szCs w:val="24"/>
          <w:lang w:val="en-US"/>
        </w:rPr>
        <w:t>C</w:t>
      </w:r>
      <w:r w:rsidRPr="00956CBC">
        <w:rPr>
          <w:rFonts w:ascii="Times New Roman" w:hAnsi="Times New Roman" w:cs="Times New Roman"/>
          <w:sz w:val="24"/>
          <w:szCs w:val="24"/>
        </w:rPr>
        <w:t>. позиционирование</w:t>
      </w:r>
    </w:p>
    <w:p w14:paraId="621CB703" w14:textId="77777777" w:rsidR="00C515DD" w:rsidRPr="00956CBC" w:rsidRDefault="00C515DD" w:rsidP="00956CBC">
      <w:pPr>
        <w:spacing w:after="0" w:line="240" w:lineRule="auto"/>
        <w:ind w:left="709"/>
        <w:rPr>
          <w:rFonts w:ascii="Times New Roman" w:hAnsi="Times New Roman" w:cs="Times New Roman"/>
          <w:sz w:val="24"/>
          <w:szCs w:val="24"/>
        </w:rPr>
      </w:pPr>
      <w:r w:rsidRPr="00956CBC">
        <w:rPr>
          <w:rFonts w:ascii="Times New Roman" w:hAnsi="Times New Roman" w:cs="Times New Roman"/>
          <w:sz w:val="24"/>
          <w:szCs w:val="24"/>
          <w:lang w:val="en-US"/>
        </w:rPr>
        <w:t>D</w:t>
      </w:r>
      <w:r w:rsidRPr="00956CBC">
        <w:rPr>
          <w:rFonts w:ascii="Times New Roman" w:hAnsi="Times New Roman" w:cs="Times New Roman"/>
          <w:sz w:val="24"/>
          <w:szCs w:val="24"/>
        </w:rPr>
        <w:t>. диверсификация</w:t>
      </w:r>
    </w:p>
    <w:p w14:paraId="02A5CFBA" w14:textId="77777777" w:rsidR="00C515DD" w:rsidRPr="00956CBC" w:rsidRDefault="00C515DD" w:rsidP="00956CBC">
      <w:pPr>
        <w:spacing w:after="0" w:line="240" w:lineRule="auto"/>
        <w:rPr>
          <w:rFonts w:ascii="Times New Roman" w:hAnsi="Times New Roman" w:cs="Times New Roman"/>
          <w:i/>
          <w:sz w:val="24"/>
          <w:szCs w:val="24"/>
        </w:rPr>
      </w:pPr>
      <w:r w:rsidRPr="00956CBC">
        <w:rPr>
          <w:rFonts w:ascii="Times New Roman" w:hAnsi="Times New Roman" w:cs="Times New Roman"/>
          <w:i/>
          <w:sz w:val="24"/>
          <w:szCs w:val="24"/>
        </w:rPr>
        <w:t>4.  Обеспечение товару конкурентного положения на рынке, за счет разработки товара и детального комплекса маркетинга  для определенного сегмента потребителей или решение о том, как фирма и ее продукция должны восприниматься потенциальными покупателями с учетом отличий ее товара и позиций, занимаемых конкурентами</w:t>
      </w:r>
    </w:p>
    <w:p w14:paraId="2E1EB9AF" w14:textId="77777777" w:rsidR="00C515DD" w:rsidRPr="00956CBC" w:rsidRDefault="00C515DD" w:rsidP="00956CBC">
      <w:pPr>
        <w:spacing w:after="0" w:line="240" w:lineRule="auto"/>
        <w:ind w:left="709"/>
        <w:rPr>
          <w:rFonts w:ascii="Times New Roman" w:hAnsi="Times New Roman" w:cs="Times New Roman"/>
          <w:sz w:val="24"/>
          <w:szCs w:val="24"/>
        </w:rPr>
      </w:pPr>
      <w:r w:rsidRPr="00956CBC">
        <w:rPr>
          <w:rFonts w:ascii="Times New Roman" w:hAnsi="Times New Roman" w:cs="Times New Roman"/>
          <w:sz w:val="24"/>
          <w:szCs w:val="24"/>
          <w:lang w:val="en-US"/>
        </w:rPr>
        <w:t>A</w:t>
      </w:r>
      <w:r w:rsidRPr="00956CBC">
        <w:rPr>
          <w:rFonts w:ascii="Times New Roman" w:hAnsi="Times New Roman" w:cs="Times New Roman"/>
          <w:sz w:val="24"/>
          <w:szCs w:val="24"/>
        </w:rPr>
        <w:t>. сегментирование</w:t>
      </w:r>
    </w:p>
    <w:p w14:paraId="6BC6415F" w14:textId="77777777" w:rsidR="00C515DD" w:rsidRPr="00956CBC" w:rsidRDefault="00C515DD" w:rsidP="00956CBC">
      <w:pPr>
        <w:spacing w:after="0" w:line="240" w:lineRule="auto"/>
        <w:ind w:left="709"/>
        <w:rPr>
          <w:rFonts w:ascii="Times New Roman" w:hAnsi="Times New Roman" w:cs="Times New Roman"/>
          <w:sz w:val="24"/>
          <w:szCs w:val="24"/>
        </w:rPr>
      </w:pPr>
      <w:r w:rsidRPr="00956CBC">
        <w:rPr>
          <w:rFonts w:ascii="Times New Roman" w:hAnsi="Times New Roman" w:cs="Times New Roman"/>
          <w:sz w:val="24"/>
          <w:szCs w:val="24"/>
          <w:lang w:val="en-US"/>
        </w:rPr>
        <w:t>B</w:t>
      </w:r>
      <w:r w:rsidRPr="00956CBC">
        <w:rPr>
          <w:rFonts w:ascii="Times New Roman" w:hAnsi="Times New Roman" w:cs="Times New Roman"/>
          <w:sz w:val="24"/>
          <w:szCs w:val="24"/>
        </w:rPr>
        <w:t>. выбор целевых сегментов рынка</w:t>
      </w:r>
    </w:p>
    <w:p w14:paraId="2FC6BF57" w14:textId="77777777" w:rsidR="00C515DD" w:rsidRPr="00956CBC" w:rsidRDefault="00C515DD" w:rsidP="00956CBC">
      <w:pPr>
        <w:spacing w:after="0" w:line="240" w:lineRule="auto"/>
        <w:ind w:left="709"/>
        <w:rPr>
          <w:rFonts w:ascii="Times New Roman" w:hAnsi="Times New Roman" w:cs="Times New Roman"/>
          <w:sz w:val="24"/>
          <w:szCs w:val="24"/>
        </w:rPr>
      </w:pPr>
      <w:r w:rsidRPr="00956CBC">
        <w:rPr>
          <w:rFonts w:ascii="Times New Roman" w:hAnsi="Times New Roman" w:cs="Times New Roman"/>
          <w:sz w:val="24"/>
          <w:szCs w:val="24"/>
          <w:lang w:val="en-US"/>
        </w:rPr>
        <w:t>C</w:t>
      </w:r>
      <w:r w:rsidRPr="00956CBC">
        <w:rPr>
          <w:rFonts w:ascii="Times New Roman" w:hAnsi="Times New Roman" w:cs="Times New Roman"/>
          <w:sz w:val="24"/>
          <w:szCs w:val="24"/>
        </w:rPr>
        <w:t>. позиционирование</w:t>
      </w:r>
    </w:p>
    <w:p w14:paraId="76A740BF" w14:textId="77777777" w:rsidR="00C515DD" w:rsidRPr="00956CBC" w:rsidRDefault="00C515DD" w:rsidP="00956CBC">
      <w:pPr>
        <w:spacing w:after="0" w:line="240" w:lineRule="auto"/>
        <w:ind w:left="709"/>
        <w:rPr>
          <w:rFonts w:ascii="Times New Roman" w:hAnsi="Times New Roman" w:cs="Times New Roman"/>
          <w:sz w:val="24"/>
          <w:szCs w:val="24"/>
        </w:rPr>
      </w:pPr>
      <w:r w:rsidRPr="00956CBC">
        <w:rPr>
          <w:rFonts w:ascii="Times New Roman" w:hAnsi="Times New Roman" w:cs="Times New Roman"/>
          <w:sz w:val="24"/>
          <w:szCs w:val="24"/>
          <w:lang w:val="en-US"/>
        </w:rPr>
        <w:t>D</w:t>
      </w:r>
      <w:r w:rsidRPr="00956CBC">
        <w:rPr>
          <w:rFonts w:ascii="Times New Roman" w:hAnsi="Times New Roman" w:cs="Times New Roman"/>
          <w:sz w:val="24"/>
          <w:szCs w:val="24"/>
        </w:rPr>
        <w:t>. диверсификация</w:t>
      </w:r>
    </w:p>
    <w:p w14:paraId="096BDEEB" w14:textId="77777777" w:rsidR="00C515DD" w:rsidRPr="00956CBC" w:rsidRDefault="00C515DD" w:rsidP="00956CBC">
      <w:pPr>
        <w:spacing w:after="0" w:line="240" w:lineRule="auto"/>
        <w:rPr>
          <w:rFonts w:ascii="Times New Roman" w:hAnsi="Times New Roman" w:cs="Times New Roman"/>
          <w:i/>
          <w:sz w:val="24"/>
          <w:szCs w:val="24"/>
        </w:rPr>
      </w:pPr>
      <w:r w:rsidRPr="00956CBC">
        <w:rPr>
          <w:rFonts w:ascii="Times New Roman" w:hAnsi="Times New Roman" w:cs="Times New Roman"/>
          <w:i/>
          <w:sz w:val="24"/>
          <w:szCs w:val="24"/>
        </w:rPr>
        <w:t>5.  Особым способом выделенная часть рынка, а именно группа потребителей (физических или юридических лиц), обладающих определенными общими признаками и однотипной реакцией на предлагаемый продукт и на набор маркетинговых стимулов.</w:t>
      </w:r>
    </w:p>
    <w:p w14:paraId="0A5396D8" w14:textId="77777777" w:rsidR="00C515DD" w:rsidRPr="00956CBC" w:rsidRDefault="00C515DD" w:rsidP="00956CBC">
      <w:pPr>
        <w:spacing w:after="0" w:line="240" w:lineRule="auto"/>
        <w:ind w:firstLine="709"/>
        <w:rPr>
          <w:rFonts w:ascii="Times New Roman" w:hAnsi="Times New Roman" w:cs="Times New Roman"/>
          <w:sz w:val="24"/>
          <w:szCs w:val="24"/>
        </w:rPr>
      </w:pPr>
      <w:r w:rsidRPr="00956CBC">
        <w:rPr>
          <w:rFonts w:ascii="Times New Roman" w:hAnsi="Times New Roman" w:cs="Times New Roman"/>
          <w:sz w:val="24"/>
          <w:szCs w:val="24"/>
          <w:lang w:val="en-US"/>
        </w:rPr>
        <w:t>A</w:t>
      </w:r>
      <w:r w:rsidRPr="00956CBC">
        <w:rPr>
          <w:rFonts w:ascii="Times New Roman" w:hAnsi="Times New Roman" w:cs="Times New Roman"/>
          <w:sz w:val="24"/>
          <w:szCs w:val="24"/>
        </w:rPr>
        <w:t>. профиль сегмента</w:t>
      </w:r>
    </w:p>
    <w:p w14:paraId="43CE9C28" w14:textId="77777777" w:rsidR="00C515DD" w:rsidRPr="00956CBC" w:rsidRDefault="00C515DD" w:rsidP="00956CBC">
      <w:pPr>
        <w:spacing w:after="0" w:line="240" w:lineRule="auto"/>
        <w:ind w:firstLine="709"/>
        <w:rPr>
          <w:rFonts w:ascii="Times New Roman" w:hAnsi="Times New Roman" w:cs="Times New Roman"/>
          <w:sz w:val="24"/>
          <w:szCs w:val="24"/>
        </w:rPr>
      </w:pPr>
      <w:r w:rsidRPr="00956CBC">
        <w:rPr>
          <w:rFonts w:ascii="Times New Roman" w:hAnsi="Times New Roman" w:cs="Times New Roman"/>
          <w:sz w:val="24"/>
          <w:szCs w:val="24"/>
          <w:lang w:val="en-US"/>
        </w:rPr>
        <w:t>B</w:t>
      </w:r>
      <w:r w:rsidRPr="00956CBC">
        <w:rPr>
          <w:rFonts w:ascii="Times New Roman" w:hAnsi="Times New Roman" w:cs="Times New Roman"/>
          <w:sz w:val="24"/>
          <w:szCs w:val="24"/>
        </w:rPr>
        <w:t>. характеристики потребителей</w:t>
      </w:r>
    </w:p>
    <w:p w14:paraId="68499381" w14:textId="77777777" w:rsidR="00C515DD" w:rsidRPr="00956CBC" w:rsidRDefault="00C515DD" w:rsidP="00956CBC">
      <w:pPr>
        <w:spacing w:after="0" w:line="240" w:lineRule="auto"/>
        <w:ind w:firstLine="709"/>
        <w:rPr>
          <w:rFonts w:ascii="Times New Roman" w:hAnsi="Times New Roman" w:cs="Times New Roman"/>
          <w:iCs/>
          <w:sz w:val="24"/>
          <w:szCs w:val="24"/>
        </w:rPr>
      </w:pPr>
      <w:r w:rsidRPr="00956CBC">
        <w:rPr>
          <w:rFonts w:ascii="Times New Roman" w:hAnsi="Times New Roman" w:cs="Times New Roman"/>
          <w:sz w:val="24"/>
          <w:szCs w:val="24"/>
          <w:lang w:val="en-US"/>
        </w:rPr>
        <w:t>C</w:t>
      </w:r>
      <w:r w:rsidRPr="00956CBC">
        <w:rPr>
          <w:rFonts w:ascii="Times New Roman" w:hAnsi="Times New Roman" w:cs="Times New Roman"/>
          <w:sz w:val="24"/>
          <w:szCs w:val="24"/>
        </w:rPr>
        <w:t>. сегмент рынка</w:t>
      </w:r>
    </w:p>
    <w:p w14:paraId="69ACA80F" w14:textId="77777777" w:rsidR="00C515DD" w:rsidRPr="00956CBC" w:rsidRDefault="00C515DD" w:rsidP="00956CBC">
      <w:pPr>
        <w:spacing w:after="0" w:line="240" w:lineRule="auto"/>
        <w:ind w:firstLine="709"/>
        <w:rPr>
          <w:rFonts w:ascii="Times New Roman" w:hAnsi="Times New Roman" w:cs="Times New Roman"/>
          <w:sz w:val="24"/>
          <w:szCs w:val="24"/>
        </w:rPr>
      </w:pPr>
      <w:r w:rsidRPr="00956CBC">
        <w:rPr>
          <w:rFonts w:ascii="Times New Roman" w:hAnsi="Times New Roman" w:cs="Times New Roman"/>
          <w:sz w:val="24"/>
          <w:szCs w:val="24"/>
          <w:lang w:val="en-US"/>
        </w:rPr>
        <w:t>D</w:t>
      </w:r>
      <w:r w:rsidRPr="00956CBC">
        <w:rPr>
          <w:rFonts w:ascii="Times New Roman" w:hAnsi="Times New Roman" w:cs="Times New Roman"/>
          <w:sz w:val="24"/>
          <w:szCs w:val="24"/>
        </w:rPr>
        <w:t>. диверсификация</w:t>
      </w:r>
    </w:p>
    <w:p w14:paraId="1FB82C61" w14:textId="77777777" w:rsidR="00C515DD" w:rsidRPr="00956CBC" w:rsidRDefault="00C515DD" w:rsidP="00956CBC">
      <w:pPr>
        <w:spacing w:after="0" w:line="240" w:lineRule="auto"/>
        <w:rPr>
          <w:rFonts w:ascii="Times New Roman" w:hAnsi="Times New Roman" w:cs="Times New Roman"/>
          <w:i/>
          <w:sz w:val="24"/>
          <w:szCs w:val="24"/>
        </w:rPr>
      </w:pPr>
      <w:r w:rsidRPr="00956CBC">
        <w:rPr>
          <w:rFonts w:ascii="Times New Roman" w:hAnsi="Times New Roman" w:cs="Times New Roman"/>
          <w:i/>
          <w:sz w:val="24"/>
          <w:szCs w:val="24"/>
        </w:rPr>
        <w:t xml:space="preserve">6. Адрес сегмента (группы потребителей), прописанный  в терминах  характеристик потребителей </w:t>
      </w:r>
    </w:p>
    <w:p w14:paraId="778B5269" w14:textId="77777777" w:rsidR="00C515DD" w:rsidRPr="00956CBC" w:rsidRDefault="00C515DD" w:rsidP="00956CBC">
      <w:pPr>
        <w:spacing w:after="0" w:line="240" w:lineRule="auto"/>
        <w:ind w:firstLine="709"/>
        <w:rPr>
          <w:rFonts w:ascii="Times New Roman" w:hAnsi="Times New Roman" w:cs="Times New Roman"/>
          <w:sz w:val="24"/>
          <w:szCs w:val="24"/>
        </w:rPr>
      </w:pPr>
      <w:r w:rsidRPr="00956CBC">
        <w:rPr>
          <w:rFonts w:ascii="Times New Roman" w:hAnsi="Times New Roman" w:cs="Times New Roman"/>
          <w:sz w:val="24"/>
          <w:szCs w:val="24"/>
          <w:lang w:val="en-US"/>
        </w:rPr>
        <w:t>A</w:t>
      </w:r>
      <w:r w:rsidRPr="00956CBC">
        <w:rPr>
          <w:rFonts w:ascii="Times New Roman" w:hAnsi="Times New Roman" w:cs="Times New Roman"/>
          <w:sz w:val="24"/>
          <w:szCs w:val="24"/>
        </w:rPr>
        <w:t>. профиль сегмента</w:t>
      </w:r>
    </w:p>
    <w:p w14:paraId="36E589CB" w14:textId="77777777" w:rsidR="00C515DD" w:rsidRPr="00956CBC" w:rsidRDefault="00C515DD" w:rsidP="00956CBC">
      <w:pPr>
        <w:spacing w:after="0" w:line="240" w:lineRule="auto"/>
        <w:ind w:firstLine="709"/>
        <w:rPr>
          <w:rFonts w:ascii="Times New Roman" w:hAnsi="Times New Roman" w:cs="Times New Roman"/>
          <w:sz w:val="24"/>
          <w:szCs w:val="24"/>
        </w:rPr>
      </w:pPr>
      <w:r w:rsidRPr="00956CBC">
        <w:rPr>
          <w:rFonts w:ascii="Times New Roman" w:hAnsi="Times New Roman" w:cs="Times New Roman"/>
          <w:sz w:val="24"/>
          <w:szCs w:val="24"/>
          <w:lang w:val="en-US"/>
        </w:rPr>
        <w:t>B</w:t>
      </w:r>
      <w:r w:rsidRPr="00956CBC">
        <w:rPr>
          <w:rFonts w:ascii="Times New Roman" w:hAnsi="Times New Roman" w:cs="Times New Roman"/>
          <w:sz w:val="24"/>
          <w:szCs w:val="24"/>
        </w:rPr>
        <w:t>. характеристики потребителей</w:t>
      </w:r>
    </w:p>
    <w:p w14:paraId="1EE41022" w14:textId="77777777" w:rsidR="00C515DD" w:rsidRPr="00956CBC" w:rsidRDefault="00C515DD" w:rsidP="00956CBC">
      <w:pPr>
        <w:spacing w:after="0" w:line="240" w:lineRule="auto"/>
        <w:ind w:firstLine="709"/>
        <w:rPr>
          <w:rFonts w:ascii="Times New Roman" w:hAnsi="Times New Roman" w:cs="Times New Roman"/>
          <w:iCs/>
          <w:sz w:val="24"/>
          <w:szCs w:val="24"/>
        </w:rPr>
      </w:pPr>
      <w:r w:rsidRPr="00956CBC">
        <w:rPr>
          <w:rFonts w:ascii="Times New Roman" w:hAnsi="Times New Roman" w:cs="Times New Roman"/>
          <w:sz w:val="24"/>
          <w:szCs w:val="24"/>
          <w:lang w:val="en-US"/>
        </w:rPr>
        <w:t>C</w:t>
      </w:r>
      <w:r w:rsidRPr="00956CBC">
        <w:rPr>
          <w:rFonts w:ascii="Times New Roman" w:hAnsi="Times New Roman" w:cs="Times New Roman"/>
          <w:sz w:val="24"/>
          <w:szCs w:val="24"/>
        </w:rPr>
        <w:t>. сегмент рынка</w:t>
      </w:r>
    </w:p>
    <w:p w14:paraId="2E4BA498" w14:textId="77777777" w:rsidR="00C515DD" w:rsidRPr="00956CBC" w:rsidRDefault="00C515DD" w:rsidP="00956CBC">
      <w:pPr>
        <w:spacing w:after="0" w:line="240" w:lineRule="auto"/>
        <w:ind w:firstLine="709"/>
        <w:rPr>
          <w:rFonts w:ascii="Times New Roman" w:hAnsi="Times New Roman" w:cs="Times New Roman"/>
          <w:sz w:val="24"/>
          <w:szCs w:val="24"/>
        </w:rPr>
      </w:pPr>
      <w:r w:rsidRPr="00956CBC">
        <w:rPr>
          <w:rFonts w:ascii="Times New Roman" w:hAnsi="Times New Roman" w:cs="Times New Roman"/>
          <w:sz w:val="24"/>
          <w:szCs w:val="24"/>
          <w:lang w:val="en-US"/>
        </w:rPr>
        <w:t>D</w:t>
      </w:r>
      <w:r w:rsidRPr="00956CBC">
        <w:rPr>
          <w:rFonts w:ascii="Times New Roman" w:hAnsi="Times New Roman" w:cs="Times New Roman"/>
          <w:sz w:val="24"/>
          <w:szCs w:val="24"/>
        </w:rPr>
        <w:t>. переменные сегментирования</w:t>
      </w:r>
    </w:p>
    <w:p w14:paraId="26F6368F" w14:textId="77777777" w:rsidR="00C515DD" w:rsidRPr="00956CBC" w:rsidRDefault="00C515DD" w:rsidP="00956CBC">
      <w:pPr>
        <w:spacing w:after="0" w:line="240" w:lineRule="auto"/>
        <w:rPr>
          <w:rFonts w:ascii="Times New Roman" w:hAnsi="Times New Roman" w:cs="Times New Roman"/>
          <w:i/>
          <w:sz w:val="24"/>
          <w:szCs w:val="24"/>
        </w:rPr>
      </w:pPr>
      <w:r w:rsidRPr="00956CBC">
        <w:rPr>
          <w:rFonts w:ascii="Times New Roman" w:hAnsi="Times New Roman" w:cs="Times New Roman"/>
          <w:i/>
          <w:sz w:val="24"/>
          <w:szCs w:val="24"/>
        </w:rPr>
        <w:t>7. Для оценки и выбора целевых сегментов  определенные показатели анализируемых сегментов (привлекательность, прибыльность, возможность успешно конкурировать в сегменте) должны отвечать критериям отбора. Укажите обобщенное название этих показателей.</w:t>
      </w:r>
    </w:p>
    <w:p w14:paraId="4E97CF89" w14:textId="77777777" w:rsidR="00C515DD" w:rsidRPr="00956CBC" w:rsidRDefault="00C515DD" w:rsidP="00956CBC">
      <w:pPr>
        <w:spacing w:after="0" w:line="240" w:lineRule="auto"/>
        <w:ind w:firstLine="709"/>
        <w:rPr>
          <w:rFonts w:ascii="Times New Roman" w:hAnsi="Times New Roman" w:cs="Times New Roman"/>
          <w:sz w:val="24"/>
          <w:szCs w:val="24"/>
        </w:rPr>
      </w:pPr>
      <w:r w:rsidRPr="00956CBC">
        <w:rPr>
          <w:rFonts w:ascii="Times New Roman" w:hAnsi="Times New Roman" w:cs="Times New Roman"/>
          <w:sz w:val="24"/>
          <w:szCs w:val="24"/>
        </w:rPr>
        <w:t>А.Переменные сегментирования</w:t>
      </w:r>
    </w:p>
    <w:p w14:paraId="31018E77" w14:textId="77777777" w:rsidR="00C515DD" w:rsidRPr="00956CBC" w:rsidRDefault="00C515DD" w:rsidP="00956CBC">
      <w:pPr>
        <w:spacing w:after="0" w:line="240" w:lineRule="auto"/>
        <w:ind w:firstLine="709"/>
        <w:rPr>
          <w:rFonts w:ascii="Times New Roman" w:hAnsi="Times New Roman" w:cs="Times New Roman"/>
          <w:sz w:val="24"/>
          <w:szCs w:val="24"/>
        </w:rPr>
      </w:pPr>
      <w:r w:rsidRPr="00956CBC">
        <w:rPr>
          <w:rFonts w:ascii="Times New Roman" w:hAnsi="Times New Roman" w:cs="Times New Roman"/>
          <w:sz w:val="24"/>
          <w:szCs w:val="24"/>
        </w:rPr>
        <w:t>В.Профиль сегмента</w:t>
      </w:r>
    </w:p>
    <w:p w14:paraId="23C340F3" w14:textId="77777777" w:rsidR="00C515DD" w:rsidRPr="00956CBC" w:rsidRDefault="00C515DD" w:rsidP="00956CBC">
      <w:pPr>
        <w:spacing w:after="0" w:line="240" w:lineRule="auto"/>
        <w:ind w:firstLine="709"/>
        <w:rPr>
          <w:rFonts w:ascii="Times New Roman" w:hAnsi="Times New Roman" w:cs="Times New Roman"/>
          <w:sz w:val="24"/>
          <w:szCs w:val="24"/>
        </w:rPr>
      </w:pPr>
      <w:r w:rsidRPr="00956CBC">
        <w:rPr>
          <w:rFonts w:ascii="Times New Roman" w:hAnsi="Times New Roman" w:cs="Times New Roman"/>
          <w:sz w:val="24"/>
          <w:szCs w:val="24"/>
        </w:rPr>
        <w:t>С.Свойства сегмента</w:t>
      </w:r>
    </w:p>
    <w:p w14:paraId="149F7C54" w14:textId="77777777" w:rsidR="00C515DD" w:rsidRPr="00956CBC" w:rsidRDefault="00C515DD" w:rsidP="00956CBC">
      <w:pPr>
        <w:spacing w:after="0" w:line="240" w:lineRule="auto"/>
        <w:rPr>
          <w:rFonts w:ascii="Times New Roman" w:hAnsi="Times New Roman" w:cs="Times New Roman"/>
          <w:i/>
          <w:sz w:val="24"/>
          <w:szCs w:val="24"/>
        </w:rPr>
      </w:pPr>
      <w:r w:rsidRPr="00956CBC">
        <w:rPr>
          <w:rFonts w:ascii="Times New Roman" w:hAnsi="Times New Roman" w:cs="Times New Roman"/>
          <w:i/>
          <w:sz w:val="24"/>
          <w:szCs w:val="24"/>
        </w:rPr>
        <w:t xml:space="preserve">8.    Как называются признаки (критерии), по которым при сегментировании вся совокупность потенциальных потребителей товара разбивается на группы? Представители каждой группы  должны обладать определенными общими характеристиками, иметь устойчивое отношение к свойствам товара и однотипную реакцию на набор маркетинговых стимулов. </w:t>
      </w:r>
    </w:p>
    <w:p w14:paraId="45715205" w14:textId="77777777" w:rsidR="00C515DD" w:rsidRPr="00956CBC" w:rsidRDefault="00C515DD" w:rsidP="00956CBC">
      <w:pPr>
        <w:spacing w:after="0" w:line="240" w:lineRule="auto"/>
        <w:ind w:firstLine="709"/>
        <w:rPr>
          <w:rFonts w:ascii="Times New Roman" w:hAnsi="Times New Roman" w:cs="Times New Roman"/>
          <w:sz w:val="24"/>
          <w:szCs w:val="24"/>
        </w:rPr>
      </w:pPr>
      <w:r w:rsidRPr="00956CBC">
        <w:rPr>
          <w:rFonts w:ascii="Times New Roman" w:hAnsi="Times New Roman" w:cs="Times New Roman"/>
          <w:sz w:val="24"/>
          <w:szCs w:val="24"/>
        </w:rPr>
        <w:t>А.Переменные сегментирования</w:t>
      </w:r>
    </w:p>
    <w:p w14:paraId="276469CD" w14:textId="77777777" w:rsidR="00C515DD" w:rsidRPr="00956CBC" w:rsidRDefault="00C515DD" w:rsidP="00956CBC">
      <w:pPr>
        <w:spacing w:after="0" w:line="240" w:lineRule="auto"/>
        <w:ind w:firstLine="709"/>
        <w:rPr>
          <w:rFonts w:ascii="Times New Roman" w:hAnsi="Times New Roman" w:cs="Times New Roman"/>
          <w:sz w:val="24"/>
          <w:szCs w:val="24"/>
        </w:rPr>
      </w:pPr>
      <w:r w:rsidRPr="00956CBC">
        <w:rPr>
          <w:rFonts w:ascii="Times New Roman" w:hAnsi="Times New Roman" w:cs="Times New Roman"/>
          <w:sz w:val="24"/>
          <w:szCs w:val="24"/>
        </w:rPr>
        <w:t>В.Профиль сегмента</w:t>
      </w:r>
    </w:p>
    <w:p w14:paraId="523BAB19" w14:textId="77777777" w:rsidR="00C515DD" w:rsidRPr="00956CBC" w:rsidRDefault="00C515DD" w:rsidP="00956CBC">
      <w:pPr>
        <w:spacing w:after="0" w:line="240" w:lineRule="auto"/>
        <w:ind w:firstLine="709"/>
        <w:rPr>
          <w:rFonts w:ascii="Times New Roman" w:hAnsi="Times New Roman" w:cs="Times New Roman"/>
          <w:sz w:val="24"/>
          <w:szCs w:val="24"/>
        </w:rPr>
      </w:pPr>
      <w:r w:rsidRPr="00956CBC">
        <w:rPr>
          <w:rFonts w:ascii="Times New Roman" w:hAnsi="Times New Roman" w:cs="Times New Roman"/>
          <w:sz w:val="24"/>
          <w:szCs w:val="24"/>
        </w:rPr>
        <w:t>С.Свойства сегмента</w:t>
      </w:r>
    </w:p>
    <w:p w14:paraId="561FBED0" w14:textId="77777777" w:rsidR="00C515DD" w:rsidRPr="00956CBC" w:rsidRDefault="00C515DD" w:rsidP="00956CBC">
      <w:pPr>
        <w:spacing w:after="0" w:line="240" w:lineRule="auto"/>
        <w:rPr>
          <w:rFonts w:ascii="Times New Roman" w:hAnsi="Times New Roman" w:cs="Times New Roman"/>
          <w:i/>
          <w:sz w:val="24"/>
          <w:szCs w:val="24"/>
        </w:rPr>
      </w:pPr>
      <w:r w:rsidRPr="00956CBC">
        <w:rPr>
          <w:rFonts w:ascii="Times New Roman" w:hAnsi="Times New Roman" w:cs="Times New Roman"/>
          <w:i/>
          <w:sz w:val="24"/>
          <w:szCs w:val="24"/>
        </w:rPr>
        <w:t xml:space="preserve">9.  Построение трехмерной матрицы Абелла (Эйбелла) помогает.. </w:t>
      </w:r>
    </w:p>
    <w:p w14:paraId="1AE81E83" w14:textId="77777777" w:rsidR="00C515DD" w:rsidRPr="00956CBC" w:rsidRDefault="00C515DD" w:rsidP="00956CBC">
      <w:pPr>
        <w:spacing w:after="0" w:line="240" w:lineRule="auto"/>
        <w:ind w:firstLine="709"/>
        <w:rPr>
          <w:rFonts w:ascii="Times New Roman" w:hAnsi="Times New Roman" w:cs="Times New Roman"/>
          <w:sz w:val="24"/>
          <w:szCs w:val="24"/>
        </w:rPr>
      </w:pPr>
      <w:r w:rsidRPr="00956CBC">
        <w:rPr>
          <w:rFonts w:ascii="Times New Roman" w:hAnsi="Times New Roman" w:cs="Times New Roman"/>
          <w:sz w:val="24"/>
          <w:szCs w:val="24"/>
        </w:rPr>
        <w:t>А.Протестировать сетку макросегментирования</w:t>
      </w:r>
    </w:p>
    <w:p w14:paraId="55E73F1C" w14:textId="77777777" w:rsidR="00C515DD" w:rsidRPr="00956CBC" w:rsidRDefault="00C515DD" w:rsidP="00956CBC">
      <w:pPr>
        <w:spacing w:after="0" w:line="240" w:lineRule="auto"/>
        <w:ind w:firstLine="709"/>
        <w:rPr>
          <w:rFonts w:ascii="Times New Roman" w:hAnsi="Times New Roman" w:cs="Times New Roman"/>
          <w:sz w:val="24"/>
          <w:szCs w:val="24"/>
        </w:rPr>
      </w:pPr>
      <w:r w:rsidRPr="00956CBC">
        <w:rPr>
          <w:rFonts w:ascii="Times New Roman" w:hAnsi="Times New Roman" w:cs="Times New Roman"/>
          <w:sz w:val="24"/>
          <w:szCs w:val="24"/>
        </w:rPr>
        <w:t>В.Найти новые сегменты</w:t>
      </w:r>
    </w:p>
    <w:p w14:paraId="236D05DE" w14:textId="77777777" w:rsidR="00C515DD" w:rsidRPr="00956CBC" w:rsidRDefault="00C515DD" w:rsidP="00956CBC">
      <w:pPr>
        <w:spacing w:after="0" w:line="240" w:lineRule="auto"/>
        <w:ind w:firstLine="709"/>
        <w:rPr>
          <w:rFonts w:ascii="Times New Roman" w:hAnsi="Times New Roman" w:cs="Times New Roman"/>
          <w:sz w:val="24"/>
          <w:szCs w:val="24"/>
        </w:rPr>
      </w:pPr>
      <w:r w:rsidRPr="00956CBC">
        <w:rPr>
          <w:rFonts w:ascii="Times New Roman" w:hAnsi="Times New Roman" w:cs="Times New Roman"/>
          <w:sz w:val="24"/>
          <w:szCs w:val="24"/>
        </w:rPr>
        <w:t>С.Определить тип базового рынка компании с точки зрения потребителей</w:t>
      </w:r>
    </w:p>
    <w:p w14:paraId="2886D052" w14:textId="77777777" w:rsidR="00C515DD" w:rsidRPr="00956CBC" w:rsidRDefault="00C515DD" w:rsidP="00956CBC">
      <w:pPr>
        <w:spacing w:after="0" w:line="240" w:lineRule="auto"/>
        <w:rPr>
          <w:rFonts w:ascii="Times New Roman" w:hAnsi="Times New Roman" w:cs="Times New Roman"/>
          <w:i/>
          <w:sz w:val="24"/>
          <w:szCs w:val="24"/>
        </w:rPr>
      </w:pPr>
      <w:r w:rsidRPr="00956CBC">
        <w:rPr>
          <w:rFonts w:ascii="Times New Roman" w:hAnsi="Times New Roman" w:cs="Times New Roman"/>
          <w:i/>
          <w:sz w:val="24"/>
          <w:szCs w:val="24"/>
        </w:rPr>
        <w:t>10.  Параметр (или переменная) в трехмерной системе координат Абелла (Эйбелла) позволяющий идентифицировать удовлетворяемую потребность.</w:t>
      </w:r>
    </w:p>
    <w:p w14:paraId="56F295E1" w14:textId="77777777" w:rsidR="00C515DD" w:rsidRPr="00956CBC" w:rsidRDefault="00C515DD" w:rsidP="00956CBC">
      <w:pPr>
        <w:spacing w:after="0" w:line="240" w:lineRule="auto"/>
        <w:ind w:firstLine="709"/>
        <w:rPr>
          <w:rFonts w:ascii="Times New Roman" w:hAnsi="Times New Roman" w:cs="Times New Roman"/>
          <w:sz w:val="24"/>
          <w:szCs w:val="24"/>
        </w:rPr>
      </w:pPr>
      <w:r w:rsidRPr="00956CBC">
        <w:rPr>
          <w:rFonts w:ascii="Times New Roman" w:hAnsi="Times New Roman" w:cs="Times New Roman"/>
          <w:sz w:val="24"/>
          <w:szCs w:val="24"/>
        </w:rPr>
        <w:t>А.Функции</w:t>
      </w:r>
    </w:p>
    <w:p w14:paraId="336CCC81" w14:textId="77777777" w:rsidR="00C515DD" w:rsidRPr="00956CBC" w:rsidRDefault="00C515DD" w:rsidP="00956CBC">
      <w:pPr>
        <w:spacing w:after="0" w:line="240" w:lineRule="auto"/>
        <w:ind w:firstLine="709"/>
        <w:rPr>
          <w:rFonts w:ascii="Times New Roman" w:hAnsi="Times New Roman" w:cs="Times New Roman"/>
          <w:sz w:val="24"/>
          <w:szCs w:val="24"/>
        </w:rPr>
      </w:pPr>
      <w:r w:rsidRPr="00956CBC">
        <w:rPr>
          <w:rFonts w:ascii="Times New Roman" w:hAnsi="Times New Roman" w:cs="Times New Roman"/>
          <w:sz w:val="24"/>
          <w:szCs w:val="24"/>
        </w:rPr>
        <w:t>В.Технологии</w:t>
      </w:r>
    </w:p>
    <w:p w14:paraId="6FEE3CB0" w14:textId="77777777" w:rsidR="00C515DD" w:rsidRPr="00956CBC" w:rsidRDefault="00C515DD" w:rsidP="00956CBC">
      <w:pPr>
        <w:spacing w:after="0" w:line="240" w:lineRule="auto"/>
        <w:ind w:firstLine="709"/>
        <w:rPr>
          <w:rFonts w:ascii="Times New Roman" w:hAnsi="Times New Roman" w:cs="Times New Roman"/>
          <w:sz w:val="24"/>
          <w:szCs w:val="24"/>
        </w:rPr>
      </w:pPr>
      <w:r w:rsidRPr="00956CBC">
        <w:rPr>
          <w:rFonts w:ascii="Times New Roman" w:hAnsi="Times New Roman" w:cs="Times New Roman"/>
          <w:sz w:val="24"/>
          <w:szCs w:val="24"/>
        </w:rPr>
        <w:t>С.Группы потребителей</w:t>
      </w:r>
    </w:p>
    <w:p w14:paraId="219B2540" w14:textId="77777777" w:rsidR="00C515DD" w:rsidRPr="00956CBC" w:rsidRDefault="00C515DD" w:rsidP="00956CBC">
      <w:pPr>
        <w:spacing w:after="0" w:line="240" w:lineRule="auto"/>
        <w:rPr>
          <w:rFonts w:ascii="Times New Roman" w:hAnsi="Times New Roman" w:cs="Times New Roman"/>
          <w:i/>
          <w:sz w:val="24"/>
          <w:szCs w:val="24"/>
        </w:rPr>
      </w:pPr>
      <w:r w:rsidRPr="00956CBC">
        <w:rPr>
          <w:rFonts w:ascii="Times New Roman" w:hAnsi="Times New Roman" w:cs="Times New Roman"/>
          <w:i/>
          <w:sz w:val="24"/>
          <w:szCs w:val="24"/>
        </w:rPr>
        <w:t>11.  Параметр (или переменная) в трехмерной системе координат Абелла (Эйбелла) описывающий «как» удовлетворяется потребность и представляющий собой описание товара (или услуги), предоставляемого компанией.</w:t>
      </w:r>
    </w:p>
    <w:p w14:paraId="57F0BEB9" w14:textId="77777777" w:rsidR="00C515DD" w:rsidRPr="00956CBC" w:rsidRDefault="00C515DD" w:rsidP="00BE38AB">
      <w:pPr>
        <w:spacing w:after="0" w:line="240" w:lineRule="auto"/>
        <w:ind w:firstLine="709"/>
        <w:rPr>
          <w:rFonts w:ascii="Times New Roman" w:hAnsi="Times New Roman" w:cs="Times New Roman"/>
          <w:sz w:val="24"/>
          <w:szCs w:val="24"/>
        </w:rPr>
      </w:pPr>
      <w:r w:rsidRPr="00956CBC">
        <w:rPr>
          <w:rFonts w:ascii="Times New Roman" w:hAnsi="Times New Roman" w:cs="Times New Roman"/>
          <w:sz w:val="24"/>
          <w:szCs w:val="24"/>
        </w:rPr>
        <w:t>А.Функции</w:t>
      </w:r>
    </w:p>
    <w:p w14:paraId="49D19B12" w14:textId="77777777" w:rsidR="00C515DD" w:rsidRPr="00956CBC" w:rsidRDefault="00C515DD" w:rsidP="00BE38AB">
      <w:pPr>
        <w:spacing w:after="0" w:line="240" w:lineRule="auto"/>
        <w:ind w:firstLine="709"/>
        <w:rPr>
          <w:rFonts w:ascii="Times New Roman" w:hAnsi="Times New Roman" w:cs="Times New Roman"/>
          <w:sz w:val="24"/>
          <w:szCs w:val="24"/>
        </w:rPr>
      </w:pPr>
      <w:r w:rsidRPr="00956CBC">
        <w:rPr>
          <w:rFonts w:ascii="Times New Roman" w:hAnsi="Times New Roman" w:cs="Times New Roman"/>
          <w:sz w:val="24"/>
          <w:szCs w:val="24"/>
        </w:rPr>
        <w:t>В.Технологии</w:t>
      </w:r>
    </w:p>
    <w:p w14:paraId="0936CF8B" w14:textId="77777777" w:rsidR="00C515DD" w:rsidRPr="00956CBC" w:rsidRDefault="00C515DD" w:rsidP="00BE38AB">
      <w:pPr>
        <w:spacing w:after="0" w:line="240" w:lineRule="auto"/>
        <w:ind w:firstLine="709"/>
        <w:rPr>
          <w:rFonts w:ascii="Times New Roman" w:hAnsi="Times New Roman" w:cs="Times New Roman"/>
          <w:sz w:val="24"/>
          <w:szCs w:val="24"/>
        </w:rPr>
      </w:pPr>
      <w:r w:rsidRPr="00956CBC">
        <w:rPr>
          <w:rFonts w:ascii="Times New Roman" w:hAnsi="Times New Roman" w:cs="Times New Roman"/>
          <w:sz w:val="24"/>
          <w:szCs w:val="24"/>
        </w:rPr>
        <w:t>С.Группы потребителей</w:t>
      </w:r>
    </w:p>
    <w:p w14:paraId="16C4BE59" w14:textId="77777777" w:rsidR="00C515DD" w:rsidRPr="00956CBC" w:rsidRDefault="00C515DD" w:rsidP="00956CBC">
      <w:pPr>
        <w:spacing w:after="0" w:line="240" w:lineRule="auto"/>
        <w:rPr>
          <w:rFonts w:ascii="Times New Roman" w:hAnsi="Times New Roman" w:cs="Times New Roman"/>
          <w:i/>
          <w:sz w:val="24"/>
          <w:szCs w:val="24"/>
        </w:rPr>
      </w:pPr>
      <w:r w:rsidRPr="00956CBC">
        <w:rPr>
          <w:rFonts w:ascii="Times New Roman" w:hAnsi="Times New Roman" w:cs="Times New Roman"/>
          <w:i/>
          <w:sz w:val="24"/>
          <w:szCs w:val="24"/>
        </w:rPr>
        <w:t>12.  В системе координат Абелла (Эйбелла) выбранный тип базового рынка  основан  на одной конкретной технологии и закрывает все потребности всех групп потребителей.</w:t>
      </w:r>
    </w:p>
    <w:p w14:paraId="14C70E50" w14:textId="77777777" w:rsidR="00C515DD" w:rsidRPr="00956CBC" w:rsidRDefault="00C515DD" w:rsidP="00BE38AB">
      <w:pPr>
        <w:spacing w:after="0" w:line="240" w:lineRule="auto"/>
        <w:ind w:firstLine="709"/>
        <w:rPr>
          <w:rFonts w:ascii="Times New Roman" w:hAnsi="Times New Roman" w:cs="Times New Roman"/>
          <w:sz w:val="24"/>
          <w:szCs w:val="24"/>
        </w:rPr>
      </w:pPr>
      <w:r w:rsidRPr="00956CBC">
        <w:rPr>
          <w:rFonts w:ascii="Times New Roman" w:hAnsi="Times New Roman" w:cs="Times New Roman"/>
          <w:sz w:val="24"/>
          <w:szCs w:val="24"/>
          <w:lang w:val="en-US"/>
        </w:rPr>
        <w:t>A</w:t>
      </w:r>
      <w:r w:rsidRPr="00956CBC">
        <w:rPr>
          <w:rFonts w:ascii="Times New Roman" w:hAnsi="Times New Roman" w:cs="Times New Roman"/>
          <w:sz w:val="24"/>
          <w:szCs w:val="24"/>
        </w:rPr>
        <w:t>. рынок товара</w:t>
      </w:r>
    </w:p>
    <w:p w14:paraId="337CCC75" w14:textId="77777777" w:rsidR="00C515DD" w:rsidRPr="00956CBC" w:rsidRDefault="00C515DD" w:rsidP="00BE38AB">
      <w:pPr>
        <w:spacing w:after="0" w:line="240" w:lineRule="auto"/>
        <w:ind w:firstLine="709"/>
        <w:rPr>
          <w:rFonts w:ascii="Times New Roman" w:hAnsi="Times New Roman" w:cs="Times New Roman"/>
          <w:sz w:val="24"/>
          <w:szCs w:val="24"/>
        </w:rPr>
      </w:pPr>
      <w:r w:rsidRPr="00956CBC">
        <w:rPr>
          <w:rFonts w:ascii="Times New Roman" w:hAnsi="Times New Roman" w:cs="Times New Roman"/>
          <w:sz w:val="24"/>
          <w:szCs w:val="24"/>
          <w:lang w:val="en-US"/>
        </w:rPr>
        <w:t>B</w:t>
      </w:r>
      <w:r w:rsidRPr="00956CBC">
        <w:rPr>
          <w:rFonts w:ascii="Times New Roman" w:hAnsi="Times New Roman" w:cs="Times New Roman"/>
          <w:sz w:val="24"/>
          <w:szCs w:val="24"/>
        </w:rPr>
        <w:t>. рынок решения</w:t>
      </w:r>
    </w:p>
    <w:p w14:paraId="55BC8396" w14:textId="77777777" w:rsidR="00C515DD" w:rsidRPr="00956CBC" w:rsidRDefault="00C515DD" w:rsidP="00BE38AB">
      <w:pPr>
        <w:spacing w:after="0" w:line="240" w:lineRule="auto"/>
        <w:ind w:firstLine="709"/>
        <w:rPr>
          <w:rFonts w:ascii="Times New Roman" w:hAnsi="Times New Roman" w:cs="Times New Roman"/>
          <w:sz w:val="24"/>
          <w:szCs w:val="24"/>
        </w:rPr>
      </w:pPr>
      <w:r w:rsidRPr="00956CBC">
        <w:rPr>
          <w:rFonts w:ascii="Times New Roman" w:hAnsi="Times New Roman" w:cs="Times New Roman"/>
          <w:sz w:val="24"/>
          <w:szCs w:val="24"/>
          <w:lang w:val="en-US"/>
        </w:rPr>
        <w:t>C</w:t>
      </w:r>
      <w:r w:rsidRPr="00956CBC">
        <w:rPr>
          <w:rFonts w:ascii="Times New Roman" w:hAnsi="Times New Roman" w:cs="Times New Roman"/>
          <w:sz w:val="24"/>
          <w:szCs w:val="24"/>
        </w:rPr>
        <w:t>. отрасль.</w:t>
      </w:r>
    </w:p>
    <w:p w14:paraId="3C10FE97" w14:textId="77777777" w:rsidR="00C515DD" w:rsidRPr="00956CBC" w:rsidRDefault="00C515DD" w:rsidP="00956CBC">
      <w:pPr>
        <w:spacing w:after="0" w:line="240" w:lineRule="auto"/>
        <w:rPr>
          <w:rFonts w:ascii="Times New Roman" w:hAnsi="Times New Roman" w:cs="Times New Roman"/>
          <w:i/>
          <w:sz w:val="24"/>
          <w:szCs w:val="24"/>
        </w:rPr>
      </w:pPr>
      <w:r w:rsidRPr="00956CBC">
        <w:rPr>
          <w:rFonts w:ascii="Times New Roman" w:hAnsi="Times New Roman" w:cs="Times New Roman"/>
          <w:i/>
          <w:sz w:val="24"/>
          <w:szCs w:val="24"/>
        </w:rPr>
        <w:t>13.  В системе координат Абелла (Эйбелла) выбранный тип базового рынка соответствует группе потребителей, нуждающихся в конкретной функции или группе функций, в основе которых лежит одна технология.</w:t>
      </w:r>
    </w:p>
    <w:p w14:paraId="7303AC50" w14:textId="77777777" w:rsidR="00C515DD" w:rsidRPr="00956CBC" w:rsidRDefault="00C515DD" w:rsidP="00BE38AB">
      <w:pPr>
        <w:spacing w:after="0" w:line="240" w:lineRule="auto"/>
        <w:ind w:firstLine="709"/>
        <w:rPr>
          <w:rFonts w:ascii="Times New Roman" w:hAnsi="Times New Roman" w:cs="Times New Roman"/>
          <w:sz w:val="24"/>
          <w:szCs w:val="24"/>
        </w:rPr>
      </w:pPr>
      <w:r w:rsidRPr="00956CBC">
        <w:rPr>
          <w:rFonts w:ascii="Times New Roman" w:hAnsi="Times New Roman" w:cs="Times New Roman"/>
          <w:sz w:val="24"/>
          <w:szCs w:val="24"/>
          <w:lang w:val="en-US"/>
        </w:rPr>
        <w:t>A</w:t>
      </w:r>
      <w:r w:rsidRPr="00956CBC">
        <w:rPr>
          <w:rFonts w:ascii="Times New Roman" w:hAnsi="Times New Roman" w:cs="Times New Roman"/>
          <w:sz w:val="24"/>
          <w:szCs w:val="24"/>
        </w:rPr>
        <w:t>. рынок товара</w:t>
      </w:r>
    </w:p>
    <w:p w14:paraId="6EF66183" w14:textId="77777777" w:rsidR="00C515DD" w:rsidRPr="00956CBC" w:rsidRDefault="00C515DD" w:rsidP="00BE38AB">
      <w:pPr>
        <w:spacing w:after="0" w:line="240" w:lineRule="auto"/>
        <w:ind w:firstLine="709"/>
        <w:rPr>
          <w:rFonts w:ascii="Times New Roman" w:hAnsi="Times New Roman" w:cs="Times New Roman"/>
          <w:sz w:val="24"/>
          <w:szCs w:val="24"/>
        </w:rPr>
      </w:pPr>
      <w:r w:rsidRPr="00956CBC">
        <w:rPr>
          <w:rFonts w:ascii="Times New Roman" w:hAnsi="Times New Roman" w:cs="Times New Roman"/>
          <w:sz w:val="24"/>
          <w:szCs w:val="24"/>
          <w:lang w:val="en-US"/>
        </w:rPr>
        <w:t>B</w:t>
      </w:r>
      <w:r w:rsidRPr="00956CBC">
        <w:rPr>
          <w:rFonts w:ascii="Times New Roman" w:hAnsi="Times New Roman" w:cs="Times New Roman"/>
          <w:sz w:val="24"/>
          <w:szCs w:val="24"/>
        </w:rPr>
        <w:t>. рынок решения</w:t>
      </w:r>
    </w:p>
    <w:p w14:paraId="7D07C085" w14:textId="77777777" w:rsidR="00C515DD" w:rsidRPr="00956CBC" w:rsidRDefault="00C515DD" w:rsidP="00BE38AB">
      <w:pPr>
        <w:spacing w:after="0" w:line="240" w:lineRule="auto"/>
        <w:ind w:firstLine="709"/>
        <w:rPr>
          <w:rFonts w:ascii="Times New Roman" w:hAnsi="Times New Roman" w:cs="Times New Roman"/>
          <w:sz w:val="24"/>
          <w:szCs w:val="24"/>
        </w:rPr>
      </w:pPr>
      <w:r w:rsidRPr="00956CBC">
        <w:rPr>
          <w:rFonts w:ascii="Times New Roman" w:hAnsi="Times New Roman" w:cs="Times New Roman"/>
          <w:sz w:val="24"/>
          <w:szCs w:val="24"/>
          <w:lang w:val="en-US"/>
        </w:rPr>
        <w:t>C</w:t>
      </w:r>
      <w:r w:rsidRPr="00956CBC">
        <w:rPr>
          <w:rFonts w:ascii="Times New Roman" w:hAnsi="Times New Roman" w:cs="Times New Roman"/>
          <w:sz w:val="24"/>
          <w:szCs w:val="24"/>
        </w:rPr>
        <w:t>. отрасль.</w:t>
      </w:r>
    </w:p>
    <w:p w14:paraId="2D7197BE" w14:textId="77777777" w:rsidR="00C515DD" w:rsidRPr="00956CBC" w:rsidRDefault="00C515DD" w:rsidP="00956CBC">
      <w:pPr>
        <w:spacing w:after="0" w:line="240" w:lineRule="auto"/>
        <w:rPr>
          <w:rFonts w:ascii="Times New Roman" w:hAnsi="Times New Roman" w:cs="Times New Roman"/>
          <w:i/>
          <w:sz w:val="24"/>
          <w:szCs w:val="24"/>
        </w:rPr>
      </w:pPr>
      <w:r w:rsidRPr="00956CBC">
        <w:rPr>
          <w:rFonts w:ascii="Times New Roman" w:hAnsi="Times New Roman" w:cs="Times New Roman"/>
          <w:i/>
          <w:sz w:val="24"/>
          <w:szCs w:val="24"/>
        </w:rPr>
        <w:t>14.  В системе координат Абелла (Эйбелла) выбранный тип базового рынка соответствует компании,  предоставляющей все альтернативные технологии для выполнения определенной функции  в данной группе потребителей (для удовлетворения определенной потребности данной группы потребителей).</w:t>
      </w:r>
    </w:p>
    <w:p w14:paraId="79D71D60" w14:textId="77777777" w:rsidR="00C515DD" w:rsidRPr="00956CBC" w:rsidRDefault="00C515DD" w:rsidP="00BE38AB">
      <w:pPr>
        <w:spacing w:after="0" w:line="240" w:lineRule="auto"/>
        <w:ind w:firstLine="709"/>
        <w:rPr>
          <w:rFonts w:ascii="Times New Roman" w:hAnsi="Times New Roman" w:cs="Times New Roman"/>
          <w:sz w:val="24"/>
          <w:szCs w:val="24"/>
        </w:rPr>
      </w:pPr>
      <w:r w:rsidRPr="00956CBC">
        <w:rPr>
          <w:rFonts w:ascii="Times New Roman" w:hAnsi="Times New Roman" w:cs="Times New Roman"/>
          <w:sz w:val="24"/>
          <w:szCs w:val="24"/>
          <w:lang w:val="en-US"/>
        </w:rPr>
        <w:t>A</w:t>
      </w:r>
      <w:r w:rsidRPr="00956CBC">
        <w:rPr>
          <w:rFonts w:ascii="Times New Roman" w:hAnsi="Times New Roman" w:cs="Times New Roman"/>
          <w:sz w:val="24"/>
          <w:szCs w:val="24"/>
        </w:rPr>
        <w:t>. рынок товара</w:t>
      </w:r>
    </w:p>
    <w:p w14:paraId="4C8EE569" w14:textId="77777777" w:rsidR="00C515DD" w:rsidRPr="00956CBC" w:rsidRDefault="00C515DD" w:rsidP="00BE38AB">
      <w:pPr>
        <w:spacing w:after="0" w:line="240" w:lineRule="auto"/>
        <w:ind w:firstLine="709"/>
        <w:rPr>
          <w:rFonts w:ascii="Times New Roman" w:hAnsi="Times New Roman" w:cs="Times New Roman"/>
          <w:sz w:val="24"/>
          <w:szCs w:val="24"/>
        </w:rPr>
      </w:pPr>
      <w:r w:rsidRPr="00956CBC">
        <w:rPr>
          <w:rFonts w:ascii="Times New Roman" w:hAnsi="Times New Roman" w:cs="Times New Roman"/>
          <w:sz w:val="24"/>
          <w:szCs w:val="24"/>
          <w:lang w:val="en-US"/>
        </w:rPr>
        <w:t>B</w:t>
      </w:r>
      <w:r w:rsidRPr="00956CBC">
        <w:rPr>
          <w:rFonts w:ascii="Times New Roman" w:hAnsi="Times New Roman" w:cs="Times New Roman"/>
          <w:sz w:val="24"/>
          <w:szCs w:val="24"/>
        </w:rPr>
        <w:t>. рынок решения</w:t>
      </w:r>
    </w:p>
    <w:p w14:paraId="2103B899" w14:textId="77777777" w:rsidR="00C515DD" w:rsidRPr="00956CBC" w:rsidRDefault="00C515DD" w:rsidP="00BE38AB">
      <w:pPr>
        <w:spacing w:after="0" w:line="240" w:lineRule="auto"/>
        <w:ind w:firstLine="709"/>
        <w:rPr>
          <w:rFonts w:ascii="Times New Roman" w:hAnsi="Times New Roman" w:cs="Times New Roman"/>
          <w:sz w:val="24"/>
          <w:szCs w:val="24"/>
        </w:rPr>
      </w:pPr>
      <w:r w:rsidRPr="00956CBC">
        <w:rPr>
          <w:rFonts w:ascii="Times New Roman" w:hAnsi="Times New Roman" w:cs="Times New Roman"/>
          <w:sz w:val="24"/>
          <w:szCs w:val="24"/>
          <w:lang w:val="en-US"/>
        </w:rPr>
        <w:t>C</w:t>
      </w:r>
      <w:r w:rsidRPr="00956CBC">
        <w:rPr>
          <w:rFonts w:ascii="Times New Roman" w:hAnsi="Times New Roman" w:cs="Times New Roman"/>
          <w:sz w:val="24"/>
          <w:szCs w:val="24"/>
        </w:rPr>
        <w:t>. отрасль.</w:t>
      </w:r>
    </w:p>
    <w:p w14:paraId="26CD9C0D" w14:textId="77777777" w:rsidR="00C515DD" w:rsidRPr="00956CBC" w:rsidRDefault="00C515DD" w:rsidP="00956CBC">
      <w:pPr>
        <w:spacing w:after="0" w:line="240" w:lineRule="auto"/>
        <w:rPr>
          <w:rFonts w:ascii="Times New Roman" w:hAnsi="Times New Roman" w:cs="Times New Roman"/>
          <w:i/>
          <w:sz w:val="24"/>
          <w:szCs w:val="24"/>
        </w:rPr>
      </w:pPr>
      <w:r w:rsidRPr="00956CBC">
        <w:rPr>
          <w:rFonts w:ascii="Times New Roman" w:hAnsi="Times New Roman" w:cs="Times New Roman"/>
          <w:i/>
          <w:sz w:val="24"/>
          <w:szCs w:val="24"/>
        </w:rPr>
        <w:t>15. Укажите автора пяти классических стратегий охвата базового рынка.</w:t>
      </w:r>
    </w:p>
    <w:p w14:paraId="38E869BA" w14:textId="77777777" w:rsidR="00C515DD" w:rsidRPr="00956CBC" w:rsidRDefault="00C515DD" w:rsidP="00956CBC">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956CBC">
        <w:rPr>
          <w:rFonts w:ascii="Times New Roman" w:hAnsi="Times New Roman" w:cs="Times New Roman"/>
          <w:sz w:val="24"/>
          <w:szCs w:val="24"/>
        </w:rPr>
        <w:t>Жан_Жак Ламбен</w:t>
      </w:r>
    </w:p>
    <w:p w14:paraId="472CD797" w14:textId="77777777" w:rsidR="00C515DD" w:rsidRPr="00956CBC" w:rsidRDefault="00C515DD" w:rsidP="00956CBC">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956CBC">
        <w:rPr>
          <w:rFonts w:ascii="Times New Roman" w:hAnsi="Times New Roman" w:cs="Times New Roman"/>
          <w:sz w:val="24"/>
          <w:szCs w:val="24"/>
        </w:rPr>
        <w:t>Д.Абелл</w:t>
      </w:r>
    </w:p>
    <w:p w14:paraId="1E579F96" w14:textId="77777777" w:rsidR="00C515DD" w:rsidRPr="00956CBC" w:rsidRDefault="00C515DD" w:rsidP="00956CBC">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956CBC">
        <w:rPr>
          <w:rFonts w:ascii="Times New Roman" w:hAnsi="Times New Roman" w:cs="Times New Roman"/>
          <w:sz w:val="24"/>
          <w:szCs w:val="24"/>
        </w:rPr>
        <w:t>Р.А.Фатхутдинов</w:t>
      </w:r>
    </w:p>
    <w:p w14:paraId="22920E44" w14:textId="77777777" w:rsidR="00C515DD" w:rsidRPr="00956CBC" w:rsidRDefault="00C515DD" w:rsidP="00956CBC">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956CBC">
        <w:rPr>
          <w:rFonts w:ascii="Times New Roman" w:hAnsi="Times New Roman" w:cs="Times New Roman"/>
          <w:sz w:val="24"/>
          <w:szCs w:val="24"/>
        </w:rPr>
        <w:t>Ф.Котлер</w:t>
      </w:r>
    </w:p>
    <w:p w14:paraId="583A1933" w14:textId="77777777" w:rsidR="00C515DD" w:rsidRPr="00956CBC" w:rsidRDefault="00C515DD" w:rsidP="00956CBC">
      <w:pPr>
        <w:spacing w:after="0" w:line="240" w:lineRule="auto"/>
        <w:rPr>
          <w:rFonts w:ascii="Times New Roman" w:hAnsi="Times New Roman" w:cs="Times New Roman"/>
          <w:i/>
          <w:sz w:val="24"/>
          <w:szCs w:val="24"/>
        </w:rPr>
      </w:pPr>
      <w:r w:rsidRPr="00956CBC">
        <w:rPr>
          <w:rFonts w:ascii="Times New Roman" w:hAnsi="Times New Roman" w:cs="Times New Roman"/>
          <w:i/>
          <w:sz w:val="24"/>
          <w:szCs w:val="24"/>
        </w:rPr>
        <w:t>16. Укажите автора двух дополнительных стратегий охвата базового рынка</w:t>
      </w:r>
    </w:p>
    <w:p w14:paraId="47E592D7" w14:textId="77777777" w:rsidR="00C515DD" w:rsidRPr="00956CBC" w:rsidRDefault="00C515DD" w:rsidP="00956CBC">
      <w:pPr>
        <w:numPr>
          <w:ilvl w:val="0"/>
          <w:numId w:val="3"/>
        </w:numPr>
        <w:tabs>
          <w:tab w:val="left" w:pos="993"/>
        </w:tabs>
        <w:spacing w:after="0" w:line="240" w:lineRule="auto"/>
        <w:ind w:left="0" w:firstLine="709"/>
        <w:jc w:val="both"/>
        <w:rPr>
          <w:rFonts w:ascii="Times New Roman" w:hAnsi="Times New Roman" w:cs="Times New Roman"/>
          <w:sz w:val="24"/>
          <w:szCs w:val="24"/>
        </w:rPr>
      </w:pPr>
      <w:r w:rsidRPr="00956CBC">
        <w:rPr>
          <w:rFonts w:ascii="Times New Roman" w:hAnsi="Times New Roman" w:cs="Times New Roman"/>
          <w:sz w:val="24"/>
          <w:szCs w:val="24"/>
        </w:rPr>
        <w:t>Жан_Жак Ламбен</w:t>
      </w:r>
    </w:p>
    <w:p w14:paraId="4D3F2FBA" w14:textId="77777777" w:rsidR="00C515DD" w:rsidRPr="00956CBC" w:rsidRDefault="00C515DD" w:rsidP="00956CBC">
      <w:pPr>
        <w:numPr>
          <w:ilvl w:val="0"/>
          <w:numId w:val="3"/>
        </w:numPr>
        <w:tabs>
          <w:tab w:val="left" w:pos="993"/>
        </w:tabs>
        <w:spacing w:after="0" w:line="240" w:lineRule="auto"/>
        <w:ind w:left="0" w:firstLine="709"/>
        <w:jc w:val="both"/>
        <w:rPr>
          <w:rFonts w:ascii="Times New Roman" w:hAnsi="Times New Roman" w:cs="Times New Roman"/>
          <w:sz w:val="24"/>
          <w:szCs w:val="24"/>
        </w:rPr>
      </w:pPr>
      <w:r w:rsidRPr="00956CBC">
        <w:rPr>
          <w:rFonts w:ascii="Times New Roman" w:hAnsi="Times New Roman" w:cs="Times New Roman"/>
          <w:sz w:val="24"/>
          <w:szCs w:val="24"/>
        </w:rPr>
        <w:t>Д.Абелл</w:t>
      </w:r>
    </w:p>
    <w:p w14:paraId="0C16C273" w14:textId="77777777" w:rsidR="00C515DD" w:rsidRPr="00956CBC" w:rsidRDefault="00C515DD" w:rsidP="00956CBC">
      <w:pPr>
        <w:numPr>
          <w:ilvl w:val="0"/>
          <w:numId w:val="3"/>
        </w:numPr>
        <w:tabs>
          <w:tab w:val="left" w:pos="993"/>
        </w:tabs>
        <w:spacing w:after="0" w:line="240" w:lineRule="auto"/>
        <w:ind w:left="0" w:firstLine="709"/>
        <w:jc w:val="both"/>
        <w:rPr>
          <w:rFonts w:ascii="Times New Roman" w:hAnsi="Times New Roman" w:cs="Times New Roman"/>
          <w:sz w:val="24"/>
          <w:szCs w:val="24"/>
        </w:rPr>
      </w:pPr>
      <w:r w:rsidRPr="00956CBC">
        <w:rPr>
          <w:rFonts w:ascii="Times New Roman" w:hAnsi="Times New Roman" w:cs="Times New Roman"/>
          <w:sz w:val="24"/>
          <w:szCs w:val="24"/>
        </w:rPr>
        <w:t>Р.А.Фатхутдинов</w:t>
      </w:r>
    </w:p>
    <w:p w14:paraId="602E5B04" w14:textId="77777777" w:rsidR="00C515DD" w:rsidRPr="00956CBC" w:rsidRDefault="00C515DD" w:rsidP="00956CBC">
      <w:pPr>
        <w:numPr>
          <w:ilvl w:val="0"/>
          <w:numId w:val="3"/>
        </w:numPr>
        <w:tabs>
          <w:tab w:val="left" w:pos="993"/>
        </w:tabs>
        <w:spacing w:after="0" w:line="240" w:lineRule="auto"/>
        <w:ind w:left="0" w:firstLine="709"/>
        <w:jc w:val="both"/>
        <w:rPr>
          <w:rFonts w:ascii="Times New Roman" w:hAnsi="Times New Roman" w:cs="Times New Roman"/>
          <w:sz w:val="24"/>
          <w:szCs w:val="24"/>
        </w:rPr>
      </w:pPr>
      <w:r w:rsidRPr="00956CBC">
        <w:rPr>
          <w:rFonts w:ascii="Times New Roman" w:hAnsi="Times New Roman" w:cs="Times New Roman"/>
          <w:sz w:val="24"/>
          <w:szCs w:val="24"/>
        </w:rPr>
        <w:t>Ф.Котлер</w:t>
      </w:r>
    </w:p>
    <w:p w14:paraId="6D668CDB" w14:textId="77777777" w:rsidR="00C515DD" w:rsidRPr="00956CBC" w:rsidRDefault="00C515DD" w:rsidP="00956CBC">
      <w:pPr>
        <w:spacing w:after="0" w:line="240" w:lineRule="auto"/>
        <w:rPr>
          <w:rFonts w:ascii="Times New Roman" w:hAnsi="Times New Roman" w:cs="Times New Roman"/>
          <w:sz w:val="24"/>
          <w:szCs w:val="24"/>
        </w:rPr>
      </w:pPr>
      <w:r w:rsidRPr="00956CBC">
        <w:rPr>
          <w:rFonts w:ascii="Times New Roman" w:hAnsi="Times New Roman" w:cs="Times New Roman"/>
          <w:sz w:val="24"/>
          <w:szCs w:val="24"/>
        </w:rPr>
        <w:t>17. Укажите автора трехмерной матрицы (трехмерной системы координат) для определения типа базового рынка компании (точки бизнеса).</w:t>
      </w:r>
    </w:p>
    <w:p w14:paraId="123696B0" w14:textId="77777777" w:rsidR="00C515DD" w:rsidRPr="00956CBC" w:rsidRDefault="00C515DD" w:rsidP="00956CBC">
      <w:pPr>
        <w:numPr>
          <w:ilvl w:val="0"/>
          <w:numId w:val="4"/>
        </w:numPr>
        <w:tabs>
          <w:tab w:val="left" w:pos="993"/>
        </w:tabs>
        <w:spacing w:after="0" w:line="240" w:lineRule="auto"/>
        <w:ind w:left="0" w:firstLine="709"/>
        <w:jc w:val="both"/>
        <w:rPr>
          <w:rFonts w:ascii="Times New Roman" w:hAnsi="Times New Roman" w:cs="Times New Roman"/>
          <w:sz w:val="24"/>
          <w:szCs w:val="24"/>
        </w:rPr>
      </w:pPr>
      <w:r w:rsidRPr="00956CBC">
        <w:rPr>
          <w:rFonts w:ascii="Times New Roman" w:hAnsi="Times New Roman" w:cs="Times New Roman"/>
          <w:sz w:val="24"/>
          <w:szCs w:val="24"/>
        </w:rPr>
        <w:t>Жан_Жак Ламбен</w:t>
      </w:r>
    </w:p>
    <w:p w14:paraId="533F8B6B" w14:textId="77777777" w:rsidR="00C515DD" w:rsidRPr="00956CBC" w:rsidRDefault="00C515DD" w:rsidP="00956CBC">
      <w:pPr>
        <w:numPr>
          <w:ilvl w:val="0"/>
          <w:numId w:val="4"/>
        </w:numPr>
        <w:tabs>
          <w:tab w:val="left" w:pos="993"/>
        </w:tabs>
        <w:spacing w:after="0" w:line="240" w:lineRule="auto"/>
        <w:ind w:left="0" w:firstLine="709"/>
        <w:jc w:val="both"/>
        <w:rPr>
          <w:rFonts w:ascii="Times New Roman" w:hAnsi="Times New Roman" w:cs="Times New Roman"/>
          <w:sz w:val="24"/>
          <w:szCs w:val="24"/>
        </w:rPr>
      </w:pPr>
      <w:r w:rsidRPr="00956CBC">
        <w:rPr>
          <w:rFonts w:ascii="Times New Roman" w:hAnsi="Times New Roman" w:cs="Times New Roman"/>
          <w:sz w:val="24"/>
          <w:szCs w:val="24"/>
        </w:rPr>
        <w:t>Д.Абелл</w:t>
      </w:r>
    </w:p>
    <w:p w14:paraId="47D46B87" w14:textId="77777777" w:rsidR="00C515DD" w:rsidRPr="00956CBC" w:rsidRDefault="00C515DD" w:rsidP="00956CBC">
      <w:pPr>
        <w:numPr>
          <w:ilvl w:val="0"/>
          <w:numId w:val="4"/>
        </w:numPr>
        <w:tabs>
          <w:tab w:val="left" w:pos="993"/>
        </w:tabs>
        <w:spacing w:after="0" w:line="240" w:lineRule="auto"/>
        <w:ind w:left="0" w:firstLine="709"/>
        <w:jc w:val="both"/>
        <w:rPr>
          <w:rFonts w:ascii="Times New Roman" w:hAnsi="Times New Roman" w:cs="Times New Roman"/>
          <w:sz w:val="24"/>
          <w:szCs w:val="24"/>
        </w:rPr>
      </w:pPr>
      <w:r w:rsidRPr="00956CBC">
        <w:rPr>
          <w:rFonts w:ascii="Times New Roman" w:hAnsi="Times New Roman" w:cs="Times New Roman"/>
          <w:sz w:val="24"/>
          <w:szCs w:val="24"/>
        </w:rPr>
        <w:t>Р.А.Фатхудинов</w:t>
      </w:r>
    </w:p>
    <w:p w14:paraId="3B2DE3D9" w14:textId="77777777" w:rsidR="00C515DD" w:rsidRPr="00956CBC" w:rsidRDefault="00C515DD" w:rsidP="00956CBC">
      <w:pPr>
        <w:numPr>
          <w:ilvl w:val="0"/>
          <w:numId w:val="4"/>
        </w:numPr>
        <w:tabs>
          <w:tab w:val="left" w:pos="993"/>
        </w:tabs>
        <w:spacing w:after="0" w:line="240" w:lineRule="auto"/>
        <w:ind w:left="0" w:firstLine="709"/>
        <w:jc w:val="both"/>
        <w:rPr>
          <w:rFonts w:ascii="Times New Roman" w:hAnsi="Times New Roman" w:cs="Times New Roman"/>
          <w:sz w:val="24"/>
          <w:szCs w:val="24"/>
        </w:rPr>
      </w:pPr>
      <w:r w:rsidRPr="00956CBC">
        <w:rPr>
          <w:rFonts w:ascii="Times New Roman" w:hAnsi="Times New Roman" w:cs="Times New Roman"/>
          <w:sz w:val="24"/>
          <w:szCs w:val="24"/>
        </w:rPr>
        <w:t>Ф.Котлер</w:t>
      </w:r>
    </w:p>
    <w:p w14:paraId="6A8AD272" w14:textId="77777777" w:rsidR="00C515DD" w:rsidRPr="00956CBC" w:rsidRDefault="00C515DD" w:rsidP="00956CBC">
      <w:pPr>
        <w:spacing w:after="0" w:line="240" w:lineRule="auto"/>
        <w:rPr>
          <w:rFonts w:ascii="Times New Roman" w:hAnsi="Times New Roman" w:cs="Times New Roman"/>
          <w:i/>
          <w:sz w:val="24"/>
          <w:szCs w:val="24"/>
        </w:rPr>
      </w:pPr>
      <w:r w:rsidRPr="00956CBC">
        <w:rPr>
          <w:rFonts w:ascii="Times New Roman" w:hAnsi="Times New Roman" w:cs="Times New Roman"/>
          <w:i/>
          <w:sz w:val="24"/>
          <w:szCs w:val="24"/>
        </w:rPr>
        <w:t>18. Маркетинговая стратегия, предполагающая разработку продукта и комплекса маркетинговых мероприятий для определенного узкого сегмента рынка.</w:t>
      </w:r>
    </w:p>
    <w:p w14:paraId="6AB85EB7" w14:textId="77777777" w:rsidR="00C515DD" w:rsidRPr="00956CBC" w:rsidRDefault="00C515DD" w:rsidP="00BE38AB">
      <w:pPr>
        <w:spacing w:after="0" w:line="240" w:lineRule="auto"/>
        <w:ind w:firstLine="709"/>
        <w:rPr>
          <w:rFonts w:ascii="Times New Roman" w:hAnsi="Times New Roman" w:cs="Times New Roman"/>
          <w:sz w:val="24"/>
          <w:szCs w:val="24"/>
        </w:rPr>
      </w:pPr>
      <w:r w:rsidRPr="00956CBC">
        <w:rPr>
          <w:rFonts w:ascii="Times New Roman" w:hAnsi="Times New Roman" w:cs="Times New Roman"/>
          <w:sz w:val="24"/>
          <w:szCs w:val="24"/>
          <w:lang w:val="en-US"/>
        </w:rPr>
        <w:t>A</w:t>
      </w:r>
      <w:r w:rsidRPr="00956CBC">
        <w:rPr>
          <w:rFonts w:ascii="Times New Roman" w:hAnsi="Times New Roman" w:cs="Times New Roman"/>
          <w:sz w:val="24"/>
          <w:szCs w:val="24"/>
        </w:rPr>
        <w:t>. массовый маркетинг</w:t>
      </w:r>
    </w:p>
    <w:p w14:paraId="3E16839F" w14:textId="77777777" w:rsidR="00C515DD" w:rsidRPr="00956CBC" w:rsidRDefault="00C515DD" w:rsidP="00BE38AB">
      <w:pPr>
        <w:spacing w:after="0" w:line="240" w:lineRule="auto"/>
        <w:ind w:firstLine="709"/>
        <w:rPr>
          <w:rFonts w:ascii="Times New Roman" w:hAnsi="Times New Roman" w:cs="Times New Roman"/>
          <w:sz w:val="24"/>
          <w:szCs w:val="24"/>
        </w:rPr>
      </w:pPr>
      <w:r w:rsidRPr="00956CBC">
        <w:rPr>
          <w:rFonts w:ascii="Times New Roman" w:hAnsi="Times New Roman" w:cs="Times New Roman"/>
          <w:sz w:val="24"/>
          <w:szCs w:val="24"/>
          <w:lang w:val="en-US"/>
        </w:rPr>
        <w:t>B</w:t>
      </w:r>
      <w:r w:rsidRPr="00956CBC">
        <w:rPr>
          <w:rFonts w:ascii="Times New Roman" w:hAnsi="Times New Roman" w:cs="Times New Roman"/>
          <w:sz w:val="24"/>
          <w:szCs w:val="24"/>
        </w:rPr>
        <w:t xml:space="preserve">. целевой (концентрированный) маркетинг  </w:t>
      </w:r>
    </w:p>
    <w:p w14:paraId="00C44F3F" w14:textId="77777777" w:rsidR="00C515DD" w:rsidRPr="00956CBC" w:rsidRDefault="00C515DD" w:rsidP="00BE38AB">
      <w:pPr>
        <w:spacing w:after="0" w:line="240" w:lineRule="auto"/>
        <w:ind w:firstLine="709"/>
        <w:rPr>
          <w:rFonts w:ascii="Times New Roman" w:hAnsi="Times New Roman" w:cs="Times New Roman"/>
          <w:sz w:val="24"/>
          <w:szCs w:val="24"/>
        </w:rPr>
      </w:pPr>
      <w:r w:rsidRPr="00956CBC">
        <w:rPr>
          <w:rFonts w:ascii="Times New Roman" w:hAnsi="Times New Roman" w:cs="Times New Roman"/>
          <w:sz w:val="24"/>
          <w:szCs w:val="24"/>
          <w:lang w:val="en-US"/>
        </w:rPr>
        <w:t>C</w:t>
      </w:r>
      <w:r w:rsidRPr="00956CBC">
        <w:rPr>
          <w:rFonts w:ascii="Times New Roman" w:hAnsi="Times New Roman" w:cs="Times New Roman"/>
          <w:sz w:val="24"/>
          <w:szCs w:val="24"/>
        </w:rPr>
        <w:t>. дифференцированный маркетинг</w:t>
      </w:r>
    </w:p>
    <w:p w14:paraId="0620C742" w14:textId="77777777" w:rsidR="00C515DD" w:rsidRPr="00956CBC" w:rsidRDefault="00C515DD" w:rsidP="00BE38AB">
      <w:pPr>
        <w:spacing w:after="0" w:line="240" w:lineRule="auto"/>
        <w:ind w:firstLine="709"/>
        <w:rPr>
          <w:rFonts w:ascii="Times New Roman" w:hAnsi="Times New Roman" w:cs="Times New Roman"/>
          <w:sz w:val="24"/>
          <w:szCs w:val="24"/>
        </w:rPr>
      </w:pPr>
      <w:r w:rsidRPr="00956CBC">
        <w:rPr>
          <w:rFonts w:ascii="Times New Roman" w:hAnsi="Times New Roman" w:cs="Times New Roman"/>
          <w:sz w:val="24"/>
          <w:szCs w:val="24"/>
          <w:lang w:val="en-US"/>
        </w:rPr>
        <w:t>D</w:t>
      </w:r>
      <w:r w:rsidRPr="00956CBC">
        <w:rPr>
          <w:rFonts w:ascii="Times New Roman" w:hAnsi="Times New Roman" w:cs="Times New Roman"/>
          <w:sz w:val="24"/>
          <w:szCs w:val="24"/>
        </w:rPr>
        <w:t>. персональный маркетинг</w:t>
      </w:r>
    </w:p>
    <w:p w14:paraId="3288D844" w14:textId="77777777" w:rsidR="00C515DD" w:rsidRPr="00956CBC" w:rsidRDefault="00C515DD" w:rsidP="00956CBC">
      <w:pPr>
        <w:spacing w:after="0" w:line="240" w:lineRule="auto"/>
        <w:rPr>
          <w:rFonts w:ascii="Times New Roman" w:hAnsi="Times New Roman" w:cs="Times New Roman"/>
          <w:i/>
          <w:sz w:val="24"/>
          <w:szCs w:val="24"/>
        </w:rPr>
      </w:pPr>
      <w:r w:rsidRPr="00956CBC">
        <w:rPr>
          <w:rFonts w:ascii="Times New Roman" w:hAnsi="Times New Roman" w:cs="Times New Roman"/>
          <w:i/>
          <w:sz w:val="24"/>
          <w:szCs w:val="24"/>
        </w:rPr>
        <w:t>19.  Стратегия микросегментирования, ориентированная на широкий потребительский рынок без разбиения на сегменты.</w:t>
      </w:r>
    </w:p>
    <w:p w14:paraId="46DD6AE6" w14:textId="77777777" w:rsidR="00C515DD" w:rsidRPr="00956CBC" w:rsidRDefault="00C515DD" w:rsidP="00BE38AB">
      <w:pPr>
        <w:spacing w:after="0" w:line="240" w:lineRule="auto"/>
        <w:ind w:firstLine="709"/>
        <w:rPr>
          <w:rFonts w:ascii="Times New Roman" w:hAnsi="Times New Roman" w:cs="Times New Roman"/>
          <w:sz w:val="24"/>
          <w:szCs w:val="24"/>
        </w:rPr>
      </w:pPr>
      <w:r w:rsidRPr="00956CBC">
        <w:rPr>
          <w:rFonts w:ascii="Times New Roman" w:hAnsi="Times New Roman" w:cs="Times New Roman"/>
          <w:sz w:val="24"/>
          <w:szCs w:val="24"/>
          <w:lang w:val="en-US"/>
        </w:rPr>
        <w:t>A</w:t>
      </w:r>
      <w:r w:rsidRPr="00956CBC">
        <w:rPr>
          <w:rFonts w:ascii="Times New Roman" w:hAnsi="Times New Roman" w:cs="Times New Roman"/>
          <w:sz w:val="24"/>
          <w:szCs w:val="24"/>
        </w:rPr>
        <w:t>. массовый маркетинг</w:t>
      </w:r>
    </w:p>
    <w:p w14:paraId="375ACAF7" w14:textId="77777777" w:rsidR="00C515DD" w:rsidRPr="00956CBC" w:rsidRDefault="00C515DD" w:rsidP="00BE38AB">
      <w:pPr>
        <w:spacing w:after="0" w:line="240" w:lineRule="auto"/>
        <w:ind w:firstLine="709"/>
        <w:rPr>
          <w:rFonts w:ascii="Times New Roman" w:hAnsi="Times New Roman" w:cs="Times New Roman"/>
          <w:sz w:val="24"/>
          <w:szCs w:val="24"/>
        </w:rPr>
      </w:pPr>
      <w:r w:rsidRPr="00956CBC">
        <w:rPr>
          <w:rFonts w:ascii="Times New Roman" w:hAnsi="Times New Roman" w:cs="Times New Roman"/>
          <w:sz w:val="24"/>
          <w:szCs w:val="24"/>
          <w:lang w:val="en-US"/>
        </w:rPr>
        <w:t>B</w:t>
      </w:r>
      <w:r w:rsidRPr="00956CBC">
        <w:rPr>
          <w:rFonts w:ascii="Times New Roman" w:hAnsi="Times New Roman" w:cs="Times New Roman"/>
          <w:sz w:val="24"/>
          <w:szCs w:val="24"/>
        </w:rPr>
        <w:t xml:space="preserve">. целевой (концентрированный) маркетинг  </w:t>
      </w:r>
    </w:p>
    <w:p w14:paraId="312939F3" w14:textId="77777777" w:rsidR="00C515DD" w:rsidRPr="00956CBC" w:rsidRDefault="00C515DD" w:rsidP="00BE38AB">
      <w:pPr>
        <w:spacing w:after="0" w:line="240" w:lineRule="auto"/>
        <w:ind w:firstLine="709"/>
        <w:rPr>
          <w:rFonts w:ascii="Times New Roman" w:hAnsi="Times New Roman" w:cs="Times New Roman"/>
          <w:sz w:val="24"/>
          <w:szCs w:val="24"/>
        </w:rPr>
      </w:pPr>
      <w:r w:rsidRPr="00956CBC">
        <w:rPr>
          <w:rFonts w:ascii="Times New Roman" w:hAnsi="Times New Roman" w:cs="Times New Roman"/>
          <w:sz w:val="24"/>
          <w:szCs w:val="24"/>
          <w:lang w:val="en-US"/>
        </w:rPr>
        <w:t>C</w:t>
      </w:r>
      <w:r w:rsidRPr="00956CBC">
        <w:rPr>
          <w:rFonts w:ascii="Times New Roman" w:hAnsi="Times New Roman" w:cs="Times New Roman"/>
          <w:sz w:val="24"/>
          <w:szCs w:val="24"/>
        </w:rPr>
        <w:t>. дифференцированный маркетинг</w:t>
      </w:r>
    </w:p>
    <w:p w14:paraId="15A0FF6A" w14:textId="77777777" w:rsidR="00C515DD" w:rsidRPr="00956CBC" w:rsidRDefault="00C515DD" w:rsidP="00BE38AB">
      <w:pPr>
        <w:spacing w:after="0" w:line="240" w:lineRule="auto"/>
        <w:ind w:firstLine="709"/>
        <w:rPr>
          <w:rFonts w:ascii="Times New Roman" w:hAnsi="Times New Roman" w:cs="Times New Roman"/>
          <w:sz w:val="24"/>
          <w:szCs w:val="24"/>
        </w:rPr>
      </w:pPr>
      <w:r w:rsidRPr="00956CBC">
        <w:rPr>
          <w:rFonts w:ascii="Times New Roman" w:hAnsi="Times New Roman" w:cs="Times New Roman"/>
          <w:sz w:val="24"/>
          <w:szCs w:val="24"/>
          <w:lang w:val="en-US"/>
        </w:rPr>
        <w:t>D</w:t>
      </w:r>
      <w:r w:rsidRPr="00956CBC">
        <w:rPr>
          <w:rFonts w:ascii="Times New Roman" w:hAnsi="Times New Roman" w:cs="Times New Roman"/>
          <w:sz w:val="24"/>
          <w:szCs w:val="24"/>
        </w:rPr>
        <w:t>. персональный маркетинг</w:t>
      </w:r>
    </w:p>
    <w:p w14:paraId="5C733AB5" w14:textId="77777777" w:rsidR="00C515DD" w:rsidRPr="00956CBC" w:rsidRDefault="00C515DD" w:rsidP="00956CBC">
      <w:pPr>
        <w:spacing w:after="0" w:line="240" w:lineRule="auto"/>
        <w:rPr>
          <w:rFonts w:ascii="Times New Roman" w:hAnsi="Times New Roman" w:cs="Times New Roman"/>
          <w:i/>
          <w:sz w:val="24"/>
          <w:szCs w:val="24"/>
        </w:rPr>
      </w:pPr>
      <w:r w:rsidRPr="00956CBC">
        <w:rPr>
          <w:rFonts w:ascii="Times New Roman" w:hAnsi="Times New Roman" w:cs="Times New Roman"/>
          <w:i/>
          <w:sz w:val="24"/>
          <w:szCs w:val="24"/>
        </w:rPr>
        <w:t>20. Стратегия микросегментирования, рассчитанная на несколько сегментов, для каждого из которых разрабатывается свой товар и набор маркетинговых мероприятий.</w:t>
      </w:r>
    </w:p>
    <w:p w14:paraId="4BA00A3E" w14:textId="77777777" w:rsidR="00C515DD" w:rsidRPr="00956CBC" w:rsidRDefault="00C515DD" w:rsidP="00BE38AB">
      <w:pPr>
        <w:spacing w:after="0" w:line="240" w:lineRule="auto"/>
        <w:ind w:firstLine="709"/>
        <w:rPr>
          <w:rFonts w:ascii="Times New Roman" w:hAnsi="Times New Roman" w:cs="Times New Roman"/>
          <w:sz w:val="24"/>
          <w:szCs w:val="24"/>
        </w:rPr>
      </w:pPr>
      <w:r w:rsidRPr="00956CBC">
        <w:rPr>
          <w:rFonts w:ascii="Times New Roman" w:hAnsi="Times New Roman" w:cs="Times New Roman"/>
          <w:sz w:val="24"/>
          <w:szCs w:val="24"/>
          <w:lang w:val="en-US"/>
        </w:rPr>
        <w:t>A</w:t>
      </w:r>
      <w:r w:rsidRPr="00956CBC">
        <w:rPr>
          <w:rFonts w:ascii="Times New Roman" w:hAnsi="Times New Roman" w:cs="Times New Roman"/>
          <w:sz w:val="24"/>
          <w:szCs w:val="24"/>
        </w:rPr>
        <w:t>. массовый маркетинг</w:t>
      </w:r>
    </w:p>
    <w:p w14:paraId="55B5DA38" w14:textId="77777777" w:rsidR="00C515DD" w:rsidRPr="00956CBC" w:rsidRDefault="00C515DD" w:rsidP="00BE38AB">
      <w:pPr>
        <w:spacing w:after="0" w:line="240" w:lineRule="auto"/>
        <w:ind w:firstLine="709"/>
        <w:rPr>
          <w:rFonts w:ascii="Times New Roman" w:hAnsi="Times New Roman" w:cs="Times New Roman"/>
          <w:sz w:val="24"/>
          <w:szCs w:val="24"/>
        </w:rPr>
      </w:pPr>
      <w:r w:rsidRPr="00956CBC">
        <w:rPr>
          <w:rFonts w:ascii="Times New Roman" w:hAnsi="Times New Roman" w:cs="Times New Roman"/>
          <w:sz w:val="24"/>
          <w:szCs w:val="24"/>
          <w:lang w:val="en-US"/>
        </w:rPr>
        <w:t>B</w:t>
      </w:r>
      <w:r w:rsidRPr="00956CBC">
        <w:rPr>
          <w:rFonts w:ascii="Times New Roman" w:hAnsi="Times New Roman" w:cs="Times New Roman"/>
          <w:sz w:val="24"/>
          <w:szCs w:val="24"/>
        </w:rPr>
        <w:t xml:space="preserve">. целевой (концентрированный) маркетинг  </w:t>
      </w:r>
    </w:p>
    <w:p w14:paraId="3C816D30" w14:textId="77777777" w:rsidR="00C515DD" w:rsidRPr="00956CBC" w:rsidRDefault="00C515DD" w:rsidP="00BE38AB">
      <w:pPr>
        <w:spacing w:after="0" w:line="240" w:lineRule="auto"/>
        <w:ind w:firstLine="709"/>
        <w:rPr>
          <w:rFonts w:ascii="Times New Roman" w:hAnsi="Times New Roman" w:cs="Times New Roman"/>
          <w:sz w:val="24"/>
          <w:szCs w:val="24"/>
        </w:rPr>
      </w:pPr>
      <w:r w:rsidRPr="00956CBC">
        <w:rPr>
          <w:rFonts w:ascii="Times New Roman" w:hAnsi="Times New Roman" w:cs="Times New Roman"/>
          <w:sz w:val="24"/>
          <w:szCs w:val="24"/>
          <w:lang w:val="en-US"/>
        </w:rPr>
        <w:t>C</w:t>
      </w:r>
      <w:r w:rsidRPr="00956CBC">
        <w:rPr>
          <w:rFonts w:ascii="Times New Roman" w:hAnsi="Times New Roman" w:cs="Times New Roman"/>
          <w:sz w:val="24"/>
          <w:szCs w:val="24"/>
        </w:rPr>
        <w:t>. дифференцированный маркетинг</w:t>
      </w:r>
    </w:p>
    <w:p w14:paraId="4C4691EB" w14:textId="77777777" w:rsidR="00C515DD" w:rsidRPr="00956CBC" w:rsidRDefault="00C515DD" w:rsidP="00BE38AB">
      <w:pPr>
        <w:spacing w:after="0" w:line="240" w:lineRule="auto"/>
        <w:ind w:firstLine="709"/>
        <w:rPr>
          <w:rFonts w:ascii="Times New Roman" w:hAnsi="Times New Roman" w:cs="Times New Roman"/>
          <w:sz w:val="24"/>
          <w:szCs w:val="24"/>
        </w:rPr>
      </w:pPr>
      <w:r w:rsidRPr="00956CBC">
        <w:rPr>
          <w:rFonts w:ascii="Times New Roman" w:hAnsi="Times New Roman" w:cs="Times New Roman"/>
          <w:sz w:val="24"/>
          <w:szCs w:val="24"/>
          <w:lang w:val="en-US"/>
        </w:rPr>
        <w:t>D</w:t>
      </w:r>
      <w:r w:rsidRPr="00956CBC">
        <w:rPr>
          <w:rFonts w:ascii="Times New Roman" w:hAnsi="Times New Roman" w:cs="Times New Roman"/>
          <w:sz w:val="24"/>
          <w:szCs w:val="24"/>
        </w:rPr>
        <w:t>. персональный маркетинг</w:t>
      </w:r>
    </w:p>
    <w:p w14:paraId="4A58C926" w14:textId="77777777" w:rsidR="00C515DD" w:rsidRPr="00956CBC" w:rsidRDefault="00C515DD" w:rsidP="00956CBC">
      <w:pPr>
        <w:spacing w:after="0" w:line="240" w:lineRule="auto"/>
        <w:rPr>
          <w:rFonts w:ascii="Times New Roman" w:hAnsi="Times New Roman" w:cs="Times New Roman"/>
          <w:i/>
          <w:iCs/>
          <w:sz w:val="24"/>
          <w:szCs w:val="24"/>
        </w:rPr>
      </w:pPr>
      <w:r w:rsidRPr="00956CBC">
        <w:rPr>
          <w:rFonts w:ascii="Times New Roman" w:hAnsi="Times New Roman" w:cs="Times New Roman"/>
          <w:sz w:val="24"/>
          <w:szCs w:val="24"/>
        </w:rPr>
        <w:t xml:space="preserve"> </w:t>
      </w:r>
      <w:r w:rsidRPr="00956CBC">
        <w:rPr>
          <w:rFonts w:ascii="Times New Roman" w:hAnsi="Times New Roman" w:cs="Times New Roman"/>
          <w:i/>
          <w:iCs/>
          <w:sz w:val="24"/>
          <w:szCs w:val="24"/>
        </w:rPr>
        <w:t>21. Инструмент, позволяющий определить природу конкурентной борьбы и выявить наиболее опасных конкурентов.</w:t>
      </w:r>
    </w:p>
    <w:p w14:paraId="4B299C68" w14:textId="77777777" w:rsidR="00C515DD" w:rsidRPr="00956CBC" w:rsidRDefault="00C515DD" w:rsidP="00956CBC">
      <w:pPr>
        <w:numPr>
          <w:ilvl w:val="0"/>
          <w:numId w:val="5"/>
        </w:numPr>
        <w:tabs>
          <w:tab w:val="left" w:pos="851"/>
          <w:tab w:val="left" w:pos="1134"/>
        </w:tabs>
        <w:spacing w:after="0" w:line="240" w:lineRule="auto"/>
        <w:ind w:left="0" w:firstLine="709"/>
        <w:jc w:val="both"/>
        <w:rPr>
          <w:rFonts w:ascii="Times New Roman" w:hAnsi="Times New Roman" w:cs="Times New Roman"/>
          <w:sz w:val="24"/>
          <w:szCs w:val="24"/>
        </w:rPr>
      </w:pPr>
      <w:r w:rsidRPr="00956CBC">
        <w:rPr>
          <w:rFonts w:ascii="Times New Roman" w:hAnsi="Times New Roman" w:cs="Times New Roman"/>
          <w:sz w:val="24"/>
          <w:szCs w:val="24"/>
        </w:rPr>
        <w:t>карты восприятия</w:t>
      </w:r>
    </w:p>
    <w:p w14:paraId="16622750" w14:textId="77777777" w:rsidR="00C515DD" w:rsidRPr="00956CBC" w:rsidRDefault="00C515DD" w:rsidP="00956CBC">
      <w:pPr>
        <w:numPr>
          <w:ilvl w:val="0"/>
          <w:numId w:val="5"/>
        </w:numPr>
        <w:tabs>
          <w:tab w:val="left" w:pos="851"/>
          <w:tab w:val="left" w:pos="1134"/>
        </w:tabs>
        <w:spacing w:after="0" w:line="240" w:lineRule="auto"/>
        <w:ind w:left="0" w:firstLine="709"/>
        <w:jc w:val="both"/>
        <w:rPr>
          <w:rFonts w:ascii="Times New Roman" w:hAnsi="Times New Roman" w:cs="Times New Roman"/>
          <w:sz w:val="24"/>
          <w:szCs w:val="24"/>
        </w:rPr>
      </w:pPr>
      <w:r w:rsidRPr="00956CBC">
        <w:rPr>
          <w:rFonts w:ascii="Times New Roman" w:hAnsi="Times New Roman" w:cs="Times New Roman"/>
          <w:sz w:val="24"/>
          <w:szCs w:val="24"/>
        </w:rPr>
        <w:t>карты стратегических групп</w:t>
      </w:r>
    </w:p>
    <w:p w14:paraId="4E8AE042" w14:textId="77777777" w:rsidR="00C515DD" w:rsidRPr="00956CBC" w:rsidRDefault="00C515DD" w:rsidP="00956CBC">
      <w:pPr>
        <w:numPr>
          <w:ilvl w:val="0"/>
          <w:numId w:val="5"/>
        </w:numPr>
        <w:tabs>
          <w:tab w:val="left" w:pos="851"/>
          <w:tab w:val="left" w:pos="1134"/>
        </w:tabs>
        <w:spacing w:after="0" w:line="240" w:lineRule="auto"/>
        <w:ind w:left="0" w:firstLine="709"/>
        <w:jc w:val="both"/>
        <w:rPr>
          <w:rFonts w:ascii="Times New Roman" w:hAnsi="Times New Roman" w:cs="Times New Roman"/>
          <w:sz w:val="24"/>
          <w:szCs w:val="24"/>
        </w:rPr>
      </w:pPr>
      <w:r w:rsidRPr="00956CBC">
        <w:rPr>
          <w:rFonts w:ascii="Times New Roman" w:hAnsi="Times New Roman" w:cs="Times New Roman"/>
          <w:sz w:val="24"/>
          <w:szCs w:val="24"/>
          <w:lang w:val="en-US"/>
        </w:rPr>
        <w:t>SWOT</w:t>
      </w:r>
      <w:r w:rsidRPr="00956CBC">
        <w:rPr>
          <w:rFonts w:ascii="Times New Roman" w:hAnsi="Times New Roman" w:cs="Times New Roman"/>
          <w:sz w:val="24"/>
          <w:szCs w:val="24"/>
        </w:rPr>
        <w:t>-анализ</w:t>
      </w:r>
    </w:p>
    <w:p w14:paraId="40CA26A8" w14:textId="77777777" w:rsidR="00C515DD" w:rsidRPr="00956CBC" w:rsidRDefault="00C515DD" w:rsidP="00956CBC">
      <w:pPr>
        <w:spacing w:after="0" w:line="240" w:lineRule="auto"/>
        <w:rPr>
          <w:rFonts w:ascii="Times New Roman" w:hAnsi="Times New Roman" w:cs="Times New Roman"/>
          <w:i/>
          <w:iCs/>
          <w:sz w:val="24"/>
          <w:szCs w:val="24"/>
        </w:rPr>
      </w:pPr>
      <w:r w:rsidRPr="00956CBC">
        <w:rPr>
          <w:rFonts w:ascii="Times New Roman" w:hAnsi="Times New Roman" w:cs="Times New Roman"/>
          <w:i/>
          <w:iCs/>
          <w:sz w:val="24"/>
          <w:szCs w:val="24"/>
        </w:rPr>
        <w:t>22. Инструмент, используемый при позиционировании и позволяющий определить предпочтительные комбинации выгод, которыми руководствуются потребители при выборе того или иного товара</w:t>
      </w:r>
    </w:p>
    <w:p w14:paraId="2639DD57" w14:textId="77777777" w:rsidR="00C515DD" w:rsidRPr="00956CBC" w:rsidRDefault="00C515DD" w:rsidP="00956CBC">
      <w:pPr>
        <w:numPr>
          <w:ilvl w:val="0"/>
          <w:numId w:val="6"/>
        </w:numPr>
        <w:tabs>
          <w:tab w:val="left" w:pos="1134"/>
        </w:tabs>
        <w:spacing w:after="0" w:line="240" w:lineRule="auto"/>
        <w:ind w:left="0" w:firstLine="709"/>
        <w:jc w:val="both"/>
        <w:rPr>
          <w:rFonts w:ascii="Times New Roman" w:hAnsi="Times New Roman" w:cs="Times New Roman"/>
          <w:sz w:val="24"/>
          <w:szCs w:val="24"/>
        </w:rPr>
      </w:pPr>
      <w:r w:rsidRPr="00956CBC">
        <w:rPr>
          <w:rFonts w:ascii="Times New Roman" w:hAnsi="Times New Roman" w:cs="Times New Roman"/>
          <w:sz w:val="24"/>
          <w:szCs w:val="24"/>
        </w:rPr>
        <w:t>карты восприятия (позиционирования)</w:t>
      </w:r>
    </w:p>
    <w:p w14:paraId="14ED1213" w14:textId="77777777" w:rsidR="00C515DD" w:rsidRPr="00956CBC" w:rsidRDefault="00C515DD" w:rsidP="00956CBC">
      <w:pPr>
        <w:numPr>
          <w:ilvl w:val="0"/>
          <w:numId w:val="6"/>
        </w:numPr>
        <w:tabs>
          <w:tab w:val="left" w:pos="1134"/>
        </w:tabs>
        <w:spacing w:after="0" w:line="240" w:lineRule="auto"/>
        <w:ind w:left="0" w:firstLine="709"/>
        <w:jc w:val="both"/>
        <w:rPr>
          <w:rFonts w:ascii="Times New Roman" w:hAnsi="Times New Roman" w:cs="Times New Roman"/>
          <w:sz w:val="24"/>
          <w:szCs w:val="24"/>
        </w:rPr>
      </w:pPr>
      <w:r w:rsidRPr="00956CBC">
        <w:rPr>
          <w:rFonts w:ascii="Times New Roman" w:hAnsi="Times New Roman" w:cs="Times New Roman"/>
          <w:sz w:val="24"/>
          <w:szCs w:val="24"/>
        </w:rPr>
        <w:t>карты стратегических групп</w:t>
      </w:r>
    </w:p>
    <w:p w14:paraId="65DB109B" w14:textId="77777777" w:rsidR="00C515DD" w:rsidRPr="00956CBC" w:rsidRDefault="00C515DD" w:rsidP="00956CBC">
      <w:pPr>
        <w:numPr>
          <w:ilvl w:val="0"/>
          <w:numId w:val="6"/>
        </w:numPr>
        <w:tabs>
          <w:tab w:val="left" w:pos="1134"/>
        </w:tabs>
        <w:spacing w:after="0" w:line="240" w:lineRule="auto"/>
        <w:ind w:left="0" w:firstLine="709"/>
        <w:jc w:val="both"/>
        <w:rPr>
          <w:rFonts w:ascii="Times New Roman" w:hAnsi="Times New Roman" w:cs="Times New Roman"/>
          <w:sz w:val="24"/>
          <w:szCs w:val="24"/>
        </w:rPr>
      </w:pPr>
      <w:r w:rsidRPr="00956CBC">
        <w:rPr>
          <w:rFonts w:ascii="Times New Roman" w:hAnsi="Times New Roman" w:cs="Times New Roman"/>
          <w:sz w:val="24"/>
          <w:szCs w:val="24"/>
          <w:lang w:val="en-US"/>
        </w:rPr>
        <w:t>SWOT</w:t>
      </w:r>
      <w:r w:rsidRPr="00956CBC">
        <w:rPr>
          <w:rFonts w:ascii="Times New Roman" w:hAnsi="Times New Roman" w:cs="Times New Roman"/>
          <w:sz w:val="24"/>
          <w:szCs w:val="24"/>
        </w:rPr>
        <w:t>-анализ</w:t>
      </w:r>
    </w:p>
    <w:p w14:paraId="201902DF" w14:textId="77777777" w:rsidR="00C515DD" w:rsidRPr="00956CBC" w:rsidRDefault="00C515DD" w:rsidP="00956CBC">
      <w:pPr>
        <w:spacing w:after="0" w:line="240" w:lineRule="auto"/>
        <w:rPr>
          <w:rFonts w:ascii="Times New Roman" w:hAnsi="Times New Roman" w:cs="Times New Roman"/>
          <w:i/>
          <w:iCs/>
          <w:sz w:val="24"/>
          <w:szCs w:val="24"/>
        </w:rPr>
      </w:pPr>
      <w:r w:rsidRPr="00956CBC">
        <w:rPr>
          <w:rFonts w:ascii="Times New Roman" w:hAnsi="Times New Roman" w:cs="Times New Roman"/>
          <w:i/>
          <w:iCs/>
          <w:sz w:val="24"/>
          <w:szCs w:val="24"/>
        </w:rPr>
        <w:t>23.  В качестве объектов в картах позиционирования чаще всего выступают товары фирмы и конкурентов, а что выступает в качестве частных критериев (атрибутов или переменных, по которым строится карта.</w:t>
      </w:r>
    </w:p>
    <w:p w14:paraId="7A8FE273" w14:textId="77777777" w:rsidR="00C515DD" w:rsidRPr="00956CBC" w:rsidRDefault="00C515DD" w:rsidP="00956CBC">
      <w:pPr>
        <w:numPr>
          <w:ilvl w:val="0"/>
          <w:numId w:val="7"/>
        </w:numPr>
        <w:tabs>
          <w:tab w:val="left" w:pos="851"/>
          <w:tab w:val="left" w:pos="993"/>
        </w:tabs>
        <w:spacing w:after="0" w:line="240" w:lineRule="auto"/>
        <w:ind w:left="0" w:firstLine="709"/>
        <w:jc w:val="both"/>
        <w:rPr>
          <w:rFonts w:ascii="Times New Roman" w:hAnsi="Times New Roman" w:cs="Times New Roman"/>
          <w:sz w:val="24"/>
          <w:szCs w:val="24"/>
        </w:rPr>
      </w:pPr>
      <w:r w:rsidRPr="00956CBC">
        <w:rPr>
          <w:rFonts w:ascii="Times New Roman" w:hAnsi="Times New Roman" w:cs="Times New Roman"/>
          <w:sz w:val="24"/>
          <w:szCs w:val="24"/>
        </w:rPr>
        <w:t>характеристики потребителей</w:t>
      </w:r>
    </w:p>
    <w:p w14:paraId="7CEF53E1" w14:textId="77777777" w:rsidR="00C515DD" w:rsidRPr="00956CBC" w:rsidRDefault="00C515DD" w:rsidP="00956CBC">
      <w:pPr>
        <w:numPr>
          <w:ilvl w:val="0"/>
          <w:numId w:val="7"/>
        </w:numPr>
        <w:tabs>
          <w:tab w:val="left" w:pos="851"/>
          <w:tab w:val="left" w:pos="993"/>
        </w:tabs>
        <w:spacing w:after="0" w:line="240" w:lineRule="auto"/>
        <w:ind w:left="0" w:firstLine="709"/>
        <w:jc w:val="both"/>
        <w:rPr>
          <w:rFonts w:ascii="Times New Roman" w:hAnsi="Times New Roman" w:cs="Times New Roman"/>
          <w:sz w:val="24"/>
          <w:szCs w:val="24"/>
        </w:rPr>
      </w:pPr>
      <w:r w:rsidRPr="00956CBC">
        <w:rPr>
          <w:rFonts w:ascii="Times New Roman" w:hAnsi="Times New Roman" w:cs="Times New Roman"/>
          <w:sz w:val="24"/>
          <w:szCs w:val="24"/>
        </w:rPr>
        <w:t>характеристики конкурентов</w:t>
      </w:r>
    </w:p>
    <w:p w14:paraId="0471D38E" w14:textId="77777777" w:rsidR="00C515DD" w:rsidRPr="00956CBC" w:rsidRDefault="00C515DD" w:rsidP="00956CBC">
      <w:pPr>
        <w:numPr>
          <w:ilvl w:val="0"/>
          <w:numId w:val="7"/>
        </w:numPr>
        <w:tabs>
          <w:tab w:val="left" w:pos="851"/>
          <w:tab w:val="left" w:pos="993"/>
        </w:tabs>
        <w:spacing w:after="0" w:line="240" w:lineRule="auto"/>
        <w:ind w:left="0" w:firstLine="709"/>
        <w:jc w:val="both"/>
        <w:rPr>
          <w:rFonts w:ascii="Times New Roman" w:hAnsi="Times New Roman" w:cs="Times New Roman"/>
          <w:sz w:val="24"/>
          <w:szCs w:val="24"/>
        </w:rPr>
      </w:pPr>
      <w:r w:rsidRPr="00956CBC">
        <w:rPr>
          <w:rFonts w:ascii="Times New Roman" w:hAnsi="Times New Roman" w:cs="Times New Roman"/>
          <w:sz w:val="24"/>
          <w:szCs w:val="24"/>
        </w:rPr>
        <w:t>характеристик, описывающие исследуемые продукты</w:t>
      </w:r>
    </w:p>
    <w:p w14:paraId="1DCDA8F5" w14:textId="77777777" w:rsidR="00C515DD" w:rsidRPr="00956CBC" w:rsidRDefault="00C515DD" w:rsidP="00956CBC">
      <w:pPr>
        <w:spacing w:after="0" w:line="240" w:lineRule="auto"/>
        <w:rPr>
          <w:rFonts w:ascii="Times New Roman" w:hAnsi="Times New Roman" w:cs="Times New Roman"/>
          <w:i/>
          <w:sz w:val="24"/>
          <w:szCs w:val="24"/>
        </w:rPr>
      </w:pPr>
      <w:r w:rsidRPr="00956CBC">
        <w:rPr>
          <w:rFonts w:ascii="Times New Roman" w:hAnsi="Times New Roman" w:cs="Times New Roman"/>
          <w:i/>
          <w:sz w:val="24"/>
          <w:szCs w:val="24"/>
        </w:rPr>
        <w:t>24. При построении карт позиционирования количественные  исследования  применяются для…</w:t>
      </w:r>
    </w:p>
    <w:p w14:paraId="75D78595" w14:textId="77777777" w:rsidR="00C515DD" w:rsidRPr="00956CBC" w:rsidRDefault="00C515DD" w:rsidP="00956CBC">
      <w:pPr>
        <w:numPr>
          <w:ilvl w:val="0"/>
          <w:numId w:val="8"/>
        </w:numPr>
        <w:tabs>
          <w:tab w:val="left" w:pos="993"/>
        </w:tabs>
        <w:spacing w:after="0" w:line="240" w:lineRule="auto"/>
        <w:ind w:left="709" w:firstLine="0"/>
        <w:jc w:val="both"/>
        <w:rPr>
          <w:rFonts w:ascii="Times New Roman" w:hAnsi="Times New Roman" w:cs="Times New Roman"/>
          <w:sz w:val="24"/>
          <w:szCs w:val="24"/>
        </w:rPr>
      </w:pPr>
      <w:r w:rsidRPr="00956CBC">
        <w:rPr>
          <w:rFonts w:ascii="Times New Roman" w:hAnsi="Times New Roman" w:cs="Times New Roman"/>
          <w:sz w:val="24"/>
          <w:szCs w:val="24"/>
        </w:rPr>
        <w:t>Определение совокупности конкурирующих марок</w:t>
      </w:r>
    </w:p>
    <w:p w14:paraId="682CA960" w14:textId="77777777" w:rsidR="00C515DD" w:rsidRPr="00956CBC" w:rsidRDefault="00C515DD" w:rsidP="00956CBC">
      <w:pPr>
        <w:numPr>
          <w:ilvl w:val="0"/>
          <w:numId w:val="8"/>
        </w:numPr>
        <w:tabs>
          <w:tab w:val="left" w:pos="993"/>
        </w:tabs>
        <w:spacing w:after="0" w:line="240" w:lineRule="auto"/>
        <w:ind w:left="709" w:firstLine="0"/>
        <w:jc w:val="both"/>
        <w:rPr>
          <w:rFonts w:ascii="Times New Roman" w:hAnsi="Times New Roman" w:cs="Times New Roman"/>
          <w:sz w:val="24"/>
          <w:szCs w:val="24"/>
        </w:rPr>
      </w:pPr>
      <w:r w:rsidRPr="00956CBC">
        <w:rPr>
          <w:rFonts w:ascii="Times New Roman" w:hAnsi="Times New Roman" w:cs="Times New Roman"/>
          <w:sz w:val="24"/>
          <w:szCs w:val="24"/>
        </w:rPr>
        <w:t xml:space="preserve">Для определения атрибутов, которыми пользуются потребители при выборе марки </w:t>
      </w:r>
    </w:p>
    <w:p w14:paraId="146AB8A5" w14:textId="77777777" w:rsidR="00C515DD" w:rsidRPr="00956CBC" w:rsidRDefault="00C515DD" w:rsidP="00956CBC">
      <w:pPr>
        <w:numPr>
          <w:ilvl w:val="0"/>
          <w:numId w:val="8"/>
        </w:numPr>
        <w:tabs>
          <w:tab w:val="left" w:pos="993"/>
        </w:tabs>
        <w:spacing w:after="0" w:line="240" w:lineRule="auto"/>
        <w:ind w:left="709" w:firstLine="0"/>
        <w:jc w:val="both"/>
        <w:rPr>
          <w:rFonts w:ascii="Times New Roman" w:hAnsi="Times New Roman" w:cs="Times New Roman"/>
          <w:sz w:val="24"/>
          <w:szCs w:val="24"/>
        </w:rPr>
      </w:pPr>
      <w:r w:rsidRPr="00956CBC">
        <w:rPr>
          <w:rFonts w:ascii="Times New Roman" w:hAnsi="Times New Roman" w:cs="Times New Roman"/>
          <w:sz w:val="24"/>
          <w:szCs w:val="24"/>
        </w:rPr>
        <w:t>Для оценки атрибутов</w:t>
      </w:r>
      <w:r w:rsidRPr="00956CBC">
        <w:rPr>
          <w:rFonts w:ascii="Times New Roman" w:hAnsi="Times New Roman" w:cs="Times New Roman"/>
          <w:sz w:val="24"/>
          <w:szCs w:val="24"/>
        </w:rPr>
        <w:tab/>
      </w:r>
    </w:p>
    <w:p w14:paraId="5D3A5394" w14:textId="77777777" w:rsidR="00C515DD" w:rsidRPr="00956CBC" w:rsidRDefault="00C515DD" w:rsidP="00956CBC">
      <w:pPr>
        <w:spacing w:after="0" w:line="240" w:lineRule="auto"/>
        <w:rPr>
          <w:rFonts w:ascii="Times New Roman" w:hAnsi="Times New Roman" w:cs="Times New Roman"/>
          <w:i/>
          <w:sz w:val="24"/>
          <w:szCs w:val="24"/>
        </w:rPr>
      </w:pPr>
      <w:r w:rsidRPr="00956CBC">
        <w:rPr>
          <w:rFonts w:ascii="Times New Roman" w:hAnsi="Times New Roman" w:cs="Times New Roman"/>
          <w:i/>
          <w:sz w:val="24"/>
          <w:szCs w:val="24"/>
        </w:rPr>
        <w:t>25. При построении карт позиционирования качественные исследования  применяются  для…</w:t>
      </w:r>
    </w:p>
    <w:p w14:paraId="21A5331A" w14:textId="77777777" w:rsidR="00C515DD" w:rsidRPr="00956CBC" w:rsidRDefault="00C515DD" w:rsidP="00956CBC">
      <w:pPr>
        <w:numPr>
          <w:ilvl w:val="0"/>
          <w:numId w:val="9"/>
        </w:numPr>
        <w:tabs>
          <w:tab w:val="left" w:pos="993"/>
        </w:tabs>
        <w:spacing w:after="0" w:line="240" w:lineRule="auto"/>
        <w:ind w:left="709" w:firstLine="0"/>
        <w:jc w:val="both"/>
        <w:rPr>
          <w:rFonts w:ascii="Times New Roman" w:hAnsi="Times New Roman" w:cs="Times New Roman"/>
          <w:sz w:val="24"/>
          <w:szCs w:val="24"/>
        </w:rPr>
      </w:pPr>
      <w:r w:rsidRPr="00956CBC">
        <w:rPr>
          <w:rFonts w:ascii="Times New Roman" w:hAnsi="Times New Roman" w:cs="Times New Roman"/>
          <w:sz w:val="24"/>
          <w:szCs w:val="24"/>
        </w:rPr>
        <w:t>Определение совокупности конкурирующих марок</w:t>
      </w:r>
    </w:p>
    <w:p w14:paraId="59A63A38" w14:textId="77777777" w:rsidR="00C515DD" w:rsidRPr="00956CBC" w:rsidRDefault="00C515DD" w:rsidP="00956CBC">
      <w:pPr>
        <w:numPr>
          <w:ilvl w:val="0"/>
          <w:numId w:val="9"/>
        </w:numPr>
        <w:tabs>
          <w:tab w:val="left" w:pos="993"/>
        </w:tabs>
        <w:spacing w:after="0" w:line="240" w:lineRule="auto"/>
        <w:ind w:left="709" w:firstLine="0"/>
        <w:jc w:val="both"/>
        <w:rPr>
          <w:rFonts w:ascii="Times New Roman" w:hAnsi="Times New Roman" w:cs="Times New Roman"/>
          <w:sz w:val="24"/>
          <w:szCs w:val="24"/>
        </w:rPr>
      </w:pPr>
      <w:r w:rsidRPr="00956CBC">
        <w:rPr>
          <w:rFonts w:ascii="Times New Roman" w:hAnsi="Times New Roman" w:cs="Times New Roman"/>
          <w:sz w:val="24"/>
          <w:szCs w:val="24"/>
        </w:rPr>
        <w:t xml:space="preserve">Для определения атрибутов, которыми пользуются потребители при выборе марки </w:t>
      </w:r>
    </w:p>
    <w:p w14:paraId="59146503" w14:textId="77777777" w:rsidR="00C515DD" w:rsidRPr="00956CBC" w:rsidRDefault="00C515DD" w:rsidP="00956CBC">
      <w:pPr>
        <w:numPr>
          <w:ilvl w:val="0"/>
          <w:numId w:val="9"/>
        </w:numPr>
        <w:tabs>
          <w:tab w:val="left" w:pos="993"/>
        </w:tabs>
        <w:spacing w:after="0" w:line="240" w:lineRule="auto"/>
        <w:ind w:left="709" w:firstLine="0"/>
        <w:jc w:val="both"/>
        <w:rPr>
          <w:rFonts w:ascii="Times New Roman" w:hAnsi="Times New Roman" w:cs="Times New Roman"/>
          <w:sz w:val="24"/>
          <w:szCs w:val="24"/>
        </w:rPr>
      </w:pPr>
      <w:r w:rsidRPr="00956CBC">
        <w:rPr>
          <w:rFonts w:ascii="Times New Roman" w:hAnsi="Times New Roman" w:cs="Times New Roman"/>
          <w:sz w:val="24"/>
          <w:szCs w:val="24"/>
        </w:rPr>
        <w:t>Для оценки атрибутов</w:t>
      </w:r>
      <w:r w:rsidRPr="00956CBC">
        <w:rPr>
          <w:rFonts w:ascii="Times New Roman" w:hAnsi="Times New Roman" w:cs="Times New Roman"/>
          <w:sz w:val="24"/>
          <w:szCs w:val="24"/>
        </w:rPr>
        <w:tab/>
      </w:r>
    </w:p>
    <w:p w14:paraId="7E7408CA" w14:textId="77777777" w:rsidR="00104729" w:rsidRPr="00956CBC" w:rsidRDefault="00104729" w:rsidP="00956CBC">
      <w:pPr>
        <w:spacing w:after="0" w:line="240" w:lineRule="auto"/>
        <w:jc w:val="both"/>
        <w:rPr>
          <w:rFonts w:ascii="Times New Roman" w:hAnsi="Times New Roman" w:cs="Times New Roman"/>
          <w:sz w:val="24"/>
          <w:szCs w:val="24"/>
        </w:rPr>
      </w:pPr>
    </w:p>
    <w:p w14:paraId="44823261" w14:textId="77777777" w:rsidR="00104729" w:rsidRPr="00BE38AB" w:rsidRDefault="00BE38AB" w:rsidP="00956CBC">
      <w:pPr>
        <w:spacing w:after="0" w:line="240" w:lineRule="auto"/>
        <w:jc w:val="both"/>
        <w:rPr>
          <w:rFonts w:ascii="Times New Roman" w:hAnsi="Times New Roman" w:cs="Times New Roman"/>
          <w:b/>
          <w:sz w:val="24"/>
          <w:szCs w:val="24"/>
        </w:rPr>
      </w:pPr>
      <w:r w:rsidRPr="00BE38AB">
        <w:rPr>
          <w:rFonts w:ascii="Times New Roman" w:hAnsi="Times New Roman" w:cs="Times New Roman"/>
          <w:b/>
          <w:sz w:val="24"/>
          <w:szCs w:val="24"/>
        </w:rPr>
        <w:t>Тест</w:t>
      </w:r>
      <w:r w:rsidR="00C515DD" w:rsidRPr="00BE38A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C515DD" w:rsidRPr="00BE38AB">
        <w:rPr>
          <w:rFonts w:ascii="Times New Roman" w:hAnsi="Times New Roman" w:cs="Times New Roman"/>
          <w:b/>
          <w:sz w:val="24"/>
          <w:szCs w:val="24"/>
        </w:rPr>
        <w:t>2.</w:t>
      </w:r>
    </w:p>
    <w:p w14:paraId="51D39CF6" w14:textId="77777777" w:rsidR="00C515DD" w:rsidRPr="00956CBC" w:rsidRDefault="00BE38AB" w:rsidP="00956CBC">
      <w:pPr>
        <w:pStyle w:val="a8"/>
        <w:tabs>
          <w:tab w:val="left" w:pos="851"/>
          <w:tab w:val="left" w:pos="993"/>
          <w:tab w:val="left" w:pos="1276"/>
        </w:tabs>
        <w:rPr>
          <w:rFonts w:ascii="Times New Roman" w:hAnsi="Times New Roman" w:cs="Times New Roman"/>
          <w:i/>
          <w:sz w:val="24"/>
          <w:szCs w:val="24"/>
        </w:rPr>
      </w:pPr>
      <w:r>
        <w:rPr>
          <w:rFonts w:ascii="Times New Roman" w:hAnsi="Times New Roman" w:cs="Times New Roman"/>
          <w:i/>
          <w:sz w:val="24"/>
          <w:szCs w:val="24"/>
        </w:rPr>
        <w:t>1.</w:t>
      </w:r>
      <w:r w:rsidR="00C515DD" w:rsidRPr="00956CBC">
        <w:rPr>
          <w:rFonts w:ascii="Times New Roman" w:hAnsi="Times New Roman" w:cs="Times New Roman"/>
          <w:i/>
          <w:sz w:val="24"/>
          <w:szCs w:val="24"/>
        </w:rPr>
        <w:t xml:space="preserve">Совокупность взаимосвязанных решений, определяющих приоритетные направления функционирования бизнеса, которые должны укрепить положение компании на рынке и обеспечить достижение глобальных целей </w:t>
      </w:r>
    </w:p>
    <w:p w14:paraId="3E396E85" w14:textId="77777777" w:rsidR="00C515DD" w:rsidRPr="00956CBC" w:rsidRDefault="00C515DD" w:rsidP="00956CBC">
      <w:pPr>
        <w:pStyle w:val="a8"/>
        <w:numPr>
          <w:ilvl w:val="0"/>
          <w:numId w:val="16"/>
        </w:numPr>
        <w:tabs>
          <w:tab w:val="left" w:pos="993"/>
        </w:tabs>
        <w:ind w:left="0" w:firstLine="709"/>
        <w:rPr>
          <w:rFonts w:ascii="Times New Roman" w:hAnsi="Times New Roman" w:cs="Times New Roman"/>
          <w:sz w:val="24"/>
          <w:szCs w:val="24"/>
        </w:rPr>
      </w:pPr>
      <w:r w:rsidRPr="00956CBC">
        <w:rPr>
          <w:rFonts w:ascii="Times New Roman" w:hAnsi="Times New Roman" w:cs="Times New Roman"/>
          <w:sz w:val="24"/>
          <w:szCs w:val="24"/>
        </w:rPr>
        <w:t>стратегия</w:t>
      </w:r>
    </w:p>
    <w:p w14:paraId="3C51C666" w14:textId="77777777" w:rsidR="00C515DD" w:rsidRPr="00956CBC" w:rsidRDefault="00C515DD" w:rsidP="00956CBC">
      <w:pPr>
        <w:pStyle w:val="a8"/>
        <w:numPr>
          <w:ilvl w:val="0"/>
          <w:numId w:val="16"/>
        </w:numPr>
        <w:tabs>
          <w:tab w:val="left" w:pos="993"/>
        </w:tabs>
        <w:ind w:left="0" w:firstLine="709"/>
        <w:rPr>
          <w:rFonts w:ascii="Times New Roman" w:hAnsi="Times New Roman" w:cs="Times New Roman"/>
          <w:sz w:val="24"/>
          <w:szCs w:val="24"/>
        </w:rPr>
      </w:pPr>
      <w:r w:rsidRPr="00956CBC">
        <w:rPr>
          <w:rFonts w:ascii="Times New Roman" w:hAnsi="Times New Roman" w:cs="Times New Roman"/>
          <w:sz w:val="24"/>
          <w:szCs w:val="24"/>
        </w:rPr>
        <w:t>миссия</w:t>
      </w:r>
    </w:p>
    <w:p w14:paraId="283507FB" w14:textId="77777777" w:rsidR="00C515DD" w:rsidRPr="00956CBC" w:rsidRDefault="00C515DD" w:rsidP="00956CBC">
      <w:pPr>
        <w:pStyle w:val="a8"/>
        <w:numPr>
          <w:ilvl w:val="0"/>
          <w:numId w:val="16"/>
        </w:numPr>
        <w:tabs>
          <w:tab w:val="left" w:pos="993"/>
        </w:tabs>
        <w:ind w:left="0" w:firstLine="709"/>
        <w:rPr>
          <w:rFonts w:ascii="Times New Roman" w:hAnsi="Times New Roman" w:cs="Times New Roman"/>
          <w:sz w:val="24"/>
          <w:szCs w:val="24"/>
        </w:rPr>
      </w:pPr>
      <w:r w:rsidRPr="00956CBC">
        <w:rPr>
          <w:rFonts w:ascii="Times New Roman" w:hAnsi="Times New Roman" w:cs="Times New Roman"/>
          <w:sz w:val="24"/>
          <w:szCs w:val="24"/>
        </w:rPr>
        <w:t>цели</w:t>
      </w:r>
    </w:p>
    <w:p w14:paraId="157FE242" w14:textId="77777777" w:rsidR="00C515DD" w:rsidRPr="00956CBC" w:rsidRDefault="00C515DD" w:rsidP="00956CBC">
      <w:pPr>
        <w:pStyle w:val="a8"/>
        <w:numPr>
          <w:ilvl w:val="0"/>
          <w:numId w:val="16"/>
        </w:numPr>
        <w:tabs>
          <w:tab w:val="left" w:pos="993"/>
        </w:tabs>
        <w:ind w:left="0" w:firstLine="709"/>
        <w:rPr>
          <w:rFonts w:ascii="Times New Roman" w:hAnsi="Times New Roman" w:cs="Times New Roman"/>
          <w:sz w:val="24"/>
          <w:szCs w:val="24"/>
        </w:rPr>
      </w:pPr>
      <w:r w:rsidRPr="00956CBC">
        <w:rPr>
          <w:rFonts w:ascii="Times New Roman" w:hAnsi="Times New Roman" w:cs="Times New Roman"/>
          <w:sz w:val="24"/>
          <w:szCs w:val="24"/>
        </w:rPr>
        <w:t>задачи</w:t>
      </w:r>
    </w:p>
    <w:p w14:paraId="6617A8AF" w14:textId="77777777" w:rsidR="00C515DD" w:rsidRPr="00956CBC" w:rsidRDefault="00C515DD" w:rsidP="00956CBC">
      <w:pPr>
        <w:pStyle w:val="a8"/>
        <w:tabs>
          <w:tab w:val="left" w:pos="993"/>
        </w:tabs>
        <w:rPr>
          <w:rFonts w:ascii="Times New Roman" w:hAnsi="Times New Roman" w:cs="Times New Roman"/>
          <w:i/>
          <w:sz w:val="24"/>
          <w:szCs w:val="24"/>
        </w:rPr>
      </w:pPr>
      <w:r w:rsidRPr="00956CBC">
        <w:rPr>
          <w:rFonts w:ascii="Times New Roman" w:hAnsi="Times New Roman" w:cs="Times New Roman"/>
          <w:i/>
          <w:sz w:val="24"/>
          <w:szCs w:val="24"/>
        </w:rPr>
        <w:t xml:space="preserve">2. Описание конечных и промежуточных состояний предприятия в ходе реализации стратегии </w:t>
      </w:r>
    </w:p>
    <w:p w14:paraId="34AF2FF2" w14:textId="77777777" w:rsidR="00C515DD" w:rsidRPr="00956CBC" w:rsidRDefault="00C515DD" w:rsidP="00956CBC">
      <w:pPr>
        <w:pStyle w:val="a8"/>
        <w:numPr>
          <w:ilvl w:val="0"/>
          <w:numId w:val="17"/>
        </w:numPr>
        <w:tabs>
          <w:tab w:val="left" w:pos="993"/>
        </w:tabs>
        <w:ind w:left="0" w:firstLine="709"/>
        <w:rPr>
          <w:rFonts w:ascii="Times New Roman" w:hAnsi="Times New Roman" w:cs="Times New Roman"/>
          <w:sz w:val="24"/>
          <w:szCs w:val="24"/>
        </w:rPr>
      </w:pPr>
      <w:r w:rsidRPr="00956CBC">
        <w:rPr>
          <w:rFonts w:ascii="Times New Roman" w:hAnsi="Times New Roman" w:cs="Times New Roman"/>
          <w:sz w:val="24"/>
          <w:szCs w:val="24"/>
        </w:rPr>
        <w:t>стратегия</w:t>
      </w:r>
    </w:p>
    <w:p w14:paraId="3FCF1FBF" w14:textId="77777777" w:rsidR="00C515DD" w:rsidRPr="00956CBC" w:rsidRDefault="00C515DD" w:rsidP="00956CBC">
      <w:pPr>
        <w:pStyle w:val="a8"/>
        <w:numPr>
          <w:ilvl w:val="0"/>
          <w:numId w:val="17"/>
        </w:numPr>
        <w:tabs>
          <w:tab w:val="left" w:pos="993"/>
        </w:tabs>
        <w:ind w:left="0" w:firstLine="709"/>
        <w:rPr>
          <w:rFonts w:ascii="Times New Roman" w:hAnsi="Times New Roman" w:cs="Times New Roman"/>
          <w:sz w:val="24"/>
          <w:szCs w:val="24"/>
        </w:rPr>
      </w:pPr>
      <w:r w:rsidRPr="00956CBC">
        <w:rPr>
          <w:rFonts w:ascii="Times New Roman" w:hAnsi="Times New Roman" w:cs="Times New Roman"/>
          <w:sz w:val="24"/>
          <w:szCs w:val="24"/>
        </w:rPr>
        <w:t>миссия</w:t>
      </w:r>
    </w:p>
    <w:p w14:paraId="0801AB25" w14:textId="77777777" w:rsidR="00C515DD" w:rsidRPr="00956CBC" w:rsidRDefault="00C515DD" w:rsidP="00956CBC">
      <w:pPr>
        <w:pStyle w:val="a8"/>
        <w:numPr>
          <w:ilvl w:val="0"/>
          <w:numId w:val="17"/>
        </w:numPr>
        <w:tabs>
          <w:tab w:val="left" w:pos="993"/>
        </w:tabs>
        <w:ind w:left="0" w:firstLine="709"/>
        <w:rPr>
          <w:rFonts w:ascii="Times New Roman" w:hAnsi="Times New Roman" w:cs="Times New Roman"/>
          <w:sz w:val="24"/>
          <w:szCs w:val="24"/>
        </w:rPr>
      </w:pPr>
      <w:r w:rsidRPr="00956CBC">
        <w:rPr>
          <w:rFonts w:ascii="Times New Roman" w:hAnsi="Times New Roman" w:cs="Times New Roman"/>
          <w:sz w:val="24"/>
          <w:szCs w:val="24"/>
        </w:rPr>
        <w:t>цели</w:t>
      </w:r>
    </w:p>
    <w:p w14:paraId="430F6C3B" w14:textId="77777777" w:rsidR="00C515DD" w:rsidRPr="00956CBC" w:rsidRDefault="00C515DD" w:rsidP="00956CBC">
      <w:pPr>
        <w:pStyle w:val="a8"/>
        <w:numPr>
          <w:ilvl w:val="0"/>
          <w:numId w:val="17"/>
        </w:numPr>
        <w:tabs>
          <w:tab w:val="left" w:pos="993"/>
        </w:tabs>
        <w:ind w:left="0" w:firstLine="709"/>
        <w:rPr>
          <w:rFonts w:ascii="Times New Roman" w:hAnsi="Times New Roman" w:cs="Times New Roman"/>
          <w:sz w:val="24"/>
          <w:szCs w:val="24"/>
        </w:rPr>
      </w:pPr>
      <w:r w:rsidRPr="00956CBC">
        <w:rPr>
          <w:rFonts w:ascii="Times New Roman" w:hAnsi="Times New Roman" w:cs="Times New Roman"/>
          <w:sz w:val="24"/>
          <w:szCs w:val="24"/>
        </w:rPr>
        <w:t>задачи</w:t>
      </w:r>
    </w:p>
    <w:p w14:paraId="41B7D958" w14:textId="77777777" w:rsidR="00C515DD" w:rsidRPr="00956CBC" w:rsidRDefault="00C515DD" w:rsidP="00956CBC">
      <w:pPr>
        <w:pStyle w:val="a8"/>
        <w:tabs>
          <w:tab w:val="left" w:pos="993"/>
        </w:tabs>
        <w:rPr>
          <w:rFonts w:ascii="Times New Roman" w:hAnsi="Times New Roman" w:cs="Times New Roman"/>
          <w:i/>
          <w:sz w:val="24"/>
          <w:szCs w:val="24"/>
        </w:rPr>
      </w:pPr>
      <w:r w:rsidRPr="00956CBC">
        <w:rPr>
          <w:rFonts w:ascii="Times New Roman" w:hAnsi="Times New Roman" w:cs="Times New Roman"/>
          <w:i/>
          <w:sz w:val="24"/>
          <w:szCs w:val="24"/>
        </w:rPr>
        <w:t xml:space="preserve">3. Конкретизацию целей предприятия применительно к различным направлениям его деятельности  </w:t>
      </w:r>
    </w:p>
    <w:p w14:paraId="4519CA81" w14:textId="77777777" w:rsidR="00C515DD" w:rsidRPr="00956CBC" w:rsidRDefault="00C515DD" w:rsidP="00956CBC">
      <w:pPr>
        <w:pStyle w:val="a8"/>
        <w:numPr>
          <w:ilvl w:val="0"/>
          <w:numId w:val="18"/>
        </w:numPr>
        <w:tabs>
          <w:tab w:val="left" w:pos="993"/>
        </w:tabs>
        <w:ind w:left="0" w:firstLine="709"/>
        <w:rPr>
          <w:rFonts w:ascii="Times New Roman" w:hAnsi="Times New Roman" w:cs="Times New Roman"/>
          <w:sz w:val="24"/>
          <w:szCs w:val="24"/>
        </w:rPr>
      </w:pPr>
      <w:r w:rsidRPr="00956CBC">
        <w:rPr>
          <w:rFonts w:ascii="Times New Roman" w:hAnsi="Times New Roman" w:cs="Times New Roman"/>
          <w:sz w:val="24"/>
          <w:szCs w:val="24"/>
        </w:rPr>
        <w:t>стратегия</w:t>
      </w:r>
    </w:p>
    <w:p w14:paraId="097A7FEC" w14:textId="77777777" w:rsidR="00C515DD" w:rsidRPr="00956CBC" w:rsidRDefault="00C515DD" w:rsidP="00956CBC">
      <w:pPr>
        <w:pStyle w:val="a8"/>
        <w:numPr>
          <w:ilvl w:val="0"/>
          <w:numId w:val="18"/>
        </w:numPr>
        <w:tabs>
          <w:tab w:val="left" w:pos="993"/>
        </w:tabs>
        <w:ind w:left="0" w:firstLine="709"/>
        <w:rPr>
          <w:rFonts w:ascii="Times New Roman" w:hAnsi="Times New Roman" w:cs="Times New Roman"/>
          <w:sz w:val="24"/>
          <w:szCs w:val="24"/>
        </w:rPr>
      </w:pPr>
      <w:r w:rsidRPr="00956CBC">
        <w:rPr>
          <w:rFonts w:ascii="Times New Roman" w:hAnsi="Times New Roman" w:cs="Times New Roman"/>
          <w:sz w:val="24"/>
          <w:szCs w:val="24"/>
        </w:rPr>
        <w:t>миссия</w:t>
      </w:r>
    </w:p>
    <w:p w14:paraId="3B8A3808" w14:textId="77777777" w:rsidR="00C515DD" w:rsidRPr="00956CBC" w:rsidRDefault="00C515DD" w:rsidP="00956CBC">
      <w:pPr>
        <w:pStyle w:val="a8"/>
        <w:numPr>
          <w:ilvl w:val="0"/>
          <w:numId w:val="18"/>
        </w:numPr>
        <w:tabs>
          <w:tab w:val="left" w:pos="993"/>
        </w:tabs>
        <w:ind w:left="0" w:firstLine="709"/>
        <w:rPr>
          <w:rFonts w:ascii="Times New Roman" w:hAnsi="Times New Roman" w:cs="Times New Roman"/>
          <w:sz w:val="24"/>
          <w:szCs w:val="24"/>
        </w:rPr>
      </w:pPr>
      <w:r w:rsidRPr="00956CBC">
        <w:rPr>
          <w:rFonts w:ascii="Times New Roman" w:hAnsi="Times New Roman" w:cs="Times New Roman"/>
          <w:sz w:val="24"/>
          <w:szCs w:val="24"/>
        </w:rPr>
        <w:t>цели</w:t>
      </w:r>
    </w:p>
    <w:p w14:paraId="409466B2" w14:textId="77777777" w:rsidR="00C515DD" w:rsidRPr="00956CBC" w:rsidRDefault="00C515DD" w:rsidP="00956CBC">
      <w:pPr>
        <w:pStyle w:val="a8"/>
        <w:numPr>
          <w:ilvl w:val="0"/>
          <w:numId w:val="18"/>
        </w:numPr>
        <w:tabs>
          <w:tab w:val="left" w:pos="993"/>
        </w:tabs>
        <w:ind w:left="0" w:firstLine="709"/>
        <w:rPr>
          <w:rFonts w:ascii="Times New Roman" w:hAnsi="Times New Roman" w:cs="Times New Roman"/>
          <w:sz w:val="24"/>
          <w:szCs w:val="24"/>
        </w:rPr>
      </w:pPr>
      <w:r w:rsidRPr="00956CBC">
        <w:rPr>
          <w:rFonts w:ascii="Times New Roman" w:hAnsi="Times New Roman" w:cs="Times New Roman"/>
          <w:sz w:val="24"/>
          <w:szCs w:val="24"/>
        </w:rPr>
        <w:t>задачи</w:t>
      </w:r>
    </w:p>
    <w:p w14:paraId="183481B3" w14:textId="77777777" w:rsidR="00C515DD" w:rsidRPr="00956CBC" w:rsidRDefault="00C515DD" w:rsidP="00956CBC">
      <w:pPr>
        <w:pStyle w:val="a8"/>
        <w:tabs>
          <w:tab w:val="left" w:pos="993"/>
        </w:tabs>
        <w:rPr>
          <w:rFonts w:ascii="Times New Roman" w:hAnsi="Times New Roman" w:cs="Times New Roman"/>
          <w:i/>
          <w:sz w:val="24"/>
          <w:szCs w:val="24"/>
        </w:rPr>
      </w:pPr>
      <w:r w:rsidRPr="00956CBC">
        <w:rPr>
          <w:rFonts w:ascii="Times New Roman" w:hAnsi="Times New Roman" w:cs="Times New Roman"/>
          <w:i/>
          <w:sz w:val="24"/>
          <w:szCs w:val="24"/>
        </w:rPr>
        <w:t>4. Совокупность общих установок и принципов, определяющих предназначение и роль предприятия в обществе, взаимоотношения с другими социально-экономическими субъектами.</w:t>
      </w:r>
    </w:p>
    <w:p w14:paraId="31606AFF" w14:textId="77777777" w:rsidR="00C515DD" w:rsidRPr="00956CBC" w:rsidRDefault="00C515DD" w:rsidP="00956CBC">
      <w:pPr>
        <w:pStyle w:val="a8"/>
        <w:numPr>
          <w:ilvl w:val="0"/>
          <w:numId w:val="19"/>
        </w:numPr>
        <w:tabs>
          <w:tab w:val="left" w:pos="993"/>
        </w:tabs>
        <w:ind w:left="0" w:firstLine="709"/>
        <w:rPr>
          <w:rFonts w:ascii="Times New Roman" w:hAnsi="Times New Roman" w:cs="Times New Roman"/>
          <w:sz w:val="24"/>
          <w:szCs w:val="24"/>
        </w:rPr>
      </w:pPr>
      <w:r w:rsidRPr="00956CBC">
        <w:rPr>
          <w:rFonts w:ascii="Times New Roman" w:hAnsi="Times New Roman" w:cs="Times New Roman"/>
          <w:sz w:val="24"/>
          <w:szCs w:val="24"/>
        </w:rPr>
        <w:t>стратегия</w:t>
      </w:r>
    </w:p>
    <w:p w14:paraId="5AF5909A" w14:textId="77777777" w:rsidR="00C515DD" w:rsidRPr="00956CBC" w:rsidRDefault="00C515DD" w:rsidP="00956CBC">
      <w:pPr>
        <w:pStyle w:val="a8"/>
        <w:numPr>
          <w:ilvl w:val="0"/>
          <w:numId w:val="19"/>
        </w:numPr>
        <w:tabs>
          <w:tab w:val="left" w:pos="993"/>
        </w:tabs>
        <w:ind w:left="0" w:firstLine="709"/>
        <w:rPr>
          <w:rFonts w:ascii="Times New Roman" w:hAnsi="Times New Roman" w:cs="Times New Roman"/>
          <w:sz w:val="24"/>
          <w:szCs w:val="24"/>
        </w:rPr>
      </w:pPr>
      <w:r w:rsidRPr="00956CBC">
        <w:rPr>
          <w:rFonts w:ascii="Times New Roman" w:hAnsi="Times New Roman" w:cs="Times New Roman"/>
          <w:sz w:val="24"/>
          <w:szCs w:val="24"/>
        </w:rPr>
        <w:t>миссия</w:t>
      </w:r>
    </w:p>
    <w:p w14:paraId="19B9473A" w14:textId="77777777" w:rsidR="00C515DD" w:rsidRPr="00956CBC" w:rsidRDefault="00C515DD" w:rsidP="00956CBC">
      <w:pPr>
        <w:pStyle w:val="a8"/>
        <w:numPr>
          <w:ilvl w:val="0"/>
          <w:numId w:val="19"/>
        </w:numPr>
        <w:tabs>
          <w:tab w:val="left" w:pos="993"/>
        </w:tabs>
        <w:ind w:left="0" w:firstLine="709"/>
        <w:rPr>
          <w:rFonts w:ascii="Times New Roman" w:hAnsi="Times New Roman" w:cs="Times New Roman"/>
          <w:sz w:val="24"/>
          <w:szCs w:val="24"/>
        </w:rPr>
      </w:pPr>
      <w:r w:rsidRPr="00956CBC">
        <w:rPr>
          <w:rFonts w:ascii="Times New Roman" w:hAnsi="Times New Roman" w:cs="Times New Roman"/>
          <w:sz w:val="24"/>
          <w:szCs w:val="24"/>
        </w:rPr>
        <w:t>цели</w:t>
      </w:r>
    </w:p>
    <w:p w14:paraId="73EE4965" w14:textId="77777777" w:rsidR="00C515DD" w:rsidRPr="00956CBC" w:rsidRDefault="00C515DD" w:rsidP="00956CBC">
      <w:pPr>
        <w:pStyle w:val="a8"/>
        <w:numPr>
          <w:ilvl w:val="0"/>
          <w:numId w:val="19"/>
        </w:numPr>
        <w:tabs>
          <w:tab w:val="left" w:pos="993"/>
        </w:tabs>
        <w:ind w:left="0" w:firstLine="709"/>
        <w:rPr>
          <w:rFonts w:ascii="Times New Roman" w:hAnsi="Times New Roman" w:cs="Times New Roman"/>
          <w:sz w:val="24"/>
          <w:szCs w:val="24"/>
        </w:rPr>
      </w:pPr>
      <w:r w:rsidRPr="00956CBC">
        <w:rPr>
          <w:rFonts w:ascii="Times New Roman" w:hAnsi="Times New Roman" w:cs="Times New Roman"/>
          <w:sz w:val="24"/>
          <w:szCs w:val="24"/>
        </w:rPr>
        <w:t>задачи</w:t>
      </w:r>
    </w:p>
    <w:p w14:paraId="178292EB" w14:textId="77777777" w:rsidR="00C515DD" w:rsidRPr="00956CBC" w:rsidRDefault="00C515DD" w:rsidP="00956CBC">
      <w:pPr>
        <w:tabs>
          <w:tab w:val="left" w:pos="993"/>
        </w:tabs>
        <w:spacing w:after="0" w:line="240" w:lineRule="auto"/>
        <w:rPr>
          <w:rFonts w:ascii="Times New Roman" w:hAnsi="Times New Roman" w:cs="Times New Roman"/>
          <w:i/>
          <w:iCs/>
          <w:sz w:val="24"/>
          <w:szCs w:val="24"/>
        </w:rPr>
      </w:pPr>
      <w:r w:rsidRPr="00956CBC">
        <w:rPr>
          <w:rFonts w:ascii="Times New Roman" w:hAnsi="Times New Roman" w:cs="Times New Roman"/>
          <w:i/>
          <w:iCs/>
          <w:sz w:val="24"/>
          <w:szCs w:val="24"/>
        </w:rPr>
        <w:t>5.Инструмент исследования природы конкурентной борьбы, дающий ее общую картину в отрасли и позволяющий определить стратегические намерения конкурентов</w:t>
      </w:r>
    </w:p>
    <w:p w14:paraId="074AF227" w14:textId="77777777" w:rsidR="00C515DD" w:rsidRPr="00956CBC" w:rsidRDefault="00C515DD" w:rsidP="00956CBC">
      <w:pPr>
        <w:numPr>
          <w:ilvl w:val="0"/>
          <w:numId w:val="20"/>
        </w:numPr>
        <w:tabs>
          <w:tab w:val="left" w:pos="993"/>
        </w:tabs>
        <w:spacing w:after="0" w:line="240" w:lineRule="auto"/>
        <w:ind w:left="0" w:firstLine="709"/>
        <w:jc w:val="both"/>
        <w:rPr>
          <w:rFonts w:ascii="Times New Roman" w:hAnsi="Times New Roman" w:cs="Times New Roman"/>
          <w:sz w:val="24"/>
          <w:szCs w:val="24"/>
        </w:rPr>
      </w:pPr>
      <w:r w:rsidRPr="00956CBC">
        <w:rPr>
          <w:rFonts w:ascii="Times New Roman" w:hAnsi="Times New Roman" w:cs="Times New Roman"/>
          <w:sz w:val="24"/>
          <w:szCs w:val="24"/>
        </w:rPr>
        <w:t>карты позиционирования (восприятия)</w:t>
      </w:r>
    </w:p>
    <w:p w14:paraId="61387F28" w14:textId="77777777" w:rsidR="00C515DD" w:rsidRPr="00956CBC" w:rsidRDefault="00C515DD" w:rsidP="00956CBC">
      <w:pPr>
        <w:numPr>
          <w:ilvl w:val="0"/>
          <w:numId w:val="20"/>
        </w:numPr>
        <w:tabs>
          <w:tab w:val="left" w:pos="993"/>
        </w:tabs>
        <w:spacing w:after="0" w:line="240" w:lineRule="auto"/>
        <w:ind w:left="0" w:firstLine="709"/>
        <w:jc w:val="both"/>
        <w:rPr>
          <w:rFonts w:ascii="Times New Roman" w:hAnsi="Times New Roman" w:cs="Times New Roman"/>
          <w:sz w:val="24"/>
          <w:szCs w:val="24"/>
        </w:rPr>
      </w:pPr>
      <w:r w:rsidRPr="00956CBC">
        <w:rPr>
          <w:rFonts w:ascii="Times New Roman" w:hAnsi="Times New Roman" w:cs="Times New Roman"/>
          <w:sz w:val="24"/>
          <w:szCs w:val="24"/>
        </w:rPr>
        <w:t>карты стратегических групп</w:t>
      </w:r>
    </w:p>
    <w:p w14:paraId="4F731C30" w14:textId="77777777" w:rsidR="00C515DD" w:rsidRPr="00956CBC" w:rsidRDefault="00C515DD" w:rsidP="00956CBC">
      <w:pPr>
        <w:numPr>
          <w:ilvl w:val="0"/>
          <w:numId w:val="20"/>
        </w:numPr>
        <w:tabs>
          <w:tab w:val="left" w:pos="993"/>
        </w:tabs>
        <w:spacing w:after="0" w:line="240" w:lineRule="auto"/>
        <w:ind w:left="0" w:firstLine="709"/>
        <w:jc w:val="both"/>
        <w:rPr>
          <w:rFonts w:ascii="Times New Roman" w:hAnsi="Times New Roman" w:cs="Times New Roman"/>
          <w:sz w:val="24"/>
          <w:szCs w:val="24"/>
        </w:rPr>
      </w:pPr>
      <w:r w:rsidRPr="00956CBC">
        <w:rPr>
          <w:rFonts w:ascii="Times New Roman" w:hAnsi="Times New Roman" w:cs="Times New Roman"/>
          <w:sz w:val="24"/>
          <w:szCs w:val="24"/>
          <w:lang w:val="en-US"/>
        </w:rPr>
        <w:t>SWOT</w:t>
      </w:r>
      <w:r w:rsidRPr="00956CBC">
        <w:rPr>
          <w:rFonts w:ascii="Times New Roman" w:hAnsi="Times New Roman" w:cs="Times New Roman"/>
          <w:sz w:val="24"/>
          <w:szCs w:val="24"/>
        </w:rPr>
        <w:t>-анализ</w:t>
      </w:r>
    </w:p>
    <w:p w14:paraId="0E0D448B" w14:textId="77777777" w:rsidR="00C515DD" w:rsidRPr="00956CBC" w:rsidRDefault="00C515DD" w:rsidP="00956CBC">
      <w:pPr>
        <w:tabs>
          <w:tab w:val="left" w:pos="993"/>
        </w:tabs>
        <w:spacing w:after="0" w:line="240" w:lineRule="auto"/>
        <w:rPr>
          <w:rFonts w:ascii="Times New Roman" w:hAnsi="Times New Roman" w:cs="Times New Roman"/>
          <w:i/>
          <w:iCs/>
          <w:sz w:val="24"/>
          <w:szCs w:val="24"/>
        </w:rPr>
      </w:pPr>
      <w:r w:rsidRPr="00956CBC">
        <w:rPr>
          <w:rFonts w:ascii="Times New Roman" w:hAnsi="Times New Roman" w:cs="Times New Roman"/>
          <w:i/>
          <w:iCs/>
          <w:sz w:val="24"/>
          <w:szCs w:val="24"/>
        </w:rPr>
        <w:t>6. Средство получения представления о стратегической ситуации компании, включающее анализ внутренних и внешних факторов, который не только определяет уровень привлекательности ситуации компании, но и указывает на необходимость определенных  стратегических действий</w:t>
      </w:r>
    </w:p>
    <w:p w14:paraId="2E0B3993" w14:textId="77777777" w:rsidR="00C515DD" w:rsidRPr="00956CBC" w:rsidRDefault="00C515DD" w:rsidP="00956CBC">
      <w:pPr>
        <w:numPr>
          <w:ilvl w:val="0"/>
          <w:numId w:val="21"/>
        </w:numPr>
        <w:tabs>
          <w:tab w:val="left" w:pos="993"/>
        </w:tabs>
        <w:spacing w:after="0" w:line="240" w:lineRule="auto"/>
        <w:ind w:left="0" w:firstLine="709"/>
        <w:jc w:val="both"/>
        <w:rPr>
          <w:rFonts w:ascii="Times New Roman" w:hAnsi="Times New Roman" w:cs="Times New Roman"/>
          <w:sz w:val="24"/>
          <w:szCs w:val="24"/>
        </w:rPr>
      </w:pPr>
      <w:r w:rsidRPr="00956CBC">
        <w:rPr>
          <w:rFonts w:ascii="Times New Roman" w:hAnsi="Times New Roman" w:cs="Times New Roman"/>
          <w:sz w:val="24"/>
          <w:szCs w:val="24"/>
        </w:rPr>
        <w:t>карты позиционирования (восприятия)</w:t>
      </w:r>
    </w:p>
    <w:p w14:paraId="7FAC9544" w14:textId="77777777" w:rsidR="00C515DD" w:rsidRPr="00956CBC" w:rsidRDefault="00C515DD" w:rsidP="00956CBC">
      <w:pPr>
        <w:numPr>
          <w:ilvl w:val="0"/>
          <w:numId w:val="21"/>
        </w:numPr>
        <w:tabs>
          <w:tab w:val="left" w:pos="993"/>
        </w:tabs>
        <w:spacing w:after="0" w:line="240" w:lineRule="auto"/>
        <w:ind w:left="0" w:firstLine="709"/>
        <w:jc w:val="both"/>
        <w:rPr>
          <w:rFonts w:ascii="Times New Roman" w:hAnsi="Times New Roman" w:cs="Times New Roman"/>
          <w:sz w:val="24"/>
          <w:szCs w:val="24"/>
        </w:rPr>
      </w:pPr>
      <w:r w:rsidRPr="00956CBC">
        <w:rPr>
          <w:rFonts w:ascii="Times New Roman" w:hAnsi="Times New Roman" w:cs="Times New Roman"/>
          <w:sz w:val="24"/>
          <w:szCs w:val="24"/>
        </w:rPr>
        <w:t>карты стратегических групп</w:t>
      </w:r>
    </w:p>
    <w:p w14:paraId="1AE73BE1" w14:textId="77777777" w:rsidR="00C515DD" w:rsidRPr="00956CBC" w:rsidRDefault="00C515DD" w:rsidP="00956CBC">
      <w:pPr>
        <w:numPr>
          <w:ilvl w:val="0"/>
          <w:numId w:val="21"/>
        </w:numPr>
        <w:tabs>
          <w:tab w:val="left" w:pos="993"/>
        </w:tabs>
        <w:spacing w:after="0" w:line="240" w:lineRule="auto"/>
        <w:ind w:left="0" w:firstLine="709"/>
        <w:jc w:val="both"/>
        <w:rPr>
          <w:rFonts w:ascii="Times New Roman" w:hAnsi="Times New Roman" w:cs="Times New Roman"/>
          <w:sz w:val="24"/>
          <w:szCs w:val="24"/>
        </w:rPr>
      </w:pPr>
      <w:r w:rsidRPr="00956CBC">
        <w:rPr>
          <w:rFonts w:ascii="Times New Roman" w:hAnsi="Times New Roman" w:cs="Times New Roman"/>
          <w:sz w:val="24"/>
          <w:szCs w:val="24"/>
          <w:lang w:val="en-US"/>
        </w:rPr>
        <w:t>SWOT</w:t>
      </w:r>
      <w:r w:rsidRPr="00956CBC">
        <w:rPr>
          <w:rFonts w:ascii="Times New Roman" w:hAnsi="Times New Roman" w:cs="Times New Roman"/>
          <w:sz w:val="24"/>
          <w:szCs w:val="24"/>
        </w:rPr>
        <w:t>-анализ</w:t>
      </w:r>
    </w:p>
    <w:p w14:paraId="33F0E90D" w14:textId="77777777" w:rsidR="00C515DD" w:rsidRPr="00956CBC" w:rsidRDefault="00C515DD" w:rsidP="00956CBC">
      <w:pPr>
        <w:pStyle w:val="a8"/>
        <w:tabs>
          <w:tab w:val="left" w:pos="993"/>
        </w:tabs>
        <w:rPr>
          <w:rFonts w:ascii="Times New Roman" w:hAnsi="Times New Roman" w:cs="Times New Roman"/>
          <w:i/>
          <w:sz w:val="24"/>
          <w:szCs w:val="24"/>
        </w:rPr>
      </w:pPr>
      <w:r w:rsidRPr="00956CBC">
        <w:rPr>
          <w:rFonts w:ascii="Times New Roman" w:hAnsi="Times New Roman" w:cs="Times New Roman"/>
          <w:i/>
          <w:sz w:val="24"/>
          <w:szCs w:val="24"/>
        </w:rPr>
        <w:t>7. Вил анализа, который позволяет в матричном виде представить результаты исследования направлений деятельности предприятия с целью определения последующего роста и увеличения прибыльности входящих в ее состав стратегических бизнес-единиц</w:t>
      </w:r>
    </w:p>
    <w:p w14:paraId="3C29680C" w14:textId="77777777" w:rsidR="00C515DD" w:rsidRPr="00956CBC" w:rsidRDefault="00C515DD" w:rsidP="00956CBC">
      <w:pPr>
        <w:pStyle w:val="a8"/>
        <w:tabs>
          <w:tab w:val="left" w:pos="993"/>
        </w:tabs>
        <w:ind w:firstLine="709"/>
        <w:rPr>
          <w:rFonts w:ascii="Times New Roman" w:hAnsi="Times New Roman" w:cs="Times New Roman"/>
          <w:sz w:val="24"/>
          <w:szCs w:val="24"/>
        </w:rPr>
      </w:pPr>
      <w:r w:rsidRPr="00956CBC">
        <w:rPr>
          <w:rFonts w:ascii="Times New Roman" w:hAnsi="Times New Roman" w:cs="Times New Roman"/>
          <w:sz w:val="24"/>
          <w:szCs w:val="24"/>
        </w:rPr>
        <w:t>А. портфельный анализ</w:t>
      </w:r>
    </w:p>
    <w:p w14:paraId="1B896369" w14:textId="77777777" w:rsidR="00C515DD" w:rsidRPr="00956CBC" w:rsidRDefault="00C515DD" w:rsidP="00956CBC">
      <w:pPr>
        <w:pStyle w:val="a8"/>
        <w:tabs>
          <w:tab w:val="left" w:pos="993"/>
        </w:tabs>
        <w:ind w:firstLine="709"/>
        <w:rPr>
          <w:rFonts w:ascii="Times New Roman" w:hAnsi="Times New Roman" w:cs="Times New Roman"/>
          <w:sz w:val="24"/>
          <w:szCs w:val="24"/>
        </w:rPr>
      </w:pPr>
      <w:r w:rsidRPr="00956CBC">
        <w:rPr>
          <w:rFonts w:ascii="Times New Roman" w:hAnsi="Times New Roman" w:cs="Times New Roman"/>
          <w:sz w:val="24"/>
          <w:szCs w:val="24"/>
        </w:rPr>
        <w:t>В. ситуационный анализ</w:t>
      </w:r>
    </w:p>
    <w:p w14:paraId="00B77ED4" w14:textId="77777777" w:rsidR="00C515DD" w:rsidRPr="00956CBC" w:rsidRDefault="00C515DD" w:rsidP="00956CBC">
      <w:pPr>
        <w:pStyle w:val="a8"/>
        <w:tabs>
          <w:tab w:val="left" w:pos="993"/>
        </w:tabs>
        <w:ind w:firstLine="709"/>
        <w:rPr>
          <w:rFonts w:ascii="Times New Roman" w:hAnsi="Times New Roman" w:cs="Times New Roman"/>
          <w:sz w:val="24"/>
          <w:szCs w:val="24"/>
        </w:rPr>
      </w:pPr>
      <w:r w:rsidRPr="00956CBC">
        <w:rPr>
          <w:rFonts w:ascii="Times New Roman" w:hAnsi="Times New Roman" w:cs="Times New Roman"/>
          <w:sz w:val="24"/>
          <w:szCs w:val="24"/>
        </w:rPr>
        <w:t>С. конкурентный и отраслевой анализ</w:t>
      </w:r>
    </w:p>
    <w:p w14:paraId="1A8929AA" w14:textId="77777777" w:rsidR="00C515DD" w:rsidRPr="00956CBC" w:rsidRDefault="00C515DD" w:rsidP="00956CBC">
      <w:pPr>
        <w:pStyle w:val="a8"/>
        <w:tabs>
          <w:tab w:val="left" w:pos="993"/>
        </w:tabs>
        <w:rPr>
          <w:rFonts w:ascii="Times New Roman" w:hAnsi="Times New Roman" w:cs="Times New Roman"/>
          <w:i/>
          <w:sz w:val="24"/>
          <w:szCs w:val="24"/>
        </w:rPr>
      </w:pPr>
      <w:r w:rsidRPr="00956CBC">
        <w:rPr>
          <w:rFonts w:ascii="Times New Roman" w:hAnsi="Times New Roman" w:cs="Times New Roman"/>
          <w:i/>
          <w:sz w:val="24"/>
          <w:szCs w:val="24"/>
        </w:rPr>
        <w:t xml:space="preserve">8. </w:t>
      </w:r>
      <w:r w:rsidRPr="00956CBC">
        <w:rPr>
          <w:rFonts w:ascii="Times New Roman" w:hAnsi="Times New Roman" w:cs="Times New Roman"/>
          <w:i/>
          <w:iCs/>
          <w:sz w:val="24"/>
          <w:szCs w:val="24"/>
        </w:rPr>
        <w:t>Вид анализа, который</w:t>
      </w:r>
      <w:r w:rsidRPr="00956CBC">
        <w:rPr>
          <w:rFonts w:ascii="Times New Roman" w:hAnsi="Times New Roman" w:cs="Times New Roman"/>
          <w:i/>
          <w:sz w:val="24"/>
          <w:szCs w:val="24"/>
        </w:rPr>
        <w:t xml:space="preserve"> касается  ближайшего окружения фирмы </w:t>
      </w:r>
      <w:r w:rsidRPr="00956CBC">
        <w:rPr>
          <w:rFonts w:ascii="Times New Roman" w:hAnsi="Times New Roman" w:cs="Times New Roman"/>
          <w:bCs/>
          <w:i/>
          <w:iCs/>
          <w:sz w:val="24"/>
          <w:szCs w:val="24"/>
        </w:rPr>
        <w:t>(микроокружения):</w:t>
      </w:r>
    </w:p>
    <w:p w14:paraId="1B101D67" w14:textId="77777777" w:rsidR="00C515DD" w:rsidRPr="00956CBC" w:rsidRDefault="00C515DD" w:rsidP="00956CBC">
      <w:pPr>
        <w:pStyle w:val="a8"/>
        <w:tabs>
          <w:tab w:val="left" w:pos="993"/>
        </w:tabs>
        <w:ind w:left="567"/>
        <w:rPr>
          <w:rFonts w:ascii="Times New Roman" w:hAnsi="Times New Roman" w:cs="Times New Roman"/>
          <w:sz w:val="24"/>
          <w:szCs w:val="24"/>
        </w:rPr>
      </w:pPr>
      <w:r w:rsidRPr="00956CBC">
        <w:rPr>
          <w:rFonts w:ascii="Times New Roman" w:hAnsi="Times New Roman" w:cs="Times New Roman"/>
          <w:sz w:val="24"/>
          <w:szCs w:val="24"/>
        </w:rPr>
        <w:t>А. портфельный анализ</w:t>
      </w:r>
    </w:p>
    <w:p w14:paraId="5444B1B3" w14:textId="77777777" w:rsidR="00C515DD" w:rsidRPr="00956CBC" w:rsidRDefault="00C515DD" w:rsidP="00956CBC">
      <w:pPr>
        <w:pStyle w:val="a8"/>
        <w:tabs>
          <w:tab w:val="left" w:pos="993"/>
        </w:tabs>
        <w:ind w:left="567"/>
        <w:rPr>
          <w:rFonts w:ascii="Times New Roman" w:hAnsi="Times New Roman" w:cs="Times New Roman"/>
          <w:sz w:val="24"/>
          <w:szCs w:val="24"/>
        </w:rPr>
      </w:pPr>
      <w:r w:rsidRPr="00956CBC">
        <w:rPr>
          <w:rFonts w:ascii="Times New Roman" w:hAnsi="Times New Roman" w:cs="Times New Roman"/>
          <w:sz w:val="24"/>
          <w:szCs w:val="24"/>
        </w:rPr>
        <w:t>В. ситуационный анализ</w:t>
      </w:r>
    </w:p>
    <w:p w14:paraId="6A6207D7" w14:textId="77777777" w:rsidR="00C515DD" w:rsidRPr="00956CBC" w:rsidRDefault="00C515DD" w:rsidP="00956CBC">
      <w:pPr>
        <w:pStyle w:val="a8"/>
        <w:tabs>
          <w:tab w:val="left" w:pos="993"/>
        </w:tabs>
        <w:ind w:left="567"/>
        <w:rPr>
          <w:rFonts w:ascii="Times New Roman" w:hAnsi="Times New Roman" w:cs="Times New Roman"/>
          <w:sz w:val="24"/>
          <w:szCs w:val="24"/>
        </w:rPr>
      </w:pPr>
      <w:r w:rsidRPr="00956CBC">
        <w:rPr>
          <w:rFonts w:ascii="Times New Roman" w:hAnsi="Times New Roman" w:cs="Times New Roman"/>
          <w:sz w:val="24"/>
          <w:szCs w:val="24"/>
        </w:rPr>
        <w:t>С. конкурентный и отраслевой анализ</w:t>
      </w:r>
    </w:p>
    <w:p w14:paraId="4DD3A32A" w14:textId="77777777" w:rsidR="00C515DD" w:rsidRPr="00956CBC" w:rsidRDefault="00C515DD" w:rsidP="00956CBC">
      <w:pPr>
        <w:pStyle w:val="a8"/>
        <w:tabs>
          <w:tab w:val="left" w:pos="993"/>
        </w:tabs>
        <w:rPr>
          <w:rFonts w:ascii="Times New Roman" w:hAnsi="Times New Roman" w:cs="Times New Roman"/>
          <w:bCs/>
          <w:i/>
          <w:iCs/>
          <w:sz w:val="24"/>
          <w:szCs w:val="24"/>
        </w:rPr>
      </w:pPr>
      <w:r w:rsidRPr="00956CBC">
        <w:rPr>
          <w:rFonts w:ascii="Times New Roman" w:hAnsi="Times New Roman" w:cs="Times New Roman"/>
          <w:i/>
          <w:sz w:val="24"/>
          <w:szCs w:val="24"/>
        </w:rPr>
        <w:t xml:space="preserve">9.Укажите вид анализа, который используется </w:t>
      </w:r>
      <w:r w:rsidRPr="00956CBC">
        <w:rPr>
          <w:rFonts w:ascii="Times New Roman" w:hAnsi="Times New Roman" w:cs="Times New Roman"/>
          <w:bCs/>
          <w:i/>
          <w:iCs/>
          <w:sz w:val="24"/>
          <w:szCs w:val="24"/>
        </w:rPr>
        <w:t xml:space="preserve">для  анализа внешней ситуации (макроокружения) </w:t>
      </w:r>
    </w:p>
    <w:p w14:paraId="4B2756DA" w14:textId="77777777" w:rsidR="00C515DD" w:rsidRPr="00956CBC" w:rsidRDefault="00C515DD" w:rsidP="00956CBC">
      <w:pPr>
        <w:pStyle w:val="a8"/>
        <w:tabs>
          <w:tab w:val="left" w:pos="993"/>
        </w:tabs>
        <w:ind w:firstLine="709"/>
        <w:rPr>
          <w:rFonts w:ascii="Times New Roman" w:hAnsi="Times New Roman" w:cs="Times New Roman"/>
          <w:sz w:val="24"/>
          <w:szCs w:val="24"/>
        </w:rPr>
      </w:pPr>
      <w:r w:rsidRPr="00956CBC">
        <w:rPr>
          <w:rFonts w:ascii="Times New Roman" w:hAnsi="Times New Roman" w:cs="Times New Roman"/>
          <w:sz w:val="24"/>
          <w:szCs w:val="24"/>
        </w:rPr>
        <w:t>А. портфельный анализ</w:t>
      </w:r>
    </w:p>
    <w:p w14:paraId="3F3BC5CF" w14:textId="77777777" w:rsidR="00C515DD" w:rsidRPr="00956CBC" w:rsidRDefault="00C515DD" w:rsidP="00956CBC">
      <w:pPr>
        <w:pStyle w:val="a8"/>
        <w:tabs>
          <w:tab w:val="left" w:pos="993"/>
        </w:tabs>
        <w:ind w:firstLine="709"/>
        <w:rPr>
          <w:rFonts w:ascii="Times New Roman" w:hAnsi="Times New Roman" w:cs="Times New Roman"/>
          <w:sz w:val="24"/>
          <w:szCs w:val="24"/>
        </w:rPr>
      </w:pPr>
      <w:r w:rsidRPr="00956CBC">
        <w:rPr>
          <w:rFonts w:ascii="Times New Roman" w:hAnsi="Times New Roman" w:cs="Times New Roman"/>
          <w:sz w:val="24"/>
          <w:szCs w:val="24"/>
        </w:rPr>
        <w:t>В. ситуационный анализ</w:t>
      </w:r>
    </w:p>
    <w:p w14:paraId="73205D27" w14:textId="77777777" w:rsidR="00C515DD" w:rsidRPr="00956CBC" w:rsidRDefault="00C515DD" w:rsidP="00956CBC">
      <w:pPr>
        <w:pStyle w:val="a8"/>
        <w:tabs>
          <w:tab w:val="left" w:pos="993"/>
        </w:tabs>
        <w:ind w:firstLine="709"/>
        <w:rPr>
          <w:rFonts w:ascii="Times New Roman" w:hAnsi="Times New Roman" w:cs="Times New Roman"/>
          <w:sz w:val="24"/>
          <w:szCs w:val="24"/>
        </w:rPr>
      </w:pPr>
      <w:r w:rsidRPr="00956CBC">
        <w:rPr>
          <w:rFonts w:ascii="Times New Roman" w:hAnsi="Times New Roman" w:cs="Times New Roman"/>
          <w:sz w:val="24"/>
          <w:szCs w:val="24"/>
        </w:rPr>
        <w:t>С. конкурентный и отраслевой анализ</w:t>
      </w:r>
    </w:p>
    <w:p w14:paraId="3BA2A1E5" w14:textId="77777777" w:rsidR="00C515DD" w:rsidRPr="00956CBC" w:rsidRDefault="00C515DD" w:rsidP="00956CBC">
      <w:pPr>
        <w:spacing w:after="0" w:line="240" w:lineRule="auto"/>
        <w:jc w:val="both"/>
        <w:rPr>
          <w:rFonts w:ascii="Times New Roman" w:hAnsi="Times New Roman" w:cs="Times New Roman"/>
          <w:sz w:val="24"/>
          <w:szCs w:val="24"/>
        </w:rPr>
      </w:pPr>
    </w:p>
    <w:p w14:paraId="6929AA6D" w14:textId="77777777" w:rsidR="00104729" w:rsidRPr="00BE38AB" w:rsidRDefault="00BE38AB" w:rsidP="00956CBC">
      <w:pPr>
        <w:spacing w:after="0" w:line="240" w:lineRule="auto"/>
        <w:jc w:val="both"/>
        <w:rPr>
          <w:rFonts w:ascii="Times New Roman" w:hAnsi="Times New Roman" w:cs="Times New Roman"/>
          <w:b/>
          <w:sz w:val="24"/>
          <w:szCs w:val="24"/>
        </w:rPr>
      </w:pPr>
      <w:r w:rsidRPr="00BE38AB">
        <w:rPr>
          <w:rFonts w:ascii="Times New Roman" w:hAnsi="Times New Roman" w:cs="Times New Roman"/>
          <w:b/>
          <w:sz w:val="24"/>
          <w:szCs w:val="24"/>
        </w:rPr>
        <w:t>Тест № 3</w:t>
      </w:r>
    </w:p>
    <w:p w14:paraId="7E7C0870" w14:textId="77777777" w:rsidR="00BE38AB" w:rsidRPr="00BE38AB" w:rsidRDefault="00BE38AB" w:rsidP="00BE38AB">
      <w:pPr>
        <w:spacing w:after="0" w:line="240" w:lineRule="auto"/>
        <w:textAlignment w:val="baseline"/>
        <w:rPr>
          <w:rFonts w:ascii="Times New Roman" w:eastAsia="Times New Roman" w:hAnsi="Times New Roman" w:cs="Times New Roman"/>
          <w:i/>
          <w:color w:val="222222"/>
          <w:sz w:val="24"/>
          <w:szCs w:val="24"/>
          <w:lang w:eastAsia="ru-RU"/>
        </w:rPr>
      </w:pPr>
      <w:r w:rsidRPr="00BE38AB">
        <w:rPr>
          <w:rFonts w:ascii="Times New Roman" w:eastAsia="Times New Roman" w:hAnsi="Times New Roman" w:cs="Times New Roman"/>
          <w:i/>
          <w:color w:val="222222"/>
          <w:sz w:val="24"/>
          <w:szCs w:val="24"/>
          <w:lang w:eastAsia="ru-RU"/>
        </w:rPr>
        <w:t>1.Метод оценки конкурентоспособности продукции, основанный на использовании единичных параметров </w:t>
      </w:r>
      <w:r w:rsidRPr="00BE38AB">
        <w:rPr>
          <w:rFonts w:ascii="Times New Roman" w:eastAsia="Times New Roman" w:hAnsi="Times New Roman" w:cs="Times New Roman"/>
          <w:i/>
          <w:color w:val="222222"/>
          <w:sz w:val="24"/>
          <w:szCs w:val="24"/>
          <w:bdr w:val="none" w:sz="0" w:space="0" w:color="auto" w:frame="1"/>
          <w:lang w:eastAsia="ru-RU"/>
        </w:rPr>
        <w:t>анализируемой продукции, базы сравнения и их сопоставлении</w:t>
      </w:r>
      <w:r w:rsidRPr="00BE38AB">
        <w:rPr>
          <w:rFonts w:ascii="Times New Roman" w:eastAsia="Times New Roman" w:hAnsi="Times New Roman" w:cs="Times New Roman"/>
          <w:i/>
          <w:color w:val="222222"/>
          <w:sz w:val="24"/>
          <w:szCs w:val="24"/>
          <w:lang w:eastAsia="ru-RU"/>
        </w:rPr>
        <w:t> </w:t>
      </w:r>
    </w:p>
    <w:p w14:paraId="775C9FA7" w14:textId="77777777" w:rsidR="00BE38AB" w:rsidRPr="00BE38AB" w:rsidRDefault="00BE38AB" w:rsidP="00BE38AB">
      <w:pPr>
        <w:spacing w:after="0" w:line="240" w:lineRule="auto"/>
        <w:textAlignment w:val="baseline"/>
        <w:rPr>
          <w:rFonts w:ascii="Times New Roman" w:eastAsia="Times New Roman" w:hAnsi="Times New Roman" w:cs="Times New Roman"/>
          <w:color w:val="222222"/>
          <w:sz w:val="24"/>
          <w:szCs w:val="24"/>
          <w:lang w:eastAsia="ru-RU"/>
        </w:rPr>
      </w:pPr>
      <w:r w:rsidRPr="00BE38AB">
        <w:rPr>
          <w:rFonts w:ascii="Times New Roman" w:eastAsia="Times New Roman" w:hAnsi="Times New Roman" w:cs="Times New Roman"/>
          <w:color w:val="222222"/>
          <w:sz w:val="24"/>
          <w:szCs w:val="24"/>
          <w:lang w:eastAsia="ru-RU"/>
        </w:rPr>
        <w:t>Выберите один ответ:</w:t>
      </w:r>
    </w:p>
    <w:p w14:paraId="3765CA52" w14:textId="30AB0D05" w:rsidR="00BE38AB" w:rsidRPr="00BE38AB" w:rsidRDefault="001550A9" w:rsidP="00BE38AB">
      <w:pPr>
        <w:spacing w:after="0" w:line="240" w:lineRule="auto"/>
        <w:ind w:firstLine="709"/>
        <w:textAlignment w:val="baseline"/>
        <w:rPr>
          <w:rFonts w:ascii="Times New Roman" w:eastAsia="Times New Roman" w:hAnsi="Times New Roman" w:cs="Times New Roman"/>
          <w:color w:val="222222"/>
          <w:sz w:val="24"/>
          <w:szCs w:val="24"/>
          <w:lang w:eastAsia="ru-RU"/>
        </w:rPr>
      </w:pPr>
      <w:r w:rsidRPr="00BE38AB">
        <w:rPr>
          <w:rFonts w:ascii="Times New Roman" w:eastAsia="Times New Roman" w:hAnsi="Times New Roman" w:cs="Times New Roman"/>
          <w:color w:val="222222"/>
          <w:sz w:val="24"/>
          <w:szCs w:val="24"/>
        </w:rPr>
        <w:object w:dxaOrig="225" w:dyaOrig="225" w14:anchorId="5F5FA5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20.25pt;height:18pt" o:ole="">
            <v:imagedata r:id="rId8" o:title=""/>
          </v:shape>
          <w:control r:id="rId9" w:name="DefaultOcxName" w:shapeid="_x0000_i1080"/>
        </w:object>
      </w:r>
      <w:r w:rsidR="00BE38AB" w:rsidRPr="00BE38AB">
        <w:rPr>
          <w:rFonts w:ascii="Times New Roman" w:eastAsia="Times New Roman" w:hAnsi="Times New Roman" w:cs="Times New Roman"/>
          <w:color w:val="222222"/>
          <w:sz w:val="24"/>
          <w:szCs w:val="24"/>
          <w:lang w:eastAsia="ru-RU"/>
        </w:rPr>
        <w:t>a. смешанный</w:t>
      </w:r>
    </w:p>
    <w:p w14:paraId="570F80FB" w14:textId="52D73476" w:rsidR="00BE38AB" w:rsidRPr="00BE38AB" w:rsidRDefault="001550A9" w:rsidP="00BE38AB">
      <w:pPr>
        <w:spacing w:after="0" w:line="240" w:lineRule="auto"/>
        <w:ind w:firstLine="709"/>
        <w:textAlignment w:val="baseline"/>
        <w:rPr>
          <w:rFonts w:ascii="Times New Roman" w:eastAsia="Times New Roman" w:hAnsi="Times New Roman" w:cs="Times New Roman"/>
          <w:color w:val="222222"/>
          <w:sz w:val="24"/>
          <w:szCs w:val="24"/>
          <w:lang w:eastAsia="ru-RU"/>
        </w:rPr>
      </w:pPr>
      <w:r w:rsidRPr="00BE38AB">
        <w:rPr>
          <w:rFonts w:ascii="Times New Roman" w:eastAsia="Times New Roman" w:hAnsi="Times New Roman" w:cs="Times New Roman"/>
          <w:color w:val="222222"/>
          <w:sz w:val="24"/>
          <w:szCs w:val="24"/>
        </w:rPr>
        <w:object w:dxaOrig="225" w:dyaOrig="225" w14:anchorId="73617D08">
          <v:shape id="_x0000_i1083" type="#_x0000_t75" style="width:20.25pt;height:18pt" o:ole="">
            <v:imagedata r:id="rId10" o:title=""/>
          </v:shape>
          <w:control r:id="rId11" w:name="DefaultOcxName1" w:shapeid="_x0000_i1083"/>
        </w:object>
      </w:r>
      <w:r w:rsidR="00BE38AB" w:rsidRPr="00BE38AB">
        <w:rPr>
          <w:rFonts w:ascii="Times New Roman" w:eastAsia="Times New Roman" w:hAnsi="Times New Roman" w:cs="Times New Roman"/>
          <w:color w:val="222222"/>
          <w:sz w:val="24"/>
          <w:szCs w:val="24"/>
          <w:lang w:eastAsia="ru-RU"/>
        </w:rPr>
        <w:t>b. комплексный метод</w:t>
      </w:r>
    </w:p>
    <w:p w14:paraId="08D40B2F" w14:textId="4CE3D139" w:rsidR="00BE38AB" w:rsidRPr="00BE38AB" w:rsidRDefault="001550A9" w:rsidP="00BE38AB">
      <w:pPr>
        <w:spacing w:after="0" w:line="240" w:lineRule="auto"/>
        <w:ind w:firstLine="709"/>
        <w:textAlignment w:val="baseline"/>
        <w:rPr>
          <w:rFonts w:ascii="Times New Roman" w:eastAsia="Times New Roman" w:hAnsi="Times New Roman" w:cs="Times New Roman"/>
          <w:color w:val="222222"/>
          <w:sz w:val="24"/>
          <w:szCs w:val="24"/>
          <w:lang w:eastAsia="ru-RU"/>
        </w:rPr>
      </w:pPr>
      <w:r w:rsidRPr="00BE38AB">
        <w:rPr>
          <w:rFonts w:ascii="Times New Roman" w:eastAsia="Times New Roman" w:hAnsi="Times New Roman" w:cs="Times New Roman"/>
          <w:color w:val="222222"/>
          <w:sz w:val="24"/>
          <w:szCs w:val="24"/>
        </w:rPr>
        <w:object w:dxaOrig="225" w:dyaOrig="225" w14:anchorId="7E06858D">
          <v:shape id="_x0000_i1086" type="#_x0000_t75" style="width:20.25pt;height:18pt" o:ole="">
            <v:imagedata r:id="rId10" o:title=""/>
          </v:shape>
          <w:control r:id="rId12" w:name="DefaultOcxName2" w:shapeid="_x0000_i1086"/>
        </w:object>
      </w:r>
      <w:r w:rsidR="00BE38AB" w:rsidRPr="00BE38AB">
        <w:rPr>
          <w:rFonts w:ascii="Times New Roman" w:eastAsia="Times New Roman" w:hAnsi="Times New Roman" w:cs="Times New Roman"/>
          <w:color w:val="222222"/>
          <w:sz w:val="24"/>
          <w:szCs w:val="24"/>
          <w:lang w:eastAsia="ru-RU"/>
        </w:rPr>
        <w:t>c. дифференциальный метод</w:t>
      </w:r>
    </w:p>
    <w:p w14:paraId="49BDB010" w14:textId="77777777" w:rsidR="00BE38AB" w:rsidRPr="00BE38AB" w:rsidRDefault="00BE38AB" w:rsidP="00BE38AB">
      <w:pPr>
        <w:spacing w:after="0" w:line="240" w:lineRule="auto"/>
        <w:textAlignment w:val="baseline"/>
        <w:rPr>
          <w:rFonts w:ascii="Times New Roman" w:eastAsia="Times New Roman" w:hAnsi="Times New Roman" w:cs="Times New Roman"/>
          <w:i/>
          <w:color w:val="222222"/>
          <w:sz w:val="24"/>
          <w:szCs w:val="24"/>
          <w:lang w:eastAsia="ru-RU"/>
        </w:rPr>
      </w:pPr>
      <w:r w:rsidRPr="00BE38AB">
        <w:rPr>
          <w:rFonts w:ascii="Times New Roman" w:eastAsia="Times New Roman" w:hAnsi="Times New Roman" w:cs="Times New Roman"/>
          <w:i/>
          <w:color w:val="222222"/>
          <w:sz w:val="24"/>
          <w:szCs w:val="24"/>
          <w:lang w:eastAsia="ru-RU"/>
        </w:rPr>
        <w:t>2.Метод оценки конкурентоспособности продукции, </w:t>
      </w:r>
      <w:r w:rsidRPr="00BE38AB">
        <w:rPr>
          <w:rFonts w:ascii="Times New Roman" w:eastAsia="Times New Roman" w:hAnsi="Times New Roman" w:cs="Times New Roman"/>
          <w:i/>
          <w:color w:val="222222"/>
          <w:sz w:val="24"/>
          <w:szCs w:val="24"/>
          <w:bdr w:val="none" w:sz="0" w:space="0" w:color="auto" w:frame="1"/>
          <w:lang w:eastAsia="ru-RU"/>
        </w:rPr>
        <w:t> который основывается на применении комплексных (интегрированных) показателей или сопоставлении удельных полезных эффектов анализируемой продукции и образца. </w:t>
      </w:r>
    </w:p>
    <w:p w14:paraId="0D18332D" w14:textId="77777777" w:rsidR="00BE38AB" w:rsidRPr="00BE38AB" w:rsidRDefault="00BE38AB" w:rsidP="00BE38AB">
      <w:pPr>
        <w:spacing w:after="0" w:line="240" w:lineRule="auto"/>
        <w:textAlignment w:val="baseline"/>
        <w:rPr>
          <w:rFonts w:ascii="Times New Roman" w:eastAsia="Times New Roman" w:hAnsi="Times New Roman" w:cs="Times New Roman"/>
          <w:i/>
          <w:color w:val="222222"/>
          <w:sz w:val="24"/>
          <w:szCs w:val="24"/>
          <w:lang w:eastAsia="ru-RU"/>
        </w:rPr>
      </w:pPr>
      <w:r w:rsidRPr="00BE38AB">
        <w:rPr>
          <w:rFonts w:ascii="Times New Roman" w:eastAsia="Times New Roman" w:hAnsi="Times New Roman" w:cs="Times New Roman"/>
          <w:i/>
          <w:color w:val="222222"/>
          <w:sz w:val="24"/>
          <w:szCs w:val="24"/>
          <w:lang w:eastAsia="ru-RU"/>
        </w:rPr>
        <w:t>Выберите один ответ:</w:t>
      </w:r>
    </w:p>
    <w:p w14:paraId="74700542" w14:textId="0D3D7723" w:rsidR="00BE38AB" w:rsidRPr="00BE38AB" w:rsidRDefault="001550A9" w:rsidP="00BE38AB">
      <w:pPr>
        <w:spacing w:after="0" w:line="240" w:lineRule="auto"/>
        <w:ind w:firstLine="709"/>
        <w:textAlignment w:val="baseline"/>
        <w:rPr>
          <w:rFonts w:ascii="Times New Roman" w:eastAsia="Times New Roman" w:hAnsi="Times New Roman" w:cs="Times New Roman"/>
          <w:color w:val="222222"/>
          <w:sz w:val="24"/>
          <w:szCs w:val="24"/>
          <w:lang w:eastAsia="ru-RU"/>
        </w:rPr>
      </w:pPr>
      <w:r w:rsidRPr="00BE38AB">
        <w:rPr>
          <w:rFonts w:ascii="Times New Roman" w:eastAsia="Times New Roman" w:hAnsi="Times New Roman" w:cs="Times New Roman"/>
          <w:color w:val="222222"/>
          <w:sz w:val="24"/>
          <w:szCs w:val="24"/>
        </w:rPr>
        <w:object w:dxaOrig="225" w:dyaOrig="225" w14:anchorId="5B3E76EB">
          <v:shape id="_x0000_i1089" type="#_x0000_t75" style="width:20.25pt;height:18pt" o:ole="">
            <v:imagedata r:id="rId10" o:title=""/>
          </v:shape>
          <w:control r:id="rId13" w:name="DefaultOcxName3" w:shapeid="_x0000_i1089"/>
        </w:object>
      </w:r>
      <w:r w:rsidR="00BE38AB" w:rsidRPr="00BE38AB">
        <w:rPr>
          <w:rFonts w:ascii="Times New Roman" w:eastAsia="Times New Roman" w:hAnsi="Times New Roman" w:cs="Times New Roman"/>
          <w:color w:val="222222"/>
          <w:sz w:val="24"/>
          <w:szCs w:val="24"/>
          <w:lang w:eastAsia="ru-RU"/>
        </w:rPr>
        <w:t>a. дифференциальный метод</w:t>
      </w:r>
    </w:p>
    <w:p w14:paraId="0886B2DC" w14:textId="7C03C75E" w:rsidR="00BE38AB" w:rsidRPr="00BE38AB" w:rsidRDefault="001550A9" w:rsidP="00BE38AB">
      <w:pPr>
        <w:spacing w:after="0" w:line="240" w:lineRule="auto"/>
        <w:ind w:firstLine="709"/>
        <w:textAlignment w:val="baseline"/>
        <w:rPr>
          <w:rFonts w:ascii="Times New Roman" w:eastAsia="Times New Roman" w:hAnsi="Times New Roman" w:cs="Times New Roman"/>
          <w:color w:val="222222"/>
          <w:sz w:val="24"/>
          <w:szCs w:val="24"/>
          <w:lang w:eastAsia="ru-RU"/>
        </w:rPr>
      </w:pPr>
      <w:r w:rsidRPr="00BE38AB">
        <w:rPr>
          <w:rFonts w:ascii="Times New Roman" w:eastAsia="Times New Roman" w:hAnsi="Times New Roman" w:cs="Times New Roman"/>
          <w:color w:val="222222"/>
          <w:sz w:val="24"/>
          <w:szCs w:val="24"/>
        </w:rPr>
        <w:object w:dxaOrig="225" w:dyaOrig="225" w14:anchorId="06650997">
          <v:shape id="_x0000_i1092" type="#_x0000_t75" style="width:20.25pt;height:18pt" o:ole="">
            <v:imagedata r:id="rId10" o:title=""/>
          </v:shape>
          <w:control r:id="rId14" w:name="DefaultOcxName11" w:shapeid="_x0000_i1092"/>
        </w:object>
      </w:r>
      <w:r w:rsidR="00BE38AB" w:rsidRPr="00BE38AB">
        <w:rPr>
          <w:rFonts w:ascii="Times New Roman" w:eastAsia="Times New Roman" w:hAnsi="Times New Roman" w:cs="Times New Roman"/>
          <w:color w:val="222222"/>
          <w:sz w:val="24"/>
          <w:szCs w:val="24"/>
          <w:lang w:eastAsia="ru-RU"/>
        </w:rPr>
        <w:t>b. смешанный</w:t>
      </w:r>
    </w:p>
    <w:p w14:paraId="32885B65" w14:textId="1DD8F8EF" w:rsidR="00BE38AB" w:rsidRPr="00BE38AB" w:rsidRDefault="001550A9" w:rsidP="00BE38AB">
      <w:pPr>
        <w:spacing w:after="0" w:line="240" w:lineRule="auto"/>
        <w:ind w:firstLine="709"/>
        <w:textAlignment w:val="baseline"/>
        <w:rPr>
          <w:rFonts w:ascii="Times New Roman" w:eastAsia="Times New Roman" w:hAnsi="Times New Roman" w:cs="Times New Roman"/>
          <w:color w:val="222222"/>
          <w:sz w:val="24"/>
          <w:szCs w:val="24"/>
          <w:lang w:eastAsia="ru-RU"/>
        </w:rPr>
      </w:pPr>
      <w:r w:rsidRPr="00BE38AB">
        <w:rPr>
          <w:rFonts w:ascii="Times New Roman" w:eastAsia="Times New Roman" w:hAnsi="Times New Roman" w:cs="Times New Roman"/>
          <w:color w:val="222222"/>
          <w:sz w:val="24"/>
          <w:szCs w:val="24"/>
        </w:rPr>
        <w:object w:dxaOrig="225" w:dyaOrig="225" w14:anchorId="6D2D8EC4">
          <v:shape id="_x0000_i1095" type="#_x0000_t75" style="width:20.25pt;height:18pt" o:ole="">
            <v:imagedata r:id="rId10" o:title=""/>
          </v:shape>
          <w:control r:id="rId15" w:name="DefaultOcxName21" w:shapeid="_x0000_i1095"/>
        </w:object>
      </w:r>
      <w:r w:rsidR="00BE38AB" w:rsidRPr="00BE38AB">
        <w:rPr>
          <w:rFonts w:ascii="Times New Roman" w:eastAsia="Times New Roman" w:hAnsi="Times New Roman" w:cs="Times New Roman"/>
          <w:color w:val="222222"/>
          <w:sz w:val="24"/>
          <w:szCs w:val="24"/>
          <w:lang w:eastAsia="ru-RU"/>
        </w:rPr>
        <w:t>c. комплексный метод</w:t>
      </w:r>
    </w:p>
    <w:p w14:paraId="3426F162" w14:textId="77777777" w:rsidR="00BE38AB" w:rsidRPr="00BE38AB" w:rsidRDefault="00BE38AB" w:rsidP="00BE38AB">
      <w:pPr>
        <w:spacing w:after="0" w:line="240" w:lineRule="auto"/>
        <w:textAlignment w:val="baseline"/>
        <w:rPr>
          <w:rFonts w:ascii="Times New Roman" w:eastAsia="Times New Roman" w:hAnsi="Times New Roman" w:cs="Times New Roman"/>
          <w:i/>
          <w:color w:val="222222"/>
          <w:sz w:val="24"/>
          <w:szCs w:val="24"/>
          <w:lang w:eastAsia="ru-RU"/>
        </w:rPr>
      </w:pPr>
      <w:r w:rsidRPr="00BE38AB">
        <w:rPr>
          <w:rFonts w:ascii="Times New Roman" w:eastAsia="Times New Roman" w:hAnsi="Times New Roman" w:cs="Times New Roman"/>
          <w:i/>
          <w:color w:val="222222"/>
          <w:sz w:val="24"/>
          <w:szCs w:val="24"/>
          <w:lang w:eastAsia="ru-RU"/>
        </w:rPr>
        <w:t>3.Метод оценки конкурентоспособности продукции, </w:t>
      </w:r>
      <w:r w:rsidRPr="00BE38AB">
        <w:rPr>
          <w:rFonts w:ascii="Times New Roman" w:eastAsia="Times New Roman" w:hAnsi="Times New Roman" w:cs="Times New Roman"/>
          <w:i/>
          <w:color w:val="222222"/>
          <w:sz w:val="24"/>
          <w:szCs w:val="24"/>
          <w:bdr w:val="none" w:sz="0" w:space="0" w:color="auto" w:frame="1"/>
          <w:lang w:eastAsia="ru-RU"/>
        </w:rPr>
        <w:t>при котором используется часть параметров рассчитанных дифференциальным методом и часть параметров рассчитанных комплексным (интегрированным) методом.</w:t>
      </w:r>
    </w:p>
    <w:p w14:paraId="5506FF36" w14:textId="77777777" w:rsidR="00BE38AB" w:rsidRPr="00BE38AB" w:rsidRDefault="00BE38AB" w:rsidP="00BE38AB">
      <w:pPr>
        <w:spacing w:after="0" w:line="240" w:lineRule="auto"/>
        <w:textAlignment w:val="baseline"/>
        <w:rPr>
          <w:rFonts w:ascii="Times New Roman" w:eastAsia="Times New Roman" w:hAnsi="Times New Roman" w:cs="Times New Roman"/>
          <w:i/>
          <w:color w:val="222222"/>
          <w:sz w:val="24"/>
          <w:szCs w:val="24"/>
          <w:lang w:eastAsia="ru-RU"/>
        </w:rPr>
      </w:pPr>
      <w:r w:rsidRPr="00BE38AB">
        <w:rPr>
          <w:rFonts w:ascii="Times New Roman" w:eastAsia="Times New Roman" w:hAnsi="Times New Roman" w:cs="Times New Roman"/>
          <w:i/>
          <w:color w:val="222222"/>
          <w:sz w:val="24"/>
          <w:szCs w:val="24"/>
          <w:lang w:eastAsia="ru-RU"/>
        </w:rPr>
        <w:t>Выберите один ответ:</w:t>
      </w:r>
    </w:p>
    <w:p w14:paraId="0879A6D1" w14:textId="3E9CD908" w:rsidR="00BE38AB" w:rsidRPr="00BE38AB" w:rsidRDefault="001550A9" w:rsidP="00BE38AB">
      <w:pPr>
        <w:spacing w:after="0" w:line="240" w:lineRule="auto"/>
        <w:ind w:firstLine="709"/>
        <w:textAlignment w:val="baseline"/>
        <w:rPr>
          <w:rFonts w:ascii="Times New Roman" w:eastAsia="Times New Roman" w:hAnsi="Times New Roman" w:cs="Times New Roman"/>
          <w:color w:val="222222"/>
          <w:sz w:val="24"/>
          <w:szCs w:val="24"/>
          <w:lang w:eastAsia="ru-RU"/>
        </w:rPr>
      </w:pPr>
      <w:r w:rsidRPr="00BE38AB">
        <w:rPr>
          <w:rFonts w:ascii="Times New Roman" w:eastAsia="Times New Roman" w:hAnsi="Times New Roman" w:cs="Times New Roman"/>
          <w:color w:val="222222"/>
          <w:sz w:val="24"/>
          <w:szCs w:val="24"/>
        </w:rPr>
        <w:object w:dxaOrig="225" w:dyaOrig="225" w14:anchorId="07CAD5CA">
          <v:shape id="_x0000_i1098" type="#_x0000_t75" style="width:20.25pt;height:18pt" o:ole="">
            <v:imagedata r:id="rId10" o:title=""/>
          </v:shape>
          <w:control r:id="rId16" w:name="DefaultOcxName4" w:shapeid="_x0000_i1098"/>
        </w:object>
      </w:r>
      <w:r w:rsidR="00BE38AB" w:rsidRPr="00BE38AB">
        <w:rPr>
          <w:rFonts w:ascii="Times New Roman" w:eastAsia="Times New Roman" w:hAnsi="Times New Roman" w:cs="Times New Roman"/>
          <w:color w:val="222222"/>
          <w:sz w:val="24"/>
          <w:szCs w:val="24"/>
          <w:lang w:eastAsia="ru-RU"/>
        </w:rPr>
        <w:t>a. смешанный</w:t>
      </w:r>
    </w:p>
    <w:p w14:paraId="3E015E7E" w14:textId="7E6A25BA" w:rsidR="00BE38AB" w:rsidRPr="00BE38AB" w:rsidRDefault="001550A9" w:rsidP="00BE38AB">
      <w:pPr>
        <w:spacing w:after="0" w:line="240" w:lineRule="auto"/>
        <w:ind w:firstLine="709"/>
        <w:textAlignment w:val="baseline"/>
        <w:rPr>
          <w:rFonts w:ascii="Times New Roman" w:eastAsia="Times New Roman" w:hAnsi="Times New Roman" w:cs="Times New Roman"/>
          <w:color w:val="222222"/>
          <w:sz w:val="24"/>
          <w:szCs w:val="24"/>
          <w:lang w:eastAsia="ru-RU"/>
        </w:rPr>
      </w:pPr>
      <w:r w:rsidRPr="00BE38AB">
        <w:rPr>
          <w:rFonts w:ascii="Times New Roman" w:eastAsia="Times New Roman" w:hAnsi="Times New Roman" w:cs="Times New Roman"/>
          <w:color w:val="222222"/>
          <w:sz w:val="24"/>
          <w:szCs w:val="24"/>
        </w:rPr>
        <w:object w:dxaOrig="225" w:dyaOrig="225" w14:anchorId="0B785F1B">
          <v:shape id="_x0000_i1101" type="#_x0000_t75" style="width:20.25pt;height:18pt" o:ole="">
            <v:imagedata r:id="rId10" o:title=""/>
          </v:shape>
          <w:control r:id="rId17" w:name="DefaultOcxName12" w:shapeid="_x0000_i1101"/>
        </w:object>
      </w:r>
      <w:r w:rsidR="00BE38AB" w:rsidRPr="00BE38AB">
        <w:rPr>
          <w:rFonts w:ascii="Times New Roman" w:eastAsia="Times New Roman" w:hAnsi="Times New Roman" w:cs="Times New Roman"/>
          <w:color w:val="222222"/>
          <w:sz w:val="24"/>
          <w:szCs w:val="24"/>
          <w:lang w:eastAsia="ru-RU"/>
        </w:rPr>
        <w:t>b. дифференциальный метод</w:t>
      </w:r>
    </w:p>
    <w:p w14:paraId="5592D4F3" w14:textId="13B67851" w:rsidR="00BE38AB" w:rsidRPr="00BE38AB" w:rsidRDefault="001550A9" w:rsidP="00BE38AB">
      <w:pPr>
        <w:spacing w:after="0" w:line="240" w:lineRule="auto"/>
        <w:ind w:firstLine="709"/>
        <w:textAlignment w:val="baseline"/>
        <w:rPr>
          <w:rFonts w:ascii="Times New Roman" w:eastAsia="Times New Roman" w:hAnsi="Times New Roman" w:cs="Times New Roman"/>
          <w:color w:val="222222"/>
          <w:sz w:val="24"/>
          <w:szCs w:val="24"/>
          <w:lang w:eastAsia="ru-RU"/>
        </w:rPr>
      </w:pPr>
      <w:r w:rsidRPr="00BE38AB">
        <w:rPr>
          <w:rFonts w:ascii="Times New Roman" w:eastAsia="Times New Roman" w:hAnsi="Times New Roman" w:cs="Times New Roman"/>
          <w:color w:val="222222"/>
          <w:sz w:val="24"/>
          <w:szCs w:val="24"/>
        </w:rPr>
        <w:object w:dxaOrig="225" w:dyaOrig="225" w14:anchorId="23E5558B">
          <v:shape id="_x0000_i1104" type="#_x0000_t75" style="width:20.25pt;height:18pt" o:ole="">
            <v:imagedata r:id="rId10" o:title=""/>
          </v:shape>
          <w:control r:id="rId18" w:name="DefaultOcxName22" w:shapeid="_x0000_i1104"/>
        </w:object>
      </w:r>
      <w:r w:rsidR="00BE38AB" w:rsidRPr="00BE38AB">
        <w:rPr>
          <w:rFonts w:ascii="Times New Roman" w:eastAsia="Times New Roman" w:hAnsi="Times New Roman" w:cs="Times New Roman"/>
          <w:color w:val="222222"/>
          <w:sz w:val="24"/>
          <w:szCs w:val="24"/>
          <w:lang w:eastAsia="ru-RU"/>
        </w:rPr>
        <w:t>c. комплексный метод</w:t>
      </w:r>
    </w:p>
    <w:p w14:paraId="7D004B8F" w14:textId="77777777" w:rsidR="00BE38AB" w:rsidRPr="00BE38AB" w:rsidRDefault="00BE38AB" w:rsidP="00BE38AB">
      <w:pPr>
        <w:spacing w:after="0" w:line="240" w:lineRule="auto"/>
        <w:textAlignment w:val="baseline"/>
        <w:rPr>
          <w:rFonts w:ascii="Times New Roman" w:eastAsia="Times New Roman" w:hAnsi="Times New Roman" w:cs="Times New Roman"/>
          <w:i/>
          <w:color w:val="222222"/>
          <w:sz w:val="24"/>
          <w:szCs w:val="24"/>
          <w:lang w:eastAsia="ru-RU"/>
        </w:rPr>
      </w:pPr>
      <w:r w:rsidRPr="00BE38AB">
        <w:rPr>
          <w:rFonts w:ascii="Times New Roman" w:eastAsia="Times New Roman" w:hAnsi="Times New Roman" w:cs="Times New Roman"/>
          <w:i/>
          <w:color w:val="222222"/>
          <w:sz w:val="24"/>
          <w:szCs w:val="24"/>
          <w:lang w:eastAsia="ru-RU"/>
        </w:rPr>
        <w:t>4.Метод оценки конкурентоспособности продукции, </w:t>
      </w:r>
      <w:r w:rsidRPr="00BE38AB">
        <w:rPr>
          <w:rFonts w:ascii="Times New Roman" w:eastAsia="Times New Roman" w:hAnsi="Times New Roman" w:cs="Times New Roman"/>
          <w:i/>
          <w:color w:val="222222"/>
          <w:sz w:val="24"/>
          <w:szCs w:val="24"/>
          <w:bdr w:val="none" w:sz="0" w:space="0" w:color="auto" w:frame="1"/>
          <w:lang w:eastAsia="ru-RU"/>
        </w:rPr>
        <w:t>при котором используется часть параметров рассчитанных дифференциальным методом и часть параметров рассчитанных комплексным (интегрированным) методом.</w:t>
      </w:r>
    </w:p>
    <w:p w14:paraId="0F5FB2A0" w14:textId="77777777" w:rsidR="00BE38AB" w:rsidRPr="00BE38AB" w:rsidRDefault="00BE38AB" w:rsidP="00BE38AB">
      <w:pPr>
        <w:spacing w:after="0" w:line="240" w:lineRule="auto"/>
        <w:textAlignment w:val="baseline"/>
        <w:rPr>
          <w:rFonts w:ascii="Times New Roman" w:eastAsia="Times New Roman" w:hAnsi="Times New Roman" w:cs="Times New Roman"/>
          <w:i/>
          <w:color w:val="222222"/>
          <w:sz w:val="24"/>
          <w:szCs w:val="24"/>
          <w:lang w:eastAsia="ru-RU"/>
        </w:rPr>
      </w:pPr>
      <w:r w:rsidRPr="00BE38AB">
        <w:rPr>
          <w:rFonts w:ascii="Times New Roman" w:eastAsia="Times New Roman" w:hAnsi="Times New Roman" w:cs="Times New Roman"/>
          <w:i/>
          <w:color w:val="222222"/>
          <w:sz w:val="24"/>
          <w:szCs w:val="24"/>
          <w:lang w:eastAsia="ru-RU"/>
        </w:rPr>
        <w:t>Выберите один ответ:</w:t>
      </w:r>
    </w:p>
    <w:p w14:paraId="65545966" w14:textId="7ADAADF6" w:rsidR="00BE38AB" w:rsidRPr="00BE38AB" w:rsidRDefault="001550A9" w:rsidP="00BE38AB">
      <w:pPr>
        <w:spacing w:after="0" w:line="240" w:lineRule="auto"/>
        <w:ind w:firstLine="709"/>
        <w:textAlignment w:val="baseline"/>
        <w:rPr>
          <w:rFonts w:ascii="Times New Roman" w:eastAsia="Times New Roman" w:hAnsi="Times New Roman" w:cs="Times New Roman"/>
          <w:color w:val="222222"/>
          <w:sz w:val="24"/>
          <w:szCs w:val="24"/>
          <w:lang w:eastAsia="ru-RU"/>
        </w:rPr>
      </w:pPr>
      <w:r w:rsidRPr="00BE38AB">
        <w:rPr>
          <w:rFonts w:ascii="Times New Roman" w:eastAsia="Times New Roman" w:hAnsi="Times New Roman" w:cs="Times New Roman"/>
          <w:color w:val="222222"/>
          <w:sz w:val="24"/>
          <w:szCs w:val="24"/>
        </w:rPr>
        <w:object w:dxaOrig="225" w:dyaOrig="225" w14:anchorId="300F7AF5">
          <v:shape id="_x0000_i1107" type="#_x0000_t75" style="width:20.25pt;height:18pt" o:ole="">
            <v:imagedata r:id="rId8" o:title=""/>
          </v:shape>
          <w:control r:id="rId19" w:name="DefaultOcxName5" w:shapeid="_x0000_i1107"/>
        </w:object>
      </w:r>
      <w:r w:rsidR="00BE38AB" w:rsidRPr="00BE38AB">
        <w:rPr>
          <w:rFonts w:ascii="Times New Roman" w:eastAsia="Times New Roman" w:hAnsi="Times New Roman" w:cs="Times New Roman"/>
          <w:color w:val="222222"/>
          <w:sz w:val="24"/>
          <w:szCs w:val="24"/>
          <w:lang w:eastAsia="ru-RU"/>
        </w:rPr>
        <w:t>a. смешанный</w:t>
      </w:r>
    </w:p>
    <w:p w14:paraId="6FF67D83" w14:textId="38CAA4F9" w:rsidR="00BE38AB" w:rsidRPr="00BE38AB" w:rsidRDefault="001550A9" w:rsidP="00BE38AB">
      <w:pPr>
        <w:spacing w:after="0" w:line="240" w:lineRule="auto"/>
        <w:ind w:firstLine="709"/>
        <w:textAlignment w:val="baseline"/>
        <w:rPr>
          <w:rFonts w:ascii="Times New Roman" w:eastAsia="Times New Roman" w:hAnsi="Times New Roman" w:cs="Times New Roman"/>
          <w:color w:val="222222"/>
          <w:sz w:val="24"/>
          <w:szCs w:val="24"/>
          <w:lang w:eastAsia="ru-RU"/>
        </w:rPr>
      </w:pPr>
      <w:r w:rsidRPr="00BE38AB">
        <w:rPr>
          <w:rFonts w:ascii="Times New Roman" w:eastAsia="Times New Roman" w:hAnsi="Times New Roman" w:cs="Times New Roman"/>
          <w:color w:val="222222"/>
          <w:sz w:val="24"/>
          <w:szCs w:val="24"/>
        </w:rPr>
        <w:object w:dxaOrig="225" w:dyaOrig="225" w14:anchorId="5CECCB17">
          <v:shape id="_x0000_i1110" type="#_x0000_t75" style="width:20.25pt;height:18pt" o:ole="">
            <v:imagedata r:id="rId10" o:title=""/>
          </v:shape>
          <w:control r:id="rId20" w:name="DefaultOcxName13" w:shapeid="_x0000_i1110"/>
        </w:object>
      </w:r>
      <w:r w:rsidR="00BE38AB" w:rsidRPr="00BE38AB">
        <w:rPr>
          <w:rFonts w:ascii="Times New Roman" w:eastAsia="Times New Roman" w:hAnsi="Times New Roman" w:cs="Times New Roman"/>
          <w:color w:val="222222"/>
          <w:sz w:val="24"/>
          <w:szCs w:val="24"/>
          <w:lang w:eastAsia="ru-RU"/>
        </w:rPr>
        <w:t>b. дифференциальный метод</w:t>
      </w:r>
    </w:p>
    <w:p w14:paraId="5E39F42A" w14:textId="4EB25421" w:rsidR="00BE38AB" w:rsidRPr="00BE38AB" w:rsidRDefault="001550A9" w:rsidP="00BE38AB">
      <w:pPr>
        <w:spacing w:after="0" w:line="240" w:lineRule="auto"/>
        <w:ind w:firstLine="709"/>
        <w:textAlignment w:val="baseline"/>
        <w:rPr>
          <w:rFonts w:ascii="Times New Roman" w:eastAsia="Times New Roman" w:hAnsi="Times New Roman" w:cs="Times New Roman"/>
          <w:color w:val="222222"/>
          <w:sz w:val="24"/>
          <w:szCs w:val="24"/>
          <w:lang w:eastAsia="ru-RU"/>
        </w:rPr>
      </w:pPr>
      <w:r w:rsidRPr="00BE38AB">
        <w:rPr>
          <w:rFonts w:ascii="Times New Roman" w:eastAsia="Times New Roman" w:hAnsi="Times New Roman" w:cs="Times New Roman"/>
          <w:color w:val="222222"/>
          <w:sz w:val="24"/>
          <w:szCs w:val="24"/>
        </w:rPr>
        <w:object w:dxaOrig="225" w:dyaOrig="225" w14:anchorId="03381324">
          <v:shape id="_x0000_i1113" type="#_x0000_t75" style="width:20.25pt;height:18pt" o:ole="">
            <v:imagedata r:id="rId10" o:title=""/>
          </v:shape>
          <w:control r:id="rId21" w:name="DefaultOcxName23" w:shapeid="_x0000_i1113"/>
        </w:object>
      </w:r>
      <w:r w:rsidR="00BE38AB" w:rsidRPr="00BE38AB">
        <w:rPr>
          <w:rFonts w:ascii="Times New Roman" w:eastAsia="Times New Roman" w:hAnsi="Times New Roman" w:cs="Times New Roman"/>
          <w:color w:val="222222"/>
          <w:sz w:val="24"/>
          <w:szCs w:val="24"/>
          <w:lang w:eastAsia="ru-RU"/>
        </w:rPr>
        <w:t>c. комплексный метод</w:t>
      </w:r>
    </w:p>
    <w:p w14:paraId="7058C68C" w14:textId="77777777" w:rsidR="00BE38AB" w:rsidRPr="00BE38AB" w:rsidRDefault="00BE38AB" w:rsidP="00BE38AB">
      <w:pPr>
        <w:spacing w:after="0" w:line="240" w:lineRule="auto"/>
        <w:textAlignment w:val="baseline"/>
        <w:rPr>
          <w:rFonts w:ascii="Times New Roman" w:eastAsia="Times New Roman" w:hAnsi="Times New Roman" w:cs="Times New Roman"/>
          <w:i/>
          <w:color w:val="222222"/>
          <w:sz w:val="24"/>
          <w:szCs w:val="24"/>
          <w:lang w:eastAsia="ru-RU"/>
        </w:rPr>
      </w:pPr>
      <w:r>
        <w:rPr>
          <w:rFonts w:ascii="Times New Roman" w:eastAsia="Times New Roman" w:hAnsi="Times New Roman" w:cs="Times New Roman"/>
          <w:color w:val="222222"/>
          <w:sz w:val="24"/>
          <w:szCs w:val="24"/>
          <w:lang w:eastAsia="ru-RU"/>
        </w:rPr>
        <w:t>5</w:t>
      </w:r>
      <w:r w:rsidRPr="00BE38AB">
        <w:rPr>
          <w:rFonts w:ascii="Times New Roman" w:eastAsia="Times New Roman" w:hAnsi="Times New Roman" w:cs="Times New Roman"/>
          <w:i/>
          <w:color w:val="222222"/>
          <w:sz w:val="24"/>
          <w:szCs w:val="24"/>
          <w:lang w:eastAsia="ru-RU"/>
        </w:rPr>
        <w:t>.Интегральный фактор конкурентоспособности объекта</w:t>
      </w:r>
    </w:p>
    <w:p w14:paraId="18C5DA27" w14:textId="77777777" w:rsidR="00BE38AB" w:rsidRPr="00BE38AB" w:rsidRDefault="00BE38AB" w:rsidP="00BE38AB">
      <w:pPr>
        <w:spacing w:after="0" w:line="240" w:lineRule="auto"/>
        <w:textAlignment w:val="baseline"/>
        <w:rPr>
          <w:rFonts w:ascii="Times New Roman" w:eastAsia="Times New Roman" w:hAnsi="Times New Roman" w:cs="Times New Roman"/>
          <w:i/>
          <w:color w:val="222222"/>
          <w:sz w:val="24"/>
          <w:szCs w:val="24"/>
          <w:lang w:eastAsia="ru-RU"/>
        </w:rPr>
      </w:pPr>
      <w:r w:rsidRPr="00BE38AB">
        <w:rPr>
          <w:rFonts w:ascii="Times New Roman" w:eastAsia="Times New Roman" w:hAnsi="Times New Roman" w:cs="Times New Roman"/>
          <w:i/>
          <w:color w:val="222222"/>
          <w:sz w:val="24"/>
          <w:szCs w:val="24"/>
          <w:lang w:eastAsia="ru-RU"/>
        </w:rPr>
        <w:t>Выберите один ответ:</w:t>
      </w:r>
    </w:p>
    <w:p w14:paraId="794ED638" w14:textId="2A2DF9A4" w:rsidR="00BE38AB" w:rsidRPr="00BE38AB" w:rsidRDefault="001550A9" w:rsidP="00BE38AB">
      <w:pPr>
        <w:spacing w:after="0" w:line="240" w:lineRule="auto"/>
        <w:ind w:firstLine="709"/>
        <w:textAlignment w:val="baseline"/>
        <w:rPr>
          <w:rFonts w:ascii="Times New Roman" w:eastAsia="Times New Roman" w:hAnsi="Times New Roman" w:cs="Times New Roman"/>
          <w:color w:val="222222"/>
          <w:sz w:val="24"/>
          <w:szCs w:val="24"/>
          <w:lang w:eastAsia="ru-RU"/>
        </w:rPr>
      </w:pPr>
      <w:r w:rsidRPr="00BE38AB">
        <w:rPr>
          <w:rFonts w:ascii="Times New Roman" w:eastAsia="Times New Roman" w:hAnsi="Times New Roman" w:cs="Times New Roman"/>
          <w:color w:val="222222"/>
          <w:sz w:val="24"/>
          <w:szCs w:val="24"/>
        </w:rPr>
        <w:object w:dxaOrig="225" w:dyaOrig="225" w14:anchorId="19430121">
          <v:shape id="_x0000_i1116" type="#_x0000_t75" style="width:20.25pt;height:18pt" o:ole="">
            <v:imagedata r:id="rId10" o:title=""/>
          </v:shape>
          <w:control r:id="rId22" w:name="DefaultOcxName6" w:shapeid="_x0000_i1116"/>
        </w:object>
      </w:r>
      <w:r w:rsidR="00BE38AB" w:rsidRPr="00BE38AB">
        <w:rPr>
          <w:rFonts w:ascii="Times New Roman" w:eastAsia="Times New Roman" w:hAnsi="Times New Roman" w:cs="Times New Roman"/>
          <w:color w:val="222222"/>
          <w:sz w:val="24"/>
          <w:szCs w:val="24"/>
          <w:lang w:eastAsia="ru-RU"/>
        </w:rPr>
        <w:t>a. единичный показатель объекта (вес, ресурсоемкость и т.д.), имеющий количественное значение</w:t>
      </w:r>
    </w:p>
    <w:p w14:paraId="607D0A31" w14:textId="575DE3D7" w:rsidR="00BE38AB" w:rsidRPr="00BE38AB" w:rsidRDefault="001550A9" w:rsidP="00BE38AB">
      <w:pPr>
        <w:spacing w:after="0" w:line="240" w:lineRule="auto"/>
        <w:ind w:firstLine="709"/>
        <w:textAlignment w:val="baseline"/>
        <w:rPr>
          <w:rFonts w:ascii="Times New Roman" w:eastAsia="Times New Roman" w:hAnsi="Times New Roman" w:cs="Times New Roman"/>
          <w:color w:val="222222"/>
          <w:sz w:val="24"/>
          <w:szCs w:val="24"/>
          <w:lang w:eastAsia="ru-RU"/>
        </w:rPr>
      </w:pPr>
      <w:r w:rsidRPr="00BE38AB">
        <w:rPr>
          <w:rFonts w:ascii="Times New Roman" w:eastAsia="Times New Roman" w:hAnsi="Times New Roman" w:cs="Times New Roman"/>
          <w:color w:val="222222"/>
          <w:sz w:val="24"/>
          <w:szCs w:val="24"/>
        </w:rPr>
        <w:object w:dxaOrig="225" w:dyaOrig="225" w14:anchorId="3A8F198C">
          <v:shape id="_x0000_i1119" type="#_x0000_t75" style="width:20.25pt;height:18pt" o:ole="">
            <v:imagedata r:id="rId10" o:title=""/>
          </v:shape>
          <w:control r:id="rId23" w:name="DefaultOcxName14" w:shapeid="_x0000_i1119"/>
        </w:object>
      </w:r>
      <w:r w:rsidR="00BE38AB" w:rsidRPr="00BE38AB">
        <w:rPr>
          <w:rFonts w:ascii="Times New Roman" w:eastAsia="Times New Roman" w:hAnsi="Times New Roman" w:cs="Times New Roman"/>
          <w:color w:val="222222"/>
          <w:sz w:val="24"/>
          <w:szCs w:val="24"/>
          <w:lang w:eastAsia="ru-RU"/>
        </w:rPr>
        <w:t>b. единичный  фактор объекта, оцениваемый по балльной шкале</w:t>
      </w:r>
    </w:p>
    <w:p w14:paraId="37FCF0B6" w14:textId="11DD04D3" w:rsidR="00BE38AB" w:rsidRPr="00BE38AB" w:rsidRDefault="001550A9" w:rsidP="00BE38AB">
      <w:pPr>
        <w:spacing w:after="0" w:line="240" w:lineRule="auto"/>
        <w:ind w:firstLine="709"/>
        <w:textAlignment w:val="baseline"/>
        <w:rPr>
          <w:rFonts w:ascii="Times New Roman" w:eastAsia="Times New Roman" w:hAnsi="Times New Roman" w:cs="Times New Roman"/>
          <w:color w:val="222222"/>
          <w:sz w:val="24"/>
          <w:szCs w:val="24"/>
          <w:lang w:eastAsia="ru-RU"/>
        </w:rPr>
      </w:pPr>
      <w:r w:rsidRPr="00BE38AB">
        <w:rPr>
          <w:rFonts w:ascii="Times New Roman" w:eastAsia="Times New Roman" w:hAnsi="Times New Roman" w:cs="Times New Roman"/>
          <w:color w:val="222222"/>
          <w:sz w:val="24"/>
          <w:szCs w:val="24"/>
        </w:rPr>
        <w:object w:dxaOrig="225" w:dyaOrig="225" w14:anchorId="1ED3D013">
          <v:shape id="_x0000_i1122" type="#_x0000_t75" style="width:20.25pt;height:18pt" o:ole="">
            <v:imagedata r:id="rId10" o:title=""/>
          </v:shape>
          <w:control r:id="rId24" w:name="DefaultOcxName24" w:shapeid="_x0000_i1122"/>
        </w:object>
      </w:r>
      <w:r w:rsidR="00BE38AB" w:rsidRPr="00BE38AB">
        <w:rPr>
          <w:rFonts w:ascii="Times New Roman" w:eastAsia="Times New Roman" w:hAnsi="Times New Roman" w:cs="Times New Roman"/>
          <w:color w:val="222222"/>
          <w:sz w:val="24"/>
          <w:szCs w:val="24"/>
          <w:lang w:eastAsia="ru-RU"/>
        </w:rPr>
        <w:t>c. комплексный  фактор объекта, включающий  показатели одного типа</w:t>
      </w:r>
    </w:p>
    <w:p w14:paraId="7DAB5A11" w14:textId="77777777" w:rsidR="00BE38AB" w:rsidRPr="00BE38AB" w:rsidRDefault="00BE38AB" w:rsidP="00BE38AB">
      <w:pPr>
        <w:spacing w:after="0" w:line="240" w:lineRule="auto"/>
        <w:textAlignment w:val="baseline"/>
        <w:rPr>
          <w:rFonts w:ascii="Times New Roman" w:eastAsia="Times New Roman" w:hAnsi="Times New Roman" w:cs="Times New Roman"/>
          <w:i/>
          <w:color w:val="222222"/>
          <w:sz w:val="24"/>
          <w:szCs w:val="24"/>
          <w:lang w:eastAsia="ru-RU"/>
        </w:rPr>
      </w:pPr>
      <w:r w:rsidRPr="00BE38AB">
        <w:rPr>
          <w:rFonts w:ascii="Times New Roman" w:eastAsia="Times New Roman" w:hAnsi="Times New Roman" w:cs="Times New Roman"/>
          <w:i/>
          <w:color w:val="222222"/>
          <w:sz w:val="24"/>
          <w:szCs w:val="24"/>
          <w:lang w:eastAsia="ru-RU"/>
        </w:rPr>
        <w:t>6.Конкурентное преимущество основано на доминировании по издержкам - результат повышенной производительности, что делает фирму более прибыльной</w:t>
      </w:r>
    </w:p>
    <w:p w14:paraId="31AB4A38" w14:textId="77777777" w:rsidR="00BE38AB" w:rsidRPr="00BE38AB" w:rsidRDefault="00BE38AB" w:rsidP="00BE38AB">
      <w:pPr>
        <w:spacing w:after="0" w:line="240" w:lineRule="auto"/>
        <w:textAlignment w:val="baseline"/>
        <w:rPr>
          <w:rFonts w:ascii="Times New Roman" w:eastAsia="Times New Roman" w:hAnsi="Times New Roman" w:cs="Times New Roman"/>
          <w:i/>
          <w:color w:val="222222"/>
          <w:sz w:val="24"/>
          <w:szCs w:val="24"/>
          <w:lang w:eastAsia="ru-RU"/>
        </w:rPr>
      </w:pPr>
      <w:r w:rsidRPr="00BE38AB">
        <w:rPr>
          <w:rFonts w:ascii="Times New Roman" w:eastAsia="Times New Roman" w:hAnsi="Times New Roman" w:cs="Times New Roman"/>
          <w:i/>
          <w:color w:val="222222"/>
          <w:sz w:val="24"/>
          <w:szCs w:val="24"/>
          <w:lang w:eastAsia="ru-RU"/>
        </w:rPr>
        <w:t>Выберите один ответ:</w:t>
      </w:r>
    </w:p>
    <w:p w14:paraId="134B0C8E" w14:textId="41BD9A4B" w:rsidR="00BE38AB" w:rsidRPr="00BE38AB" w:rsidRDefault="001550A9" w:rsidP="00BE38AB">
      <w:pPr>
        <w:spacing w:after="0" w:line="240" w:lineRule="auto"/>
        <w:textAlignment w:val="baseline"/>
        <w:rPr>
          <w:rFonts w:ascii="Times New Roman" w:eastAsia="Times New Roman" w:hAnsi="Times New Roman" w:cs="Times New Roman"/>
          <w:color w:val="222222"/>
          <w:sz w:val="24"/>
          <w:szCs w:val="24"/>
          <w:lang w:eastAsia="ru-RU"/>
        </w:rPr>
      </w:pPr>
      <w:r w:rsidRPr="00BE38AB">
        <w:rPr>
          <w:rFonts w:ascii="Times New Roman" w:eastAsia="Times New Roman" w:hAnsi="Times New Roman" w:cs="Times New Roman"/>
          <w:color w:val="222222"/>
          <w:sz w:val="24"/>
          <w:szCs w:val="24"/>
        </w:rPr>
        <w:object w:dxaOrig="225" w:dyaOrig="225" w14:anchorId="3EE235EE">
          <v:shape id="_x0000_i1125" type="#_x0000_t75" style="width:20.25pt;height:18pt" o:ole="">
            <v:imagedata r:id="rId10" o:title=""/>
          </v:shape>
          <w:control r:id="rId25" w:name="DefaultOcxName7" w:shapeid="_x0000_i1125"/>
        </w:object>
      </w:r>
      <w:r w:rsidR="00BE38AB" w:rsidRPr="00BE38AB">
        <w:rPr>
          <w:rFonts w:ascii="Times New Roman" w:eastAsia="Times New Roman" w:hAnsi="Times New Roman" w:cs="Times New Roman"/>
          <w:color w:val="222222"/>
          <w:sz w:val="24"/>
          <w:szCs w:val="24"/>
          <w:lang w:eastAsia="ru-RU"/>
        </w:rPr>
        <w:t>a. внутреннее</w:t>
      </w:r>
    </w:p>
    <w:p w14:paraId="412D5EA1" w14:textId="158EA6FD" w:rsidR="00BE38AB" w:rsidRPr="00BE38AB" w:rsidRDefault="001550A9" w:rsidP="00BE38AB">
      <w:pPr>
        <w:spacing w:after="0" w:line="240" w:lineRule="auto"/>
        <w:textAlignment w:val="baseline"/>
        <w:rPr>
          <w:rFonts w:ascii="Times New Roman" w:eastAsia="Times New Roman" w:hAnsi="Times New Roman" w:cs="Times New Roman"/>
          <w:color w:val="222222"/>
          <w:sz w:val="24"/>
          <w:szCs w:val="24"/>
          <w:lang w:eastAsia="ru-RU"/>
        </w:rPr>
      </w:pPr>
      <w:r w:rsidRPr="00BE38AB">
        <w:rPr>
          <w:rFonts w:ascii="Times New Roman" w:eastAsia="Times New Roman" w:hAnsi="Times New Roman" w:cs="Times New Roman"/>
          <w:color w:val="222222"/>
          <w:sz w:val="24"/>
          <w:szCs w:val="24"/>
        </w:rPr>
        <w:object w:dxaOrig="225" w:dyaOrig="225" w14:anchorId="073BBAD0">
          <v:shape id="_x0000_i1128" type="#_x0000_t75" style="width:20.25pt;height:18pt" o:ole="">
            <v:imagedata r:id="rId10" o:title=""/>
          </v:shape>
          <w:control r:id="rId26" w:name="DefaultOcxName15" w:shapeid="_x0000_i1128"/>
        </w:object>
      </w:r>
      <w:r w:rsidR="00BE38AB" w:rsidRPr="00BE38AB">
        <w:rPr>
          <w:rFonts w:ascii="Times New Roman" w:eastAsia="Times New Roman" w:hAnsi="Times New Roman" w:cs="Times New Roman"/>
          <w:color w:val="222222"/>
          <w:sz w:val="24"/>
          <w:szCs w:val="24"/>
          <w:lang w:eastAsia="ru-RU"/>
        </w:rPr>
        <w:t>b. внешнее</w:t>
      </w:r>
    </w:p>
    <w:p w14:paraId="0494256D" w14:textId="77777777" w:rsidR="00BE38AB" w:rsidRPr="00BE38AB" w:rsidRDefault="00BE38AB" w:rsidP="00BE38AB">
      <w:pPr>
        <w:spacing w:after="0" w:line="240" w:lineRule="auto"/>
        <w:textAlignment w:val="baseline"/>
        <w:rPr>
          <w:rFonts w:ascii="Times New Roman" w:eastAsia="Times New Roman" w:hAnsi="Times New Roman" w:cs="Times New Roman"/>
          <w:i/>
          <w:color w:val="222222"/>
          <w:sz w:val="24"/>
          <w:szCs w:val="24"/>
          <w:lang w:eastAsia="ru-RU"/>
        </w:rPr>
      </w:pPr>
      <w:r w:rsidRPr="00BE38AB">
        <w:rPr>
          <w:rFonts w:ascii="Times New Roman" w:eastAsia="Times New Roman" w:hAnsi="Times New Roman" w:cs="Times New Roman"/>
          <w:i/>
          <w:color w:val="222222"/>
          <w:sz w:val="24"/>
          <w:szCs w:val="24"/>
          <w:lang w:eastAsia="ru-RU"/>
        </w:rPr>
        <w:t>7.Сознательный выбор иных, нежели у конкурентов видов деятельности или осуществление тех же видов деятельности, но по другому, что создает уникальный набор ценностей</w:t>
      </w:r>
    </w:p>
    <w:p w14:paraId="426C7F65" w14:textId="77777777" w:rsidR="00BE38AB" w:rsidRPr="00BE38AB" w:rsidRDefault="00BE38AB" w:rsidP="00BE38AB">
      <w:pPr>
        <w:spacing w:after="0" w:line="240" w:lineRule="auto"/>
        <w:textAlignment w:val="baseline"/>
        <w:rPr>
          <w:rFonts w:ascii="Times New Roman" w:eastAsia="Times New Roman" w:hAnsi="Times New Roman" w:cs="Times New Roman"/>
          <w:i/>
          <w:color w:val="222222"/>
          <w:sz w:val="24"/>
          <w:szCs w:val="24"/>
          <w:lang w:eastAsia="ru-RU"/>
        </w:rPr>
      </w:pPr>
      <w:r w:rsidRPr="00BE38AB">
        <w:rPr>
          <w:rFonts w:ascii="Times New Roman" w:eastAsia="Times New Roman" w:hAnsi="Times New Roman" w:cs="Times New Roman"/>
          <w:i/>
          <w:color w:val="222222"/>
          <w:sz w:val="24"/>
          <w:szCs w:val="24"/>
          <w:lang w:eastAsia="ru-RU"/>
        </w:rPr>
        <w:t>Выберите один ответ:</w:t>
      </w:r>
    </w:p>
    <w:p w14:paraId="57601364" w14:textId="56B7FC36" w:rsidR="00BE38AB" w:rsidRPr="00BE38AB" w:rsidRDefault="001550A9" w:rsidP="00BE38AB">
      <w:pPr>
        <w:spacing w:after="0" w:line="240" w:lineRule="auto"/>
        <w:textAlignment w:val="baseline"/>
        <w:rPr>
          <w:rFonts w:ascii="Times New Roman" w:eastAsia="Times New Roman" w:hAnsi="Times New Roman" w:cs="Times New Roman"/>
          <w:color w:val="222222"/>
          <w:sz w:val="24"/>
          <w:szCs w:val="24"/>
          <w:lang w:eastAsia="ru-RU"/>
        </w:rPr>
      </w:pPr>
      <w:r w:rsidRPr="00BE38AB">
        <w:rPr>
          <w:rFonts w:ascii="Times New Roman" w:eastAsia="Times New Roman" w:hAnsi="Times New Roman" w:cs="Times New Roman"/>
          <w:color w:val="222222"/>
          <w:sz w:val="24"/>
          <w:szCs w:val="24"/>
        </w:rPr>
        <w:object w:dxaOrig="225" w:dyaOrig="225" w14:anchorId="197A7EC1">
          <v:shape id="_x0000_i1131" type="#_x0000_t75" style="width:20.25pt;height:18pt" o:ole="">
            <v:imagedata r:id="rId10" o:title=""/>
          </v:shape>
          <w:control r:id="rId27" w:name="DefaultOcxName8" w:shapeid="_x0000_i1131"/>
        </w:object>
      </w:r>
      <w:r w:rsidR="00BE38AB" w:rsidRPr="00BE38AB">
        <w:rPr>
          <w:rFonts w:ascii="Times New Roman" w:eastAsia="Times New Roman" w:hAnsi="Times New Roman" w:cs="Times New Roman"/>
          <w:color w:val="222222"/>
          <w:sz w:val="24"/>
          <w:szCs w:val="24"/>
          <w:lang w:eastAsia="ru-RU"/>
        </w:rPr>
        <w:t>a. операционные  преимущество</w:t>
      </w:r>
    </w:p>
    <w:p w14:paraId="1BD4CB08" w14:textId="7C000859" w:rsidR="00BE38AB" w:rsidRPr="00BE38AB" w:rsidRDefault="001550A9" w:rsidP="00BE38AB">
      <w:pPr>
        <w:spacing w:after="0" w:line="240" w:lineRule="auto"/>
        <w:textAlignment w:val="baseline"/>
        <w:rPr>
          <w:rFonts w:ascii="Times New Roman" w:eastAsia="Times New Roman" w:hAnsi="Times New Roman" w:cs="Times New Roman"/>
          <w:color w:val="222222"/>
          <w:sz w:val="24"/>
          <w:szCs w:val="24"/>
          <w:lang w:eastAsia="ru-RU"/>
        </w:rPr>
      </w:pPr>
      <w:r w:rsidRPr="00BE38AB">
        <w:rPr>
          <w:rFonts w:ascii="Times New Roman" w:eastAsia="Times New Roman" w:hAnsi="Times New Roman" w:cs="Times New Roman"/>
          <w:color w:val="222222"/>
          <w:sz w:val="24"/>
          <w:szCs w:val="24"/>
        </w:rPr>
        <w:object w:dxaOrig="225" w:dyaOrig="225" w14:anchorId="0B5D66A4">
          <v:shape id="_x0000_i1134" type="#_x0000_t75" style="width:20.25pt;height:18pt" o:ole="">
            <v:imagedata r:id="rId10" o:title=""/>
          </v:shape>
          <w:control r:id="rId28" w:name="DefaultOcxName16" w:shapeid="_x0000_i1134"/>
        </w:object>
      </w:r>
      <w:r w:rsidR="00BE38AB" w:rsidRPr="00BE38AB">
        <w:rPr>
          <w:rFonts w:ascii="Times New Roman" w:eastAsia="Times New Roman" w:hAnsi="Times New Roman" w:cs="Times New Roman"/>
          <w:color w:val="222222"/>
          <w:sz w:val="24"/>
          <w:szCs w:val="24"/>
          <w:lang w:eastAsia="ru-RU"/>
        </w:rPr>
        <w:t>b. стратегическое преимущество</w:t>
      </w:r>
    </w:p>
    <w:p w14:paraId="4D7DB45E" w14:textId="77777777" w:rsidR="00BE38AB" w:rsidRPr="00BE38AB" w:rsidRDefault="00BE38AB" w:rsidP="00BE38AB">
      <w:pPr>
        <w:spacing w:after="0" w:line="240" w:lineRule="auto"/>
        <w:textAlignment w:val="baseline"/>
        <w:rPr>
          <w:rFonts w:ascii="Times New Roman" w:eastAsia="Times New Roman" w:hAnsi="Times New Roman" w:cs="Times New Roman"/>
          <w:i/>
          <w:color w:val="222222"/>
          <w:sz w:val="24"/>
          <w:szCs w:val="24"/>
          <w:lang w:eastAsia="ru-RU"/>
        </w:rPr>
      </w:pPr>
      <w:r w:rsidRPr="00BE38AB">
        <w:rPr>
          <w:rFonts w:ascii="Times New Roman" w:eastAsia="Times New Roman" w:hAnsi="Times New Roman" w:cs="Times New Roman"/>
          <w:i/>
          <w:color w:val="222222"/>
          <w:sz w:val="24"/>
          <w:szCs w:val="24"/>
          <w:lang w:eastAsia="ru-RU"/>
        </w:rPr>
        <w:t>8.Более эффективное осуществление той же деятельности, что и конкуренты:</w:t>
      </w:r>
    </w:p>
    <w:p w14:paraId="6A7D5868" w14:textId="77777777" w:rsidR="00BE38AB" w:rsidRPr="00BE38AB" w:rsidRDefault="00BE38AB" w:rsidP="00BE38AB">
      <w:pPr>
        <w:numPr>
          <w:ilvl w:val="0"/>
          <w:numId w:val="37"/>
        </w:numPr>
        <w:spacing w:after="0" w:line="240" w:lineRule="auto"/>
        <w:ind w:left="0" w:right="360" w:firstLine="0"/>
        <w:textAlignment w:val="baseline"/>
        <w:rPr>
          <w:rFonts w:ascii="Times New Roman" w:eastAsia="Times New Roman" w:hAnsi="Times New Roman" w:cs="Times New Roman"/>
          <w:i/>
          <w:color w:val="222222"/>
          <w:sz w:val="24"/>
          <w:szCs w:val="24"/>
          <w:lang w:eastAsia="ru-RU"/>
        </w:rPr>
      </w:pPr>
      <w:r w:rsidRPr="00BE38AB">
        <w:rPr>
          <w:rFonts w:ascii="Times New Roman" w:eastAsia="Times New Roman" w:hAnsi="Times New Roman" w:cs="Times New Roman"/>
          <w:i/>
          <w:color w:val="222222"/>
          <w:sz w:val="24"/>
          <w:szCs w:val="24"/>
          <w:lang w:eastAsia="ru-RU"/>
        </w:rPr>
        <w:t>предложение более высокого качества или того же качества, но по более низкой цене;</w:t>
      </w:r>
    </w:p>
    <w:p w14:paraId="65B57AF3" w14:textId="77777777" w:rsidR="00BE38AB" w:rsidRPr="00BE38AB" w:rsidRDefault="00BE38AB" w:rsidP="00BE38AB">
      <w:pPr>
        <w:numPr>
          <w:ilvl w:val="0"/>
          <w:numId w:val="37"/>
        </w:numPr>
        <w:spacing w:after="0" w:line="240" w:lineRule="auto"/>
        <w:ind w:left="0" w:right="360" w:firstLine="0"/>
        <w:textAlignment w:val="baseline"/>
        <w:rPr>
          <w:rFonts w:ascii="Times New Roman" w:eastAsia="Times New Roman" w:hAnsi="Times New Roman" w:cs="Times New Roman"/>
          <w:i/>
          <w:color w:val="222222"/>
          <w:sz w:val="24"/>
          <w:szCs w:val="24"/>
          <w:lang w:eastAsia="ru-RU"/>
        </w:rPr>
      </w:pPr>
      <w:r w:rsidRPr="00BE38AB">
        <w:rPr>
          <w:rFonts w:ascii="Times New Roman" w:eastAsia="Times New Roman" w:hAnsi="Times New Roman" w:cs="Times New Roman"/>
          <w:i/>
          <w:color w:val="222222"/>
          <w:sz w:val="24"/>
          <w:szCs w:val="24"/>
          <w:lang w:eastAsia="ru-RU"/>
        </w:rPr>
        <w:t>предложение товара, который требует от потребителя меньших затрат;</w:t>
      </w:r>
    </w:p>
    <w:p w14:paraId="7E3AAF10" w14:textId="77777777" w:rsidR="00BE38AB" w:rsidRPr="00BE38AB" w:rsidRDefault="00BE38AB" w:rsidP="00BE38AB">
      <w:pPr>
        <w:numPr>
          <w:ilvl w:val="0"/>
          <w:numId w:val="37"/>
        </w:numPr>
        <w:spacing w:after="0" w:line="240" w:lineRule="auto"/>
        <w:ind w:left="0" w:right="360" w:firstLine="0"/>
        <w:textAlignment w:val="baseline"/>
        <w:rPr>
          <w:rFonts w:ascii="Times New Roman" w:eastAsia="Times New Roman" w:hAnsi="Times New Roman" w:cs="Times New Roman"/>
          <w:i/>
          <w:color w:val="222222"/>
          <w:sz w:val="24"/>
          <w:szCs w:val="24"/>
          <w:lang w:eastAsia="ru-RU"/>
        </w:rPr>
      </w:pPr>
      <w:r w:rsidRPr="00BE38AB">
        <w:rPr>
          <w:rFonts w:ascii="Times New Roman" w:eastAsia="Times New Roman" w:hAnsi="Times New Roman" w:cs="Times New Roman"/>
          <w:i/>
          <w:color w:val="222222"/>
          <w:sz w:val="24"/>
          <w:szCs w:val="24"/>
          <w:lang w:eastAsia="ru-RU"/>
        </w:rPr>
        <w:t>более быстро предоставление потребителям товаров и услуги т.д.</w:t>
      </w:r>
    </w:p>
    <w:p w14:paraId="2C5B0382" w14:textId="77777777" w:rsidR="00BE38AB" w:rsidRPr="00BE38AB" w:rsidRDefault="00BE38AB" w:rsidP="00BE38AB">
      <w:pPr>
        <w:spacing w:after="0" w:line="240" w:lineRule="auto"/>
        <w:textAlignment w:val="baseline"/>
        <w:rPr>
          <w:rFonts w:ascii="Times New Roman" w:eastAsia="Times New Roman" w:hAnsi="Times New Roman" w:cs="Times New Roman"/>
          <w:i/>
          <w:color w:val="222222"/>
          <w:sz w:val="24"/>
          <w:szCs w:val="24"/>
          <w:lang w:eastAsia="ru-RU"/>
        </w:rPr>
      </w:pPr>
      <w:r w:rsidRPr="00BE38AB">
        <w:rPr>
          <w:rFonts w:ascii="Times New Roman" w:eastAsia="Times New Roman" w:hAnsi="Times New Roman" w:cs="Times New Roman"/>
          <w:i/>
          <w:color w:val="222222"/>
          <w:sz w:val="24"/>
          <w:szCs w:val="24"/>
          <w:lang w:eastAsia="ru-RU"/>
        </w:rPr>
        <w:t>Выберите один ответ:</w:t>
      </w:r>
    </w:p>
    <w:p w14:paraId="3AA24E18" w14:textId="4AD8575B" w:rsidR="00BE38AB" w:rsidRPr="00BE38AB" w:rsidRDefault="001550A9" w:rsidP="00BE38AB">
      <w:pPr>
        <w:spacing w:after="0" w:line="240" w:lineRule="auto"/>
        <w:textAlignment w:val="baseline"/>
        <w:rPr>
          <w:rFonts w:ascii="Times New Roman" w:eastAsia="Times New Roman" w:hAnsi="Times New Roman" w:cs="Times New Roman"/>
          <w:color w:val="222222"/>
          <w:sz w:val="24"/>
          <w:szCs w:val="24"/>
          <w:lang w:eastAsia="ru-RU"/>
        </w:rPr>
      </w:pPr>
      <w:r w:rsidRPr="00BE38AB">
        <w:rPr>
          <w:rFonts w:ascii="Times New Roman" w:eastAsia="Times New Roman" w:hAnsi="Times New Roman" w:cs="Times New Roman"/>
          <w:color w:val="222222"/>
          <w:sz w:val="24"/>
          <w:szCs w:val="24"/>
        </w:rPr>
        <w:object w:dxaOrig="225" w:dyaOrig="225" w14:anchorId="193761B8">
          <v:shape id="_x0000_i1137" type="#_x0000_t75" style="width:20.25pt;height:18pt" o:ole="">
            <v:imagedata r:id="rId10" o:title=""/>
          </v:shape>
          <w:control r:id="rId29" w:name="DefaultOcxName9" w:shapeid="_x0000_i1137"/>
        </w:object>
      </w:r>
      <w:r w:rsidR="00BE38AB" w:rsidRPr="00BE38AB">
        <w:rPr>
          <w:rFonts w:ascii="Times New Roman" w:eastAsia="Times New Roman" w:hAnsi="Times New Roman" w:cs="Times New Roman"/>
          <w:color w:val="222222"/>
          <w:sz w:val="24"/>
          <w:szCs w:val="24"/>
          <w:lang w:eastAsia="ru-RU"/>
        </w:rPr>
        <w:t>a. стратегическое преимущество</w:t>
      </w:r>
    </w:p>
    <w:p w14:paraId="7F9ACD93" w14:textId="4660AD33" w:rsidR="00BE38AB" w:rsidRPr="00BE38AB" w:rsidRDefault="001550A9" w:rsidP="00BE38AB">
      <w:pPr>
        <w:spacing w:after="0" w:line="240" w:lineRule="auto"/>
        <w:textAlignment w:val="baseline"/>
        <w:rPr>
          <w:rFonts w:ascii="Times New Roman" w:eastAsia="Times New Roman" w:hAnsi="Times New Roman" w:cs="Times New Roman"/>
          <w:color w:val="222222"/>
          <w:sz w:val="24"/>
          <w:szCs w:val="24"/>
          <w:lang w:eastAsia="ru-RU"/>
        </w:rPr>
      </w:pPr>
      <w:r w:rsidRPr="00BE38AB">
        <w:rPr>
          <w:rFonts w:ascii="Times New Roman" w:eastAsia="Times New Roman" w:hAnsi="Times New Roman" w:cs="Times New Roman"/>
          <w:color w:val="222222"/>
          <w:sz w:val="24"/>
          <w:szCs w:val="24"/>
        </w:rPr>
        <w:object w:dxaOrig="225" w:dyaOrig="225" w14:anchorId="7CAC95E6">
          <v:shape id="_x0000_i1140" type="#_x0000_t75" style="width:20.25pt;height:18pt" o:ole="">
            <v:imagedata r:id="rId10" o:title=""/>
          </v:shape>
          <w:control r:id="rId30" w:name="DefaultOcxName17" w:shapeid="_x0000_i1140"/>
        </w:object>
      </w:r>
      <w:r w:rsidR="00BE38AB" w:rsidRPr="00BE38AB">
        <w:rPr>
          <w:rFonts w:ascii="Times New Roman" w:eastAsia="Times New Roman" w:hAnsi="Times New Roman" w:cs="Times New Roman"/>
          <w:color w:val="222222"/>
          <w:sz w:val="24"/>
          <w:szCs w:val="24"/>
          <w:lang w:eastAsia="ru-RU"/>
        </w:rPr>
        <w:t>b. операционные  преимущество</w:t>
      </w:r>
    </w:p>
    <w:p w14:paraId="70CD7EF4" w14:textId="77777777" w:rsidR="00BE38AB" w:rsidRPr="00BE38AB" w:rsidRDefault="00BE38AB" w:rsidP="00BE38AB">
      <w:pPr>
        <w:spacing w:after="0" w:line="240" w:lineRule="auto"/>
        <w:textAlignment w:val="baseline"/>
        <w:rPr>
          <w:rFonts w:ascii="Times New Roman" w:eastAsia="Times New Roman" w:hAnsi="Times New Roman" w:cs="Times New Roman"/>
          <w:i/>
          <w:color w:val="222222"/>
          <w:sz w:val="24"/>
          <w:szCs w:val="24"/>
          <w:lang w:eastAsia="ru-RU"/>
        </w:rPr>
      </w:pPr>
      <w:r w:rsidRPr="00BE38AB">
        <w:rPr>
          <w:rFonts w:ascii="Times New Roman" w:eastAsia="Times New Roman" w:hAnsi="Times New Roman" w:cs="Times New Roman"/>
          <w:i/>
          <w:color w:val="222222"/>
          <w:sz w:val="24"/>
          <w:szCs w:val="24"/>
          <w:lang w:eastAsia="ru-RU"/>
        </w:rPr>
        <w:t>9.Компания, которая стремиться к снижению издержек производства, увеличивая эффективность закупок, снижая затраты на рабочую силу и/или используя современное производственное оборудование, создает</w:t>
      </w:r>
    </w:p>
    <w:p w14:paraId="168C4EE7" w14:textId="77777777" w:rsidR="00BE38AB" w:rsidRPr="00BE38AB" w:rsidRDefault="00BE38AB" w:rsidP="00BE38AB">
      <w:pPr>
        <w:spacing w:after="0" w:line="240" w:lineRule="auto"/>
        <w:textAlignment w:val="baseline"/>
        <w:rPr>
          <w:rFonts w:ascii="Times New Roman" w:eastAsia="Times New Roman" w:hAnsi="Times New Roman" w:cs="Times New Roman"/>
          <w:i/>
          <w:color w:val="222222"/>
          <w:sz w:val="24"/>
          <w:szCs w:val="24"/>
          <w:lang w:eastAsia="ru-RU"/>
        </w:rPr>
      </w:pPr>
      <w:r w:rsidRPr="00BE38AB">
        <w:rPr>
          <w:rFonts w:ascii="Times New Roman" w:eastAsia="Times New Roman" w:hAnsi="Times New Roman" w:cs="Times New Roman"/>
          <w:i/>
          <w:color w:val="222222"/>
          <w:sz w:val="24"/>
          <w:szCs w:val="24"/>
          <w:lang w:eastAsia="ru-RU"/>
        </w:rPr>
        <w:t>Выберите один ответ:</w:t>
      </w:r>
    </w:p>
    <w:p w14:paraId="1FBBBBED" w14:textId="160012DC" w:rsidR="00BE38AB" w:rsidRPr="00BE38AB" w:rsidRDefault="001550A9" w:rsidP="00BE38AB">
      <w:pPr>
        <w:spacing w:after="0" w:line="240" w:lineRule="auto"/>
        <w:textAlignment w:val="baseline"/>
        <w:rPr>
          <w:rFonts w:ascii="Times New Roman" w:eastAsia="Times New Roman" w:hAnsi="Times New Roman" w:cs="Times New Roman"/>
          <w:color w:val="222222"/>
          <w:sz w:val="24"/>
          <w:szCs w:val="24"/>
          <w:lang w:eastAsia="ru-RU"/>
        </w:rPr>
      </w:pPr>
      <w:r w:rsidRPr="00BE38AB">
        <w:rPr>
          <w:rFonts w:ascii="Times New Roman" w:eastAsia="Times New Roman" w:hAnsi="Times New Roman" w:cs="Times New Roman"/>
          <w:color w:val="222222"/>
          <w:sz w:val="24"/>
          <w:szCs w:val="24"/>
        </w:rPr>
        <w:object w:dxaOrig="225" w:dyaOrig="225" w14:anchorId="03FF9264">
          <v:shape id="_x0000_i1143" type="#_x0000_t75" style="width:20.25pt;height:18pt" o:ole="">
            <v:imagedata r:id="rId10" o:title=""/>
          </v:shape>
          <w:control r:id="rId31" w:name="DefaultOcxName10" w:shapeid="_x0000_i1143"/>
        </w:object>
      </w:r>
      <w:r w:rsidR="00BE38AB" w:rsidRPr="00BE38AB">
        <w:rPr>
          <w:rFonts w:ascii="Times New Roman" w:eastAsia="Times New Roman" w:hAnsi="Times New Roman" w:cs="Times New Roman"/>
          <w:color w:val="222222"/>
          <w:sz w:val="24"/>
          <w:szCs w:val="24"/>
          <w:lang w:eastAsia="ru-RU"/>
        </w:rPr>
        <w:t>a. стратегическое конкурентное преимущество</w:t>
      </w:r>
    </w:p>
    <w:p w14:paraId="00253BEF" w14:textId="4883282D" w:rsidR="00BE38AB" w:rsidRPr="00BE38AB" w:rsidRDefault="001550A9" w:rsidP="00BE38AB">
      <w:pPr>
        <w:spacing w:after="0" w:line="240" w:lineRule="auto"/>
        <w:textAlignment w:val="baseline"/>
        <w:rPr>
          <w:rFonts w:ascii="Times New Roman" w:eastAsia="Times New Roman" w:hAnsi="Times New Roman" w:cs="Times New Roman"/>
          <w:color w:val="222222"/>
          <w:sz w:val="24"/>
          <w:szCs w:val="24"/>
          <w:lang w:eastAsia="ru-RU"/>
        </w:rPr>
      </w:pPr>
      <w:r w:rsidRPr="00BE38AB">
        <w:rPr>
          <w:rFonts w:ascii="Times New Roman" w:eastAsia="Times New Roman" w:hAnsi="Times New Roman" w:cs="Times New Roman"/>
          <w:color w:val="222222"/>
          <w:sz w:val="24"/>
          <w:szCs w:val="24"/>
        </w:rPr>
        <w:object w:dxaOrig="225" w:dyaOrig="225" w14:anchorId="7E9FC74A">
          <v:shape id="_x0000_i1146" type="#_x0000_t75" style="width:20.25pt;height:18pt" o:ole="">
            <v:imagedata r:id="rId10" o:title=""/>
          </v:shape>
          <w:control r:id="rId32" w:name="DefaultOcxName18" w:shapeid="_x0000_i1146"/>
        </w:object>
      </w:r>
      <w:r w:rsidR="00BE38AB" w:rsidRPr="00BE38AB">
        <w:rPr>
          <w:rFonts w:ascii="Times New Roman" w:eastAsia="Times New Roman" w:hAnsi="Times New Roman" w:cs="Times New Roman"/>
          <w:color w:val="222222"/>
          <w:sz w:val="24"/>
          <w:szCs w:val="24"/>
          <w:lang w:eastAsia="ru-RU"/>
        </w:rPr>
        <w:t>b. операционное конкурентное преимущество</w:t>
      </w:r>
    </w:p>
    <w:p w14:paraId="2F78E238" w14:textId="77777777" w:rsidR="00BE38AB" w:rsidRPr="00BE38AB" w:rsidRDefault="00BE38AB" w:rsidP="00BE38AB">
      <w:pPr>
        <w:spacing w:after="0" w:line="240" w:lineRule="auto"/>
        <w:textAlignment w:val="baseline"/>
        <w:rPr>
          <w:rFonts w:ascii="Times New Roman" w:eastAsia="Times New Roman" w:hAnsi="Times New Roman" w:cs="Times New Roman"/>
          <w:i/>
          <w:color w:val="222222"/>
          <w:sz w:val="24"/>
          <w:szCs w:val="24"/>
          <w:lang w:eastAsia="ru-RU"/>
        </w:rPr>
      </w:pPr>
      <w:r w:rsidRPr="00BE38AB">
        <w:rPr>
          <w:rFonts w:ascii="Times New Roman" w:eastAsia="Times New Roman" w:hAnsi="Times New Roman" w:cs="Times New Roman"/>
          <w:i/>
          <w:color w:val="222222"/>
          <w:sz w:val="24"/>
          <w:szCs w:val="24"/>
          <w:lang w:eastAsia="ru-RU"/>
        </w:rPr>
        <w:t>10.Способность фирмы заставить рынок принять цену, более высокую, чем у приоритетных конкурентов – это:</w:t>
      </w:r>
    </w:p>
    <w:p w14:paraId="4B8B4022" w14:textId="77777777" w:rsidR="00BE38AB" w:rsidRPr="00BE38AB" w:rsidRDefault="00BE38AB" w:rsidP="00BE38AB">
      <w:pPr>
        <w:spacing w:after="0" w:line="240" w:lineRule="auto"/>
        <w:textAlignment w:val="baseline"/>
        <w:rPr>
          <w:rFonts w:ascii="Times New Roman" w:eastAsia="Times New Roman" w:hAnsi="Times New Roman" w:cs="Times New Roman"/>
          <w:i/>
          <w:color w:val="222222"/>
          <w:sz w:val="24"/>
          <w:szCs w:val="24"/>
          <w:lang w:eastAsia="ru-RU"/>
        </w:rPr>
      </w:pPr>
      <w:r w:rsidRPr="00BE38AB">
        <w:rPr>
          <w:rFonts w:ascii="Times New Roman" w:eastAsia="Times New Roman" w:hAnsi="Times New Roman" w:cs="Times New Roman"/>
          <w:i/>
          <w:color w:val="222222"/>
          <w:sz w:val="24"/>
          <w:szCs w:val="24"/>
          <w:lang w:eastAsia="ru-RU"/>
        </w:rPr>
        <w:t>Выберите один ответ:</w:t>
      </w:r>
    </w:p>
    <w:p w14:paraId="38282CA6" w14:textId="2757A2C1" w:rsidR="00BE38AB" w:rsidRPr="00BE38AB" w:rsidRDefault="001550A9" w:rsidP="00BE38AB">
      <w:pPr>
        <w:spacing w:after="0" w:line="240" w:lineRule="auto"/>
        <w:textAlignment w:val="baseline"/>
        <w:rPr>
          <w:rFonts w:ascii="Times New Roman" w:eastAsia="Times New Roman" w:hAnsi="Times New Roman" w:cs="Times New Roman"/>
          <w:color w:val="222222"/>
          <w:sz w:val="24"/>
          <w:szCs w:val="24"/>
          <w:lang w:eastAsia="ru-RU"/>
        </w:rPr>
      </w:pPr>
      <w:r w:rsidRPr="00BE38AB">
        <w:rPr>
          <w:rFonts w:ascii="Times New Roman" w:eastAsia="Times New Roman" w:hAnsi="Times New Roman" w:cs="Times New Roman"/>
          <w:color w:val="222222"/>
          <w:sz w:val="24"/>
          <w:szCs w:val="24"/>
        </w:rPr>
        <w:object w:dxaOrig="225" w:dyaOrig="225" w14:anchorId="52AD4E3A">
          <v:shape id="_x0000_i1149" type="#_x0000_t75" style="width:20.25pt;height:18pt" o:ole="">
            <v:imagedata r:id="rId10" o:title=""/>
          </v:shape>
          <w:control r:id="rId33" w:name="DefaultOcxName20" w:shapeid="_x0000_i1149"/>
        </w:object>
      </w:r>
      <w:r w:rsidR="00BE38AB" w:rsidRPr="00BE38AB">
        <w:rPr>
          <w:rFonts w:ascii="Times New Roman" w:eastAsia="Times New Roman" w:hAnsi="Times New Roman" w:cs="Times New Roman"/>
          <w:color w:val="222222"/>
          <w:sz w:val="24"/>
          <w:szCs w:val="24"/>
          <w:lang w:eastAsia="ru-RU"/>
        </w:rPr>
        <w:t>a. эластичность спроса по цене</w:t>
      </w:r>
    </w:p>
    <w:p w14:paraId="78459D0A" w14:textId="2C1D19FD" w:rsidR="00BE38AB" w:rsidRPr="00BE38AB" w:rsidRDefault="001550A9" w:rsidP="00BE38AB">
      <w:pPr>
        <w:spacing w:after="0" w:line="240" w:lineRule="auto"/>
        <w:textAlignment w:val="baseline"/>
        <w:rPr>
          <w:rFonts w:ascii="Times New Roman" w:eastAsia="Times New Roman" w:hAnsi="Times New Roman" w:cs="Times New Roman"/>
          <w:color w:val="222222"/>
          <w:sz w:val="24"/>
          <w:szCs w:val="24"/>
          <w:lang w:eastAsia="ru-RU"/>
        </w:rPr>
      </w:pPr>
      <w:r w:rsidRPr="00BE38AB">
        <w:rPr>
          <w:rFonts w:ascii="Times New Roman" w:eastAsia="Times New Roman" w:hAnsi="Times New Roman" w:cs="Times New Roman"/>
          <w:color w:val="222222"/>
          <w:sz w:val="24"/>
          <w:szCs w:val="24"/>
        </w:rPr>
        <w:object w:dxaOrig="225" w:dyaOrig="225" w14:anchorId="5D9EFA15">
          <v:shape id="_x0000_i1152" type="#_x0000_t75" style="width:20.25pt;height:18pt" o:ole="">
            <v:imagedata r:id="rId10" o:title=""/>
          </v:shape>
          <w:control r:id="rId34" w:name="DefaultOcxName19" w:shapeid="_x0000_i1152"/>
        </w:object>
      </w:r>
      <w:r w:rsidR="00BE38AB" w:rsidRPr="00BE38AB">
        <w:rPr>
          <w:rFonts w:ascii="Times New Roman" w:eastAsia="Times New Roman" w:hAnsi="Times New Roman" w:cs="Times New Roman"/>
          <w:color w:val="222222"/>
          <w:sz w:val="24"/>
          <w:szCs w:val="24"/>
          <w:lang w:eastAsia="ru-RU"/>
        </w:rPr>
        <w:t>b. конкурентная борьба</w:t>
      </w:r>
    </w:p>
    <w:p w14:paraId="21A68671" w14:textId="4478C208" w:rsidR="00BE38AB" w:rsidRPr="00BE38AB" w:rsidRDefault="001550A9" w:rsidP="00BE38AB">
      <w:pPr>
        <w:spacing w:after="0" w:line="240" w:lineRule="auto"/>
        <w:textAlignment w:val="baseline"/>
        <w:rPr>
          <w:rFonts w:ascii="Times New Roman" w:eastAsia="Times New Roman" w:hAnsi="Times New Roman" w:cs="Times New Roman"/>
          <w:color w:val="222222"/>
          <w:sz w:val="24"/>
          <w:szCs w:val="24"/>
          <w:lang w:eastAsia="ru-RU"/>
        </w:rPr>
      </w:pPr>
      <w:r w:rsidRPr="00BE38AB">
        <w:rPr>
          <w:rFonts w:ascii="Times New Roman" w:eastAsia="Times New Roman" w:hAnsi="Times New Roman" w:cs="Times New Roman"/>
          <w:color w:val="222222"/>
          <w:sz w:val="24"/>
          <w:szCs w:val="24"/>
        </w:rPr>
        <w:object w:dxaOrig="225" w:dyaOrig="225" w14:anchorId="36ECF0DD">
          <v:shape id="_x0000_i1155" type="#_x0000_t75" style="width:20.25pt;height:18pt" o:ole="">
            <v:imagedata r:id="rId10" o:title=""/>
          </v:shape>
          <w:control r:id="rId35" w:name="DefaultOcxName25" w:shapeid="_x0000_i1155"/>
        </w:object>
      </w:r>
      <w:r w:rsidR="00BE38AB" w:rsidRPr="00BE38AB">
        <w:rPr>
          <w:rFonts w:ascii="Times New Roman" w:eastAsia="Times New Roman" w:hAnsi="Times New Roman" w:cs="Times New Roman"/>
          <w:color w:val="222222"/>
          <w:sz w:val="24"/>
          <w:szCs w:val="24"/>
          <w:lang w:eastAsia="ru-RU"/>
        </w:rPr>
        <w:t>c. конкурентоспособность фирмы</w:t>
      </w:r>
    </w:p>
    <w:p w14:paraId="0C804FA1" w14:textId="7B7B1617" w:rsidR="00BE38AB" w:rsidRPr="00BE38AB" w:rsidRDefault="001550A9" w:rsidP="00BE38AB">
      <w:pPr>
        <w:spacing w:after="0" w:line="240" w:lineRule="auto"/>
        <w:textAlignment w:val="baseline"/>
        <w:rPr>
          <w:rFonts w:ascii="Times New Roman" w:eastAsia="Times New Roman" w:hAnsi="Times New Roman" w:cs="Times New Roman"/>
          <w:color w:val="222222"/>
          <w:sz w:val="24"/>
          <w:szCs w:val="24"/>
          <w:lang w:eastAsia="ru-RU"/>
        </w:rPr>
      </w:pPr>
      <w:r w:rsidRPr="00BE38AB">
        <w:rPr>
          <w:rFonts w:ascii="Times New Roman" w:eastAsia="Times New Roman" w:hAnsi="Times New Roman" w:cs="Times New Roman"/>
          <w:color w:val="222222"/>
          <w:sz w:val="24"/>
          <w:szCs w:val="24"/>
        </w:rPr>
        <w:object w:dxaOrig="225" w:dyaOrig="225" w14:anchorId="3AE12414">
          <v:shape id="_x0000_i1158" type="#_x0000_t75" style="width:20.25pt;height:18pt" o:ole="">
            <v:imagedata r:id="rId10" o:title=""/>
          </v:shape>
          <w:control r:id="rId36" w:name="DefaultOcxName31" w:shapeid="_x0000_i1158"/>
        </w:object>
      </w:r>
      <w:r w:rsidR="00BE38AB" w:rsidRPr="00BE38AB">
        <w:rPr>
          <w:rFonts w:ascii="Times New Roman" w:eastAsia="Times New Roman" w:hAnsi="Times New Roman" w:cs="Times New Roman"/>
          <w:color w:val="222222"/>
          <w:sz w:val="24"/>
          <w:szCs w:val="24"/>
          <w:lang w:eastAsia="ru-RU"/>
        </w:rPr>
        <w:t>d. рыночная сила</w:t>
      </w:r>
    </w:p>
    <w:p w14:paraId="317B9E45" w14:textId="77777777" w:rsidR="00104729" w:rsidRDefault="00104729" w:rsidP="00104729">
      <w:pPr>
        <w:spacing w:after="0" w:line="240" w:lineRule="auto"/>
        <w:jc w:val="both"/>
        <w:rPr>
          <w:rFonts w:ascii="Times New Roman" w:hAnsi="Times New Roman" w:cs="Times New Roman"/>
          <w:sz w:val="24"/>
          <w:szCs w:val="24"/>
        </w:rPr>
      </w:pPr>
    </w:p>
    <w:p w14:paraId="6E737B2E" w14:textId="77777777" w:rsidR="00104729" w:rsidRPr="00BE38AB" w:rsidRDefault="00BA7D7F" w:rsidP="00104729">
      <w:pPr>
        <w:spacing w:after="100" w:line="240" w:lineRule="auto"/>
        <w:jc w:val="both"/>
        <w:rPr>
          <w:rFonts w:ascii="Times New Roman" w:hAnsi="Times New Roman" w:cs="Times New Roman"/>
          <w:b/>
          <w:sz w:val="24"/>
          <w:szCs w:val="24"/>
        </w:rPr>
      </w:pPr>
      <w:r w:rsidRPr="00BE38AB">
        <w:rPr>
          <w:rFonts w:ascii="Times New Roman" w:hAnsi="Times New Roman" w:cs="Times New Roman"/>
          <w:b/>
          <w:sz w:val="24"/>
          <w:szCs w:val="24"/>
        </w:rPr>
        <w:t>Краткие методические указания</w:t>
      </w:r>
    </w:p>
    <w:p w14:paraId="5F4983CD" w14:textId="32EBD5D8" w:rsidR="00BE38AB" w:rsidRDefault="00BE38AB" w:rsidP="00072524">
      <w:pPr>
        <w:spacing w:after="0" w:line="240" w:lineRule="auto"/>
        <w:ind w:firstLine="709"/>
        <w:rPr>
          <w:rFonts w:ascii="Times New Roman" w:hAnsi="Times New Roman" w:cs="Times New Roman"/>
          <w:sz w:val="24"/>
          <w:szCs w:val="24"/>
        </w:rPr>
      </w:pPr>
      <w:r w:rsidRPr="00BE38AB">
        <w:rPr>
          <w:rFonts w:ascii="Times New Roman" w:hAnsi="Times New Roman" w:cs="Times New Roman"/>
          <w:sz w:val="24"/>
          <w:szCs w:val="24"/>
        </w:rPr>
        <w:t xml:space="preserve">Тестирование сдается в электронной образовательной среде </w:t>
      </w:r>
      <w:r w:rsidRPr="00BE38AB">
        <w:rPr>
          <w:rFonts w:ascii="Times New Roman" w:hAnsi="Times New Roman" w:cs="Times New Roman"/>
          <w:sz w:val="24"/>
          <w:szCs w:val="24"/>
          <w:lang w:val="en-US"/>
        </w:rPr>
        <w:t>Moodle</w:t>
      </w:r>
      <w:r w:rsidRPr="00BE38AB">
        <w:rPr>
          <w:rFonts w:ascii="Times New Roman" w:hAnsi="Times New Roman" w:cs="Times New Roman"/>
          <w:sz w:val="24"/>
          <w:szCs w:val="24"/>
        </w:rPr>
        <w:t xml:space="preserve"> ВГУЭС (</w:t>
      </w:r>
      <w:hyperlink r:id="rId37" w:history="1">
        <w:r w:rsidR="00072524" w:rsidRPr="00502FB3">
          <w:rPr>
            <w:rStyle w:val="af1"/>
            <w:rFonts w:ascii="Times New Roman" w:hAnsi="Times New Roman" w:cs="Times New Roman"/>
            <w:sz w:val="24"/>
            <w:szCs w:val="24"/>
          </w:rPr>
          <w:t>http://edu.vvsu.ru/course/view.php?id=1806</w:t>
        </w:r>
      </w:hyperlink>
      <w:r w:rsidRPr="00BE38AB">
        <w:rPr>
          <w:rFonts w:ascii="Times New Roman" w:hAnsi="Times New Roman" w:cs="Times New Roman"/>
          <w:sz w:val="24"/>
          <w:szCs w:val="24"/>
        </w:rPr>
        <w:t>)</w:t>
      </w:r>
    </w:p>
    <w:p w14:paraId="738AB7BA" w14:textId="26B2A787" w:rsidR="00072524" w:rsidRPr="00BE38AB" w:rsidRDefault="00072524" w:rsidP="00072524">
      <w:pPr>
        <w:spacing w:after="0" w:line="240" w:lineRule="auto"/>
        <w:ind w:firstLine="709"/>
        <w:rPr>
          <w:rFonts w:ascii="Times New Roman" w:hAnsi="Times New Roman" w:cs="Times New Roman"/>
          <w:sz w:val="24"/>
          <w:szCs w:val="24"/>
        </w:rPr>
      </w:pPr>
      <w:r w:rsidRPr="00A94E4D">
        <w:rPr>
          <w:rFonts w:ascii="Times New Roman" w:hAnsi="Times New Roman"/>
          <w:sz w:val="24"/>
          <w:szCs w:val="24"/>
        </w:rPr>
        <w:t>При подготовке к тестированию студенту целесообразно повторить разделы пройденной дисциплины, построить логические связки теоретического материала дисциплины с практическими ситуациями, которые решали на практических занятиях и в ходе выполнения самостоятельной работы. Рекомендуется при подготовке к тесту использовать список основной литературы, профильные журналы по теории и практике управления маркетингом. Если в ходе к подготовке к тесту у студента остаются вопросы, на которые он не смог ответить, то обязательно следует посетить консультацию ведущего преподавателя и выяснить эти вопросы</w:t>
      </w:r>
    </w:p>
    <w:p w14:paraId="4940831C" w14:textId="77777777" w:rsidR="00104729" w:rsidRPr="005D3536" w:rsidRDefault="00104729" w:rsidP="00104729">
      <w:pPr>
        <w:spacing w:after="100" w:line="240" w:lineRule="auto"/>
        <w:jc w:val="both"/>
        <w:rPr>
          <w:rFonts w:ascii="Times New Roman" w:hAnsi="Times New Roman" w:cs="Times New Roman"/>
          <w:b/>
          <w:sz w:val="24"/>
          <w:szCs w:val="24"/>
        </w:rPr>
      </w:pPr>
      <w:r w:rsidRPr="005D3536">
        <w:rPr>
          <w:rFonts w:ascii="Times New Roman" w:hAnsi="Times New Roman" w:cs="Times New Roman"/>
          <w:b/>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104729" w14:paraId="44744B22" w14:textId="77777777" w:rsidTr="00C635AE">
        <w:tc>
          <w:tcPr>
            <w:tcW w:w="1126" w:type="dxa"/>
          </w:tcPr>
          <w:p w14:paraId="4AF29393" w14:textId="77777777" w:rsidR="00104729" w:rsidRDefault="00104729" w:rsidP="00C635AE">
            <w:pPr>
              <w:jc w:val="center"/>
              <w:rPr>
                <w:rFonts w:ascii="Times New Roman" w:hAnsi="Times New Roman" w:cs="Times New Roman"/>
                <w:sz w:val="24"/>
                <w:szCs w:val="24"/>
              </w:rPr>
            </w:pPr>
            <w:r>
              <w:rPr>
                <w:rFonts w:ascii="Times New Roman" w:hAnsi="Times New Roman" w:cs="Times New Roman"/>
                <w:sz w:val="24"/>
                <w:szCs w:val="24"/>
              </w:rPr>
              <w:t>№</w:t>
            </w:r>
          </w:p>
        </w:tc>
        <w:tc>
          <w:tcPr>
            <w:tcW w:w="1214" w:type="dxa"/>
          </w:tcPr>
          <w:p w14:paraId="57145667" w14:textId="77777777" w:rsidR="00C635AE" w:rsidRDefault="00104729" w:rsidP="00C635AE">
            <w:pPr>
              <w:jc w:val="center"/>
              <w:rPr>
                <w:rFonts w:ascii="Times New Roman" w:hAnsi="Times New Roman" w:cs="Times New Roman"/>
                <w:sz w:val="24"/>
                <w:szCs w:val="24"/>
              </w:rPr>
            </w:pPr>
            <w:r>
              <w:rPr>
                <w:rFonts w:ascii="Times New Roman" w:hAnsi="Times New Roman" w:cs="Times New Roman"/>
                <w:sz w:val="24"/>
                <w:szCs w:val="24"/>
              </w:rPr>
              <w:t>Баллы*</w:t>
            </w:r>
          </w:p>
          <w:p w14:paraId="42438BC1" w14:textId="77777777" w:rsidR="00104729" w:rsidRDefault="00C635AE" w:rsidP="00C635AE">
            <w:pPr>
              <w:jc w:val="center"/>
              <w:rPr>
                <w:rFonts w:ascii="Times New Roman" w:hAnsi="Times New Roman" w:cs="Times New Roman"/>
                <w:sz w:val="24"/>
                <w:szCs w:val="24"/>
              </w:rPr>
            </w:pPr>
            <w:r w:rsidRPr="00C635AE">
              <w:rPr>
                <w:rFonts w:ascii="Times New Roman" w:eastAsia="Times New Roman" w:hAnsi="Times New Roman"/>
                <w:i/>
                <w:sz w:val="20"/>
                <w:szCs w:val="20"/>
              </w:rPr>
              <w:t>Каждого зад.</w:t>
            </w:r>
            <w:r w:rsidRPr="00C635AE">
              <w:rPr>
                <w:rFonts w:ascii="Times New Roman" w:eastAsia="Times New Roman" w:hAnsi="Times New Roman"/>
                <w:i/>
                <w:sz w:val="20"/>
                <w:szCs w:val="20"/>
                <w:lang w:val="en-US"/>
              </w:rPr>
              <w:t>/</w:t>
            </w:r>
            <w:r w:rsidRPr="00C635AE">
              <w:rPr>
                <w:rFonts w:ascii="Times New Roman" w:eastAsia="Times New Roman" w:hAnsi="Times New Roman"/>
                <w:i/>
                <w:sz w:val="20"/>
                <w:szCs w:val="20"/>
              </w:rPr>
              <w:t xml:space="preserve"> блок</w:t>
            </w:r>
          </w:p>
        </w:tc>
        <w:tc>
          <w:tcPr>
            <w:tcW w:w="7855" w:type="dxa"/>
          </w:tcPr>
          <w:p w14:paraId="345538E4" w14:textId="77777777" w:rsidR="00104729" w:rsidRDefault="00104729" w:rsidP="00C635AE">
            <w:pPr>
              <w:jc w:val="center"/>
              <w:rPr>
                <w:rFonts w:ascii="Times New Roman" w:hAnsi="Times New Roman" w:cs="Times New Roman"/>
                <w:sz w:val="24"/>
                <w:szCs w:val="24"/>
              </w:rPr>
            </w:pPr>
            <w:r>
              <w:rPr>
                <w:rFonts w:ascii="Times New Roman" w:hAnsi="Times New Roman" w:cs="Times New Roman"/>
                <w:sz w:val="24"/>
                <w:szCs w:val="24"/>
              </w:rPr>
              <w:t>Описание</w:t>
            </w:r>
          </w:p>
        </w:tc>
      </w:tr>
      <w:tr w:rsidR="00072524" w14:paraId="3877E6F6" w14:textId="77777777" w:rsidTr="00C635AE">
        <w:tc>
          <w:tcPr>
            <w:tcW w:w="1126" w:type="dxa"/>
          </w:tcPr>
          <w:p w14:paraId="3C733C0E" w14:textId="77777777" w:rsidR="00072524" w:rsidRDefault="00072524" w:rsidP="00072524">
            <w:pPr>
              <w:jc w:val="center"/>
              <w:rPr>
                <w:rFonts w:ascii="Times New Roman" w:hAnsi="Times New Roman" w:cs="Times New Roman"/>
                <w:sz w:val="24"/>
                <w:szCs w:val="24"/>
              </w:rPr>
            </w:pPr>
            <w:r>
              <w:rPr>
                <w:rFonts w:ascii="Times New Roman" w:hAnsi="Times New Roman" w:cs="Times New Roman"/>
                <w:sz w:val="24"/>
                <w:szCs w:val="24"/>
              </w:rPr>
              <w:t>5</w:t>
            </w:r>
          </w:p>
        </w:tc>
        <w:tc>
          <w:tcPr>
            <w:tcW w:w="1214" w:type="dxa"/>
          </w:tcPr>
          <w:p w14:paraId="2BD3C3B9" w14:textId="77777777" w:rsidR="00072524" w:rsidRPr="00C635AE" w:rsidRDefault="00072524" w:rsidP="00072524">
            <w:pPr>
              <w:jc w:val="center"/>
              <w:rPr>
                <w:rFonts w:ascii="Times New Roman" w:hAnsi="Times New Roman" w:cs="Times New Roman"/>
                <w:sz w:val="24"/>
                <w:szCs w:val="24"/>
                <w:lang w:val="en-US"/>
              </w:rPr>
            </w:pPr>
            <w:r>
              <w:rPr>
                <w:rFonts w:ascii="Times New Roman" w:hAnsi="Times New Roman" w:cs="Times New Roman"/>
                <w:sz w:val="24"/>
                <w:szCs w:val="24"/>
                <w:lang w:val="en-US"/>
              </w:rPr>
              <w:t>5/15</w:t>
            </w:r>
          </w:p>
        </w:tc>
        <w:tc>
          <w:tcPr>
            <w:tcW w:w="7855" w:type="dxa"/>
          </w:tcPr>
          <w:p w14:paraId="7608537D" w14:textId="7C6470F9" w:rsidR="00072524" w:rsidRDefault="00072524" w:rsidP="00072524">
            <w:pPr>
              <w:jc w:val="both"/>
              <w:rPr>
                <w:rFonts w:ascii="Times New Roman" w:hAnsi="Times New Roman" w:cs="Times New Roman"/>
                <w:sz w:val="24"/>
                <w:szCs w:val="24"/>
              </w:rPr>
            </w:pPr>
            <w:r w:rsidRPr="00D576D2">
              <w:rPr>
                <w:rFonts w:ascii="Times New Roman" w:hAnsi="Times New Roman"/>
                <w:sz w:val="24"/>
                <w:szCs w:val="24"/>
              </w:rPr>
              <w:t xml:space="preserve">выставляется студенту, если студент не допустил ошибок в ответах на вопросы теста </w:t>
            </w:r>
          </w:p>
        </w:tc>
      </w:tr>
      <w:tr w:rsidR="00072524" w14:paraId="543E977A" w14:textId="77777777" w:rsidTr="00C635AE">
        <w:tc>
          <w:tcPr>
            <w:tcW w:w="1126" w:type="dxa"/>
          </w:tcPr>
          <w:p w14:paraId="6AE42B47" w14:textId="77777777" w:rsidR="00072524" w:rsidRDefault="00072524" w:rsidP="00072524">
            <w:pPr>
              <w:jc w:val="center"/>
              <w:rPr>
                <w:rFonts w:ascii="Times New Roman" w:hAnsi="Times New Roman" w:cs="Times New Roman"/>
                <w:sz w:val="24"/>
                <w:szCs w:val="24"/>
              </w:rPr>
            </w:pPr>
            <w:r>
              <w:rPr>
                <w:rFonts w:ascii="Times New Roman" w:hAnsi="Times New Roman" w:cs="Times New Roman"/>
                <w:sz w:val="24"/>
                <w:szCs w:val="24"/>
              </w:rPr>
              <w:t>4</w:t>
            </w:r>
          </w:p>
        </w:tc>
        <w:tc>
          <w:tcPr>
            <w:tcW w:w="1214" w:type="dxa"/>
          </w:tcPr>
          <w:p w14:paraId="4E5D40AC" w14:textId="77777777" w:rsidR="00072524" w:rsidRPr="00C635AE" w:rsidRDefault="00072524" w:rsidP="00072524">
            <w:pPr>
              <w:jc w:val="center"/>
              <w:rPr>
                <w:rFonts w:ascii="Times New Roman" w:hAnsi="Times New Roman" w:cs="Times New Roman"/>
                <w:sz w:val="24"/>
                <w:szCs w:val="24"/>
                <w:lang w:val="en-US"/>
              </w:rPr>
            </w:pPr>
            <w:r>
              <w:rPr>
                <w:rFonts w:ascii="Times New Roman" w:hAnsi="Times New Roman" w:cs="Times New Roman"/>
                <w:sz w:val="24"/>
                <w:szCs w:val="24"/>
                <w:lang w:val="en-US"/>
              </w:rPr>
              <w:t>4/12</w:t>
            </w:r>
          </w:p>
        </w:tc>
        <w:tc>
          <w:tcPr>
            <w:tcW w:w="7855" w:type="dxa"/>
          </w:tcPr>
          <w:p w14:paraId="6A86E651" w14:textId="55DEE4E2" w:rsidR="00072524" w:rsidRDefault="00072524" w:rsidP="00072524">
            <w:pPr>
              <w:jc w:val="both"/>
              <w:rPr>
                <w:rFonts w:ascii="Times New Roman" w:hAnsi="Times New Roman" w:cs="Times New Roman"/>
                <w:sz w:val="24"/>
                <w:szCs w:val="24"/>
              </w:rPr>
            </w:pPr>
            <w:r w:rsidRPr="00D576D2">
              <w:rPr>
                <w:rFonts w:ascii="Times New Roman" w:hAnsi="Times New Roman"/>
                <w:sz w:val="24"/>
                <w:szCs w:val="24"/>
              </w:rPr>
              <w:t xml:space="preserve">выставляется студенту, если студент допустил не более 1-2 ошибок в ответах на вопросы теста </w:t>
            </w:r>
          </w:p>
        </w:tc>
      </w:tr>
      <w:tr w:rsidR="00072524" w14:paraId="34558CBA" w14:textId="77777777" w:rsidTr="00C635AE">
        <w:tc>
          <w:tcPr>
            <w:tcW w:w="1126" w:type="dxa"/>
          </w:tcPr>
          <w:p w14:paraId="00460C4D" w14:textId="77777777" w:rsidR="00072524" w:rsidRDefault="00072524" w:rsidP="00072524">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Pr>
          <w:p w14:paraId="1A528572" w14:textId="77777777" w:rsidR="00072524" w:rsidRPr="00C635AE" w:rsidRDefault="00072524" w:rsidP="00072524">
            <w:pPr>
              <w:jc w:val="center"/>
              <w:rPr>
                <w:rFonts w:ascii="Times New Roman" w:hAnsi="Times New Roman" w:cs="Times New Roman"/>
                <w:sz w:val="24"/>
                <w:szCs w:val="24"/>
                <w:lang w:val="en-US"/>
              </w:rPr>
            </w:pPr>
            <w:r>
              <w:rPr>
                <w:rFonts w:ascii="Times New Roman" w:hAnsi="Times New Roman" w:cs="Times New Roman"/>
                <w:sz w:val="24"/>
                <w:szCs w:val="24"/>
                <w:lang w:val="en-US"/>
              </w:rPr>
              <w:t>3/9</w:t>
            </w:r>
          </w:p>
        </w:tc>
        <w:tc>
          <w:tcPr>
            <w:tcW w:w="7855" w:type="dxa"/>
          </w:tcPr>
          <w:p w14:paraId="6AD624FA" w14:textId="00665134" w:rsidR="00072524" w:rsidRDefault="00072524" w:rsidP="00072524">
            <w:pPr>
              <w:jc w:val="both"/>
              <w:rPr>
                <w:rFonts w:ascii="Times New Roman" w:hAnsi="Times New Roman" w:cs="Times New Roman"/>
                <w:sz w:val="24"/>
                <w:szCs w:val="24"/>
              </w:rPr>
            </w:pPr>
            <w:r w:rsidRPr="00D576D2">
              <w:rPr>
                <w:rFonts w:ascii="Times New Roman" w:hAnsi="Times New Roman"/>
                <w:sz w:val="24"/>
                <w:szCs w:val="24"/>
              </w:rPr>
              <w:t xml:space="preserve">выставляется студенту, если студент допустил не более 3-5 ошибок в ответах на вопросы теста </w:t>
            </w:r>
          </w:p>
        </w:tc>
      </w:tr>
      <w:tr w:rsidR="00072524" w14:paraId="33C4C07F" w14:textId="77777777" w:rsidTr="00C635AE">
        <w:tc>
          <w:tcPr>
            <w:tcW w:w="1126" w:type="dxa"/>
          </w:tcPr>
          <w:p w14:paraId="51049C01" w14:textId="77777777" w:rsidR="00072524" w:rsidRDefault="00072524" w:rsidP="00072524">
            <w:pPr>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Pr>
          <w:p w14:paraId="38E1A370" w14:textId="77777777" w:rsidR="00072524" w:rsidRPr="00C635AE" w:rsidRDefault="00072524" w:rsidP="00072524">
            <w:pPr>
              <w:jc w:val="center"/>
              <w:rPr>
                <w:rFonts w:ascii="Times New Roman" w:hAnsi="Times New Roman" w:cs="Times New Roman"/>
                <w:sz w:val="24"/>
                <w:szCs w:val="24"/>
                <w:lang w:val="en-US"/>
              </w:rPr>
            </w:pPr>
            <w:r>
              <w:rPr>
                <w:rFonts w:ascii="Times New Roman" w:hAnsi="Times New Roman" w:cs="Times New Roman"/>
                <w:sz w:val="24"/>
                <w:szCs w:val="24"/>
                <w:lang w:val="en-US"/>
              </w:rPr>
              <w:t>2/6</w:t>
            </w:r>
          </w:p>
        </w:tc>
        <w:tc>
          <w:tcPr>
            <w:tcW w:w="7855" w:type="dxa"/>
          </w:tcPr>
          <w:p w14:paraId="4347C7B2" w14:textId="42470AA5" w:rsidR="00072524" w:rsidRDefault="00072524" w:rsidP="00072524">
            <w:pPr>
              <w:jc w:val="both"/>
              <w:rPr>
                <w:rFonts w:ascii="Times New Roman" w:hAnsi="Times New Roman" w:cs="Times New Roman"/>
                <w:sz w:val="24"/>
                <w:szCs w:val="24"/>
              </w:rPr>
            </w:pPr>
            <w:r w:rsidRPr="00D576D2">
              <w:rPr>
                <w:rFonts w:ascii="Times New Roman" w:hAnsi="Times New Roman"/>
                <w:sz w:val="24"/>
                <w:szCs w:val="24"/>
              </w:rPr>
              <w:t>выставляется студенту, если студент допустил более 6 ошибок в ответах на вопросы теста</w:t>
            </w:r>
          </w:p>
        </w:tc>
      </w:tr>
      <w:tr w:rsidR="00072524" w14:paraId="3C4F4741" w14:textId="77777777" w:rsidTr="00C635AE">
        <w:tc>
          <w:tcPr>
            <w:tcW w:w="1126" w:type="dxa"/>
          </w:tcPr>
          <w:p w14:paraId="1E1990E5" w14:textId="77777777" w:rsidR="00072524" w:rsidRDefault="00072524" w:rsidP="00072524">
            <w:pPr>
              <w:jc w:val="center"/>
              <w:rPr>
                <w:rFonts w:ascii="Times New Roman" w:hAnsi="Times New Roman" w:cs="Times New Roman"/>
                <w:sz w:val="24"/>
                <w:szCs w:val="24"/>
              </w:rPr>
            </w:pPr>
            <w:r>
              <w:rPr>
                <w:rFonts w:ascii="Times New Roman" w:hAnsi="Times New Roman" w:cs="Times New Roman"/>
                <w:sz w:val="24"/>
                <w:szCs w:val="24"/>
              </w:rPr>
              <w:t>1</w:t>
            </w:r>
          </w:p>
        </w:tc>
        <w:tc>
          <w:tcPr>
            <w:tcW w:w="1214" w:type="dxa"/>
          </w:tcPr>
          <w:p w14:paraId="55D862FA" w14:textId="77777777" w:rsidR="00072524" w:rsidRPr="00C635AE" w:rsidRDefault="00072524" w:rsidP="00072524">
            <w:pPr>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7855" w:type="dxa"/>
          </w:tcPr>
          <w:p w14:paraId="6959FD17" w14:textId="7E7E434E" w:rsidR="00072524" w:rsidRDefault="00072524" w:rsidP="00072524">
            <w:pPr>
              <w:jc w:val="both"/>
              <w:rPr>
                <w:rFonts w:ascii="Times New Roman" w:hAnsi="Times New Roman" w:cs="Times New Roman"/>
                <w:sz w:val="24"/>
                <w:szCs w:val="24"/>
              </w:rPr>
            </w:pPr>
            <w:r w:rsidRPr="00D576D2">
              <w:rPr>
                <w:rFonts w:ascii="Times New Roman" w:hAnsi="Times New Roman"/>
                <w:sz w:val="24"/>
                <w:szCs w:val="24"/>
              </w:rPr>
              <w:t xml:space="preserve">выставляется студенту, если студент не допустил ошибок в ответах на вопросы теста </w:t>
            </w:r>
          </w:p>
        </w:tc>
      </w:tr>
    </w:tbl>
    <w:p w14:paraId="486D51AB" w14:textId="77777777" w:rsidR="00104729" w:rsidRDefault="00104729" w:rsidP="001047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Могут быть изменены при условии сохранения пропорций.</w:t>
      </w:r>
    </w:p>
    <w:p w14:paraId="24E2EAC9" w14:textId="77777777" w:rsidR="00104729" w:rsidRDefault="00104729" w:rsidP="00104729">
      <w:pPr>
        <w:rPr>
          <w:rFonts w:ascii="Times New Roman" w:hAnsi="Times New Roman" w:cs="Times New Roman"/>
          <w:b/>
          <w:sz w:val="24"/>
          <w:szCs w:val="24"/>
        </w:rPr>
      </w:pPr>
    </w:p>
    <w:p w14:paraId="3055D672" w14:textId="77777777" w:rsidR="00C515DD" w:rsidRPr="00C515DD" w:rsidRDefault="00C515DD" w:rsidP="00C515DD">
      <w:pPr>
        <w:spacing w:before="240" w:after="120"/>
        <w:jc w:val="center"/>
        <w:rPr>
          <w:rFonts w:ascii="Times New Roman" w:eastAsia="Calibri" w:hAnsi="Times New Roman" w:cs="Times New Roman"/>
          <w:b/>
          <w:sz w:val="26"/>
          <w:szCs w:val="26"/>
        </w:rPr>
      </w:pPr>
      <w:r w:rsidRPr="00C515DD">
        <w:rPr>
          <w:rFonts w:ascii="Times New Roman" w:eastAsia="Calibri" w:hAnsi="Times New Roman" w:cs="Times New Roman"/>
          <w:b/>
          <w:sz w:val="26"/>
          <w:szCs w:val="26"/>
        </w:rPr>
        <w:t>Комплект типовых кейс-задач</w:t>
      </w:r>
    </w:p>
    <w:p w14:paraId="68109A72" w14:textId="77777777" w:rsidR="00C515DD" w:rsidRPr="00C515DD" w:rsidRDefault="00C515DD" w:rsidP="00C515DD">
      <w:pPr>
        <w:spacing w:after="0" w:line="240" w:lineRule="auto"/>
        <w:ind w:firstLine="709"/>
        <w:rPr>
          <w:rFonts w:ascii="Times New Roman" w:hAnsi="Times New Roman" w:cs="Times New Roman"/>
          <w:b/>
          <w:sz w:val="24"/>
          <w:szCs w:val="24"/>
        </w:rPr>
      </w:pPr>
      <w:r w:rsidRPr="00C515DD">
        <w:rPr>
          <w:rFonts w:ascii="Times New Roman" w:hAnsi="Times New Roman" w:cs="Times New Roman"/>
          <w:b/>
          <w:sz w:val="24"/>
          <w:szCs w:val="24"/>
        </w:rPr>
        <w:t xml:space="preserve">Кейс-задача 1.1. Проведение </w:t>
      </w:r>
      <w:r w:rsidRPr="00C515DD">
        <w:rPr>
          <w:rFonts w:ascii="Times New Roman" w:hAnsi="Times New Roman" w:cs="Times New Roman"/>
          <w:b/>
          <w:sz w:val="24"/>
          <w:szCs w:val="24"/>
          <w:lang w:val="en-US"/>
        </w:rPr>
        <w:t>PEST</w:t>
      </w:r>
      <w:r w:rsidRPr="00C515DD">
        <w:rPr>
          <w:rFonts w:ascii="Times New Roman" w:hAnsi="Times New Roman" w:cs="Times New Roman"/>
          <w:b/>
          <w:sz w:val="24"/>
          <w:szCs w:val="24"/>
        </w:rPr>
        <w:t>-анализа макросреды для группы компаний «Империя мебели»</w:t>
      </w:r>
    </w:p>
    <w:p w14:paraId="6001E8BF" w14:textId="77777777" w:rsidR="00C515DD" w:rsidRPr="00C515DD" w:rsidRDefault="00C515DD" w:rsidP="00C515DD">
      <w:pPr>
        <w:spacing w:after="0" w:line="240" w:lineRule="auto"/>
        <w:ind w:firstLine="709"/>
        <w:rPr>
          <w:rFonts w:ascii="Times New Roman" w:hAnsi="Times New Roman" w:cs="Times New Roman"/>
          <w:sz w:val="24"/>
          <w:szCs w:val="24"/>
        </w:rPr>
      </w:pPr>
      <w:r w:rsidRPr="00C515DD">
        <w:rPr>
          <w:rFonts w:ascii="Times New Roman" w:hAnsi="Times New Roman" w:cs="Times New Roman"/>
          <w:sz w:val="24"/>
          <w:szCs w:val="24"/>
        </w:rPr>
        <w:t>Для проведения анализа необходимо последовательно выполнить следующие действия:</w:t>
      </w:r>
    </w:p>
    <w:p w14:paraId="444ABF5A" w14:textId="77777777" w:rsidR="00C515DD" w:rsidRPr="00C515DD" w:rsidRDefault="00C515DD" w:rsidP="00C515DD">
      <w:pPr>
        <w:numPr>
          <w:ilvl w:val="0"/>
          <w:numId w:val="10"/>
        </w:numPr>
        <w:tabs>
          <w:tab w:val="clear" w:pos="2329"/>
          <w:tab w:val="num" w:pos="993"/>
        </w:tabs>
        <w:spacing w:after="0" w:line="240" w:lineRule="auto"/>
        <w:ind w:left="0" w:firstLine="709"/>
        <w:jc w:val="both"/>
        <w:rPr>
          <w:rFonts w:ascii="Times New Roman" w:hAnsi="Times New Roman" w:cs="Times New Roman"/>
          <w:sz w:val="24"/>
          <w:szCs w:val="24"/>
        </w:rPr>
      </w:pPr>
      <w:r w:rsidRPr="00C515DD">
        <w:rPr>
          <w:rFonts w:ascii="Times New Roman" w:hAnsi="Times New Roman" w:cs="Times New Roman"/>
          <w:sz w:val="24"/>
          <w:szCs w:val="24"/>
        </w:rPr>
        <w:t>ознакомиться с представленной ниже информацией о компании, собрать дополнительную информацию в Интернет;</w:t>
      </w:r>
    </w:p>
    <w:p w14:paraId="029BC2FB" w14:textId="77777777" w:rsidR="00C515DD" w:rsidRPr="00C515DD" w:rsidRDefault="00C515DD" w:rsidP="00C515DD">
      <w:pPr>
        <w:numPr>
          <w:ilvl w:val="0"/>
          <w:numId w:val="10"/>
        </w:numPr>
        <w:tabs>
          <w:tab w:val="clear" w:pos="2329"/>
          <w:tab w:val="num" w:pos="993"/>
        </w:tabs>
        <w:spacing w:after="0" w:line="240" w:lineRule="auto"/>
        <w:ind w:left="0" w:firstLine="709"/>
        <w:jc w:val="both"/>
        <w:rPr>
          <w:rFonts w:ascii="Times New Roman" w:hAnsi="Times New Roman" w:cs="Times New Roman"/>
          <w:sz w:val="24"/>
          <w:szCs w:val="24"/>
        </w:rPr>
      </w:pPr>
      <w:r w:rsidRPr="00C515DD">
        <w:rPr>
          <w:rFonts w:ascii="Times New Roman" w:hAnsi="Times New Roman" w:cs="Times New Roman"/>
          <w:sz w:val="24"/>
          <w:szCs w:val="24"/>
        </w:rPr>
        <w:t>выступить в качестве эксперта, сформулировать факторы макросреды, влияющие на подобные компании, внести их в таблицу 1, оценить направление влияния, вероятность наступления и важность каждого фактора для компаний;</w:t>
      </w:r>
    </w:p>
    <w:p w14:paraId="2C93BE26" w14:textId="77777777" w:rsidR="00C515DD" w:rsidRPr="00C515DD" w:rsidRDefault="00C515DD" w:rsidP="00C515DD">
      <w:pPr>
        <w:numPr>
          <w:ilvl w:val="0"/>
          <w:numId w:val="10"/>
        </w:numPr>
        <w:tabs>
          <w:tab w:val="clear" w:pos="2329"/>
          <w:tab w:val="num" w:pos="993"/>
        </w:tabs>
        <w:spacing w:after="0" w:line="240" w:lineRule="auto"/>
        <w:ind w:left="0" w:firstLine="709"/>
        <w:jc w:val="both"/>
        <w:rPr>
          <w:rFonts w:ascii="Times New Roman" w:hAnsi="Times New Roman" w:cs="Times New Roman"/>
          <w:sz w:val="24"/>
          <w:szCs w:val="24"/>
        </w:rPr>
      </w:pPr>
      <w:r w:rsidRPr="00C515DD">
        <w:rPr>
          <w:rFonts w:ascii="Times New Roman" w:hAnsi="Times New Roman" w:cs="Times New Roman"/>
          <w:sz w:val="24"/>
          <w:szCs w:val="24"/>
        </w:rPr>
        <w:t>просчитать общее влияние макросреды, в том числе в разрезе групп факторов;</w:t>
      </w:r>
    </w:p>
    <w:p w14:paraId="3AF27CAB" w14:textId="77777777" w:rsidR="00C515DD" w:rsidRPr="00C515DD" w:rsidRDefault="00C515DD" w:rsidP="00C515DD">
      <w:pPr>
        <w:numPr>
          <w:ilvl w:val="0"/>
          <w:numId w:val="10"/>
        </w:numPr>
        <w:tabs>
          <w:tab w:val="clear" w:pos="2329"/>
          <w:tab w:val="num" w:pos="993"/>
        </w:tabs>
        <w:spacing w:after="0" w:line="240" w:lineRule="auto"/>
        <w:ind w:left="0" w:firstLine="709"/>
        <w:jc w:val="both"/>
        <w:rPr>
          <w:rFonts w:ascii="Times New Roman" w:hAnsi="Times New Roman" w:cs="Times New Roman"/>
          <w:sz w:val="24"/>
          <w:szCs w:val="24"/>
        </w:rPr>
      </w:pPr>
      <w:r w:rsidRPr="00C515DD">
        <w:rPr>
          <w:rFonts w:ascii="Times New Roman" w:hAnsi="Times New Roman" w:cs="Times New Roman"/>
          <w:sz w:val="24"/>
          <w:szCs w:val="24"/>
        </w:rPr>
        <w:t>сформулировать выводы о характере влияния макросреды на компанию.</w:t>
      </w:r>
    </w:p>
    <w:p w14:paraId="03A573D5" w14:textId="77777777" w:rsidR="00C515DD" w:rsidRPr="00C515DD" w:rsidRDefault="00C515DD" w:rsidP="00072524">
      <w:pPr>
        <w:spacing w:after="0" w:line="240" w:lineRule="auto"/>
        <w:rPr>
          <w:rFonts w:ascii="Times New Roman" w:hAnsi="Times New Roman" w:cs="Times New Roman"/>
          <w:sz w:val="24"/>
          <w:szCs w:val="24"/>
        </w:rPr>
      </w:pPr>
      <w:r w:rsidRPr="00C515DD">
        <w:rPr>
          <w:rFonts w:ascii="Times New Roman" w:hAnsi="Times New Roman" w:cs="Times New Roman"/>
          <w:sz w:val="24"/>
          <w:szCs w:val="24"/>
        </w:rPr>
        <w:t xml:space="preserve">Таблица 1 - </w:t>
      </w:r>
      <w:r w:rsidRPr="00C515DD">
        <w:rPr>
          <w:rFonts w:ascii="Times New Roman" w:hAnsi="Times New Roman" w:cs="Times New Roman"/>
          <w:sz w:val="24"/>
          <w:szCs w:val="24"/>
          <w:lang w:val="en-US"/>
        </w:rPr>
        <w:t>PEST</w:t>
      </w:r>
      <w:r w:rsidRPr="00C515DD">
        <w:rPr>
          <w:rFonts w:ascii="Times New Roman" w:hAnsi="Times New Roman" w:cs="Times New Roman"/>
          <w:sz w:val="24"/>
          <w:szCs w:val="24"/>
        </w:rPr>
        <w:t>-анализ</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65"/>
        <w:gridCol w:w="1621"/>
        <w:gridCol w:w="1466"/>
        <w:gridCol w:w="1760"/>
        <w:gridCol w:w="1760"/>
        <w:gridCol w:w="1723"/>
      </w:tblGrid>
      <w:tr w:rsidR="00C515DD" w:rsidRPr="00C515DD" w14:paraId="74FC0986" w14:textId="77777777" w:rsidTr="00C515DD">
        <w:trPr>
          <w:trHeight w:val="20"/>
        </w:trPr>
        <w:tc>
          <w:tcPr>
            <w:tcW w:w="914" w:type="pct"/>
          </w:tcPr>
          <w:p w14:paraId="7D595F55" w14:textId="77777777" w:rsidR="00C515DD" w:rsidRPr="00C515DD" w:rsidRDefault="00C515DD" w:rsidP="00C515DD">
            <w:pPr>
              <w:spacing w:after="0" w:line="240" w:lineRule="auto"/>
              <w:rPr>
                <w:rFonts w:ascii="Times New Roman" w:hAnsi="Times New Roman" w:cs="Times New Roman"/>
                <w:sz w:val="24"/>
                <w:szCs w:val="24"/>
              </w:rPr>
            </w:pPr>
            <w:r w:rsidRPr="00C515DD">
              <w:rPr>
                <w:rFonts w:ascii="Times New Roman" w:hAnsi="Times New Roman" w:cs="Times New Roman"/>
                <w:sz w:val="24"/>
                <w:szCs w:val="24"/>
              </w:rPr>
              <w:t>Группа</w:t>
            </w:r>
          </w:p>
          <w:p w14:paraId="68AB3F7B" w14:textId="77777777" w:rsidR="00C515DD" w:rsidRPr="00C515DD" w:rsidRDefault="00C515DD" w:rsidP="00C515DD">
            <w:pPr>
              <w:spacing w:after="0" w:line="240" w:lineRule="auto"/>
              <w:rPr>
                <w:rFonts w:ascii="Times New Roman" w:hAnsi="Times New Roman" w:cs="Times New Roman"/>
                <w:sz w:val="24"/>
                <w:szCs w:val="24"/>
              </w:rPr>
            </w:pPr>
            <w:r w:rsidRPr="00C515DD">
              <w:rPr>
                <w:rFonts w:ascii="Times New Roman" w:hAnsi="Times New Roman" w:cs="Times New Roman"/>
                <w:sz w:val="24"/>
                <w:szCs w:val="24"/>
              </w:rPr>
              <w:t>факторов</w:t>
            </w:r>
          </w:p>
        </w:tc>
        <w:tc>
          <w:tcPr>
            <w:tcW w:w="795" w:type="pct"/>
          </w:tcPr>
          <w:p w14:paraId="0CAF386A" w14:textId="77777777" w:rsidR="00C515DD" w:rsidRPr="00C515DD" w:rsidRDefault="00C515DD" w:rsidP="00C515DD">
            <w:pPr>
              <w:spacing w:after="0" w:line="240" w:lineRule="auto"/>
              <w:rPr>
                <w:rFonts w:ascii="Times New Roman" w:hAnsi="Times New Roman" w:cs="Times New Roman"/>
                <w:sz w:val="24"/>
                <w:szCs w:val="24"/>
              </w:rPr>
            </w:pPr>
            <w:r w:rsidRPr="00C515DD">
              <w:rPr>
                <w:rFonts w:ascii="Times New Roman" w:hAnsi="Times New Roman" w:cs="Times New Roman"/>
                <w:sz w:val="24"/>
                <w:szCs w:val="24"/>
              </w:rPr>
              <w:t>Описание</w:t>
            </w:r>
          </w:p>
          <w:p w14:paraId="3913EF1C" w14:textId="77777777" w:rsidR="00C515DD" w:rsidRPr="00C515DD" w:rsidRDefault="00C515DD" w:rsidP="00C515DD">
            <w:pPr>
              <w:spacing w:after="0" w:line="240" w:lineRule="auto"/>
              <w:rPr>
                <w:rFonts w:ascii="Times New Roman" w:hAnsi="Times New Roman" w:cs="Times New Roman"/>
                <w:sz w:val="24"/>
                <w:szCs w:val="24"/>
              </w:rPr>
            </w:pPr>
            <w:r w:rsidRPr="00C515DD">
              <w:rPr>
                <w:rFonts w:ascii="Times New Roman" w:hAnsi="Times New Roman" w:cs="Times New Roman"/>
                <w:sz w:val="24"/>
                <w:szCs w:val="24"/>
              </w:rPr>
              <w:t>события</w:t>
            </w:r>
            <w:r w:rsidRPr="00C515DD">
              <w:rPr>
                <w:rFonts w:ascii="Times New Roman" w:hAnsi="Times New Roman" w:cs="Times New Roman"/>
                <w:sz w:val="24"/>
                <w:szCs w:val="24"/>
                <w:lang w:val="en-US"/>
              </w:rPr>
              <w:t>/</w:t>
            </w:r>
            <w:r w:rsidRPr="00C515DD">
              <w:rPr>
                <w:rFonts w:ascii="Times New Roman" w:hAnsi="Times New Roman" w:cs="Times New Roman"/>
                <w:sz w:val="24"/>
                <w:szCs w:val="24"/>
              </w:rPr>
              <w:t xml:space="preserve"> фактора</w:t>
            </w:r>
          </w:p>
        </w:tc>
        <w:tc>
          <w:tcPr>
            <w:tcW w:w="719" w:type="pct"/>
          </w:tcPr>
          <w:p w14:paraId="4CC8CC47" w14:textId="77777777" w:rsidR="00C515DD" w:rsidRPr="00C515DD" w:rsidRDefault="00C515DD" w:rsidP="00C515DD">
            <w:pPr>
              <w:spacing w:after="0" w:line="240" w:lineRule="auto"/>
              <w:rPr>
                <w:rFonts w:ascii="Times New Roman" w:hAnsi="Times New Roman" w:cs="Times New Roman"/>
                <w:sz w:val="24"/>
                <w:szCs w:val="24"/>
              </w:rPr>
            </w:pPr>
            <w:r w:rsidRPr="00C515DD">
              <w:rPr>
                <w:rFonts w:ascii="Times New Roman" w:hAnsi="Times New Roman" w:cs="Times New Roman"/>
                <w:sz w:val="24"/>
                <w:szCs w:val="24"/>
              </w:rPr>
              <w:t>Опасность</w:t>
            </w:r>
            <w:r w:rsidRPr="00C515DD">
              <w:rPr>
                <w:rFonts w:ascii="Times New Roman" w:hAnsi="Times New Roman" w:cs="Times New Roman"/>
                <w:sz w:val="24"/>
                <w:szCs w:val="24"/>
                <w:lang w:val="en-US"/>
              </w:rPr>
              <w:t>/</w:t>
            </w:r>
            <w:r w:rsidRPr="00C515DD">
              <w:rPr>
                <w:rFonts w:ascii="Times New Roman" w:hAnsi="Times New Roman" w:cs="Times New Roman"/>
                <w:sz w:val="24"/>
                <w:szCs w:val="24"/>
              </w:rPr>
              <w:t xml:space="preserve"> возможность</w:t>
            </w:r>
          </w:p>
          <w:p w14:paraId="4E51A818" w14:textId="77777777" w:rsidR="00C515DD" w:rsidRPr="00C515DD" w:rsidRDefault="00C515DD" w:rsidP="00C515DD">
            <w:pPr>
              <w:spacing w:after="0" w:line="240" w:lineRule="auto"/>
              <w:rPr>
                <w:rFonts w:ascii="Times New Roman" w:hAnsi="Times New Roman" w:cs="Times New Roman"/>
                <w:sz w:val="24"/>
                <w:szCs w:val="24"/>
              </w:rPr>
            </w:pPr>
            <w:r w:rsidRPr="00C515DD">
              <w:rPr>
                <w:rFonts w:ascii="Times New Roman" w:hAnsi="Times New Roman" w:cs="Times New Roman"/>
                <w:sz w:val="24"/>
                <w:szCs w:val="24"/>
              </w:rPr>
              <w:t>-</w:t>
            </w:r>
            <w:r w:rsidRPr="00C515DD">
              <w:rPr>
                <w:rFonts w:ascii="Times New Roman" w:hAnsi="Times New Roman" w:cs="Times New Roman"/>
                <w:sz w:val="24"/>
                <w:szCs w:val="24"/>
                <w:lang w:val="en-US"/>
              </w:rPr>
              <w:t>/</w:t>
            </w:r>
            <w:r w:rsidRPr="00C515DD">
              <w:rPr>
                <w:rFonts w:ascii="Times New Roman" w:hAnsi="Times New Roman" w:cs="Times New Roman"/>
                <w:sz w:val="24"/>
                <w:szCs w:val="24"/>
              </w:rPr>
              <w:t>+</w:t>
            </w:r>
          </w:p>
        </w:tc>
        <w:tc>
          <w:tcPr>
            <w:tcW w:w="863" w:type="pct"/>
          </w:tcPr>
          <w:p w14:paraId="2DAA7491" w14:textId="77777777" w:rsidR="00C515DD" w:rsidRPr="00C515DD" w:rsidRDefault="00C515DD" w:rsidP="00C515DD">
            <w:pPr>
              <w:spacing w:after="0" w:line="240" w:lineRule="auto"/>
              <w:rPr>
                <w:rFonts w:ascii="Times New Roman" w:hAnsi="Times New Roman" w:cs="Times New Roman"/>
                <w:sz w:val="24"/>
                <w:szCs w:val="24"/>
              </w:rPr>
            </w:pPr>
            <w:r w:rsidRPr="00C515DD">
              <w:rPr>
                <w:rFonts w:ascii="Times New Roman" w:hAnsi="Times New Roman" w:cs="Times New Roman"/>
                <w:sz w:val="24"/>
                <w:szCs w:val="24"/>
              </w:rPr>
              <w:t>Оценка</w:t>
            </w:r>
          </w:p>
          <w:p w14:paraId="7F469BF7" w14:textId="77777777" w:rsidR="00C515DD" w:rsidRPr="00C515DD" w:rsidRDefault="00C515DD" w:rsidP="00C515DD">
            <w:pPr>
              <w:spacing w:after="0" w:line="240" w:lineRule="auto"/>
              <w:rPr>
                <w:rFonts w:ascii="Times New Roman" w:hAnsi="Times New Roman" w:cs="Times New Roman"/>
                <w:sz w:val="24"/>
                <w:szCs w:val="24"/>
              </w:rPr>
            </w:pPr>
            <w:r w:rsidRPr="00C515DD">
              <w:rPr>
                <w:rFonts w:ascii="Times New Roman" w:hAnsi="Times New Roman" w:cs="Times New Roman"/>
                <w:sz w:val="24"/>
                <w:szCs w:val="24"/>
              </w:rPr>
              <w:t>вероятности события</w:t>
            </w:r>
          </w:p>
          <w:p w14:paraId="52DA42E6" w14:textId="77777777" w:rsidR="00C515DD" w:rsidRPr="00C515DD" w:rsidRDefault="00C515DD" w:rsidP="00C515DD">
            <w:pPr>
              <w:spacing w:after="0" w:line="240" w:lineRule="auto"/>
              <w:rPr>
                <w:rFonts w:ascii="Times New Roman" w:hAnsi="Times New Roman" w:cs="Times New Roman"/>
                <w:sz w:val="24"/>
                <w:szCs w:val="24"/>
              </w:rPr>
            </w:pPr>
            <w:r w:rsidRPr="00C515DD">
              <w:rPr>
                <w:rFonts w:ascii="Times New Roman" w:hAnsi="Times New Roman" w:cs="Times New Roman"/>
                <w:sz w:val="24"/>
                <w:szCs w:val="24"/>
              </w:rPr>
              <w:t xml:space="preserve">от 1 до 100 </w:t>
            </w:r>
          </w:p>
        </w:tc>
        <w:tc>
          <w:tcPr>
            <w:tcW w:w="863" w:type="pct"/>
          </w:tcPr>
          <w:p w14:paraId="1A454840" w14:textId="77777777" w:rsidR="00C515DD" w:rsidRPr="00C515DD" w:rsidRDefault="00C515DD" w:rsidP="00C515DD">
            <w:pPr>
              <w:spacing w:after="0" w:line="240" w:lineRule="auto"/>
              <w:rPr>
                <w:rFonts w:ascii="Times New Roman" w:hAnsi="Times New Roman" w:cs="Times New Roman"/>
                <w:sz w:val="24"/>
                <w:szCs w:val="24"/>
              </w:rPr>
            </w:pPr>
            <w:r w:rsidRPr="00C515DD">
              <w:rPr>
                <w:rFonts w:ascii="Times New Roman" w:hAnsi="Times New Roman" w:cs="Times New Roman"/>
                <w:sz w:val="24"/>
                <w:szCs w:val="24"/>
              </w:rPr>
              <w:t xml:space="preserve">Оценка важности фактора или события </w:t>
            </w:r>
          </w:p>
          <w:p w14:paraId="6EF178CB" w14:textId="77777777" w:rsidR="00C515DD" w:rsidRPr="00C515DD" w:rsidRDefault="00C515DD" w:rsidP="00C515DD">
            <w:pPr>
              <w:spacing w:after="0" w:line="240" w:lineRule="auto"/>
              <w:rPr>
                <w:rFonts w:ascii="Times New Roman" w:hAnsi="Times New Roman" w:cs="Times New Roman"/>
                <w:sz w:val="24"/>
                <w:szCs w:val="24"/>
              </w:rPr>
            </w:pPr>
            <w:r w:rsidRPr="00C515DD">
              <w:rPr>
                <w:rFonts w:ascii="Times New Roman" w:hAnsi="Times New Roman" w:cs="Times New Roman"/>
                <w:sz w:val="24"/>
                <w:szCs w:val="24"/>
              </w:rPr>
              <w:t>Шкала 1-10</w:t>
            </w:r>
          </w:p>
        </w:tc>
        <w:tc>
          <w:tcPr>
            <w:tcW w:w="845" w:type="pct"/>
          </w:tcPr>
          <w:p w14:paraId="40B3F0C4" w14:textId="77777777" w:rsidR="00C515DD" w:rsidRPr="00C515DD" w:rsidRDefault="00C515DD" w:rsidP="00C515DD">
            <w:pPr>
              <w:spacing w:after="0" w:line="240" w:lineRule="auto"/>
              <w:rPr>
                <w:rFonts w:ascii="Times New Roman" w:hAnsi="Times New Roman" w:cs="Times New Roman"/>
                <w:sz w:val="24"/>
                <w:szCs w:val="24"/>
              </w:rPr>
            </w:pPr>
            <w:r w:rsidRPr="00C515DD">
              <w:rPr>
                <w:rFonts w:ascii="Times New Roman" w:hAnsi="Times New Roman" w:cs="Times New Roman"/>
                <w:sz w:val="24"/>
                <w:szCs w:val="24"/>
              </w:rPr>
              <w:t xml:space="preserve">Общее влияние на комп. </w:t>
            </w:r>
          </w:p>
          <w:p w14:paraId="52287421" w14:textId="77777777" w:rsidR="00C515DD" w:rsidRPr="00C515DD" w:rsidRDefault="00C515DD" w:rsidP="00C515DD">
            <w:pPr>
              <w:spacing w:after="0" w:line="240" w:lineRule="auto"/>
              <w:rPr>
                <w:rFonts w:ascii="Times New Roman" w:hAnsi="Times New Roman" w:cs="Times New Roman"/>
                <w:sz w:val="24"/>
                <w:szCs w:val="24"/>
              </w:rPr>
            </w:pPr>
            <w:r w:rsidRPr="00C515DD">
              <w:rPr>
                <w:rFonts w:ascii="Times New Roman" w:hAnsi="Times New Roman" w:cs="Times New Roman"/>
                <w:sz w:val="24"/>
                <w:szCs w:val="24"/>
              </w:rPr>
              <w:t xml:space="preserve">4 * 5  + знак 3 </w:t>
            </w:r>
          </w:p>
        </w:tc>
      </w:tr>
      <w:tr w:rsidR="00C515DD" w:rsidRPr="00C515DD" w14:paraId="287535C3" w14:textId="77777777" w:rsidTr="00C515DD">
        <w:trPr>
          <w:trHeight w:val="20"/>
        </w:trPr>
        <w:tc>
          <w:tcPr>
            <w:tcW w:w="914" w:type="pct"/>
          </w:tcPr>
          <w:p w14:paraId="04065D55" w14:textId="77777777" w:rsidR="00C515DD" w:rsidRPr="00C515DD" w:rsidRDefault="00C515DD" w:rsidP="00C515DD">
            <w:pPr>
              <w:spacing w:after="0" w:line="240" w:lineRule="auto"/>
              <w:rPr>
                <w:rFonts w:ascii="Times New Roman" w:hAnsi="Times New Roman" w:cs="Times New Roman"/>
                <w:sz w:val="24"/>
                <w:szCs w:val="24"/>
              </w:rPr>
            </w:pPr>
            <w:r w:rsidRPr="00C515DD">
              <w:rPr>
                <w:rFonts w:ascii="Times New Roman" w:hAnsi="Times New Roman" w:cs="Times New Roman"/>
                <w:sz w:val="24"/>
                <w:szCs w:val="24"/>
              </w:rPr>
              <w:t>1</w:t>
            </w:r>
          </w:p>
        </w:tc>
        <w:tc>
          <w:tcPr>
            <w:tcW w:w="795" w:type="pct"/>
          </w:tcPr>
          <w:p w14:paraId="03373EE7" w14:textId="77777777" w:rsidR="00C515DD" w:rsidRPr="00C515DD" w:rsidRDefault="00C515DD" w:rsidP="00C515DD">
            <w:pPr>
              <w:spacing w:after="0" w:line="240" w:lineRule="auto"/>
              <w:rPr>
                <w:rFonts w:ascii="Times New Roman" w:hAnsi="Times New Roman" w:cs="Times New Roman"/>
                <w:sz w:val="24"/>
                <w:szCs w:val="24"/>
              </w:rPr>
            </w:pPr>
            <w:r w:rsidRPr="00C515DD">
              <w:rPr>
                <w:rFonts w:ascii="Times New Roman" w:hAnsi="Times New Roman" w:cs="Times New Roman"/>
                <w:sz w:val="24"/>
                <w:szCs w:val="24"/>
              </w:rPr>
              <w:t>2</w:t>
            </w:r>
          </w:p>
        </w:tc>
        <w:tc>
          <w:tcPr>
            <w:tcW w:w="719" w:type="pct"/>
          </w:tcPr>
          <w:p w14:paraId="7974E028" w14:textId="77777777" w:rsidR="00C515DD" w:rsidRPr="00C515DD" w:rsidRDefault="00C515DD" w:rsidP="00C515DD">
            <w:pPr>
              <w:spacing w:after="0" w:line="240" w:lineRule="auto"/>
              <w:rPr>
                <w:rFonts w:ascii="Times New Roman" w:hAnsi="Times New Roman" w:cs="Times New Roman"/>
                <w:sz w:val="24"/>
                <w:szCs w:val="24"/>
              </w:rPr>
            </w:pPr>
            <w:r w:rsidRPr="00C515DD">
              <w:rPr>
                <w:rFonts w:ascii="Times New Roman" w:hAnsi="Times New Roman" w:cs="Times New Roman"/>
                <w:sz w:val="24"/>
                <w:szCs w:val="24"/>
              </w:rPr>
              <w:t>3</w:t>
            </w:r>
          </w:p>
        </w:tc>
        <w:tc>
          <w:tcPr>
            <w:tcW w:w="863" w:type="pct"/>
          </w:tcPr>
          <w:p w14:paraId="13C8603D" w14:textId="77777777" w:rsidR="00C515DD" w:rsidRPr="00C515DD" w:rsidRDefault="00C515DD" w:rsidP="00C515DD">
            <w:pPr>
              <w:spacing w:after="0" w:line="240" w:lineRule="auto"/>
              <w:rPr>
                <w:rFonts w:ascii="Times New Roman" w:hAnsi="Times New Roman" w:cs="Times New Roman"/>
                <w:sz w:val="24"/>
                <w:szCs w:val="24"/>
              </w:rPr>
            </w:pPr>
            <w:r w:rsidRPr="00C515DD">
              <w:rPr>
                <w:rFonts w:ascii="Times New Roman" w:hAnsi="Times New Roman" w:cs="Times New Roman"/>
                <w:sz w:val="24"/>
                <w:szCs w:val="24"/>
              </w:rPr>
              <w:t>4</w:t>
            </w:r>
          </w:p>
        </w:tc>
        <w:tc>
          <w:tcPr>
            <w:tcW w:w="863" w:type="pct"/>
          </w:tcPr>
          <w:p w14:paraId="0920B864" w14:textId="77777777" w:rsidR="00C515DD" w:rsidRPr="00C515DD" w:rsidRDefault="00C515DD" w:rsidP="00C515DD">
            <w:pPr>
              <w:spacing w:after="0" w:line="240" w:lineRule="auto"/>
              <w:rPr>
                <w:rFonts w:ascii="Times New Roman" w:hAnsi="Times New Roman" w:cs="Times New Roman"/>
                <w:sz w:val="24"/>
                <w:szCs w:val="24"/>
              </w:rPr>
            </w:pPr>
            <w:r w:rsidRPr="00C515DD">
              <w:rPr>
                <w:rFonts w:ascii="Times New Roman" w:hAnsi="Times New Roman" w:cs="Times New Roman"/>
                <w:sz w:val="24"/>
                <w:szCs w:val="24"/>
              </w:rPr>
              <w:t>5</w:t>
            </w:r>
          </w:p>
        </w:tc>
        <w:tc>
          <w:tcPr>
            <w:tcW w:w="845" w:type="pct"/>
          </w:tcPr>
          <w:p w14:paraId="474E7898" w14:textId="77777777" w:rsidR="00C515DD" w:rsidRPr="00C515DD" w:rsidRDefault="00C515DD" w:rsidP="00C515DD">
            <w:pPr>
              <w:spacing w:after="0" w:line="240" w:lineRule="auto"/>
              <w:rPr>
                <w:rFonts w:ascii="Times New Roman" w:hAnsi="Times New Roman" w:cs="Times New Roman"/>
                <w:sz w:val="24"/>
                <w:szCs w:val="24"/>
              </w:rPr>
            </w:pPr>
            <w:r w:rsidRPr="00C515DD">
              <w:rPr>
                <w:rFonts w:ascii="Times New Roman" w:hAnsi="Times New Roman" w:cs="Times New Roman"/>
                <w:sz w:val="24"/>
                <w:szCs w:val="24"/>
              </w:rPr>
              <w:t>6</w:t>
            </w:r>
          </w:p>
        </w:tc>
      </w:tr>
      <w:tr w:rsidR="00C515DD" w:rsidRPr="00C515DD" w14:paraId="7559F414" w14:textId="77777777" w:rsidTr="00C515DD">
        <w:trPr>
          <w:trHeight w:val="20"/>
        </w:trPr>
        <w:tc>
          <w:tcPr>
            <w:tcW w:w="914" w:type="pct"/>
          </w:tcPr>
          <w:p w14:paraId="339C4BD0" w14:textId="77777777" w:rsidR="00C515DD" w:rsidRPr="00C515DD" w:rsidRDefault="00C515DD" w:rsidP="00C515DD">
            <w:pPr>
              <w:spacing w:after="0" w:line="240" w:lineRule="auto"/>
              <w:rPr>
                <w:rFonts w:ascii="Times New Roman" w:hAnsi="Times New Roman" w:cs="Times New Roman"/>
                <w:sz w:val="24"/>
                <w:szCs w:val="24"/>
              </w:rPr>
            </w:pPr>
            <w:r w:rsidRPr="00C515DD">
              <w:rPr>
                <w:rFonts w:ascii="Times New Roman" w:hAnsi="Times New Roman" w:cs="Times New Roman"/>
                <w:sz w:val="24"/>
                <w:szCs w:val="24"/>
              </w:rPr>
              <w:t>Политические</w:t>
            </w:r>
          </w:p>
        </w:tc>
        <w:tc>
          <w:tcPr>
            <w:tcW w:w="795" w:type="pct"/>
          </w:tcPr>
          <w:p w14:paraId="0E153977" w14:textId="77777777" w:rsidR="00C515DD" w:rsidRPr="00C515DD" w:rsidRDefault="00C515DD" w:rsidP="00C515DD">
            <w:pPr>
              <w:spacing w:after="0" w:line="240" w:lineRule="auto"/>
              <w:rPr>
                <w:rFonts w:ascii="Times New Roman" w:hAnsi="Times New Roman" w:cs="Times New Roman"/>
                <w:sz w:val="24"/>
                <w:szCs w:val="24"/>
              </w:rPr>
            </w:pPr>
            <w:r w:rsidRPr="00C515DD">
              <w:rPr>
                <w:rFonts w:ascii="Times New Roman" w:hAnsi="Times New Roman" w:cs="Times New Roman"/>
                <w:sz w:val="24"/>
                <w:szCs w:val="24"/>
              </w:rPr>
              <w:t>1.</w:t>
            </w:r>
          </w:p>
          <w:p w14:paraId="5F4A47F8" w14:textId="77777777" w:rsidR="00C515DD" w:rsidRPr="00C515DD" w:rsidRDefault="00C515DD" w:rsidP="00C515DD">
            <w:pPr>
              <w:spacing w:after="0" w:line="240" w:lineRule="auto"/>
              <w:rPr>
                <w:rFonts w:ascii="Times New Roman" w:hAnsi="Times New Roman" w:cs="Times New Roman"/>
                <w:sz w:val="24"/>
                <w:szCs w:val="24"/>
              </w:rPr>
            </w:pPr>
            <w:r w:rsidRPr="00C515DD">
              <w:rPr>
                <w:rFonts w:ascii="Times New Roman" w:hAnsi="Times New Roman" w:cs="Times New Roman"/>
                <w:sz w:val="24"/>
                <w:szCs w:val="24"/>
              </w:rPr>
              <w:t>2.</w:t>
            </w:r>
          </w:p>
          <w:p w14:paraId="3FB7E8B5" w14:textId="77777777" w:rsidR="00C515DD" w:rsidRPr="00C515DD" w:rsidRDefault="00C515DD" w:rsidP="00C515DD">
            <w:pPr>
              <w:spacing w:after="0" w:line="240" w:lineRule="auto"/>
              <w:rPr>
                <w:rFonts w:ascii="Times New Roman" w:hAnsi="Times New Roman" w:cs="Times New Roman"/>
                <w:sz w:val="24"/>
                <w:szCs w:val="24"/>
              </w:rPr>
            </w:pPr>
            <w:r w:rsidRPr="00C515DD">
              <w:rPr>
                <w:rFonts w:ascii="Times New Roman" w:hAnsi="Times New Roman" w:cs="Times New Roman"/>
                <w:sz w:val="24"/>
                <w:szCs w:val="24"/>
              </w:rPr>
              <w:t>3.</w:t>
            </w:r>
          </w:p>
        </w:tc>
        <w:tc>
          <w:tcPr>
            <w:tcW w:w="719" w:type="pct"/>
          </w:tcPr>
          <w:p w14:paraId="0D674C03" w14:textId="77777777" w:rsidR="00C515DD" w:rsidRPr="00C515DD" w:rsidRDefault="00C515DD" w:rsidP="00C515DD">
            <w:pPr>
              <w:spacing w:after="0" w:line="240" w:lineRule="auto"/>
              <w:rPr>
                <w:rFonts w:ascii="Times New Roman" w:hAnsi="Times New Roman" w:cs="Times New Roman"/>
                <w:sz w:val="24"/>
                <w:szCs w:val="24"/>
              </w:rPr>
            </w:pPr>
          </w:p>
        </w:tc>
        <w:tc>
          <w:tcPr>
            <w:tcW w:w="863" w:type="pct"/>
          </w:tcPr>
          <w:p w14:paraId="4EDBC3EA" w14:textId="77777777" w:rsidR="00C515DD" w:rsidRPr="00C515DD" w:rsidRDefault="00C515DD" w:rsidP="00C515DD">
            <w:pPr>
              <w:spacing w:after="0" w:line="240" w:lineRule="auto"/>
              <w:rPr>
                <w:rFonts w:ascii="Times New Roman" w:hAnsi="Times New Roman" w:cs="Times New Roman"/>
                <w:sz w:val="24"/>
                <w:szCs w:val="24"/>
              </w:rPr>
            </w:pPr>
          </w:p>
        </w:tc>
        <w:tc>
          <w:tcPr>
            <w:tcW w:w="863" w:type="pct"/>
          </w:tcPr>
          <w:p w14:paraId="5FF7C405" w14:textId="77777777" w:rsidR="00C515DD" w:rsidRPr="00C515DD" w:rsidRDefault="00C515DD" w:rsidP="00C515DD">
            <w:pPr>
              <w:spacing w:after="0" w:line="240" w:lineRule="auto"/>
              <w:rPr>
                <w:rFonts w:ascii="Times New Roman" w:hAnsi="Times New Roman" w:cs="Times New Roman"/>
                <w:sz w:val="24"/>
                <w:szCs w:val="24"/>
              </w:rPr>
            </w:pPr>
          </w:p>
        </w:tc>
        <w:tc>
          <w:tcPr>
            <w:tcW w:w="845" w:type="pct"/>
          </w:tcPr>
          <w:p w14:paraId="3F27CFC1" w14:textId="77777777" w:rsidR="00C515DD" w:rsidRPr="00C515DD" w:rsidRDefault="00C515DD" w:rsidP="00C515DD">
            <w:pPr>
              <w:spacing w:after="0" w:line="240" w:lineRule="auto"/>
              <w:rPr>
                <w:rFonts w:ascii="Times New Roman" w:hAnsi="Times New Roman" w:cs="Times New Roman"/>
                <w:sz w:val="24"/>
                <w:szCs w:val="24"/>
              </w:rPr>
            </w:pPr>
          </w:p>
        </w:tc>
      </w:tr>
      <w:tr w:rsidR="00C515DD" w:rsidRPr="00C515DD" w14:paraId="549A85D6" w14:textId="77777777" w:rsidTr="00C515DD">
        <w:trPr>
          <w:trHeight w:val="20"/>
        </w:trPr>
        <w:tc>
          <w:tcPr>
            <w:tcW w:w="914" w:type="pct"/>
          </w:tcPr>
          <w:p w14:paraId="16F5A2B9" w14:textId="77777777" w:rsidR="00C515DD" w:rsidRPr="00C515DD" w:rsidRDefault="00C515DD" w:rsidP="00C515DD">
            <w:pPr>
              <w:spacing w:after="0" w:line="240" w:lineRule="auto"/>
              <w:rPr>
                <w:rFonts w:ascii="Times New Roman" w:hAnsi="Times New Roman" w:cs="Times New Roman"/>
                <w:sz w:val="24"/>
                <w:szCs w:val="24"/>
              </w:rPr>
            </w:pPr>
            <w:r w:rsidRPr="00C515DD">
              <w:rPr>
                <w:rFonts w:ascii="Times New Roman" w:hAnsi="Times New Roman" w:cs="Times New Roman"/>
                <w:sz w:val="24"/>
                <w:szCs w:val="24"/>
              </w:rPr>
              <w:t>Экономические</w:t>
            </w:r>
          </w:p>
        </w:tc>
        <w:tc>
          <w:tcPr>
            <w:tcW w:w="795" w:type="pct"/>
          </w:tcPr>
          <w:p w14:paraId="687045A2" w14:textId="77777777" w:rsidR="00C515DD" w:rsidRPr="00C515DD" w:rsidRDefault="00C515DD" w:rsidP="00C515DD">
            <w:pPr>
              <w:spacing w:after="0" w:line="240" w:lineRule="auto"/>
              <w:rPr>
                <w:rFonts w:ascii="Times New Roman" w:hAnsi="Times New Roman" w:cs="Times New Roman"/>
                <w:sz w:val="24"/>
                <w:szCs w:val="24"/>
              </w:rPr>
            </w:pPr>
            <w:r w:rsidRPr="00C515DD">
              <w:rPr>
                <w:rFonts w:ascii="Times New Roman" w:hAnsi="Times New Roman" w:cs="Times New Roman"/>
                <w:sz w:val="24"/>
                <w:szCs w:val="24"/>
              </w:rPr>
              <w:t>1.</w:t>
            </w:r>
          </w:p>
          <w:p w14:paraId="362C3B0F" w14:textId="77777777" w:rsidR="00C515DD" w:rsidRPr="00C515DD" w:rsidRDefault="00C515DD" w:rsidP="00C515DD">
            <w:pPr>
              <w:spacing w:after="0" w:line="240" w:lineRule="auto"/>
              <w:rPr>
                <w:rFonts w:ascii="Times New Roman" w:hAnsi="Times New Roman" w:cs="Times New Roman"/>
                <w:sz w:val="24"/>
                <w:szCs w:val="24"/>
              </w:rPr>
            </w:pPr>
            <w:r w:rsidRPr="00C515DD">
              <w:rPr>
                <w:rFonts w:ascii="Times New Roman" w:hAnsi="Times New Roman" w:cs="Times New Roman"/>
                <w:sz w:val="24"/>
                <w:szCs w:val="24"/>
              </w:rPr>
              <w:t>2.</w:t>
            </w:r>
          </w:p>
          <w:p w14:paraId="59E274CE" w14:textId="77777777" w:rsidR="00C515DD" w:rsidRPr="00C515DD" w:rsidRDefault="00C515DD" w:rsidP="00C515DD">
            <w:pPr>
              <w:spacing w:after="0" w:line="240" w:lineRule="auto"/>
              <w:rPr>
                <w:rFonts w:ascii="Times New Roman" w:hAnsi="Times New Roman" w:cs="Times New Roman"/>
                <w:sz w:val="24"/>
                <w:szCs w:val="24"/>
              </w:rPr>
            </w:pPr>
            <w:r w:rsidRPr="00C515DD">
              <w:rPr>
                <w:rFonts w:ascii="Times New Roman" w:hAnsi="Times New Roman" w:cs="Times New Roman"/>
                <w:sz w:val="24"/>
                <w:szCs w:val="24"/>
              </w:rPr>
              <w:t>3.</w:t>
            </w:r>
          </w:p>
        </w:tc>
        <w:tc>
          <w:tcPr>
            <w:tcW w:w="719" w:type="pct"/>
          </w:tcPr>
          <w:p w14:paraId="5FA7F22E" w14:textId="77777777" w:rsidR="00C515DD" w:rsidRPr="00C515DD" w:rsidRDefault="00C515DD" w:rsidP="00C515DD">
            <w:pPr>
              <w:spacing w:after="0" w:line="240" w:lineRule="auto"/>
              <w:rPr>
                <w:rFonts w:ascii="Times New Roman" w:hAnsi="Times New Roman" w:cs="Times New Roman"/>
                <w:sz w:val="24"/>
                <w:szCs w:val="24"/>
              </w:rPr>
            </w:pPr>
          </w:p>
        </w:tc>
        <w:tc>
          <w:tcPr>
            <w:tcW w:w="863" w:type="pct"/>
          </w:tcPr>
          <w:p w14:paraId="4902A567" w14:textId="77777777" w:rsidR="00C515DD" w:rsidRPr="00C515DD" w:rsidRDefault="00C515DD" w:rsidP="00C515DD">
            <w:pPr>
              <w:spacing w:after="0" w:line="240" w:lineRule="auto"/>
              <w:rPr>
                <w:rFonts w:ascii="Times New Roman" w:hAnsi="Times New Roman" w:cs="Times New Roman"/>
                <w:sz w:val="24"/>
                <w:szCs w:val="24"/>
              </w:rPr>
            </w:pPr>
          </w:p>
        </w:tc>
        <w:tc>
          <w:tcPr>
            <w:tcW w:w="863" w:type="pct"/>
          </w:tcPr>
          <w:p w14:paraId="05904054" w14:textId="77777777" w:rsidR="00C515DD" w:rsidRPr="00C515DD" w:rsidRDefault="00C515DD" w:rsidP="00C515DD">
            <w:pPr>
              <w:spacing w:after="0" w:line="240" w:lineRule="auto"/>
              <w:rPr>
                <w:rFonts w:ascii="Times New Roman" w:hAnsi="Times New Roman" w:cs="Times New Roman"/>
                <w:sz w:val="24"/>
                <w:szCs w:val="24"/>
              </w:rPr>
            </w:pPr>
          </w:p>
        </w:tc>
        <w:tc>
          <w:tcPr>
            <w:tcW w:w="845" w:type="pct"/>
          </w:tcPr>
          <w:p w14:paraId="0A009D2D" w14:textId="77777777" w:rsidR="00C515DD" w:rsidRPr="00C515DD" w:rsidRDefault="00C515DD" w:rsidP="00C515DD">
            <w:pPr>
              <w:spacing w:after="0" w:line="240" w:lineRule="auto"/>
              <w:rPr>
                <w:rFonts w:ascii="Times New Roman" w:hAnsi="Times New Roman" w:cs="Times New Roman"/>
                <w:sz w:val="24"/>
                <w:szCs w:val="24"/>
              </w:rPr>
            </w:pPr>
          </w:p>
        </w:tc>
      </w:tr>
      <w:tr w:rsidR="00C515DD" w:rsidRPr="00C515DD" w14:paraId="2E00FF97" w14:textId="77777777" w:rsidTr="00C515DD">
        <w:trPr>
          <w:trHeight w:val="20"/>
        </w:trPr>
        <w:tc>
          <w:tcPr>
            <w:tcW w:w="914" w:type="pct"/>
          </w:tcPr>
          <w:p w14:paraId="470D4F50" w14:textId="77777777" w:rsidR="00C515DD" w:rsidRPr="00C515DD" w:rsidRDefault="00C515DD" w:rsidP="00C515DD">
            <w:pPr>
              <w:spacing w:after="0" w:line="240" w:lineRule="auto"/>
              <w:rPr>
                <w:rFonts w:ascii="Times New Roman" w:hAnsi="Times New Roman" w:cs="Times New Roman"/>
                <w:sz w:val="24"/>
                <w:szCs w:val="24"/>
              </w:rPr>
            </w:pPr>
            <w:r w:rsidRPr="00C515DD">
              <w:rPr>
                <w:rFonts w:ascii="Times New Roman" w:hAnsi="Times New Roman" w:cs="Times New Roman"/>
                <w:sz w:val="24"/>
                <w:szCs w:val="24"/>
              </w:rPr>
              <w:t>Социальные</w:t>
            </w:r>
          </w:p>
        </w:tc>
        <w:tc>
          <w:tcPr>
            <w:tcW w:w="795" w:type="pct"/>
          </w:tcPr>
          <w:p w14:paraId="64A89178" w14:textId="77777777" w:rsidR="00C515DD" w:rsidRPr="00C515DD" w:rsidRDefault="00C515DD" w:rsidP="00C515DD">
            <w:pPr>
              <w:spacing w:after="0" w:line="240" w:lineRule="auto"/>
              <w:rPr>
                <w:rFonts w:ascii="Times New Roman" w:hAnsi="Times New Roman" w:cs="Times New Roman"/>
                <w:sz w:val="24"/>
                <w:szCs w:val="24"/>
              </w:rPr>
            </w:pPr>
            <w:r w:rsidRPr="00C515DD">
              <w:rPr>
                <w:rFonts w:ascii="Times New Roman" w:hAnsi="Times New Roman" w:cs="Times New Roman"/>
                <w:sz w:val="24"/>
                <w:szCs w:val="24"/>
              </w:rPr>
              <w:t>1.</w:t>
            </w:r>
          </w:p>
          <w:p w14:paraId="31E18787" w14:textId="77777777" w:rsidR="00C515DD" w:rsidRPr="00C515DD" w:rsidRDefault="00C515DD" w:rsidP="00C515DD">
            <w:pPr>
              <w:spacing w:after="0" w:line="240" w:lineRule="auto"/>
              <w:rPr>
                <w:rFonts w:ascii="Times New Roman" w:hAnsi="Times New Roman" w:cs="Times New Roman"/>
                <w:sz w:val="24"/>
                <w:szCs w:val="24"/>
              </w:rPr>
            </w:pPr>
            <w:r w:rsidRPr="00C515DD">
              <w:rPr>
                <w:rFonts w:ascii="Times New Roman" w:hAnsi="Times New Roman" w:cs="Times New Roman"/>
                <w:sz w:val="24"/>
                <w:szCs w:val="24"/>
              </w:rPr>
              <w:t>2.</w:t>
            </w:r>
          </w:p>
          <w:p w14:paraId="34192534" w14:textId="77777777" w:rsidR="00C515DD" w:rsidRPr="00C515DD" w:rsidRDefault="00C515DD" w:rsidP="00C515DD">
            <w:pPr>
              <w:spacing w:after="0" w:line="240" w:lineRule="auto"/>
              <w:rPr>
                <w:rFonts w:ascii="Times New Roman" w:hAnsi="Times New Roman" w:cs="Times New Roman"/>
                <w:sz w:val="24"/>
                <w:szCs w:val="24"/>
              </w:rPr>
            </w:pPr>
            <w:r w:rsidRPr="00C515DD">
              <w:rPr>
                <w:rFonts w:ascii="Times New Roman" w:hAnsi="Times New Roman" w:cs="Times New Roman"/>
                <w:sz w:val="24"/>
                <w:szCs w:val="24"/>
              </w:rPr>
              <w:t>3.</w:t>
            </w:r>
          </w:p>
        </w:tc>
        <w:tc>
          <w:tcPr>
            <w:tcW w:w="719" w:type="pct"/>
          </w:tcPr>
          <w:p w14:paraId="43B50997" w14:textId="77777777" w:rsidR="00C515DD" w:rsidRPr="00C515DD" w:rsidRDefault="00C515DD" w:rsidP="00C515DD">
            <w:pPr>
              <w:spacing w:after="0" w:line="240" w:lineRule="auto"/>
              <w:rPr>
                <w:rFonts w:ascii="Times New Roman" w:hAnsi="Times New Roman" w:cs="Times New Roman"/>
                <w:sz w:val="24"/>
                <w:szCs w:val="24"/>
              </w:rPr>
            </w:pPr>
          </w:p>
        </w:tc>
        <w:tc>
          <w:tcPr>
            <w:tcW w:w="863" w:type="pct"/>
          </w:tcPr>
          <w:p w14:paraId="133DCD8F" w14:textId="77777777" w:rsidR="00C515DD" w:rsidRPr="00C515DD" w:rsidRDefault="00C515DD" w:rsidP="00C515DD">
            <w:pPr>
              <w:spacing w:after="0" w:line="240" w:lineRule="auto"/>
              <w:rPr>
                <w:rFonts w:ascii="Times New Roman" w:hAnsi="Times New Roman" w:cs="Times New Roman"/>
                <w:sz w:val="24"/>
                <w:szCs w:val="24"/>
              </w:rPr>
            </w:pPr>
          </w:p>
        </w:tc>
        <w:tc>
          <w:tcPr>
            <w:tcW w:w="863" w:type="pct"/>
          </w:tcPr>
          <w:p w14:paraId="4503A969" w14:textId="77777777" w:rsidR="00C515DD" w:rsidRPr="00C515DD" w:rsidRDefault="00C515DD" w:rsidP="00C515DD">
            <w:pPr>
              <w:spacing w:after="0" w:line="240" w:lineRule="auto"/>
              <w:rPr>
                <w:rFonts w:ascii="Times New Roman" w:hAnsi="Times New Roman" w:cs="Times New Roman"/>
                <w:sz w:val="24"/>
                <w:szCs w:val="24"/>
              </w:rPr>
            </w:pPr>
          </w:p>
        </w:tc>
        <w:tc>
          <w:tcPr>
            <w:tcW w:w="845" w:type="pct"/>
          </w:tcPr>
          <w:p w14:paraId="3886FF68" w14:textId="77777777" w:rsidR="00C515DD" w:rsidRPr="00C515DD" w:rsidRDefault="00C515DD" w:rsidP="00C515DD">
            <w:pPr>
              <w:spacing w:after="0" w:line="240" w:lineRule="auto"/>
              <w:rPr>
                <w:rFonts w:ascii="Times New Roman" w:hAnsi="Times New Roman" w:cs="Times New Roman"/>
                <w:sz w:val="24"/>
                <w:szCs w:val="24"/>
              </w:rPr>
            </w:pPr>
          </w:p>
        </w:tc>
      </w:tr>
      <w:tr w:rsidR="00C515DD" w:rsidRPr="00C515DD" w14:paraId="59C7B3B6" w14:textId="77777777" w:rsidTr="00C515DD">
        <w:trPr>
          <w:trHeight w:val="20"/>
        </w:trPr>
        <w:tc>
          <w:tcPr>
            <w:tcW w:w="914" w:type="pct"/>
          </w:tcPr>
          <w:p w14:paraId="775A1047" w14:textId="77777777" w:rsidR="00C515DD" w:rsidRPr="00C515DD" w:rsidRDefault="00C515DD" w:rsidP="00C515DD">
            <w:pPr>
              <w:spacing w:after="0" w:line="240" w:lineRule="auto"/>
              <w:rPr>
                <w:rFonts w:ascii="Times New Roman" w:hAnsi="Times New Roman" w:cs="Times New Roman"/>
                <w:sz w:val="24"/>
                <w:szCs w:val="24"/>
              </w:rPr>
            </w:pPr>
            <w:r w:rsidRPr="00C515DD">
              <w:rPr>
                <w:rFonts w:ascii="Times New Roman" w:hAnsi="Times New Roman" w:cs="Times New Roman"/>
                <w:sz w:val="24"/>
                <w:szCs w:val="24"/>
              </w:rPr>
              <w:t>Технологические</w:t>
            </w:r>
          </w:p>
        </w:tc>
        <w:tc>
          <w:tcPr>
            <w:tcW w:w="795" w:type="pct"/>
          </w:tcPr>
          <w:p w14:paraId="552F7E7C" w14:textId="77777777" w:rsidR="00C515DD" w:rsidRPr="00C515DD" w:rsidRDefault="00C515DD" w:rsidP="00C515DD">
            <w:pPr>
              <w:spacing w:after="0" w:line="240" w:lineRule="auto"/>
              <w:rPr>
                <w:rFonts w:ascii="Times New Roman" w:hAnsi="Times New Roman" w:cs="Times New Roman"/>
                <w:sz w:val="24"/>
                <w:szCs w:val="24"/>
              </w:rPr>
            </w:pPr>
            <w:r w:rsidRPr="00C515DD">
              <w:rPr>
                <w:rFonts w:ascii="Times New Roman" w:hAnsi="Times New Roman" w:cs="Times New Roman"/>
                <w:sz w:val="24"/>
                <w:szCs w:val="24"/>
              </w:rPr>
              <w:t>1.</w:t>
            </w:r>
          </w:p>
          <w:p w14:paraId="1A143D48" w14:textId="77777777" w:rsidR="00C515DD" w:rsidRPr="00C515DD" w:rsidRDefault="00C515DD" w:rsidP="00C515DD">
            <w:pPr>
              <w:spacing w:after="0" w:line="240" w:lineRule="auto"/>
              <w:rPr>
                <w:rFonts w:ascii="Times New Roman" w:hAnsi="Times New Roman" w:cs="Times New Roman"/>
                <w:sz w:val="24"/>
                <w:szCs w:val="24"/>
              </w:rPr>
            </w:pPr>
            <w:r w:rsidRPr="00C515DD">
              <w:rPr>
                <w:rFonts w:ascii="Times New Roman" w:hAnsi="Times New Roman" w:cs="Times New Roman"/>
                <w:sz w:val="24"/>
                <w:szCs w:val="24"/>
              </w:rPr>
              <w:t>2.</w:t>
            </w:r>
          </w:p>
          <w:p w14:paraId="157FABA8" w14:textId="77777777" w:rsidR="00C515DD" w:rsidRPr="00C515DD" w:rsidRDefault="00C515DD" w:rsidP="00C515DD">
            <w:pPr>
              <w:spacing w:after="0" w:line="240" w:lineRule="auto"/>
              <w:rPr>
                <w:rFonts w:ascii="Times New Roman" w:hAnsi="Times New Roman" w:cs="Times New Roman"/>
                <w:sz w:val="24"/>
                <w:szCs w:val="24"/>
              </w:rPr>
            </w:pPr>
            <w:r w:rsidRPr="00C515DD">
              <w:rPr>
                <w:rFonts w:ascii="Times New Roman" w:hAnsi="Times New Roman" w:cs="Times New Roman"/>
                <w:sz w:val="24"/>
                <w:szCs w:val="24"/>
              </w:rPr>
              <w:t>3.</w:t>
            </w:r>
          </w:p>
        </w:tc>
        <w:tc>
          <w:tcPr>
            <w:tcW w:w="719" w:type="pct"/>
          </w:tcPr>
          <w:p w14:paraId="5DE8FDDB" w14:textId="77777777" w:rsidR="00C515DD" w:rsidRPr="00C515DD" w:rsidRDefault="00C515DD" w:rsidP="00C515DD">
            <w:pPr>
              <w:spacing w:after="0" w:line="240" w:lineRule="auto"/>
              <w:rPr>
                <w:rFonts w:ascii="Times New Roman" w:hAnsi="Times New Roman" w:cs="Times New Roman"/>
                <w:sz w:val="24"/>
                <w:szCs w:val="24"/>
              </w:rPr>
            </w:pPr>
          </w:p>
        </w:tc>
        <w:tc>
          <w:tcPr>
            <w:tcW w:w="863" w:type="pct"/>
          </w:tcPr>
          <w:p w14:paraId="4E5FB2BE" w14:textId="77777777" w:rsidR="00C515DD" w:rsidRPr="00C515DD" w:rsidRDefault="00C515DD" w:rsidP="00C515DD">
            <w:pPr>
              <w:spacing w:after="0" w:line="240" w:lineRule="auto"/>
              <w:rPr>
                <w:rFonts w:ascii="Times New Roman" w:hAnsi="Times New Roman" w:cs="Times New Roman"/>
                <w:sz w:val="24"/>
                <w:szCs w:val="24"/>
              </w:rPr>
            </w:pPr>
          </w:p>
        </w:tc>
        <w:tc>
          <w:tcPr>
            <w:tcW w:w="863" w:type="pct"/>
          </w:tcPr>
          <w:p w14:paraId="48590A59" w14:textId="77777777" w:rsidR="00C515DD" w:rsidRPr="00C515DD" w:rsidRDefault="00C515DD" w:rsidP="00C515DD">
            <w:pPr>
              <w:spacing w:after="0" w:line="240" w:lineRule="auto"/>
              <w:rPr>
                <w:rFonts w:ascii="Times New Roman" w:hAnsi="Times New Roman" w:cs="Times New Roman"/>
                <w:sz w:val="24"/>
                <w:szCs w:val="24"/>
              </w:rPr>
            </w:pPr>
          </w:p>
        </w:tc>
        <w:tc>
          <w:tcPr>
            <w:tcW w:w="845" w:type="pct"/>
          </w:tcPr>
          <w:p w14:paraId="1AEEE4AE" w14:textId="77777777" w:rsidR="00C515DD" w:rsidRPr="00C515DD" w:rsidRDefault="00C515DD" w:rsidP="00C515DD">
            <w:pPr>
              <w:spacing w:after="0" w:line="240" w:lineRule="auto"/>
              <w:rPr>
                <w:rFonts w:ascii="Times New Roman" w:hAnsi="Times New Roman" w:cs="Times New Roman"/>
                <w:sz w:val="24"/>
                <w:szCs w:val="24"/>
              </w:rPr>
            </w:pPr>
          </w:p>
        </w:tc>
      </w:tr>
      <w:tr w:rsidR="00C515DD" w:rsidRPr="00C515DD" w14:paraId="467FCA29" w14:textId="77777777" w:rsidTr="00C515DD">
        <w:trPr>
          <w:trHeight w:val="20"/>
        </w:trPr>
        <w:tc>
          <w:tcPr>
            <w:tcW w:w="914" w:type="pct"/>
          </w:tcPr>
          <w:p w14:paraId="5D46386A" w14:textId="77777777" w:rsidR="00C515DD" w:rsidRPr="00C515DD" w:rsidRDefault="00C515DD" w:rsidP="00C515DD">
            <w:pPr>
              <w:spacing w:after="0" w:line="240" w:lineRule="auto"/>
              <w:rPr>
                <w:rFonts w:ascii="Times New Roman" w:hAnsi="Times New Roman" w:cs="Times New Roman"/>
                <w:sz w:val="24"/>
                <w:szCs w:val="24"/>
              </w:rPr>
            </w:pPr>
          </w:p>
        </w:tc>
        <w:tc>
          <w:tcPr>
            <w:tcW w:w="795" w:type="pct"/>
          </w:tcPr>
          <w:p w14:paraId="69EF188A" w14:textId="77777777" w:rsidR="00C515DD" w:rsidRPr="00C515DD" w:rsidRDefault="00C515DD" w:rsidP="00C515DD">
            <w:pPr>
              <w:spacing w:after="0" w:line="240" w:lineRule="auto"/>
              <w:rPr>
                <w:rFonts w:ascii="Times New Roman" w:hAnsi="Times New Roman" w:cs="Times New Roman"/>
                <w:sz w:val="24"/>
                <w:szCs w:val="24"/>
              </w:rPr>
            </w:pPr>
          </w:p>
        </w:tc>
        <w:tc>
          <w:tcPr>
            <w:tcW w:w="719" w:type="pct"/>
          </w:tcPr>
          <w:p w14:paraId="148D64C4" w14:textId="77777777" w:rsidR="00C515DD" w:rsidRPr="00C515DD" w:rsidRDefault="00C515DD" w:rsidP="00C515DD">
            <w:pPr>
              <w:spacing w:after="0" w:line="240" w:lineRule="auto"/>
              <w:rPr>
                <w:rFonts w:ascii="Times New Roman" w:hAnsi="Times New Roman" w:cs="Times New Roman"/>
                <w:sz w:val="24"/>
                <w:szCs w:val="24"/>
              </w:rPr>
            </w:pPr>
          </w:p>
        </w:tc>
        <w:tc>
          <w:tcPr>
            <w:tcW w:w="863" w:type="pct"/>
          </w:tcPr>
          <w:p w14:paraId="0F5F65A2" w14:textId="77777777" w:rsidR="00C515DD" w:rsidRPr="00C515DD" w:rsidRDefault="00C515DD" w:rsidP="00C515DD">
            <w:pPr>
              <w:spacing w:after="0" w:line="240" w:lineRule="auto"/>
              <w:rPr>
                <w:rFonts w:ascii="Times New Roman" w:hAnsi="Times New Roman" w:cs="Times New Roman"/>
                <w:sz w:val="24"/>
                <w:szCs w:val="24"/>
              </w:rPr>
            </w:pPr>
          </w:p>
        </w:tc>
        <w:tc>
          <w:tcPr>
            <w:tcW w:w="863" w:type="pct"/>
          </w:tcPr>
          <w:p w14:paraId="59CAB4B1" w14:textId="77777777" w:rsidR="00C515DD" w:rsidRPr="00C515DD" w:rsidRDefault="00C515DD" w:rsidP="00C515DD">
            <w:pPr>
              <w:spacing w:after="0" w:line="240" w:lineRule="auto"/>
              <w:rPr>
                <w:rFonts w:ascii="Times New Roman" w:hAnsi="Times New Roman" w:cs="Times New Roman"/>
                <w:sz w:val="24"/>
                <w:szCs w:val="24"/>
              </w:rPr>
            </w:pPr>
          </w:p>
        </w:tc>
        <w:tc>
          <w:tcPr>
            <w:tcW w:w="845" w:type="pct"/>
          </w:tcPr>
          <w:p w14:paraId="5082D705" w14:textId="77777777" w:rsidR="00C515DD" w:rsidRPr="00C515DD" w:rsidRDefault="00C515DD" w:rsidP="00C515DD">
            <w:pPr>
              <w:spacing w:after="0" w:line="240" w:lineRule="auto"/>
              <w:rPr>
                <w:rFonts w:ascii="Times New Roman" w:hAnsi="Times New Roman" w:cs="Times New Roman"/>
                <w:sz w:val="24"/>
                <w:szCs w:val="24"/>
              </w:rPr>
            </w:pPr>
          </w:p>
        </w:tc>
      </w:tr>
    </w:tbl>
    <w:p w14:paraId="2F7B5D97" w14:textId="77777777" w:rsidR="00C515DD" w:rsidRPr="00C515DD" w:rsidRDefault="00C515DD" w:rsidP="00C515DD">
      <w:pPr>
        <w:pStyle w:val="aa"/>
        <w:ind w:firstLine="709"/>
        <w:jc w:val="both"/>
        <w:rPr>
          <w:rFonts w:ascii="Times New Roman" w:hAnsi="Times New Roman" w:cs="Times New Roman"/>
          <w:sz w:val="24"/>
          <w:szCs w:val="24"/>
        </w:rPr>
      </w:pPr>
      <w:r w:rsidRPr="00C515DD">
        <w:rPr>
          <w:rFonts w:ascii="Times New Roman" w:hAnsi="Times New Roman" w:cs="Times New Roman"/>
          <w:sz w:val="24"/>
          <w:szCs w:val="24"/>
        </w:rPr>
        <w:t xml:space="preserve">Информация о компании. «Империя мебели» - преуспевающая компания, которая стремится занять лидирующее положение на рынке мебели Дальневосточного региона посредством расширения торговой сети и предложения потребителям ассортимента, наиболее отвечающего их ожиданиям. Именно так сформулирована ее маркетинговая цель. </w:t>
      </w:r>
    </w:p>
    <w:p w14:paraId="2AC22367" w14:textId="77777777" w:rsidR="00C515DD" w:rsidRPr="00C515DD" w:rsidRDefault="00C515DD" w:rsidP="00C515DD">
      <w:pPr>
        <w:pStyle w:val="aa"/>
        <w:ind w:firstLine="709"/>
        <w:jc w:val="both"/>
        <w:rPr>
          <w:rFonts w:ascii="Times New Roman" w:hAnsi="Times New Roman" w:cs="Times New Roman"/>
          <w:sz w:val="24"/>
          <w:szCs w:val="24"/>
        </w:rPr>
      </w:pPr>
      <w:r w:rsidRPr="00C515DD">
        <w:rPr>
          <w:rFonts w:ascii="Times New Roman" w:hAnsi="Times New Roman" w:cs="Times New Roman"/>
          <w:sz w:val="24"/>
          <w:szCs w:val="24"/>
        </w:rPr>
        <w:t>Группа компаний «Империя мебели» – 3-й способ горизонтальной интеграции с созданием управляющей компании, когда невозможно объединить Back Office  и  Front Officе, каждый из участников группы является самостоятельным юридическим лицом.</w:t>
      </w:r>
    </w:p>
    <w:p w14:paraId="74D4ED13" w14:textId="77777777" w:rsidR="00C515DD" w:rsidRPr="00C515DD" w:rsidRDefault="00C515DD" w:rsidP="00C515DD">
      <w:pPr>
        <w:spacing w:after="0" w:line="240" w:lineRule="auto"/>
        <w:ind w:firstLine="709"/>
        <w:jc w:val="both"/>
        <w:rPr>
          <w:rFonts w:ascii="Times New Roman" w:hAnsi="Times New Roman" w:cs="Times New Roman"/>
          <w:sz w:val="24"/>
          <w:szCs w:val="24"/>
        </w:rPr>
      </w:pPr>
      <w:r w:rsidRPr="00C515DD">
        <w:rPr>
          <w:rFonts w:ascii="Times New Roman" w:hAnsi="Times New Roman" w:cs="Times New Roman"/>
          <w:sz w:val="24"/>
          <w:szCs w:val="24"/>
        </w:rPr>
        <w:t>Компания успешно развивается, расширяя розничную сеть (59 мебельных магазинов по Дальнему Востоку) и   объединенное мебельное производство «ДОМ», работая с лучшими мебельными производителями (всего 160 поставщиков по России и более 40 – за рубежом).</w:t>
      </w:r>
    </w:p>
    <w:p w14:paraId="2797D6C2" w14:textId="77777777" w:rsidR="00C515DD" w:rsidRPr="00C515DD" w:rsidRDefault="00C515DD" w:rsidP="00C515DD">
      <w:pPr>
        <w:spacing w:after="0" w:line="240" w:lineRule="auto"/>
        <w:ind w:firstLine="709"/>
        <w:jc w:val="both"/>
        <w:rPr>
          <w:rFonts w:ascii="Times New Roman" w:hAnsi="Times New Roman" w:cs="Times New Roman"/>
          <w:sz w:val="24"/>
          <w:szCs w:val="24"/>
        </w:rPr>
      </w:pPr>
      <w:r w:rsidRPr="00C515DD">
        <w:rPr>
          <w:rFonts w:ascii="Times New Roman" w:hAnsi="Times New Roman" w:cs="Times New Roman"/>
          <w:sz w:val="24"/>
          <w:szCs w:val="24"/>
        </w:rPr>
        <w:t xml:space="preserve">  В компании трудятся более 1500 сотрудников. Главное правило компании: мебель должна быть разнообразной, качество - высоким, а цены – доступными для покупателей со средним достатком.</w:t>
      </w:r>
      <w:r w:rsidRPr="00C515DD">
        <w:rPr>
          <w:rFonts w:ascii="Times New Roman" w:hAnsi="Times New Roman" w:cs="Times New Roman"/>
          <w:sz w:val="24"/>
          <w:vertAlign w:val="superscript"/>
        </w:rPr>
        <w:footnoteReference w:id="1"/>
      </w:r>
    </w:p>
    <w:p w14:paraId="071696D7" w14:textId="77777777" w:rsidR="00C515DD" w:rsidRPr="00C515DD" w:rsidRDefault="00C515DD" w:rsidP="00C515DD">
      <w:pPr>
        <w:spacing w:after="0" w:line="240" w:lineRule="auto"/>
        <w:ind w:firstLine="709"/>
        <w:jc w:val="both"/>
        <w:rPr>
          <w:rFonts w:ascii="Times New Roman" w:hAnsi="Times New Roman" w:cs="Times New Roman"/>
          <w:sz w:val="24"/>
          <w:szCs w:val="24"/>
        </w:rPr>
      </w:pPr>
      <w:r w:rsidRPr="00C515DD">
        <w:rPr>
          <w:rFonts w:ascii="Times New Roman" w:hAnsi="Times New Roman" w:cs="Times New Roman"/>
          <w:sz w:val="24"/>
          <w:szCs w:val="24"/>
        </w:rPr>
        <w:t>История развития региональной успешной компании особенно интересна, т.к. она позволяет проследить реализуемые стратегии развития компании, которые позволили ей добиться успеха на достаточно высоко конкурентном рынке Приморского края, а теперь и всего Дальнего Востока.</w:t>
      </w:r>
    </w:p>
    <w:p w14:paraId="08A558BA" w14:textId="77777777" w:rsidR="00C515DD" w:rsidRPr="00C515DD" w:rsidRDefault="00C515DD" w:rsidP="00C515DD">
      <w:pPr>
        <w:spacing w:after="0" w:line="240" w:lineRule="auto"/>
        <w:ind w:firstLine="709"/>
        <w:jc w:val="both"/>
        <w:rPr>
          <w:rFonts w:ascii="Times New Roman" w:hAnsi="Times New Roman" w:cs="Times New Roman"/>
          <w:sz w:val="24"/>
          <w:szCs w:val="24"/>
        </w:rPr>
      </w:pPr>
      <w:r w:rsidRPr="00C515DD">
        <w:rPr>
          <w:rFonts w:ascii="Times New Roman" w:hAnsi="Times New Roman" w:cs="Times New Roman"/>
          <w:sz w:val="24"/>
          <w:szCs w:val="24"/>
        </w:rPr>
        <w:t>В настоящее время компания представлена торговыми брендами «Империя мебели», «Азбука мебели», «Народные кухни» и производственным объединением «ДОМ», управление которыми осуществляет управляющая компания. Далее представлена статья Александры Даниловой, опубликованная в 2012 году в журнале «Мебельный бизнес».</w:t>
      </w:r>
      <w:r w:rsidRPr="00C515DD">
        <w:rPr>
          <w:rFonts w:ascii="Times New Roman" w:hAnsi="Times New Roman" w:cs="Times New Roman"/>
          <w:sz w:val="24"/>
          <w:vertAlign w:val="superscript"/>
        </w:rPr>
        <w:footnoteReference w:id="2"/>
      </w:r>
    </w:p>
    <w:p w14:paraId="4A4987E6" w14:textId="77777777" w:rsidR="00C515DD" w:rsidRPr="00C515DD" w:rsidRDefault="00C515DD" w:rsidP="00C515D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s="Times New Roman"/>
          <w:i/>
          <w:color w:val="000000"/>
          <w:sz w:val="24"/>
          <w:szCs w:val="24"/>
        </w:rPr>
      </w:pPr>
      <w:r w:rsidRPr="00C515DD">
        <w:rPr>
          <w:rFonts w:ascii="Times New Roman" w:hAnsi="Times New Roman" w:cs="Times New Roman"/>
          <w:i/>
          <w:color w:val="000000"/>
          <w:sz w:val="24"/>
          <w:szCs w:val="24"/>
        </w:rPr>
        <w:t>Данилова А.  «Империя мебели» 20 лет спустя.</w:t>
      </w:r>
    </w:p>
    <w:p w14:paraId="01EF6278" w14:textId="77777777" w:rsidR="00C515DD" w:rsidRPr="00C515DD" w:rsidRDefault="00C515DD" w:rsidP="00C515D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s="Times New Roman"/>
          <w:color w:val="000000"/>
          <w:sz w:val="24"/>
          <w:szCs w:val="24"/>
          <w:lang w:eastAsia="ru-RU"/>
        </w:rPr>
      </w:pPr>
      <w:r w:rsidRPr="00C515DD">
        <w:rPr>
          <w:rFonts w:ascii="Times New Roman" w:hAnsi="Times New Roman" w:cs="Times New Roman"/>
          <w:color w:val="000000"/>
          <w:sz w:val="24"/>
          <w:szCs w:val="24"/>
          <w:lang w:eastAsia="ru-RU"/>
        </w:rPr>
        <w:t>Пройдя двадцатилетний путь, владивостокская сеть стала одним из крупнейших сетевых игроков в своём регионе.</w:t>
      </w:r>
    </w:p>
    <w:p w14:paraId="57A135E3" w14:textId="77777777" w:rsidR="00C515DD" w:rsidRPr="00C515DD" w:rsidRDefault="00C515DD" w:rsidP="00C515D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s="Times New Roman"/>
          <w:color w:val="000000"/>
          <w:sz w:val="24"/>
          <w:szCs w:val="24"/>
          <w:lang w:eastAsia="ru-RU"/>
        </w:rPr>
      </w:pPr>
      <w:r w:rsidRPr="00C515DD">
        <w:rPr>
          <w:rFonts w:ascii="Times New Roman" w:hAnsi="Times New Roman" w:cs="Times New Roman"/>
          <w:color w:val="000000"/>
          <w:sz w:val="24"/>
          <w:szCs w:val="24"/>
          <w:lang w:eastAsia="ru-RU"/>
        </w:rPr>
        <w:t>В начале ноября приморской розничной компании «Империя мебели» исполнилось 20 лет. Событие отмечалось на широкую ногу. Сначала, в рамках корпоративного слёта, коллектив «Империи» подвёл общие итоги 20-летия, а на следующий день компания принимала партнёров-поставщиков, которые съехались во Владивосток из самых разных российских городов.</w:t>
      </w:r>
    </w:p>
    <w:p w14:paraId="5E9D2A52" w14:textId="77777777" w:rsidR="00C515DD" w:rsidRPr="00C515DD" w:rsidRDefault="00C515DD" w:rsidP="00C515D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s="Times New Roman"/>
          <w:color w:val="000000"/>
          <w:sz w:val="24"/>
          <w:szCs w:val="24"/>
          <w:lang w:eastAsia="ru-RU"/>
        </w:rPr>
      </w:pPr>
      <w:r w:rsidRPr="00C515DD">
        <w:rPr>
          <w:rFonts w:ascii="Times New Roman" w:hAnsi="Times New Roman" w:cs="Times New Roman"/>
          <w:color w:val="000000"/>
          <w:sz w:val="24"/>
          <w:szCs w:val="24"/>
          <w:lang w:eastAsia="ru-RU"/>
        </w:rPr>
        <w:t>«Империя мебели» — одна из крупнейших сетей Дальнего Востока. В активе компании — 54 мебельных магазина. Торговые площадки работают в Приморском и Хабаровском краях, Амурской и Сахалинской областях, а недавно компания вышла на мебельный рынок республики Саха.</w:t>
      </w:r>
    </w:p>
    <w:p w14:paraId="4E6D6900" w14:textId="77777777" w:rsidR="00C515DD" w:rsidRPr="00C515DD" w:rsidRDefault="00C515DD" w:rsidP="00C515D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s="Times New Roman"/>
          <w:color w:val="000000"/>
          <w:sz w:val="24"/>
          <w:szCs w:val="24"/>
          <w:lang w:eastAsia="ru-RU"/>
        </w:rPr>
      </w:pPr>
      <w:r w:rsidRPr="00C515DD">
        <w:rPr>
          <w:rFonts w:ascii="Times New Roman" w:hAnsi="Times New Roman" w:cs="Times New Roman"/>
          <w:color w:val="000000"/>
          <w:sz w:val="24"/>
          <w:szCs w:val="24"/>
          <w:lang w:eastAsia="ru-RU"/>
        </w:rPr>
        <w:t>Сегодня «Империя мебели» развивает три розничных формата — мебельные магазины «Империя мебели» и «Азбука мебели», а также сеть специализированных студий «Народные кухни». По двум последним торговым маркам компания запустила франчайзинговый проект.</w:t>
      </w:r>
    </w:p>
    <w:p w14:paraId="5661FD57" w14:textId="77777777" w:rsidR="00C515DD" w:rsidRPr="00C515DD" w:rsidRDefault="00C515DD" w:rsidP="00C515D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s="Times New Roman"/>
          <w:color w:val="000000"/>
          <w:sz w:val="24"/>
          <w:szCs w:val="24"/>
          <w:lang w:eastAsia="ru-RU"/>
        </w:rPr>
      </w:pPr>
      <w:r w:rsidRPr="00C515DD">
        <w:rPr>
          <w:rFonts w:ascii="Times New Roman" w:hAnsi="Times New Roman" w:cs="Times New Roman"/>
          <w:color w:val="000000"/>
          <w:sz w:val="24"/>
          <w:szCs w:val="24"/>
          <w:lang w:eastAsia="ru-RU"/>
        </w:rPr>
        <w:t>— Мы поэтапно меняем тактику поведения на рынке, — рассказывает коммерческий директор «Империи мебели» </w:t>
      </w:r>
      <w:r w:rsidRPr="00C515DD">
        <w:rPr>
          <w:rFonts w:ascii="Times New Roman" w:hAnsi="Times New Roman" w:cs="Times New Roman"/>
          <w:bCs/>
          <w:color w:val="000000"/>
          <w:sz w:val="24"/>
          <w:szCs w:val="24"/>
          <w:lang w:eastAsia="ru-RU"/>
        </w:rPr>
        <w:t>Игорь Чубов.</w:t>
      </w:r>
      <w:r w:rsidRPr="00C515DD">
        <w:rPr>
          <w:rFonts w:ascii="Times New Roman" w:hAnsi="Times New Roman" w:cs="Times New Roman"/>
          <w:color w:val="000000"/>
          <w:sz w:val="24"/>
          <w:szCs w:val="24"/>
          <w:lang w:eastAsia="ru-RU"/>
        </w:rPr>
        <w:t> —Стадии экстенсивного роста сменяются периодами интенсивного развития. Так, до 2010 года мы активно прирастали территориями, затем на некоторое время приостановили экспансию, занялись отладкой операционных процессов и сервиса. Именно тогда, например, открыли центр обучения персонала. Хорошо подготовившись к дальнейшему рывку, в 2011–2012 годах запустили ещё 16 торговых точек по Дальнему Востоку.</w:t>
      </w:r>
    </w:p>
    <w:p w14:paraId="0840D25E" w14:textId="77777777" w:rsidR="00C515DD" w:rsidRPr="00C515DD" w:rsidRDefault="00C515DD" w:rsidP="00C515D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s="Times New Roman"/>
          <w:color w:val="000000"/>
          <w:sz w:val="24"/>
          <w:szCs w:val="24"/>
          <w:lang w:eastAsia="ru-RU"/>
        </w:rPr>
      </w:pPr>
      <w:r w:rsidRPr="00C515DD">
        <w:rPr>
          <w:rFonts w:ascii="Times New Roman" w:hAnsi="Times New Roman" w:cs="Times New Roman"/>
          <w:color w:val="000000"/>
          <w:sz w:val="24"/>
          <w:szCs w:val="24"/>
          <w:lang w:eastAsia="ru-RU"/>
        </w:rPr>
        <w:t>Открывая новые магазины, компания не обходит своим вниманием действующие площадки.</w:t>
      </w:r>
    </w:p>
    <w:p w14:paraId="39D318DF" w14:textId="77777777" w:rsidR="00C515DD" w:rsidRPr="00C515DD" w:rsidRDefault="00C515DD" w:rsidP="00C515D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s="Times New Roman"/>
          <w:color w:val="000000"/>
          <w:sz w:val="24"/>
          <w:szCs w:val="24"/>
          <w:lang w:eastAsia="ru-RU"/>
        </w:rPr>
      </w:pPr>
      <w:r w:rsidRPr="00C515DD">
        <w:rPr>
          <w:rFonts w:ascii="Times New Roman" w:hAnsi="Times New Roman" w:cs="Times New Roman"/>
          <w:color w:val="000000"/>
          <w:sz w:val="24"/>
          <w:szCs w:val="24"/>
          <w:lang w:eastAsia="ru-RU"/>
        </w:rPr>
        <w:t>— Хочу сказать, что на Дальнем Востоке выстраивается та же модель потребления, что и в других российских регионах. Если на заре рыночных отношений торговля шла буквально с колёс и не нужно было иметь крупноформатных торговых точек, то сейчас на первый план у покупателей выходит экономия времени. Люди идут туда, где могут найти большой ассортимент. Мы учитываем эту тенденцию. Проследив историю развития нашей компании, вы увидите, что на смену маленьким магазинам районного типа приходят большие площадки. Недавно мы открыли флагманский магазин «Азбука мебели» площадью 5 тысяч «квадратов» в Уссурийске. На достигнутом останавливаться не собираемся, подумываем об открытии десятитысячника во Владивостоке.</w:t>
      </w:r>
    </w:p>
    <w:p w14:paraId="726DE9BE" w14:textId="77777777" w:rsidR="00C515DD" w:rsidRPr="00C515DD" w:rsidRDefault="00C515DD" w:rsidP="00C515D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s="Times New Roman"/>
          <w:color w:val="000000"/>
          <w:sz w:val="24"/>
          <w:szCs w:val="24"/>
          <w:lang w:eastAsia="ru-RU"/>
        </w:rPr>
      </w:pPr>
      <w:r w:rsidRPr="00C515DD">
        <w:rPr>
          <w:rFonts w:ascii="Times New Roman" w:hAnsi="Times New Roman" w:cs="Times New Roman"/>
          <w:color w:val="000000"/>
          <w:sz w:val="24"/>
          <w:szCs w:val="24"/>
          <w:lang w:eastAsia="ru-RU"/>
        </w:rPr>
        <w:t>За последние несколько лет компания серьёзно откорректировала свою ассортиментную политику, частично отказавшись сотрудничать с местными производителями мягкой и корпусной мебели.</w:t>
      </w:r>
    </w:p>
    <w:p w14:paraId="7DAD09D8" w14:textId="77777777" w:rsidR="00C515DD" w:rsidRPr="00C515DD" w:rsidRDefault="00C515DD" w:rsidP="00C515D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s="Times New Roman"/>
          <w:color w:val="000000"/>
          <w:sz w:val="24"/>
          <w:szCs w:val="24"/>
          <w:lang w:eastAsia="ru-RU"/>
        </w:rPr>
      </w:pPr>
      <w:r w:rsidRPr="00C515DD">
        <w:rPr>
          <w:rFonts w:ascii="Times New Roman" w:hAnsi="Times New Roman" w:cs="Times New Roman"/>
          <w:color w:val="000000"/>
          <w:sz w:val="24"/>
          <w:szCs w:val="24"/>
          <w:lang w:eastAsia="ru-RU"/>
        </w:rPr>
        <w:t>— Нам удалось договориться с федеральными производителями об объёмах и ценах. Сейчас мы активно взаимодействуем с пулом калининградских производителей, фабриками «Алмаз» и «ТриЯ». Недавно начали наращивать объёмы с «Уфамебелью». В принципе, готовы рассматривать предложения и других адекватных поставщиков.</w:t>
      </w:r>
    </w:p>
    <w:p w14:paraId="725F8BFE" w14:textId="77777777" w:rsidR="00C515DD" w:rsidRPr="00C515DD" w:rsidRDefault="00C515DD" w:rsidP="00C515D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s="Times New Roman"/>
          <w:color w:val="000000"/>
          <w:sz w:val="24"/>
          <w:szCs w:val="24"/>
          <w:lang w:eastAsia="ru-RU"/>
        </w:rPr>
      </w:pPr>
      <w:r w:rsidRPr="00C515DD">
        <w:rPr>
          <w:rFonts w:ascii="Times New Roman" w:hAnsi="Times New Roman" w:cs="Times New Roman"/>
          <w:color w:val="000000"/>
          <w:sz w:val="24"/>
          <w:szCs w:val="24"/>
          <w:lang w:eastAsia="ru-RU"/>
        </w:rPr>
        <w:t>Отмечу, что к числу важнейших критериев выбора поставщика «Империи» мы относим цену и качество продукции, условия и сервис, то есть надёжность и стабильность поставок. Важным фактором является и лояльность компаний-производителей, обеспечивающая добрые отношения между поставщиком и покупателем.</w:t>
      </w:r>
    </w:p>
    <w:p w14:paraId="568A7819" w14:textId="77777777" w:rsidR="00C515DD" w:rsidRPr="00C515DD" w:rsidRDefault="00C515DD" w:rsidP="00C515DD">
      <w:pPr>
        <w:spacing w:after="0" w:line="240" w:lineRule="auto"/>
        <w:ind w:firstLine="709"/>
        <w:jc w:val="both"/>
        <w:rPr>
          <w:rFonts w:ascii="Times New Roman" w:hAnsi="Times New Roman" w:cs="Times New Roman"/>
          <w:sz w:val="24"/>
          <w:szCs w:val="24"/>
        </w:rPr>
      </w:pPr>
      <w:r w:rsidRPr="00C515DD">
        <w:rPr>
          <w:rFonts w:ascii="Times New Roman" w:hAnsi="Times New Roman" w:cs="Times New Roman"/>
          <w:color w:val="000000"/>
          <w:sz w:val="24"/>
          <w:szCs w:val="24"/>
        </w:rPr>
        <w:t>По своим торговым маркам компания запустила франчайзинговый проект. Многократно опробованная концепция открытия и успешного функционирования розничного магазина под известной торговой маркой основана на принципах франчайзинга.</w:t>
      </w:r>
      <w:r w:rsidRPr="00C515DD">
        <w:rPr>
          <w:rFonts w:ascii="Times New Roman" w:hAnsi="Times New Roman" w:cs="Times New Roman"/>
          <w:sz w:val="24"/>
          <w:szCs w:val="24"/>
        </w:rPr>
        <w:t xml:space="preserve"> В данном случае  компания «Империя мебели» — франчайзор (правообладатель) передает другому лицу или компании (пользователю) — франчайзи целостную бизнес-систему («бизнес-формат»), включающую в себя торговую марку, дизайн, стандарты компании, методы управления, маркетинговую политику, обучение персонала и так далее.</w:t>
      </w:r>
    </w:p>
    <w:p w14:paraId="192E356B" w14:textId="77777777" w:rsidR="00C515DD" w:rsidRPr="00C515DD" w:rsidRDefault="00C515DD" w:rsidP="00C515DD">
      <w:pPr>
        <w:spacing w:after="0" w:line="240" w:lineRule="auto"/>
        <w:ind w:firstLine="709"/>
        <w:jc w:val="both"/>
        <w:rPr>
          <w:rFonts w:ascii="Times New Roman" w:hAnsi="Times New Roman" w:cs="Times New Roman"/>
          <w:sz w:val="24"/>
          <w:szCs w:val="24"/>
        </w:rPr>
      </w:pPr>
      <w:r w:rsidRPr="00C515DD">
        <w:rPr>
          <w:rFonts w:ascii="Times New Roman" w:hAnsi="Times New Roman" w:cs="Times New Roman"/>
          <w:sz w:val="24"/>
          <w:szCs w:val="24"/>
        </w:rPr>
        <w:t>Общемировая статистика и более чем весомый (с 1992 года) опыт нашей компании, свидетельствуют о том, что коммерческий риск при открытии предприятия на основе франчайзинга уменьшается 4-5 раз по сравнению с «обычным» не франшизным предприятием.</w:t>
      </w:r>
    </w:p>
    <w:p w14:paraId="1CC417A6" w14:textId="77777777" w:rsidR="00C515DD" w:rsidRPr="00C515DD" w:rsidRDefault="00C515DD" w:rsidP="00C515DD">
      <w:pPr>
        <w:spacing w:after="0" w:line="240" w:lineRule="auto"/>
        <w:ind w:firstLine="709"/>
        <w:jc w:val="both"/>
        <w:rPr>
          <w:rFonts w:ascii="Times New Roman" w:hAnsi="Times New Roman" w:cs="Times New Roman"/>
          <w:color w:val="000000"/>
          <w:sz w:val="24"/>
          <w:szCs w:val="24"/>
        </w:rPr>
      </w:pPr>
      <w:r w:rsidRPr="00C515DD">
        <w:rPr>
          <w:rFonts w:ascii="Times New Roman" w:hAnsi="Times New Roman" w:cs="Times New Roman"/>
          <w:sz w:val="24"/>
          <w:szCs w:val="24"/>
        </w:rPr>
        <w:t xml:space="preserve">В группу компаний входит виртуальный мебельный магазин, на страницах которого заявляется, </w:t>
      </w:r>
      <w:r w:rsidRPr="00C515DD">
        <w:rPr>
          <w:rFonts w:ascii="Times New Roman" w:hAnsi="Times New Roman" w:cs="Times New Roman"/>
          <w:color w:val="000000"/>
          <w:sz w:val="24"/>
          <w:szCs w:val="24"/>
        </w:rPr>
        <w:t xml:space="preserve">что </w:t>
      </w:r>
      <w:r w:rsidRPr="00C515DD">
        <w:rPr>
          <w:rFonts w:ascii="Times New Roman" w:hAnsi="Times New Roman" w:cs="Times New Roman"/>
          <w:color w:val="000000"/>
          <w:sz w:val="24"/>
          <w:szCs w:val="24"/>
          <w:shd w:val="clear" w:color="auto" w:fill="FFFFFF"/>
        </w:rPr>
        <w:t>«Азбука мебели» — это федеральная сеть мебельных супермаркетов, предлагающая огромный выбор мебели для вашего дома по демократичным ценам.</w:t>
      </w:r>
      <w:r w:rsidRPr="00C515DD">
        <w:rPr>
          <w:rFonts w:ascii="Times New Roman" w:hAnsi="Times New Roman" w:cs="Times New Roman"/>
          <w:color w:val="000000"/>
          <w:sz w:val="24"/>
          <w:szCs w:val="24"/>
        </w:rPr>
        <w:t xml:space="preserve"> </w:t>
      </w:r>
    </w:p>
    <w:p w14:paraId="29CC039D" w14:textId="77777777" w:rsidR="00C515DD" w:rsidRPr="00C515DD" w:rsidRDefault="00C515DD" w:rsidP="00C515DD">
      <w:pPr>
        <w:spacing w:after="0" w:line="240" w:lineRule="auto"/>
        <w:ind w:firstLine="709"/>
        <w:jc w:val="both"/>
        <w:rPr>
          <w:rFonts w:ascii="Times New Roman" w:hAnsi="Times New Roman" w:cs="Times New Roman"/>
          <w:sz w:val="24"/>
          <w:szCs w:val="24"/>
        </w:rPr>
      </w:pPr>
    </w:p>
    <w:p w14:paraId="12B35C61" w14:textId="77777777" w:rsidR="00C515DD" w:rsidRPr="00C515DD" w:rsidRDefault="00C515DD" w:rsidP="00C515DD">
      <w:pPr>
        <w:shd w:val="clear" w:color="auto" w:fill="FFFFFF"/>
        <w:spacing w:after="0" w:line="240" w:lineRule="auto"/>
        <w:ind w:firstLine="709"/>
        <w:jc w:val="both"/>
        <w:textAlignment w:val="baseline"/>
        <w:rPr>
          <w:rFonts w:ascii="Times New Roman" w:hAnsi="Times New Roman" w:cs="Times New Roman"/>
          <w:b/>
          <w:color w:val="222222"/>
          <w:sz w:val="24"/>
          <w:szCs w:val="24"/>
        </w:rPr>
      </w:pPr>
      <w:r w:rsidRPr="00C515DD">
        <w:rPr>
          <w:rFonts w:ascii="Times New Roman" w:hAnsi="Times New Roman" w:cs="Times New Roman"/>
          <w:b/>
          <w:bCs/>
          <w:color w:val="222222"/>
          <w:sz w:val="24"/>
          <w:szCs w:val="24"/>
        </w:rPr>
        <w:t>Кейс-задача 1.2.</w:t>
      </w:r>
      <w:r w:rsidRPr="00C515DD">
        <w:rPr>
          <w:rFonts w:ascii="Times New Roman" w:hAnsi="Times New Roman" w:cs="Times New Roman"/>
          <w:b/>
          <w:color w:val="222222"/>
          <w:sz w:val="24"/>
          <w:szCs w:val="24"/>
        </w:rPr>
        <w:t> </w:t>
      </w:r>
      <w:r w:rsidRPr="00C515DD">
        <w:rPr>
          <w:rFonts w:ascii="Times New Roman" w:hAnsi="Times New Roman" w:cs="Times New Roman"/>
          <w:b/>
          <w:bCs/>
          <w:color w:val="222222"/>
          <w:sz w:val="24"/>
          <w:szCs w:val="24"/>
        </w:rPr>
        <w:t>Построение карт позиционирования для нескольких популярных марок кофе.</w:t>
      </w:r>
      <w:r w:rsidRPr="00C515DD">
        <w:rPr>
          <w:rFonts w:ascii="Times New Roman" w:hAnsi="Times New Roman" w:cs="Times New Roman"/>
          <w:b/>
          <w:color w:val="222222"/>
          <w:sz w:val="24"/>
          <w:szCs w:val="24"/>
        </w:rPr>
        <w:t xml:space="preserve"> </w:t>
      </w:r>
    </w:p>
    <w:p w14:paraId="05EBAD83" w14:textId="77777777" w:rsidR="00C515DD" w:rsidRPr="00C515DD" w:rsidRDefault="00C515DD" w:rsidP="00C515DD">
      <w:pPr>
        <w:spacing w:after="0" w:line="240" w:lineRule="auto"/>
        <w:ind w:firstLine="709"/>
        <w:jc w:val="both"/>
        <w:rPr>
          <w:rFonts w:ascii="Times New Roman" w:hAnsi="Times New Roman" w:cs="Times New Roman"/>
          <w:sz w:val="24"/>
          <w:szCs w:val="24"/>
        </w:rPr>
      </w:pPr>
      <w:r w:rsidRPr="00C515DD">
        <w:rPr>
          <w:rFonts w:ascii="Times New Roman" w:hAnsi="Times New Roman" w:cs="Times New Roman"/>
          <w:sz w:val="24"/>
          <w:szCs w:val="24"/>
        </w:rPr>
        <w:t>При косвенном подходе построения карт восприятия торговой марки  используется многофакторная модель Фишбейна-Розенберга (таблица 1).</w:t>
      </w:r>
    </w:p>
    <w:p w14:paraId="3D6C3DE0" w14:textId="77777777" w:rsidR="00C515DD" w:rsidRPr="00C515DD" w:rsidRDefault="00C515DD" w:rsidP="00C515DD">
      <w:pPr>
        <w:spacing w:after="0" w:line="240" w:lineRule="auto"/>
        <w:ind w:firstLine="709"/>
        <w:jc w:val="both"/>
        <w:rPr>
          <w:rFonts w:ascii="Times New Roman" w:hAnsi="Times New Roman" w:cs="Times New Roman"/>
          <w:sz w:val="24"/>
          <w:szCs w:val="24"/>
          <w:vertAlign w:val="subscript"/>
        </w:rPr>
      </w:pPr>
      <w:r w:rsidRPr="00C515DD">
        <w:rPr>
          <w:rFonts w:ascii="Times New Roman" w:hAnsi="Times New Roman" w:cs="Times New Roman"/>
          <w:sz w:val="24"/>
          <w:szCs w:val="24"/>
        </w:rPr>
        <w:t xml:space="preserve">А= ∑ </w:t>
      </w:r>
      <w:r w:rsidRPr="00C515DD">
        <w:rPr>
          <w:rFonts w:ascii="Times New Roman" w:hAnsi="Times New Roman" w:cs="Times New Roman"/>
          <w:sz w:val="24"/>
          <w:szCs w:val="24"/>
          <w:lang w:val="en-US"/>
        </w:rPr>
        <w:t>w</w:t>
      </w:r>
      <w:r w:rsidRPr="00C515DD">
        <w:rPr>
          <w:rFonts w:ascii="Times New Roman" w:hAnsi="Times New Roman" w:cs="Times New Roman"/>
          <w:sz w:val="24"/>
          <w:szCs w:val="24"/>
          <w:vertAlign w:val="subscript"/>
          <w:lang w:val="en-US"/>
        </w:rPr>
        <w:t>i</w:t>
      </w:r>
      <w:r w:rsidRPr="00C515DD">
        <w:rPr>
          <w:rFonts w:ascii="Times New Roman" w:hAnsi="Times New Roman" w:cs="Times New Roman"/>
          <w:sz w:val="24"/>
          <w:szCs w:val="24"/>
        </w:rPr>
        <w:t>*</w:t>
      </w:r>
      <w:r w:rsidRPr="00C515DD">
        <w:rPr>
          <w:rFonts w:ascii="Times New Roman" w:hAnsi="Times New Roman" w:cs="Times New Roman"/>
          <w:sz w:val="24"/>
          <w:szCs w:val="24"/>
          <w:lang w:val="en-US"/>
        </w:rPr>
        <w:t>x</w:t>
      </w:r>
      <w:r w:rsidRPr="00C515DD">
        <w:rPr>
          <w:rFonts w:ascii="Times New Roman" w:hAnsi="Times New Roman" w:cs="Times New Roman"/>
          <w:sz w:val="24"/>
          <w:szCs w:val="24"/>
          <w:vertAlign w:val="subscript"/>
          <w:lang w:val="en-US"/>
        </w:rPr>
        <w:t>i</w:t>
      </w:r>
    </w:p>
    <w:p w14:paraId="7C8E988E" w14:textId="77777777" w:rsidR="00C515DD" w:rsidRPr="00C515DD" w:rsidRDefault="00C515DD" w:rsidP="00C515DD">
      <w:pPr>
        <w:spacing w:after="0" w:line="240" w:lineRule="auto"/>
        <w:ind w:firstLine="709"/>
        <w:jc w:val="both"/>
        <w:rPr>
          <w:rFonts w:ascii="Times New Roman" w:hAnsi="Times New Roman" w:cs="Times New Roman"/>
          <w:sz w:val="24"/>
          <w:szCs w:val="24"/>
        </w:rPr>
      </w:pPr>
      <w:r w:rsidRPr="00C515DD">
        <w:rPr>
          <w:rFonts w:ascii="Times New Roman" w:hAnsi="Times New Roman" w:cs="Times New Roman"/>
          <w:sz w:val="24"/>
          <w:szCs w:val="24"/>
        </w:rPr>
        <w:t>Где А – отношение респондента к исследуемой проблеме;</w:t>
      </w:r>
    </w:p>
    <w:p w14:paraId="057F8C28" w14:textId="77777777" w:rsidR="00C515DD" w:rsidRPr="00C515DD" w:rsidRDefault="00C515DD" w:rsidP="00C515DD">
      <w:pPr>
        <w:spacing w:after="0" w:line="240" w:lineRule="auto"/>
        <w:ind w:firstLine="709"/>
        <w:jc w:val="both"/>
        <w:rPr>
          <w:rFonts w:ascii="Times New Roman" w:hAnsi="Times New Roman" w:cs="Times New Roman"/>
          <w:sz w:val="24"/>
          <w:szCs w:val="24"/>
        </w:rPr>
      </w:pPr>
      <w:r w:rsidRPr="00C515DD">
        <w:rPr>
          <w:rFonts w:ascii="Times New Roman" w:hAnsi="Times New Roman" w:cs="Times New Roman"/>
          <w:sz w:val="24"/>
          <w:szCs w:val="24"/>
          <w:lang w:val="en-US"/>
        </w:rPr>
        <w:t>n</w:t>
      </w:r>
      <w:r w:rsidRPr="00C515DD">
        <w:rPr>
          <w:rFonts w:ascii="Times New Roman" w:hAnsi="Times New Roman" w:cs="Times New Roman"/>
          <w:sz w:val="24"/>
          <w:szCs w:val="24"/>
        </w:rPr>
        <w:t xml:space="preserve"> – количество атрибутов (свойств) товара;</w:t>
      </w:r>
    </w:p>
    <w:p w14:paraId="093084B8" w14:textId="77777777" w:rsidR="00C515DD" w:rsidRPr="00C515DD" w:rsidRDefault="00C515DD" w:rsidP="00C515DD">
      <w:pPr>
        <w:spacing w:after="0" w:line="240" w:lineRule="auto"/>
        <w:ind w:firstLine="709"/>
        <w:jc w:val="both"/>
        <w:rPr>
          <w:rFonts w:ascii="Times New Roman" w:hAnsi="Times New Roman" w:cs="Times New Roman"/>
          <w:sz w:val="24"/>
          <w:szCs w:val="24"/>
        </w:rPr>
      </w:pPr>
      <w:r w:rsidRPr="00C515DD">
        <w:rPr>
          <w:rFonts w:ascii="Times New Roman" w:hAnsi="Times New Roman" w:cs="Times New Roman"/>
          <w:sz w:val="24"/>
          <w:szCs w:val="24"/>
          <w:lang w:val="en-US"/>
        </w:rPr>
        <w:t>w</w:t>
      </w:r>
      <w:r w:rsidRPr="00C515DD">
        <w:rPr>
          <w:rFonts w:ascii="Times New Roman" w:hAnsi="Times New Roman" w:cs="Times New Roman"/>
          <w:sz w:val="24"/>
          <w:szCs w:val="24"/>
          <w:vertAlign w:val="subscript"/>
          <w:lang w:val="en-US"/>
        </w:rPr>
        <w:t>i</w:t>
      </w:r>
      <w:r w:rsidRPr="00C515DD">
        <w:rPr>
          <w:rFonts w:ascii="Times New Roman" w:hAnsi="Times New Roman" w:cs="Times New Roman"/>
          <w:sz w:val="24"/>
          <w:szCs w:val="24"/>
          <w:vertAlign w:val="subscript"/>
        </w:rPr>
        <w:t xml:space="preserve"> </w:t>
      </w:r>
      <w:r w:rsidRPr="00C515DD">
        <w:rPr>
          <w:rFonts w:ascii="Times New Roman" w:hAnsi="Times New Roman" w:cs="Times New Roman"/>
          <w:sz w:val="24"/>
          <w:szCs w:val="24"/>
        </w:rPr>
        <w:t xml:space="preserve">-  важность (значимость) свойства для респондента; </w:t>
      </w:r>
    </w:p>
    <w:p w14:paraId="25604470" w14:textId="77777777" w:rsidR="00C515DD" w:rsidRPr="00C515DD" w:rsidRDefault="00C515DD" w:rsidP="00C515DD">
      <w:pPr>
        <w:spacing w:after="0" w:line="240" w:lineRule="auto"/>
        <w:ind w:firstLine="709"/>
        <w:jc w:val="both"/>
        <w:rPr>
          <w:rFonts w:ascii="Times New Roman" w:hAnsi="Times New Roman" w:cs="Times New Roman"/>
          <w:sz w:val="24"/>
          <w:szCs w:val="24"/>
        </w:rPr>
      </w:pPr>
      <w:r w:rsidRPr="00C515DD">
        <w:rPr>
          <w:rFonts w:ascii="Times New Roman" w:hAnsi="Times New Roman" w:cs="Times New Roman"/>
          <w:sz w:val="24"/>
          <w:szCs w:val="24"/>
          <w:lang w:val="en-US"/>
        </w:rPr>
        <w:t>x</w:t>
      </w:r>
      <w:r w:rsidRPr="00C515DD">
        <w:rPr>
          <w:rFonts w:ascii="Times New Roman" w:hAnsi="Times New Roman" w:cs="Times New Roman"/>
          <w:sz w:val="24"/>
          <w:szCs w:val="24"/>
          <w:vertAlign w:val="subscript"/>
          <w:lang w:val="en-US"/>
        </w:rPr>
        <w:t>i</w:t>
      </w:r>
      <w:r w:rsidRPr="00C515DD">
        <w:rPr>
          <w:rFonts w:ascii="Times New Roman" w:hAnsi="Times New Roman" w:cs="Times New Roman"/>
          <w:sz w:val="24"/>
          <w:szCs w:val="24"/>
        </w:rPr>
        <w:t xml:space="preserve"> -  воспринимаемый уровень присутствия </w:t>
      </w:r>
      <w:r w:rsidRPr="00C515DD">
        <w:rPr>
          <w:rFonts w:ascii="Times New Roman" w:hAnsi="Times New Roman" w:cs="Times New Roman"/>
          <w:sz w:val="24"/>
          <w:szCs w:val="24"/>
          <w:lang w:val="en-US"/>
        </w:rPr>
        <w:t>i</w:t>
      </w:r>
      <w:r w:rsidRPr="00C515DD">
        <w:rPr>
          <w:rFonts w:ascii="Times New Roman" w:hAnsi="Times New Roman" w:cs="Times New Roman"/>
          <w:sz w:val="24"/>
          <w:szCs w:val="24"/>
        </w:rPr>
        <w:t>-ого атрибута.</w:t>
      </w:r>
    </w:p>
    <w:p w14:paraId="792E3C00" w14:textId="77777777" w:rsidR="00C515DD" w:rsidRPr="002D393D" w:rsidRDefault="00C515DD" w:rsidP="00C515DD">
      <w:r>
        <w:t xml:space="preserve">Таблица 1 </w:t>
      </w:r>
      <w:r w:rsidRPr="002D393D">
        <w:t xml:space="preserve">– Вопрос в виде семантического дифференциала Ч. Осгуда </w:t>
      </w:r>
      <w:r w:rsidRPr="00DF0732">
        <w:t xml:space="preserve"> </w:t>
      </w:r>
      <w:r w:rsidRPr="002D393D">
        <w:t>«</w:t>
      </w:r>
      <w:r>
        <w:t>Чай</w:t>
      </w:r>
      <w:r w:rsidRPr="002D393D">
        <w:t xml:space="preserve"> марки </w:t>
      </w:r>
      <w:r>
        <w:rPr>
          <w:lang w:val="en-US"/>
        </w:rPr>
        <w:t>Jay</w:t>
      </w:r>
      <w:r w:rsidRPr="00596F26">
        <w:t xml:space="preserve"> </w:t>
      </w:r>
      <w:r w:rsidRPr="002D393D">
        <w:t>кажется Вам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580"/>
        <w:gridCol w:w="434"/>
        <w:gridCol w:w="435"/>
        <w:gridCol w:w="580"/>
        <w:gridCol w:w="478"/>
        <w:gridCol w:w="330"/>
        <w:gridCol w:w="457"/>
        <w:gridCol w:w="457"/>
        <w:gridCol w:w="457"/>
        <w:gridCol w:w="457"/>
        <w:gridCol w:w="457"/>
        <w:gridCol w:w="2271"/>
      </w:tblGrid>
      <w:tr w:rsidR="00C515DD" w:rsidRPr="00C515DD" w14:paraId="45F25329" w14:textId="77777777" w:rsidTr="00C635AE">
        <w:tc>
          <w:tcPr>
            <w:tcW w:w="2803" w:type="dxa"/>
            <w:vMerge w:val="restart"/>
          </w:tcPr>
          <w:p w14:paraId="7DC0B87E" w14:textId="77777777" w:rsidR="00C515DD" w:rsidRPr="00C515DD" w:rsidRDefault="00C515DD" w:rsidP="00C635AE">
            <w:pPr>
              <w:spacing w:line="240" w:lineRule="auto"/>
              <w:jc w:val="center"/>
              <w:rPr>
                <w:rFonts w:ascii="Times New Roman" w:hAnsi="Times New Roman" w:cs="Times New Roman"/>
              </w:rPr>
            </w:pPr>
            <w:r w:rsidRPr="00C515DD">
              <w:rPr>
                <w:rFonts w:ascii="Times New Roman" w:hAnsi="Times New Roman" w:cs="Times New Roman"/>
              </w:rPr>
              <w:t>Граничные градации свойства</w:t>
            </w:r>
          </w:p>
        </w:tc>
        <w:tc>
          <w:tcPr>
            <w:tcW w:w="5146" w:type="dxa"/>
            <w:gridSpan w:val="11"/>
          </w:tcPr>
          <w:p w14:paraId="6572BA93" w14:textId="77777777" w:rsidR="00C515DD" w:rsidRPr="00C515DD" w:rsidRDefault="00C515DD" w:rsidP="00C635AE">
            <w:pPr>
              <w:spacing w:line="240" w:lineRule="auto"/>
              <w:rPr>
                <w:rFonts w:ascii="Times New Roman" w:hAnsi="Times New Roman" w:cs="Times New Roman"/>
              </w:rPr>
            </w:pPr>
            <w:r w:rsidRPr="00C515DD">
              <w:rPr>
                <w:rFonts w:ascii="Times New Roman" w:hAnsi="Times New Roman" w:cs="Times New Roman"/>
              </w:rPr>
              <w:t>семантический дифференциал Ч. Осгуда</w:t>
            </w:r>
          </w:p>
        </w:tc>
        <w:tc>
          <w:tcPr>
            <w:tcW w:w="0" w:type="auto"/>
            <w:vMerge w:val="restart"/>
          </w:tcPr>
          <w:p w14:paraId="7D6C7C87" w14:textId="77777777" w:rsidR="00C515DD" w:rsidRPr="00C515DD" w:rsidRDefault="00C515DD" w:rsidP="00C635AE">
            <w:pPr>
              <w:spacing w:line="240" w:lineRule="auto"/>
              <w:jc w:val="center"/>
              <w:rPr>
                <w:rFonts w:ascii="Times New Roman" w:hAnsi="Times New Roman" w:cs="Times New Roman"/>
              </w:rPr>
            </w:pPr>
            <w:r w:rsidRPr="00C515DD">
              <w:rPr>
                <w:rFonts w:ascii="Times New Roman" w:hAnsi="Times New Roman" w:cs="Times New Roman"/>
              </w:rPr>
              <w:t>Граничные градации свойства</w:t>
            </w:r>
          </w:p>
        </w:tc>
      </w:tr>
      <w:tr w:rsidR="00C515DD" w:rsidRPr="00C515DD" w14:paraId="0394B1C2" w14:textId="77777777" w:rsidTr="00C635AE">
        <w:tc>
          <w:tcPr>
            <w:tcW w:w="2803" w:type="dxa"/>
            <w:vMerge/>
          </w:tcPr>
          <w:p w14:paraId="7C6D1924" w14:textId="77777777" w:rsidR="00C515DD" w:rsidRPr="00C515DD" w:rsidRDefault="00C515DD" w:rsidP="00C635AE">
            <w:pPr>
              <w:spacing w:line="240" w:lineRule="auto"/>
              <w:rPr>
                <w:rFonts w:ascii="Times New Roman" w:hAnsi="Times New Roman" w:cs="Times New Roman"/>
              </w:rPr>
            </w:pPr>
          </w:p>
        </w:tc>
        <w:tc>
          <w:tcPr>
            <w:tcW w:w="567" w:type="dxa"/>
          </w:tcPr>
          <w:p w14:paraId="006A84B3" w14:textId="77777777" w:rsidR="00C515DD" w:rsidRPr="00C515DD" w:rsidRDefault="00C515DD" w:rsidP="00C635AE">
            <w:pPr>
              <w:spacing w:line="240" w:lineRule="auto"/>
              <w:rPr>
                <w:rFonts w:ascii="Times New Roman" w:hAnsi="Times New Roman" w:cs="Times New Roman"/>
              </w:rPr>
            </w:pPr>
            <w:r w:rsidRPr="00C515DD">
              <w:rPr>
                <w:rFonts w:ascii="Times New Roman" w:hAnsi="Times New Roman" w:cs="Times New Roman"/>
              </w:rPr>
              <w:t>-5</w:t>
            </w:r>
          </w:p>
        </w:tc>
        <w:tc>
          <w:tcPr>
            <w:tcW w:w="424" w:type="dxa"/>
          </w:tcPr>
          <w:p w14:paraId="11717C01" w14:textId="77777777" w:rsidR="00C515DD" w:rsidRPr="00C515DD" w:rsidRDefault="00C515DD" w:rsidP="00C635AE">
            <w:pPr>
              <w:spacing w:line="240" w:lineRule="auto"/>
              <w:rPr>
                <w:rFonts w:ascii="Times New Roman" w:hAnsi="Times New Roman" w:cs="Times New Roman"/>
              </w:rPr>
            </w:pPr>
            <w:r w:rsidRPr="00C515DD">
              <w:rPr>
                <w:rFonts w:ascii="Times New Roman" w:hAnsi="Times New Roman" w:cs="Times New Roman"/>
              </w:rPr>
              <w:t>-4</w:t>
            </w:r>
          </w:p>
        </w:tc>
        <w:tc>
          <w:tcPr>
            <w:tcW w:w="425" w:type="dxa"/>
          </w:tcPr>
          <w:p w14:paraId="49AEF5F3" w14:textId="77777777" w:rsidR="00C515DD" w:rsidRPr="00C515DD" w:rsidRDefault="00C515DD" w:rsidP="00C635AE">
            <w:pPr>
              <w:spacing w:line="240" w:lineRule="auto"/>
              <w:rPr>
                <w:rFonts w:ascii="Times New Roman" w:hAnsi="Times New Roman" w:cs="Times New Roman"/>
              </w:rPr>
            </w:pPr>
            <w:r w:rsidRPr="00C515DD">
              <w:rPr>
                <w:rFonts w:ascii="Times New Roman" w:hAnsi="Times New Roman" w:cs="Times New Roman"/>
              </w:rPr>
              <w:t>-3</w:t>
            </w:r>
          </w:p>
        </w:tc>
        <w:tc>
          <w:tcPr>
            <w:tcW w:w="567" w:type="dxa"/>
          </w:tcPr>
          <w:p w14:paraId="581E4A79" w14:textId="77777777" w:rsidR="00C515DD" w:rsidRPr="00C515DD" w:rsidRDefault="00C515DD" w:rsidP="00C635AE">
            <w:pPr>
              <w:spacing w:line="240" w:lineRule="auto"/>
              <w:rPr>
                <w:rFonts w:ascii="Times New Roman" w:hAnsi="Times New Roman" w:cs="Times New Roman"/>
              </w:rPr>
            </w:pPr>
            <w:r w:rsidRPr="00C515DD">
              <w:rPr>
                <w:rFonts w:ascii="Times New Roman" w:hAnsi="Times New Roman" w:cs="Times New Roman"/>
              </w:rPr>
              <w:t>-2</w:t>
            </w:r>
          </w:p>
        </w:tc>
        <w:tc>
          <w:tcPr>
            <w:tcW w:w="467" w:type="dxa"/>
          </w:tcPr>
          <w:p w14:paraId="1D1BE85D" w14:textId="77777777" w:rsidR="00C515DD" w:rsidRPr="00C515DD" w:rsidRDefault="00C515DD" w:rsidP="00C635AE">
            <w:pPr>
              <w:spacing w:line="240" w:lineRule="auto"/>
              <w:rPr>
                <w:rFonts w:ascii="Times New Roman" w:hAnsi="Times New Roman" w:cs="Times New Roman"/>
              </w:rPr>
            </w:pPr>
            <w:r w:rsidRPr="00C515DD">
              <w:rPr>
                <w:rFonts w:ascii="Times New Roman" w:hAnsi="Times New Roman" w:cs="Times New Roman"/>
              </w:rPr>
              <w:t>-1</w:t>
            </w:r>
          </w:p>
        </w:tc>
        <w:tc>
          <w:tcPr>
            <w:tcW w:w="0" w:type="auto"/>
          </w:tcPr>
          <w:p w14:paraId="52ADFA8C" w14:textId="77777777" w:rsidR="00C515DD" w:rsidRPr="00C515DD" w:rsidRDefault="00C515DD" w:rsidP="00C635AE">
            <w:pPr>
              <w:spacing w:line="240" w:lineRule="auto"/>
              <w:rPr>
                <w:rFonts w:ascii="Times New Roman" w:hAnsi="Times New Roman" w:cs="Times New Roman"/>
              </w:rPr>
            </w:pPr>
            <w:r w:rsidRPr="00C515DD">
              <w:rPr>
                <w:rFonts w:ascii="Times New Roman" w:hAnsi="Times New Roman" w:cs="Times New Roman"/>
              </w:rPr>
              <w:t>0</w:t>
            </w:r>
          </w:p>
        </w:tc>
        <w:tc>
          <w:tcPr>
            <w:tcW w:w="0" w:type="auto"/>
          </w:tcPr>
          <w:p w14:paraId="7771A0A0" w14:textId="77777777" w:rsidR="00C515DD" w:rsidRPr="00C515DD" w:rsidRDefault="00C515DD" w:rsidP="00C635AE">
            <w:pPr>
              <w:spacing w:line="240" w:lineRule="auto"/>
              <w:rPr>
                <w:rFonts w:ascii="Times New Roman" w:hAnsi="Times New Roman" w:cs="Times New Roman"/>
              </w:rPr>
            </w:pPr>
            <w:r w:rsidRPr="00C515DD">
              <w:rPr>
                <w:rFonts w:ascii="Times New Roman" w:hAnsi="Times New Roman" w:cs="Times New Roman"/>
              </w:rPr>
              <w:t>+1</w:t>
            </w:r>
          </w:p>
        </w:tc>
        <w:tc>
          <w:tcPr>
            <w:tcW w:w="0" w:type="auto"/>
          </w:tcPr>
          <w:p w14:paraId="5D2C1D2C" w14:textId="77777777" w:rsidR="00C515DD" w:rsidRPr="00C515DD" w:rsidRDefault="00C515DD" w:rsidP="00C635AE">
            <w:pPr>
              <w:spacing w:line="240" w:lineRule="auto"/>
              <w:rPr>
                <w:rFonts w:ascii="Times New Roman" w:hAnsi="Times New Roman" w:cs="Times New Roman"/>
              </w:rPr>
            </w:pPr>
            <w:r w:rsidRPr="00C515DD">
              <w:rPr>
                <w:rFonts w:ascii="Times New Roman" w:hAnsi="Times New Roman" w:cs="Times New Roman"/>
              </w:rPr>
              <w:t>+2</w:t>
            </w:r>
          </w:p>
        </w:tc>
        <w:tc>
          <w:tcPr>
            <w:tcW w:w="0" w:type="auto"/>
          </w:tcPr>
          <w:p w14:paraId="0068155A" w14:textId="77777777" w:rsidR="00C515DD" w:rsidRPr="00C515DD" w:rsidRDefault="00C515DD" w:rsidP="00C635AE">
            <w:pPr>
              <w:spacing w:line="240" w:lineRule="auto"/>
              <w:rPr>
                <w:rFonts w:ascii="Times New Roman" w:hAnsi="Times New Roman" w:cs="Times New Roman"/>
              </w:rPr>
            </w:pPr>
            <w:r w:rsidRPr="00C515DD">
              <w:rPr>
                <w:rFonts w:ascii="Times New Roman" w:hAnsi="Times New Roman" w:cs="Times New Roman"/>
              </w:rPr>
              <w:t>+3</w:t>
            </w:r>
          </w:p>
        </w:tc>
        <w:tc>
          <w:tcPr>
            <w:tcW w:w="0" w:type="auto"/>
          </w:tcPr>
          <w:p w14:paraId="3407D48B" w14:textId="77777777" w:rsidR="00C515DD" w:rsidRPr="00C515DD" w:rsidRDefault="00C515DD" w:rsidP="00C635AE">
            <w:pPr>
              <w:spacing w:line="240" w:lineRule="auto"/>
              <w:rPr>
                <w:rFonts w:ascii="Times New Roman" w:hAnsi="Times New Roman" w:cs="Times New Roman"/>
              </w:rPr>
            </w:pPr>
            <w:r w:rsidRPr="00C515DD">
              <w:rPr>
                <w:rFonts w:ascii="Times New Roman" w:hAnsi="Times New Roman" w:cs="Times New Roman"/>
              </w:rPr>
              <w:t>+4</w:t>
            </w:r>
          </w:p>
        </w:tc>
        <w:tc>
          <w:tcPr>
            <w:tcW w:w="0" w:type="auto"/>
          </w:tcPr>
          <w:p w14:paraId="2B71B0D7" w14:textId="77777777" w:rsidR="00C515DD" w:rsidRPr="00C515DD" w:rsidRDefault="00C515DD" w:rsidP="00C635AE">
            <w:pPr>
              <w:spacing w:line="240" w:lineRule="auto"/>
              <w:rPr>
                <w:rFonts w:ascii="Times New Roman" w:hAnsi="Times New Roman" w:cs="Times New Roman"/>
              </w:rPr>
            </w:pPr>
            <w:r w:rsidRPr="00C515DD">
              <w:rPr>
                <w:rFonts w:ascii="Times New Roman" w:hAnsi="Times New Roman" w:cs="Times New Roman"/>
              </w:rPr>
              <w:t>+5</w:t>
            </w:r>
          </w:p>
        </w:tc>
        <w:tc>
          <w:tcPr>
            <w:tcW w:w="0" w:type="auto"/>
            <w:vMerge/>
          </w:tcPr>
          <w:p w14:paraId="4399EFE3" w14:textId="77777777" w:rsidR="00C515DD" w:rsidRPr="00C515DD" w:rsidRDefault="00C515DD" w:rsidP="00C635AE">
            <w:pPr>
              <w:spacing w:line="240" w:lineRule="auto"/>
              <w:rPr>
                <w:rFonts w:ascii="Times New Roman" w:hAnsi="Times New Roman" w:cs="Times New Roman"/>
              </w:rPr>
            </w:pPr>
          </w:p>
        </w:tc>
      </w:tr>
      <w:tr w:rsidR="00C515DD" w:rsidRPr="00C515DD" w14:paraId="7B937ACD" w14:textId="77777777" w:rsidTr="00C635AE">
        <w:tc>
          <w:tcPr>
            <w:tcW w:w="2803" w:type="dxa"/>
          </w:tcPr>
          <w:p w14:paraId="7A740E3B" w14:textId="77777777" w:rsidR="00C515DD" w:rsidRPr="00C515DD" w:rsidRDefault="00C515DD" w:rsidP="00C635AE">
            <w:pPr>
              <w:spacing w:line="240" w:lineRule="auto"/>
              <w:rPr>
                <w:rFonts w:ascii="Times New Roman" w:hAnsi="Times New Roman" w:cs="Times New Roman"/>
              </w:rPr>
            </w:pPr>
            <w:r w:rsidRPr="00C515DD">
              <w:rPr>
                <w:rFonts w:ascii="Times New Roman" w:hAnsi="Times New Roman" w:cs="Times New Roman"/>
              </w:rPr>
              <w:t>Аромат слабый</w:t>
            </w:r>
          </w:p>
        </w:tc>
        <w:tc>
          <w:tcPr>
            <w:tcW w:w="567" w:type="dxa"/>
          </w:tcPr>
          <w:p w14:paraId="5152D476" w14:textId="77777777" w:rsidR="00C515DD" w:rsidRPr="00C515DD" w:rsidRDefault="00C515DD" w:rsidP="00C635AE">
            <w:pPr>
              <w:spacing w:line="240" w:lineRule="auto"/>
              <w:rPr>
                <w:rFonts w:ascii="Times New Roman" w:hAnsi="Times New Roman" w:cs="Times New Roman"/>
              </w:rPr>
            </w:pPr>
          </w:p>
        </w:tc>
        <w:tc>
          <w:tcPr>
            <w:tcW w:w="424" w:type="dxa"/>
          </w:tcPr>
          <w:p w14:paraId="71AD836A" w14:textId="77777777" w:rsidR="00C515DD" w:rsidRPr="00C515DD" w:rsidRDefault="00C515DD" w:rsidP="00C635AE">
            <w:pPr>
              <w:spacing w:line="240" w:lineRule="auto"/>
              <w:rPr>
                <w:rFonts w:ascii="Times New Roman" w:hAnsi="Times New Roman" w:cs="Times New Roman"/>
              </w:rPr>
            </w:pPr>
          </w:p>
        </w:tc>
        <w:tc>
          <w:tcPr>
            <w:tcW w:w="425" w:type="dxa"/>
          </w:tcPr>
          <w:p w14:paraId="28975D77" w14:textId="77777777" w:rsidR="00C515DD" w:rsidRPr="00C515DD" w:rsidRDefault="00D73CE8" w:rsidP="00C635AE">
            <w:pPr>
              <w:spacing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6A31EC47" wp14:editId="184257E8">
                      <wp:simplePos x="0" y="0"/>
                      <wp:positionH relativeFrom="column">
                        <wp:posOffset>-11430</wp:posOffset>
                      </wp:positionH>
                      <wp:positionV relativeFrom="paragraph">
                        <wp:posOffset>72390</wp:posOffset>
                      </wp:positionV>
                      <wp:extent cx="361950" cy="219075"/>
                      <wp:effectExtent l="0" t="0" r="19050" b="2857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76CC2F" id="_x0000_t32" coordsize="21600,21600" o:spt="32" o:oned="t" path="m,l21600,21600e" filled="f">
                      <v:path arrowok="t" fillok="f" o:connecttype="none"/>
                      <o:lock v:ext="edit" shapetype="t"/>
                    </v:shapetype>
                    <v:shape id="AutoShape 2" o:spid="_x0000_s1026" type="#_x0000_t32" style="position:absolute;margin-left:-.9pt;margin-top:5.7pt;width:28.5pt;height:17.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"/>
                  </w:pict>
                </mc:Fallback>
              </mc:AlternateContent>
            </w:r>
          </w:p>
        </w:tc>
        <w:tc>
          <w:tcPr>
            <w:tcW w:w="567" w:type="dxa"/>
          </w:tcPr>
          <w:p w14:paraId="51E95DB2" w14:textId="77777777" w:rsidR="00C515DD" w:rsidRPr="00C515DD" w:rsidRDefault="00D73CE8" w:rsidP="00C635AE">
            <w:pPr>
              <w:spacing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2336" behindDoc="0" locked="0" layoutInCell="1" allowOverlap="1" wp14:anchorId="44331947" wp14:editId="775D82E5">
                      <wp:simplePos x="0" y="0"/>
                      <wp:positionH relativeFrom="column">
                        <wp:posOffset>38735</wp:posOffset>
                      </wp:positionH>
                      <wp:positionV relativeFrom="paragraph">
                        <wp:posOffset>24130</wp:posOffset>
                      </wp:positionV>
                      <wp:extent cx="90805" cy="90805"/>
                      <wp:effectExtent l="19050" t="38100" r="61595" b="80645"/>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star5">
                                <a:avLst/>
                              </a:prstGeom>
                              <a:gradFill rotWithShape="1">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BDA4A3" id="AutoShape 4" o:spid="_x0000_s1026" style="position:absolute;margin-left:3.05pt;margin-top:1.9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805,9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" path="m,34684r34685,1l45403,,56120,34685r34685,-1l62744,56120,73463,90805,45403,69368,17342,90805,28061,56120,,34684xe" fillcolor="#666" strokeweight="1pt">
                      <v:fill color2="black" rotate="t" focus="50%" type="gradient"/>
                      <v:stroke joinstyle="miter"/>
                      <v:shadow on="t" color="#7f7f7f" offset="1pt"/>
                      <v:path o:connecttype="custom" o:connectlocs="0,34684;34685,34685;45403,0;56120,34685;90805,34684;62744,56120;73463,90805;45403,69368;17342,90805;28061,56120;0,34684" o:connectangles="0,0,0,0,0,0,0,0,0,0,0"/>
                    </v:shape>
                  </w:pict>
                </mc:Fallback>
              </mc:AlternateContent>
            </w:r>
          </w:p>
        </w:tc>
        <w:tc>
          <w:tcPr>
            <w:tcW w:w="467" w:type="dxa"/>
          </w:tcPr>
          <w:p w14:paraId="00BC49BD" w14:textId="77777777" w:rsidR="00C515DD" w:rsidRPr="00C515DD" w:rsidRDefault="00C515DD" w:rsidP="00C635AE">
            <w:pPr>
              <w:spacing w:line="240" w:lineRule="auto"/>
              <w:rPr>
                <w:rFonts w:ascii="Times New Roman" w:hAnsi="Times New Roman" w:cs="Times New Roman"/>
              </w:rPr>
            </w:pPr>
          </w:p>
        </w:tc>
        <w:tc>
          <w:tcPr>
            <w:tcW w:w="0" w:type="auto"/>
          </w:tcPr>
          <w:p w14:paraId="5265837E" w14:textId="77777777" w:rsidR="00C515DD" w:rsidRPr="00C515DD" w:rsidRDefault="00C515DD" w:rsidP="00C635AE">
            <w:pPr>
              <w:spacing w:line="240" w:lineRule="auto"/>
              <w:rPr>
                <w:rFonts w:ascii="Times New Roman" w:hAnsi="Times New Roman" w:cs="Times New Roman"/>
              </w:rPr>
            </w:pPr>
          </w:p>
        </w:tc>
        <w:tc>
          <w:tcPr>
            <w:tcW w:w="0" w:type="auto"/>
          </w:tcPr>
          <w:p w14:paraId="1B725C95" w14:textId="77777777" w:rsidR="00C515DD" w:rsidRPr="00C515DD" w:rsidRDefault="00C515DD" w:rsidP="00C635AE">
            <w:pPr>
              <w:spacing w:line="240" w:lineRule="auto"/>
              <w:rPr>
                <w:rFonts w:ascii="Times New Roman" w:hAnsi="Times New Roman" w:cs="Times New Roman"/>
              </w:rPr>
            </w:pPr>
          </w:p>
        </w:tc>
        <w:tc>
          <w:tcPr>
            <w:tcW w:w="0" w:type="auto"/>
          </w:tcPr>
          <w:p w14:paraId="0D567CF9" w14:textId="77777777" w:rsidR="00C515DD" w:rsidRPr="00C515DD" w:rsidRDefault="00C515DD" w:rsidP="00C635AE">
            <w:pPr>
              <w:spacing w:line="240" w:lineRule="auto"/>
              <w:rPr>
                <w:rFonts w:ascii="Times New Roman" w:hAnsi="Times New Roman" w:cs="Times New Roman"/>
              </w:rPr>
            </w:pPr>
          </w:p>
        </w:tc>
        <w:tc>
          <w:tcPr>
            <w:tcW w:w="0" w:type="auto"/>
          </w:tcPr>
          <w:p w14:paraId="4A0522D0" w14:textId="77777777" w:rsidR="00C515DD" w:rsidRPr="00C515DD" w:rsidRDefault="00C515DD" w:rsidP="00C635AE">
            <w:pPr>
              <w:spacing w:line="240" w:lineRule="auto"/>
              <w:rPr>
                <w:rFonts w:ascii="Times New Roman" w:hAnsi="Times New Roman" w:cs="Times New Roman"/>
              </w:rPr>
            </w:pPr>
          </w:p>
        </w:tc>
        <w:tc>
          <w:tcPr>
            <w:tcW w:w="0" w:type="auto"/>
          </w:tcPr>
          <w:p w14:paraId="421574E8" w14:textId="77777777" w:rsidR="00C515DD" w:rsidRPr="00C515DD" w:rsidRDefault="00C515DD" w:rsidP="00C635AE">
            <w:pPr>
              <w:spacing w:line="240" w:lineRule="auto"/>
              <w:rPr>
                <w:rFonts w:ascii="Times New Roman" w:hAnsi="Times New Roman" w:cs="Times New Roman"/>
              </w:rPr>
            </w:pPr>
          </w:p>
        </w:tc>
        <w:tc>
          <w:tcPr>
            <w:tcW w:w="0" w:type="auto"/>
          </w:tcPr>
          <w:p w14:paraId="4C32BEF9" w14:textId="77777777" w:rsidR="00C515DD" w:rsidRPr="00C515DD" w:rsidRDefault="00C515DD" w:rsidP="00C635AE">
            <w:pPr>
              <w:spacing w:line="240" w:lineRule="auto"/>
              <w:rPr>
                <w:rFonts w:ascii="Times New Roman" w:hAnsi="Times New Roman" w:cs="Times New Roman"/>
              </w:rPr>
            </w:pPr>
          </w:p>
        </w:tc>
        <w:tc>
          <w:tcPr>
            <w:tcW w:w="0" w:type="auto"/>
          </w:tcPr>
          <w:p w14:paraId="51D5365D" w14:textId="77777777" w:rsidR="00C515DD" w:rsidRPr="00C515DD" w:rsidRDefault="00C515DD" w:rsidP="00C635AE">
            <w:pPr>
              <w:spacing w:line="240" w:lineRule="auto"/>
              <w:rPr>
                <w:rFonts w:ascii="Times New Roman" w:hAnsi="Times New Roman" w:cs="Times New Roman"/>
              </w:rPr>
            </w:pPr>
            <w:r w:rsidRPr="00C515DD">
              <w:rPr>
                <w:rFonts w:ascii="Times New Roman" w:hAnsi="Times New Roman" w:cs="Times New Roman"/>
              </w:rPr>
              <w:t>Аромат сильный</w:t>
            </w:r>
          </w:p>
        </w:tc>
      </w:tr>
      <w:tr w:rsidR="00C515DD" w:rsidRPr="00C515DD" w14:paraId="330B8D93" w14:textId="77777777" w:rsidTr="00C635AE">
        <w:tc>
          <w:tcPr>
            <w:tcW w:w="2803" w:type="dxa"/>
          </w:tcPr>
          <w:p w14:paraId="63DB15B0" w14:textId="77777777" w:rsidR="00C515DD" w:rsidRPr="00C515DD" w:rsidRDefault="00C515DD" w:rsidP="00C635AE">
            <w:pPr>
              <w:spacing w:line="240" w:lineRule="auto"/>
              <w:rPr>
                <w:rFonts w:ascii="Times New Roman" w:hAnsi="Times New Roman" w:cs="Times New Roman"/>
              </w:rPr>
            </w:pPr>
            <w:r w:rsidRPr="00C515DD">
              <w:rPr>
                <w:rFonts w:ascii="Times New Roman" w:hAnsi="Times New Roman" w:cs="Times New Roman"/>
              </w:rPr>
              <w:t>Дорогой чай (выс.цена)</w:t>
            </w:r>
          </w:p>
        </w:tc>
        <w:tc>
          <w:tcPr>
            <w:tcW w:w="567" w:type="dxa"/>
          </w:tcPr>
          <w:p w14:paraId="66DBEDA8" w14:textId="77777777" w:rsidR="00C515DD" w:rsidRPr="00C515DD" w:rsidRDefault="00C515DD" w:rsidP="00C635AE">
            <w:pPr>
              <w:spacing w:line="240" w:lineRule="auto"/>
              <w:rPr>
                <w:rFonts w:ascii="Times New Roman" w:hAnsi="Times New Roman" w:cs="Times New Roman"/>
              </w:rPr>
            </w:pPr>
          </w:p>
        </w:tc>
        <w:tc>
          <w:tcPr>
            <w:tcW w:w="424" w:type="dxa"/>
          </w:tcPr>
          <w:p w14:paraId="1E393561" w14:textId="77777777" w:rsidR="00C515DD" w:rsidRPr="00C515DD" w:rsidRDefault="00C515DD" w:rsidP="00C635AE">
            <w:pPr>
              <w:spacing w:line="240" w:lineRule="auto"/>
              <w:rPr>
                <w:rFonts w:ascii="Times New Roman" w:hAnsi="Times New Roman" w:cs="Times New Roman"/>
              </w:rPr>
            </w:pPr>
          </w:p>
        </w:tc>
        <w:tc>
          <w:tcPr>
            <w:tcW w:w="425" w:type="dxa"/>
          </w:tcPr>
          <w:p w14:paraId="13C17A92" w14:textId="77777777" w:rsidR="00C515DD" w:rsidRPr="00C515DD" w:rsidRDefault="00D73CE8" w:rsidP="00C635AE">
            <w:pPr>
              <w:spacing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7456" behindDoc="0" locked="0" layoutInCell="1" allowOverlap="1" wp14:anchorId="59737DAE" wp14:editId="3EA96B08">
                      <wp:simplePos x="0" y="0"/>
                      <wp:positionH relativeFrom="column">
                        <wp:posOffset>-11430</wp:posOffset>
                      </wp:positionH>
                      <wp:positionV relativeFrom="paragraph">
                        <wp:posOffset>109855</wp:posOffset>
                      </wp:positionV>
                      <wp:extent cx="970915" cy="137795"/>
                      <wp:effectExtent l="0" t="0" r="19685" b="33655"/>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0915" cy="137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27FDF6" id="AutoShape 9" o:spid="_x0000_s1026" type="#_x0000_t32" style="position:absolute;margin-left:-.9pt;margin-top:8.65pt;width:76.45pt;height:1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"/>
                  </w:pict>
                </mc:Fallback>
              </mc:AlternateContent>
            </w:r>
            <w:r>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047BDE30" wp14:editId="1F078778">
                      <wp:simplePos x="0" y="0"/>
                      <wp:positionH relativeFrom="column">
                        <wp:posOffset>-46355</wp:posOffset>
                      </wp:positionH>
                      <wp:positionV relativeFrom="paragraph">
                        <wp:posOffset>53975</wp:posOffset>
                      </wp:positionV>
                      <wp:extent cx="90805" cy="90805"/>
                      <wp:effectExtent l="19050" t="38100" r="61595" b="80645"/>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star5">
                                <a:avLst/>
                              </a:prstGeom>
                              <a:gradFill rotWithShape="1">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1F80CA" id="AutoShape 5" o:spid="_x0000_s1026" style="position:absolute;margin-left:-3.65pt;margin-top:4.25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805,9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" path="m,34684r34685,1l45403,,56120,34685r34685,-1l62744,56120,73463,90805,45403,69368,17342,90805,28061,56120,,34684xe" fillcolor="#666" strokeweight="1pt">
                      <v:fill color2="black" rotate="t" focus="50%" type="gradient"/>
                      <v:stroke joinstyle="miter"/>
                      <v:shadow on="t" color="#7f7f7f" offset="1pt"/>
                      <v:path o:connecttype="custom" o:connectlocs="0,34684;34685,34685;45403,0;56120,34685;90805,34684;62744,56120;73463,90805;45403,69368;17342,90805;28061,56120;0,34684" o:connectangles="0,0,0,0,0,0,0,0,0,0,0"/>
                    </v:shape>
                  </w:pict>
                </mc:Fallback>
              </mc:AlternateContent>
            </w:r>
          </w:p>
        </w:tc>
        <w:tc>
          <w:tcPr>
            <w:tcW w:w="567" w:type="dxa"/>
          </w:tcPr>
          <w:p w14:paraId="0087EC97" w14:textId="77777777" w:rsidR="00C515DD" w:rsidRPr="00C515DD" w:rsidRDefault="00C515DD" w:rsidP="00C635AE">
            <w:pPr>
              <w:spacing w:line="240" w:lineRule="auto"/>
              <w:rPr>
                <w:rFonts w:ascii="Times New Roman" w:hAnsi="Times New Roman" w:cs="Times New Roman"/>
              </w:rPr>
            </w:pPr>
          </w:p>
        </w:tc>
        <w:tc>
          <w:tcPr>
            <w:tcW w:w="467" w:type="dxa"/>
          </w:tcPr>
          <w:p w14:paraId="798BFD25" w14:textId="77777777" w:rsidR="00C515DD" w:rsidRPr="00C515DD" w:rsidRDefault="00C515DD" w:rsidP="00C635AE">
            <w:pPr>
              <w:spacing w:line="240" w:lineRule="auto"/>
              <w:rPr>
                <w:rFonts w:ascii="Times New Roman" w:hAnsi="Times New Roman" w:cs="Times New Roman"/>
              </w:rPr>
            </w:pPr>
          </w:p>
        </w:tc>
        <w:tc>
          <w:tcPr>
            <w:tcW w:w="0" w:type="auto"/>
          </w:tcPr>
          <w:p w14:paraId="0A7B7FAA" w14:textId="77777777" w:rsidR="00C515DD" w:rsidRPr="00C515DD" w:rsidRDefault="00C515DD" w:rsidP="00C635AE">
            <w:pPr>
              <w:spacing w:line="240" w:lineRule="auto"/>
              <w:rPr>
                <w:rFonts w:ascii="Times New Roman" w:hAnsi="Times New Roman" w:cs="Times New Roman"/>
              </w:rPr>
            </w:pPr>
          </w:p>
        </w:tc>
        <w:tc>
          <w:tcPr>
            <w:tcW w:w="0" w:type="auto"/>
          </w:tcPr>
          <w:p w14:paraId="3EDD4824" w14:textId="77777777" w:rsidR="00C515DD" w:rsidRPr="00C515DD" w:rsidRDefault="00C515DD" w:rsidP="00C635AE">
            <w:pPr>
              <w:spacing w:line="240" w:lineRule="auto"/>
              <w:rPr>
                <w:rFonts w:ascii="Times New Roman" w:hAnsi="Times New Roman" w:cs="Times New Roman"/>
              </w:rPr>
            </w:pPr>
          </w:p>
        </w:tc>
        <w:tc>
          <w:tcPr>
            <w:tcW w:w="0" w:type="auto"/>
          </w:tcPr>
          <w:p w14:paraId="4A256D70" w14:textId="77777777" w:rsidR="00C515DD" w:rsidRPr="00C515DD" w:rsidRDefault="00C515DD" w:rsidP="00C635AE">
            <w:pPr>
              <w:spacing w:line="240" w:lineRule="auto"/>
              <w:rPr>
                <w:rFonts w:ascii="Times New Roman" w:hAnsi="Times New Roman" w:cs="Times New Roman"/>
              </w:rPr>
            </w:pPr>
          </w:p>
        </w:tc>
        <w:tc>
          <w:tcPr>
            <w:tcW w:w="0" w:type="auto"/>
          </w:tcPr>
          <w:p w14:paraId="18E42BCB" w14:textId="77777777" w:rsidR="00C515DD" w:rsidRPr="00C515DD" w:rsidRDefault="00C515DD" w:rsidP="00C635AE">
            <w:pPr>
              <w:spacing w:line="240" w:lineRule="auto"/>
              <w:rPr>
                <w:rFonts w:ascii="Times New Roman" w:hAnsi="Times New Roman" w:cs="Times New Roman"/>
              </w:rPr>
            </w:pPr>
          </w:p>
        </w:tc>
        <w:tc>
          <w:tcPr>
            <w:tcW w:w="0" w:type="auto"/>
          </w:tcPr>
          <w:p w14:paraId="0470D6E1" w14:textId="77777777" w:rsidR="00C515DD" w:rsidRPr="00C515DD" w:rsidRDefault="00C515DD" w:rsidP="00C635AE">
            <w:pPr>
              <w:spacing w:line="240" w:lineRule="auto"/>
              <w:rPr>
                <w:rFonts w:ascii="Times New Roman" w:hAnsi="Times New Roman" w:cs="Times New Roman"/>
              </w:rPr>
            </w:pPr>
          </w:p>
        </w:tc>
        <w:tc>
          <w:tcPr>
            <w:tcW w:w="0" w:type="auto"/>
          </w:tcPr>
          <w:p w14:paraId="77F017D4" w14:textId="77777777" w:rsidR="00C515DD" w:rsidRPr="00C515DD" w:rsidRDefault="00C515DD" w:rsidP="00C635AE">
            <w:pPr>
              <w:spacing w:line="240" w:lineRule="auto"/>
              <w:rPr>
                <w:rFonts w:ascii="Times New Roman" w:hAnsi="Times New Roman" w:cs="Times New Roman"/>
              </w:rPr>
            </w:pPr>
          </w:p>
        </w:tc>
        <w:tc>
          <w:tcPr>
            <w:tcW w:w="0" w:type="auto"/>
          </w:tcPr>
          <w:p w14:paraId="50CF12A8" w14:textId="77777777" w:rsidR="00C515DD" w:rsidRPr="00C515DD" w:rsidRDefault="00C515DD" w:rsidP="00C635AE">
            <w:pPr>
              <w:spacing w:line="240" w:lineRule="auto"/>
              <w:rPr>
                <w:rFonts w:ascii="Times New Roman" w:hAnsi="Times New Roman" w:cs="Times New Roman"/>
              </w:rPr>
            </w:pPr>
            <w:r w:rsidRPr="00C515DD">
              <w:rPr>
                <w:rFonts w:ascii="Times New Roman" w:hAnsi="Times New Roman" w:cs="Times New Roman"/>
              </w:rPr>
              <w:t>Недорогой чай</w:t>
            </w:r>
          </w:p>
        </w:tc>
      </w:tr>
      <w:tr w:rsidR="00C515DD" w:rsidRPr="00C515DD" w14:paraId="0F1949F6" w14:textId="77777777" w:rsidTr="00C635AE">
        <w:tc>
          <w:tcPr>
            <w:tcW w:w="2803" w:type="dxa"/>
          </w:tcPr>
          <w:p w14:paraId="5D43125F" w14:textId="77777777" w:rsidR="00C515DD" w:rsidRPr="00C515DD" w:rsidRDefault="00C515DD" w:rsidP="00C635AE">
            <w:pPr>
              <w:spacing w:line="240" w:lineRule="auto"/>
              <w:rPr>
                <w:rFonts w:ascii="Times New Roman" w:hAnsi="Times New Roman" w:cs="Times New Roman"/>
              </w:rPr>
            </w:pPr>
            <w:r w:rsidRPr="00C515DD">
              <w:rPr>
                <w:rFonts w:ascii="Times New Roman" w:hAnsi="Times New Roman" w:cs="Times New Roman"/>
              </w:rPr>
              <w:t>……</w:t>
            </w:r>
          </w:p>
        </w:tc>
        <w:tc>
          <w:tcPr>
            <w:tcW w:w="567" w:type="dxa"/>
          </w:tcPr>
          <w:p w14:paraId="7124BBC6" w14:textId="77777777" w:rsidR="00C515DD" w:rsidRPr="00C515DD" w:rsidRDefault="00C515DD" w:rsidP="00C635AE">
            <w:pPr>
              <w:spacing w:line="240" w:lineRule="auto"/>
              <w:rPr>
                <w:rFonts w:ascii="Times New Roman" w:hAnsi="Times New Roman" w:cs="Times New Roman"/>
              </w:rPr>
            </w:pPr>
          </w:p>
        </w:tc>
        <w:tc>
          <w:tcPr>
            <w:tcW w:w="424" w:type="dxa"/>
          </w:tcPr>
          <w:p w14:paraId="29447F09" w14:textId="77777777" w:rsidR="00C515DD" w:rsidRPr="00C515DD" w:rsidRDefault="00C515DD" w:rsidP="00C635AE">
            <w:pPr>
              <w:spacing w:line="240" w:lineRule="auto"/>
              <w:rPr>
                <w:rFonts w:ascii="Times New Roman" w:hAnsi="Times New Roman" w:cs="Times New Roman"/>
              </w:rPr>
            </w:pPr>
          </w:p>
        </w:tc>
        <w:tc>
          <w:tcPr>
            <w:tcW w:w="425" w:type="dxa"/>
          </w:tcPr>
          <w:p w14:paraId="43CA4985" w14:textId="77777777" w:rsidR="00C515DD" w:rsidRPr="00C515DD" w:rsidRDefault="00C515DD" w:rsidP="00C635AE">
            <w:pPr>
              <w:spacing w:line="240" w:lineRule="auto"/>
              <w:rPr>
                <w:rFonts w:ascii="Times New Roman" w:hAnsi="Times New Roman" w:cs="Times New Roman"/>
              </w:rPr>
            </w:pPr>
          </w:p>
        </w:tc>
        <w:tc>
          <w:tcPr>
            <w:tcW w:w="567" w:type="dxa"/>
          </w:tcPr>
          <w:p w14:paraId="42735792" w14:textId="77777777" w:rsidR="00C515DD" w:rsidRPr="00C515DD" w:rsidRDefault="00C515DD" w:rsidP="00C635AE">
            <w:pPr>
              <w:spacing w:line="240" w:lineRule="auto"/>
              <w:rPr>
                <w:rFonts w:ascii="Times New Roman" w:hAnsi="Times New Roman" w:cs="Times New Roman"/>
              </w:rPr>
            </w:pPr>
          </w:p>
        </w:tc>
        <w:tc>
          <w:tcPr>
            <w:tcW w:w="467" w:type="dxa"/>
          </w:tcPr>
          <w:p w14:paraId="5DF3573A" w14:textId="77777777" w:rsidR="00C515DD" w:rsidRPr="00C515DD" w:rsidRDefault="00C515DD" w:rsidP="00C635AE">
            <w:pPr>
              <w:spacing w:line="240" w:lineRule="auto"/>
              <w:rPr>
                <w:rFonts w:ascii="Times New Roman" w:hAnsi="Times New Roman" w:cs="Times New Roman"/>
              </w:rPr>
            </w:pPr>
          </w:p>
        </w:tc>
        <w:tc>
          <w:tcPr>
            <w:tcW w:w="0" w:type="auto"/>
          </w:tcPr>
          <w:p w14:paraId="5B662815" w14:textId="77777777" w:rsidR="00C515DD" w:rsidRPr="00C515DD" w:rsidRDefault="00D73CE8" w:rsidP="00C635AE">
            <w:pPr>
              <w:spacing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8480" behindDoc="0" locked="0" layoutInCell="1" allowOverlap="1" wp14:anchorId="7EE4CAA0" wp14:editId="2A3E59A2">
                      <wp:simplePos x="0" y="0"/>
                      <wp:positionH relativeFrom="column">
                        <wp:posOffset>48260</wp:posOffset>
                      </wp:positionH>
                      <wp:positionV relativeFrom="paragraph">
                        <wp:posOffset>78740</wp:posOffset>
                      </wp:positionV>
                      <wp:extent cx="256540" cy="227965"/>
                      <wp:effectExtent l="0" t="0" r="29210" b="1968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 cy="2279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9A3F42" id="AutoShape 10" o:spid="_x0000_s1026" type="#_x0000_t32" style="position:absolute;margin-left:3.8pt;margin-top:6.2pt;width:20.2pt;height:17.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"/>
                  </w:pict>
                </mc:Fallback>
              </mc:AlternateContent>
            </w:r>
            <w:r>
              <w:rPr>
                <w:rFonts w:ascii="Times New Roman" w:hAnsi="Times New Roman" w:cs="Times New Roman"/>
                <w:noProof/>
                <w:lang w:eastAsia="ru-RU"/>
              </w:rPr>
              <mc:AlternateContent>
                <mc:Choice Requires="wps">
                  <w:drawing>
                    <wp:anchor distT="0" distB="0" distL="114300" distR="114300" simplePos="0" relativeHeight="251666432" behindDoc="0" locked="0" layoutInCell="1" allowOverlap="1" wp14:anchorId="350158EB" wp14:editId="0FBD0AA3">
                      <wp:simplePos x="0" y="0"/>
                      <wp:positionH relativeFrom="column">
                        <wp:posOffset>-6350</wp:posOffset>
                      </wp:positionH>
                      <wp:positionV relativeFrom="paragraph">
                        <wp:posOffset>15240</wp:posOffset>
                      </wp:positionV>
                      <wp:extent cx="90805" cy="90805"/>
                      <wp:effectExtent l="19050" t="38100" r="61595" b="8064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star5">
                                <a:avLst/>
                              </a:prstGeom>
                              <a:gradFill rotWithShape="1">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1E7678" id="AutoShape 8" o:spid="_x0000_s1026" style="position:absolute;margin-left:-.5pt;margin-top:1.2pt;width:7.1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805,9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" path="m,34684r34685,1l45403,,56120,34685r34685,-1l62744,56120,73463,90805,45403,69368,17342,90805,28061,56120,,34684xe" fillcolor="#666" strokeweight="1pt">
                      <v:fill color2="black" rotate="t" focus="50%" type="gradient"/>
                      <v:stroke joinstyle="miter"/>
                      <v:shadow on="t" color="#7f7f7f" offset="1pt"/>
                      <v:path o:connecttype="custom" o:connectlocs="0,34684;34685,34685;45403,0;56120,34685;90805,34684;62744,56120;73463,90805;45403,69368;17342,90805;28061,56120;0,34684" o:connectangles="0,0,0,0,0,0,0,0,0,0,0"/>
                    </v:shape>
                  </w:pict>
                </mc:Fallback>
              </mc:AlternateContent>
            </w:r>
          </w:p>
        </w:tc>
        <w:tc>
          <w:tcPr>
            <w:tcW w:w="0" w:type="auto"/>
          </w:tcPr>
          <w:p w14:paraId="791C8990" w14:textId="77777777" w:rsidR="00C515DD" w:rsidRPr="00C515DD" w:rsidRDefault="00C515DD" w:rsidP="00C635AE">
            <w:pPr>
              <w:spacing w:line="240" w:lineRule="auto"/>
              <w:rPr>
                <w:rFonts w:ascii="Times New Roman" w:hAnsi="Times New Roman" w:cs="Times New Roman"/>
              </w:rPr>
            </w:pPr>
          </w:p>
        </w:tc>
        <w:tc>
          <w:tcPr>
            <w:tcW w:w="0" w:type="auto"/>
          </w:tcPr>
          <w:p w14:paraId="56D654A5" w14:textId="77777777" w:rsidR="00C515DD" w:rsidRPr="00C515DD" w:rsidRDefault="00C515DD" w:rsidP="00C635AE">
            <w:pPr>
              <w:spacing w:line="240" w:lineRule="auto"/>
              <w:rPr>
                <w:rFonts w:ascii="Times New Roman" w:hAnsi="Times New Roman" w:cs="Times New Roman"/>
              </w:rPr>
            </w:pPr>
          </w:p>
        </w:tc>
        <w:tc>
          <w:tcPr>
            <w:tcW w:w="0" w:type="auto"/>
          </w:tcPr>
          <w:p w14:paraId="777A172E" w14:textId="77777777" w:rsidR="00C515DD" w:rsidRPr="00C515DD" w:rsidRDefault="00C515DD" w:rsidP="00C635AE">
            <w:pPr>
              <w:spacing w:line="240" w:lineRule="auto"/>
              <w:rPr>
                <w:rFonts w:ascii="Times New Roman" w:hAnsi="Times New Roman" w:cs="Times New Roman"/>
              </w:rPr>
            </w:pPr>
          </w:p>
        </w:tc>
        <w:tc>
          <w:tcPr>
            <w:tcW w:w="0" w:type="auto"/>
          </w:tcPr>
          <w:p w14:paraId="21D8265D" w14:textId="77777777" w:rsidR="00C515DD" w:rsidRPr="00C515DD" w:rsidRDefault="00C515DD" w:rsidP="00C635AE">
            <w:pPr>
              <w:spacing w:line="240" w:lineRule="auto"/>
              <w:rPr>
                <w:rFonts w:ascii="Times New Roman" w:hAnsi="Times New Roman" w:cs="Times New Roman"/>
              </w:rPr>
            </w:pPr>
          </w:p>
        </w:tc>
        <w:tc>
          <w:tcPr>
            <w:tcW w:w="0" w:type="auto"/>
          </w:tcPr>
          <w:p w14:paraId="7C4491ED" w14:textId="77777777" w:rsidR="00C515DD" w:rsidRPr="00C515DD" w:rsidRDefault="00C515DD" w:rsidP="00C635AE">
            <w:pPr>
              <w:spacing w:line="240" w:lineRule="auto"/>
              <w:rPr>
                <w:rFonts w:ascii="Times New Roman" w:hAnsi="Times New Roman" w:cs="Times New Roman"/>
              </w:rPr>
            </w:pPr>
          </w:p>
        </w:tc>
        <w:tc>
          <w:tcPr>
            <w:tcW w:w="0" w:type="auto"/>
          </w:tcPr>
          <w:p w14:paraId="6D9F30A0" w14:textId="77777777" w:rsidR="00C515DD" w:rsidRPr="00C515DD" w:rsidRDefault="00C515DD" w:rsidP="00C635AE">
            <w:pPr>
              <w:spacing w:line="240" w:lineRule="auto"/>
              <w:rPr>
                <w:rFonts w:ascii="Times New Roman" w:hAnsi="Times New Roman" w:cs="Times New Roman"/>
              </w:rPr>
            </w:pPr>
            <w:r w:rsidRPr="00C515DD">
              <w:rPr>
                <w:rFonts w:ascii="Times New Roman" w:hAnsi="Times New Roman" w:cs="Times New Roman"/>
              </w:rPr>
              <w:t>……..</w:t>
            </w:r>
          </w:p>
        </w:tc>
      </w:tr>
      <w:tr w:rsidR="00C515DD" w:rsidRPr="00C515DD" w14:paraId="18EB189C" w14:textId="77777777" w:rsidTr="00C635AE">
        <w:tc>
          <w:tcPr>
            <w:tcW w:w="2803" w:type="dxa"/>
          </w:tcPr>
          <w:p w14:paraId="58372221" w14:textId="77777777" w:rsidR="00C515DD" w:rsidRPr="00C515DD" w:rsidRDefault="00C515DD" w:rsidP="00C635AE">
            <w:pPr>
              <w:spacing w:line="240" w:lineRule="auto"/>
              <w:rPr>
                <w:rFonts w:ascii="Times New Roman" w:hAnsi="Times New Roman" w:cs="Times New Roman"/>
              </w:rPr>
            </w:pPr>
            <w:r w:rsidRPr="00C515DD">
              <w:rPr>
                <w:rFonts w:ascii="Times New Roman" w:hAnsi="Times New Roman" w:cs="Times New Roman"/>
              </w:rPr>
              <w:t>Нетерпкий вкус</w:t>
            </w:r>
          </w:p>
        </w:tc>
        <w:tc>
          <w:tcPr>
            <w:tcW w:w="567" w:type="dxa"/>
          </w:tcPr>
          <w:p w14:paraId="56253BEE" w14:textId="77777777" w:rsidR="00C515DD" w:rsidRPr="00C515DD" w:rsidRDefault="00C515DD" w:rsidP="00C635AE">
            <w:pPr>
              <w:spacing w:line="240" w:lineRule="auto"/>
              <w:rPr>
                <w:rFonts w:ascii="Times New Roman" w:hAnsi="Times New Roman" w:cs="Times New Roman"/>
              </w:rPr>
            </w:pPr>
          </w:p>
        </w:tc>
        <w:tc>
          <w:tcPr>
            <w:tcW w:w="424" w:type="dxa"/>
          </w:tcPr>
          <w:p w14:paraId="6D790189" w14:textId="77777777" w:rsidR="00C515DD" w:rsidRPr="00C515DD" w:rsidRDefault="00C515DD" w:rsidP="00C635AE">
            <w:pPr>
              <w:spacing w:line="240" w:lineRule="auto"/>
              <w:rPr>
                <w:rFonts w:ascii="Times New Roman" w:hAnsi="Times New Roman" w:cs="Times New Roman"/>
              </w:rPr>
            </w:pPr>
          </w:p>
        </w:tc>
        <w:tc>
          <w:tcPr>
            <w:tcW w:w="425" w:type="dxa"/>
          </w:tcPr>
          <w:p w14:paraId="563CCA12" w14:textId="77777777" w:rsidR="00C515DD" w:rsidRPr="00C515DD" w:rsidRDefault="00C515DD" w:rsidP="00C635AE">
            <w:pPr>
              <w:spacing w:line="240" w:lineRule="auto"/>
              <w:rPr>
                <w:rFonts w:ascii="Times New Roman" w:hAnsi="Times New Roman" w:cs="Times New Roman"/>
              </w:rPr>
            </w:pPr>
          </w:p>
        </w:tc>
        <w:tc>
          <w:tcPr>
            <w:tcW w:w="567" w:type="dxa"/>
          </w:tcPr>
          <w:p w14:paraId="7521048E" w14:textId="77777777" w:rsidR="00C515DD" w:rsidRPr="00C515DD" w:rsidRDefault="00C515DD" w:rsidP="00C635AE">
            <w:pPr>
              <w:spacing w:line="240" w:lineRule="auto"/>
              <w:rPr>
                <w:rFonts w:ascii="Times New Roman" w:hAnsi="Times New Roman" w:cs="Times New Roman"/>
              </w:rPr>
            </w:pPr>
          </w:p>
        </w:tc>
        <w:tc>
          <w:tcPr>
            <w:tcW w:w="467" w:type="dxa"/>
          </w:tcPr>
          <w:p w14:paraId="0EB8AAA2" w14:textId="77777777" w:rsidR="00C515DD" w:rsidRPr="00C515DD" w:rsidRDefault="00D73CE8" w:rsidP="00C635AE">
            <w:pPr>
              <w:spacing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624DCBD4" wp14:editId="5D918232">
                      <wp:simplePos x="0" y="0"/>
                      <wp:positionH relativeFrom="column">
                        <wp:posOffset>44450</wp:posOffset>
                      </wp:positionH>
                      <wp:positionV relativeFrom="paragraph">
                        <wp:posOffset>99060</wp:posOffset>
                      </wp:positionV>
                      <wp:extent cx="542925" cy="304800"/>
                      <wp:effectExtent l="0" t="0" r="28575" b="1905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2925"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4E8F54" id="AutoShape 3" o:spid="_x0000_s1026" type="#_x0000_t32" style="position:absolute;margin-left:3.5pt;margin-top:7.8pt;width:42.75pt;height:24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"/>
                  </w:pict>
                </mc:Fallback>
              </mc:AlternateContent>
            </w:r>
          </w:p>
        </w:tc>
        <w:tc>
          <w:tcPr>
            <w:tcW w:w="0" w:type="auto"/>
          </w:tcPr>
          <w:p w14:paraId="5D76C3D2" w14:textId="77777777" w:rsidR="00C515DD" w:rsidRPr="00C515DD" w:rsidRDefault="00C515DD" w:rsidP="00C635AE">
            <w:pPr>
              <w:spacing w:line="240" w:lineRule="auto"/>
              <w:rPr>
                <w:rFonts w:ascii="Times New Roman" w:hAnsi="Times New Roman" w:cs="Times New Roman"/>
              </w:rPr>
            </w:pPr>
          </w:p>
        </w:tc>
        <w:tc>
          <w:tcPr>
            <w:tcW w:w="0" w:type="auto"/>
          </w:tcPr>
          <w:p w14:paraId="30432742" w14:textId="77777777" w:rsidR="00C515DD" w:rsidRPr="00C515DD" w:rsidRDefault="00D73CE8" w:rsidP="00C635AE">
            <w:pPr>
              <w:spacing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4384" behindDoc="0" locked="0" layoutInCell="1" allowOverlap="1" wp14:anchorId="323C8D82" wp14:editId="580D89CB">
                      <wp:simplePos x="0" y="0"/>
                      <wp:positionH relativeFrom="column">
                        <wp:posOffset>24130</wp:posOffset>
                      </wp:positionH>
                      <wp:positionV relativeFrom="paragraph">
                        <wp:posOffset>47625</wp:posOffset>
                      </wp:positionV>
                      <wp:extent cx="90805" cy="90805"/>
                      <wp:effectExtent l="19050" t="38100" r="61595" b="8064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star5">
                                <a:avLst/>
                              </a:prstGeom>
                              <a:gradFill rotWithShape="1">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CDECBB" id="AutoShape 6" o:spid="_x0000_s1026" style="position:absolute;margin-left:1.9pt;margin-top:3.75pt;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805,9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" path="m,34684r34685,1l45403,,56120,34685r34685,-1l62744,56120,73463,90805,45403,69368,17342,90805,28061,56120,,34684xe" fillcolor="#666" strokeweight="1pt">
                      <v:fill color2="black" rotate="t" focus="50%" type="gradient"/>
                      <v:stroke joinstyle="miter"/>
                      <v:shadow on="t" color="#7f7f7f" offset="1pt"/>
                      <v:path o:connecttype="custom" o:connectlocs="0,34684;34685,34685;45403,0;56120,34685;90805,34684;62744,56120;73463,90805;45403,69368;17342,90805;28061,56120;0,34684" o:connectangles="0,0,0,0,0,0,0,0,0,0,0"/>
                    </v:shape>
                  </w:pict>
                </mc:Fallback>
              </mc:AlternateContent>
            </w:r>
          </w:p>
        </w:tc>
        <w:tc>
          <w:tcPr>
            <w:tcW w:w="0" w:type="auto"/>
          </w:tcPr>
          <w:p w14:paraId="1B45CBE5" w14:textId="77777777" w:rsidR="00C515DD" w:rsidRPr="00C515DD" w:rsidRDefault="00C515DD" w:rsidP="00C635AE">
            <w:pPr>
              <w:spacing w:line="240" w:lineRule="auto"/>
              <w:rPr>
                <w:rFonts w:ascii="Times New Roman" w:hAnsi="Times New Roman" w:cs="Times New Roman"/>
              </w:rPr>
            </w:pPr>
          </w:p>
        </w:tc>
        <w:tc>
          <w:tcPr>
            <w:tcW w:w="0" w:type="auto"/>
          </w:tcPr>
          <w:p w14:paraId="5FABDD84" w14:textId="77777777" w:rsidR="00C515DD" w:rsidRPr="00C515DD" w:rsidRDefault="00C515DD" w:rsidP="00C635AE">
            <w:pPr>
              <w:spacing w:line="240" w:lineRule="auto"/>
              <w:rPr>
                <w:rFonts w:ascii="Times New Roman" w:hAnsi="Times New Roman" w:cs="Times New Roman"/>
              </w:rPr>
            </w:pPr>
          </w:p>
        </w:tc>
        <w:tc>
          <w:tcPr>
            <w:tcW w:w="0" w:type="auto"/>
          </w:tcPr>
          <w:p w14:paraId="5F5DFC2D" w14:textId="77777777" w:rsidR="00C515DD" w:rsidRPr="00C515DD" w:rsidRDefault="00C515DD" w:rsidP="00C635AE">
            <w:pPr>
              <w:spacing w:line="240" w:lineRule="auto"/>
              <w:rPr>
                <w:rFonts w:ascii="Times New Roman" w:hAnsi="Times New Roman" w:cs="Times New Roman"/>
              </w:rPr>
            </w:pPr>
          </w:p>
        </w:tc>
        <w:tc>
          <w:tcPr>
            <w:tcW w:w="0" w:type="auto"/>
          </w:tcPr>
          <w:p w14:paraId="33A0216A" w14:textId="77777777" w:rsidR="00C515DD" w:rsidRPr="00C515DD" w:rsidRDefault="00C515DD" w:rsidP="00C635AE">
            <w:pPr>
              <w:spacing w:line="240" w:lineRule="auto"/>
              <w:rPr>
                <w:rFonts w:ascii="Times New Roman" w:hAnsi="Times New Roman" w:cs="Times New Roman"/>
              </w:rPr>
            </w:pPr>
          </w:p>
        </w:tc>
        <w:tc>
          <w:tcPr>
            <w:tcW w:w="0" w:type="auto"/>
          </w:tcPr>
          <w:p w14:paraId="212EBBE6" w14:textId="77777777" w:rsidR="00C515DD" w:rsidRPr="00C515DD" w:rsidRDefault="00C515DD" w:rsidP="00C635AE">
            <w:pPr>
              <w:spacing w:line="240" w:lineRule="auto"/>
              <w:rPr>
                <w:rFonts w:ascii="Times New Roman" w:hAnsi="Times New Roman" w:cs="Times New Roman"/>
              </w:rPr>
            </w:pPr>
            <w:r w:rsidRPr="00C515DD">
              <w:rPr>
                <w:rFonts w:ascii="Times New Roman" w:hAnsi="Times New Roman" w:cs="Times New Roman"/>
              </w:rPr>
              <w:t>Терпкий вкус</w:t>
            </w:r>
          </w:p>
        </w:tc>
      </w:tr>
      <w:tr w:rsidR="00C515DD" w:rsidRPr="00C515DD" w14:paraId="66375070" w14:textId="77777777" w:rsidTr="00C635AE">
        <w:tc>
          <w:tcPr>
            <w:tcW w:w="2803" w:type="dxa"/>
          </w:tcPr>
          <w:p w14:paraId="0E1BD90A" w14:textId="77777777" w:rsidR="00C515DD" w:rsidRPr="00C515DD" w:rsidRDefault="00C515DD" w:rsidP="00C635AE">
            <w:pPr>
              <w:spacing w:line="240" w:lineRule="auto"/>
              <w:rPr>
                <w:rFonts w:ascii="Times New Roman" w:hAnsi="Times New Roman" w:cs="Times New Roman"/>
              </w:rPr>
            </w:pPr>
            <w:r w:rsidRPr="00C515DD">
              <w:rPr>
                <w:rFonts w:ascii="Times New Roman" w:hAnsi="Times New Roman" w:cs="Times New Roman"/>
              </w:rPr>
              <w:t>Неприятный вкус (кислый, горелый)</w:t>
            </w:r>
          </w:p>
        </w:tc>
        <w:tc>
          <w:tcPr>
            <w:tcW w:w="567" w:type="dxa"/>
          </w:tcPr>
          <w:p w14:paraId="5D62093B" w14:textId="77777777" w:rsidR="00C515DD" w:rsidRPr="00C515DD" w:rsidRDefault="00C515DD" w:rsidP="00C635AE">
            <w:pPr>
              <w:spacing w:line="240" w:lineRule="auto"/>
              <w:rPr>
                <w:rFonts w:ascii="Times New Roman" w:hAnsi="Times New Roman" w:cs="Times New Roman"/>
              </w:rPr>
            </w:pPr>
          </w:p>
        </w:tc>
        <w:tc>
          <w:tcPr>
            <w:tcW w:w="424" w:type="dxa"/>
          </w:tcPr>
          <w:p w14:paraId="150909E8" w14:textId="77777777" w:rsidR="00C515DD" w:rsidRPr="00C515DD" w:rsidRDefault="00C515DD" w:rsidP="00C635AE">
            <w:pPr>
              <w:spacing w:line="240" w:lineRule="auto"/>
              <w:rPr>
                <w:rFonts w:ascii="Times New Roman" w:hAnsi="Times New Roman" w:cs="Times New Roman"/>
              </w:rPr>
            </w:pPr>
          </w:p>
        </w:tc>
        <w:tc>
          <w:tcPr>
            <w:tcW w:w="425" w:type="dxa"/>
          </w:tcPr>
          <w:p w14:paraId="16CDCB39" w14:textId="77777777" w:rsidR="00C515DD" w:rsidRPr="00C515DD" w:rsidRDefault="00C515DD" w:rsidP="00C635AE">
            <w:pPr>
              <w:spacing w:line="240" w:lineRule="auto"/>
              <w:rPr>
                <w:rFonts w:ascii="Times New Roman" w:hAnsi="Times New Roman" w:cs="Times New Roman"/>
              </w:rPr>
            </w:pPr>
          </w:p>
        </w:tc>
        <w:tc>
          <w:tcPr>
            <w:tcW w:w="567" w:type="dxa"/>
          </w:tcPr>
          <w:p w14:paraId="6FF9F730" w14:textId="77777777" w:rsidR="00C515DD" w:rsidRPr="00C515DD" w:rsidRDefault="00C515DD" w:rsidP="00C635AE">
            <w:pPr>
              <w:spacing w:line="240" w:lineRule="auto"/>
              <w:rPr>
                <w:rFonts w:ascii="Times New Roman" w:hAnsi="Times New Roman" w:cs="Times New Roman"/>
              </w:rPr>
            </w:pPr>
          </w:p>
        </w:tc>
        <w:tc>
          <w:tcPr>
            <w:tcW w:w="467" w:type="dxa"/>
          </w:tcPr>
          <w:p w14:paraId="638CD017" w14:textId="77777777" w:rsidR="00C515DD" w:rsidRPr="00C515DD" w:rsidRDefault="00D73CE8" w:rsidP="00C635AE">
            <w:pPr>
              <w:spacing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5408" behindDoc="0" locked="0" layoutInCell="1" allowOverlap="1" wp14:anchorId="1A6C1B39" wp14:editId="405D1174">
                      <wp:simplePos x="0" y="0"/>
                      <wp:positionH relativeFrom="column">
                        <wp:posOffset>10795</wp:posOffset>
                      </wp:positionH>
                      <wp:positionV relativeFrom="paragraph">
                        <wp:posOffset>168910</wp:posOffset>
                      </wp:positionV>
                      <wp:extent cx="90805" cy="90805"/>
                      <wp:effectExtent l="19050" t="38100" r="61595" b="8064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star5">
                                <a:avLst/>
                              </a:prstGeom>
                              <a:gradFill rotWithShape="1">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71737B" id="AutoShape 7" o:spid="_x0000_s1026" style="position:absolute;margin-left:.85pt;margin-top:13.3pt;width:7.1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805,9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" path="m,34684r34685,1l45403,,56120,34685r34685,-1l62744,56120,73463,90805,45403,69368,17342,90805,28061,56120,,34684xe" fillcolor="#666" strokeweight="1pt">
                      <v:fill color2="black" rotate="t" focus="50%" type="gradient"/>
                      <v:stroke joinstyle="miter"/>
                      <v:shadow on="t" color="#7f7f7f" offset="1pt"/>
                      <v:path o:connecttype="custom" o:connectlocs="0,34684;34685,34685;45403,0;56120,34685;90805,34684;62744,56120;73463,90805;45403,69368;17342,90805;28061,56120;0,34684" o:connectangles="0,0,0,0,0,0,0,0,0,0,0"/>
                    </v:shape>
                  </w:pict>
                </mc:Fallback>
              </mc:AlternateContent>
            </w:r>
          </w:p>
        </w:tc>
        <w:tc>
          <w:tcPr>
            <w:tcW w:w="0" w:type="auto"/>
          </w:tcPr>
          <w:p w14:paraId="2C17F2AD" w14:textId="77777777" w:rsidR="00C515DD" w:rsidRPr="00C515DD" w:rsidRDefault="00C515DD" w:rsidP="00C635AE">
            <w:pPr>
              <w:spacing w:line="240" w:lineRule="auto"/>
              <w:rPr>
                <w:rFonts w:ascii="Times New Roman" w:hAnsi="Times New Roman" w:cs="Times New Roman"/>
              </w:rPr>
            </w:pPr>
          </w:p>
        </w:tc>
        <w:tc>
          <w:tcPr>
            <w:tcW w:w="0" w:type="auto"/>
          </w:tcPr>
          <w:p w14:paraId="2DC5950A" w14:textId="77777777" w:rsidR="00C515DD" w:rsidRPr="00C515DD" w:rsidRDefault="00C515DD" w:rsidP="00C635AE">
            <w:pPr>
              <w:spacing w:line="240" w:lineRule="auto"/>
              <w:rPr>
                <w:rFonts w:ascii="Times New Roman" w:hAnsi="Times New Roman" w:cs="Times New Roman"/>
              </w:rPr>
            </w:pPr>
          </w:p>
        </w:tc>
        <w:tc>
          <w:tcPr>
            <w:tcW w:w="0" w:type="auto"/>
          </w:tcPr>
          <w:p w14:paraId="0FF37155" w14:textId="77777777" w:rsidR="00C515DD" w:rsidRPr="00C515DD" w:rsidRDefault="00C515DD" w:rsidP="00C635AE">
            <w:pPr>
              <w:spacing w:line="240" w:lineRule="auto"/>
              <w:rPr>
                <w:rFonts w:ascii="Times New Roman" w:hAnsi="Times New Roman" w:cs="Times New Roman"/>
              </w:rPr>
            </w:pPr>
          </w:p>
        </w:tc>
        <w:tc>
          <w:tcPr>
            <w:tcW w:w="0" w:type="auto"/>
          </w:tcPr>
          <w:p w14:paraId="094F9569" w14:textId="77777777" w:rsidR="00C515DD" w:rsidRPr="00C515DD" w:rsidRDefault="00C515DD" w:rsidP="00C635AE">
            <w:pPr>
              <w:spacing w:line="240" w:lineRule="auto"/>
              <w:rPr>
                <w:rFonts w:ascii="Times New Roman" w:hAnsi="Times New Roman" w:cs="Times New Roman"/>
              </w:rPr>
            </w:pPr>
          </w:p>
        </w:tc>
        <w:tc>
          <w:tcPr>
            <w:tcW w:w="0" w:type="auto"/>
          </w:tcPr>
          <w:p w14:paraId="4D239437" w14:textId="77777777" w:rsidR="00C515DD" w:rsidRPr="00C515DD" w:rsidRDefault="00C515DD" w:rsidP="00C635AE">
            <w:pPr>
              <w:spacing w:line="240" w:lineRule="auto"/>
              <w:rPr>
                <w:rFonts w:ascii="Times New Roman" w:hAnsi="Times New Roman" w:cs="Times New Roman"/>
              </w:rPr>
            </w:pPr>
          </w:p>
        </w:tc>
        <w:tc>
          <w:tcPr>
            <w:tcW w:w="0" w:type="auto"/>
          </w:tcPr>
          <w:p w14:paraId="68F9EF39" w14:textId="77777777" w:rsidR="00C515DD" w:rsidRPr="00C515DD" w:rsidRDefault="00C515DD" w:rsidP="00C635AE">
            <w:pPr>
              <w:spacing w:line="240" w:lineRule="auto"/>
              <w:rPr>
                <w:rFonts w:ascii="Times New Roman" w:hAnsi="Times New Roman" w:cs="Times New Roman"/>
              </w:rPr>
            </w:pPr>
          </w:p>
        </w:tc>
        <w:tc>
          <w:tcPr>
            <w:tcW w:w="0" w:type="auto"/>
          </w:tcPr>
          <w:p w14:paraId="575B5777" w14:textId="77777777" w:rsidR="00C515DD" w:rsidRPr="00C515DD" w:rsidRDefault="00C515DD" w:rsidP="00C635AE">
            <w:pPr>
              <w:spacing w:line="240" w:lineRule="auto"/>
              <w:rPr>
                <w:rFonts w:ascii="Times New Roman" w:hAnsi="Times New Roman" w:cs="Times New Roman"/>
              </w:rPr>
            </w:pPr>
            <w:r w:rsidRPr="00C515DD">
              <w:rPr>
                <w:rFonts w:ascii="Times New Roman" w:hAnsi="Times New Roman" w:cs="Times New Roman"/>
              </w:rPr>
              <w:t>Приятный, вкусный</w:t>
            </w:r>
          </w:p>
        </w:tc>
      </w:tr>
    </w:tbl>
    <w:p w14:paraId="7315BB37" w14:textId="77777777" w:rsidR="00C515DD" w:rsidRPr="00C515DD" w:rsidRDefault="00C515DD" w:rsidP="00C515DD">
      <w:pPr>
        <w:ind w:firstLine="709"/>
        <w:jc w:val="both"/>
        <w:rPr>
          <w:rFonts w:ascii="Times New Roman" w:hAnsi="Times New Roman" w:cs="Times New Roman"/>
          <w:sz w:val="24"/>
          <w:szCs w:val="24"/>
        </w:rPr>
      </w:pPr>
      <w:r w:rsidRPr="00C515DD">
        <w:rPr>
          <w:rFonts w:ascii="Times New Roman" w:hAnsi="Times New Roman" w:cs="Times New Roman"/>
          <w:sz w:val="24"/>
          <w:szCs w:val="24"/>
        </w:rPr>
        <w:t>1.Необходимо построить две карты позиционирования: одну из двухпеременных карт восприятия  торговых марок чая (крепость/терпкость) и общую карту позиционирования с обобщенными критериями (вкусовые характеристики, невкусовые характеристики). Данные для построения представлены в таблице 2. Для построения карт использовать инструмент создания точечных диаграмм в Excel.</w:t>
      </w:r>
    </w:p>
    <w:p w14:paraId="23BC27B7" w14:textId="77777777" w:rsidR="00C515DD" w:rsidRPr="00C515DD" w:rsidRDefault="00C515DD" w:rsidP="00C515DD">
      <w:pPr>
        <w:ind w:firstLine="709"/>
        <w:jc w:val="both"/>
        <w:rPr>
          <w:rFonts w:ascii="Times New Roman" w:hAnsi="Times New Roman" w:cs="Times New Roman"/>
          <w:sz w:val="24"/>
          <w:szCs w:val="24"/>
        </w:rPr>
      </w:pPr>
      <w:r w:rsidRPr="00C515DD">
        <w:rPr>
          <w:rFonts w:ascii="Times New Roman" w:hAnsi="Times New Roman" w:cs="Times New Roman"/>
          <w:sz w:val="24"/>
          <w:szCs w:val="24"/>
        </w:rPr>
        <w:t>Важность рассчитана как среднее арифметическое ответов респондентов, для оценки уровня присутствия атрибута в марке используется вопрос в виде, который позволяет при помощи одного вопроса раскрыть оценочные значения нескольких исследуемых свойств.</w:t>
      </w:r>
    </w:p>
    <w:p w14:paraId="044C5F57" w14:textId="77777777" w:rsidR="00C515DD" w:rsidRPr="00C515DD" w:rsidRDefault="00C515DD" w:rsidP="00C515DD">
      <w:pPr>
        <w:spacing w:line="240" w:lineRule="auto"/>
        <w:jc w:val="both"/>
        <w:rPr>
          <w:rFonts w:ascii="Times New Roman" w:hAnsi="Times New Roman" w:cs="Times New Roman"/>
          <w:sz w:val="24"/>
          <w:szCs w:val="24"/>
        </w:rPr>
      </w:pPr>
      <w:r w:rsidRPr="00C515DD">
        <w:rPr>
          <w:rFonts w:ascii="Times New Roman" w:hAnsi="Times New Roman" w:cs="Times New Roman"/>
          <w:sz w:val="24"/>
          <w:szCs w:val="24"/>
        </w:rPr>
        <w:t>Таблица 2 – Данные для построения карты восприятия марок чая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1187"/>
        <w:gridCol w:w="2213"/>
        <w:gridCol w:w="530"/>
        <w:gridCol w:w="530"/>
        <w:gridCol w:w="530"/>
        <w:gridCol w:w="531"/>
        <w:gridCol w:w="531"/>
        <w:gridCol w:w="531"/>
        <w:gridCol w:w="531"/>
        <w:gridCol w:w="531"/>
        <w:gridCol w:w="531"/>
        <w:gridCol w:w="531"/>
        <w:gridCol w:w="531"/>
        <w:gridCol w:w="531"/>
      </w:tblGrid>
      <w:tr w:rsidR="00C515DD" w:rsidRPr="00C515DD" w14:paraId="6F97DD74" w14:textId="77777777" w:rsidTr="00C635AE">
        <w:tc>
          <w:tcPr>
            <w:tcW w:w="0" w:type="auto"/>
            <w:vMerge w:val="restart"/>
          </w:tcPr>
          <w:p w14:paraId="00F24781" w14:textId="77777777" w:rsidR="00C515DD" w:rsidRPr="00C515DD" w:rsidRDefault="00C515DD" w:rsidP="00C635AE">
            <w:pPr>
              <w:spacing w:line="240" w:lineRule="auto"/>
              <w:rPr>
                <w:rFonts w:ascii="Times New Roman" w:hAnsi="Times New Roman" w:cs="Times New Roman"/>
                <w:szCs w:val="24"/>
              </w:rPr>
            </w:pPr>
            <w:r w:rsidRPr="00C515DD">
              <w:rPr>
                <w:rFonts w:ascii="Times New Roman" w:hAnsi="Times New Roman" w:cs="Times New Roman"/>
                <w:szCs w:val="24"/>
              </w:rPr>
              <w:t>№</w:t>
            </w:r>
          </w:p>
        </w:tc>
        <w:tc>
          <w:tcPr>
            <w:tcW w:w="0" w:type="auto"/>
            <w:vMerge w:val="restart"/>
          </w:tcPr>
          <w:p w14:paraId="69ADCA7F" w14:textId="77777777" w:rsidR="00C515DD" w:rsidRPr="00C515DD" w:rsidRDefault="00C515DD" w:rsidP="00C635AE">
            <w:pPr>
              <w:spacing w:line="240" w:lineRule="auto"/>
              <w:rPr>
                <w:rFonts w:ascii="Times New Roman" w:hAnsi="Times New Roman" w:cs="Times New Roman"/>
                <w:szCs w:val="24"/>
              </w:rPr>
            </w:pPr>
            <w:r w:rsidRPr="00C515DD">
              <w:rPr>
                <w:rFonts w:ascii="Times New Roman" w:hAnsi="Times New Roman" w:cs="Times New Roman"/>
                <w:szCs w:val="24"/>
              </w:rPr>
              <w:t>Свойства</w:t>
            </w:r>
          </w:p>
          <w:p w14:paraId="4B3E518A" w14:textId="77777777" w:rsidR="00C515DD" w:rsidRPr="00C515DD" w:rsidRDefault="00C515DD" w:rsidP="00C635AE">
            <w:pPr>
              <w:spacing w:line="240" w:lineRule="auto"/>
              <w:rPr>
                <w:rFonts w:ascii="Times New Roman" w:hAnsi="Times New Roman" w:cs="Times New Roman"/>
                <w:szCs w:val="24"/>
              </w:rPr>
            </w:pPr>
            <w:r w:rsidRPr="00C515DD">
              <w:rPr>
                <w:rFonts w:ascii="Times New Roman" w:hAnsi="Times New Roman" w:cs="Times New Roman"/>
                <w:szCs w:val="24"/>
              </w:rPr>
              <w:t>чая</w:t>
            </w:r>
          </w:p>
        </w:tc>
        <w:tc>
          <w:tcPr>
            <w:tcW w:w="0" w:type="auto"/>
            <w:vMerge w:val="restart"/>
          </w:tcPr>
          <w:p w14:paraId="30CAF38D" w14:textId="77777777" w:rsidR="00C515DD" w:rsidRPr="00C515DD" w:rsidRDefault="00C515DD" w:rsidP="00C635AE">
            <w:pPr>
              <w:spacing w:line="240" w:lineRule="auto"/>
              <w:jc w:val="center"/>
              <w:rPr>
                <w:rFonts w:ascii="Times New Roman" w:hAnsi="Times New Roman" w:cs="Times New Roman"/>
                <w:szCs w:val="24"/>
              </w:rPr>
            </w:pPr>
            <w:r w:rsidRPr="00C515DD">
              <w:rPr>
                <w:rFonts w:ascii="Times New Roman" w:hAnsi="Times New Roman" w:cs="Times New Roman"/>
                <w:szCs w:val="24"/>
                <w:lang w:val="en-US"/>
              </w:rPr>
              <w:t>w</w:t>
            </w:r>
            <w:r w:rsidRPr="00C515DD">
              <w:rPr>
                <w:rFonts w:ascii="Times New Roman" w:hAnsi="Times New Roman" w:cs="Times New Roman"/>
                <w:szCs w:val="24"/>
                <w:vertAlign w:val="subscript"/>
                <w:lang w:val="en-US"/>
              </w:rPr>
              <w:t>i</w:t>
            </w:r>
            <w:r w:rsidRPr="00C515DD">
              <w:rPr>
                <w:rFonts w:ascii="Times New Roman" w:hAnsi="Times New Roman" w:cs="Times New Roman"/>
                <w:szCs w:val="24"/>
                <w:vertAlign w:val="subscript"/>
              </w:rPr>
              <w:t xml:space="preserve"> </w:t>
            </w:r>
            <w:r w:rsidRPr="00C515DD">
              <w:rPr>
                <w:rFonts w:ascii="Times New Roman" w:hAnsi="Times New Roman" w:cs="Times New Roman"/>
                <w:szCs w:val="24"/>
              </w:rPr>
              <w:t>-  важность (значимость) атрибута</w:t>
            </w:r>
          </w:p>
        </w:tc>
        <w:tc>
          <w:tcPr>
            <w:tcW w:w="0" w:type="auto"/>
            <w:gridSpan w:val="12"/>
          </w:tcPr>
          <w:p w14:paraId="74EE2895" w14:textId="77777777" w:rsidR="00C515DD" w:rsidRPr="00C515DD" w:rsidRDefault="00C515DD" w:rsidP="00C635AE">
            <w:pPr>
              <w:spacing w:line="240" w:lineRule="auto"/>
              <w:rPr>
                <w:rFonts w:ascii="Times New Roman" w:hAnsi="Times New Roman" w:cs="Times New Roman"/>
                <w:szCs w:val="24"/>
              </w:rPr>
            </w:pPr>
            <w:r w:rsidRPr="00C515DD">
              <w:rPr>
                <w:rFonts w:ascii="Times New Roman" w:hAnsi="Times New Roman" w:cs="Times New Roman"/>
                <w:szCs w:val="24"/>
              </w:rPr>
              <w:t>Воспринимаемый уровень присутствия свойства (атрибута) респондентом (-5 до +5)</w:t>
            </w:r>
          </w:p>
        </w:tc>
      </w:tr>
      <w:tr w:rsidR="00C515DD" w:rsidRPr="00C515DD" w14:paraId="4A5E6071" w14:textId="77777777" w:rsidTr="00C635AE">
        <w:tc>
          <w:tcPr>
            <w:tcW w:w="0" w:type="auto"/>
            <w:vMerge/>
          </w:tcPr>
          <w:p w14:paraId="301798C3" w14:textId="77777777" w:rsidR="00C515DD" w:rsidRPr="00C515DD" w:rsidRDefault="00C515DD" w:rsidP="00C635AE">
            <w:pPr>
              <w:spacing w:line="240" w:lineRule="auto"/>
              <w:rPr>
                <w:rFonts w:ascii="Times New Roman" w:hAnsi="Times New Roman" w:cs="Times New Roman"/>
                <w:szCs w:val="24"/>
              </w:rPr>
            </w:pPr>
          </w:p>
        </w:tc>
        <w:tc>
          <w:tcPr>
            <w:tcW w:w="0" w:type="auto"/>
            <w:vMerge/>
          </w:tcPr>
          <w:p w14:paraId="144C40CB" w14:textId="77777777" w:rsidR="00C515DD" w:rsidRPr="00C515DD" w:rsidRDefault="00C515DD" w:rsidP="00C635AE">
            <w:pPr>
              <w:spacing w:line="240" w:lineRule="auto"/>
              <w:rPr>
                <w:rFonts w:ascii="Times New Roman" w:hAnsi="Times New Roman" w:cs="Times New Roman"/>
                <w:szCs w:val="24"/>
              </w:rPr>
            </w:pPr>
          </w:p>
        </w:tc>
        <w:tc>
          <w:tcPr>
            <w:tcW w:w="0" w:type="auto"/>
            <w:vMerge/>
          </w:tcPr>
          <w:p w14:paraId="4C5E57F4" w14:textId="77777777" w:rsidR="00C515DD" w:rsidRPr="00C515DD" w:rsidRDefault="00C515DD" w:rsidP="00C635AE">
            <w:pPr>
              <w:spacing w:line="240" w:lineRule="auto"/>
              <w:rPr>
                <w:rFonts w:ascii="Times New Roman" w:hAnsi="Times New Roman" w:cs="Times New Roman"/>
                <w:szCs w:val="24"/>
              </w:rPr>
            </w:pPr>
          </w:p>
        </w:tc>
        <w:tc>
          <w:tcPr>
            <w:tcW w:w="0" w:type="auto"/>
            <w:gridSpan w:val="4"/>
          </w:tcPr>
          <w:p w14:paraId="5A610BEC" w14:textId="77777777" w:rsidR="00C515DD" w:rsidRPr="00C515DD" w:rsidRDefault="00C515DD" w:rsidP="00C635AE">
            <w:pPr>
              <w:spacing w:line="240" w:lineRule="auto"/>
              <w:rPr>
                <w:rFonts w:ascii="Times New Roman" w:hAnsi="Times New Roman" w:cs="Times New Roman"/>
                <w:szCs w:val="24"/>
                <w:lang w:val="en-US"/>
              </w:rPr>
            </w:pPr>
            <w:r w:rsidRPr="00C515DD">
              <w:rPr>
                <w:rFonts w:ascii="Times New Roman" w:hAnsi="Times New Roman" w:cs="Times New Roman"/>
                <w:szCs w:val="24"/>
                <w:lang w:val="en-US"/>
              </w:rPr>
              <w:t>Lipton</w:t>
            </w:r>
          </w:p>
        </w:tc>
        <w:tc>
          <w:tcPr>
            <w:tcW w:w="0" w:type="auto"/>
            <w:gridSpan w:val="4"/>
          </w:tcPr>
          <w:p w14:paraId="5813463B" w14:textId="77777777" w:rsidR="00C515DD" w:rsidRPr="00C515DD" w:rsidRDefault="00C515DD" w:rsidP="00C635AE">
            <w:pPr>
              <w:spacing w:line="240" w:lineRule="auto"/>
              <w:rPr>
                <w:rFonts w:ascii="Times New Roman" w:hAnsi="Times New Roman" w:cs="Times New Roman"/>
                <w:szCs w:val="24"/>
                <w:lang w:val="en-US"/>
              </w:rPr>
            </w:pPr>
            <w:r w:rsidRPr="00C515DD">
              <w:rPr>
                <w:rFonts w:ascii="Times New Roman" w:hAnsi="Times New Roman" w:cs="Times New Roman"/>
                <w:szCs w:val="24"/>
                <w:lang w:val="en-US"/>
              </w:rPr>
              <w:t>Greenfield</w:t>
            </w:r>
          </w:p>
        </w:tc>
        <w:tc>
          <w:tcPr>
            <w:tcW w:w="0" w:type="auto"/>
            <w:gridSpan w:val="4"/>
          </w:tcPr>
          <w:p w14:paraId="767A3C0B" w14:textId="77777777" w:rsidR="00C515DD" w:rsidRPr="00C515DD" w:rsidRDefault="00C515DD" w:rsidP="00C635AE">
            <w:pPr>
              <w:spacing w:line="240" w:lineRule="auto"/>
              <w:rPr>
                <w:rFonts w:ascii="Times New Roman" w:hAnsi="Times New Roman" w:cs="Times New Roman"/>
                <w:szCs w:val="24"/>
                <w:lang w:val="en-US"/>
              </w:rPr>
            </w:pPr>
            <w:r w:rsidRPr="00C515DD">
              <w:rPr>
                <w:rFonts w:ascii="Times New Roman" w:hAnsi="Times New Roman" w:cs="Times New Roman"/>
                <w:szCs w:val="24"/>
                <w:lang w:val="en-US"/>
              </w:rPr>
              <w:t>Jay</w:t>
            </w:r>
          </w:p>
        </w:tc>
      </w:tr>
      <w:tr w:rsidR="00C515DD" w:rsidRPr="00C515DD" w14:paraId="4887A34B" w14:textId="77777777" w:rsidTr="00C635AE">
        <w:tc>
          <w:tcPr>
            <w:tcW w:w="0" w:type="auto"/>
            <w:vMerge/>
          </w:tcPr>
          <w:p w14:paraId="21A69F00" w14:textId="77777777" w:rsidR="00C515DD" w:rsidRPr="00C515DD" w:rsidRDefault="00C515DD" w:rsidP="00C635AE">
            <w:pPr>
              <w:spacing w:line="240" w:lineRule="auto"/>
              <w:rPr>
                <w:rFonts w:ascii="Times New Roman" w:hAnsi="Times New Roman" w:cs="Times New Roman"/>
                <w:szCs w:val="24"/>
              </w:rPr>
            </w:pPr>
          </w:p>
        </w:tc>
        <w:tc>
          <w:tcPr>
            <w:tcW w:w="0" w:type="auto"/>
            <w:vMerge/>
          </w:tcPr>
          <w:p w14:paraId="102E9593" w14:textId="77777777" w:rsidR="00C515DD" w:rsidRPr="00C515DD" w:rsidRDefault="00C515DD" w:rsidP="00C635AE">
            <w:pPr>
              <w:spacing w:line="240" w:lineRule="auto"/>
              <w:rPr>
                <w:rFonts w:ascii="Times New Roman" w:hAnsi="Times New Roman" w:cs="Times New Roman"/>
                <w:szCs w:val="24"/>
              </w:rPr>
            </w:pPr>
          </w:p>
        </w:tc>
        <w:tc>
          <w:tcPr>
            <w:tcW w:w="0" w:type="auto"/>
            <w:vMerge/>
          </w:tcPr>
          <w:p w14:paraId="662CE252" w14:textId="77777777" w:rsidR="00C515DD" w:rsidRPr="00C515DD" w:rsidRDefault="00C515DD" w:rsidP="00C635AE">
            <w:pPr>
              <w:spacing w:line="240" w:lineRule="auto"/>
              <w:rPr>
                <w:rFonts w:ascii="Times New Roman" w:hAnsi="Times New Roman" w:cs="Times New Roman"/>
                <w:szCs w:val="24"/>
              </w:rPr>
            </w:pPr>
          </w:p>
        </w:tc>
        <w:tc>
          <w:tcPr>
            <w:tcW w:w="0" w:type="auto"/>
          </w:tcPr>
          <w:p w14:paraId="62F34D49" w14:textId="77777777" w:rsidR="00C515DD" w:rsidRPr="00C515DD" w:rsidRDefault="00C515DD" w:rsidP="00C635AE">
            <w:pPr>
              <w:spacing w:line="240" w:lineRule="auto"/>
              <w:rPr>
                <w:rFonts w:ascii="Times New Roman" w:hAnsi="Times New Roman" w:cs="Times New Roman"/>
                <w:szCs w:val="24"/>
              </w:rPr>
            </w:pPr>
            <w:r w:rsidRPr="00C515DD">
              <w:rPr>
                <w:rFonts w:ascii="Times New Roman" w:hAnsi="Times New Roman" w:cs="Times New Roman"/>
                <w:szCs w:val="24"/>
              </w:rPr>
              <w:t>1</w:t>
            </w:r>
          </w:p>
        </w:tc>
        <w:tc>
          <w:tcPr>
            <w:tcW w:w="0" w:type="auto"/>
          </w:tcPr>
          <w:p w14:paraId="2AE8E022" w14:textId="77777777" w:rsidR="00C515DD" w:rsidRPr="00C515DD" w:rsidRDefault="00C515DD" w:rsidP="00C635AE">
            <w:pPr>
              <w:spacing w:line="240" w:lineRule="auto"/>
              <w:rPr>
                <w:rFonts w:ascii="Times New Roman" w:hAnsi="Times New Roman" w:cs="Times New Roman"/>
                <w:szCs w:val="24"/>
              </w:rPr>
            </w:pPr>
            <w:r w:rsidRPr="00C515DD">
              <w:rPr>
                <w:rFonts w:ascii="Times New Roman" w:hAnsi="Times New Roman" w:cs="Times New Roman"/>
                <w:szCs w:val="24"/>
              </w:rPr>
              <w:t>2</w:t>
            </w:r>
          </w:p>
        </w:tc>
        <w:tc>
          <w:tcPr>
            <w:tcW w:w="0" w:type="auto"/>
          </w:tcPr>
          <w:p w14:paraId="42EB406F" w14:textId="77777777" w:rsidR="00C515DD" w:rsidRPr="00C515DD" w:rsidRDefault="00C515DD" w:rsidP="00C635AE">
            <w:pPr>
              <w:spacing w:line="240" w:lineRule="auto"/>
              <w:rPr>
                <w:rFonts w:ascii="Times New Roman" w:hAnsi="Times New Roman" w:cs="Times New Roman"/>
                <w:szCs w:val="24"/>
              </w:rPr>
            </w:pPr>
            <w:r w:rsidRPr="00C515DD">
              <w:rPr>
                <w:rFonts w:ascii="Times New Roman" w:hAnsi="Times New Roman" w:cs="Times New Roman"/>
                <w:szCs w:val="24"/>
              </w:rPr>
              <w:t>3</w:t>
            </w:r>
          </w:p>
        </w:tc>
        <w:tc>
          <w:tcPr>
            <w:tcW w:w="0" w:type="auto"/>
          </w:tcPr>
          <w:p w14:paraId="5613B21F" w14:textId="77777777" w:rsidR="00C515DD" w:rsidRPr="00C515DD" w:rsidRDefault="00C515DD" w:rsidP="00C635AE">
            <w:pPr>
              <w:spacing w:line="240" w:lineRule="auto"/>
              <w:rPr>
                <w:rFonts w:ascii="Times New Roman" w:hAnsi="Times New Roman" w:cs="Times New Roman"/>
                <w:szCs w:val="24"/>
              </w:rPr>
            </w:pPr>
            <w:r w:rsidRPr="00C515DD">
              <w:rPr>
                <w:rFonts w:ascii="Times New Roman" w:hAnsi="Times New Roman" w:cs="Times New Roman"/>
                <w:szCs w:val="24"/>
              </w:rPr>
              <w:t>4</w:t>
            </w:r>
          </w:p>
        </w:tc>
        <w:tc>
          <w:tcPr>
            <w:tcW w:w="0" w:type="auto"/>
          </w:tcPr>
          <w:p w14:paraId="4CA53A42" w14:textId="77777777" w:rsidR="00C515DD" w:rsidRPr="00C515DD" w:rsidRDefault="00C515DD" w:rsidP="00C635AE">
            <w:pPr>
              <w:spacing w:line="240" w:lineRule="auto"/>
              <w:rPr>
                <w:rFonts w:ascii="Times New Roman" w:hAnsi="Times New Roman" w:cs="Times New Roman"/>
                <w:szCs w:val="24"/>
                <w:lang w:val="en-US"/>
              </w:rPr>
            </w:pPr>
            <w:r w:rsidRPr="00C515DD">
              <w:rPr>
                <w:rFonts w:ascii="Times New Roman" w:hAnsi="Times New Roman" w:cs="Times New Roman"/>
                <w:szCs w:val="24"/>
                <w:lang w:val="en-US"/>
              </w:rPr>
              <w:t>1</w:t>
            </w:r>
          </w:p>
        </w:tc>
        <w:tc>
          <w:tcPr>
            <w:tcW w:w="0" w:type="auto"/>
          </w:tcPr>
          <w:p w14:paraId="79B8DE80" w14:textId="77777777" w:rsidR="00C515DD" w:rsidRPr="00C515DD" w:rsidRDefault="00C515DD" w:rsidP="00C635AE">
            <w:pPr>
              <w:spacing w:line="240" w:lineRule="auto"/>
              <w:rPr>
                <w:rFonts w:ascii="Times New Roman" w:hAnsi="Times New Roman" w:cs="Times New Roman"/>
                <w:szCs w:val="24"/>
                <w:lang w:val="en-US"/>
              </w:rPr>
            </w:pPr>
            <w:r w:rsidRPr="00C515DD">
              <w:rPr>
                <w:rFonts w:ascii="Times New Roman" w:hAnsi="Times New Roman" w:cs="Times New Roman"/>
                <w:szCs w:val="24"/>
                <w:lang w:val="en-US"/>
              </w:rPr>
              <w:t>2</w:t>
            </w:r>
          </w:p>
        </w:tc>
        <w:tc>
          <w:tcPr>
            <w:tcW w:w="0" w:type="auto"/>
          </w:tcPr>
          <w:p w14:paraId="443CBD40" w14:textId="77777777" w:rsidR="00C515DD" w:rsidRPr="00C515DD" w:rsidRDefault="00C515DD" w:rsidP="00C635AE">
            <w:pPr>
              <w:spacing w:line="240" w:lineRule="auto"/>
              <w:rPr>
                <w:rFonts w:ascii="Times New Roman" w:hAnsi="Times New Roman" w:cs="Times New Roman"/>
                <w:szCs w:val="24"/>
                <w:lang w:val="en-US"/>
              </w:rPr>
            </w:pPr>
            <w:r w:rsidRPr="00C515DD">
              <w:rPr>
                <w:rFonts w:ascii="Times New Roman" w:hAnsi="Times New Roman" w:cs="Times New Roman"/>
                <w:szCs w:val="24"/>
                <w:lang w:val="en-US"/>
              </w:rPr>
              <w:t>3</w:t>
            </w:r>
          </w:p>
        </w:tc>
        <w:tc>
          <w:tcPr>
            <w:tcW w:w="0" w:type="auto"/>
          </w:tcPr>
          <w:p w14:paraId="693517B0" w14:textId="77777777" w:rsidR="00C515DD" w:rsidRPr="00C515DD" w:rsidRDefault="00C515DD" w:rsidP="00C635AE">
            <w:pPr>
              <w:spacing w:line="240" w:lineRule="auto"/>
              <w:rPr>
                <w:rFonts w:ascii="Times New Roman" w:hAnsi="Times New Roman" w:cs="Times New Roman"/>
                <w:szCs w:val="24"/>
                <w:lang w:val="en-US"/>
              </w:rPr>
            </w:pPr>
            <w:r w:rsidRPr="00C515DD">
              <w:rPr>
                <w:rFonts w:ascii="Times New Roman" w:hAnsi="Times New Roman" w:cs="Times New Roman"/>
                <w:szCs w:val="24"/>
                <w:lang w:val="en-US"/>
              </w:rPr>
              <w:t>4</w:t>
            </w:r>
          </w:p>
        </w:tc>
        <w:tc>
          <w:tcPr>
            <w:tcW w:w="0" w:type="auto"/>
          </w:tcPr>
          <w:p w14:paraId="34DABA2B" w14:textId="77777777" w:rsidR="00C515DD" w:rsidRPr="00C515DD" w:rsidRDefault="00C515DD" w:rsidP="00C635AE">
            <w:pPr>
              <w:spacing w:line="240" w:lineRule="auto"/>
              <w:rPr>
                <w:rFonts w:ascii="Times New Roman" w:hAnsi="Times New Roman" w:cs="Times New Roman"/>
                <w:szCs w:val="24"/>
                <w:lang w:val="en-US"/>
              </w:rPr>
            </w:pPr>
            <w:r w:rsidRPr="00C515DD">
              <w:rPr>
                <w:rFonts w:ascii="Times New Roman" w:hAnsi="Times New Roman" w:cs="Times New Roman"/>
                <w:szCs w:val="24"/>
                <w:lang w:val="en-US"/>
              </w:rPr>
              <w:t>1</w:t>
            </w:r>
          </w:p>
        </w:tc>
        <w:tc>
          <w:tcPr>
            <w:tcW w:w="0" w:type="auto"/>
          </w:tcPr>
          <w:p w14:paraId="4624C76E" w14:textId="77777777" w:rsidR="00C515DD" w:rsidRPr="00C515DD" w:rsidRDefault="00C515DD" w:rsidP="00C635AE">
            <w:pPr>
              <w:spacing w:line="240" w:lineRule="auto"/>
              <w:rPr>
                <w:rFonts w:ascii="Times New Roman" w:hAnsi="Times New Roman" w:cs="Times New Roman"/>
                <w:szCs w:val="24"/>
                <w:lang w:val="en-US"/>
              </w:rPr>
            </w:pPr>
            <w:r w:rsidRPr="00C515DD">
              <w:rPr>
                <w:rFonts w:ascii="Times New Roman" w:hAnsi="Times New Roman" w:cs="Times New Roman"/>
                <w:szCs w:val="24"/>
                <w:lang w:val="en-US"/>
              </w:rPr>
              <w:t>2</w:t>
            </w:r>
          </w:p>
        </w:tc>
        <w:tc>
          <w:tcPr>
            <w:tcW w:w="0" w:type="auto"/>
          </w:tcPr>
          <w:p w14:paraId="0C03AF90" w14:textId="77777777" w:rsidR="00C515DD" w:rsidRPr="00C515DD" w:rsidRDefault="00C515DD" w:rsidP="00C635AE">
            <w:pPr>
              <w:spacing w:line="240" w:lineRule="auto"/>
              <w:rPr>
                <w:rFonts w:ascii="Times New Roman" w:hAnsi="Times New Roman" w:cs="Times New Roman"/>
                <w:szCs w:val="24"/>
                <w:lang w:val="en-US"/>
              </w:rPr>
            </w:pPr>
            <w:r w:rsidRPr="00C515DD">
              <w:rPr>
                <w:rFonts w:ascii="Times New Roman" w:hAnsi="Times New Roman" w:cs="Times New Roman"/>
                <w:szCs w:val="24"/>
                <w:lang w:val="en-US"/>
              </w:rPr>
              <w:t>3</w:t>
            </w:r>
          </w:p>
        </w:tc>
        <w:tc>
          <w:tcPr>
            <w:tcW w:w="0" w:type="auto"/>
          </w:tcPr>
          <w:p w14:paraId="0472F0AC" w14:textId="77777777" w:rsidR="00C515DD" w:rsidRPr="00C515DD" w:rsidRDefault="00C515DD" w:rsidP="00C635AE">
            <w:pPr>
              <w:spacing w:line="240" w:lineRule="auto"/>
              <w:rPr>
                <w:rFonts w:ascii="Times New Roman" w:hAnsi="Times New Roman" w:cs="Times New Roman"/>
                <w:szCs w:val="24"/>
                <w:lang w:val="en-US"/>
              </w:rPr>
            </w:pPr>
            <w:r w:rsidRPr="00C515DD">
              <w:rPr>
                <w:rFonts w:ascii="Times New Roman" w:hAnsi="Times New Roman" w:cs="Times New Roman"/>
                <w:szCs w:val="24"/>
                <w:lang w:val="en-US"/>
              </w:rPr>
              <w:t>4</w:t>
            </w:r>
          </w:p>
        </w:tc>
      </w:tr>
      <w:tr w:rsidR="00C515DD" w:rsidRPr="00C515DD" w14:paraId="36E2CCC1" w14:textId="77777777" w:rsidTr="00C635AE">
        <w:tc>
          <w:tcPr>
            <w:tcW w:w="0" w:type="auto"/>
            <w:gridSpan w:val="15"/>
          </w:tcPr>
          <w:p w14:paraId="16903F8D" w14:textId="77777777" w:rsidR="00C515DD" w:rsidRPr="00C515DD" w:rsidRDefault="00C515DD" w:rsidP="00C515DD">
            <w:pPr>
              <w:numPr>
                <w:ilvl w:val="0"/>
                <w:numId w:val="1"/>
              </w:numPr>
              <w:spacing w:after="0" w:line="240" w:lineRule="auto"/>
              <w:ind w:firstLine="0"/>
              <w:rPr>
                <w:rFonts w:ascii="Times New Roman" w:hAnsi="Times New Roman" w:cs="Times New Roman"/>
                <w:szCs w:val="24"/>
              </w:rPr>
            </w:pPr>
            <w:r w:rsidRPr="00C515DD">
              <w:rPr>
                <w:rFonts w:ascii="Times New Roman" w:hAnsi="Times New Roman" w:cs="Times New Roman"/>
                <w:szCs w:val="24"/>
              </w:rPr>
              <w:t>Невкусовые характеристики Всего 1</w:t>
            </w:r>
          </w:p>
        </w:tc>
      </w:tr>
      <w:tr w:rsidR="00C515DD" w:rsidRPr="00C515DD" w14:paraId="38455A5E" w14:textId="77777777" w:rsidTr="00C635AE">
        <w:tc>
          <w:tcPr>
            <w:tcW w:w="0" w:type="auto"/>
          </w:tcPr>
          <w:p w14:paraId="35D5DB5C" w14:textId="77777777" w:rsidR="00C515DD" w:rsidRPr="00C515DD" w:rsidRDefault="00C515DD" w:rsidP="00C635AE">
            <w:pPr>
              <w:spacing w:line="240" w:lineRule="auto"/>
              <w:rPr>
                <w:rFonts w:ascii="Times New Roman" w:hAnsi="Times New Roman" w:cs="Times New Roman"/>
                <w:szCs w:val="24"/>
              </w:rPr>
            </w:pPr>
            <w:r w:rsidRPr="00C515DD">
              <w:rPr>
                <w:rFonts w:ascii="Times New Roman" w:hAnsi="Times New Roman" w:cs="Times New Roman"/>
                <w:szCs w:val="24"/>
              </w:rPr>
              <w:t>1</w:t>
            </w:r>
          </w:p>
        </w:tc>
        <w:tc>
          <w:tcPr>
            <w:tcW w:w="0" w:type="auto"/>
          </w:tcPr>
          <w:p w14:paraId="684D2AB1" w14:textId="77777777" w:rsidR="00C515DD" w:rsidRPr="00C515DD" w:rsidRDefault="00C515DD" w:rsidP="00C635AE">
            <w:pPr>
              <w:spacing w:line="240" w:lineRule="auto"/>
              <w:rPr>
                <w:rFonts w:ascii="Times New Roman" w:hAnsi="Times New Roman" w:cs="Times New Roman"/>
                <w:szCs w:val="24"/>
              </w:rPr>
            </w:pPr>
            <w:r w:rsidRPr="00C515DD">
              <w:rPr>
                <w:rFonts w:ascii="Times New Roman" w:hAnsi="Times New Roman" w:cs="Times New Roman"/>
                <w:szCs w:val="24"/>
              </w:rPr>
              <w:t>Аромат</w:t>
            </w:r>
          </w:p>
        </w:tc>
        <w:tc>
          <w:tcPr>
            <w:tcW w:w="0" w:type="auto"/>
          </w:tcPr>
          <w:p w14:paraId="736BB312" w14:textId="77777777" w:rsidR="00C515DD" w:rsidRPr="00C515DD" w:rsidRDefault="00C515DD" w:rsidP="00C635AE">
            <w:pPr>
              <w:spacing w:line="240" w:lineRule="auto"/>
              <w:rPr>
                <w:rFonts w:ascii="Times New Roman" w:hAnsi="Times New Roman" w:cs="Times New Roman"/>
                <w:szCs w:val="24"/>
              </w:rPr>
            </w:pPr>
            <w:r w:rsidRPr="00C515DD">
              <w:rPr>
                <w:rFonts w:ascii="Times New Roman" w:hAnsi="Times New Roman" w:cs="Times New Roman"/>
                <w:szCs w:val="24"/>
              </w:rPr>
              <w:t>0,3</w:t>
            </w:r>
          </w:p>
        </w:tc>
        <w:tc>
          <w:tcPr>
            <w:tcW w:w="0" w:type="auto"/>
          </w:tcPr>
          <w:p w14:paraId="05C1B387" w14:textId="77777777" w:rsidR="00C515DD" w:rsidRPr="00C515DD" w:rsidRDefault="00C515DD" w:rsidP="00C635AE">
            <w:pPr>
              <w:spacing w:line="240" w:lineRule="auto"/>
              <w:rPr>
                <w:rFonts w:ascii="Times New Roman" w:hAnsi="Times New Roman" w:cs="Times New Roman"/>
                <w:szCs w:val="24"/>
              </w:rPr>
            </w:pPr>
            <w:r w:rsidRPr="00C515DD">
              <w:rPr>
                <w:rFonts w:ascii="Times New Roman" w:hAnsi="Times New Roman" w:cs="Times New Roman"/>
                <w:szCs w:val="24"/>
              </w:rPr>
              <w:t>+3</w:t>
            </w:r>
          </w:p>
        </w:tc>
        <w:tc>
          <w:tcPr>
            <w:tcW w:w="0" w:type="auto"/>
          </w:tcPr>
          <w:p w14:paraId="7310EA6D" w14:textId="77777777" w:rsidR="00C515DD" w:rsidRPr="00C515DD" w:rsidRDefault="00C515DD" w:rsidP="00C635AE">
            <w:pPr>
              <w:spacing w:line="240" w:lineRule="auto"/>
              <w:rPr>
                <w:rFonts w:ascii="Times New Roman" w:hAnsi="Times New Roman" w:cs="Times New Roman"/>
                <w:szCs w:val="24"/>
              </w:rPr>
            </w:pPr>
            <w:r w:rsidRPr="00C515DD">
              <w:rPr>
                <w:rFonts w:ascii="Times New Roman" w:hAnsi="Times New Roman" w:cs="Times New Roman"/>
                <w:szCs w:val="24"/>
              </w:rPr>
              <w:t>0</w:t>
            </w:r>
          </w:p>
        </w:tc>
        <w:tc>
          <w:tcPr>
            <w:tcW w:w="0" w:type="auto"/>
          </w:tcPr>
          <w:p w14:paraId="6AFE5420" w14:textId="77777777" w:rsidR="00C515DD" w:rsidRPr="00C515DD" w:rsidRDefault="00C515DD" w:rsidP="00C635AE">
            <w:pPr>
              <w:spacing w:line="240" w:lineRule="auto"/>
              <w:rPr>
                <w:rFonts w:ascii="Times New Roman" w:hAnsi="Times New Roman" w:cs="Times New Roman"/>
                <w:szCs w:val="24"/>
              </w:rPr>
            </w:pPr>
            <w:r w:rsidRPr="00C515DD">
              <w:rPr>
                <w:rFonts w:ascii="Times New Roman" w:hAnsi="Times New Roman" w:cs="Times New Roman"/>
                <w:szCs w:val="24"/>
              </w:rPr>
              <w:t>+2</w:t>
            </w:r>
          </w:p>
        </w:tc>
        <w:tc>
          <w:tcPr>
            <w:tcW w:w="0" w:type="auto"/>
          </w:tcPr>
          <w:p w14:paraId="39EE4BA2" w14:textId="77777777" w:rsidR="00C515DD" w:rsidRPr="00C515DD" w:rsidRDefault="00C515DD" w:rsidP="00C635AE">
            <w:pPr>
              <w:spacing w:line="240" w:lineRule="auto"/>
              <w:rPr>
                <w:rFonts w:ascii="Times New Roman" w:hAnsi="Times New Roman" w:cs="Times New Roman"/>
                <w:szCs w:val="24"/>
              </w:rPr>
            </w:pPr>
            <w:r w:rsidRPr="00C515DD">
              <w:rPr>
                <w:rFonts w:ascii="Times New Roman" w:hAnsi="Times New Roman" w:cs="Times New Roman"/>
                <w:szCs w:val="24"/>
              </w:rPr>
              <w:t>-1</w:t>
            </w:r>
          </w:p>
        </w:tc>
        <w:tc>
          <w:tcPr>
            <w:tcW w:w="0" w:type="auto"/>
          </w:tcPr>
          <w:p w14:paraId="05D85102" w14:textId="77777777" w:rsidR="00C515DD" w:rsidRPr="00C515DD" w:rsidRDefault="00C515DD" w:rsidP="00C635AE">
            <w:pPr>
              <w:spacing w:line="240" w:lineRule="auto"/>
              <w:rPr>
                <w:rFonts w:ascii="Times New Roman" w:hAnsi="Times New Roman" w:cs="Times New Roman"/>
                <w:szCs w:val="24"/>
              </w:rPr>
            </w:pPr>
            <w:r w:rsidRPr="00C515DD">
              <w:rPr>
                <w:rFonts w:ascii="Times New Roman" w:hAnsi="Times New Roman" w:cs="Times New Roman"/>
                <w:szCs w:val="24"/>
              </w:rPr>
              <w:t>0</w:t>
            </w:r>
          </w:p>
        </w:tc>
        <w:tc>
          <w:tcPr>
            <w:tcW w:w="0" w:type="auto"/>
          </w:tcPr>
          <w:p w14:paraId="56A87452" w14:textId="77777777" w:rsidR="00C515DD" w:rsidRPr="00C515DD" w:rsidRDefault="00C515DD" w:rsidP="00C635AE">
            <w:pPr>
              <w:spacing w:line="240" w:lineRule="auto"/>
              <w:rPr>
                <w:rFonts w:ascii="Times New Roman" w:hAnsi="Times New Roman" w:cs="Times New Roman"/>
                <w:szCs w:val="24"/>
              </w:rPr>
            </w:pPr>
            <w:r w:rsidRPr="00C515DD">
              <w:rPr>
                <w:rFonts w:ascii="Times New Roman" w:hAnsi="Times New Roman" w:cs="Times New Roman"/>
                <w:szCs w:val="24"/>
              </w:rPr>
              <w:t>-1</w:t>
            </w:r>
          </w:p>
        </w:tc>
        <w:tc>
          <w:tcPr>
            <w:tcW w:w="0" w:type="auto"/>
          </w:tcPr>
          <w:p w14:paraId="17834948" w14:textId="77777777" w:rsidR="00C515DD" w:rsidRPr="00C515DD" w:rsidRDefault="00C515DD" w:rsidP="00C635AE">
            <w:pPr>
              <w:spacing w:line="240" w:lineRule="auto"/>
              <w:rPr>
                <w:rFonts w:ascii="Times New Roman" w:hAnsi="Times New Roman" w:cs="Times New Roman"/>
                <w:szCs w:val="24"/>
              </w:rPr>
            </w:pPr>
            <w:r w:rsidRPr="00C515DD">
              <w:rPr>
                <w:rFonts w:ascii="Times New Roman" w:hAnsi="Times New Roman" w:cs="Times New Roman"/>
                <w:szCs w:val="24"/>
              </w:rPr>
              <w:t>+1</w:t>
            </w:r>
          </w:p>
        </w:tc>
        <w:tc>
          <w:tcPr>
            <w:tcW w:w="0" w:type="auto"/>
          </w:tcPr>
          <w:p w14:paraId="229EFA51" w14:textId="77777777" w:rsidR="00C515DD" w:rsidRPr="00C515DD" w:rsidRDefault="00C515DD" w:rsidP="00C635AE">
            <w:pPr>
              <w:spacing w:line="240" w:lineRule="auto"/>
              <w:rPr>
                <w:rFonts w:ascii="Times New Roman" w:hAnsi="Times New Roman" w:cs="Times New Roman"/>
                <w:szCs w:val="24"/>
              </w:rPr>
            </w:pPr>
            <w:r w:rsidRPr="00C515DD">
              <w:rPr>
                <w:rFonts w:ascii="Times New Roman" w:hAnsi="Times New Roman" w:cs="Times New Roman"/>
                <w:szCs w:val="24"/>
              </w:rPr>
              <w:t>+5</w:t>
            </w:r>
          </w:p>
        </w:tc>
        <w:tc>
          <w:tcPr>
            <w:tcW w:w="0" w:type="auto"/>
          </w:tcPr>
          <w:p w14:paraId="47F5C0E1" w14:textId="77777777" w:rsidR="00C515DD" w:rsidRPr="00C515DD" w:rsidRDefault="00C515DD" w:rsidP="00C635AE">
            <w:pPr>
              <w:spacing w:line="240" w:lineRule="auto"/>
              <w:rPr>
                <w:rFonts w:ascii="Times New Roman" w:hAnsi="Times New Roman" w:cs="Times New Roman"/>
                <w:szCs w:val="24"/>
              </w:rPr>
            </w:pPr>
            <w:r w:rsidRPr="00C515DD">
              <w:rPr>
                <w:rFonts w:ascii="Times New Roman" w:hAnsi="Times New Roman" w:cs="Times New Roman"/>
                <w:szCs w:val="24"/>
              </w:rPr>
              <w:t>-3</w:t>
            </w:r>
          </w:p>
        </w:tc>
        <w:tc>
          <w:tcPr>
            <w:tcW w:w="0" w:type="auto"/>
          </w:tcPr>
          <w:p w14:paraId="39F54E35" w14:textId="77777777" w:rsidR="00C515DD" w:rsidRPr="00C515DD" w:rsidRDefault="00C515DD" w:rsidP="00C635AE">
            <w:pPr>
              <w:spacing w:line="240" w:lineRule="auto"/>
              <w:rPr>
                <w:rFonts w:ascii="Times New Roman" w:hAnsi="Times New Roman" w:cs="Times New Roman"/>
                <w:szCs w:val="24"/>
              </w:rPr>
            </w:pPr>
            <w:r w:rsidRPr="00C515DD">
              <w:rPr>
                <w:rFonts w:ascii="Times New Roman" w:hAnsi="Times New Roman" w:cs="Times New Roman"/>
                <w:szCs w:val="24"/>
              </w:rPr>
              <w:t>+2</w:t>
            </w:r>
          </w:p>
        </w:tc>
        <w:tc>
          <w:tcPr>
            <w:tcW w:w="0" w:type="auto"/>
          </w:tcPr>
          <w:p w14:paraId="12C61243" w14:textId="77777777" w:rsidR="00C515DD" w:rsidRPr="00C515DD" w:rsidRDefault="00C515DD" w:rsidP="00C635AE">
            <w:pPr>
              <w:spacing w:line="240" w:lineRule="auto"/>
              <w:rPr>
                <w:rFonts w:ascii="Times New Roman" w:hAnsi="Times New Roman" w:cs="Times New Roman"/>
                <w:szCs w:val="24"/>
              </w:rPr>
            </w:pPr>
            <w:r w:rsidRPr="00C515DD">
              <w:rPr>
                <w:rFonts w:ascii="Times New Roman" w:hAnsi="Times New Roman" w:cs="Times New Roman"/>
                <w:szCs w:val="24"/>
              </w:rPr>
              <w:t>+4</w:t>
            </w:r>
          </w:p>
        </w:tc>
        <w:tc>
          <w:tcPr>
            <w:tcW w:w="0" w:type="auto"/>
          </w:tcPr>
          <w:p w14:paraId="53B740FF" w14:textId="77777777" w:rsidR="00C515DD" w:rsidRPr="00C515DD" w:rsidRDefault="00C515DD" w:rsidP="00C635AE">
            <w:pPr>
              <w:spacing w:line="240" w:lineRule="auto"/>
              <w:rPr>
                <w:rFonts w:ascii="Times New Roman" w:hAnsi="Times New Roman" w:cs="Times New Roman"/>
                <w:szCs w:val="24"/>
              </w:rPr>
            </w:pPr>
            <w:r w:rsidRPr="00C515DD">
              <w:rPr>
                <w:rFonts w:ascii="Times New Roman" w:hAnsi="Times New Roman" w:cs="Times New Roman"/>
                <w:szCs w:val="24"/>
              </w:rPr>
              <w:t>0</w:t>
            </w:r>
          </w:p>
        </w:tc>
      </w:tr>
      <w:tr w:rsidR="00C515DD" w:rsidRPr="00C515DD" w14:paraId="604FEF1C" w14:textId="77777777" w:rsidTr="00C635AE">
        <w:tc>
          <w:tcPr>
            <w:tcW w:w="0" w:type="auto"/>
          </w:tcPr>
          <w:p w14:paraId="57A898EC" w14:textId="77777777" w:rsidR="00C515DD" w:rsidRPr="00C515DD" w:rsidRDefault="00C515DD" w:rsidP="00C635AE">
            <w:pPr>
              <w:spacing w:line="240" w:lineRule="auto"/>
              <w:rPr>
                <w:rFonts w:ascii="Times New Roman" w:hAnsi="Times New Roman" w:cs="Times New Roman"/>
                <w:szCs w:val="24"/>
              </w:rPr>
            </w:pPr>
            <w:r w:rsidRPr="00C515DD">
              <w:rPr>
                <w:rFonts w:ascii="Times New Roman" w:hAnsi="Times New Roman" w:cs="Times New Roman"/>
                <w:szCs w:val="24"/>
              </w:rPr>
              <w:t>2</w:t>
            </w:r>
          </w:p>
        </w:tc>
        <w:tc>
          <w:tcPr>
            <w:tcW w:w="0" w:type="auto"/>
          </w:tcPr>
          <w:p w14:paraId="79FF683A" w14:textId="77777777" w:rsidR="00C515DD" w:rsidRPr="00C515DD" w:rsidRDefault="00C515DD" w:rsidP="00C635AE">
            <w:pPr>
              <w:spacing w:line="240" w:lineRule="auto"/>
              <w:rPr>
                <w:rFonts w:ascii="Times New Roman" w:hAnsi="Times New Roman" w:cs="Times New Roman"/>
                <w:szCs w:val="24"/>
              </w:rPr>
            </w:pPr>
            <w:r w:rsidRPr="00C515DD">
              <w:rPr>
                <w:rFonts w:ascii="Times New Roman" w:hAnsi="Times New Roman" w:cs="Times New Roman"/>
                <w:szCs w:val="24"/>
              </w:rPr>
              <w:t>Цена</w:t>
            </w:r>
          </w:p>
        </w:tc>
        <w:tc>
          <w:tcPr>
            <w:tcW w:w="0" w:type="auto"/>
          </w:tcPr>
          <w:p w14:paraId="564E78BF" w14:textId="77777777" w:rsidR="00C515DD" w:rsidRPr="00C515DD" w:rsidRDefault="00C515DD" w:rsidP="00C635AE">
            <w:pPr>
              <w:spacing w:line="240" w:lineRule="auto"/>
              <w:rPr>
                <w:rFonts w:ascii="Times New Roman" w:hAnsi="Times New Roman" w:cs="Times New Roman"/>
                <w:szCs w:val="24"/>
              </w:rPr>
            </w:pPr>
            <w:r w:rsidRPr="00C515DD">
              <w:rPr>
                <w:rFonts w:ascii="Times New Roman" w:hAnsi="Times New Roman" w:cs="Times New Roman"/>
                <w:szCs w:val="24"/>
              </w:rPr>
              <w:t>0,5</w:t>
            </w:r>
          </w:p>
        </w:tc>
        <w:tc>
          <w:tcPr>
            <w:tcW w:w="0" w:type="auto"/>
          </w:tcPr>
          <w:p w14:paraId="1B7B2502" w14:textId="77777777" w:rsidR="00C515DD" w:rsidRPr="00C515DD" w:rsidRDefault="00C515DD" w:rsidP="00C635AE">
            <w:pPr>
              <w:spacing w:line="240" w:lineRule="auto"/>
              <w:rPr>
                <w:rFonts w:ascii="Times New Roman" w:hAnsi="Times New Roman" w:cs="Times New Roman"/>
                <w:szCs w:val="24"/>
              </w:rPr>
            </w:pPr>
            <w:r w:rsidRPr="00C515DD">
              <w:rPr>
                <w:rFonts w:ascii="Times New Roman" w:hAnsi="Times New Roman" w:cs="Times New Roman"/>
                <w:szCs w:val="24"/>
              </w:rPr>
              <w:t>+2</w:t>
            </w:r>
          </w:p>
        </w:tc>
        <w:tc>
          <w:tcPr>
            <w:tcW w:w="0" w:type="auto"/>
          </w:tcPr>
          <w:p w14:paraId="5E478D99" w14:textId="77777777" w:rsidR="00C515DD" w:rsidRPr="00C515DD" w:rsidRDefault="00C515DD" w:rsidP="00C635AE">
            <w:pPr>
              <w:spacing w:line="240" w:lineRule="auto"/>
              <w:rPr>
                <w:rFonts w:ascii="Times New Roman" w:hAnsi="Times New Roman" w:cs="Times New Roman"/>
                <w:szCs w:val="24"/>
              </w:rPr>
            </w:pPr>
            <w:r w:rsidRPr="00C515DD">
              <w:rPr>
                <w:rFonts w:ascii="Times New Roman" w:hAnsi="Times New Roman" w:cs="Times New Roman"/>
                <w:szCs w:val="24"/>
              </w:rPr>
              <w:t>-1</w:t>
            </w:r>
          </w:p>
        </w:tc>
        <w:tc>
          <w:tcPr>
            <w:tcW w:w="0" w:type="auto"/>
          </w:tcPr>
          <w:p w14:paraId="7A10188B" w14:textId="77777777" w:rsidR="00C515DD" w:rsidRPr="00C515DD" w:rsidRDefault="00C515DD" w:rsidP="00C635AE">
            <w:pPr>
              <w:spacing w:line="240" w:lineRule="auto"/>
              <w:rPr>
                <w:rFonts w:ascii="Times New Roman" w:hAnsi="Times New Roman" w:cs="Times New Roman"/>
                <w:szCs w:val="24"/>
              </w:rPr>
            </w:pPr>
            <w:r w:rsidRPr="00C515DD">
              <w:rPr>
                <w:rFonts w:ascii="Times New Roman" w:hAnsi="Times New Roman" w:cs="Times New Roman"/>
                <w:szCs w:val="24"/>
              </w:rPr>
              <w:t>+1</w:t>
            </w:r>
          </w:p>
        </w:tc>
        <w:tc>
          <w:tcPr>
            <w:tcW w:w="0" w:type="auto"/>
          </w:tcPr>
          <w:p w14:paraId="568A9743" w14:textId="77777777" w:rsidR="00C515DD" w:rsidRPr="00C515DD" w:rsidRDefault="00C515DD" w:rsidP="00C635AE">
            <w:pPr>
              <w:spacing w:line="240" w:lineRule="auto"/>
              <w:rPr>
                <w:rFonts w:ascii="Times New Roman" w:hAnsi="Times New Roman" w:cs="Times New Roman"/>
                <w:szCs w:val="24"/>
              </w:rPr>
            </w:pPr>
            <w:r w:rsidRPr="00C515DD">
              <w:rPr>
                <w:rFonts w:ascii="Times New Roman" w:hAnsi="Times New Roman" w:cs="Times New Roman"/>
                <w:szCs w:val="24"/>
              </w:rPr>
              <w:t>-2</w:t>
            </w:r>
          </w:p>
        </w:tc>
        <w:tc>
          <w:tcPr>
            <w:tcW w:w="0" w:type="auto"/>
          </w:tcPr>
          <w:p w14:paraId="1DD9CE77" w14:textId="77777777" w:rsidR="00C515DD" w:rsidRPr="00C515DD" w:rsidRDefault="00C515DD" w:rsidP="00C635AE">
            <w:pPr>
              <w:spacing w:line="240" w:lineRule="auto"/>
              <w:rPr>
                <w:rFonts w:ascii="Times New Roman" w:hAnsi="Times New Roman" w:cs="Times New Roman"/>
                <w:szCs w:val="24"/>
              </w:rPr>
            </w:pPr>
            <w:r w:rsidRPr="00C515DD">
              <w:rPr>
                <w:rFonts w:ascii="Times New Roman" w:hAnsi="Times New Roman" w:cs="Times New Roman"/>
                <w:szCs w:val="24"/>
              </w:rPr>
              <w:t>-5</w:t>
            </w:r>
          </w:p>
        </w:tc>
        <w:tc>
          <w:tcPr>
            <w:tcW w:w="0" w:type="auto"/>
          </w:tcPr>
          <w:p w14:paraId="47D27F00" w14:textId="77777777" w:rsidR="00C515DD" w:rsidRPr="00C515DD" w:rsidRDefault="00C515DD" w:rsidP="00C635AE">
            <w:pPr>
              <w:spacing w:line="240" w:lineRule="auto"/>
              <w:rPr>
                <w:rFonts w:ascii="Times New Roman" w:hAnsi="Times New Roman" w:cs="Times New Roman"/>
                <w:szCs w:val="24"/>
              </w:rPr>
            </w:pPr>
            <w:r w:rsidRPr="00C515DD">
              <w:rPr>
                <w:rFonts w:ascii="Times New Roman" w:hAnsi="Times New Roman" w:cs="Times New Roman"/>
                <w:szCs w:val="24"/>
              </w:rPr>
              <w:t>+1</w:t>
            </w:r>
          </w:p>
        </w:tc>
        <w:tc>
          <w:tcPr>
            <w:tcW w:w="0" w:type="auto"/>
          </w:tcPr>
          <w:p w14:paraId="715EFFAF" w14:textId="77777777" w:rsidR="00C515DD" w:rsidRPr="00C515DD" w:rsidRDefault="00C515DD" w:rsidP="00C635AE">
            <w:pPr>
              <w:spacing w:line="240" w:lineRule="auto"/>
              <w:rPr>
                <w:rFonts w:ascii="Times New Roman" w:hAnsi="Times New Roman" w:cs="Times New Roman"/>
                <w:szCs w:val="24"/>
              </w:rPr>
            </w:pPr>
            <w:r w:rsidRPr="00C515DD">
              <w:rPr>
                <w:rFonts w:ascii="Times New Roman" w:hAnsi="Times New Roman" w:cs="Times New Roman"/>
                <w:szCs w:val="24"/>
              </w:rPr>
              <w:t>+3</w:t>
            </w:r>
          </w:p>
        </w:tc>
        <w:tc>
          <w:tcPr>
            <w:tcW w:w="0" w:type="auto"/>
          </w:tcPr>
          <w:p w14:paraId="6483D0DC" w14:textId="77777777" w:rsidR="00C515DD" w:rsidRPr="00C515DD" w:rsidRDefault="00C515DD" w:rsidP="00C635AE">
            <w:pPr>
              <w:spacing w:line="240" w:lineRule="auto"/>
              <w:rPr>
                <w:rFonts w:ascii="Times New Roman" w:hAnsi="Times New Roman" w:cs="Times New Roman"/>
                <w:szCs w:val="24"/>
              </w:rPr>
            </w:pPr>
            <w:r w:rsidRPr="00C515DD">
              <w:rPr>
                <w:rFonts w:ascii="Times New Roman" w:hAnsi="Times New Roman" w:cs="Times New Roman"/>
                <w:szCs w:val="24"/>
              </w:rPr>
              <w:t>+4</w:t>
            </w:r>
          </w:p>
        </w:tc>
        <w:tc>
          <w:tcPr>
            <w:tcW w:w="0" w:type="auto"/>
          </w:tcPr>
          <w:p w14:paraId="2FF08487" w14:textId="77777777" w:rsidR="00C515DD" w:rsidRPr="00C515DD" w:rsidRDefault="00C515DD" w:rsidP="00C635AE">
            <w:pPr>
              <w:spacing w:line="240" w:lineRule="auto"/>
              <w:rPr>
                <w:rFonts w:ascii="Times New Roman" w:hAnsi="Times New Roman" w:cs="Times New Roman"/>
                <w:szCs w:val="24"/>
              </w:rPr>
            </w:pPr>
            <w:r w:rsidRPr="00C515DD">
              <w:rPr>
                <w:rFonts w:ascii="Times New Roman" w:hAnsi="Times New Roman" w:cs="Times New Roman"/>
                <w:szCs w:val="24"/>
              </w:rPr>
              <w:t>-4</w:t>
            </w:r>
          </w:p>
        </w:tc>
        <w:tc>
          <w:tcPr>
            <w:tcW w:w="0" w:type="auto"/>
          </w:tcPr>
          <w:p w14:paraId="39190B81" w14:textId="77777777" w:rsidR="00C515DD" w:rsidRPr="00C515DD" w:rsidRDefault="00C515DD" w:rsidP="00C635AE">
            <w:pPr>
              <w:spacing w:line="240" w:lineRule="auto"/>
              <w:rPr>
                <w:rFonts w:ascii="Times New Roman" w:hAnsi="Times New Roman" w:cs="Times New Roman"/>
                <w:szCs w:val="24"/>
              </w:rPr>
            </w:pPr>
            <w:r w:rsidRPr="00C515DD">
              <w:rPr>
                <w:rFonts w:ascii="Times New Roman" w:hAnsi="Times New Roman" w:cs="Times New Roman"/>
                <w:szCs w:val="24"/>
              </w:rPr>
              <w:t>+4</w:t>
            </w:r>
          </w:p>
        </w:tc>
        <w:tc>
          <w:tcPr>
            <w:tcW w:w="0" w:type="auto"/>
          </w:tcPr>
          <w:p w14:paraId="10DB3340" w14:textId="77777777" w:rsidR="00C515DD" w:rsidRPr="00C515DD" w:rsidRDefault="00C515DD" w:rsidP="00C635AE">
            <w:pPr>
              <w:spacing w:line="240" w:lineRule="auto"/>
              <w:rPr>
                <w:rFonts w:ascii="Times New Roman" w:hAnsi="Times New Roman" w:cs="Times New Roman"/>
                <w:szCs w:val="24"/>
              </w:rPr>
            </w:pPr>
            <w:r w:rsidRPr="00C515DD">
              <w:rPr>
                <w:rFonts w:ascii="Times New Roman" w:hAnsi="Times New Roman" w:cs="Times New Roman"/>
                <w:szCs w:val="24"/>
              </w:rPr>
              <w:t>+3</w:t>
            </w:r>
          </w:p>
        </w:tc>
        <w:tc>
          <w:tcPr>
            <w:tcW w:w="0" w:type="auto"/>
          </w:tcPr>
          <w:p w14:paraId="4449DA7E" w14:textId="77777777" w:rsidR="00C515DD" w:rsidRPr="00C515DD" w:rsidRDefault="00C515DD" w:rsidP="00C635AE">
            <w:pPr>
              <w:spacing w:line="240" w:lineRule="auto"/>
              <w:rPr>
                <w:rFonts w:ascii="Times New Roman" w:hAnsi="Times New Roman" w:cs="Times New Roman"/>
                <w:szCs w:val="24"/>
              </w:rPr>
            </w:pPr>
            <w:r w:rsidRPr="00C515DD">
              <w:rPr>
                <w:rFonts w:ascii="Times New Roman" w:hAnsi="Times New Roman" w:cs="Times New Roman"/>
                <w:szCs w:val="24"/>
              </w:rPr>
              <w:t>+2</w:t>
            </w:r>
          </w:p>
        </w:tc>
      </w:tr>
      <w:tr w:rsidR="00C515DD" w:rsidRPr="00C515DD" w14:paraId="68263753" w14:textId="77777777" w:rsidTr="00C635AE">
        <w:tc>
          <w:tcPr>
            <w:tcW w:w="0" w:type="auto"/>
          </w:tcPr>
          <w:p w14:paraId="7594EF1E" w14:textId="77777777" w:rsidR="00C515DD" w:rsidRPr="00C515DD" w:rsidRDefault="00C515DD" w:rsidP="00C635AE">
            <w:pPr>
              <w:spacing w:line="240" w:lineRule="auto"/>
              <w:rPr>
                <w:rFonts w:ascii="Times New Roman" w:hAnsi="Times New Roman" w:cs="Times New Roman"/>
                <w:szCs w:val="24"/>
              </w:rPr>
            </w:pPr>
            <w:r w:rsidRPr="00C515DD">
              <w:rPr>
                <w:rFonts w:ascii="Times New Roman" w:hAnsi="Times New Roman" w:cs="Times New Roman"/>
                <w:szCs w:val="24"/>
              </w:rPr>
              <w:t>3</w:t>
            </w:r>
          </w:p>
        </w:tc>
        <w:tc>
          <w:tcPr>
            <w:tcW w:w="0" w:type="auto"/>
          </w:tcPr>
          <w:p w14:paraId="6DA64BF4" w14:textId="77777777" w:rsidR="00C515DD" w:rsidRPr="00C515DD" w:rsidRDefault="00C515DD" w:rsidP="00C635AE">
            <w:pPr>
              <w:spacing w:line="240" w:lineRule="auto"/>
              <w:rPr>
                <w:rFonts w:ascii="Times New Roman" w:hAnsi="Times New Roman" w:cs="Times New Roman"/>
                <w:szCs w:val="24"/>
              </w:rPr>
            </w:pPr>
            <w:r w:rsidRPr="00C515DD">
              <w:rPr>
                <w:rFonts w:ascii="Times New Roman" w:hAnsi="Times New Roman" w:cs="Times New Roman"/>
                <w:szCs w:val="24"/>
              </w:rPr>
              <w:t>Цвет</w:t>
            </w:r>
          </w:p>
        </w:tc>
        <w:tc>
          <w:tcPr>
            <w:tcW w:w="0" w:type="auto"/>
          </w:tcPr>
          <w:p w14:paraId="1FBCCBCD" w14:textId="77777777" w:rsidR="00C515DD" w:rsidRPr="00C515DD" w:rsidRDefault="00C515DD" w:rsidP="00C635AE">
            <w:pPr>
              <w:spacing w:line="240" w:lineRule="auto"/>
              <w:rPr>
                <w:rFonts w:ascii="Times New Roman" w:hAnsi="Times New Roman" w:cs="Times New Roman"/>
                <w:szCs w:val="24"/>
              </w:rPr>
            </w:pPr>
            <w:r w:rsidRPr="00C515DD">
              <w:rPr>
                <w:rFonts w:ascii="Times New Roman" w:hAnsi="Times New Roman" w:cs="Times New Roman"/>
                <w:szCs w:val="24"/>
              </w:rPr>
              <w:t>0,2</w:t>
            </w:r>
          </w:p>
        </w:tc>
        <w:tc>
          <w:tcPr>
            <w:tcW w:w="0" w:type="auto"/>
          </w:tcPr>
          <w:p w14:paraId="28E32A33" w14:textId="77777777" w:rsidR="00C515DD" w:rsidRPr="00C515DD" w:rsidRDefault="00C515DD" w:rsidP="00C635AE">
            <w:pPr>
              <w:spacing w:line="240" w:lineRule="auto"/>
              <w:rPr>
                <w:rFonts w:ascii="Times New Roman" w:hAnsi="Times New Roman" w:cs="Times New Roman"/>
                <w:szCs w:val="24"/>
              </w:rPr>
            </w:pPr>
            <w:r w:rsidRPr="00C515DD">
              <w:rPr>
                <w:rFonts w:ascii="Times New Roman" w:hAnsi="Times New Roman" w:cs="Times New Roman"/>
                <w:szCs w:val="24"/>
              </w:rPr>
              <w:t>+3</w:t>
            </w:r>
          </w:p>
        </w:tc>
        <w:tc>
          <w:tcPr>
            <w:tcW w:w="0" w:type="auto"/>
          </w:tcPr>
          <w:p w14:paraId="2DD6BF3E" w14:textId="77777777" w:rsidR="00C515DD" w:rsidRPr="00C515DD" w:rsidRDefault="00C515DD" w:rsidP="00C635AE">
            <w:pPr>
              <w:spacing w:line="240" w:lineRule="auto"/>
              <w:rPr>
                <w:rFonts w:ascii="Times New Roman" w:hAnsi="Times New Roman" w:cs="Times New Roman"/>
                <w:szCs w:val="24"/>
              </w:rPr>
            </w:pPr>
            <w:r w:rsidRPr="00C515DD">
              <w:rPr>
                <w:rFonts w:ascii="Times New Roman" w:hAnsi="Times New Roman" w:cs="Times New Roman"/>
                <w:szCs w:val="24"/>
              </w:rPr>
              <w:t>-3</w:t>
            </w:r>
          </w:p>
        </w:tc>
        <w:tc>
          <w:tcPr>
            <w:tcW w:w="0" w:type="auto"/>
          </w:tcPr>
          <w:p w14:paraId="227389C3" w14:textId="77777777" w:rsidR="00C515DD" w:rsidRPr="00C515DD" w:rsidRDefault="00C515DD" w:rsidP="00C635AE">
            <w:pPr>
              <w:spacing w:line="240" w:lineRule="auto"/>
              <w:rPr>
                <w:rFonts w:ascii="Times New Roman" w:hAnsi="Times New Roman" w:cs="Times New Roman"/>
                <w:szCs w:val="24"/>
              </w:rPr>
            </w:pPr>
            <w:r w:rsidRPr="00C515DD">
              <w:rPr>
                <w:rFonts w:ascii="Times New Roman" w:hAnsi="Times New Roman" w:cs="Times New Roman"/>
                <w:szCs w:val="24"/>
              </w:rPr>
              <w:t>-2</w:t>
            </w:r>
          </w:p>
        </w:tc>
        <w:tc>
          <w:tcPr>
            <w:tcW w:w="0" w:type="auto"/>
          </w:tcPr>
          <w:p w14:paraId="4578C852" w14:textId="77777777" w:rsidR="00C515DD" w:rsidRPr="00C515DD" w:rsidRDefault="00C515DD" w:rsidP="00C635AE">
            <w:pPr>
              <w:spacing w:line="240" w:lineRule="auto"/>
              <w:rPr>
                <w:rFonts w:ascii="Times New Roman" w:hAnsi="Times New Roman" w:cs="Times New Roman"/>
                <w:szCs w:val="24"/>
              </w:rPr>
            </w:pPr>
            <w:r w:rsidRPr="00C515DD">
              <w:rPr>
                <w:rFonts w:ascii="Times New Roman" w:hAnsi="Times New Roman" w:cs="Times New Roman"/>
                <w:szCs w:val="24"/>
              </w:rPr>
              <w:t>-1</w:t>
            </w:r>
          </w:p>
        </w:tc>
        <w:tc>
          <w:tcPr>
            <w:tcW w:w="0" w:type="auto"/>
          </w:tcPr>
          <w:p w14:paraId="45A9BA65" w14:textId="77777777" w:rsidR="00C515DD" w:rsidRPr="00C515DD" w:rsidRDefault="00C515DD" w:rsidP="00C635AE">
            <w:pPr>
              <w:spacing w:line="240" w:lineRule="auto"/>
              <w:rPr>
                <w:rFonts w:ascii="Times New Roman" w:hAnsi="Times New Roman" w:cs="Times New Roman"/>
                <w:szCs w:val="24"/>
              </w:rPr>
            </w:pPr>
            <w:r w:rsidRPr="00C515DD">
              <w:rPr>
                <w:rFonts w:ascii="Times New Roman" w:hAnsi="Times New Roman" w:cs="Times New Roman"/>
                <w:szCs w:val="24"/>
              </w:rPr>
              <w:t>-1</w:t>
            </w:r>
          </w:p>
        </w:tc>
        <w:tc>
          <w:tcPr>
            <w:tcW w:w="0" w:type="auto"/>
          </w:tcPr>
          <w:p w14:paraId="1B608EE8" w14:textId="77777777" w:rsidR="00C515DD" w:rsidRPr="00C515DD" w:rsidRDefault="00C515DD" w:rsidP="00C635AE">
            <w:pPr>
              <w:spacing w:line="240" w:lineRule="auto"/>
              <w:rPr>
                <w:rFonts w:ascii="Times New Roman" w:hAnsi="Times New Roman" w:cs="Times New Roman"/>
                <w:szCs w:val="24"/>
              </w:rPr>
            </w:pPr>
            <w:r w:rsidRPr="00C515DD">
              <w:rPr>
                <w:rFonts w:ascii="Times New Roman" w:hAnsi="Times New Roman" w:cs="Times New Roman"/>
                <w:szCs w:val="24"/>
              </w:rPr>
              <w:t>+2</w:t>
            </w:r>
          </w:p>
        </w:tc>
        <w:tc>
          <w:tcPr>
            <w:tcW w:w="0" w:type="auto"/>
          </w:tcPr>
          <w:p w14:paraId="6257286E" w14:textId="77777777" w:rsidR="00C515DD" w:rsidRPr="00C515DD" w:rsidRDefault="00C515DD" w:rsidP="00C635AE">
            <w:pPr>
              <w:spacing w:line="240" w:lineRule="auto"/>
              <w:rPr>
                <w:rFonts w:ascii="Times New Roman" w:hAnsi="Times New Roman" w:cs="Times New Roman"/>
                <w:szCs w:val="24"/>
              </w:rPr>
            </w:pPr>
            <w:r w:rsidRPr="00C515DD">
              <w:rPr>
                <w:rFonts w:ascii="Times New Roman" w:hAnsi="Times New Roman" w:cs="Times New Roman"/>
                <w:szCs w:val="24"/>
              </w:rPr>
              <w:t>+2</w:t>
            </w:r>
          </w:p>
        </w:tc>
        <w:tc>
          <w:tcPr>
            <w:tcW w:w="0" w:type="auto"/>
          </w:tcPr>
          <w:p w14:paraId="44B6EF1C" w14:textId="77777777" w:rsidR="00C515DD" w:rsidRPr="00C515DD" w:rsidRDefault="00C515DD" w:rsidP="00C635AE">
            <w:pPr>
              <w:spacing w:line="240" w:lineRule="auto"/>
              <w:rPr>
                <w:rFonts w:ascii="Times New Roman" w:hAnsi="Times New Roman" w:cs="Times New Roman"/>
                <w:szCs w:val="24"/>
              </w:rPr>
            </w:pPr>
            <w:r w:rsidRPr="00C515DD">
              <w:rPr>
                <w:rFonts w:ascii="Times New Roman" w:hAnsi="Times New Roman" w:cs="Times New Roman"/>
                <w:szCs w:val="24"/>
              </w:rPr>
              <w:t>+3</w:t>
            </w:r>
          </w:p>
        </w:tc>
        <w:tc>
          <w:tcPr>
            <w:tcW w:w="0" w:type="auto"/>
          </w:tcPr>
          <w:p w14:paraId="38FFD545" w14:textId="77777777" w:rsidR="00C515DD" w:rsidRPr="00C515DD" w:rsidRDefault="00C515DD" w:rsidP="00C635AE">
            <w:pPr>
              <w:spacing w:line="240" w:lineRule="auto"/>
              <w:rPr>
                <w:rFonts w:ascii="Times New Roman" w:hAnsi="Times New Roman" w:cs="Times New Roman"/>
                <w:szCs w:val="24"/>
              </w:rPr>
            </w:pPr>
            <w:r w:rsidRPr="00C515DD">
              <w:rPr>
                <w:rFonts w:ascii="Times New Roman" w:hAnsi="Times New Roman" w:cs="Times New Roman"/>
                <w:szCs w:val="24"/>
              </w:rPr>
              <w:t>-2</w:t>
            </w:r>
          </w:p>
        </w:tc>
        <w:tc>
          <w:tcPr>
            <w:tcW w:w="0" w:type="auto"/>
          </w:tcPr>
          <w:p w14:paraId="49A59893" w14:textId="77777777" w:rsidR="00C515DD" w:rsidRPr="00C515DD" w:rsidRDefault="00C515DD" w:rsidP="00C635AE">
            <w:pPr>
              <w:spacing w:line="240" w:lineRule="auto"/>
              <w:rPr>
                <w:rFonts w:ascii="Times New Roman" w:hAnsi="Times New Roman" w:cs="Times New Roman"/>
                <w:szCs w:val="24"/>
              </w:rPr>
            </w:pPr>
            <w:r w:rsidRPr="00C515DD">
              <w:rPr>
                <w:rFonts w:ascii="Times New Roman" w:hAnsi="Times New Roman" w:cs="Times New Roman"/>
                <w:szCs w:val="24"/>
              </w:rPr>
              <w:t>+3</w:t>
            </w:r>
          </w:p>
        </w:tc>
        <w:tc>
          <w:tcPr>
            <w:tcW w:w="0" w:type="auto"/>
          </w:tcPr>
          <w:p w14:paraId="70DB1771" w14:textId="77777777" w:rsidR="00C515DD" w:rsidRPr="00C515DD" w:rsidRDefault="00C515DD" w:rsidP="00C635AE">
            <w:pPr>
              <w:spacing w:line="240" w:lineRule="auto"/>
              <w:rPr>
                <w:rFonts w:ascii="Times New Roman" w:hAnsi="Times New Roman" w:cs="Times New Roman"/>
                <w:szCs w:val="24"/>
              </w:rPr>
            </w:pPr>
            <w:r w:rsidRPr="00C515DD">
              <w:rPr>
                <w:rFonts w:ascii="Times New Roman" w:hAnsi="Times New Roman" w:cs="Times New Roman"/>
                <w:szCs w:val="24"/>
              </w:rPr>
              <w:t>+2</w:t>
            </w:r>
          </w:p>
        </w:tc>
        <w:tc>
          <w:tcPr>
            <w:tcW w:w="0" w:type="auto"/>
          </w:tcPr>
          <w:p w14:paraId="201F344D" w14:textId="77777777" w:rsidR="00C515DD" w:rsidRPr="00C515DD" w:rsidRDefault="00C515DD" w:rsidP="00C635AE">
            <w:pPr>
              <w:spacing w:line="240" w:lineRule="auto"/>
              <w:rPr>
                <w:rFonts w:ascii="Times New Roman" w:hAnsi="Times New Roman" w:cs="Times New Roman"/>
                <w:szCs w:val="24"/>
              </w:rPr>
            </w:pPr>
            <w:r w:rsidRPr="00C515DD">
              <w:rPr>
                <w:rFonts w:ascii="Times New Roman" w:hAnsi="Times New Roman" w:cs="Times New Roman"/>
                <w:szCs w:val="24"/>
              </w:rPr>
              <w:t>+1</w:t>
            </w:r>
          </w:p>
        </w:tc>
      </w:tr>
      <w:tr w:rsidR="00C515DD" w:rsidRPr="00C515DD" w14:paraId="3E947F3E" w14:textId="77777777" w:rsidTr="00C635AE">
        <w:tc>
          <w:tcPr>
            <w:tcW w:w="0" w:type="auto"/>
            <w:gridSpan w:val="15"/>
          </w:tcPr>
          <w:p w14:paraId="1D2564B0" w14:textId="77777777" w:rsidR="00C515DD" w:rsidRPr="00C515DD" w:rsidRDefault="00C515DD" w:rsidP="00C515DD">
            <w:pPr>
              <w:numPr>
                <w:ilvl w:val="0"/>
                <w:numId w:val="1"/>
              </w:numPr>
              <w:spacing w:after="0" w:line="240" w:lineRule="auto"/>
              <w:ind w:firstLine="0"/>
              <w:rPr>
                <w:rFonts w:ascii="Times New Roman" w:hAnsi="Times New Roman" w:cs="Times New Roman"/>
                <w:szCs w:val="24"/>
              </w:rPr>
            </w:pPr>
            <w:r w:rsidRPr="00C515DD">
              <w:rPr>
                <w:rFonts w:ascii="Times New Roman" w:hAnsi="Times New Roman" w:cs="Times New Roman"/>
                <w:szCs w:val="24"/>
              </w:rPr>
              <w:t>Вкусовые  характеристики Всего 1</w:t>
            </w:r>
          </w:p>
        </w:tc>
      </w:tr>
      <w:tr w:rsidR="00C515DD" w:rsidRPr="00C515DD" w14:paraId="7DC2D87D" w14:textId="77777777" w:rsidTr="00C635AE">
        <w:tc>
          <w:tcPr>
            <w:tcW w:w="0" w:type="auto"/>
          </w:tcPr>
          <w:p w14:paraId="61E2360D" w14:textId="77777777" w:rsidR="00C515DD" w:rsidRPr="00C515DD" w:rsidRDefault="00C515DD" w:rsidP="00C635AE">
            <w:pPr>
              <w:spacing w:line="240" w:lineRule="auto"/>
              <w:rPr>
                <w:rFonts w:ascii="Times New Roman" w:hAnsi="Times New Roman" w:cs="Times New Roman"/>
                <w:szCs w:val="24"/>
              </w:rPr>
            </w:pPr>
            <w:r w:rsidRPr="00C515DD">
              <w:rPr>
                <w:rFonts w:ascii="Times New Roman" w:hAnsi="Times New Roman" w:cs="Times New Roman"/>
                <w:szCs w:val="24"/>
              </w:rPr>
              <w:t>4</w:t>
            </w:r>
          </w:p>
        </w:tc>
        <w:tc>
          <w:tcPr>
            <w:tcW w:w="0" w:type="auto"/>
          </w:tcPr>
          <w:p w14:paraId="3E408A55" w14:textId="77777777" w:rsidR="00C515DD" w:rsidRPr="00C515DD" w:rsidRDefault="00C515DD" w:rsidP="00C635AE">
            <w:pPr>
              <w:spacing w:line="240" w:lineRule="auto"/>
              <w:rPr>
                <w:rFonts w:ascii="Times New Roman" w:hAnsi="Times New Roman" w:cs="Times New Roman"/>
                <w:szCs w:val="24"/>
              </w:rPr>
            </w:pPr>
            <w:r w:rsidRPr="00C515DD">
              <w:rPr>
                <w:rFonts w:ascii="Times New Roman" w:hAnsi="Times New Roman" w:cs="Times New Roman"/>
                <w:szCs w:val="24"/>
              </w:rPr>
              <w:t>Терпкость</w:t>
            </w:r>
          </w:p>
        </w:tc>
        <w:tc>
          <w:tcPr>
            <w:tcW w:w="0" w:type="auto"/>
          </w:tcPr>
          <w:p w14:paraId="4D07B126" w14:textId="77777777" w:rsidR="00C515DD" w:rsidRPr="00C515DD" w:rsidRDefault="00C515DD" w:rsidP="00C635AE">
            <w:pPr>
              <w:spacing w:line="240" w:lineRule="auto"/>
              <w:rPr>
                <w:rFonts w:ascii="Times New Roman" w:hAnsi="Times New Roman" w:cs="Times New Roman"/>
                <w:szCs w:val="24"/>
              </w:rPr>
            </w:pPr>
            <w:r w:rsidRPr="00C515DD">
              <w:rPr>
                <w:rFonts w:ascii="Times New Roman" w:hAnsi="Times New Roman" w:cs="Times New Roman"/>
                <w:szCs w:val="24"/>
              </w:rPr>
              <w:t>0,3</w:t>
            </w:r>
          </w:p>
        </w:tc>
        <w:tc>
          <w:tcPr>
            <w:tcW w:w="0" w:type="auto"/>
          </w:tcPr>
          <w:p w14:paraId="3B23E994" w14:textId="77777777" w:rsidR="00C515DD" w:rsidRPr="00C515DD" w:rsidRDefault="00C515DD" w:rsidP="00C635AE">
            <w:pPr>
              <w:spacing w:line="240" w:lineRule="auto"/>
              <w:rPr>
                <w:rFonts w:ascii="Times New Roman" w:hAnsi="Times New Roman" w:cs="Times New Roman"/>
                <w:szCs w:val="24"/>
              </w:rPr>
            </w:pPr>
            <w:r w:rsidRPr="00C515DD">
              <w:rPr>
                <w:rFonts w:ascii="Times New Roman" w:hAnsi="Times New Roman" w:cs="Times New Roman"/>
                <w:szCs w:val="24"/>
              </w:rPr>
              <w:t>+2</w:t>
            </w:r>
          </w:p>
        </w:tc>
        <w:tc>
          <w:tcPr>
            <w:tcW w:w="0" w:type="auto"/>
          </w:tcPr>
          <w:p w14:paraId="6BC4A662" w14:textId="77777777" w:rsidR="00C515DD" w:rsidRPr="00C515DD" w:rsidRDefault="00C515DD" w:rsidP="00C635AE">
            <w:pPr>
              <w:spacing w:line="240" w:lineRule="auto"/>
              <w:rPr>
                <w:rFonts w:ascii="Times New Roman" w:hAnsi="Times New Roman" w:cs="Times New Roman"/>
                <w:szCs w:val="24"/>
              </w:rPr>
            </w:pPr>
            <w:r w:rsidRPr="00C515DD">
              <w:rPr>
                <w:rFonts w:ascii="Times New Roman" w:hAnsi="Times New Roman" w:cs="Times New Roman"/>
                <w:szCs w:val="24"/>
              </w:rPr>
              <w:t>-2</w:t>
            </w:r>
          </w:p>
        </w:tc>
        <w:tc>
          <w:tcPr>
            <w:tcW w:w="0" w:type="auto"/>
          </w:tcPr>
          <w:p w14:paraId="722FF2B6" w14:textId="77777777" w:rsidR="00C515DD" w:rsidRPr="00C515DD" w:rsidRDefault="00C515DD" w:rsidP="00C635AE">
            <w:pPr>
              <w:spacing w:line="240" w:lineRule="auto"/>
              <w:rPr>
                <w:rFonts w:ascii="Times New Roman" w:hAnsi="Times New Roman" w:cs="Times New Roman"/>
                <w:szCs w:val="24"/>
              </w:rPr>
            </w:pPr>
            <w:r w:rsidRPr="00C515DD">
              <w:rPr>
                <w:rFonts w:ascii="Times New Roman" w:hAnsi="Times New Roman" w:cs="Times New Roman"/>
                <w:szCs w:val="24"/>
              </w:rPr>
              <w:t>-1</w:t>
            </w:r>
          </w:p>
        </w:tc>
        <w:tc>
          <w:tcPr>
            <w:tcW w:w="0" w:type="auto"/>
          </w:tcPr>
          <w:p w14:paraId="347F2CB9" w14:textId="77777777" w:rsidR="00C515DD" w:rsidRPr="00C515DD" w:rsidRDefault="00C515DD" w:rsidP="00C635AE">
            <w:pPr>
              <w:spacing w:line="240" w:lineRule="auto"/>
              <w:rPr>
                <w:rFonts w:ascii="Times New Roman" w:hAnsi="Times New Roman" w:cs="Times New Roman"/>
                <w:szCs w:val="24"/>
              </w:rPr>
            </w:pPr>
            <w:r w:rsidRPr="00C515DD">
              <w:rPr>
                <w:rFonts w:ascii="Times New Roman" w:hAnsi="Times New Roman" w:cs="Times New Roman"/>
                <w:szCs w:val="24"/>
              </w:rPr>
              <w:t>0</w:t>
            </w:r>
          </w:p>
        </w:tc>
        <w:tc>
          <w:tcPr>
            <w:tcW w:w="0" w:type="auto"/>
          </w:tcPr>
          <w:p w14:paraId="0DE391BF" w14:textId="77777777" w:rsidR="00C515DD" w:rsidRPr="00C515DD" w:rsidRDefault="00C515DD" w:rsidP="00C635AE">
            <w:pPr>
              <w:spacing w:line="240" w:lineRule="auto"/>
              <w:rPr>
                <w:rFonts w:ascii="Times New Roman" w:hAnsi="Times New Roman" w:cs="Times New Roman"/>
                <w:szCs w:val="24"/>
              </w:rPr>
            </w:pPr>
            <w:r w:rsidRPr="00C515DD">
              <w:rPr>
                <w:rFonts w:ascii="Times New Roman" w:hAnsi="Times New Roman" w:cs="Times New Roman"/>
                <w:szCs w:val="24"/>
              </w:rPr>
              <w:t>+1</w:t>
            </w:r>
          </w:p>
        </w:tc>
        <w:tc>
          <w:tcPr>
            <w:tcW w:w="0" w:type="auto"/>
          </w:tcPr>
          <w:p w14:paraId="6E5B0C5F" w14:textId="77777777" w:rsidR="00C515DD" w:rsidRPr="00C515DD" w:rsidRDefault="00C515DD" w:rsidP="00C635AE">
            <w:pPr>
              <w:spacing w:line="240" w:lineRule="auto"/>
              <w:rPr>
                <w:rFonts w:ascii="Times New Roman" w:hAnsi="Times New Roman" w:cs="Times New Roman"/>
                <w:szCs w:val="24"/>
              </w:rPr>
            </w:pPr>
            <w:r w:rsidRPr="00C515DD">
              <w:rPr>
                <w:rFonts w:ascii="Times New Roman" w:hAnsi="Times New Roman" w:cs="Times New Roman"/>
                <w:szCs w:val="24"/>
              </w:rPr>
              <w:t>+2</w:t>
            </w:r>
          </w:p>
        </w:tc>
        <w:tc>
          <w:tcPr>
            <w:tcW w:w="0" w:type="auto"/>
          </w:tcPr>
          <w:p w14:paraId="35F69D5C" w14:textId="77777777" w:rsidR="00C515DD" w:rsidRPr="00C515DD" w:rsidRDefault="00C515DD" w:rsidP="00C635AE">
            <w:pPr>
              <w:spacing w:line="240" w:lineRule="auto"/>
              <w:rPr>
                <w:rFonts w:ascii="Times New Roman" w:hAnsi="Times New Roman" w:cs="Times New Roman"/>
                <w:szCs w:val="24"/>
              </w:rPr>
            </w:pPr>
            <w:r w:rsidRPr="00C515DD">
              <w:rPr>
                <w:rFonts w:ascii="Times New Roman" w:hAnsi="Times New Roman" w:cs="Times New Roman"/>
                <w:szCs w:val="24"/>
              </w:rPr>
              <w:t>+1</w:t>
            </w:r>
          </w:p>
        </w:tc>
        <w:tc>
          <w:tcPr>
            <w:tcW w:w="0" w:type="auto"/>
          </w:tcPr>
          <w:p w14:paraId="50FFAE35" w14:textId="77777777" w:rsidR="00C515DD" w:rsidRPr="00C515DD" w:rsidRDefault="00C515DD" w:rsidP="00C635AE">
            <w:pPr>
              <w:spacing w:line="240" w:lineRule="auto"/>
              <w:rPr>
                <w:rFonts w:ascii="Times New Roman" w:hAnsi="Times New Roman" w:cs="Times New Roman"/>
                <w:szCs w:val="24"/>
              </w:rPr>
            </w:pPr>
            <w:r w:rsidRPr="00C515DD">
              <w:rPr>
                <w:rFonts w:ascii="Times New Roman" w:hAnsi="Times New Roman" w:cs="Times New Roman"/>
                <w:szCs w:val="24"/>
              </w:rPr>
              <w:t>+4</w:t>
            </w:r>
          </w:p>
        </w:tc>
        <w:tc>
          <w:tcPr>
            <w:tcW w:w="0" w:type="auto"/>
          </w:tcPr>
          <w:p w14:paraId="7BCB14A5" w14:textId="77777777" w:rsidR="00C515DD" w:rsidRPr="00C515DD" w:rsidRDefault="00C515DD" w:rsidP="00C635AE">
            <w:pPr>
              <w:spacing w:line="240" w:lineRule="auto"/>
              <w:rPr>
                <w:rFonts w:ascii="Times New Roman" w:hAnsi="Times New Roman" w:cs="Times New Roman"/>
                <w:szCs w:val="24"/>
              </w:rPr>
            </w:pPr>
            <w:r w:rsidRPr="00C515DD">
              <w:rPr>
                <w:rFonts w:ascii="Times New Roman" w:hAnsi="Times New Roman" w:cs="Times New Roman"/>
                <w:szCs w:val="24"/>
              </w:rPr>
              <w:t>+1</w:t>
            </w:r>
          </w:p>
        </w:tc>
        <w:tc>
          <w:tcPr>
            <w:tcW w:w="0" w:type="auto"/>
          </w:tcPr>
          <w:p w14:paraId="38E405A3" w14:textId="77777777" w:rsidR="00C515DD" w:rsidRPr="00C515DD" w:rsidRDefault="00C515DD" w:rsidP="00C635AE">
            <w:pPr>
              <w:spacing w:line="240" w:lineRule="auto"/>
              <w:rPr>
                <w:rFonts w:ascii="Times New Roman" w:hAnsi="Times New Roman" w:cs="Times New Roman"/>
                <w:szCs w:val="24"/>
              </w:rPr>
            </w:pPr>
            <w:r w:rsidRPr="00C515DD">
              <w:rPr>
                <w:rFonts w:ascii="Times New Roman" w:hAnsi="Times New Roman" w:cs="Times New Roman"/>
                <w:szCs w:val="24"/>
              </w:rPr>
              <w:t>+2</w:t>
            </w:r>
          </w:p>
        </w:tc>
        <w:tc>
          <w:tcPr>
            <w:tcW w:w="0" w:type="auto"/>
          </w:tcPr>
          <w:p w14:paraId="1EB91642" w14:textId="77777777" w:rsidR="00C515DD" w:rsidRPr="00C515DD" w:rsidRDefault="00C515DD" w:rsidP="00C635AE">
            <w:pPr>
              <w:spacing w:line="240" w:lineRule="auto"/>
              <w:rPr>
                <w:rFonts w:ascii="Times New Roman" w:hAnsi="Times New Roman" w:cs="Times New Roman"/>
                <w:szCs w:val="24"/>
              </w:rPr>
            </w:pPr>
            <w:r w:rsidRPr="00C515DD">
              <w:rPr>
                <w:rFonts w:ascii="Times New Roman" w:hAnsi="Times New Roman" w:cs="Times New Roman"/>
                <w:szCs w:val="24"/>
              </w:rPr>
              <w:t>+1</w:t>
            </w:r>
          </w:p>
        </w:tc>
        <w:tc>
          <w:tcPr>
            <w:tcW w:w="0" w:type="auto"/>
          </w:tcPr>
          <w:p w14:paraId="3D97A5DD" w14:textId="77777777" w:rsidR="00C515DD" w:rsidRPr="00C515DD" w:rsidRDefault="00C515DD" w:rsidP="00C635AE">
            <w:pPr>
              <w:spacing w:line="240" w:lineRule="auto"/>
              <w:rPr>
                <w:rFonts w:ascii="Times New Roman" w:hAnsi="Times New Roman" w:cs="Times New Roman"/>
                <w:szCs w:val="24"/>
              </w:rPr>
            </w:pPr>
            <w:r w:rsidRPr="00C515DD">
              <w:rPr>
                <w:rFonts w:ascii="Times New Roman" w:hAnsi="Times New Roman" w:cs="Times New Roman"/>
                <w:szCs w:val="24"/>
              </w:rPr>
              <w:t>+2</w:t>
            </w:r>
          </w:p>
        </w:tc>
      </w:tr>
      <w:tr w:rsidR="00C515DD" w:rsidRPr="00C515DD" w14:paraId="6C20B4FE" w14:textId="77777777" w:rsidTr="00C635AE">
        <w:tc>
          <w:tcPr>
            <w:tcW w:w="0" w:type="auto"/>
          </w:tcPr>
          <w:p w14:paraId="36F81F02" w14:textId="77777777" w:rsidR="00C515DD" w:rsidRPr="00C515DD" w:rsidRDefault="00C515DD" w:rsidP="00C635AE">
            <w:pPr>
              <w:spacing w:line="240" w:lineRule="auto"/>
              <w:rPr>
                <w:rFonts w:ascii="Times New Roman" w:hAnsi="Times New Roman" w:cs="Times New Roman"/>
                <w:szCs w:val="24"/>
              </w:rPr>
            </w:pPr>
            <w:r w:rsidRPr="00C515DD">
              <w:rPr>
                <w:rFonts w:ascii="Times New Roman" w:hAnsi="Times New Roman" w:cs="Times New Roman"/>
                <w:szCs w:val="24"/>
              </w:rPr>
              <w:t>5</w:t>
            </w:r>
          </w:p>
        </w:tc>
        <w:tc>
          <w:tcPr>
            <w:tcW w:w="0" w:type="auto"/>
          </w:tcPr>
          <w:p w14:paraId="67CA6345" w14:textId="77777777" w:rsidR="00C515DD" w:rsidRPr="00C515DD" w:rsidRDefault="00C515DD" w:rsidP="00C635AE">
            <w:pPr>
              <w:spacing w:line="240" w:lineRule="auto"/>
              <w:rPr>
                <w:rFonts w:ascii="Times New Roman" w:hAnsi="Times New Roman" w:cs="Times New Roman"/>
                <w:szCs w:val="24"/>
              </w:rPr>
            </w:pPr>
            <w:r w:rsidRPr="00C515DD">
              <w:rPr>
                <w:rFonts w:ascii="Times New Roman" w:hAnsi="Times New Roman" w:cs="Times New Roman"/>
                <w:szCs w:val="24"/>
              </w:rPr>
              <w:t>Крепость</w:t>
            </w:r>
          </w:p>
        </w:tc>
        <w:tc>
          <w:tcPr>
            <w:tcW w:w="0" w:type="auto"/>
          </w:tcPr>
          <w:p w14:paraId="5A4F3C36" w14:textId="77777777" w:rsidR="00C515DD" w:rsidRPr="00C515DD" w:rsidRDefault="00C515DD" w:rsidP="00C635AE">
            <w:pPr>
              <w:spacing w:line="240" w:lineRule="auto"/>
              <w:rPr>
                <w:rFonts w:ascii="Times New Roman" w:hAnsi="Times New Roman" w:cs="Times New Roman"/>
                <w:szCs w:val="24"/>
              </w:rPr>
            </w:pPr>
            <w:r w:rsidRPr="00C515DD">
              <w:rPr>
                <w:rFonts w:ascii="Times New Roman" w:hAnsi="Times New Roman" w:cs="Times New Roman"/>
                <w:szCs w:val="24"/>
              </w:rPr>
              <w:t>0,2</w:t>
            </w:r>
          </w:p>
        </w:tc>
        <w:tc>
          <w:tcPr>
            <w:tcW w:w="0" w:type="auto"/>
          </w:tcPr>
          <w:p w14:paraId="2CC5BDE8" w14:textId="77777777" w:rsidR="00C515DD" w:rsidRPr="00C515DD" w:rsidRDefault="00C515DD" w:rsidP="00C635AE">
            <w:pPr>
              <w:spacing w:line="240" w:lineRule="auto"/>
              <w:rPr>
                <w:rFonts w:ascii="Times New Roman" w:hAnsi="Times New Roman" w:cs="Times New Roman"/>
                <w:szCs w:val="24"/>
              </w:rPr>
            </w:pPr>
            <w:r w:rsidRPr="00C515DD">
              <w:rPr>
                <w:rFonts w:ascii="Times New Roman" w:hAnsi="Times New Roman" w:cs="Times New Roman"/>
                <w:szCs w:val="24"/>
              </w:rPr>
              <w:t>+3</w:t>
            </w:r>
          </w:p>
        </w:tc>
        <w:tc>
          <w:tcPr>
            <w:tcW w:w="0" w:type="auto"/>
          </w:tcPr>
          <w:p w14:paraId="39134267" w14:textId="77777777" w:rsidR="00C515DD" w:rsidRPr="00C515DD" w:rsidRDefault="00C515DD" w:rsidP="00C635AE">
            <w:pPr>
              <w:spacing w:line="240" w:lineRule="auto"/>
              <w:rPr>
                <w:rFonts w:ascii="Times New Roman" w:hAnsi="Times New Roman" w:cs="Times New Roman"/>
                <w:szCs w:val="24"/>
              </w:rPr>
            </w:pPr>
            <w:r w:rsidRPr="00C515DD">
              <w:rPr>
                <w:rFonts w:ascii="Times New Roman" w:hAnsi="Times New Roman" w:cs="Times New Roman"/>
                <w:szCs w:val="24"/>
              </w:rPr>
              <w:t>-1</w:t>
            </w:r>
          </w:p>
        </w:tc>
        <w:tc>
          <w:tcPr>
            <w:tcW w:w="0" w:type="auto"/>
          </w:tcPr>
          <w:p w14:paraId="32E72A15" w14:textId="77777777" w:rsidR="00C515DD" w:rsidRPr="00C515DD" w:rsidRDefault="00C515DD" w:rsidP="00C635AE">
            <w:pPr>
              <w:spacing w:line="240" w:lineRule="auto"/>
              <w:rPr>
                <w:rFonts w:ascii="Times New Roman" w:hAnsi="Times New Roman" w:cs="Times New Roman"/>
                <w:szCs w:val="24"/>
              </w:rPr>
            </w:pPr>
            <w:r w:rsidRPr="00C515DD">
              <w:rPr>
                <w:rFonts w:ascii="Times New Roman" w:hAnsi="Times New Roman" w:cs="Times New Roman"/>
                <w:szCs w:val="24"/>
              </w:rPr>
              <w:t>0</w:t>
            </w:r>
          </w:p>
        </w:tc>
        <w:tc>
          <w:tcPr>
            <w:tcW w:w="0" w:type="auto"/>
          </w:tcPr>
          <w:p w14:paraId="6946381A" w14:textId="77777777" w:rsidR="00C515DD" w:rsidRPr="00C515DD" w:rsidRDefault="00C515DD" w:rsidP="00C635AE">
            <w:pPr>
              <w:spacing w:line="240" w:lineRule="auto"/>
              <w:rPr>
                <w:rFonts w:ascii="Times New Roman" w:hAnsi="Times New Roman" w:cs="Times New Roman"/>
                <w:szCs w:val="24"/>
              </w:rPr>
            </w:pPr>
            <w:r w:rsidRPr="00C515DD">
              <w:rPr>
                <w:rFonts w:ascii="Times New Roman" w:hAnsi="Times New Roman" w:cs="Times New Roman"/>
                <w:szCs w:val="24"/>
              </w:rPr>
              <w:t>-1</w:t>
            </w:r>
          </w:p>
        </w:tc>
        <w:tc>
          <w:tcPr>
            <w:tcW w:w="0" w:type="auto"/>
          </w:tcPr>
          <w:p w14:paraId="45E31A6E" w14:textId="77777777" w:rsidR="00C515DD" w:rsidRPr="00C515DD" w:rsidRDefault="00C515DD" w:rsidP="00C635AE">
            <w:pPr>
              <w:spacing w:line="240" w:lineRule="auto"/>
              <w:rPr>
                <w:rFonts w:ascii="Times New Roman" w:hAnsi="Times New Roman" w:cs="Times New Roman"/>
                <w:szCs w:val="24"/>
              </w:rPr>
            </w:pPr>
            <w:r w:rsidRPr="00C515DD">
              <w:rPr>
                <w:rFonts w:ascii="Times New Roman" w:hAnsi="Times New Roman" w:cs="Times New Roman"/>
                <w:szCs w:val="24"/>
              </w:rPr>
              <w:t>+2</w:t>
            </w:r>
          </w:p>
        </w:tc>
        <w:tc>
          <w:tcPr>
            <w:tcW w:w="0" w:type="auto"/>
          </w:tcPr>
          <w:p w14:paraId="3479D7C3" w14:textId="77777777" w:rsidR="00C515DD" w:rsidRPr="00C515DD" w:rsidRDefault="00C515DD" w:rsidP="00C635AE">
            <w:pPr>
              <w:spacing w:line="240" w:lineRule="auto"/>
              <w:rPr>
                <w:rFonts w:ascii="Times New Roman" w:hAnsi="Times New Roman" w:cs="Times New Roman"/>
                <w:szCs w:val="24"/>
              </w:rPr>
            </w:pPr>
            <w:r w:rsidRPr="00C515DD">
              <w:rPr>
                <w:rFonts w:ascii="Times New Roman" w:hAnsi="Times New Roman" w:cs="Times New Roman"/>
                <w:szCs w:val="24"/>
              </w:rPr>
              <w:t>+3</w:t>
            </w:r>
          </w:p>
        </w:tc>
        <w:tc>
          <w:tcPr>
            <w:tcW w:w="0" w:type="auto"/>
          </w:tcPr>
          <w:p w14:paraId="41571999" w14:textId="77777777" w:rsidR="00C515DD" w:rsidRPr="00C515DD" w:rsidRDefault="00C515DD" w:rsidP="00C635AE">
            <w:pPr>
              <w:spacing w:line="240" w:lineRule="auto"/>
              <w:rPr>
                <w:rFonts w:ascii="Times New Roman" w:hAnsi="Times New Roman" w:cs="Times New Roman"/>
                <w:szCs w:val="24"/>
              </w:rPr>
            </w:pPr>
            <w:r w:rsidRPr="00C515DD">
              <w:rPr>
                <w:rFonts w:ascii="Times New Roman" w:hAnsi="Times New Roman" w:cs="Times New Roman"/>
                <w:szCs w:val="24"/>
              </w:rPr>
              <w:t>+2</w:t>
            </w:r>
          </w:p>
        </w:tc>
        <w:tc>
          <w:tcPr>
            <w:tcW w:w="0" w:type="auto"/>
          </w:tcPr>
          <w:p w14:paraId="457DE08B" w14:textId="77777777" w:rsidR="00C515DD" w:rsidRPr="00C515DD" w:rsidRDefault="00C515DD" w:rsidP="00C635AE">
            <w:pPr>
              <w:spacing w:line="240" w:lineRule="auto"/>
              <w:rPr>
                <w:rFonts w:ascii="Times New Roman" w:hAnsi="Times New Roman" w:cs="Times New Roman"/>
                <w:szCs w:val="24"/>
              </w:rPr>
            </w:pPr>
            <w:r w:rsidRPr="00C515DD">
              <w:rPr>
                <w:rFonts w:ascii="Times New Roman" w:hAnsi="Times New Roman" w:cs="Times New Roman"/>
                <w:szCs w:val="24"/>
              </w:rPr>
              <w:t>+3</w:t>
            </w:r>
          </w:p>
        </w:tc>
        <w:tc>
          <w:tcPr>
            <w:tcW w:w="0" w:type="auto"/>
          </w:tcPr>
          <w:p w14:paraId="091C05CC" w14:textId="77777777" w:rsidR="00C515DD" w:rsidRPr="00C515DD" w:rsidRDefault="00C515DD" w:rsidP="00C635AE">
            <w:pPr>
              <w:spacing w:line="240" w:lineRule="auto"/>
              <w:rPr>
                <w:rFonts w:ascii="Times New Roman" w:hAnsi="Times New Roman" w:cs="Times New Roman"/>
                <w:szCs w:val="24"/>
              </w:rPr>
            </w:pPr>
            <w:r w:rsidRPr="00C515DD">
              <w:rPr>
                <w:rFonts w:ascii="Times New Roman" w:hAnsi="Times New Roman" w:cs="Times New Roman"/>
                <w:szCs w:val="24"/>
              </w:rPr>
              <w:t>0</w:t>
            </w:r>
          </w:p>
        </w:tc>
        <w:tc>
          <w:tcPr>
            <w:tcW w:w="0" w:type="auto"/>
          </w:tcPr>
          <w:p w14:paraId="131719A9" w14:textId="77777777" w:rsidR="00C515DD" w:rsidRPr="00C515DD" w:rsidRDefault="00C515DD" w:rsidP="00C635AE">
            <w:pPr>
              <w:spacing w:line="240" w:lineRule="auto"/>
              <w:rPr>
                <w:rFonts w:ascii="Times New Roman" w:hAnsi="Times New Roman" w:cs="Times New Roman"/>
                <w:szCs w:val="24"/>
              </w:rPr>
            </w:pPr>
            <w:r w:rsidRPr="00C515DD">
              <w:rPr>
                <w:rFonts w:ascii="Times New Roman" w:hAnsi="Times New Roman" w:cs="Times New Roman"/>
                <w:szCs w:val="24"/>
              </w:rPr>
              <w:t>+4</w:t>
            </w:r>
          </w:p>
        </w:tc>
        <w:tc>
          <w:tcPr>
            <w:tcW w:w="0" w:type="auto"/>
          </w:tcPr>
          <w:p w14:paraId="784024DC" w14:textId="77777777" w:rsidR="00C515DD" w:rsidRPr="00C515DD" w:rsidRDefault="00C515DD" w:rsidP="00C635AE">
            <w:pPr>
              <w:spacing w:line="240" w:lineRule="auto"/>
              <w:rPr>
                <w:rFonts w:ascii="Times New Roman" w:hAnsi="Times New Roman" w:cs="Times New Roman"/>
                <w:szCs w:val="24"/>
              </w:rPr>
            </w:pPr>
            <w:r w:rsidRPr="00C515DD">
              <w:rPr>
                <w:rFonts w:ascii="Times New Roman" w:hAnsi="Times New Roman" w:cs="Times New Roman"/>
                <w:szCs w:val="24"/>
              </w:rPr>
              <w:t>+2</w:t>
            </w:r>
          </w:p>
        </w:tc>
        <w:tc>
          <w:tcPr>
            <w:tcW w:w="0" w:type="auto"/>
          </w:tcPr>
          <w:p w14:paraId="4FD2FC2A" w14:textId="77777777" w:rsidR="00C515DD" w:rsidRPr="00C515DD" w:rsidRDefault="00C515DD" w:rsidP="00C635AE">
            <w:pPr>
              <w:spacing w:line="240" w:lineRule="auto"/>
              <w:rPr>
                <w:rFonts w:ascii="Times New Roman" w:hAnsi="Times New Roman" w:cs="Times New Roman"/>
                <w:szCs w:val="24"/>
              </w:rPr>
            </w:pPr>
            <w:r w:rsidRPr="00C515DD">
              <w:rPr>
                <w:rFonts w:ascii="Times New Roman" w:hAnsi="Times New Roman" w:cs="Times New Roman"/>
                <w:szCs w:val="24"/>
              </w:rPr>
              <w:t>+1</w:t>
            </w:r>
          </w:p>
        </w:tc>
      </w:tr>
      <w:tr w:rsidR="00C515DD" w:rsidRPr="00C515DD" w14:paraId="2F173BC8" w14:textId="77777777" w:rsidTr="00C635AE">
        <w:tc>
          <w:tcPr>
            <w:tcW w:w="0" w:type="auto"/>
          </w:tcPr>
          <w:p w14:paraId="3DCC5708" w14:textId="77777777" w:rsidR="00C515DD" w:rsidRPr="00C515DD" w:rsidRDefault="00C515DD" w:rsidP="00C635AE">
            <w:pPr>
              <w:spacing w:line="240" w:lineRule="auto"/>
              <w:rPr>
                <w:rFonts w:ascii="Times New Roman" w:hAnsi="Times New Roman" w:cs="Times New Roman"/>
                <w:szCs w:val="24"/>
              </w:rPr>
            </w:pPr>
            <w:r w:rsidRPr="00C515DD">
              <w:rPr>
                <w:rFonts w:ascii="Times New Roman" w:hAnsi="Times New Roman" w:cs="Times New Roman"/>
                <w:szCs w:val="24"/>
              </w:rPr>
              <w:t>6</w:t>
            </w:r>
          </w:p>
        </w:tc>
        <w:tc>
          <w:tcPr>
            <w:tcW w:w="0" w:type="auto"/>
          </w:tcPr>
          <w:p w14:paraId="633390F7" w14:textId="77777777" w:rsidR="00C515DD" w:rsidRPr="00C515DD" w:rsidRDefault="00C515DD" w:rsidP="00C635AE">
            <w:pPr>
              <w:spacing w:line="240" w:lineRule="auto"/>
              <w:rPr>
                <w:rFonts w:ascii="Times New Roman" w:hAnsi="Times New Roman" w:cs="Times New Roman"/>
                <w:szCs w:val="24"/>
              </w:rPr>
            </w:pPr>
            <w:r w:rsidRPr="00C515DD">
              <w:rPr>
                <w:rFonts w:ascii="Times New Roman" w:hAnsi="Times New Roman" w:cs="Times New Roman"/>
                <w:szCs w:val="24"/>
              </w:rPr>
              <w:t>Вкус</w:t>
            </w:r>
          </w:p>
        </w:tc>
        <w:tc>
          <w:tcPr>
            <w:tcW w:w="0" w:type="auto"/>
          </w:tcPr>
          <w:p w14:paraId="4C4D4360" w14:textId="77777777" w:rsidR="00C515DD" w:rsidRPr="00C515DD" w:rsidRDefault="00C515DD" w:rsidP="00C635AE">
            <w:pPr>
              <w:spacing w:line="240" w:lineRule="auto"/>
              <w:rPr>
                <w:rFonts w:ascii="Times New Roman" w:hAnsi="Times New Roman" w:cs="Times New Roman"/>
                <w:szCs w:val="24"/>
              </w:rPr>
            </w:pPr>
            <w:r w:rsidRPr="00C515DD">
              <w:rPr>
                <w:rFonts w:ascii="Times New Roman" w:hAnsi="Times New Roman" w:cs="Times New Roman"/>
                <w:szCs w:val="24"/>
              </w:rPr>
              <w:t>0,5</w:t>
            </w:r>
          </w:p>
        </w:tc>
        <w:tc>
          <w:tcPr>
            <w:tcW w:w="0" w:type="auto"/>
          </w:tcPr>
          <w:p w14:paraId="4B1E8614" w14:textId="77777777" w:rsidR="00C515DD" w:rsidRPr="00C515DD" w:rsidRDefault="00C515DD" w:rsidP="00C635AE">
            <w:pPr>
              <w:spacing w:line="240" w:lineRule="auto"/>
              <w:rPr>
                <w:rFonts w:ascii="Times New Roman" w:hAnsi="Times New Roman" w:cs="Times New Roman"/>
                <w:szCs w:val="24"/>
              </w:rPr>
            </w:pPr>
            <w:r w:rsidRPr="00C515DD">
              <w:rPr>
                <w:rFonts w:ascii="Times New Roman" w:hAnsi="Times New Roman" w:cs="Times New Roman"/>
                <w:szCs w:val="24"/>
              </w:rPr>
              <w:t>+5</w:t>
            </w:r>
          </w:p>
        </w:tc>
        <w:tc>
          <w:tcPr>
            <w:tcW w:w="0" w:type="auto"/>
          </w:tcPr>
          <w:p w14:paraId="6D0A7CB0" w14:textId="77777777" w:rsidR="00C515DD" w:rsidRPr="00C515DD" w:rsidRDefault="00C515DD" w:rsidP="00C635AE">
            <w:pPr>
              <w:spacing w:line="240" w:lineRule="auto"/>
              <w:rPr>
                <w:rFonts w:ascii="Times New Roman" w:hAnsi="Times New Roman" w:cs="Times New Roman"/>
                <w:szCs w:val="24"/>
              </w:rPr>
            </w:pPr>
            <w:r w:rsidRPr="00C515DD">
              <w:rPr>
                <w:rFonts w:ascii="Times New Roman" w:hAnsi="Times New Roman" w:cs="Times New Roman"/>
                <w:szCs w:val="24"/>
              </w:rPr>
              <w:t>+1</w:t>
            </w:r>
          </w:p>
        </w:tc>
        <w:tc>
          <w:tcPr>
            <w:tcW w:w="0" w:type="auto"/>
          </w:tcPr>
          <w:p w14:paraId="465E5A75" w14:textId="77777777" w:rsidR="00C515DD" w:rsidRPr="00C515DD" w:rsidRDefault="00C515DD" w:rsidP="00C635AE">
            <w:pPr>
              <w:spacing w:line="240" w:lineRule="auto"/>
              <w:rPr>
                <w:rFonts w:ascii="Times New Roman" w:hAnsi="Times New Roman" w:cs="Times New Roman"/>
                <w:szCs w:val="24"/>
              </w:rPr>
            </w:pPr>
            <w:r w:rsidRPr="00C515DD">
              <w:rPr>
                <w:rFonts w:ascii="Times New Roman" w:hAnsi="Times New Roman" w:cs="Times New Roman"/>
                <w:szCs w:val="24"/>
              </w:rPr>
              <w:t>-1</w:t>
            </w:r>
          </w:p>
        </w:tc>
        <w:tc>
          <w:tcPr>
            <w:tcW w:w="0" w:type="auto"/>
          </w:tcPr>
          <w:p w14:paraId="2CC11159" w14:textId="77777777" w:rsidR="00C515DD" w:rsidRPr="00C515DD" w:rsidRDefault="00C515DD" w:rsidP="00C635AE">
            <w:pPr>
              <w:spacing w:line="240" w:lineRule="auto"/>
              <w:rPr>
                <w:rFonts w:ascii="Times New Roman" w:hAnsi="Times New Roman" w:cs="Times New Roman"/>
                <w:szCs w:val="24"/>
              </w:rPr>
            </w:pPr>
            <w:r w:rsidRPr="00C515DD">
              <w:rPr>
                <w:rFonts w:ascii="Times New Roman" w:hAnsi="Times New Roman" w:cs="Times New Roman"/>
                <w:szCs w:val="24"/>
              </w:rPr>
              <w:t>+1</w:t>
            </w:r>
          </w:p>
        </w:tc>
        <w:tc>
          <w:tcPr>
            <w:tcW w:w="0" w:type="auto"/>
          </w:tcPr>
          <w:p w14:paraId="05C34AD1" w14:textId="77777777" w:rsidR="00C515DD" w:rsidRPr="00C515DD" w:rsidRDefault="00C515DD" w:rsidP="00C635AE">
            <w:pPr>
              <w:spacing w:line="240" w:lineRule="auto"/>
              <w:rPr>
                <w:rFonts w:ascii="Times New Roman" w:hAnsi="Times New Roman" w:cs="Times New Roman"/>
                <w:szCs w:val="24"/>
              </w:rPr>
            </w:pPr>
            <w:r w:rsidRPr="00C515DD">
              <w:rPr>
                <w:rFonts w:ascii="Times New Roman" w:hAnsi="Times New Roman" w:cs="Times New Roman"/>
                <w:szCs w:val="24"/>
              </w:rPr>
              <w:t>+1</w:t>
            </w:r>
          </w:p>
        </w:tc>
        <w:tc>
          <w:tcPr>
            <w:tcW w:w="0" w:type="auto"/>
          </w:tcPr>
          <w:p w14:paraId="3019F258" w14:textId="77777777" w:rsidR="00C515DD" w:rsidRPr="00C515DD" w:rsidRDefault="00C515DD" w:rsidP="00C635AE">
            <w:pPr>
              <w:spacing w:line="240" w:lineRule="auto"/>
              <w:rPr>
                <w:rFonts w:ascii="Times New Roman" w:hAnsi="Times New Roman" w:cs="Times New Roman"/>
                <w:szCs w:val="24"/>
              </w:rPr>
            </w:pPr>
            <w:r w:rsidRPr="00C515DD">
              <w:rPr>
                <w:rFonts w:ascii="Times New Roman" w:hAnsi="Times New Roman" w:cs="Times New Roman"/>
                <w:szCs w:val="24"/>
              </w:rPr>
              <w:t>+1</w:t>
            </w:r>
          </w:p>
        </w:tc>
        <w:tc>
          <w:tcPr>
            <w:tcW w:w="0" w:type="auto"/>
          </w:tcPr>
          <w:p w14:paraId="6E72D935" w14:textId="77777777" w:rsidR="00C515DD" w:rsidRPr="00C515DD" w:rsidRDefault="00C515DD" w:rsidP="00C635AE">
            <w:pPr>
              <w:spacing w:line="240" w:lineRule="auto"/>
              <w:rPr>
                <w:rFonts w:ascii="Times New Roman" w:hAnsi="Times New Roman" w:cs="Times New Roman"/>
                <w:szCs w:val="24"/>
              </w:rPr>
            </w:pPr>
            <w:r w:rsidRPr="00C515DD">
              <w:rPr>
                <w:rFonts w:ascii="Times New Roman" w:hAnsi="Times New Roman" w:cs="Times New Roman"/>
                <w:szCs w:val="24"/>
              </w:rPr>
              <w:t>+4</w:t>
            </w:r>
          </w:p>
        </w:tc>
        <w:tc>
          <w:tcPr>
            <w:tcW w:w="0" w:type="auto"/>
          </w:tcPr>
          <w:p w14:paraId="4703ABC8" w14:textId="77777777" w:rsidR="00C515DD" w:rsidRPr="00C515DD" w:rsidRDefault="00C515DD" w:rsidP="00C635AE">
            <w:pPr>
              <w:spacing w:line="240" w:lineRule="auto"/>
              <w:rPr>
                <w:rFonts w:ascii="Times New Roman" w:hAnsi="Times New Roman" w:cs="Times New Roman"/>
                <w:szCs w:val="24"/>
              </w:rPr>
            </w:pPr>
            <w:r w:rsidRPr="00C515DD">
              <w:rPr>
                <w:rFonts w:ascii="Times New Roman" w:hAnsi="Times New Roman" w:cs="Times New Roman"/>
                <w:szCs w:val="24"/>
              </w:rPr>
              <w:t>+5</w:t>
            </w:r>
          </w:p>
        </w:tc>
        <w:tc>
          <w:tcPr>
            <w:tcW w:w="0" w:type="auto"/>
          </w:tcPr>
          <w:p w14:paraId="72E1F64A" w14:textId="77777777" w:rsidR="00C515DD" w:rsidRPr="00C515DD" w:rsidRDefault="00C515DD" w:rsidP="00C635AE">
            <w:pPr>
              <w:spacing w:line="240" w:lineRule="auto"/>
              <w:rPr>
                <w:rFonts w:ascii="Times New Roman" w:hAnsi="Times New Roman" w:cs="Times New Roman"/>
                <w:szCs w:val="24"/>
              </w:rPr>
            </w:pPr>
            <w:r w:rsidRPr="00C515DD">
              <w:rPr>
                <w:rFonts w:ascii="Times New Roman" w:hAnsi="Times New Roman" w:cs="Times New Roman"/>
                <w:szCs w:val="24"/>
              </w:rPr>
              <w:t>-1</w:t>
            </w:r>
          </w:p>
        </w:tc>
        <w:tc>
          <w:tcPr>
            <w:tcW w:w="0" w:type="auto"/>
          </w:tcPr>
          <w:p w14:paraId="61B25E88" w14:textId="77777777" w:rsidR="00C515DD" w:rsidRPr="00C515DD" w:rsidRDefault="00C515DD" w:rsidP="00C635AE">
            <w:pPr>
              <w:spacing w:line="240" w:lineRule="auto"/>
              <w:rPr>
                <w:rFonts w:ascii="Times New Roman" w:hAnsi="Times New Roman" w:cs="Times New Roman"/>
                <w:szCs w:val="24"/>
              </w:rPr>
            </w:pPr>
            <w:r w:rsidRPr="00C515DD">
              <w:rPr>
                <w:rFonts w:ascii="Times New Roman" w:hAnsi="Times New Roman" w:cs="Times New Roman"/>
                <w:szCs w:val="24"/>
              </w:rPr>
              <w:t>+5</w:t>
            </w:r>
          </w:p>
        </w:tc>
        <w:tc>
          <w:tcPr>
            <w:tcW w:w="0" w:type="auto"/>
          </w:tcPr>
          <w:p w14:paraId="12E165BE" w14:textId="77777777" w:rsidR="00C515DD" w:rsidRPr="00C515DD" w:rsidRDefault="00C515DD" w:rsidP="00C635AE">
            <w:pPr>
              <w:spacing w:line="240" w:lineRule="auto"/>
              <w:rPr>
                <w:rFonts w:ascii="Times New Roman" w:hAnsi="Times New Roman" w:cs="Times New Roman"/>
                <w:szCs w:val="24"/>
              </w:rPr>
            </w:pPr>
            <w:r w:rsidRPr="00C515DD">
              <w:rPr>
                <w:rFonts w:ascii="Times New Roman" w:hAnsi="Times New Roman" w:cs="Times New Roman"/>
                <w:szCs w:val="24"/>
              </w:rPr>
              <w:t>+3</w:t>
            </w:r>
          </w:p>
        </w:tc>
        <w:tc>
          <w:tcPr>
            <w:tcW w:w="0" w:type="auto"/>
          </w:tcPr>
          <w:p w14:paraId="6C08F7CC" w14:textId="77777777" w:rsidR="00C515DD" w:rsidRPr="00C515DD" w:rsidRDefault="00C515DD" w:rsidP="00C635AE">
            <w:pPr>
              <w:spacing w:line="240" w:lineRule="auto"/>
              <w:rPr>
                <w:rFonts w:ascii="Times New Roman" w:hAnsi="Times New Roman" w:cs="Times New Roman"/>
                <w:szCs w:val="24"/>
              </w:rPr>
            </w:pPr>
            <w:r w:rsidRPr="00C515DD">
              <w:rPr>
                <w:rFonts w:ascii="Times New Roman" w:hAnsi="Times New Roman" w:cs="Times New Roman"/>
                <w:szCs w:val="24"/>
              </w:rPr>
              <w:t>0</w:t>
            </w:r>
          </w:p>
        </w:tc>
      </w:tr>
    </w:tbl>
    <w:p w14:paraId="295D2613" w14:textId="77777777" w:rsidR="00C515DD" w:rsidRDefault="00C515DD" w:rsidP="00C515DD">
      <w:pPr>
        <w:rPr>
          <w:szCs w:val="24"/>
        </w:rPr>
      </w:pPr>
      <w:r w:rsidRPr="00B800A2">
        <w:rPr>
          <w:szCs w:val="24"/>
        </w:rPr>
        <w:t xml:space="preserve">Пример внешнего вида </w:t>
      </w:r>
      <w:r>
        <w:rPr>
          <w:szCs w:val="24"/>
        </w:rPr>
        <w:t xml:space="preserve">однопеременной </w:t>
      </w:r>
      <w:r w:rsidRPr="00B800A2">
        <w:rPr>
          <w:szCs w:val="24"/>
        </w:rPr>
        <w:t xml:space="preserve">карты позиционирования </w:t>
      </w:r>
      <w:r>
        <w:rPr>
          <w:szCs w:val="24"/>
        </w:rPr>
        <w:t>для трех марок чая (терпкость</w:t>
      </w:r>
      <w:r w:rsidRPr="00B800A2">
        <w:rPr>
          <w:szCs w:val="24"/>
        </w:rPr>
        <w:t>/</w:t>
      </w:r>
      <w:r>
        <w:rPr>
          <w:szCs w:val="24"/>
        </w:rPr>
        <w:t xml:space="preserve">крепость) </w:t>
      </w:r>
      <w:r w:rsidRPr="00B800A2">
        <w:rPr>
          <w:szCs w:val="24"/>
        </w:rPr>
        <w:t xml:space="preserve">представлен на рисунке </w:t>
      </w:r>
      <w:r>
        <w:rPr>
          <w:szCs w:val="24"/>
        </w:rPr>
        <w:t>3</w:t>
      </w:r>
      <w:r w:rsidRPr="00B800A2">
        <w:rPr>
          <w:szCs w:val="24"/>
        </w:rPr>
        <w:t>.</w:t>
      </w:r>
    </w:p>
    <w:p w14:paraId="758A6624" w14:textId="77777777" w:rsidR="00C515DD" w:rsidRDefault="00C515DD" w:rsidP="00C515DD">
      <w:pPr>
        <w:jc w:val="center"/>
        <w:rPr>
          <w:szCs w:val="24"/>
        </w:rPr>
      </w:pPr>
      <w:r>
        <w:rPr>
          <w:noProof/>
          <w:szCs w:val="24"/>
          <w:lang w:eastAsia="ru-RU"/>
        </w:rPr>
        <w:drawing>
          <wp:inline distT="0" distB="0" distL="0" distR="0" wp14:anchorId="4D736E60" wp14:editId="605E2D8B">
            <wp:extent cx="4687570" cy="2974340"/>
            <wp:effectExtent l="0" t="0" r="0" b="0"/>
            <wp:docPr id="1"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597D589B" w14:textId="77777777" w:rsidR="00C515DD" w:rsidRPr="00C515DD" w:rsidRDefault="00C515DD" w:rsidP="00C515DD">
      <w:pPr>
        <w:ind w:firstLine="142"/>
        <w:jc w:val="center"/>
        <w:rPr>
          <w:rFonts w:ascii="Times New Roman" w:hAnsi="Times New Roman" w:cs="Times New Roman"/>
          <w:sz w:val="24"/>
          <w:szCs w:val="24"/>
        </w:rPr>
      </w:pPr>
      <w:r w:rsidRPr="00C515DD">
        <w:rPr>
          <w:rFonts w:ascii="Times New Roman" w:hAnsi="Times New Roman" w:cs="Times New Roman"/>
          <w:sz w:val="24"/>
          <w:szCs w:val="24"/>
        </w:rPr>
        <w:t>Рисунок 3 - Внешний вид однопеременной карты позиционирования (терпкость/крепость) для трех марок чая</w:t>
      </w:r>
    </w:p>
    <w:p w14:paraId="38BD10F2" w14:textId="77777777" w:rsidR="00C515DD" w:rsidRPr="003A5354" w:rsidRDefault="00C515DD" w:rsidP="00C515DD">
      <w:pPr>
        <w:shd w:val="clear" w:color="auto" w:fill="FFFFFF"/>
        <w:ind w:firstLine="709"/>
        <w:textAlignment w:val="baseline"/>
        <w:rPr>
          <w:color w:val="222222"/>
        </w:rPr>
      </w:pPr>
    </w:p>
    <w:p w14:paraId="483FD733" w14:textId="77777777" w:rsidR="00C515DD" w:rsidRPr="00C515DD" w:rsidRDefault="00C515DD" w:rsidP="00C515DD">
      <w:pPr>
        <w:tabs>
          <w:tab w:val="left" w:pos="1134"/>
        </w:tabs>
        <w:spacing w:after="0" w:line="240" w:lineRule="auto"/>
        <w:ind w:firstLine="709"/>
        <w:rPr>
          <w:rFonts w:ascii="Times New Roman" w:hAnsi="Times New Roman" w:cs="Times New Roman"/>
          <w:b/>
          <w:sz w:val="24"/>
          <w:szCs w:val="24"/>
        </w:rPr>
      </w:pPr>
      <w:r w:rsidRPr="00C515DD">
        <w:rPr>
          <w:rFonts w:ascii="Times New Roman" w:hAnsi="Times New Roman" w:cs="Times New Roman"/>
          <w:b/>
          <w:sz w:val="24"/>
          <w:szCs w:val="24"/>
        </w:rPr>
        <w:t>Кейс-задача  2.1. Макросегментирование рынка</w:t>
      </w:r>
      <w:r w:rsidRPr="00C515DD">
        <w:rPr>
          <w:rFonts w:ascii="Times New Roman" w:hAnsi="Times New Roman" w:cs="Times New Roman"/>
          <w:sz w:val="24"/>
          <w:szCs w:val="24"/>
        </w:rPr>
        <w:t xml:space="preserve"> дальневосточной компании (с предоставлением списка компаний и кратких справок).</w:t>
      </w:r>
      <w:r w:rsidRPr="00C515DD">
        <w:rPr>
          <w:rFonts w:ascii="Times New Roman" w:hAnsi="Times New Roman" w:cs="Times New Roman"/>
          <w:b/>
          <w:sz w:val="24"/>
          <w:szCs w:val="24"/>
        </w:rPr>
        <w:t xml:space="preserve"> </w:t>
      </w:r>
    </w:p>
    <w:p w14:paraId="542F9DB6" w14:textId="77777777" w:rsidR="00C515DD" w:rsidRPr="00C515DD" w:rsidRDefault="00C515DD" w:rsidP="00C515DD">
      <w:pPr>
        <w:tabs>
          <w:tab w:val="left" w:pos="1134"/>
        </w:tabs>
        <w:spacing w:after="0" w:line="240" w:lineRule="auto"/>
        <w:ind w:firstLine="709"/>
        <w:jc w:val="both"/>
        <w:rPr>
          <w:rFonts w:ascii="Times New Roman" w:hAnsi="Times New Roman" w:cs="Times New Roman"/>
          <w:b/>
          <w:sz w:val="24"/>
          <w:szCs w:val="24"/>
        </w:rPr>
      </w:pPr>
      <w:r w:rsidRPr="00C515DD">
        <w:rPr>
          <w:rFonts w:ascii="Times New Roman" w:hAnsi="Times New Roman" w:cs="Times New Roman"/>
          <w:sz w:val="24"/>
          <w:szCs w:val="24"/>
        </w:rPr>
        <w:t>Ниже представлена краткая справка по нескольким Дальневосточным компания. Для одной из них (или выбрать из списков компаний В2С и В2В)  последовательно выполняются следующие действия.</w:t>
      </w:r>
    </w:p>
    <w:p w14:paraId="41C23552" w14:textId="77777777" w:rsidR="00C515DD" w:rsidRPr="00C515DD" w:rsidRDefault="00C515DD" w:rsidP="00C515DD">
      <w:pPr>
        <w:numPr>
          <w:ilvl w:val="0"/>
          <w:numId w:val="11"/>
        </w:numPr>
        <w:tabs>
          <w:tab w:val="left" w:pos="1134"/>
        </w:tabs>
        <w:spacing w:after="0" w:line="240" w:lineRule="auto"/>
        <w:ind w:left="0" w:firstLine="709"/>
        <w:jc w:val="both"/>
        <w:rPr>
          <w:rFonts w:ascii="Times New Roman" w:hAnsi="Times New Roman" w:cs="Times New Roman"/>
          <w:sz w:val="24"/>
          <w:szCs w:val="24"/>
        </w:rPr>
      </w:pPr>
      <w:r w:rsidRPr="00C515DD">
        <w:rPr>
          <w:rFonts w:ascii="Times New Roman" w:hAnsi="Times New Roman" w:cs="Times New Roman"/>
          <w:bCs/>
          <w:i/>
          <w:sz w:val="24"/>
          <w:szCs w:val="24"/>
        </w:rPr>
        <w:t>Определить базовый рынок компании в терминах базовой потребности, а не товара</w:t>
      </w:r>
      <w:r w:rsidRPr="00C515DD">
        <w:rPr>
          <w:rFonts w:ascii="Times New Roman" w:hAnsi="Times New Roman" w:cs="Times New Roman"/>
          <w:bCs/>
          <w:sz w:val="24"/>
          <w:szCs w:val="24"/>
        </w:rPr>
        <w:t>. Укрупненное</w:t>
      </w:r>
      <w:r w:rsidRPr="00C515DD">
        <w:rPr>
          <w:rFonts w:ascii="Times New Roman" w:hAnsi="Times New Roman" w:cs="Times New Roman"/>
          <w:b/>
          <w:bCs/>
          <w:sz w:val="24"/>
          <w:szCs w:val="24"/>
        </w:rPr>
        <w:t xml:space="preserve"> </w:t>
      </w:r>
      <w:r w:rsidRPr="00C515DD">
        <w:rPr>
          <w:rFonts w:ascii="Times New Roman" w:hAnsi="Times New Roman" w:cs="Times New Roman"/>
          <w:sz w:val="24"/>
          <w:szCs w:val="24"/>
        </w:rPr>
        <w:t>определение базового рынка описано в миссии компании, в Интернет найти описание миссии компании, проанализировать формулировку базового рынка, в случае необходимости предложить свой вариант.</w:t>
      </w:r>
    </w:p>
    <w:p w14:paraId="52845B56" w14:textId="77777777" w:rsidR="00C515DD" w:rsidRPr="00C515DD" w:rsidRDefault="00C515DD" w:rsidP="00C515DD">
      <w:pPr>
        <w:numPr>
          <w:ilvl w:val="0"/>
          <w:numId w:val="11"/>
        </w:numPr>
        <w:tabs>
          <w:tab w:val="left" w:pos="1134"/>
        </w:tabs>
        <w:spacing w:after="0" w:line="240" w:lineRule="auto"/>
        <w:ind w:left="0" w:firstLine="709"/>
        <w:jc w:val="both"/>
        <w:rPr>
          <w:rFonts w:ascii="Times New Roman" w:hAnsi="Times New Roman" w:cs="Times New Roman"/>
          <w:sz w:val="24"/>
          <w:szCs w:val="24"/>
        </w:rPr>
      </w:pPr>
      <w:r w:rsidRPr="00C515DD">
        <w:rPr>
          <w:rFonts w:ascii="Times New Roman" w:hAnsi="Times New Roman" w:cs="Times New Roman"/>
          <w:bCs/>
          <w:i/>
          <w:sz w:val="24"/>
          <w:szCs w:val="24"/>
        </w:rPr>
        <w:t>Концептуализация базового рынка.</w:t>
      </w:r>
      <w:r w:rsidRPr="00C515DD">
        <w:rPr>
          <w:rFonts w:ascii="Times New Roman" w:hAnsi="Times New Roman" w:cs="Times New Roman"/>
          <w:b/>
          <w:bCs/>
          <w:sz w:val="24"/>
          <w:szCs w:val="24"/>
        </w:rPr>
        <w:t xml:space="preserve"> </w:t>
      </w:r>
      <w:r w:rsidRPr="00C515DD">
        <w:rPr>
          <w:rFonts w:ascii="Times New Roman" w:hAnsi="Times New Roman" w:cs="Times New Roman"/>
          <w:bCs/>
          <w:sz w:val="24"/>
          <w:szCs w:val="24"/>
        </w:rPr>
        <w:t>С</w:t>
      </w:r>
      <w:r w:rsidRPr="00C515DD">
        <w:rPr>
          <w:rFonts w:ascii="Times New Roman" w:hAnsi="Times New Roman" w:cs="Times New Roman"/>
          <w:sz w:val="24"/>
          <w:szCs w:val="24"/>
        </w:rPr>
        <w:t>формулировать три параметра (три переменных) для системы координат и построить трехмерную матрицу Д. Эйбелла, идентифицировать выбор компании - рынок товара, рынок решения или отрасль.</w:t>
      </w:r>
    </w:p>
    <w:p w14:paraId="3AB0D632" w14:textId="77777777" w:rsidR="00C515DD" w:rsidRPr="00C515DD" w:rsidRDefault="00C515DD" w:rsidP="00C515DD">
      <w:pPr>
        <w:tabs>
          <w:tab w:val="left" w:pos="1134"/>
        </w:tabs>
        <w:spacing w:after="0" w:line="240" w:lineRule="auto"/>
        <w:ind w:firstLine="709"/>
        <w:jc w:val="both"/>
        <w:rPr>
          <w:rFonts w:ascii="Times New Roman" w:hAnsi="Times New Roman" w:cs="Times New Roman"/>
          <w:sz w:val="24"/>
          <w:szCs w:val="24"/>
        </w:rPr>
      </w:pPr>
      <w:r w:rsidRPr="00C515DD">
        <w:rPr>
          <w:rFonts w:ascii="Times New Roman" w:hAnsi="Times New Roman" w:cs="Times New Roman"/>
          <w:bCs/>
          <w:i/>
          <w:sz w:val="24"/>
          <w:szCs w:val="24"/>
        </w:rPr>
        <w:t xml:space="preserve">3. Идентифицировать стратегию охвата базового </w:t>
      </w:r>
      <w:r w:rsidRPr="00C515DD">
        <w:rPr>
          <w:rFonts w:ascii="Times New Roman" w:hAnsi="Times New Roman" w:cs="Times New Roman"/>
          <w:bCs/>
          <w:sz w:val="24"/>
          <w:szCs w:val="24"/>
        </w:rPr>
        <w:t>рынка компании и аргументировать свой выбор.</w:t>
      </w:r>
    </w:p>
    <w:p w14:paraId="2D1621D8" w14:textId="77777777" w:rsidR="00C515DD" w:rsidRPr="00C515DD" w:rsidRDefault="00C515DD" w:rsidP="00C515DD">
      <w:pPr>
        <w:tabs>
          <w:tab w:val="left" w:pos="851"/>
          <w:tab w:val="left" w:pos="1134"/>
        </w:tabs>
        <w:spacing w:after="0" w:line="240" w:lineRule="auto"/>
        <w:ind w:firstLine="709"/>
        <w:jc w:val="both"/>
        <w:rPr>
          <w:rFonts w:ascii="Times New Roman" w:hAnsi="Times New Roman" w:cs="Times New Roman"/>
          <w:b/>
          <w:sz w:val="24"/>
          <w:szCs w:val="24"/>
        </w:rPr>
      </w:pPr>
      <w:r w:rsidRPr="00C515DD">
        <w:rPr>
          <w:rFonts w:ascii="Times New Roman" w:hAnsi="Times New Roman" w:cs="Times New Roman"/>
          <w:b/>
          <w:sz w:val="24"/>
          <w:szCs w:val="24"/>
        </w:rPr>
        <w:t>Компания 1. ГК «Славда»</w:t>
      </w:r>
      <w:r w:rsidRPr="00C515DD">
        <w:rPr>
          <w:rStyle w:val="ac"/>
          <w:rFonts w:ascii="Times New Roman" w:hAnsi="Times New Roman" w:cs="Times New Roman"/>
          <w:b/>
          <w:sz w:val="24"/>
          <w:szCs w:val="24"/>
        </w:rPr>
        <w:footnoteReference w:id="3"/>
      </w:r>
    </w:p>
    <w:p w14:paraId="451D219A" w14:textId="77777777" w:rsidR="00C515DD" w:rsidRPr="00C515DD" w:rsidRDefault="00C515DD" w:rsidP="00C515DD">
      <w:pPr>
        <w:tabs>
          <w:tab w:val="left" w:pos="851"/>
          <w:tab w:val="left" w:pos="1134"/>
        </w:tabs>
        <w:spacing w:after="0" w:line="240" w:lineRule="auto"/>
        <w:ind w:firstLine="709"/>
        <w:jc w:val="both"/>
        <w:rPr>
          <w:rFonts w:ascii="Times New Roman" w:hAnsi="Times New Roman" w:cs="Times New Roman"/>
          <w:sz w:val="24"/>
          <w:szCs w:val="24"/>
        </w:rPr>
      </w:pPr>
      <w:r w:rsidRPr="00C515DD">
        <w:rPr>
          <w:rFonts w:ascii="Times New Roman" w:hAnsi="Times New Roman" w:cs="Times New Roman"/>
          <w:sz w:val="24"/>
          <w:szCs w:val="24"/>
        </w:rPr>
        <w:t xml:space="preserve">Группа компаний </w:t>
      </w:r>
      <w:r w:rsidRPr="00C515DD">
        <w:rPr>
          <w:rFonts w:ascii="Times New Roman" w:hAnsi="Times New Roman" w:cs="Times New Roman"/>
          <w:iCs/>
          <w:sz w:val="24"/>
          <w:szCs w:val="24"/>
        </w:rPr>
        <w:t>«Славда»</w:t>
      </w:r>
      <w:r w:rsidRPr="00C515DD">
        <w:rPr>
          <w:rFonts w:ascii="Times New Roman" w:hAnsi="Times New Roman" w:cs="Times New Roman"/>
          <w:sz w:val="24"/>
          <w:szCs w:val="24"/>
        </w:rPr>
        <w:t xml:space="preserve"> (</w:t>
      </w:r>
      <w:r w:rsidRPr="00C515DD">
        <w:rPr>
          <w:rFonts w:ascii="Times New Roman" w:hAnsi="Times New Roman" w:cs="Times New Roman"/>
          <w:sz w:val="24"/>
          <w:szCs w:val="24"/>
          <w:lang w:val="en-US"/>
        </w:rPr>
        <w:t>SLAVDA</w:t>
      </w:r>
      <w:r w:rsidRPr="00C515DD">
        <w:rPr>
          <w:rFonts w:ascii="Times New Roman" w:hAnsi="Times New Roman" w:cs="Times New Roman"/>
          <w:sz w:val="24"/>
          <w:szCs w:val="24"/>
        </w:rPr>
        <w:t xml:space="preserve"> </w:t>
      </w:r>
      <w:r w:rsidRPr="00C515DD">
        <w:rPr>
          <w:rFonts w:ascii="Times New Roman" w:hAnsi="Times New Roman" w:cs="Times New Roman"/>
          <w:sz w:val="24"/>
          <w:szCs w:val="24"/>
          <w:lang w:val="en-US"/>
        </w:rPr>
        <w:t>GROUP</w:t>
      </w:r>
      <w:r w:rsidRPr="00C515DD">
        <w:rPr>
          <w:rFonts w:ascii="Times New Roman" w:hAnsi="Times New Roman" w:cs="Times New Roman"/>
          <w:sz w:val="24"/>
          <w:szCs w:val="24"/>
        </w:rPr>
        <w:t>) сегодня - это динамично развивающийся конгломерат предприятий по производству экологически чистой питьевой и минеральной воды на Дальнем Востоке России.</w:t>
      </w:r>
    </w:p>
    <w:p w14:paraId="099EEB63" w14:textId="77777777" w:rsidR="00C515DD" w:rsidRPr="00C515DD" w:rsidRDefault="00C515DD" w:rsidP="00C515DD">
      <w:pPr>
        <w:tabs>
          <w:tab w:val="left" w:pos="851"/>
          <w:tab w:val="left" w:pos="1134"/>
        </w:tabs>
        <w:spacing w:after="0" w:line="240" w:lineRule="auto"/>
        <w:ind w:firstLine="709"/>
        <w:jc w:val="both"/>
        <w:rPr>
          <w:rFonts w:ascii="Times New Roman" w:hAnsi="Times New Roman" w:cs="Times New Roman"/>
          <w:i/>
          <w:sz w:val="24"/>
          <w:szCs w:val="24"/>
        </w:rPr>
      </w:pPr>
      <w:r w:rsidRPr="00C515DD">
        <w:rPr>
          <w:rFonts w:ascii="Times New Roman" w:hAnsi="Times New Roman" w:cs="Times New Roman"/>
          <w:i/>
          <w:sz w:val="24"/>
          <w:szCs w:val="24"/>
        </w:rPr>
        <w:t>Информация о составе группы копаний.</w:t>
      </w:r>
    </w:p>
    <w:p w14:paraId="30B8F1A8" w14:textId="77777777" w:rsidR="00C515DD" w:rsidRPr="00C515DD" w:rsidRDefault="00C515DD" w:rsidP="00C515DD">
      <w:pPr>
        <w:tabs>
          <w:tab w:val="left" w:pos="851"/>
          <w:tab w:val="left" w:pos="1134"/>
        </w:tabs>
        <w:spacing w:after="0" w:line="240" w:lineRule="auto"/>
        <w:ind w:firstLine="709"/>
        <w:jc w:val="both"/>
        <w:rPr>
          <w:rFonts w:ascii="Times New Roman" w:hAnsi="Times New Roman" w:cs="Times New Roman"/>
          <w:sz w:val="24"/>
          <w:szCs w:val="24"/>
        </w:rPr>
      </w:pPr>
      <w:r w:rsidRPr="00C515DD">
        <w:rPr>
          <w:rFonts w:ascii="Times New Roman" w:hAnsi="Times New Roman" w:cs="Times New Roman"/>
          <w:sz w:val="24"/>
          <w:szCs w:val="24"/>
        </w:rPr>
        <w:t>Для управления группой предприятий была создана управляющая компания - административное подразделение, объединяющее прямых руководителей, созданное для осуществления управленческих функций в группе компаний «Славда».</w:t>
      </w:r>
    </w:p>
    <w:p w14:paraId="421B98D1" w14:textId="77777777" w:rsidR="00C515DD" w:rsidRPr="00C515DD" w:rsidRDefault="00C515DD" w:rsidP="00C515DD">
      <w:pPr>
        <w:tabs>
          <w:tab w:val="left" w:pos="851"/>
          <w:tab w:val="left" w:pos="1134"/>
        </w:tabs>
        <w:spacing w:after="0" w:line="240" w:lineRule="auto"/>
        <w:ind w:firstLine="709"/>
        <w:jc w:val="both"/>
        <w:rPr>
          <w:rFonts w:ascii="Times New Roman" w:hAnsi="Times New Roman" w:cs="Times New Roman"/>
          <w:sz w:val="24"/>
          <w:szCs w:val="24"/>
        </w:rPr>
      </w:pPr>
      <w:r w:rsidRPr="00C515DD">
        <w:rPr>
          <w:rFonts w:ascii="Times New Roman" w:hAnsi="Times New Roman" w:cs="Times New Roman"/>
          <w:sz w:val="24"/>
          <w:szCs w:val="24"/>
        </w:rPr>
        <w:t>Завод «Славда», основанный в 1996 году, обладает уникальными технологиями производства питьевой воды в черте города Владивостока. В производстве используется вода из Надеждинской скважины, которая находится в заповедном районе, и скважины на территории завода.</w:t>
      </w:r>
    </w:p>
    <w:p w14:paraId="37C25B26" w14:textId="77777777" w:rsidR="00C515DD" w:rsidRPr="00C515DD" w:rsidRDefault="00C515DD" w:rsidP="00C515DD">
      <w:pPr>
        <w:tabs>
          <w:tab w:val="left" w:pos="851"/>
          <w:tab w:val="left" w:pos="1134"/>
        </w:tabs>
        <w:spacing w:after="0" w:line="240" w:lineRule="auto"/>
        <w:ind w:firstLine="709"/>
        <w:jc w:val="both"/>
        <w:rPr>
          <w:rFonts w:ascii="Times New Roman" w:hAnsi="Times New Roman" w:cs="Times New Roman"/>
          <w:sz w:val="24"/>
          <w:szCs w:val="24"/>
        </w:rPr>
      </w:pPr>
      <w:r w:rsidRPr="00C515DD">
        <w:rPr>
          <w:rFonts w:ascii="Times New Roman" w:hAnsi="Times New Roman" w:cs="Times New Roman"/>
          <w:sz w:val="24"/>
          <w:szCs w:val="24"/>
        </w:rPr>
        <w:t>Завод «Скит», основанный в 1994 году  — это визитная карточка Лесозаводского городского округа, а продукция завода – гордость Приморского края. Новый производственный комплекс завода введен в эксплуатацию в 2009 году.</w:t>
      </w:r>
    </w:p>
    <w:p w14:paraId="362F96C0" w14:textId="77777777" w:rsidR="00C515DD" w:rsidRPr="00C515DD" w:rsidRDefault="00C515DD" w:rsidP="00C515DD">
      <w:pPr>
        <w:tabs>
          <w:tab w:val="left" w:pos="851"/>
          <w:tab w:val="left" w:pos="1134"/>
        </w:tabs>
        <w:spacing w:after="0" w:line="240" w:lineRule="auto"/>
        <w:ind w:firstLine="709"/>
        <w:jc w:val="both"/>
        <w:rPr>
          <w:rFonts w:ascii="Times New Roman" w:hAnsi="Times New Roman" w:cs="Times New Roman"/>
          <w:sz w:val="24"/>
          <w:szCs w:val="24"/>
        </w:rPr>
      </w:pPr>
      <w:r w:rsidRPr="00C515DD">
        <w:rPr>
          <w:rFonts w:ascii="Times New Roman" w:hAnsi="Times New Roman" w:cs="Times New Roman"/>
          <w:sz w:val="24"/>
          <w:szCs w:val="24"/>
        </w:rPr>
        <w:t>Служба доставки воды ООО”Водопад”  работает с 2003 года. Компания осуществляет доставку воды на дом и в офисы в 11 и 19 литровых бутылях в г. Владивостоке и в г. Хабаровске и имеет официальных дистрибьюторов в городах Приморского края: Артем, Уссурийск, Лесозаводск, Лучегорск.</w:t>
      </w:r>
    </w:p>
    <w:p w14:paraId="5AB70456" w14:textId="77777777" w:rsidR="00C515DD" w:rsidRPr="00C515DD" w:rsidRDefault="00C515DD" w:rsidP="00C515DD">
      <w:pPr>
        <w:tabs>
          <w:tab w:val="left" w:pos="851"/>
          <w:tab w:val="left" w:pos="1134"/>
        </w:tabs>
        <w:spacing w:after="0" w:line="240" w:lineRule="auto"/>
        <w:ind w:firstLine="709"/>
        <w:jc w:val="both"/>
        <w:rPr>
          <w:rFonts w:ascii="Times New Roman" w:hAnsi="Times New Roman" w:cs="Times New Roman"/>
          <w:sz w:val="24"/>
          <w:szCs w:val="24"/>
        </w:rPr>
      </w:pPr>
      <w:r w:rsidRPr="00C515DD">
        <w:rPr>
          <w:rFonts w:ascii="Times New Roman" w:hAnsi="Times New Roman" w:cs="Times New Roman"/>
          <w:sz w:val="24"/>
          <w:szCs w:val="24"/>
        </w:rPr>
        <w:t>ООО Строй-Сервис.  Особенностью этой компании в группе компаний является строительство новых объектов и сооружений для производства, а также занимается строительными работами и капремонтами сторонним заказчикам в основном в Лесозаводском районе.</w:t>
      </w:r>
    </w:p>
    <w:p w14:paraId="3A2E471C" w14:textId="77777777" w:rsidR="00C515DD" w:rsidRPr="00C515DD" w:rsidRDefault="00C515DD" w:rsidP="00C515DD">
      <w:pPr>
        <w:tabs>
          <w:tab w:val="left" w:pos="851"/>
          <w:tab w:val="left" w:pos="1134"/>
        </w:tabs>
        <w:spacing w:after="0" w:line="240" w:lineRule="auto"/>
        <w:ind w:firstLine="709"/>
        <w:jc w:val="both"/>
        <w:rPr>
          <w:rFonts w:ascii="Times New Roman" w:hAnsi="Times New Roman" w:cs="Times New Roman"/>
          <w:sz w:val="24"/>
          <w:szCs w:val="24"/>
        </w:rPr>
      </w:pPr>
      <w:r w:rsidRPr="00C515DD">
        <w:rPr>
          <w:rFonts w:ascii="Times New Roman" w:hAnsi="Times New Roman" w:cs="Times New Roman"/>
          <w:i/>
          <w:sz w:val="24"/>
          <w:szCs w:val="24"/>
        </w:rPr>
        <w:t>Бренды компании</w:t>
      </w:r>
      <w:r w:rsidRPr="00C515DD">
        <w:rPr>
          <w:rFonts w:ascii="Times New Roman" w:hAnsi="Times New Roman" w:cs="Times New Roman"/>
          <w:sz w:val="24"/>
          <w:szCs w:val="24"/>
        </w:rPr>
        <w:t xml:space="preserve"> </w:t>
      </w:r>
      <w:r w:rsidRPr="00C515DD">
        <w:rPr>
          <w:rFonts w:ascii="Times New Roman" w:hAnsi="Times New Roman" w:cs="Times New Roman"/>
          <w:sz w:val="24"/>
          <w:szCs w:val="24"/>
          <w:lang w:val="en-US"/>
        </w:rPr>
        <w:t>SLAVDA</w:t>
      </w:r>
      <w:r w:rsidRPr="00C515DD">
        <w:rPr>
          <w:rFonts w:ascii="Times New Roman" w:hAnsi="Times New Roman" w:cs="Times New Roman"/>
          <w:sz w:val="24"/>
          <w:szCs w:val="24"/>
        </w:rPr>
        <w:t xml:space="preserve"> </w:t>
      </w:r>
      <w:r w:rsidRPr="00C515DD">
        <w:rPr>
          <w:rFonts w:ascii="Times New Roman" w:hAnsi="Times New Roman" w:cs="Times New Roman"/>
          <w:sz w:val="24"/>
          <w:szCs w:val="24"/>
          <w:lang w:val="en-US"/>
        </w:rPr>
        <w:t>GROUP</w:t>
      </w:r>
      <w:r w:rsidRPr="00C515DD">
        <w:rPr>
          <w:rFonts w:ascii="Times New Roman" w:hAnsi="Times New Roman" w:cs="Times New Roman"/>
          <w:sz w:val="24"/>
          <w:szCs w:val="24"/>
        </w:rPr>
        <w:t xml:space="preserve">: </w:t>
      </w:r>
      <w:r w:rsidRPr="00C515DD">
        <w:rPr>
          <w:rFonts w:ascii="Times New Roman" w:hAnsi="Times New Roman" w:cs="Times New Roman"/>
          <w:sz w:val="24"/>
          <w:szCs w:val="24"/>
          <w:lang w:val="en-US"/>
        </w:rPr>
        <w:t>Slavda</w:t>
      </w:r>
      <w:r w:rsidRPr="00C515DD">
        <w:rPr>
          <w:rFonts w:ascii="Times New Roman" w:hAnsi="Times New Roman" w:cs="Times New Roman"/>
          <w:sz w:val="24"/>
          <w:szCs w:val="24"/>
        </w:rPr>
        <w:t xml:space="preserve">, Шмаковка №1, Монастырская, Медвежка,  Напитки Монастырские, Таежная Русь, </w:t>
      </w:r>
      <w:r w:rsidRPr="00C515DD">
        <w:rPr>
          <w:rFonts w:ascii="Times New Roman" w:hAnsi="Times New Roman" w:cs="Times New Roman"/>
          <w:sz w:val="24"/>
          <w:szCs w:val="24"/>
          <w:lang w:val="en-US"/>
        </w:rPr>
        <w:t>Grink</w:t>
      </w:r>
      <w:r w:rsidRPr="00C515DD">
        <w:rPr>
          <w:rFonts w:ascii="Times New Roman" w:hAnsi="Times New Roman" w:cs="Times New Roman"/>
          <w:sz w:val="24"/>
          <w:szCs w:val="24"/>
        </w:rPr>
        <w:t xml:space="preserve">, </w:t>
      </w:r>
      <w:r w:rsidRPr="00C515DD">
        <w:rPr>
          <w:rFonts w:ascii="Times New Roman" w:hAnsi="Times New Roman" w:cs="Times New Roman"/>
          <w:sz w:val="24"/>
          <w:szCs w:val="24"/>
          <w:lang w:val="en-US"/>
        </w:rPr>
        <w:t>City</w:t>
      </w:r>
      <w:r w:rsidRPr="00C515DD">
        <w:rPr>
          <w:rFonts w:ascii="Times New Roman" w:hAnsi="Times New Roman" w:cs="Times New Roman"/>
          <w:sz w:val="24"/>
          <w:szCs w:val="24"/>
        </w:rPr>
        <w:t xml:space="preserve"> </w:t>
      </w:r>
      <w:r w:rsidRPr="00C515DD">
        <w:rPr>
          <w:rFonts w:ascii="Times New Roman" w:hAnsi="Times New Roman" w:cs="Times New Roman"/>
          <w:sz w:val="24"/>
          <w:szCs w:val="24"/>
          <w:lang w:val="en-US"/>
        </w:rPr>
        <w:t>Drink</w:t>
      </w:r>
    </w:p>
    <w:p w14:paraId="1C6ADE48" w14:textId="77777777" w:rsidR="00C515DD" w:rsidRPr="00C515DD" w:rsidRDefault="00C515DD" w:rsidP="00C515DD">
      <w:pPr>
        <w:tabs>
          <w:tab w:val="left" w:pos="851"/>
          <w:tab w:val="left" w:pos="1134"/>
        </w:tabs>
        <w:spacing w:after="0" w:line="240" w:lineRule="auto"/>
        <w:ind w:firstLine="709"/>
        <w:jc w:val="both"/>
        <w:rPr>
          <w:rFonts w:ascii="Times New Roman" w:hAnsi="Times New Roman" w:cs="Times New Roman"/>
          <w:bCs/>
          <w:i/>
          <w:sz w:val="24"/>
          <w:szCs w:val="24"/>
        </w:rPr>
      </w:pPr>
      <w:r w:rsidRPr="00C515DD">
        <w:rPr>
          <w:rFonts w:ascii="Times New Roman" w:hAnsi="Times New Roman" w:cs="Times New Roman"/>
          <w:bCs/>
          <w:i/>
          <w:sz w:val="24"/>
          <w:szCs w:val="24"/>
        </w:rPr>
        <w:t>Историческая справка.</w:t>
      </w:r>
    </w:p>
    <w:p w14:paraId="4ADE3337" w14:textId="77777777" w:rsidR="00C515DD" w:rsidRPr="00C515DD" w:rsidRDefault="00C515DD" w:rsidP="00C515DD">
      <w:pPr>
        <w:tabs>
          <w:tab w:val="left" w:pos="851"/>
          <w:tab w:val="left" w:pos="1134"/>
        </w:tabs>
        <w:spacing w:after="0" w:line="240" w:lineRule="auto"/>
        <w:ind w:firstLine="709"/>
        <w:jc w:val="both"/>
        <w:rPr>
          <w:rFonts w:ascii="Times New Roman" w:hAnsi="Times New Roman" w:cs="Times New Roman"/>
          <w:sz w:val="24"/>
          <w:szCs w:val="24"/>
        </w:rPr>
      </w:pPr>
      <w:r w:rsidRPr="00C515DD">
        <w:rPr>
          <w:rFonts w:ascii="Times New Roman" w:hAnsi="Times New Roman" w:cs="Times New Roman"/>
          <w:bCs/>
          <w:sz w:val="24"/>
          <w:szCs w:val="24"/>
        </w:rPr>
        <w:t>1989 год</w:t>
      </w:r>
      <w:r w:rsidRPr="00C515DD">
        <w:rPr>
          <w:rFonts w:ascii="Times New Roman" w:hAnsi="Times New Roman" w:cs="Times New Roman"/>
          <w:sz w:val="24"/>
          <w:szCs w:val="24"/>
        </w:rPr>
        <w:t xml:space="preserve"> – начало истории создания дирекции строящегося комплекса по производству жидких моющих средств, а позже одного из крупных предприятий пищевой промышленности в Приморском крае ООО «Славда».   </w:t>
      </w:r>
    </w:p>
    <w:p w14:paraId="495FB4A0" w14:textId="77777777" w:rsidR="00C515DD" w:rsidRPr="00C515DD" w:rsidRDefault="00C515DD" w:rsidP="00C515DD">
      <w:pPr>
        <w:tabs>
          <w:tab w:val="left" w:pos="851"/>
          <w:tab w:val="left" w:pos="1134"/>
        </w:tabs>
        <w:spacing w:after="0" w:line="240" w:lineRule="auto"/>
        <w:ind w:firstLine="709"/>
        <w:jc w:val="both"/>
        <w:rPr>
          <w:rFonts w:ascii="Times New Roman" w:hAnsi="Times New Roman" w:cs="Times New Roman"/>
          <w:sz w:val="24"/>
          <w:szCs w:val="24"/>
        </w:rPr>
      </w:pPr>
      <w:r w:rsidRPr="00C515DD">
        <w:rPr>
          <w:rFonts w:ascii="Times New Roman" w:hAnsi="Times New Roman" w:cs="Times New Roman"/>
          <w:bCs/>
          <w:sz w:val="24"/>
          <w:szCs w:val="24"/>
        </w:rPr>
        <w:t>1994 год</w:t>
      </w:r>
      <w:r w:rsidRPr="00C515DD">
        <w:rPr>
          <w:rFonts w:ascii="Times New Roman" w:hAnsi="Times New Roman" w:cs="Times New Roman"/>
          <w:sz w:val="24"/>
          <w:szCs w:val="24"/>
        </w:rPr>
        <w:t xml:space="preserve"> - завершилось строительство завода «Скит» по производству минеральной воды «Монастырская» и ассортимента напитков на ее основе, построенного вблизи санаторно-курортной зоны Кировского района Приморского края. </w:t>
      </w:r>
    </w:p>
    <w:p w14:paraId="77A12A53" w14:textId="77777777" w:rsidR="00C515DD" w:rsidRPr="00C515DD" w:rsidRDefault="00C515DD" w:rsidP="00C515DD">
      <w:pPr>
        <w:tabs>
          <w:tab w:val="left" w:pos="851"/>
          <w:tab w:val="left" w:pos="1134"/>
        </w:tabs>
        <w:spacing w:after="0" w:line="240" w:lineRule="auto"/>
        <w:ind w:firstLine="709"/>
        <w:jc w:val="both"/>
        <w:rPr>
          <w:rFonts w:ascii="Times New Roman" w:hAnsi="Times New Roman" w:cs="Times New Roman"/>
          <w:sz w:val="24"/>
          <w:szCs w:val="24"/>
        </w:rPr>
      </w:pPr>
      <w:r w:rsidRPr="00C515DD">
        <w:rPr>
          <w:rFonts w:ascii="Times New Roman" w:hAnsi="Times New Roman" w:cs="Times New Roman"/>
          <w:bCs/>
          <w:sz w:val="24"/>
          <w:szCs w:val="24"/>
        </w:rPr>
        <w:t>1996 год</w:t>
      </w:r>
      <w:r w:rsidRPr="00C515DD">
        <w:rPr>
          <w:rFonts w:ascii="Times New Roman" w:hAnsi="Times New Roman" w:cs="Times New Roman"/>
          <w:b/>
          <w:bCs/>
          <w:sz w:val="24"/>
          <w:szCs w:val="24"/>
        </w:rPr>
        <w:t xml:space="preserve"> -</w:t>
      </w:r>
      <w:r w:rsidRPr="00C515DD">
        <w:rPr>
          <w:rFonts w:ascii="Times New Roman" w:hAnsi="Times New Roman" w:cs="Times New Roman"/>
          <w:sz w:val="24"/>
          <w:szCs w:val="24"/>
        </w:rPr>
        <w:t xml:space="preserve"> в краевом центре построен завод по производству негазированной и газированной минеральной столовой воды в ПЭТ-бутылках, впоследствии получившей название «Славда».</w:t>
      </w:r>
    </w:p>
    <w:p w14:paraId="7CE1A7F0" w14:textId="77777777" w:rsidR="00C515DD" w:rsidRPr="00C515DD" w:rsidRDefault="00C515DD" w:rsidP="00C515DD">
      <w:pPr>
        <w:tabs>
          <w:tab w:val="left" w:pos="851"/>
          <w:tab w:val="left" w:pos="1134"/>
        </w:tabs>
        <w:spacing w:after="0" w:line="240" w:lineRule="auto"/>
        <w:ind w:firstLine="709"/>
        <w:jc w:val="both"/>
        <w:rPr>
          <w:rFonts w:ascii="Times New Roman" w:hAnsi="Times New Roman" w:cs="Times New Roman"/>
          <w:sz w:val="24"/>
          <w:szCs w:val="24"/>
        </w:rPr>
      </w:pPr>
      <w:r w:rsidRPr="00C515DD">
        <w:rPr>
          <w:rFonts w:ascii="Times New Roman" w:hAnsi="Times New Roman" w:cs="Times New Roman"/>
          <w:bCs/>
          <w:sz w:val="24"/>
          <w:szCs w:val="24"/>
        </w:rPr>
        <w:t>2003 год</w:t>
      </w:r>
      <w:r w:rsidRPr="00C515DD">
        <w:rPr>
          <w:rFonts w:ascii="Times New Roman" w:hAnsi="Times New Roman" w:cs="Times New Roman"/>
          <w:sz w:val="24"/>
          <w:szCs w:val="24"/>
        </w:rPr>
        <w:t xml:space="preserve"> -  создана собственная служба доставки воды на дом и в офисы — ООО «Водопад», а также транспортно-логистическая компания Скит-Транс-сервис.</w:t>
      </w:r>
    </w:p>
    <w:p w14:paraId="77F490B4" w14:textId="77777777" w:rsidR="00C515DD" w:rsidRPr="00C515DD" w:rsidRDefault="00C515DD" w:rsidP="00C515DD">
      <w:pPr>
        <w:tabs>
          <w:tab w:val="left" w:pos="851"/>
          <w:tab w:val="left" w:pos="1134"/>
        </w:tabs>
        <w:spacing w:after="0" w:line="240" w:lineRule="auto"/>
        <w:ind w:firstLine="709"/>
        <w:jc w:val="both"/>
        <w:rPr>
          <w:rFonts w:ascii="Times New Roman" w:hAnsi="Times New Roman" w:cs="Times New Roman"/>
          <w:sz w:val="24"/>
          <w:szCs w:val="24"/>
        </w:rPr>
      </w:pPr>
      <w:r w:rsidRPr="00C515DD">
        <w:rPr>
          <w:rFonts w:ascii="Times New Roman" w:hAnsi="Times New Roman" w:cs="Times New Roman"/>
          <w:bCs/>
          <w:sz w:val="24"/>
          <w:szCs w:val="24"/>
        </w:rPr>
        <w:t>2004 год</w:t>
      </w:r>
      <w:r w:rsidRPr="00C515DD">
        <w:rPr>
          <w:rFonts w:ascii="Times New Roman" w:hAnsi="Times New Roman" w:cs="Times New Roman"/>
          <w:sz w:val="24"/>
          <w:szCs w:val="24"/>
        </w:rPr>
        <w:t xml:space="preserve"> - ООО «Скит» выиграл тендер на право эксплуатации участка Медвежий Шмаковского месторождения </w:t>
      </w:r>
    </w:p>
    <w:p w14:paraId="7C604698" w14:textId="77777777" w:rsidR="00C515DD" w:rsidRPr="00C515DD" w:rsidRDefault="00C515DD" w:rsidP="00C515DD">
      <w:pPr>
        <w:tabs>
          <w:tab w:val="left" w:pos="851"/>
          <w:tab w:val="left" w:pos="1134"/>
        </w:tabs>
        <w:spacing w:after="0" w:line="240" w:lineRule="auto"/>
        <w:ind w:firstLine="709"/>
        <w:jc w:val="both"/>
        <w:rPr>
          <w:rFonts w:ascii="Times New Roman" w:hAnsi="Times New Roman" w:cs="Times New Roman"/>
          <w:sz w:val="24"/>
          <w:szCs w:val="24"/>
        </w:rPr>
      </w:pPr>
      <w:r w:rsidRPr="00C515DD">
        <w:rPr>
          <w:rFonts w:ascii="Times New Roman" w:hAnsi="Times New Roman" w:cs="Times New Roman"/>
          <w:bCs/>
          <w:sz w:val="24"/>
          <w:szCs w:val="24"/>
        </w:rPr>
        <w:t>2005 год</w:t>
      </w:r>
      <w:r w:rsidRPr="00C515DD">
        <w:rPr>
          <w:rFonts w:ascii="Times New Roman" w:hAnsi="Times New Roman" w:cs="Times New Roman"/>
          <w:sz w:val="24"/>
          <w:szCs w:val="24"/>
        </w:rPr>
        <w:t xml:space="preserve"> - образована компания «Славда-Трэйд», которая координирует работу дистрибьюторов и занимается продвижением продукции.</w:t>
      </w:r>
    </w:p>
    <w:p w14:paraId="14812324" w14:textId="77777777" w:rsidR="00C515DD" w:rsidRPr="00C515DD" w:rsidRDefault="00C515DD" w:rsidP="00C515DD">
      <w:pPr>
        <w:tabs>
          <w:tab w:val="left" w:pos="851"/>
          <w:tab w:val="left" w:pos="1134"/>
        </w:tabs>
        <w:spacing w:after="0" w:line="240" w:lineRule="auto"/>
        <w:ind w:firstLine="709"/>
        <w:jc w:val="both"/>
        <w:rPr>
          <w:rFonts w:ascii="Times New Roman" w:hAnsi="Times New Roman" w:cs="Times New Roman"/>
          <w:sz w:val="24"/>
          <w:szCs w:val="24"/>
        </w:rPr>
      </w:pPr>
      <w:r w:rsidRPr="00C515DD">
        <w:rPr>
          <w:rFonts w:ascii="Times New Roman" w:hAnsi="Times New Roman" w:cs="Times New Roman"/>
          <w:bCs/>
          <w:sz w:val="24"/>
          <w:szCs w:val="24"/>
        </w:rPr>
        <w:t>2009 год</w:t>
      </w:r>
      <w:r w:rsidRPr="00C515DD">
        <w:rPr>
          <w:rFonts w:ascii="Times New Roman" w:hAnsi="Times New Roman" w:cs="Times New Roman"/>
          <w:sz w:val="24"/>
          <w:szCs w:val="24"/>
        </w:rPr>
        <w:t xml:space="preserve"> - расширено действующее производство «Скит»: запущена новая производственная линия завода - единственная европейская комплексная линия на Дальнем Востоке с подобной производительностью.</w:t>
      </w:r>
    </w:p>
    <w:p w14:paraId="392DE18A" w14:textId="77777777" w:rsidR="00C515DD" w:rsidRPr="00C515DD" w:rsidRDefault="00C515DD" w:rsidP="00C515DD">
      <w:pPr>
        <w:tabs>
          <w:tab w:val="left" w:pos="851"/>
          <w:tab w:val="left" w:pos="1134"/>
        </w:tabs>
        <w:spacing w:after="0" w:line="240" w:lineRule="auto"/>
        <w:ind w:firstLine="709"/>
        <w:jc w:val="both"/>
        <w:rPr>
          <w:rFonts w:ascii="Times New Roman" w:hAnsi="Times New Roman" w:cs="Times New Roman"/>
          <w:b/>
          <w:sz w:val="24"/>
          <w:szCs w:val="24"/>
        </w:rPr>
      </w:pPr>
      <w:r w:rsidRPr="00C515DD">
        <w:rPr>
          <w:rFonts w:ascii="Times New Roman" w:hAnsi="Times New Roman" w:cs="Times New Roman"/>
          <w:b/>
          <w:sz w:val="24"/>
          <w:szCs w:val="24"/>
        </w:rPr>
        <w:t xml:space="preserve">Компания 2. </w:t>
      </w:r>
      <w:hyperlink r:id="rId39" w:tooltip="Соллерс-Дальний Восток (страница отсутствует)" w:history="1">
        <w:r w:rsidRPr="00C515DD">
          <w:rPr>
            <w:rFonts w:ascii="Times New Roman" w:hAnsi="Times New Roman" w:cs="Times New Roman"/>
            <w:b/>
            <w:sz w:val="24"/>
            <w:szCs w:val="24"/>
          </w:rPr>
          <w:t>ООО «Соллерс-Дальний Восток»</w:t>
        </w:r>
      </w:hyperlink>
      <w:r w:rsidRPr="00C515DD">
        <w:rPr>
          <w:rStyle w:val="ac"/>
          <w:rFonts w:ascii="Times New Roman" w:hAnsi="Times New Roman" w:cs="Times New Roman"/>
          <w:b/>
          <w:sz w:val="24"/>
          <w:szCs w:val="24"/>
        </w:rPr>
        <w:footnoteReference w:id="4"/>
      </w:r>
      <w:r w:rsidRPr="00C515DD">
        <w:rPr>
          <w:rFonts w:ascii="Times New Roman" w:hAnsi="Times New Roman" w:cs="Times New Roman"/>
          <w:b/>
          <w:sz w:val="24"/>
          <w:szCs w:val="24"/>
        </w:rPr>
        <w:t xml:space="preserve"> </w:t>
      </w:r>
    </w:p>
    <w:p w14:paraId="30322D39" w14:textId="77777777" w:rsidR="00C515DD" w:rsidRPr="00C515DD" w:rsidRDefault="00C515DD" w:rsidP="00C515DD">
      <w:pPr>
        <w:tabs>
          <w:tab w:val="left" w:pos="851"/>
          <w:tab w:val="left" w:pos="1134"/>
        </w:tabs>
        <w:spacing w:after="0" w:line="240" w:lineRule="auto"/>
        <w:ind w:firstLine="709"/>
        <w:jc w:val="both"/>
        <w:rPr>
          <w:rFonts w:ascii="Times New Roman" w:hAnsi="Times New Roman" w:cs="Times New Roman"/>
          <w:sz w:val="24"/>
          <w:szCs w:val="24"/>
        </w:rPr>
      </w:pPr>
      <w:r w:rsidRPr="00C515DD">
        <w:rPr>
          <w:rFonts w:ascii="Times New Roman" w:hAnsi="Times New Roman" w:cs="Times New Roman"/>
          <w:sz w:val="24"/>
          <w:szCs w:val="24"/>
          <w:lang w:val="en-US"/>
        </w:rPr>
        <w:t>S</w:t>
      </w:r>
      <w:r w:rsidRPr="00C515DD">
        <w:rPr>
          <w:rFonts w:ascii="Times New Roman" w:hAnsi="Times New Roman" w:cs="Times New Roman"/>
          <w:sz w:val="24"/>
          <w:szCs w:val="24"/>
        </w:rPr>
        <w:t xml:space="preserve">OLLERS-Дальний Восток – первый автомобильный завод в Приморском крае, запущенный 29 декабря 2009 года и созданный </w:t>
      </w:r>
      <w:r w:rsidRPr="00C515DD">
        <w:rPr>
          <w:rStyle w:val="10"/>
          <w:rFonts w:ascii="Times New Roman" w:eastAsia="Calibri" w:hAnsi="Times New Roman"/>
          <w:color w:val="252525"/>
          <w:sz w:val="24"/>
          <w:szCs w:val="24"/>
          <w:shd w:val="clear" w:color="auto" w:fill="FFFFFF"/>
        </w:rPr>
        <w:t xml:space="preserve"> </w:t>
      </w:r>
      <w:r w:rsidRPr="00C515DD">
        <w:rPr>
          <w:rStyle w:val="apple-converted-space"/>
          <w:rFonts w:ascii="Times New Roman" w:hAnsi="Times New Roman" w:cs="Times New Roman"/>
          <w:color w:val="252525"/>
          <w:sz w:val="24"/>
          <w:szCs w:val="24"/>
          <w:shd w:val="clear" w:color="auto" w:fill="FFFFFF"/>
        </w:rPr>
        <w:t> </w:t>
      </w:r>
      <w:r w:rsidRPr="00C515DD">
        <w:rPr>
          <w:rFonts w:ascii="Times New Roman" w:hAnsi="Times New Roman" w:cs="Times New Roman"/>
          <w:sz w:val="24"/>
          <w:szCs w:val="24"/>
        </w:rPr>
        <w:t>на базе обанкротившегося «</w:t>
      </w:r>
      <w:hyperlink r:id="rId40" w:tooltip="Дальзавод" w:history="1">
        <w:r w:rsidRPr="00C515DD">
          <w:rPr>
            <w:rFonts w:ascii="Times New Roman" w:hAnsi="Times New Roman" w:cs="Times New Roman"/>
            <w:sz w:val="24"/>
            <w:szCs w:val="24"/>
          </w:rPr>
          <w:t>Дальзавода</w:t>
        </w:r>
      </w:hyperlink>
      <w:r w:rsidRPr="00C515DD">
        <w:rPr>
          <w:rFonts w:ascii="Times New Roman" w:hAnsi="Times New Roman" w:cs="Times New Roman"/>
          <w:sz w:val="24"/>
          <w:szCs w:val="24"/>
        </w:rPr>
        <w:t>». Его производственные мощности на данный момент составляют 35 000 автомобилей в год. Входит в группу Соллерс.</w:t>
      </w:r>
    </w:p>
    <w:p w14:paraId="0FFD9F21" w14:textId="77777777" w:rsidR="00C515DD" w:rsidRPr="00C515DD" w:rsidRDefault="00C515DD" w:rsidP="00C515DD">
      <w:pPr>
        <w:tabs>
          <w:tab w:val="left" w:pos="851"/>
          <w:tab w:val="left" w:pos="1134"/>
        </w:tabs>
        <w:spacing w:after="0" w:line="240" w:lineRule="auto"/>
        <w:ind w:firstLine="709"/>
        <w:jc w:val="both"/>
        <w:rPr>
          <w:rFonts w:ascii="Times New Roman" w:hAnsi="Times New Roman" w:cs="Times New Roman"/>
          <w:sz w:val="24"/>
          <w:szCs w:val="24"/>
        </w:rPr>
      </w:pPr>
      <w:r w:rsidRPr="00C515DD">
        <w:rPr>
          <w:rFonts w:ascii="Times New Roman" w:hAnsi="Times New Roman" w:cs="Times New Roman"/>
          <w:sz w:val="24"/>
          <w:szCs w:val="24"/>
        </w:rPr>
        <w:t xml:space="preserve">На предприятии производиться широкая линейка корейских внедорожников SsangYong и японских кроссоверов и седанов </w:t>
      </w:r>
      <w:r w:rsidRPr="00C515DD">
        <w:rPr>
          <w:rFonts w:ascii="Times New Roman" w:hAnsi="Times New Roman" w:cs="Times New Roman"/>
          <w:sz w:val="24"/>
          <w:szCs w:val="24"/>
          <w:lang w:val="en-US"/>
        </w:rPr>
        <w:t>Mazda</w:t>
      </w:r>
      <w:r w:rsidRPr="00C515DD">
        <w:rPr>
          <w:rFonts w:ascii="Times New Roman" w:hAnsi="Times New Roman" w:cs="Times New Roman"/>
          <w:sz w:val="24"/>
          <w:szCs w:val="24"/>
        </w:rPr>
        <w:t>. В 2012 году объем производства вырос на 30 % по сравнению с 2011 годом и составил 32 773 автомобилей.</w:t>
      </w:r>
    </w:p>
    <w:p w14:paraId="0FCE6A0A" w14:textId="77777777" w:rsidR="00C515DD" w:rsidRPr="00C515DD" w:rsidRDefault="00C515DD" w:rsidP="00C515DD">
      <w:pPr>
        <w:tabs>
          <w:tab w:val="left" w:pos="851"/>
          <w:tab w:val="left" w:pos="1134"/>
        </w:tabs>
        <w:spacing w:after="0" w:line="240" w:lineRule="auto"/>
        <w:ind w:firstLine="709"/>
        <w:jc w:val="both"/>
        <w:rPr>
          <w:rFonts w:ascii="Times New Roman" w:hAnsi="Times New Roman" w:cs="Times New Roman"/>
          <w:sz w:val="24"/>
          <w:szCs w:val="24"/>
        </w:rPr>
      </w:pPr>
      <w:r w:rsidRPr="00C515DD">
        <w:rPr>
          <w:rFonts w:ascii="Times New Roman" w:hAnsi="Times New Roman" w:cs="Times New Roman"/>
          <w:sz w:val="24"/>
          <w:szCs w:val="24"/>
        </w:rPr>
        <w:t>Проектом также предусмотрено создание производств автокомпонентов, которые обеспечат высокую степень локализации выпускаемых автомобилей.</w:t>
      </w:r>
    </w:p>
    <w:p w14:paraId="7CC6CC2F" w14:textId="77777777" w:rsidR="00C515DD" w:rsidRPr="00C515DD" w:rsidRDefault="00C515DD" w:rsidP="00C515DD">
      <w:pPr>
        <w:spacing w:after="0" w:line="240" w:lineRule="auto"/>
        <w:ind w:firstLine="709"/>
        <w:jc w:val="both"/>
        <w:rPr>
          <w:rFonts w:ascii="Times New Roman" w:hAnsi="Times New Roman" w:cs="Times New Roman"/>
          <w:sz w:val="24"/>
          <w:szCs w:val="24"/>
        </w:rPr>
      </w:pPr>
      <w:r w:rsidRPr="00C515DD">
        <w:rPr>
          <w:rFonts w:ascii="Times New Roman" w:hAnsi="Times New Roman" w:cs="Times New Roman"/>
          <w:sz w:val="24"/>
          <w:szCs w:val="24"/>
        </w:rPr>
        <w:t xml:space="preserve">Принцип работы предприятия представлен на рисунке 1. </w:t>
      </w:r>
    </w:p>
    <w:p w14:paraId="71941D02" w14:textId="77777777" w:rsidR="00C515DD" w:rsidRPr="00C515DD" w:rsidRDefault="00C515DD" w:rsidP="00C515DD">
      <w:pPr>
        <w:spacing w:after="0" w:line="240" w:lineRule="auto"/>
        <w:ind w:firstLine="1134"/>
        <w:jc w:val="center"/>
        <w:rPr>
          <w:rFonts w:ascii="Times New Roman" w:hAnsi="Times New Roman" w:cs="Times New Roman"/>
          <w:sz w:val="24"/>
          <w:szCs w:val="24"/>
        </w:rPr>
      </w:pPr>
      <w:r w:rsidRPr="00C515DD">
        <w:rPr>
          <w:rFonts w:ascii="Times New Roman" w:hAnsi="Times New Roman" w:cs="Times New Roman"/>
          <w:noProof/>
          <w:sz w:val="24"/>
          <w:szCs w:val="24"/>
          <w:lang w:eastAsia="ru-RU"/>
        </w:rPr>
        <w:drawing>
          <wp:inline distT="0" distB="0" distL="0" distR="0" wp14:anchorId="18061114" wp14:editId="3BC9EF1A">
            <wp:extent cx="5474335" cy="189992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srcRect/>
                    <a:stretch>
                      <a:fillRect/>
                    </a:stretch>
                  </pic:blipFill>
                  <pic:spPr bwMode="auto">
                    <a:xfrm>
                      <a:off x="0" y="0"/>
                      <a:ext cx="5474335" cy="1899920"/>
                    </a:xfrm>
                    <a:prstGeom prst="rect">
                      <a:avLst/>
                    </a:prstGeom>
                    <a:noFill/>
                    <a:ln w="9525">
                      <a:noFill/>
                      <a:miter lim="800000"/>
                      <a:headEnd/>
                      <a:tailEnd/>
                    </a:ln>
                  </pic:spPr>
                </pic:pic>
              </a:graphicData>
            </a:graphic>
          </wp:inline>
        </w:drawing>
      </w:r>
    </w:p>
    <w:p w14:paraId="5A29D255" w14:textId="77777777" w:rsidR="00C515DD" w:rsidRPr="00C515DD" w:rsidRDefault="00C515DD" w:rsidP="00C515DD">
      <w:pPr>
        <w:spacing w:after="0" w:line="240" w:lineRule="auto"/>
        <w:jc w:val="center"/>
        <w:rPr>
          <w:rFonts w:ascii="Times New Roman" w:hAnsi="Times New Roman" w:cs="Times New Roman"/>
          <w:sz w:val="24"/>
          <w:szCs w:val="24"/>
        </w:rPr>
      </w:pPr>
      <w:r w:rsidRPr="00C515DD">
        <w:rPr>
          <w:rFonts w:ascii="Times New Roman" w:hAnsi="Times New Roman" w:cs="Times New Roman"/>
          <w:sz w:val="24"/>
          <w:szCs w:val="24"/>
        </w:rPr>
        <w:t>Рисунок 1 – Принцип работы предприятия</w:t>
      </w:r>
    </w:p>
    <w:p w14:paraId="1176E36B" w14:textId="77777777" w:rsidR="00C515DD" w:rsidRPr="00C515DD" w:rsidRDefault="00C515DD" w:rsidP="00C515DD">
      <w:pPr>
        <w:spacing w:after="0" w:line="240" w:lineRule="auto"/>
        <w:ind w:firstLine="709"/>
        <w:jc w:val="both"/>
        <w:rPr>
          <w:rFonts w:ascii="Times New Roman" w:hAnsi="Times New Roman" w:cs="Times New Roman"/>
          <w:sz w:val="24"/>
          <w:szCs w:val="24"/>
        </w:rPr>
      </w:pPr>
      <w:r w:rsidRPr="00C515DD">
        <w:rPr>
          <w:rFonts w:ascii="Times New Roman" w:hAnsi="Times New Roman" w:cs="Times New Roman"/>
          <w:sz w:val="24"/>
          <w:szCs w:val="24"/>
        </w:rPr>
        <w:t xml:space="preserve">Собирается автомобиль на заводе. Транспортируется по морю до цеха разборки. В цехе разборки разбирается на запчасти (колеса, двигатель, шасси). Запчасти транспортируются на завод по сборке. Завод по сборке собирает автомобиль. Автомобиль отправляется по железной дороге до дилера. Дилер отдает автомобиль покупателю. </w:t>
      </w:r>
    </w:p>
    <w:p w14:paraId="18FF3FDD" w14:textId="77777777" w:rsidR="00C515DD" w:rsidRPr="00C515DD" w:rsidRDefault="00C515DD" w:rsidP="00C515DD">
      <w:pPr>
        <w:spacing w:after="0" w:line="240" w:lineRule="auto"/>
        <w:ind w:firstLine="709"/>
        <w:jc w:val="both"/>
        <w:rPr>
          <w:rFonts w:ascii="Times New Roman" w:hAnsi="Times New Roman" w:cs="Times New Roman"/>
          <w:sz w:val="24"/>
          <w:szCs w:val="24"/>
        </w:rPr>
      </w:pPr>
      <w:r w:rsidRPr="00C515DD">
        <w:rPr>
          <w:rFonts w:ascii="Times New Roman" w:hAnsi="Times New Roman" w:cs="Times New Roman"/>
          <w:sz w:val="24"/>
          <w:szCs w:val="24"/>
        </w:rPr>
        <w:t xml:space="preserve">На преприятие производится выпуск не всех типов кузовов  (внедорожник, кроссовер, седан) и не для всех сегментов рынка (автомобили среднего класса). Отсутствуют бюджетные и автомобили класса “Люкс”. </w:t>
      </w:r>
    </w:p>
    <w:p w14:paraId="1341B969" w14:textId="77777777" w:rsidR="00C515DD" w:rsidRPr="00C515DD" w:rsidRDefault="00C515DD" w:rsidP="00C515DD">
      <w:pPr>
        <w:spacing w:after="0" w:line="240" w:lineRule="auto"/>
        <w:ind w:firstLine="709"/>
        <w:jc w:val="both"/>
        <w:rPr>
          <w:rFonts w:ascii="Times New Roman" w:hAnsi="Times New Roman" w:cs="Times New Roman"/>
          <w:b/>
          <w:sz w:val="24"/>
          <w:szCs w:val="24"/>
        </w:rPr>
      </w:pPr>
      <w:r w:rsidRPr="00C515DD">
        <w:rPr>
          <w:rFonts w:ascii="Times New Roman" w:hAnsi="Times New Roman" w:cs="Times New Roman"/>
          <w:b/>
          <w:sz w:val="24"/>
          <w:szCs w:val="24"/>
        </w:rPr>
        <w:t>Компания 3. ООО «Глобал-Транс»</w:t>
      </w:r>
    </w:p>
    <w:p w14:paraId="5B72A67E" w14:textId="77777777" w:rsidR="00C515DD" w:rsidRPr="00C515DD" w:rsidRDefault="00C515DD" w:rsidP="00C515DD">
      <w:pPr>
        <w:spacing w:after="0" w:line="240" w:lineRule="auto"/>
        <w:ind w:firstLine="709"/>
        <w:jc w:val="both"/>
        <w:rPr>
          <w:rFonts w:ascii="Times New Roman" w:hAnsi="Times New Roman" w:cs="Times New Roman"/>
          <w:sz w:val="24"/>
          <w:szCs w:val="24"/>
        </w:rPr>
      </w:pPr>
      <w:r w:rsidRPr="00C515DD">
        <w:rPr>
          <w:rFonts w:ascii="Times New Roman" w:hAnsi="Times New Roman" w:cs="Times New Roman"/>
          <w:sz w:val="24"/>
          <w:szCs w:val="24"/>
        </w:rPr>
        <w:t>Экспедиторская компания ООО «Глобал-Транс» существует на рынке с 2009 года.</w:t>
      </w:r>
    </w:p>
    <w:p w14:paraId="586A1633" w14:textId="77777777" w:rsidR="00C515DD" w:rsidRPr="00C515DD" w:rsidRDefault="00C515DD" w:rsidP="00C515DD">
      <w:pPr>
        <w:spacing w:after="0" w:line="240" w:lineRule="auto"/>
        <w:ind w:firstLine="709"/>
        <w:jc w:val="both"/>
        <w:rPr>
          <w:rFonts w:ascii="Times New Roman" w:hAnsi="Times New Roman" w:cs="Times New Roman"/>
          <w:sz w:val="24"/>
          <w:szCs w:val="24"/>
        </w:rPr>
      </w:pPr>
      <w:r w:rsidRPr="00C515DD">
        <w:rPr>
          <w:rFonts w:ascii="Times New Roman" w:hAnsi="Times New Roman" w:cs="Times New Roman"/>
          <w:sz w:val="24"/>
          <w:szCs w:val="24"/>
        </w:rPr>
        <w:t>В тот год рынок перестраивался, в тот период возникла потребность в экспедиторских услугах. Компания имела 2 направления - каботажные негабаритные грузы и контейнерные перевозки. На протяжении всего времени компания продолжает развиваться - на рынок приходят новые экспедиторы, конкуренция увеличивается (около 180-200 компаний, предлагающих экспедиторские услуги только на рынке Владивостока), что сильно влияет на деятельность компании и ее ценовую политику.</w:t>
      </w:r>
    </w:p>
    <w:p w14:paraId="78E287FA" w14:textId="77777777" w:rsidR="00C515DD" w:rsidRPr="00C515DD" w:rsidRDefault="00C515DD" w:rsidP="00C515DD">
      <w:pPr>
        <w:spacing w:after="0" w:line="240" w:lineRule="auto"/>
        <w:ind w:firstLine="709"/>
        <w:jc w:val="both"/>
        <w:rPr>
          <w:rFonts w:ascii="Times New Roman" w:hAnsi="Times New Roman" w:cs="Times New Roman"/>
          <w:sz w:val="24"/>
          <w:szCs w:val="24"/>
        </w:rPr>
      </w:pPr>
      <w:r w:rsidRPr="00C515DD">
        <w:rPr>
          <w:rFonts w:ascii="Times New Roman" w:hAnsi="Times New Roman" w:cs="Times New Roman"/>
          <w:sz w:val="24"/>
          <w:szCs w:val="24"/>
        </w:rPr>
        <w:t xml:space="preserve">ООО «Глобал-Транс» является универсальной в области экспедирования и транспортировки грузов различными видами транспорта в дальневосточном регионе. </w:t>
      </w:r>
    </w:p>
    <w:p w14:paraId="25877FC7" w14:textId="77777777" w:rsidR="00C515DD" w:rsidRPr="00C515DD" w:rsidRDefault="00C515DD" w:rsidP="00C515DD">
      <w:pPr>
        <w:spacing w:after="0" w:line="240" w:lineRule="auto"/>
        <w:ind w:firstLine="709"/>
        <w:jc w:val="both"/>
        <w:rPr>
          <w:rFonts w:ascii="Times New Roman" w:hAnsi="Times New Roman" w:cs="Times New Roman"/>
          <w:sz w:val="24"/>
          <w:szCs w:val="24"/>
        </w:rPr>
      </w:pPr>
      <w:r w:rsidRPr="00C515DD">
        <w:rPr>
          <w:rFonts w:ascii="Times New Roman" w:hAnsi="Times New Roman" w:cs="Times New Roman"/>
          <w:sz w:val="24"/>
          <w:szCs w:val="24"/>
        </w:rPr>
        <w:t>Экспедитор – организатор торгово-транспортной операции и является связующим звеном между заказчиком и отправителем (рисунок 2).</w:t>
      </w:r>
    </w:p>
    <w:p w14:paraId="5A3DB5CE" w14:textId="77777777" w:rsidR="00C515DD" w:rsidRPr="00C515DD" w:rsidRDefault="00C515DD" w:rsidP="00C515DD">
      <w:pPr>
        <w:spacing w:after="0" w:line="240" w:lineRule="auto"/>
        <w:ind w:firstLine="1134"/>
        <w:jc w:val="center"/>
        <w:rPr>
          <w:rFonts w:ascii="Times New Roman" w:hAnsi="Times New Roman" w:cs="Times New Roman"/>
          <w:sz w:val="24"/>
          <w:szCs w:val="24"/>
        </w:rPr>
      </w:pPr>
      <w:r w:rsidRPr="00C515DD">
        <w:rPr>
          <w:rFonts w:ascii="Times New Roman" w:hAnsi="Times New Roman" w:cs="Times New Roman"/>
          <w:noProof/>
          <w:sz w:val="24"/>
          <w:szCs w:val="24"/>
          <w:lang w:eastAsia="ru-RU"/>
        </w:rPr>
        <w:drawing>
          <wp:inline distT="0" distB="0" distL="0" distR="0" wp14:anchorId="4CE6932F" wp14:editId="44A94AA4">
            <wp:extent cx="5486400" cy="201866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cstate="print"/>
                    <a:srcRect/>
                    <a:stretch>
                      <a:fillRect/>
                    </a:stretch>
                  </pic:blipFill>
                  <pic:spPr bwMode="auto">
                    <a:xfrm>
                      <a:off x="0" y="0"/>
                      <a:ext cx="5486400" cy="2018665"/>
                    </a:xfrm>
                    <a:prstGeom prst="rect">
                      <a:avLst/>
                    </a:prstGeom>
                    <a:noFill/>
                    <a:ln w="9525">
                      <a:noFill/>
                      <a:miter lim="800000"/>
                      <a:headEnd/>
                      <a:tailEnd/>
                    </a:ln>
                  </pic:spPr>
                </pic:pic>
              </a:graphicData>
            </a:graphic>
          </wp:inline>
        </w:drawing>
      </w:r>
    </w:p>
    <w:p w14:paraId="0C7488BD" w14:textId="77777777" w:rsidR="00C515DD" w:rsidRPr="00C515DD" w:rsidRDefault="00C515DD" w:rsidP="00C515DD">
      <w:pPr>
        <w:spacing w:after="0" w:line="240" w:lineRule="auto"/>
        <w:jc w:val="center"/>
        <w:rPr>
          <w:rFonts w:ascii="Times New Roman" w:hAnsi="Times New Roman" w:cs="Times New Roman"/>
          <w:sz w:val="24"/>
          <w:szCs w:val="24"/>
        </w:rPr>
      </w:pPr>
      <w:r w:rsidRPr="00C515DD">
        <w:rPr>
          <w:rFonts w:ascii="Times New Roman" w:hAnsi="Times New Roman" w:cs="Times New Roman"/>
          <w:sz w:val="24"/>
          <w:szCs w:val="24"/>
        </w:rPr>
        <w:t>Рисунок 2 – Место экспедитора на рынке грузоперевозок</w:t>
      </w:r>
    </w:p>
    <w:p w14:paraId="6DAE7986" w14:textId="77777777" w:rsidR="00C515DD" w:rsidRPr="00C515DD" w:rsidRDefault="00C515DD" w:rsidP="00C515DD">
      <w:pPr>
        <w:spacing w:after="0" w:line="240" w:lineRule="auto"/>
        <w:ind w:firstLine="709"/>
        <w:jc w:val="both"/>
        <w:rPr>
          <w:rFonts w:ascii="Times New Roman" w:hAnsi="Times New Roman" w:cs="Times New Roman"/>
          <w:sz w:val="24"/>
          <w:szCs w:val="24"/>
        </w:rPr>
      </w:pPr>
      <w:r w:rsidRPr="00C515DD">
        <w:rPr>
          <w:rFonts w:ascii="Times New Roman" w:hAnsi="Times New Roman" w:cs="Times New Roman"/>
          <w:sz w:val="24"/>
          <w:szCs w:val="24"/>
        </w:rPr>
        <w:t>Рынок транспортных услуг в настоящее время можно разделить на три уровня:</w:t>
      </w:r>
    </w:p>
    <w:p w14:paraId="5978F2BA" w14:textId="77777777" w:rsidR="00C515DD" w:rsidRPr="00C515DD" w:rsidRDefault="00C515DD" w:rsidP="00C515DD">
      <w:pPr>
        <w:numPr>
          <w:ilvl w:val="0"/>
          <w:numId w:val="15"/>
        </w:numPr>
        <w:tabs>
          <w:tab w:val="clear" w:pos="720"/>
          <w:tab w:val="num" w:pos="0"/>
          <w:tab w:val="left" w:pos="993"/>
        </w:tabs>
        <w:spacing w:after="0" w:line="240" w:lineRule="auto"/>
        <w:ind w:left="0" w:firstLine="709"/>
        <w:jc w:val="both"/>
        <w:rPr>
          <w:rFonts w:ascii="Times New Roman" w:hAnsi="Times New Roman" w:cs="Times New Roman"/>
          <w:sz w:val="24"/>
          <w:szCs w:val="24"/>
        </w:rPr>
      </w:pPr>
      <w:r w:rsidRPr="00C515DD">
        <w:rPr>
          <w:rFonts w:ascii="Times New Roman" w:hAnsi="Times New Roman" w:cs="Times New Roman"/>
          <w:bCs/>
          <w:sz w:val="24"/>
          <w:szCs w:val="24"/>
        </w:rPr>
        <w:t>покупатели</w:t>
      </w:r>
      <w:r w:rsidRPr="00C515DD">
        <w:rPr>
          <w:rFonts w:ascii="Times New Roman" w:hAnsi="Times New Roman" w:cs="Times New Roman"/>
          <w:sz w:val="24"/>
          <w:szCs w:val="24"/>
        </w:rPr>
        <w:t xml:space="preserve"> (заказчики) транспортных услуг -грузоотправители, грузополучатели и грузовладельцы;</w:t>
      </w:r>
    </w:p>
    <w:p w14:paraId="1004BCE3" w14:textId="77777777" w:rsidR="00C515DD" w:rsidRPr="00C515DD" w:rsidRDefault="00C515DD" w:rsidP="00C515DD">
      <w:pPr>
        <w:numPr>
          <w:ilvl w:val="0"/>
          <w:numId w:val="15"/>
        </w:numPr>
        <w:tabs>
          <w:tab w:val="clear" w:pos="720"/>
          <w:tab w:val="num" w:pos="0"/>
          <w:tab w:val="left" w:pos="993"/>
        </w:tabs>
        <w:spacing w:after="0" w:line="240" w:lineRule="auto"/>
        <w:ind w:left="0" w:firstLine="709"/>
        <w:jc w:val="both"/>
        <w:rPr>
          <w:rFonts w:ascii="Times New Roman" w:hAnsi="Times New Roman" w:cs="Times New Roman"/>
          <w:sz w:val="24"/>
          <w:szCs w:val="24"/>
        </w:rPr>
      </w:pPr>
      <w:r w:rsidRPr="00C515DD">
        <w:rPr>
          <w:rFonts w:ascii="Times New Roman" w:hAnsi="Times New Roman" w:cs="Times New Roman"/>
          <w:bCs/>
          <w:sz w:val="24"/>
          <w:szCs w:val="24"/>
        </w:rPr>
        <w:t>экспедиторы</w:t>
      </w:r>
      <w:r w:rsidRPr="00C515DD">
        <w:rPr>
          <w:rFonts w:ascii="Times New Roman" w:hAnsi="Times New Roman" w:cs="Times New Roman"/>
          <w:sz w:val="24"/>
          <w:szCs w:val="24"/>
        </w:rPr>
        <w:t>, являющиеся посредниками, но в то же время организующие и контролирующие логистическую цепь доставки грузов;</w:t>
      </w:r>
    </w:p>
    <w:p w14:paraId="20CF18D9" w14:textId="77777777" w:rsidR="00C515DD" w:rsidRPr="00C515DD" w:rsidRDefault="00C515DD" w:rsidP="00C515DD">
      <w:pPr>
        <w:numPr>
          <w:ilvl w:val="0"/>
          <w:numId w:val="15"/>
        </w:numPr>
        <w:tabs>
          <w:tab w:val="clear" w:pos="720"/>
          <w:tab w:val="num" w:pos="0"/>
          <w:tab w:val="left" w:pos="993"/>
        </w:tabs>
        <w:spacing w:after="0" w:line="240" w:lineRule="auto"/>
        <w:ind w:left="0" w:firstLine="709"/>
        <w:jc w:val="both"/>
        <w:rPr>
          <w:rFonts w:ascii="Times New Roman" w:hAnsi="Times New Roman" w:cs="Times New Roman"/>
          <w:sz w:val="24"/>
          <w:szCs w:val="24"/>
        </w:rPr>
      </w:pPr>
      <w:r w:rsidRPr="00C515DD">
        <w:rPr>
          <w:rFonts w:ascii="Times New Roman" w:hAnsi="Times New Roman" w:cs="Times New Roman"/>
          <w:bCs/>
          <w:sz w:val="24"/>
          <w:szCs w:val="24"/>
        </w:rPr>
        <w:t>перевозчики</w:t>
      </w:r>
      <w:r w:rsidRPr="00C515DD">
        <w:rPr>
          <w:rFonts w:ascii="Times New Roman" w:hAnsi="Times New Roman" w:cs="Times New Roman"/>
          <w:sz w:val="24"/>
          <w:szCs w:val="24"/>
        </w:rPr>
        <w:t xml:space="preserve"> и предприятия транспортной инфраструктуры.</w:t>
      </w:r>
    </w:p>
    <w:p w14:paraId="43F90224" w14:textId="77777777" w:rsidR="00C515DD" w:rsidRPr="00C515DD" w:rsidRDefault="00C515DD" w:rsidP="00C515DD">
      <w:pPr>
        <w:spacing w:after="0" w:line="240" w:lineRule="auto"/>
        <w:ind w:firstLine="709"/>
        <w:jc w:val="both"/>
        <w:rPr>
          <w:rFonts w:ascii="Times New Roman" w:hAnsi="Times New Roman" w:cs="Times New Roman"/>
          <w:sz w:val="24"/>
          <w:szCs w:val="24"/>
        </w:rPr>
      </w:pPr>
      <w:r w:rsidRPr="00C515DD">
        <w:rPr>
          <w:rFonts w:ascii="Times New Roman" w:hAnsi="Times New Roman" w:cs="Times New Roman"/>
          <w:sz w:val="24"/>
          <w:szCs w:val="24"/>
        </w:rPr>
        <w:t xml:space="preserve">    У компании налаженные связи с основными портами ДВ региона, морскими перевозчиками и многолетний опыт по доставке грузов позволяет ей гарантировать своим клиентам: </w:t>
      </w:r>
    </w:p>
    <w:p w14:paraId="42D3F997" w14:textId="77777777" w:rsidR="00C515DD" w:rsidRPr="00C515DD" w:rsidRDefault="00C515DD" w:rsidP="00C515DD">
      <w:pPr>
        <w:spacing w:after="0" w:line="240" w:lineRule="auto"/>
        <w:ind w:firstLine="709"/>
        <w:jc w:val="both"/>
        <w:rPr>
          <w:rFonts w:ascii="Times New Roman" w:hAnsi="Times New Roman" w:cs="Times New Roman"/>
          <w:sz w:val="24"/>
          <w:szCs w:val="24"/>
        </w:rPr>
      </w:pPr>
      <w:r w:rsidRPr="00C515DD">
        <w:rPr>
          <w:rFonts w:ascii="Times New Roman" w:hAnsi="Times New Roman" w:cs="Times New Roman"/>
          <w:sz w:val="24"/>
          <w:szCs w:val="24"/>
        </w:rPr>
        <w:t xml:space="preserve">  - качественный и надёжный сервис;</w:t>
      </w:r>
    </w:p>
    <w:p w14:paraId="591AFFE1" w14:textId="77777777" w:rsidR="00C515DD" w:rsidRPr="00C515DD" w:rsidRDefault="00C515DD" w:rsidP="00C515DD">
      <w:pPr>
        <w:spacing w:after="0" w:line="240" w:lineRule="auto"/>
        <w:ind w:firstLine="709"/>
        <w:jc w:val="both"/>
        <w:rPr>
          <w:rFonts w:ascii="Times New Roman" w:hAnsi="Times New Roman" w:cs="Times New Roman"/>
          <w:sz w:val="24"/>
          <w:szCs w:val="24"/>
        </w:rPr>
      </w:pPr>
      <w:r w:rsidRPr="00C515DD">
        <w:rPr>
          <w:rFonts w:ascii="Times New Roman" w:hAnsi="Times New Roman" w:cs="Times New Roman"/>
          <w:sz w:val="24"/>
          <w:szCs w:val="24"/>
        </w:rPr>
        <w:t xml:space="preserve">  - честность и чистоту партнёрских отношений;</w:t>
      </w:r>
    </w:p>
    <w:p w14:paraId="7BD73566" w14:textId="77777777" w:rsidR="00C515DD" w:rsidRPr="00C515DD" w:rsidRDefault="00C515DD" w:rsidP="00C515DD">
      <w:pPr>
        <w:spacing w:after="0" w:line="240" w:lineRule="auto"/>
        <w:ind w:firstLine="709"/>
        <w:jc w:val="both"/>
        <w:rPr>
          <w:rFonts w:ascii="Times New Roman" w:hAnsi="Times New Roman" w:cs="Times New Roman"/>
          <w:sz w:val="24"/>
          <w:szCs w:val="24"/>
        </w:rPr>
      </w:pPr>
      <w:r w:rsidRPr="00C515DD">
        <w:rPr>
          <w:rFonts w:ascii="Times New Roman" w:hAnsi="Times New Roman" w:cs="Times New Roman"/>
          <w:sz w:val="24"/>
          <w:szCs w:val="24"/>
        </w:rPr>
        <w:t xml:space="preserve">  - решение любых проблем по перевозке и экспедированию грузов;</w:t>
      </w:r>
    </w:p>
    <w:p w14:paraId="0A288205" w14:textId="77777777" w:rsidR="00C515DD" w:rsidRPr="00C515DD" w:rsidRDefault="00C515DD" w:rsidP="00C515DD">
      <w:pPr>
        <w:spacing w:after="0" w:line="240" w:lineRule="auto"/>
        <w:ind w:firstLine="709"/>
        <w:jc w:val="both"/>
        <w:rPr>
          <w:rFonts w:ascii="Times New Roman" w:hAnsi="Times New Roman" w:cs="Times New Roman"/>
          <w:sz w:val="24"/>
          <w:szCs w:val="24"/>
        </w:rPr>
      </w:pPr>
      <w:r w:rsidRPr="00C515DD">
        <w:rPr>
          <w:rFonts w:ascii="Times New Roman" w:hAnsi="Times New Roman" w:cs="Times New Roman"/>
          <w:sz w:val="24"/>
          <w:szCs w:val="24"/>
        </w:rPr>
        <w:t xml:space="preserve">  - выполнение поставленных задач точно и в срок.</w:t>
      </w:r>
    </w:p>
    <w:p w14:paraId="4F10A5F3" w14:textId="77777777" w:rsidR="00C515DD" w:rsidRPr="00C515DD" w:rsidRDefault="00C515DD" w:rsidP="00C515DD">
      <w:pPr>
        <w:spacing w:after="0" w:line="240" w:lineRule="auto"/>
        <w:ind w:firstLine="709"/>
        <w:jc w:val="both"/>
        <w:rPr>
          <w:rFonts w:ascii="Times New Roman" w:hAnsi="Times New Roman" w:cs="Times New Roman"/>
          <w:sz w:val="24"/>
          <w:szCs w:val="24"/>
        </w:rPr>
      </w:pPr>
      <w:r w:rsidRPr="00C515DD">
        <w:rPr>
          <w:rFonts w:ascii="Times New Roman" w:hAnsi="Times New Roman" w:cs="Times New Roman"/>
          <w:sz w:val="24"/>
          <w:szCs w:val="24"/>
        </w:rPr>
        <w:t>Компания тесно сотрудничает с такими организациями, как: ГК ФЕСКО, Владивостокский торговый порт, Владивостокский морской контейнерный терминал, Линия-перевозчик МСС, железнодорожный перевозчик «ТрансКонтейнер».</w:t>
      </w:r>
    </w:p>
    <w:p w14:paraId="4CBB3497" w14:textId="77777777" w:rsidR="00C515DD" w:rsidRPr="00C515DD" w:rsidRDefault="00C515DD" w:rsidP="00C515DD">
      <w:pPr>
        <w:spacing w:after="0" w:line="240" w:lineRule="auto"/>
        <w:ind w:firstLine="709"/>
        <w:jc w:val="both"/>
        <w:rPr>
          <w:rFonts w:ascii="Times New Roman" w:hAnsi="Times New Roman" w:cs="Times New Roman"/>
          <w:sz w:val="24"/>
          <w:szCs w:val="24"/>
        </w:rPr>
      </w:pPr>
      <w:r w:rsidRPr="00C515DD">
        <w:rPr>
          <w:rFonts w:ascii="Times New Roman" w:hAnsi="Times New Roman" w:cs="Times New Roman"/>
          <w:sz w:val="24"/>
          <w:szCs w:val="24"/>
        </w:rPr>
        <w:t>Компания предлагает клиентам такие услуги, как:</w:t>
      </w:r>
    </w:p>
    <w:p w14:paraId="44DD727A" w14:textId="77777777" w:rsidR="00C515DD" w:rsidRPr="00C515DD" w:rsidRDefault="00C515DD" w:rsidP="00C515DD">
      <w:pPr>
        <w:numPr>
          <w:ilvl w:val="0"/>
          <w:numId w:val="14"/>
        </w:numPr>
        <w:spacing w:after="0" w:line="240" w:lineRule="auto"/>
        <w:ind w:firstLine="709"/>
        <w:jc w:val="both"/>
        <w:rPr>
          <w:rFonts w:ascii="Times New Roman" w:hAnsi="Times New Roman" w:cs="Times New Roman"/>
          <w:sz w:val="24"/>
          <w:szCs w:val="24"/>
        </w:rPr>
      </w:pPr>
      <w:r w:rsidRPr="00C515DD">
        <w:rPr>
          <w:rFonts w:ascii="Times New Roman" w:hAnsi="Times New Roman" w:cs="Times New Roman"/>
          <w:sz w:val="24"/>
          <w:szCs w:val="24"/>
        </w:rPr>
        <w:t>Организация перевозки грузов;</w:t>
      </w:r>
    </w:p>
    <w:p w14:paraId="7E7D8231" w14:textId="77777777" w:rsidR="00C515DD" w:rsidRPr="00C515DD" w:rsidRDefault="00C515DD" w:rsidP="00C515DD">
      <w:pPr>
        <w:numPr>
          <w:ilvl w:val="0"/>
          <w:numId w:val="14"/>
        </w:numPr>
        <w:spacing w:after="0" w:line="240" w:lineRule="auto"/>
        <w:ind w:firstLine="709"/>
        <w:jc w:val="both"/>
        <w:rPr>
          <w:rFonts w:ascii="Times New Roman" w:hAnsi="Times New Roman" w:cs="Times New Roman"/>
          <w:sz w:val="24"/>
          <w:szCs w:val="24"/>
        </w:rPr>
      </w:pPr>
      <w:r w:rsidRPr="00C515DD">
        <w:rPr>
          <w:rFonts w:ascii="Times New Roman" w:hAnsi="Times New Roman" w:cs="Times New Roman"/>
          <w:sz w:val="24"/>
          <w:szCs w:val="24"/>
        </w:rPr>
        <w:t>Транспортная обработка контейнеров;</w:t>
      </w:r>
    </w:p>
    <w:p w14:paraId="2FF883C5" w14:textId="77777777" w:rsidR="00C515DD" w:rsidRPr="00C515DD" w:rsidRDefault="00C515DD" w:rsidP="00C515DD">
      <w:pPr>
        <w:numPr>
          <w:ilvl w:val="0"/>
          <w:numId w:val="14"/>
        </w:numPr>
        <w:spacing w:after="0" w:line="240" w:lineRule="auto"/>
        <w:ind w:firstLine="709"/>
        <w:jc w:val="both"/>
        <w:rPr>
          <w:rFonts w:ascii="Times New Roman" w:hAnsi="Times New Roman" w:cs="Times New Roman"/>
          <w:sz w:val="24"/>
          <w:szCs w:val="24"/>
        </w:rPr>
      </w:pPr>
      <w:r w:rsidRPr="00C515DD">
        <w:rPr>
          <w:rFonts w:ascii="Times New Roman" w:hAnsi="Times New Roman" w:cs="Times New Roman"/>
          <w:sz w:val="24"/>
          <w:szCs w:val="24"/>
        </w:rPr>
        <w:t>Перевозка автомобильным транспортом;</w:t>
      </w:r>
    </w:p>
    <w:p w14:paraId="6BE3DAAE" w14:textId="77777777" w:rsidR="00C515DD" w:rsidRPr="00C515DD" w:rsidRDefault="00C515DD" w:rsidP="00C515DD">
      <w:pPr>
        <w:numPr>
          <w:ilvl w:val="0"/>
          <w:numId w:val="14"/>
        </w:numPr>
        <w:spacing w:after="0" w:line="240" w:lineRule="auto"/>
        <w:ind w:firstLine="709"/>
        <w:jc w:val="both"/>
        <w:rPr>
          <w:rFonts w:ascii="Times New Roman" w:hAnsi="Times New Roman" w:cs="Times New Roman"/>
          <w:sz w:val="24"/>
          <w:szCs w:val="24"/>
        </w:rPr>
      </w:pPr>
      <w:r w:rsidRPr="00C515DD">
        <w:rPr>
          <w:rFonts w:ascii="Times New Roman" w:hAnsi="Times New Roman" w:cs="Times New Roman"/>
          <w:sz w:val="24"/>
          <w:szCs w:val="24"/>
        </w:rPr>
        <w:t>Погрузка и разгрузка грузов;</w:t>
      </w:r>
    </w:p>
    <w:p w14:paraId="1F49354E" w14:textId="77777777" w:rsidR="00C515DD" w:rsidRPr="00C515DD" w:rsidRDefault="00C515DD" w:rsidP="00C515DD">
      <w:pPr>
        <w:numPr>
          <w:ilvl w:val="0"/>
          <w:numId w:val="14"/>
        </w:numPr>
        <w:spacing w:after="0" w:line="240" w:lineRule="auto"/>
        <w:ind w:firstLine="709"/>
        <w:jc w:val="both"/>
        <w:rPr>
          <w:rFonts w:ascii="Times New Roman" w:hAnsi="Times New Roman" w:cs="Times New Roman"/>
          <w:sz w:val="24"/>
          <w:szCs w:val="24"/>
        </w:rPr>
      </w:pPr>
      <w:r w:rsidRPr="00C515DD">
        <w:rPr>
          <w:rFonts w:ascii="Times New Roman" w:hAnsi="Times New Roman" w:cs="Times New Roman"/>
          <w:sz w:val="24"/>
          <w:szCs w:val="24"/>
        </w:rPr>
        <w:t>Деятельность фрахтовых агентств и экспедиторов;</w:t>
      </w:r>
    </w:p>
    <w:p w14:paraId="568EC0FC" w14:textId="77777777" w:rsidR="00C515DD" w:rsidRPr="00C515DD" w:rsidRDefault="00C515DD" w:rsidP="00C515DD">
      <w:pPr>
        <w:numPr>
          <w:ilvl w:val="0"/>
          <w:numId w:val="14"/>
        </w:numPr>
        <w:spacing w:after="0" w:line="240" w:lineRule="auto"/>
        <w:ind w:firstLine="709"/>
        <w:jc w:val="both"/>
        <w:rPr>
          <w:rFonts w:ascii="Times New Roman" w:hAnsi="Times New Roman" w:cs="Times New Roman"/>
          <w:sz w:val="24"/>
          <w:szCs w:val="24"/>
        </w:rPr>
      </w:pPr>
      <w:r w:rsidRPr="00C515DD">
        <w:rPr>
          <w:rFonts w:ascii="Times New Roman" w:hAnsi="Times New Roman" w:cs="Times New Roman"/>
          <w:sz w:val="24"/>
          <w:szCs w:val="24"/>
        </w:rPr>
        <w:t>Внешнеэкономическая деятельность.</w:t>
      </w:r>
    </w:p>
    <w:p w14:paraId="3D8E609C" w14:textId="77777777" w:rsidR="00C515DD" w:rsidRPr="00C515DD" w:rsidRDefault="00C515DD" w:rsidP="00C515DD">
      <w:pPr>
        <w:tabs>
          <w:tab w:val="left" w:pos="1134"/>
        </w:tabs>
        <w:spacing w:after="0" w:line="240" w:lineRule="auto"/>
        <w:ind w:firstLine="709"/>
        <w:jc w:val="both"/>
        <w:rPr>
          <w:rFonts w:ascii="Times New Roman" w:hAnsi="Times New Roman" w:cs="Times New Roman"/>
          <w:i/>
          <w:sz w:val="24"/>
          <w:szCs w:val="24"/>
        </w:rPr>
      </w:pPr>
      <w:r w:rsidRPr="00C515DD">
        <w:rPr>
          <w:rFonts w:ascii="Times New Roman" w:hAnsi="Times New Roman" w:cs="Times New Roman"/>
          <w:i/>
          <w:sz w:val="24"/>
          <w:szCs w:val="24"/>
        </w:rPr>
        <w:t>Список компаний В2С:</w:t>
      </w:r>
    </w:p>
    <w:p w14:paraId="1A1D0B14" w14:textId="77777777" w:rsidR="00C515DD" w:rsidRPr="00C515DD" w:rsidRDefault="00C515DD" w:rsidP="00C515DD">
      <w:pPr>
        <w:pStyle w:val="1"/>
        <w:numPr>
          <w:ilvl w:val="0"/>
          <w:numId w:val="12"/>
        </w:numPr>
        <w:tabs>
          <w:tab w:val="left" w:pos="1134"/>
        </w:tabs>
        <w:spacing w:before="0" w:after="0" w:line="240" w:lineRule="auto"/>
        <w:ind w:left="0" w:firstLine="709"/>
        <w:jc w:val="both"/>
        <w:rPr>
          <w:rFonts w:ascii="Times New Roman" w:hAnsi="Times New Roman"/>
          <w:b w:val="0"/>
          <w:sz w:val="24"/>
          <w:szCs w:val="24"/>
        </w:rPr>
      </w:pPr>
      <w:bookmarkStart w:id="1" w:name="_Toc414778288"/>
      <w:bookmarkStart w:id="2" w:name="_Toc417366209"/>
      <w:bookmarkStart w:id="3" w:name="_Toc419812483"/>
      <w:bookmarkStart w:id="4" w:name="_Toc419836583"/>
      <w:r w:rsidRPr="00C515DD">
        <w:rPr>
          <w:rFonts w:ascii="Times New Roman" w:hAnsi="Times New Roman"/>
          <w:b w:val="0"/>
          <w:sz w:val="24"/>
          <w:szCs w:val="24"/>
        </w:rPr>
        <w:t>ООО "Хлебный Дом" с мая 1999 г. входит в группу компаний ОАО «Владхлеб»- кондитерские изделия и слоенные замороженные полуфабрикаты</w:t>
      </w:r>
      <w:bookmarkEnd w:id="1"/>
      <w:bookmarkEnd w:id="2"/>
      <w:bookmarkEnd w:id="3"/>
      <w:bookmarkEnd w:id="4"/>
    </w:p>
    <w:p w14:paraId="673EBFE7" w14:textId="77777777" w:rsidR="00C515DD" w:rsidRPr="00C515DD" w:rsidRDefault="00C515DD" w:rsidP="00C515DD">
      <w:pPr>
        <w:numPr>
          <w:ilvl w:val="0"/>
          <w:numId w:val="12"/>
        </w:numPr>
        <w:tabs>
          <w:tab w:val="left" w:pos="1134"/>
        </w:tabs>
        <w:spacing w:after="0" w:line="240" w:lineRule="auto"/>
        <w:ind w:left="0" w:firstLine="709"/>
        <w:rPr>
          <w:rFonts w:ascii="Times New Roman" w:hAnsi="Times New Roman" w:cs="Times New Roman"/>
          <w:sz w:val="24"/>
          <w:szCs w:val="24"/>
        </w:rPr>
      </w:pPr>
      <w:r w:rsidRPr="00C515DD">
        <w:rPr>
          <w:rFonts w:ascii="Times New Roman" w:hAnsi="Times New Roman" w:cs="Times New Roman"/>
          <w:sz w:val="24"/>
          <w:szCs w:val="24"/>
        </w:rPr>
        <w:t>ОАО «Владивостокский молочный комбинат» -  с 1998 г. один из 37 перерабатывающих заводов «Вимм-Билль-Данн»</w:t>
      </w:r>
    </w:p>
    <w:p w14:paraId="6D54DF40" w14:textId="77777777" w:rsidR="00C515DD" w:rsidRPr="00C515DD" w:rsidRDefault="00C515DD" w:rsidP="00C515DD">
      <w:pPr>
        <w:numPr>
          <w:ilvl w:val="0"/>
          <w:numId w:val="12"/>
        </w:numPr>
        <w:tabs>
          <w:tab w:val="left" w:pos="1134"/>
        </w:tabs>
        <w:spacing w:after="0" w:line="240" w:lineRule="auto"/>
        <w:ind w:left="0" w:firstLine="709"/>
        <w:rPr>
          <w:rFonts w:ascii="Times New Roman" w:hAnsi="Times New Roman" w:cs="Times New Roman"/>
          <w:sz w:val="24"/>
          <w:szCs w:val="24"/>
        </w:rPr>
      </w:pPr>
      <w:r w:rsidRPr="00C515DD">
        <w:rPr>
          <w:rFonts w:ascii="Times New Roman" w:hAnsi="Times New Roman" w:cs="Times New Roman"/>
          <w:sz w:val="24"/>
          <w:szCs w:val="24"/>
        </w:rPr>
        <w:t>Торговая сеть «Уссурийский Бальзам»</w:t>
      </w:r>
    </w:p>
    <w:p w14:paraId="6C058E63" w14:textId="77777777" w:rsidR="00C515DD" w:rsidRPr="00C515DD" w:rsidRDefault="00C515DD" w:rsidP="00C515DD">
      <w:pPr>
        <w:numPr>
          <w:ilvl w:val="0"/>
          <w:numId w:val="12"/>
        </w:numPr>
        <w:tabs>
          <w:tab w:val="left" w:pos="1134"/>
        </w:tabs>
        <w:spacing w:after="0" w:line="240" w:lineRule="auto"/>
        <w:ind w:left="0" w:firstLine="709"/>
        <w:rPr>
          <w:rFonts w:ascii="Times New Roman" w:hAnsi="Times New Roman" w:cs="Times New Roman"/>
          <w:sz w:val="24"/>
          <w:szCs w:val="24"/>
        </w:rPr>
      </w:pPr>
      <w:r w:rsidRPr="00C515DD">
        <w:rPr>
          <w:rFonts w:ascii="Times New Roman" w:hAnsi="Times New Roman" w:cs="Times New Roman"/>
          <w:sz w:val="24"/>
          <w:szCs w:val="24"/>
        </w:rPr>
        <w:t>ОАО «Примсоцбанк»</w:t>
      </w:r>
    </w:p>
    <w:p w14:paraId="2C345AC9" w14:textId="77777777" w:rsidR="00C515DD" w:rsidRPr="00C515DD" w:rsidRDefault="00C515DD" w:rsidP="00C515DD">
      <w:pPr>
        <w:numPr>
          <w:ilvl w:val="0"/>
          <w:numId w:val="12"/>
        </w:numPr>
        <w:tabs>
          <w:tab w:val="left" w:pos="1134"/>
        </w:tabs>
        <w:spacing w:after="0" w:line="240" w:lineRule="auto"/>
        <w:ind w:left="0" w:firstLine="709"/>
        <w:rPr>
          <w:rFonts w:ascii="Times New Roman" w:hAnsi="Times New Roman" w:cs="Times New Roman"/>
          <w:sz w:val="24"/>
          <w:szCs w:val="24"/>
        </w:rPr>
      </w:pPr>
      <w:r w:rsidRPr="00C515DD">
        <w:rPr>
          <w:rFonts w:ascii="Times New Roman" w:hAnsi="Times New Roman" w:cs="Times New Roman"/>
          <w:sz w:val="24"/>
          <w:szCs w:val="24"/>
        </w:rPr>
        <w:t>ОАО «Мобильные ТелеСистемы» Микрорегион Дальний Восток</w:t>
      </w:r>
    </w:p>
    <w:p w14:paraId="6F8B9D5E" w14:textId="77777777" w:rsidR="00C515DD" w:rsidRPr="00C515DD" w:rsidRDefault="00C515DD" w:rsidP="00C515DD">
      <w:pPr>
        <w:tabs>
          <w:tab w:val="left" w:pos="1134"/>
        </w:tabs>
        <w:spacing w:after="0" w:line="240" w:lineRule="auto"/>
        <w:ind w:firstLine="709"/>
        <w:rPr>
          <w:rFonts w:ascii="Times New Roman" w:hAnsi="Times New Roman" w:cs="Times New Roman"/>
          <w:i/>
          <w:sz w:val="24"/>
          <w:szCs w:val="24"/>
          <w:lang w:val="en-US"/>
        </w:rPr>
      </w:pPr>
      <w:r w:rsidRPr="00C515DD">
        <w:rPr>
          <w:rFonts w:ascii="Times New Roman" w:hAnsi="Times New Roman" w:cs="Times New Roman"/>
          <w:i/>
          <w:sz w:val="24"/>
          <w:szCs w:val="24"/>
        </w:rPr>
        <w:t>Список компаний В2В</w:t>
      </w:r>
      <w:r w:rsidRPr="00C515DD">
        <w:rPr>
          <w:rFonts w:ascii="Times New Roman" w:hAnsi="Times New Roman" w:cs="Times New Roman"/>
          <w:i/>
          <w:sz w:val="24"/>
          <w:szCs w:val="24"/>
          <w:lang w:val="en-US"/>
        </w:rPr>
        <w:t>:</w:t>
      </w:r>
    </w:p>
    <w:p w14:paraId="5A2122DF" w14:textId="77777777" w:rsidR="00C515DD" w:rsidRPr="00C515DD" w:rsidRDefault="00C515DD" w:rsidP="00C515DD">
      <w:pPr>
        <w:numPr>
          <w:ilvl w:val="0"/>
          <w:numId w:val="13"/>
        </w:numPr>
        <w:tabs>
          <w:tab w:val="left" w:pos="851"/>
          <w:tab w:val="left" w:pos="1134"/>
        </w:tabs>
        <w:spacing w:after="0" w:line="240" w:lineRule="auto"/>
        <w:ind w:left="0" w:firstLine="709"/>
        <w:rPr>
          <w:rFonts w:ascii="Times New Roman" w:hAnsi="Times New Roman" w:cs="Times New Roman"/>
          <w:sz w:val="24"/>
          <w:szCs w:val="24"/>
        </w:rPr>
      </w:pPr>
      <w:r w:rsidRPr="00C515DD">
        <w:rPr>
          <w:rFonts w:ascii="Times New Roman" w:hAnsi="Times New Roman" w:cs="Times New Roman"/>
          <w:sz w:val="24"/>
          <w:szCs w:val="24"/>
        </w:rPr>
        <w:t>Транспортная группа «</w:t>
      </w:r>
      <w:r w:rsidRPr="00C515DD">
        <w:rPr>
          <w:rFonts w:ascii="Times New Roman" w:hAnsi="Times New Roman" w:cs="Times New Roman"/>
          <w:sz w:val="24"/>
          <w:szCs w:val="24"/>
          <w:lang w:val="en-US"/>
        </w:rPr>
        <w:t>Fesco</w:t>
      </w:r>
      <w:r w:rsidRPr="00C515DD">
        <w:rPr>
          <w:rFonts w:ascii="Times New Roman" w:hAnsi="Times New Roman" w:cs="Times New Roman"/>
          <w:sz w:val="24"/>
          <w:szCs w:val="24"/>
        </w:rPr>
        <w:t>»</w:t>
      </w:r>
    </w:p>
    <w:p w14:paraId="4443AB70" w14:textId="77777777" w:rsidR="00C515DD" w:rsidRPr="00C515DD" w:rsidRDefault="00C515DD" w:rsidP="00C515DD">
      <w:pPr>
        <w:numPr>
          <w:ilvl w:val="0"/>
          <w:numId w:val="13"/>
        </w:numPr>
        <w:tabs>
          <w:tab w:val="left" w:pos="851"/>
          <w:tab w:val="left" w:pos="1134"/>
        </w:tabs>
        <w:spacing w:after="0" w:line="240" w:lineRule="auto"/>
        <w:ind w:left="0" w:firstLine="709"/>
        <w:rPr>
          <w:rFonts w:ascii="Times New Roman" w:hAnsi="Times New Roman" w:cs="Times New Roman"/>
          <w:sz w:val="24"/>
          <w:szCs w:val="24"/>
        </w:rPr>
      </w:pPr>
      <w:r w:rsidRPr="00C515DD">
        <w:rPr>
          <w:rFonts w:ascii="Times New Roman" w:hAnsi="Times New Roman" w:cs="Times New Roman"/>
          <w:sz w:val="24"/>
          <w:szCs w:val="24"/>
          <w:lang w:val="en-US"/>
        </w:rPr>
        <w:t>IBS</w:t>
      </w:r>
      <w:r w:rsidRPr="00C515DD">
        <w:rPr>
          <w:rFonts w:ascii="Times New Roman" w:hAnsi="Times New Roman" w:cs="Times New Roman"/>
          <w:sz w:val="24"/>
          <w:szCs w:val="24"/>
        </w:rPr>
        <w:t xml:space="preserve"> – компания-разработчик программного обеспечения для торговых предприятий</w:t>
      </w:r>
    </w:p>
    <w:p w14:paraId="7314CD23" w14:textId="77777777" w:rsidR="00C515DD" w:rsidRPr="00C515DD" w:rsidRDefault="00C515DD" w:rsidP="00C515DD">
      <w:pPr>
        <w:numPr>
          <w:ilvl w:val="0"/>
          <w:numId w:val="13"/>
        </w:numPr>
        <w:tabs>
          <w:tab w:val="left" w:pos="851"/>
          <w:tab w:val="left" w:pos="1134"/>
        </w:tabs>
        <w:spacing w:after="0" w:line="240" w:lineRule="auto"/>
        <w:ind w:left="0" w:firstLine="709"/>
        <w:rPr>
          <w:rFonts w:ascii="Times New Roman" w:hAnsi="Times New Roman" w:cs="Times New Roman"/>
          <w:sz w:val="24"/>
          <w:szCs w:val="24"/>
        </w:rPr>
      </w:pPr>
      <w:r w:rsidRPr="00C515DD">
        <w:rPr>
          <w:rFonts w:ascii="Times New Roman" w:hAnsi="Times New Roman" w:cs="Times New Roman"/>
          <w:sz w:val="24"/>
          <w:szCs w:val="24"/>
        </w:rPr>
        <w:t>ОАО «Дальрыбтехцентр» является основным предприятием Дальнего Востока, проектирующим и производящим технологические линии для судовой и береговой переработки рыбы и морепродуктов (http://drtc.su/)</w:t>
      </w:r>
    </w:p>
    <w:p w14:paraId="000EB5AC" w14:textId="77777777" w:rsidR="00C515DD" w:rsidRPr="00C515DD" w:rsidRDefault="00C515DD" w:rsidP="00C515DD">
      <w:pPr>
        <w:numPr>
          <w:ilvl w:val="0"/>
          <w:numId w:val="13"/>
        </w:numPr>
        <w:tabs>
          <w:tab w:val="left" w:pos="851"/>
          <w:tab w:val="left" w:pos="1134"/>
        </w:tabs>
        <w:spacing w:after="0" w:line="240" w:lineRule="auto"/>
        <w:ind w:left="0" w:firstLine="709"/>
        <w:rPr>
          <w:rFonts w:ascii="Times New Roman" w:hAnsi="Times New Roman" w:cs="Times New Roman"/>
          <w:sz w:val="24"/>
          <w:szCs w:val="24"/>
        </w:rPr>
      </w:pPr>
      <w:r w:rsidRPr="00C515DD">
        <w:rPr>
          <w:rFonts w:ascii="Times New Roman" w:hAnsi="Times New Roman" w:cs="Times New Roman"/>
          <w:sz w:val="24"/>
          <w:szCs w:val="24"/>
        </w:rPr>
        <w:t>Судоремонтный завод  ОАО «</w:t>
      </w:r>
      <w:r w:rsidRPr="00C515DD">
        <w:rPr>
          <w:rFonts w:ascii="Times New Roman" w:hAnsi="Times New Roman" w:cs="Times New Roman"/>
          <w:bCs/>
          <w:sz w:val="24"/>
          <w:szCs w:val="24"/>
        </w:rPr>
        <w:t>Восточная</w:t>
      </w:r>
      <w:r w:rsidRPr="00C515DD">
        <w:rPr>
          <w:rFonts w:ascii="Times New Roman" w:hAnsi="Times New Roman" w:cs="Times New Roman"/>
          <w:sz w:val="24"/>
          <w:szCs w:val="24"/>
        </w:rPr>
        <w:t xml:space="preserve"> </w:t>
      </w:r>
      <w:r w:rsidRPr="00C515DD">
        <w:rPr>
          <w:rFonts w:ascii="Times New Roman" w:hAnsi="Times New Roman" w:cs="Times New Roman"/>
          <w:bCs/>
          <w:sz w:val="24"/>
          <w:szCs w:val="24"/>
        </w:rPr>
        <w:t>верфь</w:t>
      </w:r>
      <w:r w:rsidRPr="00C515DD">
        <w:rPr>
          <w:rFonts w:ascii="Times New Roman" w:hAnsi="Times New Roman" w:cs="Times New Roman"/>
          <w:sz w:val="24"/>
          <w:szCs w:val="24"/>
        </w:rPr>
        <w:t>» (до 1994 года — Владивостокский судостроительный завод) </w:t>
      </w:r>
    </w:p>
    <w:p w14:paraId="4F5C47FF" w14:textId="77777777" w:rsidR="00C515DD" w:rsidRPr="00C515DD" w:rsidRDefault="00C515DD" w:rsidP="00C515DD">
      <w:pPr>
        <w:numPr>
          <w:ilvl w:val="0"/>
          <w:numId w:val="13"/>
        </w:numPr>
        <w:tabs>
          <w:tab w:val="left" w:pos="851"/>
          <w:tab w:val="left" w:pos="1134"/>
        </w:tabs>
        <w:spacing w:after="0" w:line="240" w:lineRule="auto"/>
        <w:ind w:left="0" w:firstLine="709"/>
        <w:rPr>
          <w:rFonts w:ascii="Times New Roman" w:hAnsi="Times New Roman" w:cs="Times New Roman"/>
          <w:sz w:val="24"/>
          <w:szCs w:val="24"/>
        </w:rPr>
      </w:pPr>
      <w:r w:rsidRPr="00C515DD">
        <w:rPr>
          <w:rFonts w:ascii="Times New Roman" w:hAnsi="Times New Roman" w:cs="Times New Roman"/>
          <w:sz w:val="24"/>
          <w:szCs w:val="24"/>
        </w:rPr>
        <w:t>Дальневосточное  Маркетинговое агентство «</w:t>
      </w:r>
      <w:r w:rsidRPr="00C515DD">
        <w:rPr>
          <w:rFonts w:ascii="Times New Roman" w:hAnsi="Times New Roman" w:cs="Times New Roman"/>
          <w:sz w:val="24"/>
          <w:szCs w:val="24"/>
          <w:lang w:val="en-US"/>
        </w:rPr>
        <w:t>Femark</w:t>
      </w:r>
      <w:r w:rsidRPr="00C515DD">
        <w:rPr>
          <w:rFonts w:ascii="Times New Roman" w:hAnsi="Times New Roman" w:cs="Times New Roman"/>
          <w:sz w:val="24"/>
          <w:szCs w:val="24"/>
        </w:rPr>
        <w:t>»</w:t>
      </w:r>
    </w:p>
    <w:p w14:paraId="2242EA8A" w14:textId="77777777" w:rsidR="00C515DD" w:rsidRPr="00C515DD" w:rsidRDefault="00C515DD" w:rsidP="00C515DD">
      <w:pPr>
        <w:tabs>
          <w:tab w:val="left" w:pos="1134"/>
        </w:tabs>
        <w:spacing w:after="0" w:line="240" w:lineRule="auto"/>
        <w:ind w:firstLine="709"/>
        <w:rPr>
          <w:rFonts w:ascii="Times New Roman" w:hAnsi="Times New Roman" w:cs="Times New Roman"/>
          <w:b/>
          <w:sz w:val="24"/>
          <w:szCs w:val="24"/>
        </w:rPr>
      </w:pPr>
    </w:p>
    <w:p w14:paraId="7C2C7CA2" w14:textId="77777777" w:rsidR="00C515DD" w:rsidRPr="00C515DD" w:rsidRDefault="00C515DD" w:rsidP="00C515DD">
      <w:pPr>
        <w:spacing w:after="0" w:line="240" w:lineRule="auto"/>
        <w:ind w:firstLine="709"/>
        <w:rPr>
          <w:rFonts w:ascii="Times New Roman" w:hAnsi="Times New Roman" w:cs="Times New Roman"/>
          <w:b/>
          <w:sz w:val="24"/>
          <w:szCs w:val="24"/>
        </w:rPr>
      </w:pPr>
      <w:r w:rsidRPr="00C515DD">
        <w:rPr>
          <w:rFonts w:ascii="Times New Roman" w:hAnsi="Times New Roman" w:cs="Times New Roman"/>
          <w:b/>
          <w:sz w:val="24"/>
          <w:szCs w:val="24"/>
        </w:rPr>
        <w:t>Кейс-задача 2.2. Идентификация реализуемых стратегий роста сетевой компании «Империя Мебели»</w:t>
      </w:r>
    </w:p>
    <w:p w14:paraId="51B63E26" w14:textId="77777777" w:rsidR="00C515DD" w:rsidRPr="00C515DD" w:rsidRDefault="00C515DD" w:rsidP="00C515DD">
      <w:pPr>
        <w:tabs>
          <w:tab w:val="left" w:pos="993"/>
        </w:tabs>
        <w:spacing w:after="0" w:line="240" w:lineRule="auto"/>
        <w:ind w:firstLine="709"/>
        <w:jc w:val="both"/>
        <w:rPr>
          <w:rFonts w:ascii="Times New Roman" w:hAnsi="Times New Roman" w:cs="Times New Roman"/>
          <w:sz w:val="24"/>
          <w:szCs w:val="24"/>
        </w:rPr>
      </w:pPr>
      <w:r w:rsidRPr="00C515DD">
        <w:rPr>
          <w:rFonts w:ascii="Times New Roman" w:hAnsi="Times New Roman" w:cs="Times New Roman"/>
          <w:sz w:val="24"/>
          <w:szCs w:val="24"/>
        </w:rPr>
        <w:t>На основе информации о компании, представленной ниже, идентифицировать стратегии роста. В рамках выполнения кейс-стади необходимо последовательно выполнить следующие действия:</w:t>
      </w:r>
    </w:p>
    <w:p w14:paraId="577B15D7" w14:textId="77777777" w:rsidR="00C515DD" w:rsidRPr="00C515DD" w:rsidRDefault="00C515DD" w:rsidP="00C515DD">
      <w:pPr>
        <w:numPr>
          <w:ilvl w:val="1"/>
          <w:numId w:val="24"/>
        </w:numPr>
        <w:tabs>
          <w:tab w:val="clear" w:pos="1440"/>
          <w:tab w:val="left" w:pos="993"/>
          <w:tab w:val="num" w:pos="1560"/>
        </w:tabs>
        <w:spacing w:after="0" w:line="240" w:lineRule="auto"/>
        <w:ind w:left="0" w:firstLine="709"/>
        <w:jc w:val="both"/>
        <w:rPr>
          <w:rFonts w:ascii="Times New Roman" w:hAnsi="Times New Roman" w:cs="Times New Roman"/>
          <w:sz w:val="24"/>
          <w:szCs w:val="24"/>
        </w:rPr>
      </w:pPr>
      <w:r w:rsidRPr="00C515DD">
        <w:rPr>
          <w:rFonts w:ascii="Times New Roman" w:hAnsi="Times New Roman" w:cs="Times New Roman"/>
          <w:sz w:val="24"/>
          <w:szCs w:val="24"/>
        </w:rPr>
        <w:t>Изучить предложенную информацию о компании</w:t>
      </w:r>
    </w:p>
    <w:p w14:paraId="2801B15F" w14:textId="77777777" w:rsidR="00C515DD" w:rsidRPr="00C515DD" w:rsidRDefault="00C515DD" w:rsidP="00C515DD">
      <w:pPr>
        <w:numPr>
          <w:ilvl w:val="1"/>
          <w:numId w:val="24"/>
        </w:numPr>
        <w:tabs>
          <w:tab w:val="clear" w:pos="1440"/>
          <w:tab w:val="left" w:pos="993"/>
          <w:tab w:val="num" w:pos="1560"/>
        </w:tabs>
        <w:spacing w:after="0" w:line="240" w:lineRule="auto"/>
        <w:ind w:left="0" w:firstLine="709"/>
        <w:jc w:val="both"/>
        <w:rPr>
          <w:rFonts w:ascii="Times New Roman" w:hAnsi="Times New Roman" w:cs="Times New Roman"/>
          <w:sz w:val="24"/>
          <w:szCs w:val="24"/>
        </w:rPr>
      </w:pPr>
      <w:r w:rsidRPr="00C515DD">
        <w:rPr>
          <w:rFonts w:ascii="Times New Roman" w:hAnsi="Times New Roman" w:cs="Times New Roman"/>
          <w:sz w:val="24"/>
          <w:szCs w:val="24"/>
        </w:rPr>
        <w:t xml:space="preserve">Выделить существующие и планируемые единицы бизнес-портфеля компании </w:t>
      </w:r>
    </w:p>
    <w:p w14:paraId="63FE624D" w14:textId="77777777" w:rsidR="00C515DD" w:rsidRPr="00C515DD" w:rsidRDefault="00C515DD" w:rsidP="00C515DD">
      <w:pPr>
        <w:numPr>
          <w:ilvl w:val="1"/>
          <w:numId w:val="24"/>
        </w:numPr>
        <w:tabs>
          <w:tab w:val="clear" w:pos="1440"/>
          <w:tab w:val="left" w:pos="993"/>
          <w:tab w:val="num" w:pos="1560"/>
        </w:tabs>
        <w:spacing w:after="0" w:line="240" w:lineRule="auto"/>
        <w:ind w:left="0" w:firstLine="709"/>
        <w:jc w:val="both"/>
        <w:rPr>
          <w:rFonts w:ascii="Times New Roman" w:hAnsi="Times New Roman" w:cs="Times New Roman"/>
          <w:sz w:val="24"/>
          <w:szCs w:val="24"/>
        </w:rPr>
      </w:pPr>
      <w:r w:rsidRPr="00C515DD">
        <w:rPr>
          <w:rFonts w:ascii="Times New Roman" w:hAnsi="Times New Roman" w:cs="Times New Roman"/>
          <w:sz w:val="24"/>
          <w:szCs w:val="24"/>
        </w:rPr>
        <w:t xml:space="preserve">Используя модель развития «товар–рынок» И. Ансоффа, классифицировать стратегии развития, используемые компанией. </w:t>
      </w:r>
    </w:p>
    <w:p w14:paraId="310E072E" w14:textId="77777777" w:rsidR="00C515DD" w:rsidRPr="00C515DD" w:rsidRDefault="00C515DD" w:rsidP="00C515DD">
      <w:pPr>
        <w:numPr>
          <w:ilvl w:val="1"/>
          <w:numId w:val="24"/>
        </w:numPr>
        <w:tabs>
          <w:tab w:val="clear" w:pos="1440"/>
          <w:tab w:val="left" w:pos="993"/>
          <w:tab w:val="num" w:pos="1560"/>
        </w:tabs>
        <w:spacing w:after="0" w:line="240" w:lineRule="auto"/>
        <w:ind w:left="0" w:firstLine="709"/>
        <w:jc w:val="both"/>
        <w:rPr>
          <w:rFonts w:ascii="Times New Roman" w:hAnsi="Times New Roman" w:cs="Times New Roman"/>
          <w:sz w:val="24"/>
          <w:szCs w:val="24"/>
        </w:rPr>
      </w:pPr>
      <w:r w:rsidRPr="00C515DD">
        <w:rPr>
          <w:rFonts w:ascii="Times New Roman" w:hAnsi="Times New Roman" w:cs="Times New Roman"/>
          <w:sz w:val="24"/>
          <w:szCs w:val="24"/>
        </w:rPr>
        <w:t>Лаконичные формулировки действий компании оформить в виде матрицы – внести их в таблицу 1.</w:t>
      </w:r>
    </w:p>
    <w:p w14:paraId="02363613" w14:textId="77777777" w:rsidR="00C515DD" w:rsidRPr="00C515DD" w:rsidRDefault="00C515DD" w:rsidP="00C515DD">
      <w:pPr>
        <w:tabs>
          <w:tab w:val="left" w:pos="1276"/>
          <w:tab w:val="left" w:pos="1418"/>
        </w:tabs>
        <w:spacing w:after="0" w:line="240" w:lineRule="auto"/>
        <w:ind w:firstLine="709"/>
        <w:jc w:val="both"/>
        <w:rPr>
          <w:rFonts w:ascii="Times New Roman" w:hAnsi="Times New Roman" w:cs="Times New Roman"/>
          <w:sz w:val="24"/>
          <w:szCs w:val="24"/>
        </w:rPr>
      </w:pPr>
      <w:r w:rsidRPr="00C515DD">
        <w:rPr>
          <w:rFonts w:ascii="Times New Roman" w:hAnsi="Times New Roman" w:cs="Times New Roman"/>
          <w:sz w:val="24"/>
          <w:szCs w:val="24"/>
        </w:rPr>
        <w:t>Таблица 1 – Матрица Игоря Ансоффа для идентификаций стратегий роста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4760"/>
        <w:gridCol w:w="3285"/>
      </w:tblGrid>
      <w:tr w:rsidR="00C515DD" w:rsidRPr="00C515DD" w14:paraId="0494CD1C" w14:textId="77777777" w:rsidTr="00C635AE">
        <w:tc>
          <w:tcPr>
            <w:tcW w:w="1809" w:type="dxa"/>
          </w:tcPr>
          <w:p w14:paraId="74C51984" w14:textId="77777777" w:rsidR="00C515DD" w:rsidRPr="00C515DD" w:rsidRDefault="00C515DD" w:rsidP="00C515DD">
            <w:pPr>
              <w:tabs>
                <w:tab w:val="left" w:pos="1276"/>
                <w:tab w:val="left" w:pos="1418"/>
              </w:tabs>
              <w:spacing w:after="0" w:line="240" w:lineRule="auto"/>
              <w:rPr>
                <w:rFonts w:ascii="Times New Roman" w:hAnsi="Times New Roman" w:cs="Times New Roman"/>
                <w:szCs w:val="24"/>
              </w:rPr>
            </w:pPr>
          </w:p>
        </w:tc>
        <w:tc>
          <w:tcPr>
            <w:tcW w:w="4760" w:type="dxa"/>
          </w:tcPr>
          <w:p w14:paraId="4870DA03" w14:textId="77777777" w:rsidR="00C515DD" w:rsidRPr="00C515DD" w:rsidRDefault="00C515DD" w:rsidP="00C515DD">
            <w:pPr>
              <w:tabs>
                <w:tab w:val="left" w:pos="1276"/>
                <w:tab w:val="left" w:pos="1418"/>
              </w:tabs>
              <w:spacing w:after="0" w:line="240" w:lineRule="auto"/>
              <w:rPr>
                <w:rFonts w:ascii="Times New Roman" w:hAnsi="Times New Roman" w:cs="Times New Roman"/>
                <w:szCs w:val="24"/>
              </w:rPr>
            </w:pPr>
            <w:r w:rsidRPr="00C515DD">
              <w:rPr>
                <w:rFonts w:ascii="Times New Roman" w:hAnsi="Times New Roman" w:cs="Times New Roman"/>
                <w:szCs w:val="24"/>
              </w:rPr>
              <w:t>Тип товара</w:t>
            </w:r>
          </w:p>
          <w:p w14:paraId="2C6875A4" w14:textId="77777777" w:rsidR="00C515DD" w:rsidRPr="00C515DD" w:rsidRDefault="00C515DD" w:rsidP="00C515DD">
            <w:pPr>
              <w:tabs>
                <w:tab w:val="left" w:pos="1276"/>
                <w:tab w:val="left" w:pos="1418"/>
              </w:tabs>
              <w:spacing w:after="0" w:line="240" w:lineRule="auto"/>
              <w:rPr>
                <w:rFonts w:ascii="Times New Roman" w:hAnsi="Times New Roman" w:cs="Times New Roman"/>
                <w:szCs w:val="24"/>
              </w:rPr>
            </w:pPr>
            <w:r w:rsidRPr="00C515DD">
              <w:rPr>
                <w:rFonts w:ascii="Times New Roman" w:hAnsi="Times New Roman" w:cs="Times New Roman"/>
                <w:szCs w:val="24"/>
              </w:rPr>
              <w:t>…………</w:t>
            </w:r>
          </w:p>
        </w:tc>
        <w:tc>
          <w:tcPr>
            <w:tcW w:w="3285" w:type="dxa"/>
          </w:tcPr>
          <w:p w14:paraId="3E75D22B" w14:textId="77777777" w:rsidR="00C515DD" w:rsidRPr="00C515DD" w:rsidRDefault="00C515DD" w:rsidP="00C515DD">
            <w:pPr>
              <w:tabs>
                <w:tab w:val="left" w:pos="1276"/>
                <w:tab w:val="left" w:pos="1418"/>
              </w:tabs>
              <w:spacing w:after="0" w:line="240" w:lineRule="auto"/>
              <w:rPr>
                <w:rFonts w:ascii="Times New Roman" w:hAnsi="Times New Roman" w:cs="Times New Roman"/>
                <w:szCs w:val="24"/>
              </w:rPr>
            </w:pPr>
            <w:r w:rsidRPr="00C515DD">
              <w:rPr>
                <w:rFonts w:ascii="Times New Roman" w:hAnsi="Times New Roman" w:cs="Times New Roman"/>
                <w:szCs w:val="24"/>
              </w:rPr>
              <w:t>Тип товара</w:t>
            </w:r>
          </w:p>
          <w:p w14:paraId="490CA14C" w14:textId="77777777" w:rsidR="00C515DD" w:rsidRPr="00C515DD" w:rsidRDefault="00C515DD" w:rsidP="00C515DD">
            <w:pPr>
              <w:tabs>
                <w:tab w:val="left" w:pos="1276"/>
                <w:tab w:val="left" w:pos="1418"/>
              </w:tabs>
              <w:spacing w:after="0" w:line="240" w:lineRule="auto"/>
              <w:rPr>
                <w:rFonts w:ascii="Times New Roman" w:hAnsi="Times New Roman" w:cs="Times New Roman"/>
                <w:szCs w:val="24"/>
              </w:rPr>
            </w:pPr>
            <w:r w:rsidRPr="00C515DD">
              <w:rPr>
                <w:rFonts w:ascii="Times New Roman" w:hAnsi="Times New Roman" w:cs="Times New Roman"/>
                <w:szCs w:val="24"/>
              </w:rPr>
              <w:t>…………</w:t>
            </w:r>
          </w:p>
        </w:tc>
      </w:tr>
      <w:tr w:rsidR="00C515DD" w:rsidRPr="00C515DD" w14:paraId="2C9A192D" w14:textId="77777777" w:rsidTr="00C635AE">
        <w:tc>
          <w:tcPr>
            <w:tcW w:w="1809" w:type="dxa"/>
          </w:tcPr>
          <w:p w14:paraId="5B8D5F3F" w14:textId="77777777" w:rsidR="00C515DD" w:rsidRPr="00C515DD" w:rsidRDefault="00C515DD" w:rsidP="00C515DD">
            <w:pPr>
              <w:tabs>
                <w:tab w:val="left" w:pos="1276"/>
                <w:tab w:val="left" w:pos="1418"/>
              </w:tabs>
              <w:spacing w:after="0" w:line="240" w:lineRule="auto"/>
              <w:rPr>
                <w:rFonts w:ascii="Times New Roman" w:hAnsi="Times New Roman" w:cs="Times New Roman"/>
                <w:szCs w:val="24"/>
              </w:rPr>
            </w:pPr>
            <w:r w:rsidRPr="00C515DD">
              <w:rPr>
                <w:rFonts w:ascii="Times New Roman" w:hAnsi="Times New Roman" w:cs="Times New Roman"/>
                <w:szCs w:val="24"/>
              </w:rPr>
              <w:t>Тип рынка</w:t>
            </w:r>
          </w:p>
          <w:p w14:paraId="598BD6F1" w14:textId="77777777" w:rsidR="00C515DD" w:rsidRPr="00C515DD" w:rsidRDefault="00C515DD" w:rsidP="00C515DD">
            <w:pPr>
              <w:tabs>
                <w:tab w:val="left" w:pos="1276"/>
                <w:tab w:val="left" w:pos="1418"/>
              </w:tabs>
              <w:spacing w:after="0" w:line="240" w:lineRule="auto"/>
              <w:rPr>
                <w:rFonts w:ascii="Times New Roman" w:hAnsi="Times New Roman" w:cs="Times New Roman"/>
                <w:szCs w:val="24"/>
              </w:rPr>
            </w:pPr>
            <w:r w:rsidRPr="00C515DD">
              <w:rPr>
                <w:rFonts w:ascii="Times New Roman" w:hAnsi="Times New Roman" w:cs="Times New Roman"/>
                <w:szCs w:val="24"/>
              </w:rPr>
              <w:t>………….</w:t>
            </w:r>
          </w:p>
        </w:tc>
        <w:tc>
          <w:tcPr>
            <w:tcW w:w="4760" w:type="dxa"/>
          </w:tcPr>
          <w:p w14:paraId="64C1BA55" w14:textId="77777777" w:rsidR="00C515DD" w:rsidRPr="00C515DD" w:rsidRDefault="00C515DD" w:rsidP="00C515DD">
            <w:pPr>
              <w:tabs>
                <w:tab w:val="left" w:pos="1276"/>
                <w:tab w:val="left" w:pos="1418"/>
              </w:tabs>
              <w:spacing w:after="0" w:line="240" w:lineRule="auto"/>
              <w:rPr>
                <w:rFonts w:ascii="Times New Roman" w:hAnsi="Times New Roman" w:cs="Times New Roman"/>
                <w:szCs w:val="24"/>
              </w:rPr>
            </w:pPr>
            <w:r w:rsidRPr="00C515DD">
              <w:rPr>
                <w:rFonts w:ascii="Times New Roman" w:hAnsi="Times New Roman" w:cs="Times New Roman"/>
                <w:szCs w:val="24"/>
              </w:rPr>
              <w:t>Группа стратегий 1</w:t>
            </w:r>
          </w:p>
        </w:tc>
        <w:tc>
          <w:tcPr>
            <w:tcW w:w="3285" w:type="dxa"/>
          </w:tcPr>
          <w:p w14:paraId="77164676" w14:textId="77777777" w:rsidR="00C515DD" w:rsidRPr="00C515DD" w:rsidRDefault="00C515DD" w:rsidP="00C515DD">
            <w:pPr>
              <w:tabs>
                <w:tab w:val="left" w:pos="1276"/>
                <w:tab w:val="left" w:pos="1418"/>
              </w:tabs>
              <w:spacing w:after="0" w:line="240" w:lineRule="auto"/>
              <w:rPr>
                <w:rFonts w:ascii="Times New Roman" w:hAnsi="Times New Roman" w:cs="Times New Roman"/>
                <w:szCs w:val="24"/>
              </w:rPr>
            </w:pPr>
            <w:r w:rsidRPr="00C515DD">
              <w:rPr>
                <w:rFonts w:ascii="Times New Roman" w:hAnsi="Times New Roman" w:cs="Times New Roman"/>
                <w:szCs w:val="24"/>
              </w:rPr>
              <w:t>Группа стратегий 2</w:t>
            </w:r>
          </w:p>
        </w:tc>
      </w:tr>
      <w:tr w:rsidR="00C515DD" w:rsidRPr="00C515DD" w14:paraId="7B7956E6" w14:textId="77777777" w:rsidTr="00C635AE">
        <w:tc>
          <w:tcPr>
            <w:tcW w:w="1809" w:type="dxa"/>
          </w:tcPr>
          <w:p w14:paraId="2EC49403" w14:textId="77777777" w:rsidR="00C515DD" w:rsidRPr="00C515DD" w:rsidRDefault="00C515DD" w:rsidP="00C515DD">
            <w:pPr>
              <w:tabs>
                <w:tab w:val="left" w:pos="1276"/>
                <w:tab w:val="left" w:pos="1418"/>
              </w:tabs>
              <w:spacing w:after="0" w:line="240" w:lineRule="auto"/>
              <w:rPr>
                <w:rFonts w:ascii="Times New Roman" w:hAnsi="Times New Roman" w:cs="Times New Roman"/>
                <w:szCs w:val="24"/>
              </w:rPr>
            </w:pPr>
            <w:r w:rsidRPr="00C515DD">
              <w:rPr>
                <w:rFonts w:ascii="Times New Roman" w:hAnsi="Times New Roman" w:cs="Times New Roman"/>
                <w:szCs w:val="24"/>
              </w:rPr>
              <w:t>Тип рынка</w:t>
            </w:r>
          </w:p>
          <w:p w14:paraId="466F0790" w14:textId="77777777" w:rsidR="00C515DD" w:rsidRPr="00C515DD" w:rsidRDefault="00C515DD" w:rsidP="00C515DD">
            <w:pPr>
              <w:tabs>
                <w:tab w:val="left" w:pos="1276"/>
                <w:tab w:val="left" w:pos="1418"/>
              </w:tabs>
              <w:spacing w:after="0" w:line="240" w:lineRule="auto"/>
              <w:rPr>
                <w:rFonts w:ascii="Times New Roman" w:hAnsi="Times New Roman" w:cs="Times New Roman"/>
                <w:szCs w:val="24"/>
              </w:rPr>
            </w:pPr>
            <w:r w:rsidRPr="00C515DD">
              <w:rPr>
                <w:rFonts w:ascii="Times New Roman" w:hAnsi="Times New Roman" w:cs="Times New Roman"/>
                <w:szCs w:val="24"/>
              </w:rPr>
              <w:t>………….</w:t>
            </w:r>
          </w:p>
        </w:tc>
        <w:tc>
          <w:tcPr>
            <w:tcW w:w="4760" w:type="dxa"/>
          </w:tcPr>
          <w:p w14:paraId="2C81FC4D" w14:textId="77777777" w:rsidR="00C515DD" w:rsidRPr="00C515DD" w:rsidRDefault="00C515DD" w:rsidP="00C515DD">
            <w:pPr>
              <w:tabs>
                <w:tab w:val="left" w:pos="1276"/>
                <w:tab w:val="left" w:pos="1418"/>
              </w:tabs>
              <w:spacing w:after="0" w:line="240" w:lineRule="auto"/>
              <w:rPr>
                <w:rFonts w:ascii="Times New Roman" w:hAnsi="Times New Roman" w:cs="Times New Roman"/>
                <w:szCs w:val="24"/>
              </w:rPr>
            </w:pPr>
            <w:r w:rsidRPr="00C515DD">
              <w:rPr>
                <w:rFonts w:ascii="Times New Roman" w:hAnsi="Times New Roman" w:cs="Times New Roman"/>
                <w:szCs w:val="24"/>
              </w:rPr>
              <w:t>Группа стратегий 3</w:t>
            </w:r>
          </w:p>
        </w:tc>
        <w:tc>
          <w:tcPr>
            <w:tcW w:w="3285" w:type="dxa"/>
          </w:tcPr>
          <w:p w14:paraId="11B8D969" w14:textId="77777777" w:rsidR="00C515DD" w:rsidRPr="00C515DD" w:rsidRDefault="00C515DD" w:rsidP="00C515DD">
            <w:pPr>
              <w:tabs>
                <w:tab w:val="left" w:pos="1276"/>
                <w:tab w:val="left" w:pos="1418"/>
              </w:tabs>
              <w:spacing w:after="0" w:line="240" w:lineRule="auto"/>
              <w:rPr>
                <w:rFonts w:ascii="Times New Roman" w:hAnsi="Times New Roman" w:cs="Times New Roman"/>
                <w:szCs w:val="24"/>
              </w:rPr>
            </w:pPr>
            <w:r w:rsidRPr="00C515DD">
              <w:rPr>
                <w:rFonts w:ascii="Times New Roman" w:hAnsi="Times New Roman" w:cs="Times New Roman"/>
                <w:szCs w:val="24"/>
              </w:rPr>
              <w:t>Группа стратегий 4</w:t>
            </w:r>
          </w:p>
        </w:tc>
      </w:tr>
    </w:tbl>
    <w:p w14:paraId="7907B9E0" w14:textId="77777777" w:rsidR="00C515DD" w:rsidRPr="00C515DD" w:rsidRDefault="00C515DD" w:rsidP="00C515DD">
      <w:pPr>
        <w:spacing w:after="0" w:line="240" w:lineRule="auto"/>
        <w:ind w:firstLine="709"/>
        <w:jc w:val="both"/>
        <w:rPr>
          <w:rFonts w:ascii="Times New Roman" w:hAnsi="Times New Roman" w:cs="Times New Roman"/>
          <w:i/>
          <w:sz w:val="24"/>
          <w:szCs w:val="24"/>
        </w:rPr>
      </w:pPr>
      <w:r w:rsidRPr="00C515DD">
        <w:rPr>
          <w:rFonts w:ascii="Times New Roman" w:hAnsi="Times New Roman" w:cs="Times New Roman"/>
          <w:i/>
          <w:sz w:val="24"/>
          <w:szCs w:val="24"/>
        </w:rPr>
        <w:t xml:space="preserve">Исходная информация о компании. </w:t>
      </w:r>
      <w:r w:rsidRPr="00C515DD">
        <w:rPr>
          <w:rFonts w:ascii="Times New Roman" w:hAnsi="Times New Roman" w:cs="Times New Roman"/>
          <w:color w:val="000000"/>
          <w:sz w:val="24"/>
          <w:szCs w:val="24"/>
        </w:rPr>
        <w:t>«Империя мебели» - преуспевающая компания, которая стремится з</w:t>
      </w:r>
      <w:r w:rsidRPr="00C515DD">
        <w:rPr>
          <w:rFonts w:ascii="Times New Roman" w:hAnsi="Times New Roman" w:cs="Times New Roman"/>
          <w:color w:val="000000"/>
          <w:sz w:val="24"/>
          <w:szCs w:val="24"/>
          <w:shd w:val="clear" w:color="auto" w:fill="FFFFFF"/>
        </w:rPr>
        <w:t xml:space="preserve">анять лидирующее положение на рынке мебели Дальневосточного региона посредством расширения торговой сети и предложения потребителям ассортимента, наиболее отвечающего их ожиданиям. Именно так сформулирована ее маркетинговая цель. </w:t>
      </w:r>
    </w:p>
    <w:p w14:paraId="3872BE30" w14:textId="77777777" w:rsidR="00C515DD" w:rsidRPr="00C515DD" w:rsidRDefault="00C515DD" w:rsidP="00C515DD">
      <w:pPr>
        <w:spacing w:after="0" w:line="240" w:lineRule="auto"/>
        <w:ind w:firstLine="709"/>
        <w:jc w:val="both"/>
        <w:rPr>
          <w:rFonts w:ascii="Times New Roman" w:hAnsi="Times New Roman" w:cs="Times New Roman"/>
          <w:color w:val="000000"/>
          <w:sz w:val="24"/>
          <w:szCs w:val="24"/>
          <w:shd w:val="clear" w:color="auto" w:fill="FFFFFF"/>
        </w:rPr>
      </w:pPr>
      <w:r w:rsidRPr="00C515DD">
        <w:rPr>
          <w:rFonts w:ascii="Times New Roman" w:hAnsi="Times New Roman" w:cs="Times New Roman"/>
          <w:color w:val="000000"/>
          <w:sz w:val="24"/>
          <w:szCs w:val="24"/>
          <w:shd w:val="clear" w:color="auto" w:fill="FFFFFF"/>
        </w:rPr>
        <w:t>Компания успешно развивается, расширяя розничную сеть (59 мебельных магазинов по Дальнему Востоку) и   объединенное мебельное производство «ДОМ», работая с лучшими мебельными производителями (всего 160 поставщиков по России и более 40 – за рубежом).</w:t>
      </w:r>
    </w:p>
    <w:p w14:paraId="24F6FC00" w14:textId="77777777" w:rsidR="00C515DD" w:rsidRPr="00C515DD" w:rsidRDefault="00C515DD" w:rsidP="00C515DD">
      <w:pPr>
        <w:spacing w:after="0" w:line="240" w:lineRule="auto"/>
        <w:ind w:firstLine="709"/>
        <w:jc w:val="both"/>
        <w:rPr>
          <w:rFonts w:ascii="Times New Roman" w:hAnsi="Times New Roman" w:cs="Times New Roman"/>
          <w:color w:val="000000"/>
          <w:sz w:val="24"/>
          <w:szCs w:val="24"/>
        </w:rPr>
      </w:pPr>
      <w:r w:rsidRPr="00C515DD">
        <w:rPr>
          <w:rFonts w:ascii="Times New Roman" w:hAnsi="Times New Roman" w:cs="Times New Roman"/>
          <w:color w:val="000000"/>
          <w:sz w:val="24"/>
          <w:szCs w:val="24"/>
        </w:rPr>
        <w:t xml:space="preserve">  В компании трудятся более 1500 сотрудников. Главное правило компании: мебель должна быть разнообразной, качество - высоким, а цены – доступными для покупателей со средним достатком.</w:t>
      </w:r>
      <w:r w:rsidRPr="00C515DD">
        <w:rPr>
          <w:rStyle w:val="ac"/>
          <w:rFonts w:ascii="Times New Roman" w:hAnsi="Times New Roman" w:cs="Times New Roman"/>
          <w:color w:val="000000"/>
          <w:sz w:val="24"/>
          <w:szCs w:val="24"/>
        </w:rPr>
        <w:footnoteReference w:id="5"/>
      </w:r>
    </w:p>
    <w:p w14:paraId="322E4732" w14:textId="77777777" w:rsidR="00C515DD" w:rsidRPr="00C515DD" w:rsidRDefault="00C515DD" w:rsidP="00C515DD">
      <w:pPr>
        <w:spacing w:after="0" w:line="240" w:lineRule="auto"/>
        <w:ind w:firstLine="709"/>
        <w:jc w:val="both"/>
        <w:rPr>
          <w:rFonts w:ascii="Times New Roman" w:hAnsi="Times New Roman" w:cs="Times New Roman"/>
          <w:color w:val="000000"/>
          <w:sz w:val="24"/>
          <w:szCs w:val="24"/>
          <w:shd w:val="clear" w:color="auto" w:fill="FFFFFF"/>
        </w:rPr>
      </w:pPr>
      <w:r w:rsidRPr="00C515DD">
        <w:rPr>
          <w:rFonts w:ascii="Times New Roman" w:hAnsi="Times New Roman" w:cs="Times New Roman"/>
          <w:color w:val="000000"/>
          <w:sz w:val="24"/>
          <w:szCs w:val="24"/>
          <w:shd w:val="clear" w:color="auto" w:fill="FFFFFF"/>
        </w:rPr>
        <w:t>История развития региональной успешной компании особенно интересна, т.к. она позволяет проследить реализуемые стратегии развития компании, которые позволили ей добиться успеха на достаточно высоко конкурентном рынке Приморского края, а теперь и всего Дальнего Востока.</w:t>
      </w:r>
    </w:p>
    <w:p w14:paraId="346E0FAC" w14:textId="77777777" w:rsidR="00C515DD" w:rsidRPr="00C515DD" w:rsidRDefault="00C515DD" w:rsidP="00C515DD">
      <w:pPr>
        <w:spacing w:after="0" w:line="240" w:lineRule="auto"/>
        <w:ind w:firstLine="709"/>
        <w:jc w:val="both"/>
        <w:rPr>
          <w:rFonts w:ascii="Times New Roman" w:hAnsi="Times New Roman" w:cs="Times New Roman"/>
          <w:sz w:val="24"/>
          <w:szCs w:val="24"/>
        </w:rPr>
      </w:pPr>
      <w:r w:rsidRPr="00C515DD">
        <w:rPr>
          <w:rFonts w:ascii="Times New Roman" w:hAnsi="Times New Roman" w:cs="Times New Roman"/>
          <w:sz w:val="24"/>
          <w:szCs w:val="24"/>
        </w:rPr>
        <w:t>В настоящее время компания представлена торговыми брендами «Империя мебели», «Азбука мебели», «Народные кухни» и производственным объединением «ДОМ», управление которыми осуществляет управляющая компания. Далее представлена статья Александры Даниловой, опубликованная в 2012 году в журнале «Мебельный бизнес».</w:t>
      </w:r>
      <w:r w:rsidRPr="00C515DD">
        <w:rPr>
          <w:rStyle w:val="ac"/>
          <w:rFonts w:ascii="Times New Roman" w:hAnsi="Times New Roman" w:cs="Times New Roman"/>
          <w:sz w:val="24"/>
          <w:szCs w:val="24"/>
        </w:rPr>
        <w:footnoteReference w:id="6"/>
      </w:r>
    </w:p>
    <w:p w14:paraId="7D5C1066" w14:textId="77777777" w:rsidR="00C515DD" w:rsidRPr="00C515DD" w:rsidRDefault="00C515DD" w:rsidP="00C515D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s="Times New Roman"/>
          <w:i/>
          <w:sz w:val="24"/>
          <w:szCs w:val="24"/>
        </w:rPr>
      </w:pPr>
      <w:r w:rsidRPr="00C515DD">
        <w:rPr>
          <w:rFonts w:ascii="Times New Roman" w:hAnsi="Times New Roman" w:cs="Times New Roman"/>
          <w:i/>
          <w:sz w:val="24"/>
          <w:szCs w:val="24"/>
        </w:rPr>
        <w:t>Данилова А.  «Империя мебели» 20 лет спустя.</w:t>
      </w:r>
    </w:p>
    <w:p w14:paraId="4FEE0DDE" w14:textId="77777777" w:rsidR="00C515DD" w:rsidRPr="00C515DD" w:rsidRDefault="00C515DD" w:rsidP="00C515D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s="Times New Roman"/>
          <w:sz w:val="24"/>
          <w:szCs w:val="24"/>
          <w:lang w:eastAsia="ru-RU"/>
        </w:rPr>
      </w:pPr>
      <w:r w:rsidRPr="00C515DD">
        <w:rPr>
          <w:rFonts w:ascii="Times New Roman" w:hAnsi="Times New Roman" w:cs="Times New Roman"/>
          <w:sz w:val="24"/>
          <w:szCs w:val="24"/>
          <w:lang w:eastAsia="ru-RU"/>
        </w:rPr>
        <w:t>Пройдя двадцатилетний путь, владивостокская сеть стала одним из крупнейших сетевых игроков в своём регионе.</w:t>
      </w:r>
    </w:p>
    <w:p w14:paraId="7A96DE61" w14:textId="77777777" w:rsidR="00C515DD" w:rsidRPr="00C515DD" w:rsidRDefault="00C515DD" w:rsidP="00C515D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s="Times New Roman"/>
          <w:sz w:val="24"/>
          <w:szCs w:val="24"/>
          <w:lang w:eastAsia="ru-RU"/>
        </w:rPr>
      </w:pPr>
      <w:r w:rsidRPr="00C515DD">
        <w:rPr>
          <w:rFonts w:ascii="Times New Roman" w:hAnsi="Times New Roman" w:cs="Times New Roman"/>
          <w:sz w:val="24"/>
          <w:szCs w:val="24"/>
          <w:lang w:eastAsia="ru-RU"/>
        </w:rPr>
        <w:t>В начале ноября приморской розничной компании «Империя мебели» исполнилось 20 лет. Событие отмечалось на широкую ногу. Сначала, в рамках корпоративного слёта, коллектив «Империи» подвёл общие итоги 20-летия, а на следующий день компания принимала партнёров-поставщиков, которые съехались во Владивосток из самых разных российских городов.</w:t>
      </w:r>
    </w:p>
    <w:p w14:paraId="08DE1C30" w14:textId="77777777" w:rsidR="00C515DD" w:rsidRPr="00C515DD" w:rsidRDefault="00C515DD" w:rsidP="00C515D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s="Times New Roman"/>
          <w:sz w:val="24"/>
          <w:szCs w:val="24"/>
          <w:lang w:eastAsia="ru-RU"/>
        </w:rPr>
      </w:pPr>
      <w:r w:rsidRPr="00C515DD">
        <w:rPr>
          <w:rFonts w:ascii="Times New Roman" w:hAnsi="Times New Roman" w:cs="Times New Roman"/>
          <w:sz w:val="24"/>
          <w:szCs w:val="24"/>
          <w:lang w:eastAsia="ru-RU"/>
        </w:rPr>
        <w:t>«Империя мебели» — одна из крупнейших сетей Дальнего Востока. В активе компании — 54 мебельных магазина. Торговые площадки работают в Приморском и Хабаровском краях, Амурской и Сахалинской областях, а недавно компания вышла на мебельный рынок республики Саха.</w:t>
      </w:r>
    </w:p>
    <w:p w14:paraId="4BEC151C" w14:textId="77777777" w:rsidR="00C515DD" w:rsidRPr="00C515DD" w:rsidRDefault="00C515DD" w:rsidP="00C515D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s="Times New Roman"/>
          <w:sz w:val="24"/>
          <w:szCs w:val="24"/>
          <w:lang w:eastAsia="ru-RU"/>
        </w:rPr>
      </w:pPr>
      <w:r w:rsidRPr="00C515DD">
        <w:rPr>
          <w:rFonts w:ascii="Times New Roman" w:hAnsi="Times New Roman" w:cs="Times New Roman"/>
          <w:sz w:val="24"/>
          <w:szCs w:val="24"/>
          <w:lang w:eastAsia="ru-RU"/>
        </w:rPr>
        <w:t>Сегодня «Империя мебели» развивает три розничных формата — мебельные магазины «Империя мебели» и «Азбука мебели», а также сеть специализированных студий «Народные кухни». По двум последним торговым маркам компания запустила франчайзинговый проект.</w:t>
      </w:r>
    </w:p>
    <w:p w14:paraId="3AF2AB70" w14:textId="77777777" w:rsidR="00C515DD" w:rsidRPr="00C515DD" w:rsidRDefault="00C515DD" w:rsidP="00C515D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s="Times New Roman"/>
          <w:sz w:val="24"/>
          <w:szCs w:val="24"/>
          <w:lang w:eastAsia="ru-RU"/>
        </w:rPr>
      </w:pPr>
      <w:r w:rsidRPr="00C515DD">
        <w:rPr>
          <w:rFonts w:ascii="Times New Roman" w:hAnsi="Times New Roman" w:cs="Times New Roman"/>
          <w:sz w:val="24"/>
          <w:szCs w:val="24"/>
          <w:lang w:eastAsia="ru-RU"/>
        </w:rPr>
        <w:t>— Мы поэтапно меняем тактику поведения на рынке, — рассказывает коммерческий директор «Империи мебели» </w:t>
      </w:r>
      <w:r w:rsidRPr="00C515DD">
        <w:rPr>
          <w:rFonts w:ascii="Times New Roman" w:hAnsi="Times New Roman" w:cs="Times New Roman"/>
          <w:bCs/>
          <w:sz w:val="24"/>
          <w:szCs w:val="24"/>
          <w:lang w:eastAsia="ru-RU"/>
        </w:rPr>
        <w:t>Игорь Чубов.</w:t>
      </w:r>
      <w:r w:rsidRPr="00C515DD">
        <w:rPr>
          <w:rFonts w:ascii="Times New Roman" w:hAnsi="Times New Roman" w:cs="Times New Roman"/>
          <w:sz w:val="24"/>
          <w:szCs w:val="24"/>
          <w:lang w:eastAsia="ru-RU"/>
        </w:rPr>
        <w:t> —Стадии экстенсивного роста сменяются периодами интенсивного развития. Так, до 2010 года мы активно прирастали территориями, затем на некоторое время приостановили экспансию, занялись отладкой операционных процессов и сервиса. Именно тогда, например, открыли центр обучения персонала. Хорошо подготовившись к дальнейшему рывку, в 2011–2012 годах запустили ещё 16 торговых точек по Дальнему Востоку.</w:t>
      </w:r>
    </w:p>
    <w:p w14:paraId="0AA7C07B" w14:textId="77777777" w:rsidR="00C515DD" w:rsidRPr="00C515DD" w:rsidRDefault="00C515DD" w:rsidP="00C515D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s="Times New Roman"/>
          <w:sz w:val="24"/>
          <w:szCs w:val="24"/>
          <w:lang w:eastAsia="ru-RU"/>
        </w:rPr>
      </w:pPr>
      <w:r w:rsidRPr="00C515DD">
        <w:rPr>
          <w:rFonts w:ascii="Times New Roman" w:hAnsi="Times New Roman" w:cs="Times New Roman"/>
          <w:sz w:val="24"/>
          <w:szCs w:val="24"/>
          <w:lang w:eastAsia="ru-RU"/>
        </w:rPr>
        <w:t>Открывая новые магазины, компания не обходит своим вниманием действующие площадки.</w:t>
      </w:r>
    </w:p>
    <w:p w14:paraId="608FEB86" w14:textId="77777777" w:rsidR="00C515DD" w:rsidRPr="00C515DD" w:rsidRDefault="00C515DD" w:rsidP="00C515D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s="Times New Roman"/>
          <w:sz w:val="24"/>
          <w:szCs w:val="24"/>
          <w:lang w:eastAsia="ru-RU"/>
        </w:rPr>
      </w:pPr>
      <w:r w:rsidRPr="00C515DD">
        <w:rPr>
          <w:rFonts w:ascii="Times New Roman" w:hAnsi="Times New Roman" w:cs="Times New Roman"/>
          <w:sz w:val="24"/>
          <w:szCs w:val="24"/>
          <w:lang w:eastAsia="ru-RU"/>
        </w:rPr>
        <w:t>— Хочу сказать, что на Дальнем Востоке выстраивается та же модель потребления, что и в других российских регионах. Если на заре рыночных отношений торговля шла буквально с колёс и не нужно было иметь крупноформатных торговых точек, то сейчас на первый план у покупателей выходит экономия времени. Люди идут туда, где могут найти большой ассортимент. Мы учитываем эту тенденцию. Проследив историю развития нашей компании, вы увидите, что на смену маленьким магазинам районного типа приходят большие площадки. Недавно мы открыли флагманский магазин «Азбука мебели» площадью 5 тысяч «квадратов» в Уссурийске. На достигнутом останавливаться не собираемся, подумываем об открытии десятитысячника во Владивостоке.</w:t>
      </w:r>
    </w:p>
    <w:p w14:paraId="0C4B6067" w14:textId="77777777" w:rsidR="00C515DD" w:rsidRPr="00C515DD" w:rsidRDefault="00C515DD" w:rsidP="00C515D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s="Times New Roman"/>
          <w:sz w:val="24"/>
          <w:szCs w:val="24"/>
          <w:lang w:eastAsia="ru-RU"/>
        </w:rPr>
      </w:pPr>
      <w:r w:rsidRPr="00C515DD">
        <w:rPr>
          <w:rFonts w:ascii="Times New Roman" w:hAnsi="Times New Roman" w:cs="Times New Roman"/>
          <w:sz w:val="24"/>
          <w:szCs w:val="24"/>
          <w:lang w:eastAsia="ru-RU"/>
        </w:rPr>
        <w:t>За последние несколько лет компания серьёзно откорректировала свою ассортиментную политику, частично отказавшись сотрудничать с местными производителями мягкой и корпусной мебели.</w:t>
      </w:r>
    </w:p>
    <w:p w14:paraId="42BE1866" w14:textId="77777777" w:rsidR="00C515DD" w:rsidRPr="00C515DD" w:rsidRDefault="00C515DD" w:rsidP="00C515D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s="Times New Roman"/>
          <w:sz w:val="24"/>
          <w:szCs w:val="24"/>
          <w:lang w:eastAsia="ru-RU"/>
        </w:rPr>
      </w:pPr>
      <w:r w:rsidRPr="00C515DD">
        <w:rPr>
          <w:rFonts w:ascii="Times New Roman" w:hAnsi="Times New Roman" w:cs="Times New Roman"/>
          <w:sz w:val="24"/>
          <w:szCs w:val="24"/>
          <w:lang w:eastAsia="ru-RU"/>
        </w:rPr>
        <w:t>— Нам удалось договориться с федеральными производителями об объёмах и ценах. Сейчас мы активно взаимодействуем с пулом калининградских производителей, фабриками «Алмаз» и «ТриЯ». Недавно начали наращивать объёмы с «Уфамебелью». В принципе, готовы рассматривать предложения и других адекватных поставщиков.</w:t>
      </w:r>
    </w:p>
    <w:p w14:paraId="11BAD7C0" w14:textId="77777777" w:rsidR="00C515DD" w:rsidRPr="00C515DD" w:rsidRDefault="00C515DD" w:rsidP="00C515D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s="Times New Roman"/>
          <w:sz w:val="24"/>
          <w:szCs w:val="24"/>
          <w:lang w:eastAsia="ru-RU"/>
        </w:rPr>
      </w:pPr>
      <w:r w:rsidRPr="00C515DD">
        <w:rPr>
          <w:rFonts w:ascii="Times New Roman" w:hAnsi="Times New Roman" w:cs="Times New Roman"/>
          <w:sz w:val="24"/>
          <w:szCs w:val="24"/>
          <w:lang w:eastAsia="ru-RU"/>
        </w:rPr>
        <w:t>Отмечу, что к числу важнейших критериев выбора поставщика «Империи» мы относим цену и качество продукции, условия и сервис, то есть надёжность и стабильность поставок. Важным фактором является и лояльность компаний-производителей, обеспечивающая добрые отношения между поставщиком и покупателем.</w:t>
      </w:r>
    </w:p>
    <w:p w14:paraId="47F39A4B" w14:textId="77777777" w:rsidR="00C515DD" w:rsidRPr="00C515DD" w:rsidRDefault="00C515DD" w:rsidP="00C515DD">
      <w:pPr>
        <w:spacing w:after="0" w:line="240" w:lineRule="auto"/>
        <w:ind w:firstLine="709"/>
        <w:jc w:val="both"/>
        <w:rPr>
          <w:rFonts w:ascii="Times New Roman" w:hAnsi="Times New Roman" w:cs="Times New Roman"/>
          <w:sz w:val="24"/>
          <w:szCs w:val="24"/>
        </w:rPr>
      </w:pPr>
      <w:r w:rsidRPr="00C515DD">
        <w:rPr>
          <w:rFonts w:ascii="Times New Roman" w:hAnsi="Times New Roman" w:cs="Times New Roman"/>
          <w:sz w:val="24"/>
          <w:szCs w:val="24"/>
        </w:rPr>
        <w:t>По своим торговым маркам компания запустила франчайзинговый проект. Многократно опробованная концепция открытия и успешного функционирования розничного магазина под известной торговой маркой основана на принципах франчайзинга. В данном случае  компания «Империя мебели» — франчайзор (правообладатель) передает другому лицу или компании (пользователю) — франчайзи целостную бизнес-систему («бизнес-формат»), включающую в себя торговую марку, дизайн, стандарты компании, методы управления, маркетинговую политику, обучение персонала и так далее.</w:t>
      </w:r>
    </w:p>
    <w:p w14:paraId="67731C44" w14:textId="77777777" w:rsidR="00C515DD" w:rsidRPr="00C515DD" w:rsidRDefault="00C515DD" w:rsidP="00C515DD">
      <w:pPr>
        <w:spacing w:after="0" w:line="240" w:lineRule="auto"/>
        <w:ind w:firstLine="709"/>
        <w:jc w:val="both"/>
        <w:rPr>
          <w:rFonts w:ascii="Times New Roman" w:hAnsi="Times New Roman" w:cs="Times New Roman"/>
          <w:sz w:val="24"/>
          <w:szCs w:val="24"/>
        </w:rPr>
      </w:pPr>
      <w:r w:rsidRPr="00C515DD">
        <w:rPr>
          <w:rFonts w:ascii="Times New Roman" w:hAnsi="Times New Roman" w:cs="Times New Roman"/>
          <w:sz w:val="24"/>
          <w:szCs w:val="24"/>
        </w:rPr>
        <w:t>Общемировая статистика и более чем весомый (с 1992 года) опыт нашей компании, свидетельствуют о том, что коммерческий риск при открытии предприятия на основе франчайзинга уменьшается 4-5 раз по сравнению с «обычным» не франшизным предприятием.</w:t>
      </w:r>
    </w:p>
    <w:p w14:paraId="4610418E" w14:textId="77777777" w:rsidR="00C515DD" w:rsidRPr="00C515DD" w:rsidRDefault="00C515DD" w:rsidP="00C515DD">
      <w:pPr>
        <w:spacing w:after="0" w:line="240" w:lineRule="auto"/>
        <w:ind w:firstLine="709"/>
        <w:jc w:val="both"/>
        <w:rPr>
          <w:rFonts w:ascii="Times New Roman" w:hAnsi="Times New Roman" w:cs="Times New Roman"/>
          <w:color w:val="000000"/>
          <w:sz w:val="24"/>
          <w:szCs w:val="24"/>
        </w:rPr>
      </w:pPr>
      <w:r w:rsidRPr="00C515DD">
        <w:rPr>
          <w:rFonts w:ascii="Times New Roman" w:hAnsi="Times New Roman" w:cs="Times New Roman"/>
          <w:sz w:val="24"/>
          <w:szCs w:val="24"/>
        </w:rPr>
        <w:t xml:space="preserve">У компании есть виртуальный мебельный магазин, на страницах которого заявляется, </w:t>
      </w:r>
      <w:r w:rsidRPr="00C515DD">
        <w:rPr>
          <w:rFonts w:ascii="Times New Roman" w:hAnsi="Times New Roman" w:cs="Times New Roman"/>
          <w:color w:val="000000"/>
          <w:sz w:val="24"/>
          <w:szCs w:val="24"/>
        </w:rPr>
        <w:t xml:space="preserve">что </w:t>
      </w:r>
      <w:r w:rsidRPr="00C515DD">
        <w:rPr>
          <w:rFonts w:ascii="Times New Roman" w:hAnsi="Times New Roman" w:cs="Times New Roman"/>
          <w:color w:val="000000"/>
          <w:sz w:val="24"/>
          <w:szCs w:val="24"/>
          <w:shd w:val="clear" w:color="auto" w:fill="FFFFFF"/>
        </w:rPr>
        <w:t>«Азбука мебели» — это федеральная сеть мебельных супермаркетов, предлагающая огромный выбор мебели для вашего дома по демократичным ценам.</w:t>
      </w:r>
      <w:r w:rsidRPr="00C515DD">
        <w:rPr>
          <w:rStyle w:val="ac"/>
          <w:rFonts w:ascii="Times New Roman" w:hAnsi="Times New Roman" w:cs="Times New Roman"/>
          <w:color w:val="000000"/>
          <w:sz w:val="24"/>
          <w:szCs w:val="24"/>
          <w:shd w:val="clear" w:color="auto" w:fill="FFFFFF"/>
        </w:rPr>
        <w:footnoteReference w:id="7"/>
      </w:r>
      <w:r w:rsidRPr="00C515DD">
        <w:rPr>
          <w:rFonts w:ascii="Times New Roman" w:hAnsi="Times New Roman" w:cs="Times New Roman"/>
          <w:color w:val="000000"/>
          <w:sz w:val="24"/>
          <w:szCs w:val="24"/>
        </w:rPr>
        <w:t xml:space="preserve"> </w:t>
      </w:r>
    </w:p>
    <w:p w14:paraId="78AFD127" w14:textId="77777777" w:rsidR="00C515DD" w:rsidRPr="00C515DD" w:rsidRDefault="00C515DD" w:rsidP="00C515DD">
      <w:pPr>
        <w:spacing w:after="0" w:line="240" w:lineRule="auto"/>
        <w:ind w:firstLine="709"/>
        <w:jc w:val="both"/>
        <w:rPr>
          <w:rFonts w:ascii="Times New Roman" w:hAnsi="Times New Roman" w:cs="Times New Roman"/>
          <w:color w:val="000000"/>
          <w:sz w:val="24"/>
          <w:szCs w:val="24"/>
        </w:rPr>
      </w:pPr>
      <w:r w:rsidRPr="00C515DD">
        <w:rPr>
          <w:rFonts w:ascii="Times New Roman" w:hAnsi="Times New Roman" w:cs="Times New Roman"/>
          <w:color w:val="000000"/>
          <w:sz w:val="24"/>
          <w:szCs w:val="24"/>
        </w:rPr>
        <w:t xml:space="preserve">Остальную информацию о деятельности компании предлагается студентам собрать самостоятельно, используя ресурсы Интернет. </w:t>
      </w:r>
    </w:p>
    <w:p w14:paraId="0BF7CCF1" w14:textId="77777777" w:rsidR="00C515DD" w:rsidRPr="00C515DD" w:rsidRDefault="00C515DD" w:rsidP="00C515DD">
      <w:pPr>
        <w:spacing w:after="0" w:line="240" w:lineRule="auto"/>
        <w:ind w:firstLine="709"/>
        <w:jc w:val="both"/>
        <w:rPr>
          <w:rFonts w:ascii="Times New Roman" w:hAnsi="Times New Roman" w:cs="Times New Roman"/>
          <w:sz w:val="24"/>
          <w:szCs w:val="24"/>
        </w:rPr>
      </w:pPr>
    </w:p>
    <w:p w14:paraId="3C7DF21F" w14:textId="77777777" w:rsidR="00C515DD" w:rsidRPr="00C515DD" w:rsidRDefault="00C515DD" w:rsidP="00C515DD">
      <w:pPr>
        <w:spacing w:after="0" w:line="240" w:lineRule="auto"/>
        <w:ind w:firstLine="709"/>
        <w:jc w:val="both"/>
        <w:rPr>
          <w:rFonts w:ascii="Times New Roman" w:hAnsi="Times New Roman" w:cs="Times New Roman"/>
          <w:b/>
          <w:sz w:val="24"/>
          <w:szCs w:val="24"/>
        </w:rPr>
      </w:pPr>
      <w:r w:rsidRPr="00C515DD">
        <w:rPr>
          <w:rFonts w:ascii="Times New Roman" w:hAnsi="Times New Roman" w:cs="Times New Roman"/>
          <w:b/>
          <w:sz w:val="24"/>
          <w:szCs w:val="24"/>
        </w:rPr>
        <w:t>Кейс-задача 2.3. Проведение портфельного анализа для предприятия</w:t>
      </w:r>
    </w:p>
    <w:p w14:paraId="46BE6E6C" w14:textId="77777777" w:rsidR="00C515DD" w:rsidRPr="00C515DD" w:rsidRDefault="00C515DD" w:rsidP="00C515DD">
      <w:pPr>
        <w:spacing w:after="0" w:line="240" w:lineRule="auto"/>
        <w:ind w:firstLine="709"/>
        <w:jc w:val="both"/>
        <w:rPr>
          <w:rFonts w:ascii="Times New Roman" w:hAnsi="Times New Roman" w:cs="Times New Roman"/>
          <w:sz w:val="24"/>
          <w:szCs w:val="24"/>
        </w:rPr>
      </w:pPr>
      <w:r w:rsidRPr="00C515DD">
        <w:rPr>
          <w:rFonts w:ascii="Times New Roman" w:hAnsi="Times New Roman" w:cs="Times New Roman"/>
          <w:i/>
          <w:sz w:val="24"/>
          <w:szCs w:val="24"/>
        </w:rPr>
        <w:t>Исходная информация.</w:t>
      </w:r>
      <w:r w:rsidRPr="00C515DD">
        <w:rPr>
          <w:rFonts w:ascii="Times New Roman" w:hAnsi="Times New Roman" w:cs="Times New Roman"/>
          <w:b/>
          <w:i/>
          <w:sz w:val="24"/>
          <w:szCs w:val="24"/>
        </w:rPr>
        <w:t xml:space="preserve"> </w:t>
      </w:r>
      <w:r w:rsidRPr="00C515DD">
        <w:rPr>
          <w:rFonts w:ascii="Times New Roman" w:hAnsi="Times New Roman" w:cs="Times New Roman"/>
          <w:color w:val="222222"/>
          <w:sz w:val="24"/>
          <w:szCs w:val="24"/>
          <w:shd w:val="clear" w:color="auto" w:fill="FFFFFF"/>
        </w:rPr>
        <w:t>Р</w:t>
      </w:r>
      <w:r w:rsidRPr="00C515DD">
        <w:rPr>
          <w:rStyle w:val="af0"/>
          <w:rFonts w:ascii="Times New Roman" w:hAnsi="Times New Roman" w:cs="Times New Roman"/>
          <w:b w:val="0"/>
          <w:color w:val="222222"/>
          <w:sz w:val="24"/>
          <w:szCs w:val="24"/>
          <w:shd w:val="clear" w:color="auto" w:fill="FFFFFF"/>
        </w:rPr>
        <w:t>ассматриваемый мясокомбинат</w:t>
      </w:r>
      <w:r w:rsidRPr="00C515DD">
        <w:rPr>
          <w:rStyle w:val="apple-converted-space"/>
          <w:rFonts w:ascii="Times New Roman" w:hAnsi="Times New Roman" w:cs="Times New Roman"/>
          <w:color w:val="222222"/>
          <w:sz w:val="24"/>
          <w:szCs w:val="24"/>
          <w:shd w:val="clear" w:color="auto" w:fill="FFFFFF"/>
        </w:rPr>
        <w:t> </w:t>
      </w:r>
      <w:r w:rsidRPr="00C515DD">
        <w:rPr>
          <w:rFonts w:ascii="Times New Roman" w:hAnsi="Times New Roman" w:cs="Times New Roman"/>
          <w:color w:val="222222"/>
          <w:sz w:val="24"/>
          <w:szCs w:val="24"/>
          <w:shd w:val="clear" w:color="auto" w:fill="FFFFFF"/>
        </w:rPr>
        <w:t xml:space="preserve">является одним из лидером   мясоперерабатывающей промышленности региона, не имея себе равных по   темпам модернизации производственной базы и эффективности капиталовложений. </w:t>
      </w:r>
      <w:r w:rsidRPr="00C515DD">
        <w:rPr>
          <w:rFonts w:ascii="Times New Roman" w:hAnsi="Times New Roman" w:cs="Times New Roman"/>
          <w:sz w:val="24"/>
          <w:szCs w:val="24"/>
        </w:rPr>
        <w:t>Данные для проведения портфельного анализа представлены в таблице 2.</w:t>
      </w:r>
    </w:p>
    <w:p w14:paraId="129EF2F0" w14:textId="77777777" w:rsidR="00C515DD" w:rsidRPr="00C515DD" w:rsidRDefault="00C515DD" w:rsidP="00C515DD">
      <w:pPr>
        <w:pBdr>
          <w:bottom w:val="single" w:sz="4" w:space="1" w:color="auto"/>
        </w:pBdr>
        <w:shd w:val="clear" w:color="auto" w:fill="FFFFFF"/>
        <w:spacing w:after="0" w:line="240" w:lineRule="auto"/>
        <w:ind w:firstLine="709"/>
        <w:jc w:val="both"/>
        <w:textAlignment w:val="baseline"/>
        <w:rPr>
          <w:rFonts w:ascii="Times New Roman" w:eastAsia="Times New Roman" w:hAnsi="Times New Roman" w:cs="Times New Roman"/>
          <w:bCs/>
          <w:color w:val="282828"/>
          <w:sz w:val="24"/>
          <w:szCs w:val="24"/>
          <w:lang w:eastAsia="ru-RU"/>
        </w:rPr>
      </w:pPr>
      <w:r w:rsidRPr="00C515DD">
        <w:rPr>
          <w:rFonts w:ascii="Times New Roman" w:eastAsia="Times New Roman" w:hAnsi="Times New Roman" w:cs="Times New Roman"/>
          <w:bCs/>
          <w:color w:val="282828"/>
          <w:sz w:val="24"/>
          <w:szCs w:val="24"/>
          <w:lang w:eastAsia="ru-RU"/>
        </w:rPr>
        <w:t>Таблица 2– Данные для проведения портфельного анализа и форма для заполнения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2"/>
        <w:gridCol w:w="1580"/>
        <w:gridCol w:w="1287"/>
        <w:gridCol w:w="1811"/>
        <w:gridCol w:w="875"/>
        <w:gridCol w:w="956"/>
        <w:gridCol w:w="1917"/>
        <w:gridCol w:w="1197"/>
      </w:tblGrid>
      <w:tr w:rsidR="00C515DD" w:rsidRPr="00C515DD" w14:paraId="038712B4" w14:textId="77777777" w:rsidTr="00C515DD">
        <w:trPr>
          <w:trHeight w:val="284"/>
        </w:trPr>
        <w:tc>
          <w:tcPr>
            <w:tcW w:w="281" w:type="pct"/>
          </w:tcPr>
          <w:p w14:paraId="76DAA286" w14:textId="77777777" w:rsidR="00C515DD" w:rsidRPr="00C515DD" w:rsidRDefault="00C515DD" w:rsidP="00C515DD">
            <w:pPr>
              <w:spacing w:line="240" w:lineRule="auto"/>
              <w:textAlignment w:val="baseline"/>
              <w:rPr>
                <w:rFonts w:ascii="Times New Roman" w:hAnsi="Times New Roman" w:cs="Times New Roman"/>
                <w:bCs/>
                <w:color w:val="282828"/>
                <w:sz w:val="20"/>
                <w:szCs w:val="20"/>
              </w:rPr>
            </w:pPr>
            <w:r w:rsidRPr="00C515DD">
              <w:rPr>
                <w:rFonts w:ascii="Times New Roman" w:hAnsi="Times New Roman" w:cs="Times New Roman"/>
                <w:bCs/>
                <w:color w:val="282828"/>
                <w:sz w:val="20"/>
                <w:szCs w:val="20"/>
              </w:rPr>
              <w:t xml:space="preserve">СБЕ </w:t>
            </w:r>
          </w:p>
        </w:tc>
        <w:tc>
          <w:tcPr>
            <w:tcW w:w="775" w:type="pct"/>
          </w:tcPr>
          <w:p w14:paraId="3C99D781" w14:textId="77777777" w:rsidR="00C515DD" w:rsidRPr="00C515DD" w:rsidRDefault="00C515DD" w:rsidP="00C515DD">
            <w:pPr>
              <w:spacing w:line="240" w:lineRule="auto"/>
              <w:textAlignment w:val="baseline"/>
              <w:rPr>
                <w:rFonts w:ascii="Times New Roman" w:hAnsi="Times New Roman" w:cs="Times New Roman"/>
                <w:bCs/>
                <w:color w:val="282828"/>
                <w:sz w:val="20"/>
                <w:szCs w:val="20"/>
                <w:lang w:val="en-US"/>
              </w:rPr>
            </w:pPr>
            <w:r w:rsidRPr="00C515DD">
              <w:rPr>
                <w:rFonts w:ascii="Times New Roman" w:hAnsi="Times New Roman" w:cs="Times New Roman"/>
                <w:bCs/>
                <w:color w:val="282828"/>
                <w:sz w:val="20"/>
                <w:szCs w:val="20"/>
              </w:rPr>
              <w:t>Расшифровка СБЕ</w:t>
            </w:r>
          </w:p>
        </w:tc>
        <w:tc>
          <w:tcPr>
            <w:tcW w:w="631" w:type="pct"/>
          </w:tcPr>
          <w:p w14:paraId="74ED4E32" w14:textId="77777777" w:rsidR="00C515DD" w:rsidRPr="00C515DD" w:rsidRDefault="00C515DD" w:rsidP="00C515DD">
            <w:pPr>
              <w:spacing w:line="240" w:lineRule="auto"/>
              <w:textAlignment w:val="baseline"/>
              <w:rPr>
                <w:rFonts w:ascii="Times New Roman" w:hAnsi="Times New Roman" w:cs="Times New Roman"/>
                <w:bCs/>
                <w:color w:val="282828"/>
                <w:sz w:val="20"/>
                <w:szCs w:val="20"/>
              </w:rPr>
            </w:pPr>
            <w:r w:rsidRPr="00C515DD">
              <w:rPr>
                <w:rFonts w:ascii="Times New Roman" w:hAnsi="Times New Roman" w:cs="Times New Roman"/>
                <w:bCs/>
                <w:color w:val="282828"/>
                <w:sz w:val="20"/>
                <w:szCs w:val="20"/>
              </w:rPr>
              <w:t xml:space="preserve">Объем продаж  за год , млн. руб. </w:t>
            </w:r>
          </w:p>
        </w:tc>
        <w:tc>
          <w:tcPr>
            <w:tcW w:w="888" w:type="pct"/>
          </w:tcPr>
          <w:p w14:paraId="4EDDC84D" w14:textId="77777777" w:rsidR="00C515DD" w:rsidRPr="00C515DD" w:rsidRDefault="00C515DD" w:rsidP="00C515DD">
            <w:pPr>
              <w:spacing w:line="240" w:lineRule="auto"/>
              <w:textAlignment w:val="baseline"/>
              <w:rPr>
                <w:rFonts w:ascii="Times New Roman" w:hAnsi="Times New Roman" w:cs="Times New Roman"/>
                <w:bCs/>
                <w:color w:val="282828"/>
                <w:sz w:val="20"/>
                <w:szCs w:val="20"/>
              </w:rPr>
            </w:pPr>
            <w:r w:rsidRPr="00C515DD">
              <w:rPr>
                <w:rFonts w:ascii="Times New Roman" w:hAnsi="Times New Roman" w:cs="Times New Roman"/>
                <w:bCs/>
                <w:color w:val="282828"/>
                <w:sz w:val="20"/>
                <w:szCs w:val="20"/>
              </w:rPr>
              <w:t>Продажи трех сильнейших конкурентов, млн. руб.</w:t>
            </w:r>
          </w:p>
        </w:tc>
        <w:tc>
          <w:tcPr>
            <w:tcW w:w="429" w:type="pct"/>
          </w:tcPr>
          <w:p w14:paraId="2D5A20CB" w14:textId="77777777" w:rsidR="00C515DD" w:rsidRPr="00C515DD" w:rsidRDefault="00C515DD" w:rsidP="00C515DD">
            <w:pPr>
              <w:spacing w:line="240" w:lineRule="auto"/>
              <w:textAlignment w:val="baseline"/>
              <w:rPr>
                <w:rFonts w:ascii="Times New Roman" w:hAnsi="Times New Roman" w:cs="Times New Roman"/>
                <w:bCs/>
                <w:color w:val="282828"/>
                <w:sz w:val="20"/>
                <w:szCs w:val="20"/>
              </w:rPr>
            </w:pPr>
            <w:r w:rsidRPr="00C515DD">
              <w:rPr>
                <w:rFonts w:ascii="Times New Roman" w:hAnsi="Times New Roman" w:cs="Times New Roman"/>
                <w:bCs/>
                <w:color w:val="282828"/>
                <w:sz w:val="20"/>
                <w:szCs w:val="20"/>
              </w:rPr>
              <w:t>Кол-во конкурентов</w:t>
            </w:r>
          </w:p>
        </w:tc>
        <w:tc>
          <w:tcPr>
            <w:tcW w:w="469" w:type="pct"/>
          </w:tcPr>
          <w:p w14:paraId="75A8D805" w14:textId="77777777" w:rsidR="00C515DD" w:rsidRPr="00C515DD" w:rsidRDefault="00C515DD" w:rsidP="00C515DD">
            <w:pPr>
              <w:spacing w:line="240" w:lineRule="auto"/>
              <w:textAlignment w:val="baseline"/>
              <w:rPr>
                <w:rFonts w:ascii="Times New Roman" w:hAnsi="Times New Roman" w:cs="Times New Roman"/>
                <w:bCs/>
                <w:color w:val="282828"/>
                <w:sz w:val="20"/>
                <w:szCs w:val="20"/>
              </w:rPr>
            </w:pPr>
            <w:r w:rsidRPr="00C515DD">
              <w:rPr>
                <w:rFonts w:ascii="Times New Roman" w:hAnsi="Times New Roman" w:cs="Times New Roman"/>
                <w:bCs/>
                <w:color w:val="282828"/>
                <w:sz w:val="20"/>
                <w:szCs w:val="20"/>
              </w:rPr>
              <w:t>Относительная доля, %</w:t>
            </w:r>
          </w:p>
        </w:tc>
        <w:tc>
          <w:tcPr>
            <w:tcW w:w="940" w:type="pct"/>
          </w:tcPr>
          <w:p w14:paraId="69743492" w14:textId="77777777" w:rsidR="00C515DD" w:rsidRPr="00C515DD" w:rsidRDefault="00C515DD" w:rsidP="00C515DD">
            <w:pPr>
              <w:spacing w:line="240" w:lineRule="auto"/>
              <w:textAlignment w:val="baseline"/>
              <w:rPr>
                <w:rFonts w:ascii="Times New Roman" w:hAnsi="Times New Roman" w:cs="Times New Roman"/>
                <w:bCs/>
                <w:color w:val="282828"/>
                <w:sz w:val="20"/>
                <w:szCs w:val="20"/>
              </w:rPr>
            </w:pPr>
            <w:r w:rsidRPr="00C515DD">
              <w:rPr>
                <w:rFonts w:ascii="Times New Roman" w:hAnsi="Times New Roman" w:cs="Times New Roman"/>
                <w:bCs/>
                <w:color w:val="282828"/>
                <w:sz w:val="20"/>
                <w:szCs w:val="20"/>
              </w:rPr>
              <w:t xml:space="preserve">Динамика  продаж товарной группы  в отрасли региона, % </w:t>
            </w:r>
          </w:p>
        </w:tc>
        <w:tc>
          <w:tcPr>
            <w:tcW w:w="587" w:type="pct"/>
          </w:tcPr>
          <w:p w14:paraId="2A11AF84" w14:textId="77777777" w:rsidR="00C515DD" w:rsidRPr="00C515DD" w:rsidRDefault="00C515DD" w:rsidP="00C515DD">
            <w:pPr>
              <w:spacing w:line="240" w:lineRule="auto"/>
              <w:textAlignment w:val="baseline"/>
              <w:rPr>
                <w:rFonts w:ascii="Times New Roman" w:hAnsi="Times New Roman" w:cs="Times New Roman"/>
                <w:bCs/>
                <w:color w:val="282828"/>
                <w:sz w:val="20"/>
                <w:szCs w:val="20"/>
              </w:rPr>
            </w:pPr>
            <w:r w:rsidRPr="00C515DD">
              <w:rPr>
                <w:rFonts w:ascii="Times New Roman" w:hAnsi="Times New Roman" w:cs="Times New Roman"/>
                <w:bCs/>
                <w:color w:val="282828"/>
                <w:sz w:val="20"/>
                <w:szCs w:val="20"/>
              </w:rPr>
              <w:t>Динамика рынка</w:t>
            </w:r>
          </w:p>
        </w:tc>
      </w:tr>
      <w:tr w:rsidR="00C515DD" w:rsidRPr="00C515DD" w14:paraId="78F5B7CA" w14:textId="77777777" w:rsidTr="00C515DD">
        <w:trPr>
          <w:trHeight w:val="284"/>
        </w:trPr>
        <w:tc>
          <w:tcPr>
            <w:tcW w:w="281" w:type="pct"/>
          </w:tcPr>
          <w:p w14:paraId="6FE53C42" w14:textId="77777777" w:rsidR="00C515DD" w:rsidRPr="00C515DD" w:rsidRDefault="00C515DD" w:rsidP="00C515DD">
            <w:pPr>
              <w:spacing w:line="240" w:lineRule="auto"/>
              <w:jc w:val="center"/>
              <w:textAlignment w:val="baseline"/>
              <w:rPr>
                <w:rFonts w:ascii="Times New Roman" w:hAnsi="Times New Roman" w:cs="Times New Roman"/>
                <w:bCs/>
                <w:color w:val="282828"/>
                <w:sz w:val="20"/>
                <w:szCs w:val="20"/>
              </w:rPr>
            </w:pPr>
            <w:r w:rsidRPr="00C515DD">
              <w:rPr>
                <w:rFonts w:ascii="Times New Roman" w:hAnsi="Times New Roman" w:cs="Times New Roman"/>
                <w:bCs/>
                <w:color w:val="282828"/>
                <w:sz w:val="20"/>
                <w:szCs w:val="20"/>
              </w:rPr>
              <w:t>1</w:t>
            </w:r>
          </w:p>
        </w:tc>
        <w:tc>
          <w:tcPr>
            <w:tcW w:w="775" w:type="pct"/>
          </w:tcPr>
          <w:p w14:paraId="4845AB02" w14:textId="77777777" w:rsidR="00C515DD" w:rsidRPr="00C515DD" w:rsidRDefault="00C515DD" w:rsidP="00C515DD">
            <w:pPr>
              <w:spacing w:line="240" w:lineRule="auto"/>
              <w:jc w:val="center"/>
              <w:textAlignment w:val="baseline"/>
              <w:rPr>
                <w:rFonts w:ascii="Times New Roman" w:hAnsi="Times New Roman" w:cs="Times New Roman"/>
                <w:bCs/>
                <w:color w:val="282828"/>
                <w:sz w:val="20"/>
                <w:szCs w:val="20"/>
              </w:rPr>
            </w:pPr>
            <w:r w:rsidRPr="00C515DD">
              <w:rPr>
                <w:rFonts w:ascii="Times New Roman" w:hAnsi="Times New Roman" w:cs="Times New Roman"/>
                <w:bCs/>
                <w:color w:val="282828"/>
                <w:sz w:val="20"/>
                <w:szCs w:val="20"/>
              </w:rPr>
              <w:t>2</w:t>
            </w:r>
          </w:p>
        </w:tc>
        <w:tc>
          <w:tcPr>
            <w:tcW w:w="631" w:type="pct"/>
          </w:tcPr>
          <w:p w14:paraId="33BE4F75" w14:textId="77777777" w:rsidR="00C515DD" w:rsidRPr="00C515DD" w:rsidRDefault="00C515DD" w:rsidP="00C515DD">
            <w:pPr>
              <w:spacing w:line="240" w:lineRule="auto"/>
              <w:jc w:val="center"/>
              <w:textAlignment w:val="baseline"/>
              <w:rPr>
                <w:rFonts w:ascii="Times New Roman" w:hAnsi="Times New Roman" w:cs="Times New Roman"/>
                <w:bCs/>
                <w:color w:val="282828"/>
                <w:sz w:val="20"/>
                <w:szCs w:val="20"/>
              </w:rPr>
            </w:pPr>
            <w:r w:rsidRPr="00C515DD">
              <w:rPr>
                <w:rFonts w:ascii="Times New Roman" w:hAnsi="Times New Roman" w:cs="Times New Roman"/>
                <w:bCs/>
                <w:color w:val="282828"/>
                <w:sz w:val="20"/>
                <w:szCs w:val="20"/>
              </w:rPr>
              <w:t>3</w:t>
            </w:r>
          </w:p>
        </w:tc>
        <w:tc>
          <w:tcPr>
            <w:tcW w:w="888" w:type="pct"/>
          </w:tcPr>
          <w:p w14:paraId="26FB0C47" w14:textId="77777777" w:rsidR="00C515DD" w:rsidRPr="00C515DD" w:rsidRDefault="00C515DD" w:rsidP="00C515DD">
            <w:pPr>
              <w:spacing w:line="240" w:lineRule="auto"/>
              <w:jc w:val="center"/>
              <w:textAlignment w:val="baseline"/>
              <w:rPr>
                <w:rFonts w:ascii="Times New Roman" w:hAnsi="Times New Roman" w:cs="Times New Roman"/>
                <w:bCs/>
                <w:color w:val="282828"/>
                <w:sz w:val="20"/>
                <w:szCs w:val="20"/>
              </w:rPr>
            </w:pPr>
            <w:r w:rsidRPr="00C515DD">
              <w:rPr>
                <w:rFonts w:ascii="Times New Roman" w:hAnsi="Times New Roman" w:cs="Times New Roman"/>
                <w:bCs/>
                <w:color w:val="282828"/>
                <w:sz w:val="20"/>
                <w:szCs w:val="20"/>
              </w:rPr>
              <w:t>4</w:t>
            </w:r>
          </w:p>
        </w:tc>
        <w:tc>
          <w:tcPr>
            <w:tcW w:w="429" w:type="pct"/>
          </w:tcPr>
          <w:p w14:paraId="0812D24B" w14:textId="77777777" w:rsidR="00C515DD" w:rsidRPr="00C515DD" w:rsidRDefault="00C515DD" w:rsidP="00C515DD">
            <w:pPr>
              <w:spacing w:line="240" w:lineRule="auto"/>
              <w:jc w:val="center"/>
              <w:textAlignment w:val="baseline"/>
              <w:rPr>
                <w:rFonts w:ascii="Times New Roman" w:hAnsi="Times New Roman" w:cs="Times New Roman"/>
                <w:bCs/>
                <w:color w:val="282828"/>
                <w:sz w:val="20"/>
                <w:szCs w:val="20"/>
              </w:rPr>
            </w:pPr>
            <w:r w:rsidRPr="00C515DD">
              <w:rPr>
                <w:rFonts w:ascii="Times New Roman" w:hAnsi="Times New Roman" w:cs="Times New Roman"/>
                <w:bCs/>
                <w:color w:val="282828"/>
                <w:sz w:val="20"/>
                <w:szCs w:val="20"/>
              </w:rPr>
              <w:t>5</w:t>
            </w:r>
          </w:p>
        </w:tc>
        <w:tc>
          <w:tcPr>
            <w:tcW w:w="469" w:type="pct"/>
          </w:tcPr>
          <w:p w14:paraId="551A3A32" w14:textId="77777777" w:rsidR="00C515DD" w:rsidRPr="00C515DD" w:rsidRDefault="00C515DD" w:rsidP="00C515DD">
            <w:pPr>
              <w:spacing w:line="240" w:lineRule="auto"/>
              <w:jc w:val="center"/>
              <w:textAlignment w:val="baseline"/>
              <w:rPr>
                <w:rFonts w:ascii="Times New Roman" w:hAnsi="Times New Roman" w:cs="Times New Roman"/>
                <w:bCs/>
                <w:color w:val="282828"/>
                <w:sz w:val="20"/>
                <w:szCs w:val="20"/>
              </w:rPr>
            </w:pPr>
            <w:r w:rsidRPr="00C515DD">
              <w:rPr>
                <w:rFonts w:ascii="Times New Roman" w:hAnsi="Times New Roman" w:cs="Times New Roman"/>
                <w:bCs/>
                <w:color w:val="282828"/>
                <w:sz w:val="20"/>
                <w:szCs w:val="20"/>
              </w:rPr>
              <w:t>6</w:t>
            </w:r>
          </w:p>
        </w:tc>
        <w:tc>
          <w:tcPr>
            <w:tcW w:w="940" w:type="pct"/>
          </w:tcPr>
          <w:p w14:paraId="6A377DC8" w14:textId="77777777" w:rsidR="00C515DD" w:rsidRPr="00C515DD" w:rsidRDefault="00C515DD" w:rsidP="00C515DD">
            <w:pPr>
              <w:spacing w:line="240" w:lineRule="auto"/>
              <w:jc w:val="center"/>
              <w:textAlignment w:val="baseline"/>
              <w:rPr>
                <w:rFonts w:ascii="Times New Roman" w:hAnsi="Times New Roman" w:cs="Times New Roman"/>
                <w:bCs/>
                <w:color w:val="282828"/>
                <w:sz w:val="20"/>
                <w:szCs w:val="20"/>
              </w:rPr>
            </w:pPr>
            <w:r w:rsidRPr="00C515DD">
              <w:rPr>
                <w:rFonts w:ascii="Times New Roman" w:hAnsi="Times New Roman" w:cs="Times New Roman"/>
                <w:bCs/>
                <w:color w:val="282828"/>
                <w:sz w:val="20"/>
                <w:szCs w:val="20"/>
              </w:rPr>
              <w:t>7</w:t>
            </w:r>
          </w:p>
        </w:tc>
        <w:tc>
          <w:tcPr>
            <w:tcW w:w="587" w:type="pct"/>
          </w:tcPr>
          <w:p w14:paraId="6DE157E4" w14:textId="77777777" w:rsidR="00C515DD" w:rsidRPr="00C515DD" w:rsidRDefault="00C515DD" w:rsidP="00C515DD">
            <w:pPr>
              <w:spacing w:line="240" w:lineRule="auto"/>
              <w:jc w:val="center"/>
              <w:textAlignment w:val="baseline"/>
              <w:rPr>
                <w:rFonts w:ascii="Times New Roman" w:hAnsi="Times New Roman" w:cs="Times New Roman"/>
                <w:bCs/>
                <w:color w:val="282828"/>
                <w:sz w:val="20"/>
                <w:szCs w:val="20"/>
              </w:rPr>
            </w:pPr>
            <w:r w:rsidRPr="00C515DD">
              <w:rPr>
                <w:rFonts w:ascii="Times New Roman" w:hAnsi="Times New Roman" w:cs="Times New Roman"/>
                <w:bCs/>
                <w:color w:val="282828"/>
                <w:sz w:val="20"/>
                <w:szCs w:val="20"/>
              </w:rPr>
              <w:t>8</w:t>
            </w:r>
          </w:p>
        </w:tc>
      </w:tr>
      <w:tr w:rsidR="00C515DD" w:rsidRPr="00C515DD" w14:paraId="4257970D" w14:textId="77777777" w:rsidTr="00C515DD">
        <w:trPr>
          <w:trHeight w:val="284"/>
        </w:trPr>
        <w:tc>
          <w:tcPr>
            <w:tcW w:w="281" w:type="pct"/>
          </w:tcPr>
          <w:p w14:paraId="0598CB3B" w14:textId="77777777" w:rsidR="00C515DD" w:rsidRPr="00C515DD" w:rsidRDefault="00C515DD" w:rsidP="00C515DD">
            <w:pPr>
              <w:spacing w:line="240" w:lineRule="auto"/>
              <w:textAlignment w:val="baseline"/>
              <w:rPr>
                <w:rFonts w:ascii="Times New Roman" w:hAnsi="Times New Roman" w:cs="Times New Roman"/>
                <w:bCs/>
                <w:color w:val="282828"/>
                <w:sz w:val="20"/>
                <w:szCs w:val="20"/>
              </w:rPr>
            </w:pPr>
            <w:r w:rsidRPr="00C515DD">
              <w:rPr>
                <w:rFonts w:ascii="Times New Roman" w:hAnsi="Times New Roman" w:cs="Times New Roman"/>
                <w:bCs/>
                <w:color w:val="282828"/>
                <w:sz w:val="20"/>
                <w:szCs w:val="20"/>
                <w:lang w:val="en-US"/>
              </w:rPr>
              <w:t>A</w:t>
            </w:r>
          </w:p>
        </w:tc>
        <w:tc>
          <w:tcPr>
            <w:tcW w:w="775" w:type="pct"/>
          </w:tcPr>
          <w:p w14:paraId="51B939E0" w14:textId="77777777" w:rsidR="00C515DD" w:rsidRPr="00C515DD" w:rsidRDefault="00C515DD" w:rsidP="00C515DD">
            <w:pPr>
              <w:spacing w:line="240" w:lineRule="auto"/>
              <w:textAlignment w:val="baseline"/>
              <w:rPr>
                <w:rFonts w:ascii="Times New Roman" w:hAnsi="Times New Roman" w:cs="Times New Roman"/>
                <w:bCs/>
                <w:color w:val="282828"/>
                <w:sz w:val="20"/>
                <w:szCs w:val="20"/>
              </w:rPr>
            </w:pPr>
            <w:r w:rsidRPr="00C515DD">
              <w:rPr>
                <w:rFonts w:ascii="Times New Roman" w:hAnsi="Times New Roman" w:cs="Times New Roman"/>
                <w:color w:val="222222"/>
                <w:sz w:val="20"/>
                <w:szCs w:val="20"/>
              </w:rPr>
              <w:t>Колбасы</w:t>
            </w:r>
          </w:p>
        </w:tc>
        <w:tc>
          <w:tcPr>
            <w:tcW w:w="631" w:type="pct"/>
          </w:tcPr>
          <w:p w14:paraId="49EE1CFE" w14:textId="77777777" w:rsidR="00C515DD" w:rsidRPr="00C515DD" w:rsidRDefault="00C515DD" w:rsidP="00C515DD">
            <w:pPr>
              <w:spacing w:line="240" w:lineRule="auto"/>
              <w:textAlignment w:val="baseline"/>
              <w:rPr>
                <w:rFonts w:ascii="Times New Roman" w:hAnsi="Times New Roman" w:cs="Times New Roman"/>
                <w:bCs/>
                <w:color w:val="282828"/>
                <w:sz w:val="20"/>
                <w:szCs w:val="20"/>
              </w:rPr>
            </w:pPr>
            <w:r w:rsidRPr="00C515DD">
              <w:rPr>
                <w:rFonts w:ascii="Times New Roman" w:hAnsi="Times New Roman" w:cs="Times New Roman"/>
                <w:bCs/>
                <w:color w:val="282828"/>
                <w:sz w:val="20"/>
                <w:szCs w:val="20"/>
              </w:rPr>
              <w:t>4200</w:t>
            </w:r>
          </w:p>
        </w:tc>
        <w:tc>
          <w:tcPr>
            <w:tcW w:w="888" w:type="pct"/>
          </w:tcPr>
          <w:p w14:paraId="4EDB1536" w14:textId="77777777" w:rsidR="00C515DD" w:rsidRPr="00C515DD" w:rsidRDefault="00C515DD" w:rsidP="00C515DD">
            <w:pPr>
              <w:spacing w:line="240" w:lineRule="auto"/>
              <w:textAlignment w:val="baseline"/>
              <w:rPr>
                <w:rFonts w:ascii="Times New Roman" w:hAnsi="Times New Roman" w:cs="Times New Roman"/>
                <w:bCs/>
                <w:color w:val="282828"/>
                <w:sz w:val="20"/>
                <w:szCs w:val="20"/>
                <w:lang w:val="en-US"/>
              </w:rPr>
            </w:pPr>
            <w:r w:rsidRPr="00C515DD">
              <w:rPr>
                <w:rFonts w:ascii="Times New Roman" w:hAnsi="Times New Roman" w:cs="Times New Roman"/>
                <w:bCs/>
                <w:color w:val="282828"/>
                <w:sz w:val="20"/>
                <w:szCs w:val="20"/>
              </w:rPr>
              <w:t>4015</w:t>
            </w:r>
            <w:r w:rsidRPr="00C515DD">
              <w:rPr>
                <w:rFonts w:ascii="Times New Roman" w:hAnsi="Times New Roman" w:cs="Times New Roman"/>
                <w:bCs/>
                <w:color w:val="282828"/>
                <w:sz w:val="20"/>
                <w:szCs w:val="20"/>
                <w:lang w:val="en-US"/>
              </w:rPr>
              <w:t>/990/860</w:t>
            </w:r>
          </w:p>
        </w:tc>
        <w:tc>
          <w:tcPr>
            <w:tcW w:w="429" w:type="pct"/>
          </w:tcPr>
          <w:p w14:paraId="45C9A9C2" w14:textId="77777777" w:rsidR="00C515DD" w:rsidRPr="00C515DD" w:rsidRDefault="00C515DD" w:rsidP="00C515DD">
            <w:pPr>
              <w:spacing w:line="240" w:lineRule="auto"/>
              <w:textAlignment w:val="baseline"/>
              <w:rPr>
                <w:rFonts w:ascii="Times New Roman" w:hAnsi="Times New Roman" w:cs="Times New Roman"/>
                <w:bCs/>
                <w:color w:val="282828"/>
                <w:sz w:val="20"/>
                <w:szCs w:val="20"/>
              </w:rPr>
            </w:pPr>
            <w:r w:rsidRPr="00C515DD">
              <w:rPr>
                <w:rFonts w:ascii="Times New Roman" w:hAnsi="Times New Roman" w:cs="Times New Roman"/>
                <w:bCs/>
                <w:color w:val="282828"/>
                <w:sz w:val="20"/>
                <w:szCs w:val="20"/>
              </w:rPr>
              <w:t>5</w:t>
            </w:r>
          </w:p>
        </w:tc>
        <w:tc>
          <w:tcPr>
            <w:tcW w:w="469" w:type="pct"/>
          </w:tcPr>
          <w:p w14:paraId="64825BF4" w14:textId="77777777" w:rsidR="00C515DD" w:rsidRPr="00C515DD" w:rsidRDefault="00C515DD" w:rsidP="00C515DD">
            <w:pPr>
              <w:spacing w:line="240" w:lineRule="auto"/>
              <w:textAlignment w:val="baseline"/>
              <w:rPr>
                <w:rFonts w:ascii="Times New Roman" w:hAnsi="Times New Roman" w:cs="Times New Roman"/>
                <w:bCs/>
                <w:color w:val="282828"/>
                <w:sz w:val="20"/>
                <w:szCs w:val="20"/>
                <w:lang w:val="en-US"/>
              </w:rPr>
            </w:pPr>
          </w:p>
        </w:tc>
        <w:tc>
          <w:tcPr>
            <w:tcW w:w="940" w:type="pct"/>
          </w:tcPr>
          <w:p w14:paraId="780E8FBB" w14:textId="77777777" w:rsidR="00C515DD" w:rsidRPr="00C515DD" w:rsidRDefault="00C515DD" w:rsidP="00C515DD">
            <w:pPr>
              <w:spacing w:line="240" w:lineRule="auto"/>
              <w:textAlignment w:val="baseline"/>
              <w:rPr>
                <w:rFonts w:ascii="Times New Roman" w:hAnsi="Times New Roman" w:cs="Times New Roman"/>
                <w:bCs/>
                <w:color w:val="282828"/>
                <w:sz w:val="20"/>
                <w:szCs w:val="20"/>
              </w:rPr>
            </w:pPr>
            <w:r w:rsidRPr="00C515DD">
              <w:rPr>
                <w:rFonts w:ascii="Times New Roman" w:hAnsi="Times New Roman" w:cs="Times New Roman"/>
                <w:bCs/>
                <w:color w:val="282828"/>
                <w:sz w:val="20"/>
                <w:szCs w:val="20"/>
              </w:rPr>
              <w:t>3</w:t>
            </w:r>
          </w:p>
        </w:tc>
        <w:tc>
          <w:tcPr>
            <w:tcW w:w="587" w:type="pct"/>
          </w:tcPr>
          <w:p w14:paraId="61ACEEF2" w14:textId="77777777" w:rsidR="00C515DD" w:rsidRPr="00C515DD" w:rsidRDefault="00C515DD" w:rsidP="00C515DD">
            <w:pPr>
              <w:spacing w:line="240" w:lineRule="auto"/>
              <w:textAlignment w:val="baseline"/>
              <w:rPr>
                <w:rFonts w:ascii="Times New Roman" w:hAnsi="Times New Roman" w:cs="Times New Roman"/>
                <w:bCs/>
                <w:color w:val="282828"/>
                <w:sz w:val="20"/>
                <w:szCs w:val="20"/>
                <w:lang w:val="en-US"/>
              </w:rPr>
            </w:pPr>
          </w:p>
        </w:tc>
      </w:tr>
      <w:tr w:rsidR="00C515DD" w:rsidRPr="00C515DD" w14:paraId="429BE222" w14:textId="77777777" w:rsidTr="00C515DD">
        <w:trPr>
          <w:trHeight w:val="284"/>
        </w:trPr>
        <w:tc>
          <w:tcPr>
            <w:tcW w:w="281" w:type="pct"/>
          </w:tcPr>
          <w:p w14:paraId="354A9F19" w14:textId="77777777" w:rsidR="00C515DD" w:rsidRPr="00C515DD" w:rsidRDefault="00C515DD" w:rsidP="00C515DD">
            <w:pPr>
              <w:spacing w:line="240" w:lineRule="auto"/>
              <w:textAlignment w:val="baseline"/>
              <w:rPr>
                <w:rFonts w:ascii="Times New Roman" w:hAnsi="Times New Roman" w:cs="Times New Roman"/>
                <w:bCs/>
                <w:color w:val="282828"/>
                <w:sz w:val="20"/>
                <w:szCs w:val="20"/>
              </w:rPr>
            </w:pPr>
            <w:r w:rsidRPr="00C515DD">
              <w:rPr>
                <w:rFonts w:ascii="Times New Roman" w:hAnsi="Times New Roman" w:cs="Times New Roman"/>
                <w:bCs/>
                <w:color w:val="282828"/>
                <w:sz w:val="20"/>
                <w:szCs w:val="20"/>
                <w:lang w:val="en-US"/>
              </w:rPr>
              <w:t>B</w:t>
            </w:r>
          </w:p>
        </w:tc>
        <w:tc>
          <w:tcPr>
            <w:tcW w:w="775" w:type="pct"/>
          </w:tcPr>
          <w:p w14:paraId="0AC63F9A" w14:textId="77777777" w:rsidR="00C515DD" w:rsidRPr="00C515DD" w:rsidRDefault="00C515DD" w:rsidP="00C515DD">
            <w:pPr>
              <w:spacing w:line="240" w:lineRule="auto"/>
              <w:textAlignment w:val="baseline"/>
              <w:rPr>
                <w:rFonts w:ascii="Times New Roman" w:hAnsi="Times New Roman" w:cs="Times New Roman"/>
                <w:bCs/>
                <w:color w:val="282828"/>
                <w:sz w:val="20"/>
                <w:szCs w:val="20"/>
              </w:rPr>
            </w:pPr>
            <w:r w:rsidRPr="00C515DD">
              <w:rPr>
                <w:rFonts w:ascii="Times New Roman" w:hAnsi="Times New Roman" w:cs="Times New Roman"/>
                <w:color w:val="222222"/>
                <w:sz w:val="20"/>
                <w:szCs w:val="20"/>
              </w:rPr>
              <w:t>Копчености</w:t>
            </w:r>
          </w:p>
        </w:tc>
        <w:tc>
          <w:tcPr>
            <w:tcW w:w="631" w:type="pct"/>
          </w:tcPr>
          <w:p w14:paraId="7282AF4A" w14:textId="77777777" w:rsidR="00C515DD" w:rsidRPr="00C515DD" w:rsidRDefault="00C515DD" w:rsidP="00C515DD">
            <w:pPr>
              <w:spacing w:line="240" w:lineRule="auto"/>
              <w:textAlignment w:val="baseline"/>
              <w:rPr>
                <w:rFonts w:ascii="Times New Roman" w:hAnsi="Times New Roman" w:cs="Times New Roman"/>
                <w:bCs/>
                <w:color w:val="282828"/>
                <w:sz w:val="20"/>
                <w:szCs w:val="20"/>
              </w:rPr>
            </w:pPr>
            <w:r w:rsidRPr="00C515DD">
              <w:rPr>
                <w:rFonts w:ascii="Times New Roman" w:hAnsi="Times New Roman" w:cs="Times New Roman"/>
                <w:bCs/>
                <w:color w:val="282828"/>
                <w:sz w:val="20"/>
                <w:szCs w:val="20"/>
              </w:rPr>
              <w:t>2150</w:t>
            </w:r>
          </w:p>
        </w:tc>
        <w:tc>
          <w:tcPr>
            <w:tcW w:w="888" w:type="pct"/>
          </w:tcPr>
          <w:p w14:paraId="1A8B9A81" w14:textId="77777777" w:rsidR="00C515DD" w:rsidRPr="00C515DD" w:rsidRDefault="00C515DD" w:rsidP="00C515DD">
            <w:pPr>
              <w:spacing w:line="240" w:lineRule="auto"/>
              <w:textAlignment w:val="baseline"/>
              <w:rPr>
                <w:rFonts w:ascii="Times New Roman" w:hAnsi="Times New Roman" w:cs="Times New Roman"/>
                <w:bCs/>
                <w:color w:val="282828"/>
                <w:sz w:val="20"/>
                <w:szCs w:val="20"/>
                <w:lang w:val="en-US"/>
              </w:rPr>
            </w:pPr>
            <w:r w:rsidRPr="00C515DD">
              <w:rPr>
                <w:rFonts w:ascii="Times New Roman" w:hAnsi="Times New Roman" w:cs="Times New Roman"/>
                <w:bCs/>
                <w:color w:val="282828"/>
                <w:sz w:val="20"/>
                <w:szCs w:val="20"/>
              </w:rPr>
              <w:t>4300</w:t>
            </w:r>
            <w:r w:rsidRPr="00C515DD">
              <w:rPr>
                <w:rFonts w:ascii="Times New Roman" w:hAnsi="Times New Roman" w:cs="Times New Roman"/>
                <w:bCs/>
                <w:color w:val="282828"/>
                <w:sz w:val="20"/>
                <w:szCs w:val="20"/>
                <w:lang w:val="en-US"/>
              </w:rPr>
              <w:t>/3000/2200</w:t>
            </w:r>
          </w:p>
        </w:tc>
        <w:tc>
          <w:tcPr>
            <w:tcW w:w="429" w:type="pct"/>
          </w:tcPr>
          <w:p w14:paraId="78B2FAA3" w14:textId="77777777" w:rsidR="00C515DD" w:rsidRPr="00C515DD" w:rsidRDefault="00C515DD" w:rsidP="00C515DD">
            <w:pPr>
              <w:spacing w:line="240" w:lineRule="auto"/>
              <w:textAlignment w:val="baseline"/>
              <w:rPr>
                <w:rFonts w:ascii="Times New Roman" w:hAnsi="Times New Roman" w:cs="Times New Roman"/>
                <w:bCs/>
                <w:color w:val="282828"/>
                <w:sz w:val="20"/>
                <w:szCs w:val="20"/>
                <w:lang w:val="en-US"/>
              </w:rPr>
            </w:pPr>
            <w:r w:rsidRPr="00C515DD">
              <w:rPr>
                <w:rFonts w:ascii="Times New Roman" w:hAnsi="Times New Roman" w:cs="Times New Roman"/>
                <w:bCs/>
                <w:color w:val="282828"/>
                <w:sz w:val="20"/>
                <w:szCs w:val="20"/>
                <w:lang w:val="en-US"/>
              </w:rPr>
              <w:t>3</w:t>
            </w:r>
          </w:p>
        </w:tc>
        <w:tc>
          <w:tcPr>
            <w:tcW w:w="469" w:type="pct"/>
          </w:tcPr>
          <w:p w14:paraId="05462CC4" w14:textId="77777777" w:rsidR="00C515DD" w:rsidRPr="00C515DD" w:rsidRDefault="00C515DD" w:rsidP="00C515DD">
            <w:pPr>
              <w:spacing w:line="240" w:lineRule="auto"/>
              <w:textAlignment w:val="baseline"/>
              <w:rPr>
                <w:rFonts w:ascii="Times New Roman" w:hAnsi="Times New Roman" w:cs="Times New Roman"/>
                <w:bCs/>
                <w:color w:val="282828"/>
                <w:sz w:val="20"/>
                <w:szCs w:val="20"/>
              </w:rPr>
            </w:pPr>
          </w:p>
        </w:tc>
        <w:tc>
          <w:tcPr>
            <w:tcW w:w="940" w:type="pct"/>
          </w:tcPr>
          <w:p w14:paraId="702FFDE4" w14:textId="77777777" w:rsidR="00C515DD" w:rsidRPr="00C515DD" w:rsidRDefault="00C515DD" w:rsidP="00C515DD">
            <w:pPr>
              <w:spacing w:line="240" w:lineRule="auto"/>
              <w:textAlignment w:val="baseline"/>
              <w:rPr>
                <w:rFonts w:ascii="Times New Roman" w:hAnsi="Times New Roman" w:cs="Times New Roman"/>
                <w:bCs/>
                <w:color w:val="282828"/>
                <w:sz w:val="20"/>
                <w:szCs w:val="20"/>
              </w:rPr>
            </w:pPr>
            <w:r w:rsidRPr="00C515DD">
              <w:rPr>
                <w:rFonts w:ascii="Times New Roman" w:hAnsi="Times New Roman" w:cs="Times New Roman"/>
                <w:bCs/>
                <w:color w:val="282828"/>
                <w:sz w:val="20"/>
                <w:szCs w:val="20"/>
              </w:rPr>
              <w:t>1</w:t>
            </w:r>
          </w:p>
        </w:tc>
        <w:tc>
          <w:tcPr>
            <w:tcW w:w="587" w:type="pct"/>
          </w:tcPr>
          <w:p w14:paraId="7C2C17D9" w14:textId="77777777" w:rsidR="00C515DD" w:rsidRPr="00C515DD" w:rsidRDefault="00C515DD" w:rsidP="00C515DD">
            <w:pPr>
              <w:spacing w:line="240" w:lineRule="auto"/>
              <w:textAlignment w:val="baseline"/>
              <w:rPr>
                <w:rFonts w:ascii="Times New Roman" w:hAnsi="Times New Roman" w:cs="Times New Roman"/>
                <w:bCs/>
                <w:color w:val="282828"/>
                <w:sz w:val="20"/>
                <w:szCs w:val="20"/>
              </w:rPr>
            </w:pPr>
          </w:p>
        </w:tc>
      </w:tr>
      <w:tr w:rsidR="00C515DD" w:rsidRPr="00C515DD" w14:paraId="63F3D47D" w14:textId="77777777" w:rsidTr="00C515DD">
        <w:trPr>
          <w:trHeight w:val="284"/>
        </w:trPr>
        <w:tc>
          <w:tcPr>
            <w:tcW w:w="281" w:type="pct"/>
          </w:tcPr>
          <w:p w14:paraId="713F0764" w14:textId="77777777" w:rsidR="00C515DD" w:rsidRPr="00C515DD" w:rsidRDefault="00C515DD" w:rsidP="00C515DD">
            <w:pPr>
              <w:spacing w:line="240" w:lineRule="auto"/>
              <w:textAlignment w:val="baseline"/>
              <w:rPr>
                <w:rFonts w:ascii="Times New Roman" w:hAnsi="Times New Roman" w:cs="Times New Roman"/>
                <w:bCs/>
                <w:color w:val="282828"/>
                <w:sz w:val="20"/>
                <w:szCs w:val="20"/>
              </w:rPr>
            </w:pPr>
            <w:r w:rsidRPr="00C515DD">
              <w:rPr>
                <w:rFonts w:ascii="Times New Roman" w:hAnsi="Times New Roman" w:cs="Times New Roman"/>
                <w:bCs/>
                <w:color w:val="282828"/>
                <w:sz w:val="20"/>
                <w:szCs w:val="20"/>
                <w:lang w:val="en-US"/>
              </w:rPr>
              <w:t>C</w:t>
            </w:r>
          </w:p>
        </w:tc>
        <w:tc>
          <w:tcPr>
            <w:tcW w:w="775" w:type="pct"/>
          </w:tcPr>
          <w:p w14:paraId="1A0B8DC1" w14:textId="77777777" w:rsidR="00C515DD" w:rsidRPr="00C515DD" w:rsidRDefault="00C515DD" w:rsidP="00C515DD">
            <w:pPr>
              <w:spacing w:line="240" w:lineRule="auto"/>
              <w:textAlignment w:val="baseline"/>
              <w:rPr>
                <w:rFonts w:ascii="Times New Roman" w:hAnsi="Times New Roman" w:cs="Times New Roman"/>
                <w:bCs/>
                <w:color w:val="282828"/>
                <w:sz w:val="20"/>
                <w:szCs w:val="20"/>
              </w:rPr>
            </w:pPr>
            <w:r w:rsidRPr="00C515DD">
              <w:rPr>
                <w:rFonts w:ascii="Times New Roman" w:hAnsi="Times New Roman" w:cs="Times New Roman"/>
                <w:color w:val="222222"/>
                <w:sz w:val="20"/>
                <w:szCs w:val="20"/>
              </w:rPr>
              <w:t>Полуфабрикаты</w:t>
            </w:r>
          </w:p>
        </w:tc>
        <w:tc>
          <w:tcPr>
            <w:tcW w:w="631" w:type="pct"/>
          </w:tcPr>
          <w:p w14:paraId="4849D37E" w14:textId="77777777" w:rsidR="00C515DD" w:rsidRPr="00C515DD" w:rsidRDefault="00C515DD" w:rsidP="00C515DD">
            <w:pPr>
              <w:spacing w:line="240" w:lineRule="auto"/>
              <w:textAlignment w:val="baseline"/>
              <w:rPr>
                <w:rFonts w:ascii="Times New Roman" w:hAnsi="Times New Roman" w:cs="Times New Roman"/>
                <w:bCs/>
                <w:color w:val="282828"/>
                <w:sz w:val="20"/>
                <w:szCs w:val="20"/>
              </w:rPr>
            </w:pPr>
            <w:r w:rsidRPr="00C515DD">
              <w:rPr>
                <w:rFonts w:ascii="Times New Roman" w:hAnsi="Times New Roman" w:cs="Times New Roman"/>
                <w:bCs/>
                <w:color w:val="282828"/>
                <w:sz w:val="20"/>
                <w:szCs w:val="20"/>
              </w:rPr>
              <w:t>1900</w:t>
            </w:r>
          </w:p>
        </w:tc>
        <w:tc>
          <w:tcPr>
            <w:tcW w:w="888" w:type="pct"/>
          </w:tcPr>
          <w:p w14:paraId="53437352" w14:textId="77777777" w:rsidR="00C515DD" w:rsidRPr="00C515DD" w:rsidRDefault="00C515DD" w:rsidP="00C515DD">
            <w:pPr>
              <w:spacing w:line="240" w:lineRule="auto"/>
              <w:textAlignment w:val="baseline"/>
              <w:rPr>
                <w:rFonts w:ascii="Times New Roman" w:hAnsi="Times New Roman" w:cs="Times New Roman"/>
                <w:bCs/>
                <w:color w:val="282828"/>
                <w:sz w:val="20"/>
                <w:szCs w:val="20"/>
              </w:rPr>
            </w:pPr>
            <w:r w:rsidRPr="00C515DD">
              <w:rPr>
                <w:rFonts w:ascii="Times New Roman" w:hAnsi="Times New Roman" w:cs="Times New Roman"/>
                <w:bCs/>
                <w:color w:val="282828"/>
                <w:sz w:val="20"/>
                <w:szCs w:val="20"/>
              </w:rPr>
              <w:t>1850/800/450</w:t>
            </w:r>
          </w:p>
        </w:tc>
        <w:tc>
          <w:tcPr>
            <w:tcW w:w="429" w:type="pct"/>
          </w:tcPr>
          <w:p w14:paraId="5DABF5DE" w14:textId="77777777" w:rsidR="00C515DD" w:rsidRPr="00C515DD" w:rsidRDefault="00C515DD" w:rsidP="00C515DD">
            <w:pPr>
              <w:spacing w:line="240" w:lineRule="auto"/>
              <w:textAlignment w:val="baseline"/>
              <w:rPr>
                <w:rFonts w:ascii="Times New Roman" w:hAnsi="Times New Roman" w:cs="Times New Roman"/>
                <w:bCs/>
                <w:color w:val="282828"/>
                <w:sz w:val="20"/>
                <w:szCs w:val="20"/>
              </w:rPr>
            </w:pPr>
            <w:r w:rsidRPr="00C515DD">
              <w:rPr>
                <w:rFonts w:ascii="Times New Roman" w:hAnsi="Times New Roman" w:cs="Times New Roman"/>
                <w:bCs/>
                <w:color w:val="282828"/>
                <w:sz w:val="20"/>
                <w:szCs w:val="20"/>
              </w:rPr>
              <w:t>9</w:t>
            </w:r>
          </w:p>
        </w:tc>
        <w:tc>
          <w:tcPr>
            <w:tcW w:w="469" w:type="pct"/>
          </w:tcPr>
          <w:p w14:paraId="290420C3" w14:textId="77777777" w:rsidR="00C515DD" w:rsidRPr="00C515DD" w:rsidRDefault="00C515DD" w:rsidP="00C515DD">
            <w:pPr>
              <w:spacing w:line="240" w:lineRule="auto"/>
              <w:textAlignment w:val="baseline"/>
              <w:rPr>
                <w:rFonts w:ascii="Times New Roman" w:hAnsi="Times New Roman" w:cs="Times New Roman"/>
                <w:bCs/>
                <w:color w:val="282828"/>
                <w:sz w:val="20"/>
                <w:szCs w:val="20"/>
              </w:rPr>
            </w:pPr>
          </w:p>
        </w:tc>
        <w:tc>
          <w:tcPr>
            <w:tcW w:w="940" w:type="pct"/>
          </w:tcPr>
          <w:p w14:paraId="1E69ADE3" w14:textId="77777777" w:rsidR="00C515DD" w:rsidRPr="00C515DD" w:rsidRDefault="00C515DD" w:rsidP="00C515DD">
            <w:pPr>
              <w:spacing w:line="240" w:lineRule="auto"/>
              <w:textAlignment w:val="baseline"/>
              <w:rPr>
                <w:rFonts w:ascii="Times New Roman" w:hAnsi="Times New Roman" w:cs="Times New Roman"/>
                <w:bCs/>
                <w:color w:val="282828"/>
                <w:sz w:val="20"/>
                <w:szCs w:val="20"/>
              </w:rPr>
            </w:pPr>
            <w:r w:rsidRPr="00C515DD">
              <w:rPr>
                <w:rFonts w:ascii="Times New Roman" w:hAnsi="Times New Roman" w:cs="Times New Roman"/>
                <w:bCs/>
                <w:color w:val="282828"/>
                <w:sz w:val="20"/>
                <w:szCs w:val="20"/>
              </w:rPr>
              <w:t>7</w:t>
            </w:r>
          </w:p>
        </w:tc>
        <w:tc>
          <w:tcPr>
            <w:tcW w:w="587" w:type="pct"/>
          </w:tcPr>
          <w:p w14:paraId="57409729" w14:textId="77777777" w:rsidR="00C515DD" w:rsidRPr="00C515DD" w:rsidRDefault="00C515DD" w:rsidP="00C515DD">
            <w:pPr>
              <w:spacing w:line="240" w:lineRule="auto"/>
              <w:textAlignment w:val="baseline"/>
              <w:rPr>
                <w:rFonts w:ascii="Times New Roman" w:hAnsi="Times New Roman" w:cs="Times New Roman"/>
                <w:bCs/>
                <w:color w:val="282828"/>
                <w:sz w:val="20"/>
                <w:szCs w:val="20"/>
              </w:rPr>
            </w:pPr>
          </w:p>
        </w:tc>
      </w:tr>
      <w:tr w:rsidR="00C515DD" w:rsidRPr="00C515DD" w14:paraId="7B715C31" w14:textId="77777777" w:rsidTr="00C515DD">
        <w:trPr>
          <w:trHeight w:val="284"/>
        </w:trPr>
        <w:tc>
          <w:tcPr>
            <w:tcW w:w="281" w:type="pct"/>
          </w:tcPr>
          <w:p w14:paraId="1C2B9C06" w14:textId="77777777" w:rsidR="00C515DD" w:rsidRPr="00C515DD" w:rsidRDefault="00C515DD" w:rsidP="00C515DD">
            <w:pPr>
              <w:spacing w:line="240" w:lineRule="auto"/>
              <w:textAlignment w:val="baseline"/>
              <w:rPr>
                <w:rFonts w:ascii="Times New Roman" w:hAnsi="Times New Roman" w:cs="Times New Roman"/>
                <w:bCs/>
                <w:color w:val="282828"/>
                <w:sz w:val="20"/>
                <w:szCs w:val="20"/>
              </w:rPr>
            </w:pPr>
            <w:r w:rsidRPr="00C515DD">
              <w:rPr>
                <w:rFonts w:ascii="Times New Roman" w:hAnsi="Times New Roman" w:cs="Times New Roman"/>
                <w:bCs/>
                <w:color w:val="282828"/>
                <w:sz w:val="20"/>
                <w:szCs w:val="20"/>
                <w:lang w:val="en-US"/>
              </w:rPr>
              <w:t>D</w:t>
            </w:r>
          </w:p>
        </w:tc>
        <w:tc>
          <w:tcPr>
            <w:tcW w:w="775" w:type="pct"/>
          </w:tcPr>
          <w:p w14:paraId="500D5923" w14:textId="77777777" w:rsidR="00C515DD" w:rsidRPr="00C515DD" w:rsidRDefault="00C515DD" w:rsidP="00C515DD">
            <w:pPr>
              <w:spacing w:line="240" w:lineRule="auto"/>
              <w:textAlignment w:val="baseline"/>
              <w:rPr>
                <w:rFonts w:ascii="Times New Roman" w:hAnsi="Times New Roman" w:cs="Times New Roman"/>
                <w:bCs/>
                <w:color w:val="282828"/>
                <w:sz w:val="20"/>
                <w:szCs w:val="20"/>
              </w:rPr>
            </w:pPr>
            <w:r w:rsidRPr="00C515DD">
              <w:rPr>
                <w:rFonts w:ascii="Times New Roman" w:hAnsi="Times New Roman" w:cs="Times New Roman"/>
                <w:color w:val="222222"/>
                <w:sz w:val="20"/>
                <w:szCs w:val="20"/>
              </w:rPr>
              <w:t>Паштеты</w:t>
            </w:r>
          </w:p>
        </w:tc>
        <w:tc>
          <w:tcPr>
            <w:tcW w:w="631" w:type="pct"/>
          </w:tcPr>
          <w:p w14:paraId="2B216E14" w14:textId="77777777" w:rsidR="00C515DD" w:rsidRPr="00C515DD" w:rsidRDefault="00C515DD" w:rsidP="00C515DD">
            <w:pPr>
              <w:spacing w:line="240" w:lineRule="auto"/>
              <w:textAlignment w:val="baseline"/>
              <w:rPr>
                <w:rFonts w:ascii="Times New Roman" w:hAnsi="Times New Roman" w:cs="Times New Roman"/>
                <w:bCs/>
                <w:color w:val="282828"/>
                <w:sz w:val="20"/>
                <w:szCs w:val="20"/>
              </w:rPr>
            </w:pPr>
            <w:r w:rsidRPr="00C515DD">
              <w:rPr>
                <w:rFonts w:ascii="Times New Roman" w:hAnsi="Times New Roman" w:cs="Times New Roman"/>
                <w:bCs/>
                <w:color w:val="282828"/>
                <w:sz w:val="20"/>
                <w:szCs w:val="20"/>
              </w:rPr>
              <w:t>560</w:t>
            </w:r>
          </w:p>
        </w:tc>
        <w:tc>
          <w:tcPr>
            <w:tcW w:w="888" w:type="pct"/>
          </w:tcPr>
          <w:p w14:paraId="3C88D15A" w14:textId="77777777" w:rsidR="00C515DD" w:rsidRPr="00C515DD" w:rsidRDefault="00C515DD" w:rsidP="00C515DD">
            <w:pPr>
              <w:spacing w:line="240" w:lineRule="auto"/>
              <w:textAlignment w:val="baseline"/>
              <w:rPr>
                <w:rFonts w:ascii="Times New Roman" w:hAnsi="Times New Roman" w:cs="Times New Roman"/>
                <w:bCs/>
                <w:color w:val="282828"/>
                <w:sz w:val="20"/>
                <w:szCs w:val="20"/>
              </w:rPr>
            </w:pPr>
            <w:r w:rsidRPr="00C515DD">
              <w:rPr>
                <w:rFonts w:ascii="Times New Roman" w:hAnsi="Times New Roman" w:cs="Times New Roman"/>
                <w:bCs/>
                <w:color w:val="282828"/>
                <w:sz w:val="20"/>
                <w:szCs w:val="20"/>
              </w:rPr>
              <w:t>2150</w:t>
            </w:r>
            <w:r w:rsidRPr="00C515DD">
              <w:rPr>
                <w:rFonts w:ascii="Times New Roman" w:hAnsi="Times New Roman" w:cs="Times New Roman"/>
                <w:bCs/>
                <w:color w:val="282828"/>
                <w:sz w:val="20"/>
                <w:szCs w:val="20"/>
                <w:lang w:val="en-US"/>
              </w:rPr>
              <w:t>/2000</w:t>
            </w:r>
            <w:r w:rsidRPr="00C515DD">
              <w:rPr>
                <w:rFonts w:ascii="Times New Roman" w:hAnsi="Times New Roman" w:cs="Times New Roman"/>
                <w:bCs/>
                <w:color w:val="282828"/>
                <w:sz w:val="20"/>
                <w:szCs w:val="20"/>
              </w:rPr>
              <w:t>1500</w:t>
            </w:r>
          </w:p>
        </w:tc>
        <w:tc>
          <w:tcPr>
            <w:tcW w:w="429" w:type="pct"/>
          </w:tcPr>
          <w:p w14:paraId="67D44C99" w14:textId="77777777" w:rsidR="00C515DD" w:rsidRPr="00C515DD" w:rsidRDefault="00C515DD" w:rsidP="00C515DD">
            <w:pPr>
              <w:spacing w:line="240" w:lineRule="auto"/>
              <w:textAlignment w:val="baseline"/>
              <w:rPr>
                <w:rFonts w:ascii="Times New Roman" w:hAnsi="Times New Roman" w:cs="Times New Roman"/>
                <w:bCs/>
                <w:color w:val="282828"/>
                <w:sz w:val="20"/>
                <w:szCs w:val="20"/>
              </w:rPr>
            </w:pPr>
            <w:r w:rsidRPr="00C515DD">
              <w:rPr>
                <w:rFonts w:ascii="Times New Roman" w:hAnsi="Times New Roman" w:cs="Times New Roman"/>
                <w:bCs/>
                <w:color w:val="282828"/>
                <w:sz w:val="20"/>
                <w:szCs w:val="20"/>
              </w:rPr>
              <w:t>12</w:t>
            </w:r>
          </w:p>
        </w:tc>
        <w:tc>
          <w:tcPr>
            <w:tcW w:w="469" w:type="pct"/>
          </w:tcPr>
          <w:p w14:paraId="568B80CB" w14:textId="77777777" w:rsidR="00C515DD" w:rsidRPr="00C515DD" w:rsidRDefault="00C515DD" w:rsidP="00C515DD">
            <w:pPr>
              <w:spacing w:line="240" w:lineRule="auto"/>
              <w:textAlignment w:val="baseline"/>
              <w:rPr>
                <w:rFonts w:ascii="Times New Roman" w:hAnsi="Times New Roman" w:cs="Times New Roman"/>
                <w:bCs/>
                <w:color w:val="282828"/>
                <w:sz w:val="20"/>
                <w:szCs w:val="20"/>
              </w:rPr>
            </w:pPr>
          </w:p>
        </w:tc>
        <w:tc>
          <w:tcPr>
            <w:tcW w:w="940" w:type="pct"/>
          </w:tcPr>
          <w:p w14:paraId="40D8C536" w14:textId="77777777" w:rsidR="00C515DD" w:rsidRPr="00C515DD" w:rsidRDefault="00C515DD" w:rsidP="00C515DD">
            <w:pPr>
              <w:spacing w:line="240" w:lineRule="auto"/>
              <w:textAlignment w:val="baseline"/>
              <w:rPr>
                <w:rFonts w:ascii="Times New Roman" w:hAnsi="Times New Roman" w:cs="Times New Roman"/>
                <w:bCs/>
                <w:color w:val="282828"/>
                <w:sz w:val="20"/>
                <w:szCs w:val="20"/>
              </w:rPr>
            </w:pPr>
            <w:r w:rsidRPr="00C515DD">
              <w:rPr>
                <w:rFonts w:ascii="Times New Roman" w:hAnsi="Times New Roman" w:cs="Times New Roman"/>
                <w:bCs/>
                <w:color w:val="282828"/>
                <w:sz w:val="20"/>
                <w:szCs w:val="20"/>
              </w:rPr>
              <w:t>3</w:t>
            </w:r>
          </w:p>
        </w:tc>
        <w:tc>
          <w:tcPr>
            <w:tcW w:w="587" w:type="pct"/>
          </w:tcPr>
          <w:p w14:paraId="57127DCF" w14:textId="77777777" w:rsidR="00C515DD" w:rsidRPr="00C515DD" w:rsidRDefault="00C515DD" w:rsidP="00C515DD">
            <w:pPr>
              <w:spacing w:line="240" w:lineRule="auto"/>
              <w:textAlignment w:val="baseline"/>
              <w:rPr>
                <w:rFonts w:ascii="Times New Roman" w:hAnsi="Times New Roman" w:cs="Times New Roman"/>
                <w:bCs/>
                <w:color w:val="282828"/>
                <w:sz w:val="20"/>
                <w:szCs w:val="20"/>
              </w:rPr>
            </w:pPr>
          </w:p>
        </w:tc>
      </w:tr>
      <w:tr w:rsidR="00C515DD" w:rsidRPr="00C515DD" w14:paraId="786E6441" w14:textId="77777777" w:rsidTr="00C515DD">
        <w:trPr>
          <w:trHeight w:val="284"/>
        </w:trPr>
        <w:tc>
          <w:tcPr>
            <w:tcW w:w="281" w:type="pct"/>
          </w:tcPr>
          <w:p w14:paraId="46EAB684" w14:textId="77777777" w:rsidR="00C515DD" w:rsidRPr="00C515DD" w:rsidRDefault="00C515DD" w:rsidP="00C515DD">
            <w:pPr>
              <w:spacing w:line="240" w:lineRule="auto"/>
              <w:textAlignment w:val="baseline"/>
              <w:rPr>
                <w:rFonts w:ascii="Times New Roman" w:hAnsi="Times New Roman" w:cs="Times New Roman"/>
                <w:bCs/>
                <w:color w:val="282828"/>
                <w:sz w:val="20"/>
                <w:szCs w:val="20"/>
              </w:rPr>
            </w:pPr>
            <w:r w:rsidRPr="00C515DD">
              <w:rPr>
                <w:rFonts w:ascii="Times New Roman" w:hAnsi="Times New Roman" w:cs="Times New Roman"/>
                <w:bCs/>
                <w:color w:val="282828"/>
                <w:sz w:val="20"/>
                <w:szCs w:val="20"/>
                <w:lang w:val="en-US"/>
              </w:rPr>
              <w:t>E</w:t>
            </w:r>
          </w:p>
        </w:tc>
        <w:tc>
          <w:tcPr>
            <w:tcW w:w="775" w:type="pct"/>
          </w:tcPr>
          <w:p w14:paraId="3568C364" w14:textId="77777777" w:rsidR="00C515DD" w:rsidRPr="00C515DD" w:rsidRDefault="00C515DD" w:rsidP="00C515DD">
            <w:pPr>
              <w:spacing w:line="240" w:lineRule="auto"/>
              <w:textAlignment w:val="baseline"/>
              <w:rPr>
                <w:rFonts w:ascii="Times New Roman" w:hAnsi="Times New Roman" w:cs="Times New Roman"/>
                <w:bCs/>
                <w:color w:val="282828"/>
                <w:sz w:val="20"/>
                <w:szCs w:val="20"/>
              </w:rPr>
            </w:pPr>
            <w:r w:rsidRPr="00C515DD">
              <w:rPr>
                <w:rFonts w:ascii="Times New Roman" w:hAnsi="Times New Roman" w:cs="Times New Roman"/>
                <w:color w:val="222222"/>
                <w:sz w:val="20"/>
                <w:szCs w:val="20"/>
              </w:rPr>
              <w:t>Сосиски и сардельки</w:t>
            </w:r>
          </w:p>
        </w:tc>
        <w:tc>
          <w:tcPr>
            <w:tcW w:w="631" w:type="pct"/>
          </w:tcPr>
          <w:p w14:paraId="0F1C9A37" w14:textId="77777777" w:rsidR="00C515DD" w:rsidRPr="00C515DD" w:rsidRDefault="00C515DD" w:rsidP="00C515DD">
            <w:pPr>
              <w:spacing w:line="240" w:lineRule="auto"/>
              <w:textAlignment w:val="baseline"/>
              <w:rPr>
                <w:rFonts w:ascii="Times New Roman" w:hAnsi="Times New Roman" w:cs="Times New Roman"/>
                <w:bCs/>
                <w:color w:val="282828"/>
                <w:sz w:val="20"/>
                <w:szCs w:val="20"/>
              </w:rPr>
            </w:pPr>
            <w:r w:rsidRPr="00C515DD">
              <w:rPr>
                <w:rFonts w:ascii="Times New Roman" w:hAnsi="Times New Roman" w:cs="Times New Roman"/>
                <w:bCs/>
                <w:color w:val="282828"/>
                <w:sz w:val="20"/>
                <w:szCs w:val="20"/>
              </w:rPr>
              <w:t>1730</w:t>
            </w:r>
          </w:p>
        </w:tc>
        <w:tc>
          <w:tcPr>
            <w:tcW w:w="888" w:type="pct"/>
          </w:tcPr>
          <w:p w14:paraId="5754DD03" w14:textId="77777777" w:rsidR="00C515DD" w:rsidRPr="00C515DD" w:rsidRDefault="00C515DD" w:rsidP="00C515DD">
            <w:pPr>
              <w:spacing w:line="240" w:lineRule="auto"/>
              <w:textAlignment w:val="baseline"/>
              <w:rPr>
                <w:rFonts w:ascii="Times New Roman" w:hAnsi="Times New Roman" w:cs="Times New Roman"/>
                <w:bCs/>
                <w:color w:val="282828"/>
                <w:sz w:val="20"/>
                <w:szCs w:val="20"/>
                <w:lang w:val="en-US"/>
              </w:rPr>
            </w:pPr>
            <w:r w:rsidRPr="00C515DD">
              <w:rPr>
                <w:rFonts w:ascii="Times New Roman" w:hAnsi="Times New Roman" w:cs="Times New Roman"/>
                <w:bCs/>
                <w:color w:val="282828"/>
                <w:sz w:val="20"/>
                <w:szCs w:val="20"/>
              </w:rPr>
              <w:t>1730</w:t>
            </w:r>
            <w:r w:rsidRPr="00C515DD">
              <w:rPr>
                <w:rFonts w:ascii="Times New Roman" w:hAnsi="Times New Roman" w:cs="Times New Roman"/>
                <w:bCs/>
                <w:color w:val="282828"/>
                <w:sz w:val="20"/>
                <w:szCs w:val="20"/>
                <w:lang w:val="en-US"/>
              </w:rPr>
              <w:t>/1730/1600</w:t>
            </w:r>
          </w:p>
        </w:tc>
        <w:tc>
          <w:tcPr>
            <w:tcW w:w="429" w:type="pct"/>
          </w:tcPr>
          <w:p w14:paraId="6DAF9C4C" w14:textId="77777777" w:rsidR="00C515DD" w:rsidRPr="00C515DD" w:rsidRDefault="00C515DD" w:rsidP="00C515DD">
            <w:pPr>
              <w:spacing w:line="240" w:lineRule="auto"/>
              <w:textAlignment w:val="baseline"/>
              <w:rPr>
                <w:rFonts w:ascii="Times New Roman" w:hAnsi="Times New Roman" w:cs="Times New Roman"/>
                <w:bCs/>
                <w:color w:val="282828"/>
                <w:sz w:val="20"/>
                <w:szCs w:val="20"/>
                <w:lang w:val="en-US"/>
              </w:rPr>
            </w:pPr>
            <w:r w:rsidRPr="00C515DD">
              <w:rPr>
                <w:rFonts w:ascii="Times New Roman" w:hAnsi="Times New Roman" w:cs="Times New Roman"/>
                <w:bCs/>
                <w:color w:val="282828"/>
                <w:sz w:val="20"/>
                <w:szCs w:val="20"/>
                <w:lang w:val="en-US"/>
              </w:rPr>
              <w:t>9</w:t>
            </w:r>
          </w:p>
        </w:tc>
        <w:tc>
          <w:tcPr>
            <w:tcW w:w="469" w:type="pct"/>
          </w:tcPr>
          <w:p w14:paraId="050BF225" w14:textId="77777777" w:rsidR="00C515DD" w:rsidRPr="00C515DD" w:rsidRDefault="00C515DD" w:rsidP="00C515DD">
            <w:pPr>
              <w:spacing w:line="240" w:lineRule="auto"/>
              <w:textAlignment w:val="baseline"/>
              <w:rPr>
                <w:rFonts w:ascii="Times New Roman" w:hAnsi="Times New Roman" w:cs="Times New Roman"/>
                <w:bCs/>
                <w:color w:val="282828"/>
                <w:sz w:val="20"/>
                <w:szCs w:val="20"/>
                <w:lang w:val="en-US"/>
              </w:rPr>
            </w:pPr>
          </w:p>
        </w:tc>
        <w:tc>
          <w:tcPr>
            <w:tcW w:w="940" w:type="pct"/>
          </w:tcPr>
          <w:p w14:paraId="36552386" w14:textId="77777777" w:rsidR="00C515DD" w:rsidRPr="00C515DD" w:rsidRDefault="00C515DD" w:rsidP="00C515DD">
            <w:pPr>
              <w:spacing w:line="240" w:lineRule="auto"/>
              <w:textAlignment w:val="baseline"/>
              <w:rPr>
                <w:rFonts w:ascii="Times New Roman" w:hAnsi="Times New Roman" w:cs="Times New Roman"/>
                <w:bCs/>
                <w:color w:val="282828"/>
                <w:sz w:val="20"/>
                <w:szCs w:val="20"/>
                <w:lang w:val="en-US"/>
              </w:rPr>
            </w:pPr>
            <w:r w:rsidRPr="00C515DD">
              <w:rPr>
                <w:rFonts w:ascii="Times New Roman" w:hAnsi="Times New Roman" w:cs="Times New Roman"/>
                <w:bCs/>
                <w:color w:val="282828"/>
                <w:sz w:val="20"/>
                <w:szCs w:val="20"/>
                <w:lang w:val="en-US"/>
              </w:rPr>
              <w:t>19</w:t>
            </w:r>
          </w:p>
        </w:tc>
        <w:tc>
          <w:tcPr>
            <w:tcW w:w="587" w:type="pct"/>
          </w:tcPr>
          <w:p w14:paraId="7B409A5A" w14:textId="77777777" w:rsidR="00C515DD" w:rsidRPr="00C515DD" w:rsidRDefault="00C515DD" w:rsidP="00C515DD">
            <w:pPr>
              <w:spacing w:line="240" w:lineRule="auto"/>
              <w:textAlignment w:val="baseline"/>
              <w:rPr>
                <w:rFonts w:ascii="Times New Roman" w:hAnsi="Times New Roman" w:cs="Times New Roman"/>
                <w:bCs/>
                <w:color w:val="282828"/>
                <w:sz w:val="20"/>
                <w:szCs w:val="20"/>
                <w:lang w:val="en-US"/>
              </w:rPr>
            </w:pPr>
          </w:p>
        </w:tc>
      </w:tr>
      <w:tr w:rsidR="00C515DD" w:rsidRPr="00C515DD" w14:paraId="33C63232" w14:textId="77777777" w:rsidTr="00C515DD">
        <w:trPr>
          <w:trHeight w:val="284"/>
        </w:trPr>
        <w:tc>
          <w:tcPr>
            <w:tcW w:w="281" w:type="pct"/>
          </w:tcPr>
          <w:p w14:paraId="3E0911AB" w14:textId="77777777" w:rsidR="00C515DD" w:rsidRPr="00C515DD" w:rsidRDefault="00C515DD" w:rsidP="00C515DD">
            <w:pPr>
              <w:spacing w:line="240" w:lineRule="auto"/>
              <w:textAlignment w:val="baseline"/>
              <w:rPr>
                <w:rFonts w:ascii="Times New Roman" w:hAnsi="Times New Roman" w:cs="Times New Roman"/>
                <w:bCs/>
                <w:color w:val="282828"/>
                <w:sz w:val="20"/>
                <w:szCs w:val="20"/>
              </w:rPr>
            </w:pPr>
            <w:r w:rsidRPr="00C515DD">
              <w:rPr>
                <w:rFonts w:ascii="Times New Roman" w:hAnsi="Times New Roman" w:cs="Times New Roman"/>
                <w:bCs/>
                <w:color w:val="282828"/>
                <w:sz w:val="20"/>
                <w:szCs w:val="20"/>
                <w:lang w:val="en-US"/>
              </w:rPr>
              <w:t>F</w:t>
            </w:r>
          </w:p>
        </w:tc>
        <w:tc>
          <w:tcPr>
            <w:tcW w:w="775" w:type="pct"/>
          </w:tcPr>
          <w:p w14:paraId="7CF790EE" w14:textId="77777777" w:rsidR="00C515DD" w:rsidRPr="00C515DD" w:rsidRDefault="00C515DD" w:rsidP="00C515DD">
            <w:pPr>
              <w:spacing w:line="240" w:lineRule="auto"/>
              <w:textAlignment w:val="baseline"/>
              <w:rPr>
                <w:rFonts w:ascii="Times New Roman" w:hAnsi="Times New Roman" w:cs="Times New Roman"/>
                <w:bCs/>
                <w:color w:val="282828"/>
                <w:sz w:val="20"/>
                <w:szCs w:val="20"/>
              </w:rPr>
            </w:pPr>
            <w:r w:rsidRPr="00C515DD">
              <w:rPr>
                <w:rFonts w:ascii="Times New Roman" w:hAnsi="Times New Roman" w:cs="Times New Roman"/>
                <w:color w:val="222222"/>
                <w:sz w:val="20"/>
                <w:szCs w:val="20"/>
              </w:rPr>
              <w:t>Продукты в желе</w:t>
            </w:r>
          </w:p>
        </w:tc>
        <w:tc>
          <w:tcPr>
            <w:tcW w:w="631" w:type="pct"/>
          </w:tcPr>
          <w:p w14:paraId="407FE310" w14:textId="77777777" w:rsidR="00C515DD" w:rsidRPr="00C515DD" w:rsidRDefault="00C515DD" w:rsidP="00C515DD">
            <w:pPr>
              <w:spacing w:line="240" w:lineRule="auto"/>
              <w:textAlignment w:val="baseline"/>
              <w:rPr>
                <w:rFonts w:ascii="Times New Roman" w:hAnsi="Times New Roman" w:cs="Times New Roman"/>
                <w:bCs/>
                <w:color w:val="282828"/>
                <w:sz w:val="20"/>
                <w:szCs w:val="20"/>
              </w:rPr>
            </w:pPr>
            <w:r w:rsidRPr="00C515DD">
              <w:rPr>
                <w:rFonts w:ascii="Times New Roman" w:hAnsi="Times New Roman" w:cs="Times New Roman"/>
                <w:bCs/>
                <w:color w:val="282828"/>
                <w:sz w:val="20"/>
                <w:szCs w:val="20"/>
              </w:rPr>
              <w:t>495</w:t>
            </w:r>
          </w:p>
        </w:tc>
        <w:tc>
          <w:tcPr>
            <w:tcW w:w="888" w:type="pct"/>
          </w:tcPr>
          <w:p w14:paraId="0536A62C" w14:textId="77777777" w:rsidR="00C515DD" w:rsidRPr="00C515DD" w:rsidRDefault="00C515DD" w:rsidP="00C515DD">
            <w:pPr>
              <w:spacing w:line="240" w:lineRule="auto"/>
              <w:textAlignment w:val="baseline"/>
              <w:rPr>
                <w:rFonts w:ascii="Times New Roman" w:hAnsi="Times New Roman" w:cs="Times New Roman"/>
                <w:bCs/>
                <w:color w:val="282828"/>
                <w:sz w:val="20"/>
                <w:szCs w:val="20"/>
                <w:lang w:val="en-US"/>
              </w:rPr>
            </w:pPr>
            <w:r w:rsidRPr="00C515DD">
              <w:rPr>
                <w:rFonts w:ascii="Times New Roman" w:hAnsi="Times New Roman" w:cs="Times New Roman"/>
                <w:bCs/>
                <w:color w:val="282828"/>
                <w:sz w:val="20"/>
                <w:szCs w:val="20"/>
              </w:rPr>
              <w:t>825</w:t>
            </w:r>
            <w:r w:rsidRPr="00C515DD">
              <w:rPr>
                <w:rFonts w:ascii="Times New Roman" w:hAnsi="Times New Roman" w:cs="Times New Roman"/>
                <w:bCs/>
                <w:color w:val="282828"/>
                <w:sz w:val="20"/>
                <w:szCs w:val="20"/>
                <w:lang w:val="en-US"/>
              </w:rPr>
              <w:t>/800/750</w:t>
            </w:r>
          </w:p>
        </w:tc>
        <w:tc>
          <w:tcPr>
            <w:tcW w:w="429" w:type="pct"/>
          </w:tcPr>
          <w:p w14:paraId="1C9192CB" w14:textId="77777777" w:rsidR="00C515DD" w:rsidRPr="00C515DD" w:rsidRDefault="00C515DD" w:rsidP="00C515DD">
            <w:pPr>
              <w:spacing w:line="240" w:lineRule="auto"/>
              <w:textAlignment w:val="baseline"/>
              <w:rPr>
                <w:rFonts w:ascii="Times New Roman" w:hAnsi="Times New Roman" w:cs="Times New Roman"/>
                <w:bCs/>
                <w:color w:val="282828"/>
                <w:sz w:val="20"/>
                <w:szCs w:val="20"/>
              </w:rPr>
            </w:pPr>
            <w:r w:rsidRPr="00C515DD">
              <w:rPr>
                <w:rFonts w:ascii="Times New Roman" w:hAnsi="Times New Roman" w:cs="Times New Roman"/>
                <w:bCs/>
                <w:color w:val="282828"/>
                <w:sz w:val="20"/>
                <w:szCs w:val="20"/>
              </w:rPr>
              <w:t>7</w:t>
            </w:r>
          </w:p>
        </w:tc>
        <w:tc>
          <w:tcPr>
            <w:tcW w:w="469" w:type="pct"/>
          </w:tcPr>
          <w:p w14:paraId="17B9410D" w14:textId="77777777" w:rsidR="00C515DD" w:rsidRPr="00C515DD" w:rsidRDefault="00C515DD" w:rsidP="00C515DD">
            <w:pPr>
              <w:spacing w:line="240" w:lineRule="auto"/>
              <w:textAlignment w:val="baseline"/>
              <w:rPr>
                <w:rFonts w:ascii="Times New Roman" w:hAnsi="Times New Roman" w:cs="Times New Roman"/>
                <w:bCs/>
                <w:color w:val="282828"/>
                <w:sz w:val="20"/>
                <w:szCs w:val="20"/>
              </w:rPr>
            </w:pPr>
          </w:p>
        </w:tc>
        <w:tc>
          <w:tcPr>
            <w:tcW w:w="940" w:type="pct"/>
          </w:tcPr>
          <w:p w14:paraId="39015841" w14:textId="77777777" w:rsidR="00C515DD" w:rsidRPr="00C515DD" w:rsidRDefault="00C515DD" w:rsidP="00C515DD">
            <w:pPr>
              <w:spacing w:line="240" w:lineRule="auto"/>
              <w:textAlignment w:val="baseline"/>
              <w:rPr>
                <w:rFonts w:ascii="Times New Roman" w:hAnsi="Times New Roman" w:cs="Times New Roman"/>
                <w:bCs/>
                <w:color w:val="282828"/>
                <w:sz w:val="20"/>
                <w:szCs w:val="20"/>
              </w:rPr>
            </w:pPr>
            <w:r w:rsidRPr="00C515DD">
              <w:rPr>
                <w:rFonts w:ascii="Times New Roman" w:hAnsi="Times New Roman" w:cs="Times New Roman"/>
                <w:bCs/>
                <w:color w:val="282828"/>
                <w:sz w:val="20"/>
                <w:szCs w:val="20"/>
              </w:rPr>
              <w:t>15</w:t>
            </w:r>
          </w:p>
        </w:tc>
        <w:tc>
          <w:tcPr>
            <w:tcW w:w="587" w:type="pct"/>
          </w:tcPr>
          <w:p w14:paraId="03A388DD" w14:textId="77777777" w:rsidR="00C515DD" w:rsidRPr="00C515DD" w:rsidRDefault="00C515DD" w:rsidP="00C515DD">
            <w:pPr>
              <w:spacing w:line="240" w:lineRule="auto"/>
              <w:textAlignment w:val="baseline"/>
              <w:rPr>
                <w:rFonts w:ascii="Times New Roman" w:hAnsi="Times New Roman" w:cs="Times New Roman"/>
                <w:bCs/>
                <w:color w:val="282828"/>
                <w:sz w:val="20"/>
                <w:szCs w:val="20"/>
              </w:rPr>
            </w:pPr>
          </w:p>
        </w:tc>
      </w:tr>
    </w:tbl>
    <w:p w14:paraId="55806C93" w14:textId="77777777" w:rsidR="00C515DD" w:rsidRDefault="00C515DD" w:rsidP="00C515DD">
      <w:pPr>
        <w:shd w:val="clear" w:color="auto" w:fill="FFFFFF"/>
        <w:spacing w:line="263" w:lineRule="atLeast"/>
        <w:textAlignment w:val="baseline"/>
        <w:rPr>
          <w:rFonts w:eastAsia="Times New Roman"/>
          <w:bCs/>
          <w:color w:val="282828"/>
          <w:szCs w:val="24"/>
          <w:lang w:eastAsia="ru-RU"/>
        </w:rPr>
      </w:pPr>
    </w:p>
    <w:p w14:paraId="3AD21706" w14:textId="77777777" w:rsidR="00C515DD" w:rsidRPr="00C515DD" w:rsidRDefault="00C515DD" w:rsidP="00C515DD">
      <w:pPr>
        <w:spacing w:after="0" w:line="240" w:lineRule="auto"/>
        <w:ind w:firstLine="709"/>
        <w:jc w:val="both"/>
        <w:rPr>
          <w:rFonts w:ascii="Times New Roman" w:hAnsi="Times New Roman" w:cs="Times New Roman"/>
          <w:i/>
          <w:sz w:val="24"/>
          <w:szCs w:val="24"/>
        </w:rPr>
      </w:pPr>
      <w:r w:rsidRPr="00C515DD">
        <w:rPr>
          <w:rFonts w:ascii="Times New Roman" w:hAnsi="Times New Roman" w:cs="Times New Roman"/>
          <w:i/>
          <w:sz w:val="24"/>
          <w:szCs w:val="24"/>
        </w:rPr>
        <w:t>В рамках выполнения кейс-стади необходимо последовательно выполнить следующие действия:</w:t>
      </w:r>
    </w:p>
    <w:p w14:paraId="28CA0FEE" w14:textId="77777777" w:rsidR="00C515DD" w:rsidRPr="00C515DD" w:rsidRDefault="00C515DD" w:rsidP="00C515DD">
      <w:pPr>
        <w:pStyle w:val="a4"/>
        <w:numPr>
          <w:ilvl w:val="0"/>
          <w:numId w:val="22"/>
        </w:numPr>
        <w:tabs>
          <w:tab w:val="left" w:pos="851"/>
          <w:tab w:val="left" w:pos="993"/>
        </w:tabs>
        <w:spacing w:after="0" w:line="240" w:lineRule="auto"/>
        <w:ind w:left="0" w:firstLine="709"/>
        <w:jc w:val="both"/>
        <w:rPr>
          <w:rFonts w:ascii="Times New Roman" w:hAnsi="Times New Roman" w:cs="Times New Roman"/>
          <w:sz w:val="24"/>
          <w:szCs w:val="24"/>
        </w:rPr>
      </w:pPr>
      <w:r w:rsidRPr="00C515DD">
        <w:rPr>
          <w:rFonts w:ascii="Times New Roman" w:hAnsi="Times New Roman" w:cs="Times New Roman"/>
          <w:sz w:val="24"/>
          <w:szCs w:val="24"/>
        </w:rPr>
        <w:t>Произвести необходимые расчеты, результаты внести в столбцы 6 и 8 таблицы2.</w:t>
      </w:r>
    </w:p>
    <w:p w14:paraId="6AD1F3A0" w14:textId="77777777" w:rsidR="00C515DD" w:rsidRPr="00C515DD" w:rsidRDefault="00C515DD" w:rsidP="00C515DD">
      <w:pPr>
        <w:pStyle w:val="a4"/>
        <w:numPr>
          <w:ilvl w:val="0"/>
          <w:numId w:val="22"/>
        </w:numPr>
        <w:tabs>
          <w:tab w:val="left" w:pos="851"/>
          <w:tab w:val="left" w:pos="993"/>
        </w:tabs>
        <w:spacing w:after="0" w:line="240" w:lineRule="auto"/>
        <w:ind w:left="0" w:firstLine="709"/>
        <w:jc w:val="both"/>
        <w:rPr>
          <w:rFonts w:ascii="Times New Roman" w:hAnsi="Times New Roman" w:cs="Times New Roman"/>
          <w:sz w:val="24"/>
          <w:szCs w:val="24"/>
        </w:rPr>
      </w:pPr>
      <w:r w:rsidRPr="00C515DD">
        <w:rPr>
          <w:rFonts w:ascii="Times New Roman" w:hAnsi="Times New Roman" w:cs="Times New Roman"/>
          <w:sz w:val="24"/>
          <w:szCs w:val="24"/>
        </w:rPr>
        <w:t>Построить вариацию матрицы ВКГ (нарисовать)</w:t>
      </w:r>
    </w:p>
    <w:p w14:paraId="137C3CFC" w14:textId="77777777" w:rsidR="00C515DD" w:rsidRPr="00C515DD" w:rsidRDefault="00C515DD" w:rsidP="00C515DD">
      <w:pPr>
        <w:pStyle w:val="a4"/>
        <w:numPr>
          <w:ilvl w:val="0"/>
          <w:numId w:val="22"/>
        </w:numPr>
        <w:tabs>
          <w:tab w:val="left" w:pos="851"/>
          <w:tab w:val="left" w:pos="993"/>
        </w:tabs>
        <w:spacing w:after="0" w:line="240" w:lineRule="auto"/>
        <w:ind w:left="0" w:firstLine="709"/>
        <w:jc w:val="both"/>
        <w:rPr>
          <w:rFonts w:ascii="Times New Roman" w:hAnsi="Times New Roman" w:cs="Times New Roman"/>
          <w:sz w:val="24"/>
          <w:szCs w:val="24"/>
        </w:rPr>
      </w:pPr>
      <w:r w:rsidRPr="00C515DD">
        <w:rPr>
          <w:rFonts w:ascii="Times New Roman" w:hAnsi="Times New Roman" w:cs="Times New Roman"/>
          <w:sz w:val="24"/>
          <w:szCs w:val="24"/>
        </w:rPr>
        <w:t>Определить портфельные стратегии, позволяющие создать сбалансированный портфель продукции.</w:t>
      </w:r>
    </w:p>
    <w:p w14:paraId="203C4CC4" w14:textId="77777777" w:rsidR="00C515DD" w:rsidRPr="00C515DD" w:rsidRDefault="00C515DD" w:rsidP="00C515DD">
      <w:pPr>
        <w:spacing w:after="0" w:line="240" w:lineRule="auto"/>
        <w:ind w:firstLine="709"/>
        <w:jc w:val="both"/>
        <w:rPr>
          <w:rFonts w:ascii="Times New Roman" w:hAnsi="Times New Roman" w:cs="Times New Roman"/>
          <w:sz w:val="24"/>
          <w:szCs w:val="24"/>
        </w:rPr>
      </w:pPr>
      <w:r w:rsidRPr="00C515DD">
        <w:rPr>
          <w:rFonts w:ascii="Times New Roman" w:hAnsi="Times New Roman" w:cs="Times New Roman"/>
          <w:b/>
          <w:i/>
          <w:sz w:val="24"/>
          <w:szCs w:val="24"/>
        </w:rPr>
        <w:t xml:space="preserve"> </w:t>
      </w:r>
      <w:r w:rsidRPr="00C515DD">
        <w:rPr>
          <w:rFonts w:ascii="Times New Roman" w:hAnsi="Times New Roman" w:cs="Times New Roman"/>
          <w:sz w:val="24"/>
          <w:szCs w:val="24"/>
        </w:rPr>
        <w:t>Портфельная матрица рисуется согласно обязательным требованиям, предъявляемым к матрицам:</w:t>
      </w:r>
    </w:p>
    <w:p w14:paraId="4459BE0A" w14:textId="77777777" w:rsidR="00C515DD" w:rsidRPr="00C515DD" w:rsidRDefault="00C515DD" w:rsidP="00C515DD">
      <w:pPr>
        <w:pStyle w:val="a4"/>
        <w:numPr>
          <w:ilvl w:val="0"/>
          <w:numId w:val="23"/>
        </w:numPr>
        <w:tabs>
          <w:tab w:val="left" w:pos="851"/>
          <w:tab w:val="left" w:pos="993"/>
        </w:tabs>
        <w:spacing w:after="0" w:line="240" w:lineRule="auto"/>
        <w:ind w:left="0" w:firstLine="709"/>
        <w:jc w:val="both"/>
        <w:rPr>
          <w:rFonts w:ascii="Times New Roman" w:hAnsi="Times New Roman" w:cs="Times New Roman"/>
          <w:sz w:val="24"/>
          <w:szCs w:val="24"/>
        </w:rPr>
      </w:pPr>
      <w:r w:rsidRPr="00C515DD">
        <w:rPr>
          <w:rFonts w:ascii="Times New Roman" w:hAnsi="Times New Roman" w:cs="Times New Roman"/>
          <w:sz w:val="24"/>
          <w:szCs w:val="24"/>
        </w:rPr>
        <w:t xml:space="preserve">Подписываются оси, на которых обозначаются   граничные значения, средняя линия и цена деления </w:t>
      </w:r>
    </w:p>
    <w:p w14:paraId="41DC605F" w14:textId="77777777" w:rsidR="00C515DD" w:rsidRPr="00C515DD" w:rsidRDefault="00C515DD" w:rsidP="00C515DD">
      <w:pPr>
        <w:pStyle w:val="a4"/>
        <w:numPr>
          <w:ilvl w:val="0"/>
          <w:numId w:val="23"/>
        </w:numPr>
        <w:tabs>
          <w:tab w:val="left" w:pos="851"/>
          <w:tab w:val="left" w:pos="993"/>
        </w:tabs>
        <w:spacing w:after="0" w:line="240" w:lineRule="auto"/>
        <w:ind w:left="0" w:firstLine="709"/>
        <w:jc w:val="both"/>
        <w:rPr>
          <w:rFonts w:ascii="Times New Roman" w:hAnsi="Times New Roman" w:cs="Times New Roman"/>
          <w:sz w:val="24"/>
          <w:szCs w:val="24"/>
        </w:rPr>
      </w:pPr>
      <w:r w:rsidRPr="00C515DD">
        <w:rPr>
          <w:rFonts w:ascii="Times New Roman" w:hAnsi="Times New Roman" w:cs="Times New Roman"/>
          <w:sz w:val="24"/>
          <w:szCs w:val="24"/>
        </w:rPr>
        <w:t>Каждый объект имеет буквенное обозначение, определенный диаметр и координаты, обозначенные на вертикальной и горизонтальной осях матрицы</w:t>
      </w:r>
    </w:p>
    <w:p w14:paraId="3E69F514" w14:textId="77777777" w:rsidR="00C515DD" w:rsidRPr="00C515DD" w:rsidRDefault="00C515DD" w:rsidP="00C515DD">
      <w:pPr>
        <w:spacing w:after="0" w:line="240" w:lineRule="auto"/>
        <w:ind w:firstLine="709"/>
        <w:jc w:val="both"/>
        <w:rPr>
          <w:rFonts w:ascii="Times New Roman" w:hAnsi="Times New Roman" w:cs="Times New Roman"/>
          <w:sz w:val="24"/>
          <w:szCs w:val="24"/>
          <w:highlight w:val="yellow"/>
        </w:rPr>
      </w:pPr>
      <w:r w:rsidRPr="00C515DD">
        <w:rPr>
          <w:rFonts w:ascii="Times New Roman" w:hAnsi="Times New Roman" w:cs="Times New Roman"/>
          <w:sz w:val="24"/>
          <w:szCs w:val="24"/>
          <w:highlight w:val="yellow"/>
        </w:rPr>
        <w:t xml:space="preserve"> </w:t>
      </w:r>
    </w:p>
    <w:p w14:paraId="01EBCE92" w14:textId="77777777" w:rsidR="00C515DD" w:rsidRPr="00C515DD" w:rsidRDefault="00C515DD" w:rsidP="00C515DD">
      <w:pPr>
        <w:autoSpaceDE w:val="0"/>
        <w:autoSpaceDN w:val="0"/>
        <w:adjustRightInd w:val="0"/>
        <w:spacing w:after="0" w:line="240" w:lineRule="auto"/>
        <w:ind w:firstLine="709"/>
        <w:jc w:val="both"/>
        <w:rPr>
          <w:rFonts w:ascii="Times New Roman" w:hAnsi="Times New Roman" w:cs="Times New Roman"/>
          <w:b/>
          <w:sz w:val="24"/>
          <w:szCs w:val="24"/>
        </w:rPr>
      </w:pPr>
      <w:r w:rsidRPr="00C515DD">
        <w:rPr>
          <w:rFonts w:ascii="Times New Roman" w:hAnsi="Times New Roman" w:cs="Times New Roman"/>
          <w:b/>
          <w:bCs/>
          <w:color w:val="222222"/>
          <w:sz w:val="24"/>
          <w:szCs w:val="24"/>
          <w:shd w:val="clear" w:color="auto" w:fill="FFFFFF"/>
        </w:rPr>
        <w:t>Кейс-задача 3.1. </w:t>
      </w:r>
      <w:r w:rsidRPr="00C515DD">
        <w:rPr>
          <w:rStyle w:val="af0"/>
          <w:rFonts w:ascii="Times New Roman" w:hAnsi="Times New Roman" w:cs="Times New Roman"/>
          <w:b w:val="0"/>
          <w:color w:val="222222"/>
          <w:sz w:val="24"/>
          <w:szCs w:val="24"/>
          <w:shd w:val="clear" w:color="auto" w:fill="FFFFFF"/>
        </w:rPr>
        <w:t xml:space="preserve">Виртуальный магазин в корейском метро: </w:t>
      </w:r>
      <w:r w:rsidRPr="00C515DD">
        <w:rPr>
          <w:rFonts w:ascii="Times New Roman" w:hAnsi="Times New Roman" w:cs="Times New Roman"/>
          <w:b/>
          <w:color w:val="222222"/>
          <w:sz w:val="24"/>
          <w:szCs w:val="24"/>
        </w:rPr>
        <w:t xml:space="preserve">природа конкурентного преимущества </w:t>
      </w:r>
      <w:r w:rsidRPr="00C515DD">
        <w:rPr>
          <w:rFonts w:ascii="Times New Roman" w:hAnsi="Times New Roman" w:cs="Times New Roman"/>
          <w:b/>
          <w:sz w:val="24"/>
          <w:szCs w:val="24"/>
        </w:rPr>
        <w:t>(стратегическое или операционное, внутреннее или внешнее), недостатки идеи и перечень возможных рисков).</w:t>
      </w:r>
    </w:p>
    <w:p w14:paraId="4E606365" w14:textId="77777777" w:rsidR="00C515DD" w:rsidRPr="00C515DD" w:rsidRDefault="00C515DD" w:rsidP="00C515DD">
      <w:pPr>
        <w:autoSpaceDE w:val="0"/>
        <w:autoSpaceDN w:val="0"/>
        <w:adjustRightInd w:val="0"/>
        <w:spacing w:after="0" w:line="240" w:lineRule="auto"/>
        <w:ind w:firstLine="709"/>
        <w:jc w:val="both"/>
        <w:rPr>
          <w:rFonts w:ascii="Times New Roman" w:hAnsi="Times New Roman" w:cs="Times New Roman"/>
          <w:color w:val="222222"/>
          <w:sz w:val="24"/>
          <w:szCs w:val="24"/>
          <w:shd w:val="clear" w:color="auto" w:fill="FFFFFF"/>
        </w:rPr>
      </w:pPr>
      <w:r w:rsidRPr="00C515DD">
        <w:rPr>
          <w:rFonts w:ascii="Times New Roman" w:hAnsi="Times New Roman" w:cs="Times New Roman"/>
          <w:color w:val="222222"/>
          <w:sz w:val="24"/>
          <w:szCs w:val="24"/>
          <w:shd w:val="clear" w:color="auto" w:fill="FFFFFF"/>
        </w:rPr>
        <w:t>В августе 2011 года на  одной из станций метро Сеула (Республика Корея)   Tesco открыл в Сеуле на станции Ханганчжин «виртуальный супермаркет» с изображениями товаров под названием Home Plus. Магазин увеличил онлайн-продажи ритейлера на 130 процентов</w:t>
      </w:r>
    </w:p>
    <w:p w14:paraId="62D207E9" w14:textId="77777777" w:rsidR="00C515DD" w:rsidRPr="00C515DD" w:rsidRDefault="00C515DD" w:rsidP="00C515DD">
      <w:pPr>
        <w:autoSpaceDE w:val="0"/>
        <w:autoSpaceDN w:val="0"/>
        <w:adjustRightInd w:val="0"/>
        <w:spacing w:after="0" w:line="240" w:lineRule="auto"/>
        <w:ind w:firstLine="709"/>
        <w:jc w:val="both"/>
        <w:rPr>
          <w:rFonts w:ascii="Times New Roman" w:hAnsi="Times New Roman" w:cs="Times New Roman"/>
          <w:color w:val="222222"/>
          <w:sz w:val="24"/>
          <w:szCs w:val="24"/>
          <w:shd w:val="clear" w:color="auto" w:fill="FFFFFF"/>
        </w:rPr>
      </w:pPr>
      <w:r w:rsidRPr="00C515DD">
        <w:rPr>
          <w:rFonts w:ascii="Times New Roman" w:hAnsi="Times New Roman" w:cs="Times New Roman"/>
          <w:color w:val="222222"/>
          <w:sz w:val="24"/>
          <w:szCs w:val="24"/>
          <w:shd w:val="clear" w:color="auto" w:fill="FFFFFF"/>
        </w:rPr>
        <w:t>Торговая точка оснащена стеклянными витринами, на которых изображены разнообразные товары. С помощью QR-кодов можно осуществить заказ продукта, а оплата списывается со счета мобильного телефона. Над витринами магазина на light-box расположена инструкция по заказу товаров. Сами цены на витрине не указаны. В магазине в корейском метро продается все, что душе угодно - и чистящие средства, и мясо, и рюкзаки для школьников, и соки, и чай-кофе, и молочные продукты, а также - мячи, кепки, машинное масло. Если приложение для покупок на смартфоне не установлено, его можно скачать прямо с витрины онлайн-магазина. А после оплаты все товары будут упакованы и доставлены прямо домой - на специальной курьерской машине.</w:t>
      </w:r>
    </w:p>
    <w:p w14:paraId="2E866DE8" w14:textId="77777777" w:rsidR="00C515DD" w:rsidRPr="00C515DD" w:rsidRDefault="00C515DD" w:rsidP="00C515DD">
      <w:pPr>
        <w:pStyle w:val="af2"/>
        <w:shd w:val="clear" w:color="auto" w:fill="FFFFFF"/>
        <w:spacing w:before="0" w:beforeAutospacing="0" w:after="0" w:afterAutospacing="0"/>
        <w:ind w:firstLine="709"/>
        <w:jc w:val="both"/>
        <w:textAlignment w:val="baseline"/>
        <w:rPr>
          <w:color w:val="222222"/>
        </w:rPr>
      </w:pPr>
      <w:r w:rsidRPr="00C515DD">
        <w:rPr>
          <w:color w:val="222222"/>
        </w:rPr>
        <w:t>Идея принадлежит маркетологам, работающим в сети HomePlus, принадлежащей международному ритейлеру-гиганту </w:t>
      </w:r>
      <w:hyperlink r:id="rId43" w:history="1">
        <w:r w:rsidRPr="00C515DD">
          <w:rPr>
            <w:rStyle w:val="af1"/>
            <w:color w:val="0088CC"/>
            <w:bdr w:val="none" w:sz="0" w:space="0" w:color="auto" w:frame="1"/>
          </w:rPr>
          <w:t>Tesco</w:t>
        </w:r>
      </w:hyperlink>
      <w:r w:rsidRPr="00C515DD">
        <w:rPr>
          <w:color w:val="222222"/>
        </w:rPr>
        <w:t>. Исследователи рынка подсчитали, что граждане Южной Кореи так много работают, что у них почти не остаётся времени на посещение магазинов.</w:t>
      </w:r>
    </w:p>
    <w:p w14:paraId="76332536" w14:textId="77777777" w:rsidR="00C515DD" w:rsidRPr="00C515DD" w:rsidRDefault="00C515DD" w:rsidP="00C515DD">
      <w:pPr>
        <w:pStyle w:val="af2"/>
        <w:shd w:val="clear" w:color="auto" w:fill="FFFFFF"/>
        <w:spacing w:before="0" w:beforeAutospacing="0" w:after="0" w:afterAutospacing="0"/>
        <w:ind w:firstLine="709"/>
        <w:jc w:val="both"/>
        <w:textAlignment w:val="baseline"/>
        <w:rPr>
          <w:color w:val="222222"/>
        </w:rPr>
      </w:pPr>
      <w:r w:rsidRPr="00C515DD">
        <w:rPr>
          <w:color w:val="222222"/>
        </w:rPr>
        <w:t>Проработана идея виртуальных подземных магазинов была корейским рекламным агентством Cheil Worldwide и за нее они уже получили Медиа Гран-при на фестивале «Каннские Львы 2011».</w:t>
      </w:r>
    </w:p>
    <w:p w14:paraId="232770D8" w14:textId="77777777" w:rsidR="00C515DD" w:rsidRPr="00C515DD" w:rsidRDefault="00C515DD" w:rsidP="00C515DD">
      <w:pPr>
        <w:pStyle w:val="af2"/>
        <w:shd w:val="clear" w:color="auto" w:fill="FFFFFF"/>
        <w:spacing w:before="0" w:beforeAutospacing="0" w:after="0" w:afterAutospacing="0"/>
        <w:ind w:firstLine="709"/>
        <w:jc w:val="both"/>
        <w:textAlignment w:val="baseline"/>
        <w:rPr>
          <w:color w:val="222222"/>
        </w:rPr>
      </w:pPr>
      <w:r w:rsidRPr="00C515DD">
        <w:rPr>
          <w:color w:val="222222"/>
        </w:rPr>
        <w:t>На станциях метрополитена работники Tesco установили щиты с наклеенными на них изображениями полок с товарами, подсветили их изнутри и получили простейший виртуальный магазин.</w:t>
      </w:r>
    </w:p>
    <w:p w14:paraId="3B20DB6C" w14:textId="77777777" w:rsidR="00C515DD" w:rsidRPr="00C515DD" w:rsidRDefault="00C515DD" w:rsidP="00C515DD">
      <w:pPr>
        <w:pStyle w:val="af2"/>
        <w:shd w:val="clear" w:color="auto" w:fill="FFFFFF"/>
        <w:spacing w:before="0" w:beforeAutospacing="0" w:after="0" w:afterAutospacing="0"/>
        <w:ind w:firstLine="709"/>
        <w:jc w:val="both"/>
        <w:textAlignment w:val="baseline"/>
        <w:rPr>
          <w:color w:val="222222"/>
        </w:rPr>
      </w:pPr>
      <w:r w:rsidRPr="00C515DD">
        <w:rPr>
          <w:color w:val="222222"/>
          <w:bdr w:val="none" w:sz="0" w:space="0" w:color="auto" w:frame="1"/>
        </w:rPr>
        <w:t>Теперь про впечатления автора.</w:t>
      </w:r>
    </w:p>
    <w:p w14:paraId="768E869D" w14:textId="77777777" w:rsidR="00C515DD" w:rsidRPr="00C515DD" w:rsidRDefault="00C515DD" w:rsidP="00956CBC">
      <w:pPr>
        <w:pStyle w:val="af2"/>
        <w:shd w:val="clear" w:color="auto" w:fill="FFFFFF"/>
        <w:spacing w:before="0" w:beforeAutospacing="0" w:after="0" w:afterAutospacing="0"/>
        <w:ind w:firstLine="709"/>
        <w:textAlignment w:val="baseline"/>
        <w:rPr>
          <w:color w:val="222222"/>
        </w:rPr>
      </w:pPr>
      <w:r w:rsidRPr="00C515DD">
        <w:rPr>
          <w:color w:val="222222"/>
        </w:rPr>
        <w:t>1) Сама идея понравилась</w:t>
      </w:r>
      <w:r w:rsidRPr="00C515DD">
        <w:rPr>
          <w:color w:val="222222"/>
        </w:rPr>
        <w:br/>
        <w:t>2) За 30-40 минут проведенные за фотографированием не было сделано ни одной покупки (воскресенье часа три дня)</w:t>
      </w:r>
      <w:r w:rsidRPr="00C515DD">
        <w:rPr>
          <w:color w:val="222222"/>
        </w:rPr>
        <w:br/>
        <w:t>3) Устройство (Galaxy Player) не поддерживается приложением.</w:t>
      </w:r>
      <w:r w:rsidRPr="00C515DD">
        <w:rPr>
          <w:color w:val="222222"/>
        </w:rPr>
        <w:br/>
        <w:t>4) Время ожидания в сеульском метро реально большое (по крайней мере в сравнении с Питером и Москвой)</w:t>
      </w:r>
      <w:r w:rsidRPr="00C515DD">
        <w:rPr>
          <w:color w:val="222222"/>
        </w:rPr>
        <w:br/>
        <w:t>5) Выбор, конечно, очень ограничен.</w:t>
      </w:r>
    </w:p>
    <w:p w14:paraId="54CF20B5" w14:textId="77777777" w:rsidR="00C515DD" w:rsidRPr="00C515DD" w:rsidRDefault="00C515DD" w:rsidP="00C515DD">
      <w:pPr>
        <w:pStyle w:val="af2"/>
        <w:shd w:val="clear" w:color="auto" w:fill="FFFFFF"/>
        <w:spacing w:before="0" w:beforeAutospacing="0" w:after="0" w:afterAutospacing="0"/>
        <w:ind w:firstLine="709"/>
        <w:jc w:val="both"/>
        <w:textAlignment w:val="baseline"/>
        <w:rPr>
          <w:color w:val="222222"/>
        </w:rPr>
      </w:pPr>
      <w:r w:rsidRPr="00C515DD">
        <w:rPr>
          <w:rStyle w:val="af3"/>
          <w:color w:val="222222"/>
          <w:bdr w:val="none" w:sz="0" w:space="0" w:color="auto" w:frame="1"/>
        </w:rPr>
        <w:t>Список использованных источников:</w:t>
      </w:r>
    </w:p>
    <w:p w14:paraId="29269A58" w14:textId="77777777" w:rsidR="00C515DD" w:rsidRPr="00C515DD" w:rsidRDefault="00C515DD" w:rsidP="00C515DD">
      <w:pPr>
        <w:numPr>
          <w:ilvl w:val="0"/>
          <w:numId w:val="27"/>
        </w:numPr>
        <w:shd w:val="clear" w:color="auto" w:fill="FFFFFF"/>
        <w:spacing w:after="0" w:line="240" w:lineRule="auto"/>
        <w:ind w:left="360" w:right="360" w:firstLine="709"/>
        <w:jc w:val="both"/>
        <w:textAlignment w:val="baseline"/>
        <w:rPr>
          <w:rFonts w:ascii="Times New Roman" w:hAnsi="Times New Roman" w:cs="Times New Roman"/>
          <w:color w:val="222222"/>
          <w:sz w:val="24"/>
          <w:szCs w:val="24"/>
        </w:rPr>
      </w:pPr>
      <w:r w:rsidRPr="00C515DD">
        <w:rPr>
          <w:rFonts w:ascii="Times New Roman" w:hAnsi="Times New Roman" w:cs="Times New Roman"/>
          <w:color w:val="222222"/>
          <w:sz w:val="24"/>
          <w:szCs w:val="24"/>
        </w:rPr>
        <w:t>Виртуальный магазин в корейском метро</w:t>
      </w:r>
      <w:r w:rsidRPr="00C515DD">
        <w:rPr>
          <w:rStyle w:val="apple-converted-space"/>
          <w:rFonts w:ascii="Times New Roman" w:hAnsi="Times New Roman" w:cs="Times New Roman"/>
          <w:color w:val="222222"/>
          <w:sz w:val="24"/>
          <w:szCs w:val="24"/>
        </w:rPr>
        <w:t> </w:t>
      </w:r>
      <w:hyperlink r:id="rId44" w:history="1">
        <w:r w:rsidRPr="00C515DD">
          <w:rPr>
            <w:rStyle w:val="af1"/>
            <w:rFonts w:ascii="Times New Roman" w:hAnsi="Times New Roman" w:cs="Times New Roman"/>
            <w:color w:val="0088CC"/>
            <w:sz w:val="24"/>
            <w:szCs w:val="24"/>
            <w:bdr w:val="none" w:sz="0" w:space="0" w:color="auto" w:frame="1"/>
          </w:rPr>
          <w:t>http://geektimes.ru/post/123702/</w:t>
        </w:r>
      </w:hyperlink>
    </w:p>
    <w:p w14:paraId="48FBEC99" w14:textId="77777777" w:rsidR="00C515DD" w:rsidRPr="00C515DD" w:rsidRDefault="00C515DD" w:rsidP="00C515DD">
      <w:pPr>
        <w:numPr>
          <w:ilvl w:val="0"/>
          <w:numId w:val="28"/>
        </w:numPr>
        <w:shd w:val="clear" w:color="auto" w:fill="FFFFFF"/>
        <w:spacing w:after="0" w:line="240" w:lineRule="auto"/>
        <w:ind w:left="360" w:right="360" w:firstLine="709"/>
        <w:jc w:val="both"/>
        <w:textAlignment w:val="baseline"/>
        <w:rPr>
          <w:rFonts w:ascii="Times New Roman" w:hAnsi="Times New Roman" w:cs="Times New Roman"/>
          <w:color w:val="222222"/>
          <w:sz w:val="24"/>
          <w:szCs w:val="24"/>
        </w:rPr>
      </w:pPr>
      <w:r w:rsidRPr="00C515DD">
        <w:rPr>
          <w:rFonts w:ascii="Times New Roman" w:hAnsi="Times New Roman" w:cs="Times New Roman"/>
          <w:color w:val="222222"/>
          <w:sz w:val="24"/>
          <w:szCs w:val="24"/>
        </w:rPr>
        <w:t>Виртуальный магазин в корейском метро</w:t>
      </w:r>
      <w:r w:rsidRPr="00C515DD">
        <w:rPr>
          <w:rStyle w:val="apple-converted-space"/>
          <w:rFonts w:ascii="Times New Roman" w:hAnsi="Times New Roman" w:cs="Times New Roman"/>
          <w:color w:val="222222"/>
          <w:sz w:val="24"/>
          <w:szCs w:val="24"/>
        </w:rPr>
        <w:t> </w:t>
      </w:r>
      <w:hyperlink r:id="rId45" w:history="1">
        <w:r w:rsidRPr="00C515DD">
          <w:rPr>
            <w:rStyle w:val="af1"/>
            <w:rFonts w:ascii="Times New Roman" w:hAnsi="Times New Roman" w:cs="Times New Roman"/>
            <w:color w:val="0088CC"/>
            <w:sz w:val="24"/>
            <w:szCs w:val="24"/>
            <w:bdr w:val="none" w:sz="0" w:space="0" w:color="auto" w:frame="1"/>
          </w:rPr>
          <w:t>http://geektimes.ru/post/130018/</w:t>
        </w:r>
      </w:hyperlink>
    </w:p>
    <w:p w14:paraId="03B08021" w14:textId="77777777" w:rsidR="00C515DD" w:rsidRPr="00C515DD" w:rsidRDefault="00C515DD" w:rsidP="00C515DD">
      <w:pPr>
        <w:pStyle w:val="af2"/>
        <w:shd w:val="clear" w:color="auto" w:fill="FFFFFF"/>
        <w:spacing w:before="0" w:beforeAutospacing="0" w:after="0" w:afterAutospacing="0"/>
        <w:ind w:firstLine="709"/>
        <w:jc w:val="both"/>
        <w:textAlignment w:val="baseline"/>
        <w:rPr>
          <w:color w:val="222222"/>
        </w:rPr>
      </w:pPr>
      <w:r w:rsidRPr="00C515DD">
        <w:rPr>
          <w:rStyle w:val="af0"/>
          <w:color w:val="222222"/>
        </w:rPr>
        <w:t>Ответьте на следующие вопросы:</w:t>
      </w:r>
    </w:p>
    <w:p w14:paraId="25301D99" w14:textId="77777777" w:rsidR="00C515DD" w:rsidRPr="00C515DD" w:rsidRDefault="00C515DD" w:rsidP="00C515DD">
      <w:pPr>
        <w:numPr>
          <w:ilvl w:val="0"/>
          <w:numId w:val="29"/>
        </w:numPr>
        <w:shd w:val="clear" w:color="auto" w:fill="FFFFFF"/>
        <w:spacing w:after="0" w:line="240" w:lineRule="auto"/>
        <w:ind w:left="360" w:right="360" w:firstLine="709"/>
        <w:jc w:val="both"/>
        <w:textAlignment w:val="baseline"/>
        <w:rPr>
          <w:rFonts w:ascii="Times New Roman" w:hAnsi="Times New Roman" w:cs="Times New Roman"/>
          <w:color w:val="222222"/>
          <w:sz w:val="24"/>
          <w:szCs w:val="24"/>
        </w:rPr>
      </w:pPr>
      <w:r w:rsidRPr="00C515DD">
        <w:rPr>
          <w:rFonts w:ascii="Times New Roman" w:hAnsi="Times New Roman" w:cs="Times New Roman"/>
          <w:color w:val="222222"/>
          <w:sz w:val="24"/>
          <w:szCs w:val="24"/>
        </w:rPr>
        <w:t>Определите природу конкурентного преимущества (стратегическое или операционное, внутреннее или внешнее)</w:t>
      </w:r>
    </w:p>
    <w:p w14:paraId="41EC457B" w14:textId="77777777" w:rsidR="00C515DD" w:rsidRPr="00C515DD" w:rsidRDefault="00C515DD" w:rsidP="00C515DD">
      <w:pPr>
        <w:numPr>
          <w:ilvl w:val="0"/>
          <w:numId w:val="29"/>
        </w:numPr>
        <w:shd w:val="clear" w:color="auto" w:fill="FFFFFF"/>
        <w:spacing w:after="0" w:line="240" w:lineRule="auto"/>
        <w:ind w:left="360" w:right="360" w:firstLine="709"/>
        <w:jc w:val="both"/>
        <w:textAlignment w:val="baseline"/>
        <w:rPr>
          <w:rFonts w:ascii="Times New Roman" w:hAnsi="Times New Roman" w:cs="Times New Roman"/>
          <w:color w:val="222222"/>
          <w:sz w:val="24"/>
          <w:szCs w:val="24"/>
        </w:rPr>
      </w:pPr>
      <w:r w:rsidRPr="00C515DD">
        <w:rPr>
          <w:rFonts w:ascii="Times New Roman" w:hAnsi="Times New Roman" w:cs="Times New Roman"/>
          <w:color w:val="222222"/>
          <w:sz w:val="24"/>
          <w:szCs w:val="24"/>
        </w:rPr>
        <w:t>Несмотря на заявления, что онлайн-продажи выросли на 130% и обещания, что в течении 2-лет откроются еще виртуальные магазины на других станциях - этого не произошло. Сформулируйте список недостатков идеи и перечень возможных рисков.</w:t>
      </w:r>
    </w:p>
    <w:p w14:paraId="203263CA" w14:textId="77777777" w:rsidR="00C515DD" w:rsidRPr="00C515DD" w:rsidRDefault="00C515DD" w:rsidP="00C515DD">
      <w:pPr>
        <w:autoSpaceDE w:val="0"/>
        <w:autoSpaceDN w:val="0"/>
        <w:adjustRightInd w:val="0"/>
        <w:spacing w:after="0" w:line="240" w:lineRule="auto"/>
        <w:ind w:firstLine="709"/>
        <w:jc w:val="both"/>
        <w:rPr>
          <w:rFonts w:ascii="Times New Roman" w:hAnsi="Times New Roman" w:cs="Times New Roman"/>
          <w:sz w:val="24"/>
          <w:szCs w:val="24"/>
        </w:rPr>
      </w:pPr>
    </w:p>
    <w:p w14:paraId="482B09A2" w14:textId="77777777" w:rsidR="00C515DD" w:rsidRPr="00C515DD" w:rsidRDefault="00C515DD" w:rsidP="00C515DD">
      <w:pPr>
        <w:autoSpaceDE w:val="0"/>
        <w:autoSpaceDN w:val="0"/>
        <w:adjustRightInd w:val="0"/>
        <w:spacing w:after="0" w:line="240" w:lineRule="auto"/>
        <w:ind w:firstLine="709"/>
        <w:jc w:val="both"/>
        <w:rPr>
          <w:rFonts w:ascii="Times New Roman" w:hAnsi="Times New Roman" w:cs="Times New Roman"/>
          <w:b/>
          <w:color w:val="222222"/>
          <w:sz w:val="24"/>
          <w:szCs w:val="24"/>
          <w:shd w:val="clear" w:color="auto" w:fill="FFFFFF"/>
        </w:rPr>
      </w:pPr>
      <w:r w:rsidRPr="00C515DD">
        <w:rPr>
          <w:rFonts w:ascii="Times New Roman" w:hAnsi="Times New Roman" w:cs="Times New Roman"/>
          <w:b/>
          <w:bCs/>
          <w:sz w:val="24"/>
          <w:szCs w:val="24"/>
        </w:rPr>
        <w:t xml:space="preserve">Кейс-стади 3.2.Составление </w:t>
      </w:r>
      <w:r w:rsidRPr="00C515DD">
        <w:rPr>
          <w:rFonts w:ascii="Times New Roman" w:hAnsi="Times New Roman" w:cs="Times New Roman"/>
          <w:b/>
          <w:color w:val="222222"/>
          <w:sz w:val="24"/>
          <w:szCs w:val="24"/>
          <w:shd w:val="clear" w:color="auto" w:fill="FFFFFF"/>
        </w:rPr>
        <w:t>майнд-карт в рамках  изучения стратегического маркетинга.</w:t>
      </w:r>
    </w:p>
    <w:p w14:paraId="361D701B" w14:textId="77777777" w:rsidR="00C515DD" w:rsidRPr="00C515DD" w:rsidRDefault="00C515DD" w:rsidP="00C515DD">
      <w:pPr>
        <w:spacing w:after="0" w:line="240" w:lineRule="auto"/>
        <w:ind w:firstLine="709"/>
        <w:jc w:val="both"/>
        <w:rPr>
          <w:rFonts w:ascii="Times New Roman" w:hAnsi="Times New Roman" w:cs="Times New Roman"/>
          <w:sz w:val="24"/>
          <w:szCs w:val="24"/>
        </w:rPr>
      </w:pPr>
      <w:r w:rsidRPr="00C515DD">
        <w:rPr>
          <w:rFonts w:ascii="Times New Roman" w:hAnsi="Times New Roman" w:cs="Times New Roman"/>
          <w:sz w:val="24"/>
          <w:szCs w:val="24"/>
        </w:rPr>
        <w:t>Построение майнд-карт рекомендуется д</w:t>
      </w:r>
      <w:r w:rsidRPr="00C515DD">
        <w:rPr>
          <w:rFonts w:ascii="Times New Roman" w:hAnsi="Times New Roman" w:cs="Times New Roman"/>
          <w:i/>
          <w:sz w:val="24"/>
          <w:szCs w:val="24"/>
        </w:rPr>
        <w:t>ля</w:t>
      </w:r>
      <w:r w:rsidRPr="00C515DD">
        <w:rPr>
          <w:rFonts w:ascii="Times New Roman" w:hAnsi="Times New Roman" w:cs="Times New Roman"/>
          <w:sz w:val="24"/>
          <w:szCs w:val="24"/>
        </w:rPr>
        <w:t xml:space="preserve"> повышения эффективности обучения и систематизация знаний  и последних научных публикаций по различным областям стратегического маркетинга. В процессе работы над майнд-картой подобрать и систематизировать научные публикации в исследуемой области.</w:t>
      </w:r>
    </w:p>
    <w:p w14:paraId="22629700" w14:textId="77777777" w:rsidR="00C515DD" w:rsidRPr="00C515DD" w:rsidRDefault="00C515DD" w:rsidP="00C515DD">
      <w:pPr>
        <w:spacing w:after="0" w:line="240" w:lineRule="auto"/>
        <w:ind w:firstLine="709"/>
        <w:jc w:val="both"/>
        <w:rPr>
          <w:rFonts w:ascii="Times New Roman" w:hAnsi="Times New Roman" w:cs="Times New Roman"/>
          <w:sz w:val="24"/>
          <w:szCs w:val="24"/>
        </w:rPr>
      </w:pPr>
      <w:r w:rsidRPr="00C515DD">
        <w:rPr>
          <w:rFonts w:ascii="Times New Roman" w:hAnsi="Times New Roman" w:cs="Times New Roman"/>
          <w:sz w:val="24"/>
          <w:szCs w:val="24"/>
        </w:rPr>
        <w:t>Этапы выполнения задания:</w:t>
      </w:r>
    </w:p>
    <w:p w14:paraId="3B4790A6" w14:textId="77777777" w:rsidR="00C515DD" w:rsidRPr="00C515DD" w:rsidRDefault="00C515DD" w:rsidP="00C515DD">
      <w:pPr>
        <w:pStyle w:val="a4"/>
        <w:numPr>
          <w:ilvl w:val="0"/>
          <w:numId w:val="31"/>
        </w:numPr>
        <w:spacing w:after="0" w:line="240" w:lineRule="auto"/>
        <w:ind w:left="0" w:firstLine="709"/>
        <w:jc w:val="both"/>
        <w:rPr>
          <w:rFonts w:ascii="Times New Roman" w:hAnsi="Times New Roman" w:cs="Times New Roman"/>
          <w:sz w:val="24"/>
          <w:szCs w:val="24"/>
        </w:rPr>
      </w:pPr>
      <w:r w:rsidRPr="00C515DD">
        <w:rPr>
          <w:rFonts w:ascii="Times New Roman" w:hAnsi="Times New Roman" w:cs="Times New Roman"/>
          <w:sz w:val="24"/>
          <w:szCs w:val="24"/>
        </w:rPr>
        <w:t>Тема для составления майнд-карт выдается преподавателем индивидуально. В качестве темы выступает одна из областей стратегического маркетинга. Выполнение задания относится к самостоятельно работе студентов.</w:t>
      </w:r>
    </w:p>
    <w:p w14:paraId="43850C3E" w14:textId="77777777" w:rsidR="00C515DD" w:rsidRPr="00C515DD" w:rsidRDefault="00C515DD" w:rsidP="00C515DD">
      <w:pPr>
        <w:pStyle w:val="a4"/>
        <w:numPr>
          <w:ilvl w:val="0"/>
          <w:numId w:val="31"/>
        </w:numPr>
        <w:spacing w:after="0" w:line="240" w:lineRule="auto"/>
        <w:ind w:left="0" w:firstLine="709"/>
        <w:jc w:val="both"/>
        <w:rPr>
          <w:rFonts w:ascii="Times New Roman" w:hAnsi="Times New Roman" w:cs="Times New Roman"/>
          <w:sz w:val="24"/>
          <w:szCs w:val="24"/>
        </w:rPr>
      </w:pPr>
      <w:r w:rsidRPr="00C515DD">
        <w:rPr>
          <w:rFonts w:ascii="Times New Roman" w:hAnsi="Times New Roman" w:cs="Times New Roman"/>
          <w:sz w:val="24"/>
          <w:szCs w:val="24"/>
        </w:rPr>
        <w:t>Исполнитель самостоятельно изучает правила составления майнд-карт и разрабатывает майнд-карту, используя программный продукт или оцифровав цветной рисунок, созданный на формате бумаги А1-А4. В качестве объектов майнд-карт выступают уровни и разделы (предметные области) заявленной для исследования темы, выбранные для поиска в отечественных и иностранных базах данных научного цитирования: РИНЦ (http://elibrary.ru), Scopus (</w:t>
      </w:r>
      <w:hyperlink r:id="rId46" w:history="1">
        <w:r w:rsidRPr="00C515DD">
          <w:rPr>
            <w:rFonts w:ascii="Times New Roman" w:hAnsi="Times New Roman" w:cs="Times New Roman"/>
            <w:sz w:val="24"/>
            <w:szCs w:val="24"/>
          </w:rPr>
          <w:t>http://www.sciencedirect.com/</w:t>
        </w:r>
      </w:hyperlink>
      <w:r w:rsidRPr="00C515DD">
        <w:rPr>
          <w:rFonts w:ascii="Times New Roman" w:hAnsi="Times New Roman" w:cs="Times New Roman"/>
          <w:sz w:val="24"/>
          <w:szCs w:val="24"/>
        </w:rPr>
        <w:t xml:space="preserve">), </w:t>
      </w:r>
      <w:hyperlink r:id="rId47" w:tgtFrame="_blank" w:history="1">
        <w:r w:rsidRPr="00C515DD">
          <w:rPr>
            <w:rFonts w:ascii="Times New Roman" w:hAnsi="Times New Roman" w:cs="Times New Roman"/>
            <w:sz w:val="24"/>
            <w:szCs w:val="24"/>
          </w:rPr>
          <w:t>Web of Science</w:t>
        </w:r>
      </w:hyperlink>
    </w:p>
    <w:p w14:paraId="62337B7E" w14:textId="77777777" w:rsidR="00C515DD" w:rsidRPr="00C515DD" w:rsidRDefault="00C515DD" w:rsidP="00C515DD">
      <w:pPr>
        <w:pStyle w:val="a4"/>
        <w:numPr>
          <w:ilvl w:val="0"/>
          <w:numId w:val="31"/>
        </w:numPr>
        <w:spacing w:after="0" w:line="240" w:lineRule="auto"/>
        <w:ind w:left="0" w:firstLine="709"/>
        <w:jc w:val="both"/>
        <w:rPr>
          <w:rFonts w:ascii="Times New Roman" w:hAnsi="Times New Roman" w:cs="Times New Roman"/>
          <w:sz w:val="24"/>
          <w:szCs w:val="24"/>
        </w:rPr>
      </w:pPr>
      <w:r w:rsidRPr="00C515DD">
        <w:rPr>
          <w:rFonts w:ascii="Times New Roman" w:hAnsi="Times New Roman" w:cs="Times New Roman"/>
          <w:sz w:val="24"/>
          <w:szCs w:val="24"/>
        </w:rPr>
        <w:t>Майнд-карта составляется на русском и английском языках.</w:t>
      </w:r>
    </w:p>
    <w:p w14:paraId="6C1569DC" w14:textId="77777777" w:rsidR="00C515DD" w:rsidRPr="00C515DD" w:rsidRDefault="00C515DD" w:rsidP="00C515DD">
      <w:pPr>
        <w:pStyle w:val="a4"/>
        <w:numPr>
          <w:ilvl w:val="0"/>
          <w:numId w:val="31"/>
        </w:numPr>
        <w:spacing w:after="0" w:line="240" w:lineRule="auto"/>
        <w:ind w:left="0" w:firstLine="709"/>
        <w:jc w:val="both"/>
        <w:rPr>
          <w:rFonts w:ascii="Times New Roman" w:hAnsi="Times New Roman" w:cs="Times New Roman"/>
          <w:sz w:val="24"/>
          <w:szCs w:val="24"/>
        </w:rPr>
      </w:pPr>
      <w:r w:rsidRPr="00C515DD">
        <w:rPr>
          <w:rFonts w:ascii="Times New Roman" w:hAnsi="Times New Roman" w:cs="Times New Roman"/>
          <w:sz w:val="24"/>
          <w:szCs w:val="24"/>
        </w:rPr>
        <w:t>Составляется список ключевых слов (на двух языках)</w:t>
      </w:r>
    </w:p>
    <w:p w14:paraId="0C8B1C01" w14:textId="77777777" w:rsidR="00C515DD" w:rsidRPr="00C515DD" w:rsidRDefault="00C515DD" w:rsidP="00C515DD">
      <w:pPr>
        <w:pStyle w:val="a4"/>
        <w:numPr>
          <w:ilvl w:val="0"/>
          <w:numId w:val="31"/>
        </w:numPr>
        <w:spacing w:after="0" w:line="240" w:lineRule="auto"/>
        <w:ind w:left="0" w:firstLine="709"/>
        <w:jc w:val="both"/>
        <w:rPr>
          <w:rFonts w:ascii="Times New Roman" w:hAnsi="Times New Roman" w:cs="Times New Roman"/>
          <w:sz w:val="24"/>
          <w:szCs w:val="24"/>
        </w:rPr>
      </w:pPr>
      <w:r w:rsidRPr="00C515DD">
        <w:rPr>
          <w:rFonts w:ascii="Times New Roman" w:hAnsi="Times New Roman" w:cs="Times New Roman"/>
          <w:sz w:val="24"/>
          <w:szCs w:val="24"/>
        </w:rPr>
        <w:t xml:space="preserve">Осуществляется поиск научных публикаций по определенным ключевым словам с описанием алгоритма сужения поиска за счет фильтров (упрощенно). Например, на первом этапе были оставлены следующие области знаний, года и типы публикаций и т.д. </w:t>
      </w:r>
    </w:p>
    <w:p w14:paraId="4FBE083C" w14:textId="77777777" w:rsidR="00C515DD" w:rsidRPr="00C515DD" w:rsidRDefault="00C515DD" w:rsidP="00C515DD">
      <w:pPr>
        <w:spacing w:after="0" w:line="240" w:lineRule="auto"/>
        <w:ind w:firstLine="709"/>
        <w:jc w:val="both"/>
        <w:rPr>
          <w:rFonts w:ascii="Times New Roman" w:hAnsi="Times New Roman" w:cs="Times New Roman"/>
          <w:sz w:val="24"/>
          <w:szCs w:val="24"/>
        </w:rPr>
      </w:pPr>
      <w:r w:rsidRPr="00C515DD">
        <w:rPr>
          <w:rFonts w:ascii="Times New Roman" w:hAnsi="Times New Roman" w:cs="Times New Roman"/>
          <w:sz w:val="24"/>
          <w:szCs w:val="24"/>
        </w:rPr>
        <w:t>Результаты поиска оформляются в виде таблицы, в которой должны присутствовать следующие данные по публикации:</w:t>
      </w:r>
    </w:p>
    <w:p w14:paraId="484ED6A4" w14:textId="77777777" w:rsidR="00C515DD" w:rsidRPr="00C515DD" w:rsidRDefault="00C515DD" w:rsidP="00C515DD">
      <w:pPr>
        <w:pStyle w:val="a4"/>
        <w:numPr>
          <w:ilvl w:val="0"/>
          <w:numId w:val="33"/>
        </w:numPr>
        <w:spacing w:after="0" w:line="240" w:lineRule="auto"/>
        <w:ind w:left="0" w:firstLine="709"/>
        <w:jc w:val="both"/>
        <w:rPr>
          <w:rFonts w:ascii="Times New Roman" w:hAnsi="Times New Roman" w:cs="Times New Roman"/>
          <w:sz w:val="24"/>
          <w:szCs w:val="24"/>
        </w:rPr>
      </w:pPr>
      <w:r w:rsidRPr="00C515DD">
        <w:rPr>
          <w:rFonts w:ascii="Times New Roman" w:hAnsi="Times New Roman" w:cs="Times New Roman"/>
          <w:sz w:val="24"/>
          <w:szCs w:val="24"/>
        </w:rPr>
        <w:t>Библиографические данные по публикации (автор, название, статьи, журнал, год, номер, страницы)</w:t>
      </w:r>
    </w:p>
    <w:p w14:paraId="138D1A30" w14:textId="77777777" w:rsidR="00C515DD" w:rsidRPr="00C515DD" w:rsidRDefault="00C515DD" w:rsidP="00C515DD">
      <w:pPr>
        <w:pStyle w:val="a4"/>
        <w:numPr>
          <w:ilvl w:val="0"/>
          <w:numId w:val="33"/>
        </w:numPr>
        <w:spacing w:after="0" w:line="240" w:lineRule="auto"/>
        <w:ind w:left="0" w:firstLine="709"/>
        <w:jc w:val="both"/>
        <w:rPr>
          <w:rFonts w:ascii="Times New Roman" w:hAnsi="Times New Roman" w:cs="Times New Roman"/>
          <w:sz w:val="24"/>
          <w:szCs w:val="24"/>
        </w:rPr>
      </w:pPr>
      <w:r w:rsidRPr="00C515DD">
        <w:rPr>
          <w:rFonts w:ascii="Times New Roman" w:hAnsi="Times New Roman" w:cs="Times New Roman"/>
          <w:sz w:val="24"/>
          <w:szCs w:val="24"/>
        </w:rPr>
        <w:t>Аннотация на английском языке</w:t>
      </w:r>
    </w:p>
    <w:p w14:paraId="2732574A" w14:textId="77777777" w:rsidR="00C515DD" w:rsidRPr="00C515DD" w:rsidRDefault="00C515DD" w:rsidP="00C515DD">
      <w:pPr>
        <w:pStyle w:val="a4"/>
        <w:numPr>
          <w:ilvl w:val="0"/>
          <w:numId w:val="33"/>
        </w:numPr>
        <w:spacing w:after="0" w:line="240" w:lineRule="auto"/>
        <w:ind w:left="0" w:firstLine="709"/>
        <w:jc w:val="both"/>
        <w:rPr>
          <w:rFonts w:ascii="Times New Roman" w:hAnsi="Times New Roman" w:cs="Times New Roman"/>
          <w:sz w:val="24"/>
          <w:szCs w:val="24"/>
        </w:rPr>
      </w:pPr>
      <w:r w:rsidRPr="00C515DD">
        <w:rPr>
          <w:rFonts w:ascii="Times New Roman" w:hAnsi="Times New Roman" w:cs="Times New Roman"/>
          <w:sz w:val="24"/>
          <w:szCs w:val="24"/>
        </w:rPr>
        <w:t>Аннотация на русском языке</w:t>
      </w:r>
    </w:p>
    <w:p w14:paraId="514B8008" w14:textId="77777777" w:rsidR="00C515DD" w:rsidRPr="00C515DD" w:rsidRDefault="00C515DD" w:rsidP="00C515DD">
      <w:pPr>
        <w:pStyle w:val="a4"/>
        <w:numPr>
          <w:ilvl w:val="0"/>
          <w:numId w:val="33"/>
        </w:numPr>
        <w:spacing w:after="0" w:line="240" w:lineRule="auto"/>
        <w:ind w:left="0" w:firstLine="709"/>
        <w:jc w:val="both"/>
        <w:rPr>
          <w:rFonts w:ascii="Times New Roman" w:hAnsi="Times New Roman" w:cs="Times New Roman"/>
          <w:sz w:val="24"/>
          <w:szCs w:val="24"/>
        </w:rPr>
      </w:pPr>
      <w:r w:rsidRPr="00C515DD">
        <w:rPr>
          <w:rFonts w:ascii="Times New Roman" w:hAnsi="Times New Roman" w:cs="Times New Roman"/>
          <w:sz w:val="24"/>
          <w:szCs w:val="24"/>
        </w:rPr>
        <w:t>Список ключевых слов</w:t>
      </w:r>
    </w:p>
    <w:p w14:paraId="587B9E0D" w14:textId="77777777" w:rsidR="00C515DD" w:rsidRPr="00C515DD" w:rsidRDefault="00C515DD" w:rsidP="00C515DD">
      <w:pPr>
        <w:pStyle w:val="a4"/>
        <w:numPr>
          <w:ilvl w:val="0"/>
          <w:numId w:val="33"/>
        </w:numPr>
        <w:spacing w:after="0" w:line="240" w:lineRule="auto"/>
        <w:ind w:left="0" w:firstLine="709"/>
        <w:jc w:val="both"/>
        <w:rPr>
          <w:rFonts w:ascii="Times New Roman" w:hAnsi="Times New Roman" w:cs="Times New Roman"/>
          <w:sz w:val="24"/>
          <w:szCs w:val="24"/>
        </w:rPr>
      </w:pPr>
      <w:r w:rsidRPr="00C515DD">
        <w:rPr>
          <w:rFonts w:ascii="Times New Roman" w:hAnsi="Times New Roman" w:cs="Times New Roman"/>
          <w:sz w:val="24"/>
          <w:szCs w:val="24"/>
        </w:rPr>
        <w:t>Ссылка на текст публикации</w:t>
      </w:r>
    </w:p>
    <w:p w14:paraId="196B4F30" w14:textId="77777777" w:rsidR="00C515DD" w:rsidRPr="00C515DD" w:rsidRDefault="00C515DD" w:rsidP="00C515DD">
      <w:pPr>
        <w:spacing w:after="0" w:line="240" w:lineRule="auto"/>
        <w:ind w:firstLine="709"/>
        <w:jc w:val="both"/>
        <w:rPr>
          <w:rFonts w:ascii="Times New Roman" w:hAnsi="Times New Roman" w:cs="Times New Roman"/>
          <w:sz w:val="24"/>
          <w:szCs w:val="24"/>
        </w:rPr>
      </w:pPr>
      <w:r w:rsidRPr="00C515DD">
        <w:rPr>
          <w:rFonts w:ascii="Times New Roman" w:hAnsi="Times New Roman" w:cs="Times New Roman"/>
          <w:sz w:val="24"/>
          <w:szCs w:val="24"/>
        </w:rPr>
        <w:t xml:space="preserve">Итоговые результаты поиска, содержащиеся в таблице, анализируются в разрезе стран и лет с помощью дополнительного сервиса </w:t>
      </w:r>
      <w:r w:rsidRPr="00C515DD">
        <w:rPr>
          <w:rFonts w:ascii="Times New Roman" w:hAnsi="Times New Roman" w:cs="Times New Roman"/>
          <w:sz w:val="24"/>
          <w:szCs w:val="24"/>
          <w:lang w:val="en-US"/>
        </w:rPr>
        <w:t>Scopus</w:t>
      </w:r>
      <w:r w:rsidRPr="00C515DD">
        <w:rPr>
          <w:rFonts w:ascii="Times New Roman" w:hAnsi="Times New Roman" w:cs="Times New Roman"/>
          <w:sz w:val="24"/>
          <w:szCs w:val="24"/>
        </w:rPr>
        <w:t xml:space="preserve"> и представляются в форме двух дополнительных таблиц </w:t>
      </w:r>
    </w:p>
    <w:p w14:paraId="44C99E95" w14:textId="77777777" w:rsidR="00C515DD" w:rsidRPr="00C515DD" w:rsidRDefault="00C515DD" w:rsidP="00C515DD">
      <w:pPr>
        <w:pStyle w:val="a4"/>
        <w:numPr>
          <w:ilvl w:val="0"/>
          <w:numId w:val="31"/>
        </w:numPr>
        <w:spacing w:after="0" w:line="240" w:lineRule="auto"/>
        <w:ind w:left="0" w:firstLine="709"/>
        <w:jc w:val="both"/>
        <w:rPr>
          <w:rFonts w:ascii="Times New Roman" w:hAnsi="Times New Roman" w:cs="Times New Roman"/>
          <w:sz w:val="24"/>
          <w:szCs w:val="24"/>
        </w:rPr>
      </w:pPr>
      <w:r w:rsidRPr="00C515DD">
        <w:rPr>
          <w:rFonts w:ascii="Times New Roman" w:hAnsi="Times New Roman" w:cs="Times New Roman"/>
          <w:sz w:val="24"/>
          <w:szCs w:val="24"/>
        </w:rPr>
        <w:t>Результаты выполнения задания оформляются в форме текстового документа, в котором должны присутствовать следующие элементы:</w:t>
      </w:r>
    </w:p>
    <w:p w14:paraId="05D5922C" w14:textId="77777777" w:rsidR="00C515DD" w:rsidRPr="00C515DD" w:rsidRDefault="00C515DD" w:rsidP="00C515DD">
      <w:pPr>
        <w:pStyle w:val="a4"/>
        <w:numPr>
          <w:ilvl w:val="0"/>
          <w:numId w:val="34"/>
        </w:numPr>
        <w:spacing w:after="0" w:line="240" w:lineRule="auto"/>
        <w:jc w:val="both"/>
        <w:rPr>
          <w:rFonts w:ascii="Times New Roman" w:hAnsi="Times New Roman" w:cs="Times New Roman"/>
          <w:sz w:val="24"/>
          <w:szCs w:val="24"/>
        </w:rPr>
      </w:pPr>
      <w:r w:rsidRPr="00C515DD">
        <w:rPr>
          <w:rFonts w:ascii="Times New Roman" w:hAnsi="Times New Roman" w:cs="Times New Roman"/>
          <w:sz w:val="24"/>
          <w:szCs w:val="24"/>
        </w:rPr>
        <w:t>Тема задания и список состав исполнителей с указанием группы.</w:t>
      </w:r>
    </w:p>
    <w:p w14:paraId="6D5565DE" w14:textId="77777777" w:rsidR="00C515DD" w:rsidRPr="00C515DD" w:rsidRDefault="00C515DD" w:rsidP="00C515DD">
      <w:pPr>
        <w:pStyle w:val="a4"/>
        <w:numPr>
          <w:ilvl w:val="0"/>
          <w:numId w:val="34"/>
        </w:numPr>
        <w:spacing w:after="0" w:line="240" w:lineRule="auto"/>
        <w:jc w:val="both"/>
        <w:rPr>
          <w:rFonts w:ascii="Times New Roman" w:hAnsi="Times New Roman" w:cs="Times New Roman"/>
          <w:sz w:val="24"/>
          <w:szCs w:val="24"/>
        </w:rPr>
      </w:pPr>
      <w:r w:rsidRPr="00C515DD">
        <w:rPr>
          <w:rFonts w:ascii="Times New Roman" w:hAnsi="Times New Roman" w:cs="Times New Roman"/>
          <w:sz w:val="24"/>
          <w:szCs w:val="24"/>
        </w:rPr>
        <w:t>Майнд-карта на русском и английском языках с описанием</w:t>
      </w:r>
    </w:p>
    <w:p w14:paraId="0031E539" w14:textId="77777777" w:rsidR="00C515DD" w:rsidRPr="00C515DD" w:rsidRDefault="00C515DD" w:rsidP="00C515DD">
      <w:pPr>
        <w:pStyle w:val="a4"/>
        <w:numPr>
          <w:ilvl w:val="0"/>
          <w:numId w:val="34"/>
        </w:numPr>
        <w:spacing w:after="0" w:line="240" w:lineRule="auto"/>
        <w:jc w:val="both"/>
        <w:rPr>
          <w:rFonts w:ascii="Times New Roman" w:hAnsi="Times New Roman" w:cs="Times New Roman"/>
          <w:sz w:val="24"/>
          <w:szCs w:val="24"/>
        </w:rPr>
      </w:pPr>
      <w:r w:rsidRPr="00C515DD">
        <w:rPr>
          <w:rFonts w:ascii="Times New Roman" w:hAnsi="Times New Roman" w:cs="Times New Roman"/>
          <w:sz w:val="24"/>
          <w:szCs w:val="24"/>
        </w:rPr>
        <w:t>Алгоритм сужения результатов поиска.</w:t>
      </w:r>
    </w:p>
    <w:p w14:paraId="15335AA8" w14:textId="77777777" w:rsidR="00C515DD" w:rsidRPr="00C515DD" w:rsidRDefault="00C515DD" w:rsidP="00C515DD">
      <w:pPr>
        <w:pStyle w:val="a4"/>
        <w:numPr>
          <w:ilvl w:val="0"/>
          <w:numId w:val="34"/>
        </w:numPr>
        <w:spacing w:after="0" w:line="240" w:lineRule="auto"/>
        <w:jc w:val="both"/>
        <w:rPr>
          <w:rFonts w:ascii="Times New Roman" w:hAnsi="Times New Roman" w:cs="Times New Roman"/>
          <w:sz w:val="24"/>
          <w:szCs w:val="24"/>
        </w:rPr>
      </w:pPr>
      <w:r w:rsidRPr="00C515DD">
        <w:rPr>
          <w:rFonts w:ascii="Times New Roman" w:hAnsi="Times New Roman" w:cs="Times New Roman"/>
          <w:sz w:val="24"/>
          <w:szCs w:val="24"/>
        </w:rPr>
        <w:t>Итоговая таблица</w:t>
      </w:r>
    </w:p>
    <w:p w14:paraId="6E29932E" w14:textId="77777777" w:rsidR="00C515DD" w:rsidRPr="00ED43CF" w:rsidRDefault="00C515DD" w:rsidP="00C515DD">
      <w:pPr>
        <w:pStyle w:val="a4"/>
        <w:numPr>
          <w:ilvl w:val="0"/>
          <w:numId w:val="34"/>
        </w:numPr>
        <w:spacing w:after="0" w:line="240" w:lineRule="auto"/>
        <w:jc w:val="both"/>
        <w:rPr>
          <w:rFonts w:ascii="Times New Roman" w:hAnsi="Times New Roman"/>
          <w:sz w:val="24"/>
          <w:szCs w:val="24"/>
        </w:rPr>
      </w:pPr>
      <w:r w:rsidRPr="00C515DD">
        <w:rPr>
          <w:rFonts w:ascii="Times New Roman" w:hAnsi="Times New Roman" w:cs="Times New Roman"/>
          <w:sz w:val="24"/>
          <w:szCs w:val="24"/>
        </w:rPr>
        <w:t>Анализ результатов поиска в разрезе стран, лет</w:t>
      </w:r>
    </w:p>
    <w:p w14:paraId="645F0011" w14:textId="77777777" w:rsidR="00072524" w:rsidRPr="00072524" w:rsidRDefault="00072524" w:rsidP="00072524">
      <w:pPr>
        <w:spacing w:after="0" w:line="240" w:lineRule="auto"/>
        <w:ind w:firstLine="709"/>
        <w:jc w:val="both"/>
        <w:rPr>
          <w:rFonts w:ascii="Times New Roman" w:hAnsi="Times New Roman"/>
          <w:b/>
          <w:bCs/>
          <w:sz w:val="24"/>
          <w:szCs w:val="24"/>
        </w:rPr>
      </w:pPr>
      <w:r w:rsidRPr="00072524">
        <w:rPr>
          <w:rFonts w:ascii="Times New Roman" w:hAnsi="Times New Roman"/>
          <w:b/>
          <w:bCs/>
          <w:sz w:val="24"/>
          <w:szCs w:val="24"/>
        </w:rPr>
        <w:t>Краткие методические указания</w:t>
      </w:r>
    </w:p>
    <w:p w14:paraId="2B926677" w14:textId="77777777" w:rsidR="00072524" w:rsidRPr="00072524" w:rsidRDefault="00072524" w:rsidP="00072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072524">
        <w:rPr>
          <w:rFonts w:ascii="Times New Roman" w:hAnsi="Times New Roman"/>
          <w:sz w:val="24"/>
          <w:szCs w:val="24"/>
        </w:rPr>
        <w:t>Кейс-задача представляет собой проблемное задание, в котором обучающемуся предлагается осмыслить реальную профессионально-ориентированную ситуацию, необходимую для решения данной проблемы,  и предполагают самостоятельные исследования  под конкретную поставленную задачу и подготовку презентации по результатам исследования. </w:t>
      </w:r>
    </w:p>
    <w:p w14:paraId="2A71B85A" w14:textId="77777777" w:rsidR="00072524" w:rsidRPr="00072524" w:rsidRDefault="00072524" w:rsidP="00072524">
      <w:pPr>
        <w:spacing w:after="0" w:line="240" w:lineRule="auto"/>
        <w:ind w:firstLine="709"/>
        <w:jc w:val="both"/>
        <w:rPr>
          <w:rFonts w:ascii="Times New Roman" w:eastAsia="Times New Roman" w:hAnsi="Times New Roman"/>
          <w:color w:val="111111"/>
          <w:sz w:val="24"/>
          <w:szCs w:val="24"/>
        </w:rPr>
      </w:pPr>
      <w:r w:rsidRPr="00072524">
        <w:rPr>
          <w:rFonts w:ascii="Times New Roman" w:eastAsia="Times New Roman" w:hAnsi="Times New Roman"/>
          <w:color w:val="111111"/>
          <w:sz w:val="24"/>
          <w:szCs w:val="24"/>
          <w:bdr w:val="none" w:sz="0" w:space="0" w:color="auto" w:frame="1"/>
        </w:rPr>
        <w:t>В учебном процессе в рамках дисциплины «</w:t>
      </w:r>
      <w:r w:rsidRPr="00072524">
        <w:rPr>
          <w:rFonts w:ascii="Times New Roman" w:hAnsi="Times New Roman"/>
          <w:sz w:val="24"/>
          <w:szCs w:val="24"/>
        </w:rPr>
        <w:t xml:space="preserve">Система </w:t>
      </w:r>
      <w:r w:rsidRPr="00072524">
        <w:rPr>
          <w:rFonts w:ascii="Times New Roman" w:hAnsi="Times New Roman"/>
          <w:sz w:val="24"/>
          <w:szCs w:val="24"/>
          <w:lang w:val="en-US"/>
        </w:rPr>
        <w:t>Digital</w:t>
      </w:r>
      <w:r w:rsidRPr="00072524">
        <w:rPr>
          <w:rFonts w:ascii="Times New Roman" w:hAnsi="Times New Roman"/>
          <w:sz w:val="24"/>
          <w:szCs w:val="24"/>
        </w:rPr>
        <w:t xml:space="preserve"> маркетинга</w:t>
      </w:r>
      <w:r w:rsidRPr="00072524">
        <w:rPr>
          <w:rFonts w:ascii="Times New Roman" w:eastAsia="Times New Roman" w:hAnsi="Times New Roman"/>
          <w:color w:val="111111"/>
          <w:sz w:val="24"/>
          <w:szCs w:val="24"/>
          <w:bdr w:val="none" w:sz="0" w:space="0" w:color="auto" w:frame="1"/>
        </w:rPr>
        <w:t>» применяются  активные методы обучения – кейс-задачи, представляющие собой имитационные неигровые:</w:t>
      </w:r>
      <w:r w:rsidRPr="00072524">
        <w:rPr>
          <w:rFonts w:ascii="Times New Roman" w:eastAsia="Times New Roman" w:hAnsi="Times New Roman"/>
          <w:color w:val="111111"/>
          <w:sz w:val="24"/>
          <w:szCs w:val="24"/>
        </w:rPr>
        <w:t> </w:t>
      </w:r>
      <w:r w:rsidRPr="00072524">
        <w:rPr>
          <w:rFonts w:ascii="Times New Roman" w:eastAsia="Times New Roman" w:hAnsi="Times New Roman"/>
          <w:color w:val="111111"/>
          <w:sz w:val="24"/>
          <w:szCs w:val="24"/>
          <w:bdr w:val="none" w:sz="0" w:space="0" w:color="auto" w:frame="1"/>
        </w:rPr>
        <w:t>case-study</w:t>
      </w:r>
      <w:r w:rsidRPr="00072524">
        <w:rPr>
          <w:rFonts w:ascii="Times New Roman" w:eastAsia="Times New Roman" w:hAnsi="Times New Roman"/>
          <w:color w:val="111111"/>
          <w:sz w:val="24"/>
          <w:szCs w:val="24"/>
        </w:rPr>
        <w:t> </w:t>
      </w:r>
      <w:r w:rsidRPr="00072524">
        <w:rPr>
          <w:rFonts w:ascii="Times New Roman" w:eastAsia="Times New Roman" w:hAnsi="Times New Roman"/>
          <w:color w:val="111111"/>
          <w:sz w:val="24"/>
          <w:szCs w:val="24"/>
          <w:bdr w:val="none" w:sz="0" w:space="0" w:color="auto" w:frame="1"/>
        </w:rPr>
        <w:t>«описание опыта» (ситуационные задания) – разбор и анализ конкретных ситуаций.</w:t>
      </w:r>
    </w:p>
    <w:p w14:paraId="67BA155B" w14:textId="77777777" w:rsidR="00072524" w:rsidRPr="00072524" w:rsidRDefault="00072524" w:rsidP="00072524">
      <w:pPr>
        <w:tabs>
          <w:tab w:val="left" w:pos="993"/>
        </w:tabs>
        <w:spacing w:after="0" w:line="240" w:lineRule="auto"/>
        <w:ind w:firstLine="709"/>
        <w:jc w:val="both"/>
        <w:rPr>
          <w:rFonts w:ascii="Times New Roman" w:eastAsia="Times New Roman" w:hAnsi="Times New Roman"/>
          <w:color w:val="111111"/>
          <w:sz w:val="24"/>
          <w:szCs w:val="24"/>
        </w:rPr>
      </w:pPr>
      <w:r w:rsidRPr="00072524">
        <w:rPr>
          <w:rFonts w:ascii="Times New Roman" w:eastAsia="Times New Roman" w:hAnsi="Times New Roman"/>
          <w:color w:val="111111"/>
          <w:sz w:val="24"/>
          <w:szCs w:val="24"/>
          <w:bdr w:val="none" w:sz="0" w:space="0" w:color="auto" w:frame="1"/>
        </w:rPr>
        <w:t>Кейс-задачи предполагают самостоятельные исследования  под конкретную поставленную задачу и подготовку презентаций по результатам исследования. Кейс-задачи представляют собой</w:t>
      </w:r>
      <w:r w:rsidRPr="00072524">
        <w:rPr>
          <w:rFonts w:ascii="Times New Roman" w:eastAsia="Times New Roman" w:hAnsi="Times New Roman"/>
          <w:color w:val="111111"/>
          <w:sz w:val="24"/>
          <w:szCs w:val="24"/>
        </w:rPr>
        <w:t> </w:t>
      </w:r>
      <w:r w:rsidRPr="00072524">
        <w:rPr>
          <w:rFonts w:ascii="Times New Roman" w:eastAsia="Times New Roman" w:hAnsi="Times New Roman"/>
          <w:i/>
          <w:iCs/>
          <w:color w:val="111111"/>
          <w:sz w:val="24"/>
          <w:szCs w:val="24"/>
          <w:bdr w:val="none" w:sz="0" w:space="0" w:color="auto" w:frame="1"/>
        </w:rPr>
        <w:t>ситуационные задания,</w:t>
      </w:r>
      <w:r w:rsidRPr="00072524">
        <w:rPr>
          <w:rFonts w:ascii="Times New Roman" w:eastAsia="Times New Roman" w:hAnsi="Times New Roman"/>
          <w:i/>
          <w:iCs/>
          <w:color w:val="111111"/>
          <w:sz w:val="24"/>
          <w:szCs w:val="24"/>
        </w:rPr>
        <w:t> </w:t>
      </w:r>
      <w:r w:rsidRPr="00072524">
        <w:rPr>
          <w:rFonts w:ascii="Times New Roman" w:eastAsia="Times New Roman" w:hAnsi="Times New Roman"/>
          <w:color w:val="111111"/>
          <w:sz w:val="24"/>
          <w:szCs w:val="24"/>
          <w:bdr w:val="none" w:sz="0" w:space="0" w:color="auto" w:frame="1"/>
        </w:rPr>
        <w:t>выполняемые  индивидуально или группой студентов - временным творческим коллективом в составе нескольких студентов (2-3 человека).</w:t>
      </w:r>
    </w:p>
    <w:p w14:paraId="68D23AE5" w14:textId="2F48C64D" w:rsidR="00072524" w:rsidRPr="00072524" w:rsidRDefault="00072524" w:rsidP="00072524">
      <w:pPr>
        <w:tabs>
          <w:tab w:val="left" w:pos="993"/>
        </w:tabs>
        <w:spacing w:after="0" w:line="240" w:lineRule="auto"/>
        <w:ind w:firstLine="709"/>
        <w:jc w:val="both"/>
        <w:rPr>
          <w:rFonts w:ascii="Times New Roman" w:eastAsia="Times New Roman" w:hAnsi="Times New Roman"/>
          <w:color w:val="111111"/>
          <w:sz w:val="24"/>
          <w:szCs w:val="24"/>
        </w:rPr>
      </w:pPr>
      <w:r w:rsidRPr="00072524">
        <w:rPr>
          <w:rFonts w:ascii="Times New Roman" w:eastAsia="Times New Roman" w:hAnsi="Times New Roman"/>
          <w:color w:val="111111"/>
          <w:sz w:val="24"/>
          <w:szCs w:val="24"/>
          <w:bdr w:val="none" w:sz="0" w:space="0" w:color="auto" w:frame="1"/>
        </w:rPr>
        <w:t xml:space="preserve">Самостоятельная работа </w:t>
      </w:r>
      <w:r w:rsidR="007B6625">
        <w:rPr>
          <w:rFonts w:ascii="Times New Roman" w:eastAsia="Times New Roman" w:hAnsi="Times New Roman"/>
          <w:color w:val="111111"/>
          <w:sz w:val="24"/>
          <w:szCs w:val="24"/>
          <w:bdr w:val="none" w:sz="0" w:space="0" w:color="auto" w:frame="1"/>
        </w:rPr>
        <w:t xml:space="preserve"> магистров</w:t>
      </w:r>
      <w:r w:rsidRPr="00072524">
        <w:rPr>
          <w:rFonts w:ascii="Times New Roman" w:eastAsia="Times New Roman" w:hAnsi="Times New Roman"/>
          <w:color w:val="111111"/>
          <w:sz w:val="24"/>
          <w:szCs w:val="24"/>
          <w:bdr w:val="none" w:sz="0" w:space="0" w:color="auto" w:frame="1"/>
        </w:rPr>
        <w:t xml:space="preserve"> предполагает:</w:t>
      </w:r>
    </w:p>
    <w:p w14:paraId="642A402D" w14:textId="77777777" w:rsidR="00072524" w:rsidRPr="00072524" w:rsidRDefault="00072524" w:rsidP="00072524">
      <w:pPr>
        <w:tabs>
          <w:tab w:val="left" w:pos="993"/>
        </w:tabs>
        <w:spacing w:after="0" w:line="240" w:lineRule="auto"/>
        <w:ind w:firstLine="709"/>
        <w:jc w:val="both"/>
        <w:rPr>
          <w:rFonts w:ascii="Times New Roman" w:eastAsia="Times New Roman" w:hAnsi="Times New Roman"/>
          <w:color w:val="111111"/>
          <w:sz w:val="24"/>
          <w:szCs w:val="24"/>
        </w:rPr>
      </w:pPr>
      <w:r w:rsidRPr="00072524">
        <w:rPr>
          <w:rFonts w:ascii="Times New Roman" w:eastAsia="Times New Roman" w:hAnsi="Times New Roman"/>
          <w:color w:val="000000"/>
          <w:sz w:val="24"/>
          <w:szCs w:val="24"/>
          <w:bdr w:val="none" w:sz="0" w:space="0" w:color="auto" w:frame="1"/>
        </w:rPr>
        <w:t>1. Изучение материала по теме занятия и подготовка к практическому занятию.</w:t>
      </w:r>
    </w:p>
    <w:p w14:paraId="43ECE826" w14:textId="77777777" w:rsidR="00072524" w:rsidRPr="00072524" w:rsidRDefault="00072524" w:rsidP="00072524">
      <w:pPr>
        <w:tabs>
          <w:tab w:val="left" w:pos="993"/>
        </w:tabs>
        <w:spacing w:after="0" w:line="240" w:lineRule="auto"/>
        <w:ind w:firstLine="709"/>
        <w:jc w:val="both"/>
        <w:rPr>
          <w:rFonts w:ascii="Times New Roman" w:eastAsia="Times New Roman" w:hAnsi="Times New Roman"/>
          <w:color w:val="111111"/>
          <w:sz w:val="24"/>
          <w:szCs w:val="24"/>
        </w:rPr>
      </w:pPr>
      <w:r w:rsidRPr="00072524">
        <w:rPr>
          <w:rFonts w:ascii="Times New Roman" w:eastAsia="Times New Roman" w:hAnsi="Times New Roman"/>
          <w:color w:val="111111"/>
          <w:sz w:val="24"/>
          <w:szCs w:val="24"/>
          <w:bdr w:val="none" w:sz="0" w:space="0" w:color="auto" w:frame="1"/>
        </w:rPr>
        <w:t>2. Поиск и сбор первичной и вторичной информации по заявленной проблеме в рамках ситуационных заданий к практическим занятиям и подготовка отчета по результатам самостоятельно проведенных исследовании форме презентации (файл с расширением</w:t>
      </w:r>
      <w:r w:rsidRPr="00072524">
        <w:rPr>
          <w:rFonts w:ascii="Times New Roman" w:eastAsia="Times New Roman" w:hAnsi="Times New Roman"/>
          <w:color w:val="111111"/>
          <w:sz w:val="24"/>
          <w:szCs w:val="24"/>
        </w:rPr>
        <w:t> </w:t>
      </w:r>
      <w:r w:rsidRPr="00072524">
        <w:rPr>
          <w:rFonts w:ascii="Times New Roman" w:eastAsia="Times New Roman" w:hAnsi="Times New Roman"/>
          <w:color w:val="111111"/>
          <w:sz w:val="24"/>
          <w:szCs w:val="24"/>
          <w:bdr w:val="none" w:sz="0" w:space="0" w:color="auto" w:frame="1"/>
        </w:rPr>
        <w:t>.ppt).</w:t>
      </w:r>
    </w:p>
    <w:p w14:paraId="7292BF8F" w14:textId="77777777" w:rsidR="00072524" w:rsidRPr="00072524" w:rsidRDefault="00072524" w:rsidP="00072524">
      <w:pPr>
        <w:tabs>
          <w:tab w:val="left" w:pos="993"/>
        </w:tabs>
        <w:spacing w:after="0" w:line="240" w:lineRule="auto"/>
        <w:ind w:firstLine="709"/>
        <w:jc w:val="both"/>
        <w:rPr>
          <w:rFonts w:ascii="Times New Roman" w:eastAsia="Times New Roman" w:hAnsi="Times New Roman"/>
          <w:color w:val="111111"/>
          <w:sz w:val="24"/>
          <w:szCs w:val="24"/>
        </w:rPr>
      </w:pPr>
      <w:r w:rsidRPr="00072524">
        <w:rPr>
          <w:rFonts w:ascii="Times New Roman" w:eastAsia="Times New Roman" w:hAnsi="Times New Roman"/>
          <w:color w:val="111111"/>
          <w:sz w:val="24"/>
          <w:szCs w:val="24"/>
          <w:bdr w:val="none" w:sz="0" w:space="0" w:color="auto" w:frame="1"/>
        </w:rPr>
        <w:t>3. Защита ситуационного задания на практическом занятии с демонстрацией отчета или презентации, ответы на вопросы, обсуждение</w:t>
      </w:r>
      <w:r w:rsidRPr="00072524">
        <w:rPr>
          <w:rFonts w:ascii="Times New Roman" w:eastAsia="Times New Roman" w:hAnsi="Times New Roman"/>
          <w:color w:val="111111"/>
          <w:sz w:val="24"/>
          <w:szCs w:val="24"/>
        </w:rPr>
        <w:t>.</w:t>
      </w:r>
    </w:p>
    <w:p w14:paraId="02CBD547" w14:textId="77777777" w:rsidR="00072524" w:rsidRPr="00072524" w:rsidRDefault="00072524" w:rsidP="00072524">
      <w:pPr>
        <w:tabs>
          <w:tab w:val="left" w:pos="993"/>
        </w:tabs>
        <w:spacing w:after="0" w:line="240" w:lineRule="auto"/>
        <w:ind w:firstLine="709"/>
        <w:jc w:val="both"/>
        <w:rPr>
          <w:rFonts w:ascii="Times New Roman" w:eastAsia="Times New Roman" w:hAnsi="Times New Roman"/>
          <w:color w:val="111111"/>
          <w:sz w:val="24"/>
          <w:szCs w:val="24"/>
        </w:rPr>
      </w:pPr>
      <w:r w:rsidRPr="00072524">
        <w:rPr>
          <w:rFonts w:ascii="Times New Roman" w:eastAsia="Times New Roman" w:hAnsi="Times New Roman"/>
          <w:color w:val="111111"/>
          <w:sz w:val="24"/>
          <w:szCs w:val="24"/>
          <w:bdr w:val="none" w:sz="0" w:space="0" w:color="auto" w:frame="1"/>
        </w:rPr>
        <w:t>По результатам проверки студенту выставляется определенное количество баллов, которое входит в общее количество баллов студента, набранных им в течение семестра. При оценке результатов выполнения кейс-задачи учитываются четкость структуры работы, умение сбора вторичной информации, умение ставить проблему и анализировать ее, умение логически мыслить, владение профессиональной терминологией, грамотность оформления.</w:t>
      </w:r>
    </w:p>
    <w:p w14:paraId="4C00441A" w14:textId="77777777" w:rsidR="005D3536" w:rsidRPr="005D3536" w:rsidRDefault="005D3536" w:rsidP="005D3536">
      <w:pPr>
        <w:spacing w:after="120"/>
        <w:ind w:firstLine="709"/>
        <w:rPr>
          <w:rFonts w:ascii="Times New Roman" w:eastAsia="Calibri" w:hAnsi="Times New Roman" w:cs="Times New Roman"/>
          <w:b/>
          <w:sz w:val="24"/>
          <w:szCs w:val="24"/>
        </w:rPr>
      </w:pPr>
      <w:r w:rsidRPr="005D3536">
        <w:rPr>
          <w:rFonts w:ascii="Times New Roman" w:eastAsia="Calibri" w:hAnsi="Times New Roman" w:cs="Times New Roman"/>
          <w:b/>
          <w:sz w:val="24"/>
          <w:szCs w:val="24"/>
        </w:rPr>
        <w:t xml:space="preserve">Критерии оценки результатов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1136"/>
        <w:gridCol w:w="8547"/>
      </w:tblGrid>
      <w:tr w:rsidR="005D3536" w:rsidRPr="005D3536" w14:paraId="7100E2B8" w14:textId="77777777" w:rsidTr="005D3536">
        <w:trPr>
          <w:trHeight w:val="485"/>
        </w:trPr>
        <w:tc>
          <w:tcPr>
            <w:tcW w:w="251" w:type="pct"/>
          </w:tcPr>
          <w:p w14:paraId="4141772E" w14:textId="77777777" w:rsidR="005D3536" w:rsidRPr="005D3536" w:rsidRDefault="005D3536" w:rsidP="00C635AE">
            <w:pPr>
              <w:rPr>
                <w:rFonts w:ascii="Times New Roman" w:eastAsia="Calibri" w:hAnsi="Times New Roman" w:cs="Times New Roman"/>
                <w:b/>
                <w:sz w:val="20"/>
                <w:szCs w:val="20"/>
              </w:rPr>
            </w:pPr>
            <w:r w:rsidRPr="005D3536">
              <w:rPr>
                <w:rFonts w:ascii="Times New Roman" w:eastAsia="Calibri" w:hAnsi="Times New Roman" w:cs="Times New Roman"/>
                <w:b/>
                <w:sz w:val="20"/>
                <w:szCs w:val="20"/>
              </w:rPr>
              <w:t>№</w:t>
            </w:r>
          </w:p>
          <w:p w14:paraId="07860278" w14:textId="77777777" w:rsidR="005D3536" w:rsidRPr="005D3536" w:rsidRDefault="005D3536" w:rsidP="00C635AE">
            <w:pPr>
              <w:jc w:val="center"/>
              <w:rPr>
                <w:rFonts w:ascii="Times New Roman" w:eastAsia="Calibri" w:hAnsi="Times New Roman" w:cs="Times New Roman"/>
                <w:b/>
                <w:sz w:val="20"/>
                <w:szCs w:val="20"/>
              </w:rPr>
            </w:pPr>
          </w:p>
        </w:tc>
        <w:tc>
          <w:tcPr>
            <w:tcW w:w="557" w:type="pct"/>
          </w:tcPr>
          <w:p w14:paraId="3B197881" w14:textId="77777777" w:rsidR="005D3536" w:rsidRPr="005D3536" w:rsidRDefault="005D3536" w:rsidP="00C635AE">
            <w:pPr>
              <w:pStyle w:val="af4"/>
              <w:tabs>
                <w:tab w:val="left" w:pos="1134"/>
              </w:tabs>
              <w:jc w:val="center"/>
              <w:rPr>
                <w:rFonts w:ascii="Times New Roman" w:eastAsia="Times New Roman" w:hAnsi="Times New Roman"/>
                <w:b/>
                <w:sz w:val="20"/>
                <w:szCs w:val="20"/>
              </w:rPr>
            </w:pPr>
            <w:r w:rsidRPr="005D3536">
              <w:rPr>
                <w:rFonts w:ascii="Times New Roman" w:eastAsia="Times New Roman" w:hAnsi="Times New Roman"/>
                <w:b/>
                <w:sz w:val="20"/>
                <w:szCs w:val="20"/>
              </w:rPr>
              <w:t>Кол-во</w:t>
            </w:r>
          </w:p>
          <w:p w14:paraId="5B30CE92" w14:textId="77777777" w:rsidR="005D3536" w:rsidRPr="005D3536" w:rsidRDefault="005D3536" w:rsidP="00C635AE">
            <w:pPr>
              <w:pStyle w:val="af4"/>
              <w:tabs>
                <w:tab w:val="left" w:pos="1134"/>
              </w:tabs>
              <w:jc w:val="center"/>
              <w:rPr>
                <w:rFonts w:ascii="Times New Roman" w:eastAsia="Times New Roman" w:hAnsi="Times New Roman"/>
                <w:b/>
                <w:sz w:val="20"/>
                <w:szCs w:val="20"/>
              </w:rPr>
            </w:pPr>
            <w:r w:rsidRPr="005D3536">
              <w:rPr>
                <w:rFonts w:ascii="Times New Roman" w:eastAsia="Times New Roman" w:hAnsi="Times New Roman"/>
                <w:b/>
                <w:sz w:val="20"/>
                <w:szCs w:val="20"/>
              </w:rPr>
              <w:t>баллов</w:t>
            </w:r>
          </w:p>
        </w:tc>
        <w:tc>
          <w:tcPr>
            <w:tcW w:w="4192" w:type="pct"/>
            <w:shd w:val="clear" w:color="auto" w:fill="auto"/>
          </w:tcPr>
          <w:p w14:paraId="7A718B7B" w14:textId="77777777" w:rsidR="005D3536" w:rsidRPr="005D3536" w:rsidRDefault="005D3536" w:rsidP="00C635AE">
            <w:pPr>
              <w:pStyle w:val="af4"/>
              <w:tabs>
                <w:tab w:val="left" w:pos="1134"/>
              </w:tabs>
              <w:jc w:val="center"/>
              <w:rPr>
                <w:rFonts w:ascii="Times New Roman" w:hAnsi="Times New Roman"/>
                <w:b/>
                <w:color w:val="FF0000"/>
                <w:sz w:val="20"/>
                <w:szCs w:val="20"/>
              </w:rPr>
            </w:pPr>
            <w:r w:rsidRPr="005D3536">
              <w:rPr>
                <w:rFonts w:ascii="Times New Roman" w:eastAsia="Times New Roman" w:hAnsi="Times New Roman"/>
                <w:b/>
                <w:sz w:val="20"/>
                <w:szCs w:val="20"/>
              </w:rPr>
              <w:t xml:space="preserve"> Критерии </w:t>
            </w:r>
          </w:p>
        </w:tc>
      </w:tr>
      <w:tr w:rsidR="005D3536" w:rsidRPr="005D3536" w14:paraId="50EE8A7D" w14:textId="77777777" w:rsidTr="005D3536">
        <w:trPr>
          <w:trHeight w:val="499"/>
        </w:trPr>
        <w:tc>
          <w:tcPr>
            <w:tcW w:w="251" w:type="pct"/>
          </w:tcPr>
          <w:p w14:paraId="4A06A28E" w14:textId="77777777" w:rsidR="005D3536" w:rsidRPr="005D3536" w:rsidRDefault="005D3536" w:rsidP="00C635AE">
            <w:pPr>
              <w:rPr>
                <w:rFonts w:ascii="Times New Roman" w:eastAsia="Calibri" w:hAnsi="Times New Roman" w:cs="Times New Roman"/>
                <w:sz w:val="20"/>
                <w:szCs w:val="20"/>
              </w:rPr>
            </w:pPr>
            <w:r w:rsidRPr="005D3536">
              <w:rPr>
                <w:rFonts w:ascii="Times New Roman" w:eastAsia="Calibri" w:hAnsi="Times New Roman" w:cs="Times New Roman"/>
                <w:sz w:val="20"/>
                <w:szCs w:val="20"/>
              </w:rPr>
              <w:t>5</w:t>
            </w:r>
          </w:p>
        </w:tc>
        <w:tc>
          <w:tcPr>
            <w:tcW w:w="557" w:type="pct"/>
          </w:tcPr>
          <w:p w14:paraId="7B970935" w14:textId="77777777" w:rsidR="005D3536" w:rsidRPr="005D3536" w:rsidRDefault="00C635AE" w:rsidP="00C635AE">
            <w:pPr>
              <w:rPr>
                <w:rFonts w:ascii="Times New Roman" w:eastAsia="Calibri" w:hAnsi="Times New Roman" w:cs="Times New Roman"/>
                <w:b/>
                <w:sz w:val="20"/>
                <w:szCs w:val="20"/>
              </w:rPr>
            </w:pPr>
            <w:r>
              <w:rPr>
                <w:rFonts w:ascii="Times New Roman" w:eastAsia="Calibri" w:hAnsi="Times New Roman" w:cs="Times New Roman"/>
                <w:sz w:val="20"/>
                <w:szCs w:val="20"/>
                <w:lang w:val="en-US"/>
              </w:rPr>
              <w:t>9-10</w:t>
            </w:r>
            <w:r w:rsidR="005D3536" w:rsidRPr="005D3536">
              <w:rPr>
                <w:rFonts w:ascii="Times New Roman" w:eastAsia="Calibri" w:hAnsi="Times New Roman" w:cs="Times New Roman"/>
                <w:sz w:val="20"/>
                <w:szCs w:val="20"/>
              </w:rPr>
              <w:t xml:space="preserve"> </w:t>
            </w:r>
            <w:r>
              <w:rPr>
                <w:rFonts w:ascii="Times New Roman" w:eastAsia="Calibri" w:hAnsi="Times New Roman" w:cs="Times New Roman"/>
                <w:sz w:val="20"/>
                <w:szCs w:val="20"/>
                <w:lang w:val="en-US"/>
              </w:rPr>
              <w:t>/</w:t>
            </w:r>
            <w:r w:rsidR="00F16CEB">
              <w:rPr>
                <w:rFonts w:ascii="Times New Roman" w:eastAsia="Calibri" w:hAnsi="Times New Roman" w:cs="Times New Roman"/>
                <w:sz w:val="20"/>
                <w:szCs w:val="20"/>
                <w:lang w:val="en-US"/>
              </w:rPr>
              <w:t xml:space="preserve">63-70 </w:t>
            </w:r>
            <w:r w:rsidR="005D3536" w:rsidRPr="005D3536">
              <w:rPr>
                <w:rFonts w:ascii="Times New Roman" w:eastAsia="Calibri" w:hAnsi="Times New Roman" w:cs="Times New Roman"/>
                <w:sz w:val="20"/>
                <w:szCs w:val="20"/>
              </w:rPr>
              <w:t>баллов</w:t>
            </w:r>
          </w:p>
        </w:tc>
        <w:tc>
          <w:tcPr>
            <w:tcW w:w="4192" w:type="pct"/>
            <w:shd w:val="clear" w:color="auto" w:fill="auto"/>
          </w:tcPr>
          <w:p w14:paraId="6C493E79" w14:textId="77777777" w:rsidR="005D3536" w:rsidRPr="005D3536" w:rsidRDefault="005D3536" w:rsidP="00C635AE">
            <w:pPr>
              <w:rPr>
                <w:rFonts w:ascii="Times New Roman" w:eastAsia="Calibri" w:hAnsi="Times New Roman" w:cs="Times New Roman"/>
                <w:b/>
                <w:sz w:val="20"/>
                <w:szCs w:val="20"/>
              </w:rPr>
            </w:pPr>
            <w:r w:rsidRPr="005D3536">
              <w:rPr>
                <w:rFonts w:ascii="Times New Roman" w:eastAsia="Calibri" w:hAnsi="Times New Roman" w:cs="Times New Roman"/>
                <w:sz w:val="20"/>
                <w:szCs w:val="20"/>
              </w:rPr>
              <w:t>выставляется студенту, если студент выразил своё мнение по сформулированной проблеме, аргументировал его, точно определив ее содержание и составляющие. Приведены данные отечественной и зарубежной литературы, статистические сведения, информация нормативноправового характера. Студент знает и владеет навыком самостоятельной исследовательской работы по теме исследования; методами и приемами анализа теоретических и/или практических аспектов изучаемой области. Фактических ошибок, связанных с пониманием проблемы, нет; графически работа оформлена правильно</w:t>
            </w:r>
          </w:p>
        </w:tc>
      </w:tr>
      <w:tr w:rsidR="005D3536" w:rsidRPr="005D3536" w14:paraId="6CF34140" w14:textId="77777777" w:rsidTr="005D3536">
        <w:trPr>
          <w:trHeight w:val="563"/>
        </w:trPr>
        <w:tc>
          <w:tcPr>
            <w:tcW w:w="251" w:type="pct"/>
          </w:tcPr>
          <w:p w14:paraId="6A43B1DA" w14:textId="77777777" w:rsidR="005D3536" w:rsidRPr="005D3536" w:rsidRDefault="005D3536" w:rsidP="00C635AE">
            <w:pPr>
              <w:rPr>
                <w:rFonts w:ascii="Times New Roman" w:eastAsia="Calibri" w:hAnsi="Times New Roman" w:cs="Times New Roman"/>
                <w:sz w:val="20"/>
                <w:szCs w:val="20"/>
              </w:rPr>
            </w:pPr>
            <w:r w:rsidRPr="005D3536">
              <w:rPr>
                <w:rFonts w:ascii="Times New Roman" w:eastAsia="Calibri" w:hAnsi="Times New Roman" w:cs="Times New Roman"/>
                <w:sz w:val="20"/>
                <w:szCs w:val="20"/>
              </w:rPr>
              <w:t>4</w:t>
            </w:r>
          </w:p>
        </w:tc>
        <w:tc>
          <w:tcPr>
            <w:tcW w:w="557" w:type="pct"/>
          </w:tcPr>
          <w:p w14:paraId="420AED3C" w14:textId="77777777" w:rsidR="005D3536" w:rsidRPr="005D3536" w:rsidRDefault="00C635AE" w:rsidP="00C635AE">
            <w:pPr>
              <w:rPr>
                <w:rFonts w:ascii="Times New Roman" w:eastAsia="Calibri" w:hAnsi="Times New Roman" w:cs="Times New Roman"/>
                <w:b/>
                <w:sz w:val="20"/>
                <w:szCs w:val="20"/>
              </w:rPr>
            </w:pPr>
            <w:r>
              <w:rPr>
                <w:rFonts w:ascii="Times New Roman" w:eastAsia="Calibri" w:hAnsi="Times New Roman" w:cs="Times New Roman"/>
                <w:sz w:val="20"/>
                <w:szCs w:val="20"/>
                <w:lang w:val="en-US"/>
              </w:rPr>
              <w:t>7-8</w:t>
            </w:r>
            <w:r w:rsidR="00F16CEB">
              <w:rPr>
                <w:rFonts w:ascii="Times New Roman" w:eastAsia="Calibri" w:hAnsi="Times New Roman" w:cs="Times New Roman"/>
                <w:sz w:val="20"/>
                <w:szCs w:val="20"/>
                <w:lang w:val="en-US"/>
              </w:rPr>
              <w:t>/49-56</w:t>
            </w:r>
            <w:r w:rsidR="005D3536" w:rsidRPr="005D3536">
              <w:rPr>
                <w:rFonts w:ascii="Times New Roman" w:eastAsia="Calibri" w:hAnsi="Times New Roman" w:cs="Times New Roman"/>
                <w:sz w:val="20"/>
                <w:szCs w:val="20"/>
              </w:rPr>
              <w:t xml:space="preserve"> баллов</w:t>
            </w:r>
          </w:p>
        </w:tc>
        <w:tc>
          <w:tcPr>
            <w:tcW w:w="4192" w:type="pct"/>
            <w:shd w:val="clear" w:color="auto" w:fill="auto"/>
          </w:tcPr>
          <w:p w14:paraId="383BE5FF" w14:textId="77777777" w:rsidR="005D3536" w:rsidRPr="005D3536" w:rsidRDefault="005D3536" w:rsidP="00C635AE">
            <w:pPr>
              <w:rPr>
                <w:rFonts w:ascii="Times New Roman" w:eastAsia="Calibri" w:hAnsi="Times New Roman" w:cs="Times New Roman"/>
                <w:b/>
                <w:sz w:val="20"/>
                <w:szCs w:val="20"/>
              </w:rPr>
            </w:pPr>
            <w:r w:rsidRPr="005D3536">
              <w:rPr>
                <w:rFonts w:ascii="Times New Roman" w:eastAsia="Calibri" w:hAnsi="Times New Roman" w:cs="Times New Roman"/>
                <w:sz w:val="20"/>
                <w:szCs w:val="20"/>
              </w:rPr>
              <w:t>работа характеризуется смысловой цельностью, связностью и последовательностью изложения; допущено не более 1 ошибки при объяснении смысла или содержания проблемы. Для аргументации приводятся данные отечественных и зарубежных авторов. Продемонстрированы исследовательские умения и навыки. Фактических ошибок, связанных с пониманием проблемы, нет. Допущены одна-две ошибки в оформлении работы</w:t>
            </w:r>
          </w:p>
        </w:tc>
      </w:tr>
      <w:tr w:rsidR="005D3536" w:rsidRPr="005D3536" w14:paraId="28E8BD16" w14:textId="77777777" w:rsidTr="005D3536">
        <w:trPr>
          <w:trHeight w:val="557"/>
        </w:trPr>
        <w:tc>
          <w:tcPr>
            <w:tcW w:w="251" w:type="pct"/>
          </w:tcPr>
          <w:p w14:paraId="4B1B1761" w14:textId="77777777" w:rsidR="005D3536" w:rsidRPr="005D3536" w:rsidRDefault="005D3536" w:rsidP="00C635AE">
            <w:pPr>
              <w:rPr>
                <w:rFonts w:ascii="Times New Roman" w:eastAsia="Calibri" w:hAnsi="Times New Roman" w:cs="Times New Roman"/>
                <w:sz w:val="20"/>
                <w:szCs w:val="20"/>
              </w:rPr>
            </w:pPr>
            <w:r w:rsidRPr="005D3536">
              <w:rPr>
                <w:rFonts w:ascii="Times New Roman" w:eastAsia="Calibri" w:hAnsi="Times New Roman" w:cs="Times New Roman"/>
                <w:sz w:val="20"/>
                <w:szCs w:val="20"/>
              </w:rPr>
              <w:t>3</w:t>
            </w:r>
          </w:p>
        </w:tc>
        <w:tc>
          <w:tcPr>
            <w:tcW w:w="557" w:type="pct"/>
          </w:tcPr>
          <w:p w14:paraId="695CCA10" w14:textId="77777777" w:rsidR="005D3536" w:rsidRPr="005D3536" w:rsidRDefault="00C635AE" w:rsidP="00C635AE">
            <w:pPr>
              <w:rPr>
                <w:rFonts w:ascii="Times New Roman" w:eastAsia="Calibri" w:hAnsi="Times New Roman" w:cs="Times New Roman"/>
                <w:b/>
                <w:sz w:val="20"/>
                <w:szCs w:val="20"/>
              </w:rPr>
            </w:pPr>
            <w:r>
              <w:rPr>
                <w:rFonts w:ascii="Times New Roman" w:eastAsia="Calibri" w:hAnsi="Times New Roman" w:cs="Times New Roman"/>
                <w:sz w:val="20"/>
                <w:szCs w:val="20"/>
                <w:lang w:val="en-US"/>
              </w:rPr>
              <w:t>5-6</w:t>
            </w:r>
            <w:r w:rsidR="00F16CEB">
              <w:rPr>
                <w:rFonts w:ascii="Times New Roman" w:eastAsia="Calibri" w:hAnsi="Times New Roman" w:cs="Times New Roman"/>
                <w:sz w:val="20"/>
                <w:szCs w:val="20"/>
                <w:lang w:val="en-US"/>
              </w:rPr>
              <w:t>/35-42</w:t>
            </w:r>
            <w:r w:rsidR="005D3536" w:rsidRPr="005D3536">
              <w:rPr>
                <w:rFonts w:ascii="Times New Roman" w:eastAsia="Calibri" w:hAnsi="Times New Roman" w:cs="Times New Roman"/>
                <w:sz w:val="20"/>
                <w:szCs w:val="20"/>
              </w:rPr>
              <w:t xml:space="preserve"> балл</w:t>
            </w:r>
          </w:p>
        </w:tc>
        <w:tc>
          <w:tcPr>
            <w:tcW w:w="4192" w:type="pct"/>
            <w:shd w:val="clear" w:color="auto" w:fill="auto"/>
          </w:tcPr>
          <w:p w14:paraId="27C0C23F" w14:textId="77777777" w:rsidR="005D3536" w:rsidRPr="005D3536" w:rsidRDefault="005D3536" w:rsidP="00C635AE">
            <w:pPr>
              <w:rPr>
                <w:rFonts w:ascii="Times New Roman" w:eastAsia="Calibri" w:hAnsi="Times New Roman" w:cs="Times New Roman"/>
                <w:b/>
                <w:sz w:val="20"/>
                <w:szCs w:val="20"/>
              </w:rPr>
            </w:pPr>
            <w:r w:rsidRPr="005D3536">
              <w:rPr>
                <w:rFonts w:ascii="Times New Roman" w:eastAsia="Calibri" w:hAnsi="Times New Roman" w:cs="Times New Roman"/>
                <w:sz w:val="20"/>
                <w:szCs w:val="20"/>
              </w:rPr>
              <w:t>студент проводит достаточно самостоятельный анализ основных этапов и смысловых составляющих проблемы; понимает базовые основы и теоретическое обоснование выбранной темы. Привлечены основные источники по рассматриваемой теме. Допущено не более 2 ошибок в смысле или содержании проблемы, оформлении работы</w:t>
            </w:r>
          </w:p>
        </w:tc>
      </w:tr>
      <w:tr w:rsidR="005D3536" w:rsidRPr="005D3536" w14:paraId="6DADF0E9" w14:textId="77777777" w:rsidTr="005D3536">
        <w:trPr>
          <w:trHeight w:val="551"/>
        </w:trPr>
        <w:tc>
          <w:tcPr>
            <w:tcW w:w="251" w:type="pct"/>
          </w:tcPr>
          <w:p w14:paraId="03AAB270" w14:textId="77777777" w:rsidR="005D3536" w:rsidRPr="005D3536" w:rsidRDefault="005D3536" w:rsidP="00C635AE">
            <w:pPr>
              <w:rPr>
                <w:rFonts w:ascii="Times New Roman" w:eastAsia="Calibri" w:hAnsi="Times New Roman" w:cs="Times New Roman"/>
                <w:sz w:val="20"/>
                <w:szCs w:val="20"/>
              </w:rPr>
            </w:pPr>
            <w:r w:rsidRPr="005D3536">
              <w:rPr>
                <w:rFonts w:ascii="Times New Roman" w:eastAsia="Calibri" w:hAnsi="Times New Roman" w:cs="Times New Roman"/>
                <w:sz w:val="20"/>
                <w:szCs w:val="20"/>
              </w:rPr>
              <w:t>2</w:t>
            </w:r>
          </w:p>
        </w:tc>
        <w:tc>
          <w:tcPr>
            <w:tcW w:w="557" w:type="pct"/>
          </w:tcPr>
          <w:p w14:paraId="468C2411" w14:textId="77777777" w:rsidR="005D3536" w:rsidRPr="005D3536" w:rsidRDefault="00C635AE" w:rsidP="00C635AE">
            <w:pPr>
              <w:rPr>
                <w:rFonts w:ascii="Times New Roman" w:eastAsia="Calibri" w:hAnsi="Times New Roman" w:cs="Times New Roman"/>
                <w:b/>
                <w:sz w:val="20"/>
                <w:szCs w:val="20"/>
              </w:rPr>
            </w:pPr>
            <w:r>
              <w:rPr>
                <w:rFonts w:ascii="Times New Roman" w:eastAsia="Calibri" w:hAnsi="Times New Roman" w:cs="Times New Roman"/>
                <w:sz w:val="20"/>
                <w:szCs w:val="20"/>
                <w:lang w:val="en-US"/>
              </w:rPr>
              <w:t>3-4</w:t>
            </w:r>
            <w:r w:rsidR="00F16CEB">
              <w:rPr>
                <w:rFonts w:ascii="Times New Roman" w:eastAsia="Calibri" w:hAnsi="Times New Roman" w:cs="Times New Roman"/>
                <w:sz w:val="20"/>
                <w:szCs w:val="20"/>
                <w:lang w:val="en-US"/>
              </w:rPr>
              <w:t>/21-28</w:t>
            </w:r>
            <w:r w:rsidR="005D3536" w:rsidRPr="005D3536">
              <w:rPr>
                <w:rFonts w:ascii="Times New Roman" w:eastAsia="Calibri" w:hAnsi="Times New Roman" w:cs="Times New Roman"/>
                <w:sz w:val="20"/>
                <w:szCs w:val="20"/>
              </w:rPr>
              <w:t xml:space="preserve"> баллов</w:t>
            </w:r>
          </w:p>
        </w:tc>
        <w:tc>
          <w:tcPr>
            <w:tcW w:w="4192" w:type="pct"/>
            <w:shd w:val="clear" w:color="auto" w:fill="auto"/>
          </w:tcPr>
          <w:p w14:paraId="09506E8E" w14:textId="77777777" w:rsidR="005D3536" w:rsidRPr="005D3536" w:rsidRDefault="005D3536" w:rsidP="00C635AE">
            <w:pPr>
              <w:rPr>
                <w:rFonts w:ascii="Times New Roman" w:eastAsia="Calibri" w:hAnsi="Times New Roman" w:cs="Times New Roman"/>
                <w:b/>
                <w:sz w:val="20"/>
                <w:szCs w:val="20"/>
              </w:rPr>
            </w:pPr>
            <w:r w:rsidRPr="005D3536">
              <w:rPr>
                <w:rFonts w:ascii="Times New Roman" w:eastAsia="Calibri" w:hAnsi="Times New Roman" w:cs="Times New Roman"/>
                <w:sz w:val="20"/>
                <w:szCs w:val="20"/>
              </w:rPr>
              <w:t>если работа представляет собой пересказанный или полностью переписанный исходный текст без каких бы то ни было комментариев, анализа. Не раскрыта структура и теоретическая составляющая темы. Допущено три или более трех ошибок в смысловом содержании раскрываемой проблемы, в оформлении работы.</w:t>
            </w:r>
          </w:p>
        </w:tc>
      </w:tr>
      <w:tr w:rsidR="005D3536" w:rsidRPr="005D3536" w14:paraId="4411DE06" w14:textId="77777777" w:rsidTr="005D3536">
        <w:trPr>
          <w:trHeight w:val="559"/>
        </w:trPr>
        <w:tc>
          <w:tcPr>
            <w:tcW w:w="251" w:type="pct"/>
          </w:tcPr>
          <w:p w14:paraId="450004BE" w14:textId="77777777" w:rsidR="005D3536" w:rsidRPr="005D3536" w:rsidRDefault="005D3536" w:rsidP="00C635AE">
            <w:pPr>
              <w:rPr>
                <w:rFonts w:ascii="Times New Roman" w:eastAsia="Calibri" w:hAnsi="Times New Roman" w:cs="Times New Roman"/>
                <w:sz w:val="20"/>
                <w:szCs w:val="20"/>
              </w:rPr>
            </w:pPr>
            <w:r w:rsidRPr="005D3536">
              <w:rPr>
                <w:rFonts w:ascii="Times New Roman" w:eastAsia="Calibri" w:hAnsi="Times New Roman" w:cs="Times New Roman"/>
                <w:sz w:val="20"/>
                <w:szCs w:val="20"/>
              </w:rPr>
              <w:t>1</w:t>
            </w:r>
          </w:p>
        </w:tc>
        <w:tc>
          <w:tcPr>
            <w:tcW w:w="557" w:type="pct"/>
          </w:tcPr>
          <w:p w14:paraId="2CC2CEA8" w14:textId="77777777" w:rsidR="005D3536" w:rsidRPr="005D3536" w:rsidRDefault="00F16CEB" w:rsidP="00C635AE">
            <w:pPr>
              <w:rPr>
                <w:rFonts w:ascii="Times New Roman" w:eastAsia="Calibri" w:hAnsi="Times New Roman" w:cs="Times New Roman"/>
                <w:sz w:val="20"/>
                <w:szCs w:val="20"/>
              </w:rPr>
            </w:pPr>
            <w:r>
              <w:rPr>
                <w:rFonts w:ascii="Times New Roman" w:eastAsia="Calibri" w:hAnsi="Times New Roman" w:cs="Times New Roman"/>
                <w:sz w:val="20"/>
                <w:szCs w:val="20"/>
              </w:rPr>
              <w:t>Менее 3/21</w:t>
            </w:r>
            <w:r w:rsidR="005D3536" w:rsidRPr="005D3536">
              <w:rPr>
                <w:rFonts w:ascii="Times New Roman" w:eastAsia="Calibri" w:hAnsi="Times New Roman" w:cs="Times New Roman"/>
                <w:sz w:val="20"/>
                <w:szCs w:val="20"/>
              </w:rPr>
              <w:t xml:space="preserve"> баллов</w:t>
            </w:r>
          </w:p>
        </w:tc>
        <w:tc>
          <w:tcPr>
            <w:tcW w:w="4192" w:type="pct"/>
            <w:shd w:val="clear" w:color="auto" w:fill="auto"/>
          </w:tcPr>
          <w:p w14:paraId="487ED082" w14:textId="77777777" w:rsidR="005D3536" w:rsidRPr="005D3536" w:rsidRDefault="005D3536" w:rsidP="00C635AE">
            <w:pPr>
              <w:rPr>
                <w:rFonts w:ascii="Times New Roman" w:eastAsia="Calibri" w:hAnsi="Times New Roman" w:cs="Times New Roman"/>
                <w:sz w:val="20"/>
                <w:szCs w:val="20"/>
              </w:rPr>
            </w:pPr>
            <w:r w:rsidRPr="005D3536">
              <w:rPr>
                <w:rFonts w:ascii="Times New Roman" w:eastAsia="Calibri" w:hAnsi="Times New Roman" w:cs="Times New Roman"/>
                <w:sz w:val="20"/>
                <w:szCs w:val="20"/>
              </w:rPr>
              <w:t>Цель задания не достигнута, используется заимствованный материал</w:t>
            </w:r>
          </w:p>
        </w:tc>
      </w:tr>
    </w:tbl>
    <w:p w14:paraId="7C7F5B00" w14:textId="77777777" w:rsidR="00C515DD" w:rsidRDefault="00C515DD" w:rsidP="00C515DD">
      <w:pPr>
        <w:autoSpaceDE w:val="0"/>
        <w:autoSpaceDN w:val="0"/>
        <w:adjustRightInd w:val="0"/>
        <w:ind w:firstLine="709"/>
        <w:rPr>
          <w:rFonts w:ascii="Times New Roman" w:hAnsi="Times New Roman" w:cs="Times New Roman"/>
          <w:b/>
          <w:sz w:val="26"/>
          <w:szCs w:val="26"/>
        </w:rPr>
      </w:pPr>
    </w:p>
    <w:p w14:paraId="3CD31280" w14:textId="77777777" w:rsidR="00C515DD" w:rsidRPr="00C515DD" w:rsidRDefault="00C515DD" w:rsidP="00C515DD">
      <w:pPr>
        <w:autoSpaceDE w:val="0"/>
        <w:autoSpaceDN w:val="0"/>
        <w:adjustRightInd w:val="0"/>
        <w:ind w:firstLine="709"/>
        <w:rPr>
          <w:rFonts w:ascii="Times New Roman" w:hAnsi="Times New Roman" w:cs="Times New Roman"/>
        </w:rPr>
      </w:pPr>
      <w:r w:rsidRPr="00C515DD">
        <w:rPr>
          <w:rFonts w:ascii="Times New Roman" w:eastAsia="Calibri" w:hAnsi="Times New Roman" w:cs="Times New Roman"/>
          <w:b/>
          <w:sz w:val="26"/>
          <w:szCs w:val="26"/>
        </w:rPr>
        <w:t>Комплект типовых разноуровневых задач (заданий)</w:t>
      </w:r>
    </w:p>
    <w:p w14:paraId="087989F3" w14:textId="77777777" w:rsidR="00C515DD" w:rsidRPr="00C515DD" w:rsidRDefault="00C515DD" w:rsidP="00C515DD">
      <w:pPr>
        <w:shd w:val="clear" w:color="auto" w:fill="FFFFFF"/>
        <w:tabs>
          <w:tab w:val="left" w:pos="993"/>
        </w:tabs>
        <w:spacing w:after="0" w:line="240" w:lineRule="auto"/>
        <w:ind w:firstLine="709"/>
        <w:textAlignment w:val="baseline"/>
        <w:rPr>
          <w:rFonts w:ascii="Times New Roman" w:hAnsi="Times New Roman" w:cs="Times New Roman"/>
          <w:b/>
          <w:sz w:val="24"/>
          <w:szCs w:val="24"/>
        </w:rPr>
      </w:pPr>
      <w:r w:rsidRPr="00C515DD">
        <w:rPr>
          <w:rFonts w:ascii="Times New Roman" w:hAnsi="Times New Roman" w:cs="Times New Roman"/>
          <w:b/>
          <w:bCs/>
          <w:color w:val="222222"/>
          <w:sz w:val="24"/>
          <w:szCs w:val="24"/>
          <w:shd w:val="clear" w:color="auto" w:fill="FFFFFF"/>
        </w:rPr>
        <w:t>Задача с условием 3.1. Первый уровень - конкурентоспособность товара (построение</w:t>
      </w:r>
      <w:r w:rsidRPr="00C515DD">
        <w:rPr>
          <w:rFonts w:ascii="Times New Roman" w:hAnsi="Times New Roman" w:cs="Times New Roman"/>
          <w:b/>
          <w:bCs/>
          <w:iCs/>
          <w:color w:val="222222"/>
          <w:sz w:val="24"/>
          <w:szCs w:val="24"/>
        </w:rPr>
        <w:t xml:space="preserve"> многоугольника </w:t>
      </w:r>
      <w:r w:rsidRPr="00C515DD">
        <w:rPr>
          <w:rFonts w:ascii="Times New Roman" w:hAnsi="Times New Roman" w:cs="Times New Roman"/>
          <w:b/>
          <w:sz w:val="24"/>
          <w:szCs w:val="24"/>
        </w:rPr>
        <w:t>конкурентоспособности).</w:t>
      </w:r>
    </w:p>
    <w:p w14:paraId="39ADF3C3" w14:textId="77777777" w:rsidR="00C515DD" w:rsidRPr="00C515DD" w:rsidRDefault="00C515DD" w:rsidP="00C515DD">
      <w:pPr>
        <w:pStyle w:val="a4"/>
        <w:numPr>
          <w:ilvl w:val="0"/>
          <w:numId w:val="30"/>
        </w:numPr>
        <w:shd w:val="clear" w:color="auto" w:fill="FFFFFF"/>
        <w:tabs>
          <w:tab w:val="left" w:pos="993"/>
        </w:tabs>
        <w:spacing w:after="0" w:line="240" w:lineRule="auto"/>
        <w:ind w:left="0" w:firstLine="709"/>
        <w:textAlignment w:val="baseline"/>
        <w:rPr>
          <w:rFonts w:ascii="Times New Roman" w:hAnsi="Times New Roman" w:cs="Times New Roman"/>
          <w:bCs/>
          <w:color w:val="222222"/>
          <w:sz w:val="24"/>
          <w:szCs w:val="24"/>
          <w:shd w:val="clear" w:color="auto" w:fill="FFFFFF"/>
        </w:rPr>
      </w:pPr>
      <w:r w:rsidRPr="00C515DD">
        <w:rPr>
          <w:rFonts w:ascii="Times New Roman" w:hAnsi="Times New Roman" w:cs="Times New Roman"/>
          <w:bCs/>
          <w:color w:val="222222"/>
          <w:sz w:val="24"/>
          <w:szCs w:val="24"/>
          <w:shd w:val="clear" w:color="auto" w:fill="FFFFFF"/>
        </w:rPr>
        <w:t>увеличить значения показателей по нормативу на 20%. В идеале строится окружность, в нашем случае - многоугольник</w:t>
      </w:r>
    </w:p>
    <w:p w14:paraId="616D5A6D" w14:textId="77777777" w:rsidR="00C515DD" w:rsidRPr="00C515DD" w:rsidRDefault="00C515DD" w:rsidP="00C515DD">
      <w:pPr>
        <w:pStyle w:val="a4"/>
        <w:numPr>
          <w:ilvl w:val="0"/>
          <w:numId w:val="30"/>
        </w:numPr>
        <w:shd w:val="clear" w:color="auto" w:fill="FFFFFF"/>
        <w:tabs>
          <w:tab w:val="left" w:pos="993"/>
        </w:tabs>
        <w:spacing w:after="0" w:line="240" w:lineRule="auto"/>
        <w:ind w:left="0" w:firstLine="709"/>
        <w:textAlignment w:val="baseline"/>
        <w:rPr>
          <w:rFonts w:ascii="Times New Roman" w:hAnsi="Times New Roman" w:cs="Times New Roman"/>
          <w:bCs/>
          <w:color w:val="222222"/>
          <w:sz w:val="24"/>
          <w:szCs w:val="24"/>
          <w:shd w:val="clear" w:color="auto" w:fill="FFFFFF"/>
        </w:rPr>
      </w:pPr>
      <w:r w:rsidRPr="00C515DD">
        <w:rPr>
          <w:rFonts w:ascii="Times New Roman" w:hAnsi="Times New Roman" w:cs="Times New Roman"/>
          <w:bCs/>
          <w:color w:val="222222"/>
          <w:sz w:val="24"/>
          <w:szCs w:val="24"/>
          <w:shd w:val="clear" w:color="auto" w:fill="FFFFFF"/>
        </w:rPr>
        <w:t>рассчитать приведенные значения показателей по нормативу, по конкуренту и по анализируемому товару</w:t>
      </w:r>
    </w:p>
    <w:p w14:paraId="3B32F897" w14:textId="77777777" w:rsidR="00C515DD" w:rsidRPr="00C515DD" w:rsidRDefault="00C515DD" w:rsidP="00C515DD">
      <w:pPr>
        <w:pStyle w:val="a4"/>
        <w:numPr>
          <w:ilvl w:val="0"/>
          <w:numId w:val="30"/>
        </w:numPr>
        <w:shd w:val="clear" w:color="auto" w:fill="FFFFFF"/>
        <w:tabs>
          <w:tab w:val="left" w:pos="993"/>
        </w:tabs>
        <w:spacing w:after="0" w:line="240" w:lineRule="auto"/>
        <w:ind w:left="0" w:firstLine="709"/>
        <w:textAlignment w:val="baseline"/>
        <w:rPr>
          <w:rFonts w:ascii="Times New Roman" w:hAnsi="Times New Roman" w:cs="Times New Roman"/>
          <w:bCs/>
          <w:color w:val="222222"/>
          <w:sz w:val="24"/>
          <w:szCs w:val="24"/>
          <w:shd w:val="clear" w:color="auto" w:fill="FFFFFF"/>
        </w:rPr>
      </w:pPr>
      <w:r w:rsidRPr="00C515DD">
        <w:rPr>
          <w:rFonts w:ascii="Times New Roman" w:hAnsi="Times New Roman" w:cs="Times New Roman"/>
          <w:bCs/>
          <w:color w:val="222222"/>
          <w:sz w:val="24"/>
          <w:szCs w:val="24"/>
          <w:shd w:val="clear" w:color="auto" w:fill="FFFFFF"/>
        </w:rPr>
        <w:t>построить многоугольник конкурентоспособности в Excel, используя лепестковую диаграмму, подписать оси, установить значения</w:t>
      </w:r>
    </w:p>
    <w:tbl>
      <w:tblPr>
        <w:tblW w:w="0" w:type="auto"/>
        <w:jc w:val="center"/>
        <w:tblCellMar>
          <w:left w:w="0" w:type="dxa"/>
          <w:right w:w="0" w:type="dxa"/>
        </w:tblCellMar>
        <w:tblLook w:val="04A0" w:firstRow="1" w:lastRow="0" w:firstColumn="1" w:lastColumn="0" w:noHBand="0" w:noVBand="1"/>
      </w:tblPr>
      <w:tblGrid>
        <w:gridCol w:w="5977"/>
        <w:gridCol w:w="1255"/>
        <w:gridCol w:w="1343"/>
        <w:gridCol w:w="1140"/>
        <w:gridCol w:w="484"/>
      </w:tblGrid>
      <w:tr w:rsidR="00C515DD" w:rsidRPr="00C515DD" w14:paraId="53B66027" w14:textId="77777777" w:rsidTr="00C515DD">
        <w:trPr>
          <w:trHeight w:val="20"/>
          <w:jc w:val="center"/>
        </w:trPr>
        <w:tc>
          <w:tcPr>
            <w:tcW w:w="0" w:type="auto"/>
            <w:vMerge w:val="restart"/>
            <w:tcBorders>
              <w:top w:val="single" w:sz="2" w:space="0" w:color="000000"/>
              <w:left w:val="single" w:sz="2" w:space="0" w:color="000000"/>
              <w:bottom w:val="single" w:sz="2" w:space="0" w:color="000000"/>
              <w:right w:val="single" w:sz="2" w:space="0" w:color="000000"/>
            </w:tcBorders>
            <w:shd w:val="clear" w:color="auto" w:fill="F5F5F5"/>
            <w:tcMar>
              <w:top w:w="32" w:type="dxa"/>
              <w:left w:w="32" w:type="dxa"/>
              <w:bottom w:w="32" w:type="dxa"/>
              <w:right w:w="32" w:type="dxa"/>
            </w:tcMar>
            <w:vAlign w:val="center"/>
            <w:hideMark/>
          </w:tcPr>
          <w:p w14:paraId="2D778F66" w14:textId="77777777" w:rsidR="00C515DD" w:rsidRPr="00C515DD" w:rsidRDefault="00C515DD">
            <w:pPr>
              <w:pStyle w:val="af2"/>
              <w:spacing w:before="0" w:beforeAutospacing="0" w:after="240" w:afterAutospacing="0"/>
              <w:textAlignment w:val="baseline"/>
            </w:pPr>
            <w:r w:rsidRPr="00C515DD">
              <w:t>Показатели конкурентоспособности товара</w:t>
            </w:r>
          </w:p>
        </w:tc>
        <w:tc>
          <w:tcPr>
            <w:tcW w:w="0" w:type="auto"/>
            <w:gridSpan w:val="3"/>
            <w:tcBorders>
              <w:top w:val="single" w:sz="2" w:space="0" w:color="000000"/>
              <w:left w:val="single" w:sz="2" w:space="0" w:color="000000"/>
              <w:bottom w:val="single" w:sz="2" w:space="0" w:color="000000"/>
              <w:right w:val="single" w:sz="2" w:space="0" w:color="000000"/>
            </w:tcBorders>
            <w:shd w:val="clear" w:color="auto" w:fill="F5F5F5"/>
            <w:tcMar>
              <w:top w:w="32" w:type="dxa"/>
              <w:left w:w="32" w:type="dxa"/>
              <w:bottom w:w="32" w:type="dxa"/>
              <w:right w:w="32" w:type="dxa"/>
            </w:tcMar>
            <w:vAlign w:val="center"/>
            <w:hideMark/>
          </w:tcPr>
          <w:p w14:paraId="5EC50E06" w14:textId="77777777" w:rsidR="00C515DD" w:rsidRPr="00C515DD" w:rsidRDefault="00C515DD">
            <w:pPr>
              <w:pStyle w:val="af2"/>
              <w:spacing w:before="0" w:beforeAutospacing="0" w:after="240" w:afterAutospacing="0"/>
              <w:textAlignment w:val="baseline"/>
            </w:pPr>
            <w:r w:rsidRPr="00C515DD">
              <w:t>Абсолютные значения показателей</w:t>
            </w:r>
          </w:p>
        </w:tc>
        <w:tc>
          <w:tcPr>
            <w:tcW w:w="0" w:type="auto"/>
            <w:vMerge w:val="restart"/>
            <w:tcBorders>
              <w:top w:val="single" w:sz="2" w:space="0" w:color="000000"/>
              <w:left w:val="single" w:sz="2" w:space="0" w:color="000000"/>
              <w:bottom w:val="single" w:sz="2" w:space="0" w:color="000000"/>
              <w:right w:val="single" w:sz="2" w:space="0" w:color="000000"/>
            </w:tcBorders>
            <w:shd w:val="clear" w:color="auto" w:fill="F5F5F5"/>
            <w:tcMar>
              <w:top w:w="32" w:type="dxa"/>
              <w:left w:w="32" w:type="dxa"/>
              <w:bottom w:w="32" w:type="dxa"/>
              <w:right w:w="32" w:type="dxa"/>
            </w:tcMar>
            <w:vAlign w:val="center"/>
            <w:hideMark/>
          </w:tcPr>
          <w:p w14:paraId="48B7F171" w14:textId="77777777" w:rsidR="00C515DD" w:rsidRPr="00C515DD" w:rsidRDefault="00C515DD">
            <w:pPr>
              <w:pStyle w:val="af2"/>
              <w:spacing w:before="0" w:beforeAutospacing="0" w:after="240" w:afterAutospacing="0"/>
              <w:textAlignment w:val="baseline"/>
            </w:pPr>
            <w:r w:rsidRPr="00C515DD">
              <w:t>Вес</w:t>
            </w:r>
          </w:p>
        </w:tc>
      </w:tr>
      <w:tr w:rsidR="00956CBC" w:rsidRPr="00C515DD" w14:paraId="2BF980C0" w14:textId="77777777" w:rsidTr="00C515DD">
        <w:trPr>
          <w:trHeight w:val="20"/>
          <w:jc w:val="center"/>
        </w:trPr>
        <w:tc>
          <w:tcPr>
            <w:tcW w:w="0" w:type="auto"/>
            <w:vMerge/>
            <w:tcBorders>
              <w:top w:val="single" w:sz="2" w:space="0" w:color="000000"/>
              <w:left w:val="single" w:sz="2" w:space="0" w:color="000000"/>
              <w:bottom w:val="single" w:sz="2" w:space="0" w:color="000000"/>
              <w:right w:val="single" w:sz="2" w:space="0" w:color="000000"/>
            </w:tcBorders>
            <w:tcMar>
              <w:top w:w="40" w:type="dxa"/>
              <w:left w:w="40" w:type="dxa"/>
              <w:bottom w:w="40" w:type="dxa"/>
              <w:right w:w="40" w:type="dxa"/>
            </w:tcMar>
            <w:vAlign w:val="center"/>
            <w:hideMark/>
          </w:tcPr>
          <w:p w14:paraId="1693ABC9" w14:textId="77777777" w:rsidR="00C515DD" w:rsidRPr="00C515DD" w:rsidRDefault="00C515DD">
            <w:pPr>
              <w:rPr>
                <w:rFonts w:ascii="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32" w:type="dxa"/>
              <w:left w:w="32" w:type="dxa"/>
              <w:bottom w:w="32" w:type="dxa"/>
              <w:right w:w="32" w:type="dxa"/>
            </w:tcMar>
            <w:vAlign w:val="center"/>
            <w:hideMark/>
          </w:tcPr>
          <w:p w14:paraId="3A31FBE9" w14:textId="77777777" w:rsidR="00C515DD" w:rsidRPr="00C515DD" w:rsidRDefault="00C515DD">
            <w:pPr>
              <w:pStyle w:val="af2"/>
              <w:spacing w:before="0" w:beforeAutospacing="0" w:after="240" w:afterAutospacing="0"/>
              <w:textAlignment w:val="baseline"/>
            </w:pPr>
            <w:r w:rsidRPr="00C515DD">
              <w:t>по нормативу</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32" w:type="dxa"/>
              <w:left w:w="32" w:type="dxa"/>
              <w:bottom w:w="32" w:type="dxa"/>
              <w:right w:w="32" w:type="dxa"/>
            </w:tcMar>
            <w:vAlign w:val="center"/>
            <w:hideMark/>
          </w:tcPr>
          <w:p w14:paraId="2A99F4D5" w14:textId="77777777" w:rsidR="00C515DD" w:rsidRPr="00C515DD" w:rsidRDefault="00C515DD">
            <w:pPr>
              <w:pStyle w:val="af2"/>
              <w:spacing w:before="0" w:beforeAutospacing="0" w:after="240" w:afterAutospacing="0"/>
              <w:textAlignment w:val="baseline"/>
            </w:pPr>
            <w:r w:rsidRPr="00C515DD">
              <w:t>по конкуренту</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32" w:type="dxa"/>
              <w:left w:w="32" w:type="dxa"/>
              <w:bottom w:w="32" w:type="dxa"/>
              <w:right w:w="32" w:type="dxa"/>
            </w:tcMar>
            <w:vAlign w:val="center"/>
            <w:hideMark/>
          </w:tcPr>
          <w:p w14:paraId="6F526B63" w14:textId="77777777" w:rsidR="00C515DD" w:rsidRPr="00C515DD" w:rsidRDefault="00C515DD">
            <w:pPr>
              <w:pStyle w:val="af2"/>
              <w:spacing w:before="0" w:beforeAutospacing="0" w:after="240" w:afterAutospacing="0"/>
              <w:textAlignment w:val="baseline"/>
            </w:pPr>
            <w:r w:rsidRPr="00C515DD">
              <w:t>по анализ. товару</w:t>
            </w:r>
          </w:p>
        </w:tc>
        <w:tc>
          <w:tcPr>
            <w:tcW w:w="0" w:type="auto"/>
            <w:vMerge/>
            <w:tcBorders>
              <w:top w:val="single" w:sz="2" w:space="0" w:color="000000"/>
              <w:left w:val="single" w:sz="2" w:space="0" w:color="000000"/>
              <w:bottom w:val="single" w:sz="2" w:space="0" w:color="000000"/>
              <w:right w:val="single" w:sz="2" w:space="0" w:color="000000"/>
            </w:tcBorders>
            <w:tcMar>
              <w:top w:w="40" w:type="dxa"/>
              <w:left w:w="40" w:type="dxa"/>
              <w:bottom w:w="40" w:type="dxa"/>
              <w:right w:w="40" w:type="dxa"/>
            </w:tcMar>
            <w:vAlign w:val="bottom"/>
            <w:hideMark/>
          </w:tcPr>
          <w:p w14:paraId="47EEB744" w14:textId="77777777" w:rsidR="00C515DD" w:rsidRPr="00C515DD" w:rsidRDefault="00C515DD">
            <w:pPr>
              <w:rPr>
                <w:rFonts w:ascii="Times New Roman" w:hAnsi="Times New Roman" w:cs="Times New Roman"/>
                <w:sz w:val="24"/>
                <w:szCs w:val="24"/>
              </w:rPr>
            </w:pPr>
          </w:p>
        </w:tc>
      </w:tr>
      <w:tr w:rsidR="00956CBC" w:rsidRPr="00C515DD" w14:paraId="13B8F8F0" w14:textId="77777777" w:rsidTr="00C515DD">
        <w:trPr>
          <w:trHeight w:val="20"/>
          <w:jc w:val="center"/>
        </w:trPr>
        <w:tc>
          <w:tcPr>
            <w:tcW w:w="0" w:type="auto"/>
            <w:tcBorders>
              <w:top w:val="single" w:sz="2" w:space="0" w:color="000000"/>
              <w:left w:val="single" w:sz="2" w:space="0" w:color="000000"/>
              <w:bottom w:val="single" w:sz="2" w:space="0" w:color="000000"/>
              <w:right w:val="single" w:sz="2" w:space="0" w:color="000000"/>
            </w:tcBorders>
            <w:shd w:val="clear" w:color="auto" w:fill="F5F5F5"/>
            <w:tcMar>
              <w:top w:w="32" w:type="dxa"/>
              <w:left w:w="32" w:type="dxa"/>
              <w:bottom w:w="32" w:type="dxa"/>
              <w:right w:w="32" w:type="dxa"/>
            </w:tcMar>
            <w:vAlign w:val="center"/>
            <w:hideMark/>
          </w:tcPr>
          <w:p w14:paraId="1DCCFF72" w14:textId="77777777" w:rsidR="00C515DD" w:rsidRPr="00C515DD" w:rsidRDefault="00C515DD">
            <w:pPr>
              <w:pStyle w:val="af2"/>
              <w:spacing w:before="0" w:beforeAutospacing="0" w:after="240" w:afterAutospacing="0"/>
              <w:textAlignment w:val="baseline"/>
            </w:pPr>
            <w:r w:rsidRPr="00C515DD">
              <w:t>1. Интегральный показатель качества товара за нормативный срок службы (10 лет), единица полезного эффекта</w:t>
            </w:r>
          </w:p>
        </w:tc>
        <w:tc>
          <w:tcPr>
            <w:tcW w:w="0" w:type="auto"/>
            <w:tcBorders>
              <w:top w:val="single" w:sz="2" w:space="0" w:color="000000"/>
              <w:left w:val="single" w:sz="2" w:space="0" w:color="000000"/>
              <w:bottom w:val="single" w:sz="2" w:space="0" w:color="000000"/>
              <w:right w:val="single" w:sz="2" w:space="0" w:color="000000"/>
            </w:tcBorders>
            <w:shd w:val="clear" w:color="auto" w:fill="F5F5F5"/>
            <w:tcMar>
              <w:top w:w="32" w:type="dxa"/>
              <w:left w:w="32" w:type="dxa"/>
              <w:bottom w:w="32" w:type="dxa"/>
              <w:right w:w="32" w:type="dxa"/>
            </w:tcMar>
            <w:vAlign w:val="center"/>
            <w:hideMark/>
          </w:tcPr>
          <w:p w14:paraId="5C708D02" w14:textId="77777777" w:rsidR="00C515DD" w:rsidRPr="00C515DD" w:rsidRDefault="00C515DD">
            <w:pPr>
              <w:pStyle w:val="af2"/>
              <w:spacing w:before="0" w:beforeAutospacing="0" w:after="240" w:afterAutospacing="0"/>
              <w:textAlignment w:val="baseline"/>
            </w:pPr>
            <w:r w:rsidRPr="00C515DD">
              <w:t>3500</w:t>
            </w:r>
          </w:p>
        </w:tc>
        <w:tc>
          <w:tcPr>
            <w:tcW w:w="0" w:type="auto"/>
            <w:tcBorders>
              <w:top w:val="single" w:sz="2" w:space="0" w:color="000000"/>
              <w:left w:val="single" w:sz="2" w:space="0" w:color="000000"/>
              <w:bottom w:val="single" w:sz="2" w:space="0" w:color="000000"/>
              <w:right w:val="single" w:sz="2" w:space="0" w:color="000000"/>
            </w:tcBorders>
            <w:shd w:val="clear" w:color="auto" w:fill="F5F5F5"/>
            <w:tcMar>
              <w:top w:w="32" w:type="dxa"/>
              <w:left w:w="32" w:type="dxa"/>
              <w:bottom w:w="32" w:type="dxa"/>
              <w:right w:w="32" w:type="dxa"/>
            </w:tcMar>
            <w:vAlign w:val="center"/>
            <w:hideMark/>
          </w:tcPr>
          <w:p w14:paraId="64DE6256" w14:textId="77777777" w:rsidR="00C515DD" w:rsidRPr="00C515DD" w:rsidRDefault="00C515DD">
            <w:pPr>
              <w:pStyle w:val="af2"/>
              <w:spacing w:before="0" w:beforeAutospacing="0" w:after="240" w:afterAutospacing="0"/>
              <w:textAlignment w:val="baseline"/>
            </w:pPr>
            <w:r w:rsidRPr="00C515DD">
              <w:t>3600</w:t>
            </w:r>
          </w:p>
        </w:tc>
        <w:tc>
          <w:tcPr>
            <w:tcW w:w="0" w:type="auto"/>
            <w:tcBorders>
              <w:top w:val="single" w:sz="2" w:space="0" w:color="000000"/>
              <w:left w:val="single" w:sz="2" w:space="0" w:color="000000"/>
              <w:bottom w:val="single" w:sz="2" w:space="0" w:color="000000"/>
              <w:right w:val="single" w:sz="2" w:space="0" w:color="000000"/>
            </w:tcBorders>
            <w:shd w:val="clear" w:color="auto" w:fill="F5F5F5"/>
            <w:tcMar>
              <w:top w:w="32" w:type="dxa"/>
              <w:left w:w="32" w:type="dxa"/>
              <w:bottom w:w="32" w:type="dxa"/>
              <w:right w:w="32" w:type="dxa"/>
            </w:tcMar>
            <w:vAlign w:val="center"/>
            <w:hideMark/>
          </w:tcPr>
          <w:p w14:paraId="426F6A90" w14:textId="77777777" w:rsidR="00C515DD" w:rsidRPr="00C515DD" w:rsidRDefault="00C515DD">
            <w:pPr>
              <w:pStyle w:val="af2"/>
              <w:spacing w:before="0" w:beforeAutospacing="0" w:after="240" w:afterAutospacing="0"/>
              <w:textAlignment w:val="baseline"/>
            </w:pPr>
            <w:r w:rsidRPr="00C515DD">
              <w:t>3000</w:t>
            </w:r>
          </w:p>
        </w:tc>
        <w:tc>
          <w:tcPr>
            <w:tcW w:w="0" w:type="auto"/>
            <w:tcBorders>
              <w:top w:val="single" w:sz="2" w:space="0" w:color="000000"/>
              <w:left w:val="single" w:sz="2" w:space="0" w:color="000000"/>
              <w:bottom w:val="single" w:sz="2" w:space="0" w:color="000000"/>
              <w:right w:val="single" w:sz="2" w:space="0" w:color="000000"/>
            </w:tcBorders>
            <w:shd w:val="clear" w:color="auto" w:fill="F5F5F5"/>
            <w:tcMar>
              <w:top w:w="32" w:type="dxa"/>
              <w:left w:w="32" w:type="dxa"/>
              <w:bottom w:w="32" w:type="dxa"/>
              <w:right w:w="32" w:type="dxa"/>
            </w:tcMar>
            <w:vAlign w:val="center"/>
            <w:hideMark/>
          </w:tcPr>
          <w:p w14:paraId="4757F0AD" w14:textId="77777777" w:rsidR="00C515DD" w:rsidRPr="00C515DD" w:rsidRDefault="00C515DD">
            <w:pPr>
              <w:pStyle w:val="af2"/>
              <w:spacing w:before="0" w:beforeAutospacing="0" w:after="240" w:afterAutospacing="0"/>
              <w:textAlignment w:val="baseline"/>
            </w:pPr>
            <w:r w:rsidRPr="00C515DD">
              <w:t>0,35</w:t>
            </w:r>
          </w:p>
        </w:tc>
      </w:tr>
      <w:tr w:rsidR="00956CBC" w:rsidRPr="00C515DD" w14:paraId="3730A411" w14:textId="77777777" w:rsidTr="00C515DD">
        <w:trPr>
          <w:trHeight w:val="20"/>
          <w:jc w:val="center"/>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32" w:type="dxa"/>
              <w:left w:w="32" w:type="dxa"/>
              <w:bottom w:w="32" w:type="dxa"/>
              <w:right w:w="32" w:type="dxa"/>
            </w:tcMar>
            <w:vAlign w:val="center"/>
            <w:hideMark/>
          </w:tcPr>
          <w:p w14:paraId="3A32CBBB" w14:textId="77777777" w:rsidR="00C515DD" w:rsidRPr="00C515DD" w:rsidRDefault="00C515DD">
            <w:pPr>
              <w:pStyle w:val="af2"/>
              <w:spacing w:before="0" w:beforeAutospacing="0" w:after="240" w:afterAutospacing="0"/>
              <w:textAlignment w:val="baseline"/>
            </w:pPr>
            <w:r w:rsidRPr="00C515DD">
              <w:t>2. Цена товара, денежная единица - Ц</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32" w:type="dxa"/>
              <w:left w:w="32" w:type="dxa"/>
              <w:bottom w:w="32" w:type="dxa"/>
              <w:right w:w="32" w:type="dxa"/>
            </w:tcMar>
            <w:vAlign w:val="center"/>
            <w:hideMark/>
          </w:tcPr>
          <w:p w14:paraId="49BE95C8" w14:textId="77777777" w:rsidR="00C515DD" w:rsidRPr="00C515DD" w:rsidRDefault="00C515DD">
            <w:pPr>
              <w:pStyle w:val="af2"/>
              <w:spacing w:before="0" w:beforeAutospacing="0" w:after="240" w:afterAutospacing="0"/>
              <w:textAlignment w:val="baseline"/>
            </w:pPr>
            <w:r w:rsidRPr="00C515DD">
              <w:t>160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32" w:type="dxa"/>
              <w:left w:w="32" w:type="dxa"/>
              <w:bottom w:w="32" w:type="dxa"/>
              <w:right w:w="32" w:type="dxa"/>
            </w:tcMar>
            <w:vAlign w:val="center"/>
            <w:hideMark/>
          </w:tcPr>
          <w:p w14:paraId="2F84F31F" w14:textId="77777777" w:rsidR="00C515DD" w:rsidRPr="00C515DD" w:rsidRDefault="00C515DD">
            <w:pPr>
              <w:pStyle w:val="af2"/>
              <w:spacing w:before="0" w:beforeAutospacing="0" w:after="240" w:afterAutospacing="0"/>
              <w:textAlignment w:val="baseline"/>
            </w:pPr>
            <w:r w:rsidRPr="00C515DD">
              <w:t>150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32" w:type="dxa"/>
              <w:left w:w="32" w:type="dxa"/>
              <w:bottom w:w="32" w:type="dxa"/>
              <w:right w:w="32" w:type="dxa"/>
            </w:tcMar>
            <w:vAlign w:val="center"/>
            <w:hideMark/>
          </w:tcPr>
          <w:p w14:paraId="1A6FC175" w14:textId="77777777" w:rsidR="00C515DD" w:rsidRPr="00C515DD" w:rsidRDefault="00C515DD">
            <w:pPr>
              <w:pStyle w:val="af2"/>
              <w:spacing w:before="0" w:beforeAutospacing="0" w:after="240" w:afterAutospacing="0"/>
              <w:textAlignment w:val="baseline"/>
            </w:pPr>
            <w:r w:rsidRPr="00C515DD">
              <w:t>170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32" w:type="dxa"/>
              <w:left w:w="32" w:type="dxa"/>
              <w:bottom w:w="32" w:type="dxa"/>
              <w:right w:w="32" w:type="dxa"/>
            </w:tcMar>
            <w:vAlign w:val="center"/>
            <w:hideMark/>
          </w:tcPr>
          <w:p w14:paraId="4C5D6D23" w14:textId="77777777" w:rsidR="00C515DD" w:rsidRPr="00C515DD" w:rsidRDefault="00C515DD">
            <w:pPr>
              <w:pStyle w:val="af2"/>
              <w:spacing w:before="0" w:beforeAutospacing="0" w:after="240" w:afterAutospacing="0"/>
              <w:textAlignment w:val="baseline"/>
            </w:pPr>
            <w:r w:rsidRPr="00C515DD">
              <w:t>0,2</w:t>
            </w:r>
          </w:p>
        </w:tc>
      </w:tr>
      <w:tr w:rsidR="00956CBC" w:rsidRPr="00C515DD" w14:paraId="7C06A34F" w14:textId="77777777" w:rsidTr="00C515DD">
        <w:trPr>
          <w:trHeight w:val="20"/>
          <w:jc w:val="center"/>
        </w:trPr>
        <w:tc>
          <w:tcPr>
            <w:tcW w:w="0" w:type="auto"/>
            <w:tcBorders>
              <w:top w:val="single" w:sz="2" w:space="0" w:color="000000"/>
              <w:left w:val="single" w:sz="2" w:space="0" w:color="000000"/>
              <w:bottom w:val="single" w:sz="2" w:space="0" w:color="000000"/>
              <w:right w:val="single" w:sz="2" w:space="0" w:color="000000"/>
            </w:tcBorders>
            <w:shd w:val="clear" w:color="auto" w:fill="F5F5F5"/>
            <w:tcMar>
              <w:top w:w="32" w:type="dxa"/>
              <w:left w:w="32" w:type="dxa"/>
              <w:bottom w:w="32" w:type="dxa"/>
              <w:right w:w="32" w:type="dxa"/>
            </w:tcMar>
            <w:vAlign w:val="center"/>
            <w:hideMark/>
          </w:tcPr>
          <w:p w14:paraId="6012FD89" w14:textId="77777777" w:rsidR="00C515DD" w:rsidRPr="00C515DD" w:rsidRDefault="00C515DD">
            <w:pPr>
              <w:pStyle w:val="af2"/>
              <w:spacing w:before="0" w:beforeAutospacing="0" w:after="240" w:afterAutospacing="0"/>
              <w:textAlignment w:val="baseline"/>
            </w:pPr>
            <w:r w:rsidRPr="00C515DD">
              <w:t>3. Интегрированный показатель качества сервиса, доли единицы - Кс</w:t>
            </w:r>
          </w:p>
        </w:tc>
        <w:tc>
          <w:tcPr>
            <w:tcW w:w="0" w:type="auto"/>
            <w:tcBorders>
              <w:top w:val="single" w:sz="2" w:space="0" w:color="000000"/>
              <w:left w:val="single" w:sz="2" w:space="0" w:color="000000"/>
              <w:bottom w:val="single" w:sz="2" w:space="0" w:color="000000"/>
              <w:right w:val="single" w:sz="2" w:space="0" w:color="000000"/>
            </w:tcBorders>
            <w:shd w:val="clear" w:color="auto" w:fill="F5F5F5"/>
            <w:tcMar>
              <w:top w:w="32" w:type="dxa"/>
              <w:left w:w="32" w:type="dxa"/>
              <w:bottom w:w="32" w:type="dxa"/>
              <w:right w:w="32" w:type="dxa"/>
            </w:tcMar>
            <w:vAlign w:val="center"/>
            <w:hideMark/>
          </w:tcPr>
          <w:p w14:paraId="5395570C" w14:textId="77777777" w:rsidR="00C515DD" w:rsidRPr="00C515DD" w:rsidRDefault="00C515DD">
            <w:pPr>
              <w:pStyle w:val="af2"/>
              <w:spacing w:before="0" w:beforeAutospacing="0" w:after="240" w:afterAutospacing="0"/>
              <w:textAlignment w:val="baseline"/>
            </w:pPr>
            <w:r w:rsidRPr="00C515DD">
              <w:t>1</w:t>
            </w:r>
          </w:p>
        </w:tc>
        <w:tc>
          <w:tcPr>
            <w:tcW w:w="0" w:type="auto"/>
            <w:tcBorders>
              <w:top w:val="single" w:sz="2" w:space="0" w:color="000000"/>
              <w:left w:val="single" w:sz="2" w:space="0" w:color="000000"/>
              <w:bottom w:val="single" w:sz="2" w:space="0" w:color="000000"/>
              <w:right w:val="single" w:sz="2" w:space="0" w:color="000000"/>
            </w:tcBorders>
            <w:shd w:val="clear" w:color="auto" w:fill="F5F5F5"/>
            <w:tcMar>
              <w:top w:w="32" w:type="dxa"/>
              <w:left w:w="32" w:type="dxa"/>
              <w:bottom w:w="32" w:type="dxa"/>
              <w:right w:w="32" w:type="dxa"/>
            </w:tcMar>
            <w:vAlign w:val="center"/>
            <w:hideMark/>
          </w:tcPr>
          <w:p w14:paraId="23393EE1" w14:textId="77777777" w:rsidR="00C515DD" w:rsidRPr="00C515DD" w:rsidRDefault="00C515DD">
            <w:pPr>
              <w:pStyle w:val="af2"/>
              <w:spacing w:before="0" w:beforeAutospacing="0" w:after="240" w:afterAutospacing="0"/>
              <w:textAlignment w:val="baseline"/>
            </w:pPr>
            <w:r w:rsidRPr="00C515DD">
              <w:t>0,95</w:t>
            </w:r>
          </w:p>
        </w:tc>
        <w:tc>
          <w:tcPr>
            <w:tcW w:w="0" w:type="auto"/>
            <w:tcBorders>
              <w:top w:val="single" w:sz="2" w:space="0" w:color="000000"/>
              <w:left w:val="single" w:sz="2" w:space="0" w:color="000000"/>
              <w:bottom w:val="single" w:sz="2" w:space="0" w:color="000000"/>
              <w:right w:val="single" w:sz="2" w:space="0" w:color="000000"/>
            </w:tcBorders>
            <w:shd w:val="clear" w:color="auto" w:fill="F5F5F5"/>
            <w:tcMar>
              <w:top w:w="32" w:type="dxa"/>
              <w:left w:w="32" w:type="dxa"/>
              <w:bottom w:w="32" w:type="dxa"/>
              <w:right w:w="32" w:type="dxa"/>
            </w:tcMar>
            <w:vAlign w:val="center"/>
            <w:hideMark/>
          </w:tcPr>
          <w:p w14:paraId="662DF735" w14:textId="77777777" w:rsidR="00C515DD" w:rsidRPr="00C515DD" w:rsidRDefault="00C515DD">
            <w:pPr>
              <w:pStyle w:val="af2"/>
              <w:spacing w:before="0" w:beforeAutospacing="0" w:after="240" w:afterAutospacing="0"/>
              <w:textAlignment w:val="baseline"/>
            </w:pPr>
            <w:r w:rsidRPr="00C515DD">
              <w:t>0,9</w:t>
            </w:r>
          </w:p>
        </w:tc>
        <w:tc>
          <w:tcPr>
            <w:tcW w:w="0" w:type="auto"/>
            <w:tcBorders>
              <w:top w:val="single" w:sz="2" w:space="0" w:color="000000"/>
              <w:left w:val="single" w:sz="2" w:space="0" w:color="000000"/>
              <w:bottom w:val="single" w:sz="2" w:space="0" w:color="000000"/>
              <w:right w:val="single" w:sz="2" w:space="0" w:color="000000"/>
            </w:tcBorders>
            <w:shd w:val="clear" w:color="auto" w:fill="F5F5F5"/>
            <w:tcMar>
              <w:top w:w="32" w:type="dxa"/>
              <w:left w:w="32" w:type="dxa"/>
              <w:bottom w:w="32" w:type="dxa"/>
              <w:right w:w="32" w:type="dxa"/>
            </w:tcMar>
            <w:vAlign w:val="center"/>
            <w:hideMark/>
          </w:tcPr>
          <w:p w14:paraId="0C71924F" w14:textId="77777777" w:rsidR="00C515DD" w:rsidRPr="00C515DD" w:rsidRDefault="00C515DD">
            <w:pPr>
              <w:pStyle w:val="af2"/>
              <w:spacing w:before="0" w:beforeAutospacing="0" w:after="240" w:afterAutospacing="0"/>
              <w:textAlignment w:val="baseline"/>
            </w:pPr>
            <w:r w:rsidRPr="00C515DD">
              <w:t>0,1</w:t>
            </w:r>
          </w:p>
        </w:tc>
      </w:tr>
      <w:tr w:rsidR="00956CBC" w:rsidRPr="00C515DD" w14:paraId="169CAFD8" w14:textId="77777777" w:rsidTr="00C515DD">
        <w:trPr>
          <w:trHeight w:val="20"/>
          <w:jc w:val="center"/>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32" w:type="dxa"/>
              <w:left w:w="32" w:type="dxa"/>
              <w:bottom w:w="32" w:type="dxa"/>
              <w:right w:w="32" w:type="dxa"/>
            </w:tcMar>
            <w:vAlign w:val="center"/>
            <w:hideMark/>
          </w:tcPr>
          <w:p w14:paraId="25B3F9E6" w14:textId="77777777" w:rsidR="00C515DD" w:rsidRPr="00C515DD" w:rsidRDefault="00C515DD">
            <w:pPr>
              <w:pStyle w:val="af2"/>
              <w:spacing w:before="0" w:beforeAutospacing="0" w:after="240" w:afterAutospacing="0"/>
              <w:textAlignment w:val="baseline"/>
            </w:pPr>
            <w:r w:rsidRPr="00C515DD">
              <w:t>4. Затраты на эксплуатацию товара за 10 лет, денежная единица - Зэ</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32" w:type="dxa"/>
              <w:left w:w="32" w:type="dxa"/>
              <w:bottom w:w="32" w:type="dxa"/>
              <w:right w:w="32" w:type="dxa"/>
            </w:tcMar>
            <w:vAlign w:val="center"/>
            <w:hideMark/>
          </w:tcPr>
          <w:p w14:paraId="0486AB20" w14:textId="77777777" w:rsidR="00C515DD" w:rsidRPr="00C515DD" w:rsidRDefault="00C515DD">
            <w:pPr>
              <w:pStyle w:val="af2"/>
              <w:spacing w:before="0" w:beforeAutospacing="0" w:after="240" w:afterAutospacing="0"/>
              <w:textAlignment w:val="baseline"/>
            </w:pPr>
            <w:r w:rsidRPr="00C515DD">
              <w:t>2000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32" w:type="dxa"/>
              <w:left w:w="32" w:type="dxa"/>
              <w:bottom w:w="32" w:type="dxa"/>
              <w:right w:w="32" w:type="dxa"/>
            </w:tcMar>
            <w:vAlign w:val="center"/>
            <w:hideMark/>
          </w:tcPr>
          <w:p w14:paraId="3D5F9170" w14:textId="77777777" w:rsidR="00C515DD" w:rsidRPr="00C515DD" w:rsidRDefault="00C515DD">
            <w:pPr>
              <w:pStyle w:val="af2"/>
              <w:spacing w:before="0" w:beforeAutospacing="0" w:after="240" w:afterAutospacing="0"/>
              <w:textAlignment w:val="baseline"/>
            </w:pPr>
            <w:r w:rsidRPr="00C515DD">
              <w:t>1500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32" w:type="dxa"/>
              <w:left w:w="32" w:type="dxa"/>
              <w:bottom w:w="32" w:type="dxa"/>
              <w:right w:w="32" w:type="dxa"/>
            </w:tcMar>
            <w:vAlign w:val="center"/>
            <w:hideMark/>
          </w:tcPr>
          <w:p w14:paraId="165B52FA" w14:textId="77777777" w:rsidR="00C515DD" w:rsidRPr="00C515DD" w:rsidRDefault="00C515DD">
            <w:pPr>
              <w:pStyle w:val="af2"/>
              <w:spacing w:before="0" w:beforeAutospacing="0" w:after="240" w:afterAutospacing="0"/>
              <w:textAlignment w:val="baseline"/>
            </w:pPr>
            <w:r w:rsidRPr="00C515DD">
              <w:t>2200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32" w:type="dxa"/>
              <w:left w:w="32" w:type="dxa"/>
              <w:bottom w:w="32" w:type="dxa"/>
              <w:right w:w="32" w:type="dxa"/>
            </w:tcMar>
            <w:vAlign w:val="center"/>
            <w:hideMark/>
          </w:tcPr>
          <w:p w14:paraId="488AF9C4" w14:textId="77777777" w:rsidR="00C515DD" w:rsidRPr="00C515DD" w:rsidRDefault="00C515DD">
            <w:pPr>
              <w:pStyle w:val="af2"/>
              <w:spacing w:before="0" w:beforeAutospacing="0" w:after="240" w:afterAutospacing="0"/>
              <w:textAlignment w:val="baseline"/>
            </w:pPr>
            <w:r w:rsidRPr="00C515DD">
              <w:t>0,15</w:t>
            </w:r>
          </w:p>
        </w:tc>
      </w:tr>
      <w:tr w:rsidR="00956CBC" w:rsidRPr="00C515DD" w14:paraId="6834DAE5" w14:textId="77777777" w:rsidTr="00C515DD">
        <w:trPr>
          <w:trHeight w:val="20"/>
          <w:jc w:val="center"/>
        </w:trPr>
        <w:tc>
          <w:tcPr>
            <w:tcW w:w="0" w:type="auto"/>
            <w:tcBorders>
              <w:top w:val="single" w:sz="2" w:space="0" w:color="000000"/>
              <w:left w:val="single" w:sz="2" w:space="0" w:color="000000"/>
              <w:bottom w:val="single" w:sz="2" w:space="0" w:color="000000"/>
              <w:right w:val="single" w:sz="2" w:space="0" w:color="000000"/>
            </w:tcBorders>
            <w:shd w:val="clear" w:color="auto" w:fill="F5F5F5"/>
            <w:tcMar>
              <w:top w:w="32" w:type="dxa"/>
              <w:left w:w="32" w:type="dxa"/>
              <w:bottom w:w="32" w:type="dxa"/>
              <w:right w:w="32" w:type="dxa"/>
            </w:tcMar>
            <w:vAlign w:val="center"/>
            <w:hideMark/>
          </w:tcPr>
          <w:p w14:paraId="1412AA91" w14:textId="77777777" w:rsidR="00C515DD" w:rsidRPr="00C515DD" w:rsidRDefault="00C515DD">
            <w:pPr>
              <w:pStyle w:val="af2"/>
              <w:spacing w:before="0" w:beforeAutospacing="0" w:after="240" w:afterAutospacing="0"/>
              <w:textAlignment w:val="baseline"/>
            </w:pPr>
            <w:r w:rsidRPr="00C515DD">
              <w:t>5. Интегральный показатель качества управления по стадиям жизненного цикла товара и аспектам управления, доли единицы - Ку</w:t>
            </w:r>
          </w:p>
        </w:tc>
        <w:tc>
          <w:tcPr>
            <w:tcW w:w="0" w:type="auto"/>
            <w:tcBorders>
              <w:top w:val="single" w:sz="2" w:space="0" w:color="000000"/>
              <w:left w:val="single" w:sz="2" w:space="0" w:color="000000"/>
              <w:bottom w:val="single" w:sz="2" w:space="0" w:color="000000"/>
              <w:right w:val="single" w:sz="2" w:space="0" w:color="000000"/>
            </w:tcBorders>
            <w:shd w:val="clear" w:color="auto" w:fill="F5F5F5"/>
            <w:tcMar>
              <w:top w:w="32" w:type="dxa"/>
              <w:left w:w="32" w:type="dxa"/>
              <w:bottom w:w="32" w:type="dxa"/>
              <w:right w:w="32" w:type="dxa"/>
            </w:tcMar>
            <w:vAlign w:val="center"/>
            <w:hideMark/>
          </w:tcPr>
          <w:p w14:paraId="2B263FE3" w14:textId="77777777" w:rsidR="00C515DD" w:rsidRPr="00C515DD" w:rsidRDefault="00C515DD">
            <w:pPr>
              <w:pStyle w:val="af2"/>
              <w:spacing w:before="0" w:beforeAutospacing="0" w:after="240" w:afterAutospacing="0"/>
              <w:textAlignment w:val="baseline"/>
            </w:pPr>
            <w:r w:rsidRPr="00C515DD">
              <w:t>1</w:t>
            </w:r>
          </w:p>
        </w:tc>
        <w:tc>
          <w:tcPr>
            <w:tcW w:w="0" w:type="auto"/>
            <w:tcBorders>
              <w:top w:val="single" w:sz="2" w:space="0" w:color="000000"/>
              <w:left w:val="single" w:sz="2" w:space="0" w:color="000000"/>
              <w:bottom w:val="single" w:sz="2" w:space="0" w:color="000000"/>
              <w:right w:val="single" w:sz="2" w:space="0" w:color="000000"/>
            </w:tcBorders>
            <w:shd w:val="clear" w:color="auto" w:fill="F5F5F5"/>
            <w:tcMar>
              <w:top w:w="32" w:type="dxa"/>
              <w:left w:w="32" w:type="dxa"/>
              <w:bottom w:w="32" w:type="dxa"/>
              <w:right w:w="32" w:type="dxa"/>
            </w:tcMar>
            <w:vAlign w:val="center"/>
            <w:hideMark/>
          </w:tcPr>
          <w:p w14:paraId="756DBEAE" w14:textId="77777777" w:rsidR="00C515DD" w:rsidRPr="00C515DD" w:rsidRDefault="00C515DD">
            <w:pPr>
              <w:pStyle w:val="af2"/>
              <w:spacing w:before="0" w:beforeAutospacing="0" w:after="240" w:afterAutospacing="0"/>
              <w:textAlignment w:val="baseline"/>
            </w:pPr>
            <w:r w:rsidRPr="00C515DD">
              <w:t>0,9</w:t>
            </w:r>
          </w:p>
        </w:tc>
        <w:tc>
          <w:tcPr>
            <w:tcW w:w="0" w:type="auto"/>
            <w:tcBorders>
              <w:top w:val="single" w:sz="2" w:space="0" w:color="000000"/>
              <w:left w:val="single" w:sz="2" w:space="0" w:color="000000"/>
              <w:bottom w:val="single" w:sz="2" w:space="0" w:color="000000"/>
              <w:right w:val="single" w:sz="2" w:space="0" w:color="000000"/>
            </w:tcBorders>
            <w:shd w:val="clear" w:color="auto" w:fill="F5F5F5"/>
            <w:tcMar>
              <w:top w:w="32" w:type="dxa"/>
              <w:left w:w="32" w:type="dxa"/>
              <w:bottom w:w="32" w:type="dxa"/>
              <w:right w:w="32" w:type="dxa"/>
            </w:tcMar>
            <w:vAlign w:val="center"/>
            <w:hideMark/>
          </w:tcPr>
          <w:p w14:paraId="0E39038A" w14:textId="77777777" w:rsidR="00C515DD" w:rsidRPr="00C515DD" w:rsidRDefault="00C515DD">
            <w:pPr>
              <w:pStyle w:val="af2"/>
              <w:spacing w:before="0" w:beforeAutospacing="0" w:after="240" w:afterAutospacing="0"/>
              <w:textAlignment w:val="baseline"/>
            </w:pPr>
            <w:r w:rsidRPr="00C515DD">
              <w:t>0,8</w:t>
            </w:r>
          </w:p>
        </w:tc>
        <w:tc>
          <w:tcPr>
            <w:tcW w:w="0" w:type="auto"/>
            <w:tcBorders>
              <w:top w:val="single" w:sz="2" w:space="0" w:color="000000"/>
              <w:left w:val="single" w:sz="2" w:space="0" w:color="000000"/>
              <w:bottom w:val="single" w:sz="2" w:space="0" w:color="000000"/>
              <w:right w:val="single" w:sz="2" w:space="0" w:color="000000"/>
            </w:tcBorders>
            <w:shd w:val="clear" w:color="auto" w:fill="F5F5F5"/>
            <w:tcMar>
              <w:top w:w="32" w:type="dxa"/>
              <w:left w:w="32" w:type="dxa"/>
              <w:bottom w:w="32" w:type="dxa"/>
              <w:right w:w="32" w:type="dxa"/>
            </w:tcMar>
            <w:vAlign w:val="center"/>
            <w:hideMark/>
          </w:tcPr>
          <w:p w14:paraId="3C496F05" w14:textId="77777777" w:rsidR="00C515DD" w:rsidRPr="00C515DD" w:rsidRDefault="00C515DD">
            <w:pPr>
              <w:pStyle w:val="af2"/>
              <w:spacing w:before="0" w:beforeAutospacing="0" w:after="240" w:afterAutospacing="0"/>
              <w:textAlignment w:val="baseline"/>
            </w:pPr>
            <w:r w:rsidRPr="00C515DD">
              <w:t>0,2</w:t>
            </w:r>
          </w:p>
        </w:tc>
      </w:tr>
    </w:tbl>
    <w:p w14:paraId="4EBE795A" w14:textId="77777777" w:rsidR="00C515DD" w:rsidRDefault="00C515DD" w:rsidP="00C515DD">
      <w:pPr>
        <w:pStyle w:val="af2"/>
        <w:spacing w:before="0" w:beforeAutospacing="0" w:after="0" w:afterAutospacing="0"/>
        <w:ind w:firstLine="709"/>
        <w:textAlignment w:val="baseline"/>
        <w:rPr>
          <w:rFonts w:eastAsiaTheme="minorHAnsi"/>
          <w:b/>
          <w:bCs/>
          <w:color w:val="222222"/>
          <w:shd w:val="clear" w:color="auto" w:fill="FFFFFF"/>
          <w:lang w:eastAsia="en-US"/>
        </w:rPr>
      </w:pPr>
    </w:p>
    <w:p w14:paraId="7C425CB1" w14:textId="77777777" w:rsidR="00C515DD" w:rsidRPr="00C515DD" w:rsidRDefault="00C515DD" w:rsidP="00C515DD">
      <w:pPr>
        <w:pStyle w:val="af2"/>
        <w:spacing w:before="0" w:beforeAutospacing="0" w:after="0" w:afterAutospacing="0"/>
        <w:ind w:firstLine="709"/>
        <w:textAlignment w:val="baseline"/>
        <w:rPr>
          <w:rFonts w:eastAsiaTheme="minorHAnsi"/>
          <w:b/>
          <w:bCs/>
          <w:color w:val="222222"/>
          <w:shd w:val="clear" w:color="auto" w:fill="FFFFFF"/>
          <w:lang w:eastAsia="en-US"/>
        </w:rPr>
      </w:pPr>
      <w:r w:rsidRPr="00C515DD">
        <w:rPr>
          <w:rFonts w:eastAsiaTheme="minorHAnsi"/>
          <w:b/>
          <w:bCs/>
          <w:color w:val="222222"/>
          <w:shd w:val="clear" w:color="auto" w:fill="FFFFFF"/>
          <w:lang w:eastAsia="en-US"/>
        </w:rPr>
        <w:t>Задача с условием 3.2 - Интегральный показатель конкурентоспособности товара.</w:t>
      </w:r>
    </w:p>
    <w:p w14:paraId="18EADAD4" w14:textId="77777777" w:rsidR="00C515DD" w:rsidRPr="00C515DD" w:rsidRDefault="00C515DD" w:rsidP="00C515DD">
      <w:pPr>
        <w:pStyle w:val="af2"/>
        <w:spacing w:before="0" w:beforeAutospacing="0" w:after="0" w:afterAutospacing="0"/>
        <w:ind w:firstLine="709"/>
        <w:textAlignment w:val="baseline"/>
        <w:rPr>
          <w:rFonts w:eastAsiaTheme="minorHAnsi"/>
          <w:bCs/>
          <w:color w:val="222222"/>
          <w:shd w:val="clear" w:color="auto" w:fill="FFFFFF"/>
          <w:lang w:eastAsia="en-US"/>
        </w:rPr>
      </w:pPr>
      <w:r w:rsidRPr="00C515DD">
        <w:rPr>
          <w:rFonts w:eastAsiaTheme="minorHAnsi"/>
          <w:bCs/>
          <w:color w:val="222222"/>
          <w:shd w:val="clear" w:color="auto" w:fill="FFFFFF"/>
          <w:lang w:eastAsia="en-US"/>
        </w:rPr>
        <w:t>Каждому студенту выдается пара товаров: оцениваемый товар - конкурирующий товар.</w:t>
      </w:r>
    </w:p>
    <w:tbl>
      <w:tblPr>
        <w:tblW w:w="0" w:type="auto"/>
        <w:tblLayout w:type="fixed"/>
        <w:tblCellMar>
          <w:left w:w="0" w:type="dxa"/>
          <w:right w:w="0" w:type="dxa"/>
        </w:tblCellMar>
        <w:tblLook w:val="04A0" w:firstRow="1" w:lastRow="0" w:firstColumn="1" w:lastColumn="0" w:noHBand="0" w:noVBand="1"/>
      </w:tblPr>
      <w:tblGrid>
        <w:gridCol w:w="398"/>
        <w:gridCol w:w="2278"/>
        <w:gridCol w:w="871"/>
        <w:gridCol w:w="729"/>
        <w:gridCol w:w="637"/>
        <w:gridCol w:w="709"/>
        <w:gridCol w:w="893"/>
        <w:gridCol w:w="858"/>
        <w:gridCol w:w="1333"/>
        <w:gridCol w:w="1563"/>
      </w:tblGrid>
      <w:tr w:rsidR="00C515DD" w:rsidRPr="00C515DD" w14:paraId="3609735D" w14:textId="77777777" w:rsidTr="00C515DD">
        <w:trPr>
          <w:trHeight w:hRule="exact" w:val="567"/>
        </w:trPr>
        <w:tc>
          <w:tcPr>
            <w:tcW w:w="398" w:type="dxa"/>
            <w:vMerge w:val="restart"/>
            <w:tcBorders>
              <w:top w:val="single" w:sz="2" w:space="0" w:color="000000"/>
              <w:left w:val="single" w:sz="2" w:space="0" w:color="000000"/>
              <w:bottom w:val="single" w:sz="2" w:space="0" w:color="000000"/>
              <w:right w:val="single" w:sz="2" w:space="0" w:color="000000"/>
            </w:tcBorders>
            <w:shd w:val="clear" w:color="auto" w:fill="F5F5F5"/>
            <w:tcMar>
              <w:top w:w="32" w:type="dxa"/>
              <w:left w:w="32" w:type="dxa"/>
              <w:bottom w:w="32" w:type="dxa"/>
              <w:right w:w="32" w:type="dxa"/>
            </w:tcMar>
            <w:vAlign w:val="center"/>
            <w:hideMark/>
          </w:tcPr>
          <w:p w14:paraId="04D9B97B" w14:textId="77777777" w:rsidR="00C515DD" w:rsidRPr="00C515DD" w:rsidRDefault="00C515DD">
            <w:pPr>
              <w:pStyle w:val="af2"/>
              <w:spacing w:before="0" w:beforeAutospacing="0" w:after="240" w:afterAutospacing="0"/>
              <w:jc w:val="center"/>
              <w:textAlignment w:val="baseline"/>
              <w:rPr>
                <w:sz w:val="22"/>
                <w:szCs w:val="22"/>
              </w:rPr>
            </w:pPr>
            <w:r w:rsidRPr="00C515DD">
              <w:rPr>
                <w:b/>
                <w:bCs/>
                <w:sz w:val="22"/>
                <w:szCs w:val="22"/>
              </w:rPr>
              <w:t>№ пп.</w:t>
            </w:r>
          </w:p>
        </w:tc>
        <w:tc>
          <w:tcPr>
            <w:tcW w:w="2278" w:type="dxa"/>
            <w:vMerge w:val="restart"/>
            <w:tcBorders>
              <w:top w:val="single" w:sz="2" w:space="0" w:color="000000"/>
              <w:left w:val="single" w:sz="2" w:space="0" w:color="000000"/>
              <w:bottom w:val="single" w:sz="2" w:space="0" w:color="000000"/>
              <w:right w:val="single" w:sz="2" w:space="0" w:color="000000"/>
            </w:tcBorders>
            <w:shd w:val="clear" w:color="auto" w:fill="F5F5F5"/>
            <w:noWrap/>
            <w:tcMar>
              <w:top w:w="32" w:type="dxa"/>
              <w:left w:w="32" w:type="dxa"/>
              <w:bottom w:w="32" w:type="dxa"/>
              <w:right w:w="32" w:type="dxa"/>
            </w:tcMar>
            <w:vAlign w:val="center"/>
            <w:hideMark/>
          </w:tcPr>
          <w:p w14:paraId="2FAD5B95" w14:textId="77777777" w:rsidR="00C515DD" w:rsidRPr="00C515DD" w:rsidRDefault="00C515DD">
            <w:pPr>
              <w:pStyle w:val="af2"/>
              <w:spacing w:before="0" w:beforeAutospacing="0" w:after="240" w:afterAutospacing="0"/>
              <w:jc w:val="center"/>
              <w:textAlignment w:val="baseline"/>
              <w:rPr>
                <w:sz w:val="22"/>
                <w:szCs w:val="22"/>
              </w:rPr>
            </w:pPr>
            <w:r w:rsidRPr="00C515DD">
              <w:rPr>
                <w:b/>
                <w:bCs/>
                <w:sz w:val="22"/>
                <w:szCs w:val="22"/>
              </w:rPr>
              <w:t>Параметр</w:t>
            </w:r>
          </w:p>
        </w:tc>
        <w:tc>
          <w:tcPr>
            <w:tcW w:w="6030" w:type="dxa"/>
            <w:gridSpan w:val="7"/>
            <w:tcBorders>
              <w:top w:val="single" w:sz="2" w:space="0" w:color="000000"/>
              <w:left w:val="single" w:sz="2" w:space="0" w:color="000000"/>
              <w:bottom w:val="single" w:sz="2" w:space="0" w:color="000000"/>
              <w:right w:val="single" w:sz="2" w:space="0" w:color="000000"/>
            </w:tcBorders>
            <w:shd w:val="clear" w:color="auto" w:fill="F5F5F5"/>
            <w:noWrap/>
            <w:tcMar>
              <w:top w:w="32" w:type="dxa"/>
              <w:left w:w="32" w:type="dxa"/>
              <w:bottom w:w="32" w:type="dxa"/>
              <w:right w:w="32" w:type="dxa"/>
            </w:tcMar>
            <w:vAlign w:val="center"/>
            <w:hideMark/>
          </w:tcPr>
          <w:p w14:paraId="289F29F0" w14:textId="77777777" w:rsidR="00C515DD" w:rsidRPr="00C515DD" w:rsidRDefault="00C515DD">
            <w:pPr>
              <w:pStyle w:val="af2"/>
              <w:spacing w:before="0" w:beforeAutospacing="0" w:after="240" w:afterAutospacing="0"/>
              <w:jc w:val="center"/>
              <w:textAlignment w:val="baseline"/>
              <w:rPr>
                <w:sz w:val="22"/>
                <w:szCs w:val="22"/>
              </w:rPr>
            </w:pPr>
            <w:r w:rsidRPr="00C515DD">
              <w:rPr>
                <w:b/>
                <w:bCs/>
                <w:sz w:val="22"/>
                <w:szCs w:val="22"/>
              </w:rPr>
              <w:t>Марка холодильника</w:t>
            </w:r>
          </w:p>
        </w:tc>
        <w:tc>
          <w:tcPr>
            <w:tcW w:w="1563" w:type="dxa"/>
            <w:vMerge w:val="restart"/>
            <w:tcBorders>
              <w:top w:val="single" w:sz="2" w:space="0" w:color="000000"/>
              <w:left w:val="single" w:sz="2" w:space="0" w:color="000000"/>
              <w:bottom w:val="single" w:sz="2" w:space="0" w:color="000000"/>
              <w:right w:val="single" w:sz="2" w:space="0" w:color="000000"/>
            </w:tcBorders>
            <w:shd w:val="clear" w:color="auto" w:fill="F5F5F5"/>
            <w:tcMar>
              <w:top w:w="32" w:type="dxa"/>
              <w:left w:w="32" w:type="dxa"/>
              <w:bottom w:w="32" w:type="dxa"/>
              <w:right w:w="32" w:type="dxa"/>
            </w:tcMar>
            <w:vAlign w:val="center"/>
            <w:hideMark/>
          </w:tcPr>
          <w:p w14:paraId="7D18A89C" w14:textId="77777777" w:rsidR="00C515DD" w:rsidRPr="00C515DD" w:rsidRDefault="00C515DD">
            <w:pPr>
              <w:pStyle w:val="af2"/>
              <w:spacing w:before="0" w:beforeAutospacing="0" w:after="240" w:afterAutospacing="0"/>
              <w:jc w:val="center"/>
              <w:textAlignment w:val="baseline"/>
              <w:rPr>
                <w:sz w:val="22"/>
                <w:szCs w:val="22"/>
              </w:rPr>
            </w:pPr>
            <w:r w:rsidRPr="00C515DD">
              <w:rPr>
                <w:b/>
                <w:bCs/>
                <w:sz w:val="22"/>
                <w:szCs w:val="22"/>
              </w:rPr>
              <w:t>Коэффициент значимости параметра</w:t>
            </w:r>
          </w:p>
        </w:tc>
      </w:tr>
      <w:tr w:rsidR="00C515DD" w:rsidRPr="00C515DD" w14:paraId="07306D27" w14:textId="77777777" w:rsidTr="00C515DD">
        <w:trPr>
          <w:trHeight w:hRule="exact" w:val="567"/>
        </w:trPr>
        <w:tc>
          <w:tcPr>
            <w:tcW w:w="398" w:type="dxa"/>
            <w:vMerge/>
            <w:tcBorders>
              <w:top w:val="single" w:sz="2" w:space="0" w:color="000000"/>
              <w:left w:val="single" w:sz="2" w:space="0" w:color="000000"/>
              <w:bottom w:val="single" w:sz="2" w:space="0" w:color="000000"/>
              <w:right w:val="single" w:sz="2" w:space="0" w:color="000000"/>
            </w:tcBorders>
            <w:tcMar>
              <w:top w:w="40" w:type="dxa"/>
              <w:left w:w="40" w:type="dxa"/>
              <w:bottom w:w="40" w:type="dxa"/>
              <w:right w:w="40" w:type="dxa"/>
            </w:tcMar>
            <w:vAlign w:val="center"/>
            <w:hideMark/>
          </w:tcPr>
          <w:p w14:paraId="239B9905" w14:textId="77777777" w:rsidR="00C515DD" w:rsidRPr="00C515DD" w:rsidRDefault="00C515DD">
            <w:pPr>
              <w:rPr>
                <w:rFonts w:ascii="Times New Roman" w:hAnsi="Times New Roman" w:cs="Times New Roman"/>
              </w:rPr>
            </w:pPr>
          </w:p>
        </w:tc>
        <w:tc>
          <w:tcPr>
            <w:tcW w:w="2278" w:type="dxa"/>
            <w:vMerge/>
            <w:tcBorders>
              <w:top w:val="single" w:sz="2" w:space="0" w:color="000000"/>
              <w:left w:val="single" w:sz="2" w:space="0" w:color="000000"/>
              <w:bottom w:val="single" w:sz="2" w:space="0" w:color="000000"/>
              <w:right w:val="single" w:sz="2" w:space="0" w:color="000000"/>
            </w:tcBorders>
            <w:tcMar>
              <w:top w:w="40" w:type="dxa"/>
              <w:left w:w="40" w:type="dxa"/>
              <w:bottom w:w="40" w:type="dxa"/>
              <w:right w:w="40" w:type="dxa"/>
            </w:tcMar>
            <w:vAlign w:val="center"/>
            <w:hideMark/>
          </w:tcPr>
          <w:p w14:paraId="234A0D50" w14:textId="77777777" w:rsidR="00C515DD" w:rsidRPr="00C515DD" w:rsidRDefault="00C515DD">
            <w:pPr>
              <w:rPr>
                <w:rFonts w:ascii="Times New Roman" w:hAnsi="Times New Roman" w:cs="Times New Roman"/>
              </w:rPr>
            </w:pPr>
          </w:p>
        </w:tc>
        <w:tc>
          <w:tcPr>
            <w:tcW w:w="871" w:type="dxa"/>
            <w:tcBorders>
              <w:top w:val="single" w:sz="2" w:space="0" w:color="000000"/>
              <w:left w:val="single" w:sz="2" w:space="0" w:color="000000"/>
              <w:bottom w:val="single" w:sz="2" w:space="0" w:color="000000"/>
              <w:right w:val="single" w:sz="2" w:space="0" w:color="000000"/>
            </w:tcBorders>
            <w:shd w:val="clear" w:color="auto" w:fill="FFFFFF"/>
            <w:noWrap/>
            <w:tcMar>
              <w:top w:w="32" w:type="dxa"/>
              <w:left w:w="32" w:type="dxa"/>
              <w:bottom w:w="32" w:type="dxa"/>
              <w:right w:w="32" w:type="dxa"/>
            </w:tcMar>
            <w:vAlign w:val="center"/>
            <w:hideMark/>
          </w:tcPr>
          <w:p w14:paraId="6AED8E40" w14:textId="77777777" w:rsidR="00C515DD" w:rsidRPr="00C515DD" w:rsidRDefault="00C515DD">
            <w:pPr>
              <w:pStyle w:val="af2"/>
              <w:spacing w:before="0" w:beforeAutospacing="0" w:after="240" w:afterAutospacing="0"/>
              <w:textAlignment w:val="baseline"/>
              <w:rPr>
                <w:sz w:val="22"/>
                <w:szCs w:val="22"/>
              </w:rPr>
            </w:pPr>
            <w:r w:rsidRPr="00C515DD">
              <w:rPr>
                <w:b/>
                <w:bCs/>
                <w:sz w:val="22"/>
                <w:szCs w:val="22"/>
              </w:rPr>
              <w:t>Сириус</w:t>
            </w:r>
          </w:p>
        </w:tc>
        <w:tc>
          <w:tcPr>
            <w:tcW w:w="729" w:type="dxa"/>
            <w:tcBorders>
              <w:top w:val="single" w:sz="2" w:space="0" w:color="000000"/>
              <w:left w:val="single" w:sz="2" w:space="0" w:color="000000"/>
              <w:bottom w:val="single" w:sz="2" w:space="0" w:color="000000"/>
              <w:right w:val="single" w:sz="2" w:space="0" w:color="000000"/>
            </w:tcBorders>
            <w:shd w:val="clear" w:color="auto" w:fill="FFFFFF"/>
            <w:noWrap/>
            <w:tcMar>
              <w:top w:w="32" w:type="dxa"/>
              <w:left w:w="32" w:type="dxa"/>
              <w:bottom w:w="32" w:type="dxa"/>
              <w:right w:w="32" w:type="dxa"/>
            </w:tcMar>
            <w:vAlign w:val="center"/>
            <w:hideMark/>
          </w:tcPr>
          <w:p w14:paraId="36772570" w14:textId="77777777" w:rsidR="00C515DD" w:rsidRPr="00C515DD" w:rsidRDefault="00C515DD">
            <w:pPr>
              <w:pStyle w:val="af2"/>
              <w:spacing w:before="0" w:beforeAutospacing="0" w:after="240" w:afterAutospacing="0"/>
              <w:textAlignment w:val="baseline"/>
              <w:rPr>
                <w:sz w:val="22"/>
                <w:szCs w:val="22"/>
              </w:rPr>
            </w:pPr>
            <w:r w:rsidRPr="00C515DD">
              <w:rPr>
                <w:b/>
                <w:bCs/>
                <w:sz w:val="22"/>
                <w:szCs w:val="22"/>
              </w:rPr>
              <w:t>Пурга</w:t>
            </w:r>
          </w:p>
        </w:tc>
        <w:tc>
          <w:tcPr>
            <w:tcW w:w="637" w:type="dxa"/>
            <w:tcBorders>
              <w:top w:val="single" w:sz="2" w:space="0" w:color="000000"/>
              <w:left w:val="single" w:sz="2" w:space="0" w:color="000000"/>
              <w:bottom w:val="single" w:sz="2" w:space="0" w:color="000000"/>
              <w:right w:val="single" w:sz="2" w:space="0" w:color="000000"/>
            </w:tcBorders>
            <w:shd w:val="clear" w:color="auto" w:fill="FFFFFF"/>
            <w:noWrap/>
            <w:tcMar>
              <w:top w:w="32" w:type="dxa"/>
              <w:left w:w="32" w:type="dxa"/>
              <w:bottom w:w="32" w:type="dxa"/>
              <w:right w:w="32" w:type="dxa"/>
            </w:tcMar>
            <w:vAlign w:val="center"/>
            <w:hideMark/>
          </w:tcPr>
          <w:p w14:paraId="13E3FAA7" w14:textId="77777777" w:rsidR="00C515DD" w:rsidRPr="00C515DD" w:rsidRDefault="00C515DD">
            <w:pPr>
              <w:pStyle w:val="af2"/>
              <w:spacing w:before="0" w:beforeAutospacing="0" w:after="240" w:afterAutospacing="0"/>
              <w:textAlignment w:val="baseline"/>
              <w:rPr>
                <w:sz w:val="22"/>
                <w:szCs w:val="22"/>
              </w:rPr>
            </w:pPr>
            <w:r w:rsidRPr="00C515DD">
              <w:rPr>
                <w:b/>
                <w:bCs/>
                <w:sz w:val="22"/>
                <w:szCs w:val="22"/>
              </w:rPr>
              <w:t>Фриз</w:t>
            </w:r>
          </w:p>
        </w:tc>
        <w:tc>
          <w:tcPr>
            <w:tcW w:w="709" w:type="dxa"/>
            <w:tcBorders>
              <w:top w:val="single" w:sz="2" w:space="0" w:color="000000"/>
              <w:left w:val="single" w:sz="2" w:space="0" w:color="000000"/>
              <w:bottom w:val="single" w:sz="2" w:space="0" w:color="000000"/>
              <w:right w:val="single" w:sz="2" w:space="0" w:color="000000"/>
            </w:tcBorders>
            <w:shd w:val="clear" w:color="auto" w:fill="FFFFFF"/>
            <w:noWrap/>
            <w:tcMar>
              <w:top w:w="32" w:type="dxa"/>
              <w:left w:w="32" w:type="dxa"/>
              <w:bottom w:w="32" w:type="dxa"/>
              <w:right w:w="32" w:type="dxa"/>
            </w:tcMar>
            <w:vAlign w:val="center"/>
            <w:hideMark/>
          </w:tcPr>
          <w:p w14:paraId="2C139EA7" w14:textId="77777777" w:rsidR="00C515DD" w:rsidRPr="00C515DD" w:rsidRDefault="00C515DD">
            <w:pPr>
              <w:pStyle w:val="af2"/>
              <w:spacing w:before="0" w:beforeAutospacing="0" w:after="240" w:afterAutospacing="0"/>
              <w:textAlignment w:val="baseline"/>
              <w:rPr>
                <w:sz w:val="22"/>
                <w:szCs w:val="22"/>
              </w:rPr>
            </w:pPr>
            <w:r w:rsidRPr="00C515DD">
              <w:rPr>
                <w:b/>
                <w:bCs/>
                <w:sz w:val="22"/>
                <w:szCs w:val="22"/>
              </w:rPr>
              <w:t>Лехел</w:t>
            </w:r>
          </w:p>
        </w:tc>
        <w:tc>
          <w:tcPr>
            <w:tcW w:w="893" w:type="dxa"/>
            <w:tcBorders>
              <w:top w:val="single" w:sz="2" w:space="0" w:color="000000"/>
              <w:left w:val="single" w:sz="2" w:space="0" w:color="000000"/>
              <w:bottom w:val="single" w:sz="2" w:space="0" w:color="000000"/>
              <w:right w:val="single" w:sz="2" w:space="0" w:color="000000"/>
            </w:tcBorders>
            <w:shd w:val="clear" w:color="auto" w:fill="FFFFFF"/>
            <w:noWrap/>
            <w:tcMar>
              <w:top w:w="32" w:type="dxa"/>
              <w:left w:w="32" w:type="dxa"/>
              <w:bottom w:w="32" w:type="dxa"/>
              <w:right w:w="32" w:type="dxa"/>
            </w:tcMar>
            <w:vAlign w:val="center"/>
            <w:hideMark/>
          </w:tcPr>
          <w:p w14:paraId="07BA392C" w14:textId="77777777" w:rsidR="00C515DD" w:rsidRPr="00C515DD" w:rsidRDefault="00C515DD">
            <w:pPr>
              <w:pStyle w:val="af2"/>
              <w:spacing w:before="0" w:beforeAutospacing="0" w:after="240" w:afterAutospacing="0"/>
              <w:textAlignment w:val="baseline"/>
              <w:rPr>
                <w:sz w:val="22"/>
                <w:szCs w:val="22"/>
              </w:rPr>
            </w:pPr>
            <w:r w:rsidRPr="00C515DD">
              <w:rPr>
                <w:b/>
                <w:bCs/>
                <w:sz w:val="22"/>
                <w:szCs w:val="22"/>
              </w:rPr>
              <w:t>Феникс</w:t>
            </w:r>
          </w:p>
        </w:tc>
        <w:tc>
          <w:tcPr>
            <w:tcW w:w="858" w:type="dxa"/>
            <w:tcBorders>
              <w:top w:val="single" w:sz="2" w:space="0" w:color="000000"/>
              <w:left w:val="single" w:sz="2" w:space="0" w:color="000000"/>
              <w:bottom w:val="single" w:sz="2" w:space="0" w:color="000000"/>
              <w:right w:val="single" w:sz="2" w:space="0" w:color="000000"/>
            </w:tcBorders>
            <w:shd w:val="clear" w:color="auto" w:fill="FFFFFF"/>
            <w:noWrap/>
            <w:tcMar>
              <w:top w:w="32" w:type="dxa"/>
              <w:left w:w="32" w:type="dxa"/>
              <w:bottom w:w="32" w:type="dxa"/>
              <w:right w:w="32" w:type="dxa"/>
            </w:tcMar>
            <w:vAlign w:val="center"/>
            <w:hideMark/>
          </w:tcPr>
          <w:p w14:paraId="0E3011EC" w14:textId="77777777" w:rsidR="00C515DD" w:rsidRPr="00C515DD" w:rsidRDefault="00C515DD">
            <w:pPr>
              <w:pStyle w:val="af2"/>
              <w:spacing w:before="0" w:beforeAutospacing="0" w:after="240" w:afterAutospacing="0"/>
              <w:textAlignment w:val="baseline"/>
              <w:rPr>
                <w:sz w:val="22"/>
                <w:szCs w:val="22"/>
              </w:rPr>
            </w:pPr>
            <w:r w:rsidRPr="00C515DD">
              <w:rPr>
                <w:b/>
                <w:bCs/>
                <w:sz w:val="22"/>
                <w:szCs w:val="22"/>
              </w:rPr>
              <w:t>Снайга</w:t>
            </w:r>
          </w:p>
        </w:tc>
        <w:tc>
          <w:tcPr>
            <w:tcW w:w="1333" w:type="dxa"/>
            <w:tcBorders>
              <w:top w:val="single" w:sz="2" w:space="0" w:color="000000"/>
              <w:left w:val="single" w:sz="2" w:space="0" w:color="000000"/>
              <w:bottom w:val="single" w:sz="2" w:space="0" w:color="000000"/>
              <w:right w:val="single" w:sz="2" w:space="0" w:color="000000"/>
            </w:tcBorders>
            <w:shd w:val="clear" w:color="auto" w:fill="FFFFFF"/>
            <w:noWrap/>
            <w:tcMar>
              <w:top w:w="32" w:type="dxa"/>
              <w:left w:w="32" w:type="dxa"/>
              <w:bottom w:w="32" w:type="dxa"/>
              <w:right w:w="32" w:type="dxa"/>
            </w:tcMar>
            <w:vAlign w:val="center"/>
            <w:hideMark/>
          </w:tcPr>
          <w:p w14:paraId="652C4267" w14:textId="77777777" w:rsidR="00C515DD" w:rsidRPr="00C515DD" w:rsidRDefault="00C515DD">
            <w:pPr>
              <w:pStyle w:val="af2"/>
              <w:spacing w:before="0" w:beforeAutospacing="0" w:after="240" w:afterAutospacing="0"/>
              <w:textAlignment w:val="baseline"/>
              <w:rPr>
                <w:sz w:val="22"/>
                <w:szCs w:val="22"/>
              </w:rPr>
            </w:pPr>
            <w:r w:rsidRPr="00C515DD">
              <w:rPr>
                <w:b/>
                <w:bCs/>
                <w:sz w:val="22"/>
                <w:szCs w:val="22"/>
              </w:rPr>
              <w:t>Минск 15М</w:t>
            </w:r>
          </w:p>
        </w:tc>
        <w:tc>
          <w:tcPr>
            <w:tcW w:w="1563" w:type="dxa"/>
            <w:vMerge/>
            <w:tcBorders>
              <w:top w:val="single" w:sz="2" w:space="0" w:color="000000"/>
              <w:left w:val="single" w:sz="2" w:space="0" w:color="000000"/>
              <w:bottom w:val="single" w:sz="2" w:space="0" w:color="000000"/>
              <w:right w:val="single" w:sz="2" w:space="0" w:color="000000"/>
            </w:tcBorders>
            <w:tcMar>
              <w:top w:w="40" w:type="dxa"/>
              <w:left w:w="40" w:type="dxa"/>
              <w:bottom w:w="40" w:type="dxa"/>
              <w:right w:w="40" w:type="dxa"/>
            </w:tcMar>
            <w:vAlign w:val="bottom"/>
            <w:hideMark/>
          </w:tcPr>
          <w:p w14:paraId="6DFC680B" w14:textId="77777777" w:rsidR="00C515DD" w:rsidRPr="00C515DD" w:rsidRDefault="00C515DD">
            <w:pPr>
              <w:rPr>
                <w:rFonts w:ascii="Times New Roman" w:hAnsi="Times New Roman" w:cs="Times New Roman"/>
              </w:rPr>
            </w:pPr>
          </w:p>
        </w:tc>
      </w:tr>
      <w:tr w:rsidR="00C515DD" w:rsidRPr="00C515DD" w14:paraId="24A11467" w14:textId="77777777" w:rsidTr="00C515DD">
        <w:trPr>
          <w:trHeight w:hRule="exact" w:val="567"/>
        </w:trPr>
        <w:tc>
          <w:tcPr>
            <w:tcW w:w="398" w:type="dxa"/>
            <w:tcBorders>
              <w:top w:val="single" w:sz="2" w:space="0" w:color="000000"/>
              <w:left w:val="single" w:sz="2" w:space="0" w:color="000000"/>
              <w:bottom w:val="single" w:sz="2" w:space="0" w:color="000000"/>
              <w:right w:val="single" w:sz="2" w:space="0" w:color="000000"/>
            </w:tcBorders>
            <w:shd w:val="clear" w:color="auto" w:fill="F5F5F5"/>
            <w:noWrap/>
            <w:tcMar>
              <w:top w:w="32" w:type="dxa"/>
              <w:left w:w="32" w:type="dxa"/>
              <w:bottom w:w="32" w:type="dxa"/>
              <w:right w:w="32" w:type="dxa"/>
            </w:tcMar>
            <w:vAlign w:val="center"/>
            <w:hideMark/>
          </w:tcPr>
          <w:p w14:paraId="67D82E15" w14:textId="77777777" w:rsidR="00C515DD" w:rsidRPr="00C515DD" w:rsidRDefault="00C515DD">
            <w:pPr>
              <w:pStyle w:val="af2"/>
              <w:spacing w:before="0" w:beforeAutospacing="0" w:after="240" w:afterAutospacing="0"/>
              <w:jc w:val="right"/>
              <w:textAlignment w:val="baseline"/>
              <w:rPr>
                <w:sz w:val="22"/>
                <w:szCs w:val="22"/>
              </w:rPr>
            </w:pPr>
            <w:r w:rsidRPr="00C515DD">
              <w:rPr>
                <w:sz w:val="22"/>
                <w:szCs w:val="22"/>
              </w:rPr>
              <w:t>1</w:t>
            </w:r>
          </w:p>
        </w:tc>
        <w:tc>
          <w:tcPr>
            <w:tcW w:w="2278" w:type="dxa"/>
            <w:tcBorders>
              <w:top w:val="single" w:sz="2" w:space="0" w:color="000000"/>
              <w:left w:val="single" w:sz="2" w:space="0" w:color="000000"/>
              <w:bottom w:val="single" w:sz="2" w:space="0" w:color="000000"/>
              <w:right w:val="single" w:sz="2" w:space="0" w:color="000000"/>
            </w:tcBorders>
            <w:shd w:val="clear" w:color="auto" w:fill="F5F5F5"/>
            <w:tcMar>
              <w:top w:w="32" w:type="dxa"/>
              <w:left w:w="32" w:type="dxa"/>
              <w:bottom w:w="32" w:type="dxa"/>
              <w:right w:w="32" w:type="dxa"/>
            </w:tcMar>
            <w:vAlign w:val="center"/>
            <w:hideMark/>
          </w:tcPr>
          <w:p w14:paraId="6B6CCF51" w14:textId="77777777" w:rsidR="00C515DD" w:rsidRPr="00C515DD" w:rsidRDefault="00C515DD">
            <w:pPr>
              <w:pStyle w:val="af2"/>
              <w:spacing w:before="0" w:beforeAutospacing="0" w:after="240" w:afterAutospacing="0"/>
              <w:textAlignment w:val="baseline"/>
              <w:rPr>
                <w:sz w:val="22"/>
                <w:szCs w:val="22"/>
              </w:rPr>
            </w:pPr>
            <w:r w:rsidRPr="00C515DD">
              <w:rPr>
                <w:sz w:val="22"/>
                <w:szCs w:val="22"/>
              </w:rPr>
              <w:t>Надежность, ресурс / тыс.ч.</w:t>
            </w:r>
          </w:p>
        </w:tc>
        <w:tc>
          <w:tcPr>
            <w:tcW w:w="871" w:type="dxa"/>
            <w:tcBorders>
              <w:top w:val="single" w:sz="2" w:space="0" w:color="000000"/>
              <w:left w:val="single" w:sz="2" w:space="0" w:color="000000"/>
              <w:bottom w:val="single" w:sz="2" w:space="0" w:color="000000"/>
              <w:right w:val="single" w:sz="2" w:space="0" w:color="000000"/>
            </w:tcBorders>
            <w:shd w:val="clear" w:color="auto" w:fill="F5F5F5"/>
            <w:noWrap/>
            <w:tcMar>
              <w:top w:w="32" w:type="dxa"/>
              <w:left w:w="32" w:type="dxa"/>
              <w:bottom w:w="32" w:type="dxa"/>
              <w:right w:w="32" w:type="dxa"/>
            </w:tcMar>
            <w:vAlign w:val="center"/>
            <w:hideMark/>
          </w:tcPr>
          <w:p w14:paraId="485A41A6" w14:textId="77777777" w:rsidR="00C515DD" w:rsidRPr="00C515DD" w:rsidRDefault="00C515DD">
            <w:pPr>
              <w:pStyle w:val="af2"/>
              <w:spacing w:before="0" w:beforeAutospacing="0" w:after="240" w:afterAutospacing="0"/>
              <w:jc w:val="right"/>
              <w:textAlignment w:val="baseline"/>
              <w:rPr>
                <w:sz w:val="22"/>
                <w:szCs w:val="22"/>
              </w:rPr>
            </w:pPr>
            <w:r w:rsidRPr="00C515DD">
              <w:rPr>
                <w:sz w:val="22"/>
                <w:szCs w:val="22"/>
              </w:rPr>
              <w:t>100</w:t>
            </w:r>
          </w:p>
        </w:tc>
        <w:tc>
          <w:tcPr>
            <w:tcW w:w="729" w:type="dxa"/>
            <w:tcBorders>
              <w:top w:val="single" w:sz="2" w:space="0" w:color="000000"/>
              <w:left w:val="single" w:sz="2" w:space="0" w:color="000000"/>
              <w:bottom w:val="single" w:sz="2" w:space="0" w:color="000000"/>
              <w:right w:val="single" w:sz="2" w:space="0" w:color="000000"/>
            </w:tcBorders>
            <w:shd w:val="clear" w:color="auto" w:fill="F5F5F5"/>
            <w:noWrap/>
            <w:tcMar>
              <w:top w:w="32" w:type="dxa"/>
              <w:left w:w="32" w:type="dxa"/>
              <w:bottom w:w="32" w:type="dxa"/>
              <w:right w:w="32" w:type="dxa"/>
            </w:tcMar>
            <w:vAlign w:val="center"/>
            <w:hideMark/>
          </w:tcPr>
          <w:p w14:paraId="49955472" w14:textId="77777777" w:rsidR="00C515DD" w:rsidRPr="00C515DD" w:rsidRDefault="00C515DD">
            <w:pPr>
              <w:pStyle w:val="af2"/>
              <w:spacing w:before="0" w:beforeAutospacing="0" w:after="240" w:afterAutospacing="0"/>
              <w:jc w:val="right"/>
              <w:textAlignment w:val="baseline"/>
              <w:rPr>
                <w:sz w:val="22"/>
                <w:szCs w:val="22"/>
              </w:rPr>
            </w:pPr>
            <w:r w:rsidRPr="00C515DD">
              <w:rPr>
                <w:sz w:val="22"/>
                <w:szCs w:val="22"/>
              </w:rPr>
              <w:t>130</w:t>
            </w:r>
          </w:p>
        </w:tc>
        <w:tc>
          <w:tcPr>
            <w:tcW w:w="637" w:type="dxa"/>
            <w:tcBorders>
              <w:top w:val="single" w:sz="2" w:space="0" w:color="000000"/>
              <w:left w:val="single" w:sz="2" w:space="0" w:color="000000"/>
              <w:bottom w:val="single" w:sz="2" w:space="0" w:color="000000"/>
              <w:right w:val="single" w:sz="2" w:space="0" w:color="000000"/>
            </w:tcBorders>
            <w:shd w:val="clear" w:color="auto" w:fill="F5F5F5"/>
            <w:noWrap/>
            <w:tcMar>
              <w:top w:w="32" w:type="dxa"/>
              <w:left w:w="32" w:type="dxa"/>
              <w:bottom w:w="32" w:type="dxa"/>
              <w:right w:w="32" w:type="dxa"/>
            </w:tcMar>
            <w:vAlign w:val="center"/>
            <w:hideMark/>
          </w:tcPr>
          <w:p w14:paraId="00D57CC6" w14:textId="77777777" w:rsidR="00C515DD" w:rsidRPr="00C515DD" w:rsidRDefault="00C515DD">
            <w:pPr>
              <w:pStyle w:val="af2"/>
              <w:spacing w:before="0" w:beforeAutospacing="0" w:after="240" w:afterAutospacing="0"/>
              <w:jc w:val="right"/>
              <w:textAlignment w:val="baseline"/>
              <w:rPr>
                <w:sz w:val="22"/>
                <w:szCs w:val="22"/>
              </w:rPr>
            </w:pPr>
            <w:r w:rsidRPr="00C515DD">
              <w:rPr>
                <w:sz w:val="22"/>
                <w:szCs w:val="22"/>
              </w:rPr>
              <w:t>120</w:t>
            </w:r>
          </w:p>
        </w:tc>
        <w:tc>
          <w:tcPr>
            <w:tcW w:w="709" w:type="dxa"/>
            <w:tcBorders>
              <w:top w:val="single" w:sz="2" w:space="0" w:color="000000"/>
              <w:left w:val="single" w:sz="2" w:space="0" w:color="000000"/>
              <w:bottom w:val="single" w:sz="2" w:space="0" w:color="000000"/>
              <w:right w:val="single" w:sz="2" w:space="0" w:color="000000"/>
            </w:tcBorders>
            <w:shd w:val="clear" w:color="auto" w:fill="F5F5F5"/>
            <w:noWrap/>
            <w:tcMar>
              <w:top w:w="32" w:type="dxa"/>
              <w:left w:w="32" w:type="dxa"/>
              <w:bottom w:w="32" w:type="dxa"/>
              <w:right w:w="32" w:type="dxa"/>
            </w:tcMar>
            <w:vAlign w:val="center"/>
            <w:hideMark/>
          </w:tcPr>
          <w:p w14:paraId="192065DD" w14:textId="77777777" w:rsidR="00C515DD" w:rsidRPr="00C515DD" w:rsidRDefault="00C515DD">
            <w:pPr>
              <w:pStyle w:val="af2"/>
              <w:spacing w:before="0" w:beforeAutospacing="0" w:after="240" w:afterAutospacing="0"/>
              <w:jc w:val="right"/>
              <w:textAlignment w:val="baseline"/>
              <w:rPr>
                <w:sz w:val="22"/>
                <w:szCs w:val="22"/>
              </w:rPr>
            </w:pPr>
            <w:r w:rsidRPr="00C515DD">
              <w:rPr>
                <w:sz w:val="22"/>
                <w:szCs w:val="22"/>
              </w:rPr>
              <w:t>130</w:t>
            </w:r>
          </w:p>
        </w:tc>
        <w:tc>
          <w:tcPr>
            <w:tcW w:w="893" w:type="dxa"/>
            <w:tcBorders>
              <w:top w:val="single" w:sz="2" w:space="0" w:color="000000"/>
              <w:left w:val="single" w:sz="2" w:space="0" w:color="000000"/>
              <w:bottom w:val="single" w:sz="2" w:space="0" w:color="000000"/>
              <w:right w:val="single" w:sz="2" w:space="0" w:color="000000"/>
            </w:tcBorders>
            <w:shd w:val="clear" w:color="auto" w:fill="F5F5F5"/>
            <w:noWrap/>
            <w:tcMar>
              <w:top w:w="32" w:type="dxa"/>
              <w:left w:w="32" w:type="dxa"/>
              <w:bottom w:w="32" w:type="dxa"/>
              <w:right w:w="32" w:type="dxa"/>
            </w:tcMar>
            <w:vAlign w:val="center"/>
            <w:hideMark/>
          </w:tcPr>
          <w:p w14:paraId="0AF09007" w14:textId="77777777" w:rsidR="00C515DD" w:rsidRPr="00C515DD" w:rsidRDefault="00C515DD">
            <w:pPr>
              <w:pStyle w:val="af2"/>
              <w:spacing w:before="0" w:beforeAutospacing="0" w:after="240" w:afterAutospacing="0"/>
              <w:jc w:val="right"/>
              <w:textAlignment w:val="baseline"/>
              <w:rPr>
                <w:sz w:val="22"/>
                <w:szCs w:val="22"/>
              </w:rPr>
            </w:pPr>
            <w:r w:rsidRPr="00C515DD">
              <w:rPr>
                <w:sz w:val="22"/>
                <w:szCs w:val="22"/>
              </w:rPr>
              <w:t>130</w:t>
            </w:r>
          </w:p>
        </w:tc>
        <w:tc>
          <w:tcPr>
            <w:tcW w:w="858" w:type="dxa"/>
            <w:tcBorders>
              <w:top w:val="single" w:sz="2" w:space="0" w:color="000000"/>
              <w:left w:val="single" w:sz="2" w:space="0" w:color="000000"/>
              <w:bottom w:val="single" w:sz="2" w:space="0" w:color="000000"/>
              <w:right w:val="single" w:sz="2" w:space="0" w:color="000000"/>
            </w:tcBorders>
            <w:shd w:val="clear" w:color="auto" w:fill="F5F5F5"/>
            <w:noWrap/>
            <w:tcMar>
              <w:top w:w="32" w:type="dxa"/>
              <w:left w:w="32" w:type="dxa"/>
              <w:bottom w:w="32" w:type="dxa"/>
              <w:right w:w="32" w:type="dxa"/>
            </w:tcMar>
            <w:vAlign w:val="center"/>
            <w:hideMark/>
          </w:tcPr>
          <w:p w14:paraId="49D2191F" w14:textId="77777777" w:rsidR="00C515DD" w:rsidRPr="00C515DD" w:rsidRDefault="00C515DD">
            <w:pPr>
              <w:pStyle w:val="af2"/>
              <w:spacing w:before="0" w:beforeAutospacing="0" w:after="240" w:afterAutospacing="0"/>
              <w:jc w:val="right"/>
              <w:textAlignment w:val="baseline"/>
              <w:rPr>
                <w:sz w:val="22"/>
                <w:szCs w:val="22"/>
              </w:rPr>
            </w:pPr>
            <w:r w:rsidRPr="00C515DD">
              <w:rPr>
                <w:sz w:val="22"/>
                <w:szCs w:val="22"/>
              </w:rPr>
              <w:t>110</w:t>
            </w:r>
          </w:p>
        </w:tc>
        <w:tc>
          <w:tcPr>
            <w:tcW w:w="1333" w:type="dxa"/>
            <w:tcBorders>
              <w:top w:val="single" w:sz="2" w:space="0" w:color="000000"/>
              <w:left w:val="single" w:sz="2" w:space="0" w:color="000000"/>
              <w:bottom w:val="single" w:sz="2" w:space="0" w:color="000000"/>
              <w:right w:val="single" w:sz="2" w:space="0" w:color="000000"/>
            </w:tcBorders>
            <w:shd w:val="clear" w:color="auto" w:fill="F5F5F5"/>
            <w:noWrap/>
            <w:tcMar>
              <w:top w:w="32" w:type="dxa"/>
              <w:left w:w="32" w:type="dxa"/>
              <w:bottom w:w="32" w:type="dxa"/>
              <w:right w:w="32" w:type="dxa"/>
            </w:tcMar>
            <w:vAlign w:val="center"/>
            <w:hideMark/>
          </w:tcPr>
          <w:p w14:paraId="1C1AA1C7" w14:textId="77777777" w:rsidR="00C515DD" w:rsidRPr="00C515DD" w:rsidRDefault="00C515DD">
            <w:pPr>
              <w:pStyle w:val="af2"/>
              <w:spacing w:before="0" w:beforeAutospacing="0" w:after="240" w:afterAutospacing="0"/>
              <w:jc w:val="right"/>
              <w:textAlignment w:val="baseline"/>
              <w:rPr>
                <w:sz w:val="22"/>
                <w:szCs w:val="22"/>
              </w:rPr>
            </w:pPr>
            <w:r w:rsidRPr="00C515DD">
              <w:rPr>
                <w:sz w:val="22"/>
                <w:szCs w:val="22"/>
              </w:rPr>
              <w:t>120</w:t>
            </w:r>
          </w:p>
        </w:tc>
        <w:tc>
          <w:tcPr>
            <w:tcW w:w="1563" w:type="dxa"/>
            <w:tcBorders>
              <w:top w:val="single" w:sz="2" w:space="0" w:color="000000"/>
              <w:left w:val="single" w:sz="2" w:space="0" w:color="000000"/>
              <w:bottom w:val="single" w:sz="2" w:space="0" w:color="000000"/>
              <w:right w:val="single" w:sz="2" w:space="0" w:color="000000"/>
            </w:tcBorders>
            <w:shd w:val="clear" w:color="auto" w:fill="F5F5F5"/>
            <w:noWrap/>
            <w:tcMar>
              <w:top w:w="32" w:type="dxa"/>
              <w:left w:w="32" w:type="dxa"/>
              <w:bottom w:w="32" w:type="dxa"/>
              <w:right w:w="32" w:type="dxa"/>
            </w:tcMar>
            <w:vAlign w:val="center"/>
            <w:hideMark/>
          </w:tcPr>
          <w:p w14:paraId="44BD137A" w14:textId="77777777" w:rsidR="00C515DD" w:rsidRPr="00C515DD" w:rsidRDefault="00C515DD">
            <w:pPr>
              <w:pStyle w:val="af2"/>
              <w:spacing w:before="0" w:beforeAutospacing="0" w:after="240" w:afterAutospacing="0"/>
              <w:jc w:val="right"/>
              <w:textAlignment w:val="baseline"/>
              <w:rPr>
                <w:sz w:val="22"/>
                <w:szCs w:val="22"/>
              </w:rPr>
            </w:pPr>
            <w:r w:rsidRPr="00C515DD">
              <w:rPr>
                <w:sz w:val="22"/>
                <w:szCs w:val="22"/>
              </w:rPr>
              <w:t>0,18</w:t>
            </w:r>
          </w:p>
        </w:tc>
      </w:tr>
      <w:tr w:rsidR="00C515DD" w:rsidRPr="00C515DD" w14:paraId="4C31C6DE" w14:textId="77777777" w:rsidTr="00C515DD">
        <w:trPr>
          <w:trHeight w:hRule="exact" w:val="567"/>
        </w:trPr>
        <w:tc>
          <w:tcPr>
            <w:tcW w:w="398" w:type="dxa"/>
            <w:tcBorders>
              <w:top w:val="single" w:sz="2" w:space="0" w:color="000000"/>
              <w:left w:val="single" w:sz="2" w:space="0" w:color="000000"/>
              <w:bottom w:val="single" w:sz="2" w:space="0" w:color="000000"/>
              <w:right w:val="single" w:sz="2" w:space="0" w:color="000000"/>
            </w:tcBorders>
            <w:shd w:val="clear" w:color="auto" w:fill="FFFFFF"/>
            <w:noWrap/>
            <w:tcMar>
              <w:top w:w="32" w:type="dxa"/>
              <w:left w:w="32" w:type="dxa"/>
              <w:bottom w:w="32" w:type="dxa"/>
              <w:right w:w="32" w:type="dxa"/>
            </w:tcMar>
            <w:vAlign w:val="center"/>
            <w:hideMark/>
          </w:tcPr>
          <w:p w14:paraId="5298682B" w14:textId="77777777" w:rsidR="00C515DD" w:rsidRPr="00C515DD" w:rsidRDefault="00C515DD">
            <w:pPr>
              <w:pStyle w:val="af2"/>
              <w:spacing w:before="0" w:beforeAutospacing="0" w:after="240" w:afterAutospacing="0"/>
              <w:jc w:val="right"/>
              <w:textAlignment w:val="baseline"/>
              <w:rPr>
                <w:sz w:val="22"/>
                <w:szCs w:val="22"/>
              </w:rPr>
            </w:pPr>
            <w:r w:rsidRPr="00C515DD">
              <w:rPr>
                <w:sz w:val="22"/>
                <w:szCs w:val="22"/>
              </w:rPr>
              <w:t>2</w:t>
            </w:r>
          </w:p>
        </w:tc>
        <w:tc>
          <w:tcPr>
            <w:tcW w:w="2278" w:type="dxa"/>
            <w:tcBorders>
              <w:top w:val="single" w:sz="2" w:space="0" w:color="000000"/>
              <w:left w:val="single" w:sz="2" w:space="0" w:color="000000"/>
              <w:bottom w:val="single" w:sz="2" w:space="0" w:color="000000"/>
              <w:right w:val="single" w:sz="2" w:space="0" w:color="000000"/>
            </w:tcBorders>
            <w:shd w:val="clear" w:color="auto" w:fill="FFFFFF"/>
            <w:tcMar>
              <w:top w:w="32" w:type="dxa"/>
              <w:left w:w="32" w:type="dxa"/>
              <w:bottom w:w="32" w:type="dxa"/>
              <w:right w:w="32" w:type="dxa"/>
            </w:tcMar>
            <w:vAlign w:val="center"/>
            <w:hideMark/>
          </w:tcPr>
          <w:p w14:paraId="3BE10EAA" w14:textId="77777777" w:rsidR="00C515DD" w:rsidRPr="00C515DD" w:rsidRDefault="00C515DD">
            <w:pPr>
              <w:pStyle w:val="af2"/>
              <w:spacing w:before="0" w:beforeAutospacing="0" w:after="240" w:afterAutospacing="0"/>
              <w:textAlignment w:val="baseline"/>
              <w:rPr>
                <w:sz w:val="22"/>
                <w:szCs w:val="22"/>
              </w:rPr>
            </w:pPr>
            <w:r w:rsidRPr="00C515DD">
              <w:rPr>
                <w:sz w:val="22"/>
                <w:szCs w:val="22"/>
              </w:rPr>
              <w:t>Наработка на отказ, тыс.ч.</w:t>
            </w:r>
          </w:p>
        </w:tc>
        <w:tc>
          <w:tcPr>
            <w:tcW w:w="871" w:type="dxa"/>
            <w:tcBorders>
              <w:top w:val="single" w:sz="2" w:space="0" w:color="000000"/>
              <w:left w:val="single" w:sz="2" w:space="0" w:color="000000"/>
              <w:bottom w:val="single" w:sz="2" w:space="0" w:color="000000"/>
              <w:right w:val="single" w:sz="2" w:space="0" w:color="000000"/>
            </w:tcBorders>
            <w:shd w:val="clear" w:color="auto" w:fill="FFFFFF"/>
            <w:noWrap/>
            <w:tcMar>
              <w:top w:w="32" w:type="dxa"/>
              <w:left w:w="32" w:type="dxa"/>
              <w:bottom w:w="32" w:type="dxa"/>
              <w:right w:w="32" w:type="dxa"/>
            </w:tcMar>
            <w:vAlign w:val="center"/>
            <w:hideMark/>
          </w:tcPr>
          <w:p w14:paraId="43FC6FD1" w14:textId="77777777" w:rsidR="00C515DD" w:rsidRPr="00C515DD" w:rsidRDefault="00C515DD">
            <w:pPr>
              <w:pStyle w:val="af2"/>
              <w:spacing w:before="0" w:beforeAutospacing="0" w:after="240" w:afterAutospacing="0"/>
              <w:jc w:val="right"/>
              <w:textAlignment w:val="baseline"/>
              <w:rPr>
                <w:sz w:val="22"/>
                <w:szCs w:val="22"/>
              </w:rPr>
            </w:pPr>
            <w:r w:rsidRPr="00C515DD">
              <w:rPr>
                <w:sz w:val="22"/>
                <w:szCs w:val="22"/>
              </w:rPr>
              <w:t>80</w:t>
            </w:r>
          </w:p>
        </w:tc>
        <w:tc>
          <w:tcPr>
            <w:tcW w:w="729" w:type="dxa"/>
            <w:tcBorders>
              <w:top w:val="single" w:sz="2" w:space="0" w:color="000000"/>
              <w:left w:val="single" w:sz="2" w:space="0" w:color="000000"/>
              <w:bottom w:val="single" w:sz="2" w:space="0" w:color="000000"/>
              <w:right w:val="single" w:sz="2" w:space="0" w:color="000000"/>
            </w:tcBorders>
            <w:shd w:val="clear" w:color="auto" w:fill="FFFFFF"/>
            <w:noWrap/>
            <w:tcMar>
              <w:top w:w="32" w:type="dxa"/>
              <w:left w:w="32" w:type="dxa"/>
              <w:bottom w:w="32" w:type="dxa"/>
              <w:right w:w="32" w:type="dxa"/>
            </w:tcMar>
            <w:vAlign w:val="center"/>
            <w:hideMark/>
          </w:tcPr>
          <w:p w14:paraId="465A7985" w14:textId="77777777" w:rsidR="00C515DD" w:rsidRPr="00C515DD" w:rsidRDefault="00C515DD">
            <w:pPr>
              <w:pStyle w:val="af2"/>
              <w:spacing w:before="0" w:beforeAutospacing="0" w:after="240" w:afterAutospacing="0"/>
              <w:jc w:val="right"/>
              <w:textAlignment w:val="baseline"/>
              <w:rPr>
                <w:sz w:val="22"/>
                <w:szCs w:val="22"/>
              </w:rPr>
            </w:pPr>
            <w:r w:rsidRPr="00C515DD">
              <w:rPr>
                <w:sz w:val="22"/>
                <w:szCs w:val="22"/>
              </w:rPr>
              <w:t>70</w:t>
            </w:r>
          </w:p>
        </w:tc>
        <w:tc>
          <w:tcPr>
            <w:tcW w:w="637" w:type="dxa"/>
            <w:tcBorders>
              <w:top w:val="single" w:sz="2" w:space="0" w:color="000000"/>
              <w:left w:val="single" w:sz="2" w:space="0" w:color="000000"/>
              <w:bottom w:val="single" w:sz="2" w:space="0" w:color="000000"/>
              <w:right w:val="single" w:sz="2" w:space="0" w:color="000000"/>
            </w:tcBorders>
            <w:shd w:val="clear" w:color="auto" w:fill="FFFFFF"/>
            <w:noWrap/>
            <w:tcMar>
              <w:top w:w="32" w:type="dxa"/>
              <w:left w:w="32" w:type="dxa"/>
              <w:bottom w:w="32" w:type="dxa"/>
              <w:right w:w="32" w:type="dxa"/>
            </w:tcMar>
            <w:vAlign w:val="center"/>
            <w:hideMark/>
          </w:tcPr>
          <w:p w14:paraId="17F4BFEE" w14:textId="77777777" w:rsidR="00C515DD" w:rsidRPr="00C515DD" w:rsidRDefault="00C515DD">
            <w:pPr>
              <w:pStyle w:val="af2"/>
              <w:spacing w:before="0" w:beforeAutospacing="0" w:after="240" w:afterAutospacing="0"/>
              <w:jc w:val="right"/>
              <w:textAlignment w:val="baseline"/>
              <w:rPr>
                <w:sz w:val="22"/>
                <w:szCs w:val="22"/>
              </w:rPr>
            </w:pPr>
            <w:r w:rsidRPr="00C515DD">
              <w:rPr>
                <w:sz w:val="22"/>
                <w:szCs w:val="22"/>
              </w:rPr>
              <w:t>65</w:t>
            </w:r>
          </w:p>
        </w:tc>
        <w:tc>
          <w:tcPr>
            <w:tcW w:w="709" w:type="dxa"/>
            <w:tcBorders>
              <w:top w:val="single" w:sz="2" w:space="0" w:color="000000"/>
              <w:left w:val="single" w:sz="2" w:space="0" w:color="000000"/>
              <w:bottom w:val="single" w:sz="2" w:space="0" w:color="000000"/>
              <w:right w:val="single" w:sz="2" w:space="0" w:color="000000"/>
            </w:tcBorders>
            <w:shd w:val="clear" w:color="auto" w:fill="FFFFFF"/>
            <w:noWrap/>
            <w:tcMar>
              <w:top w:w="32" w:type="dxa"/>
              <w:left w:w="32" w:type="dxa"/>
              <w:bottom w:w="32" w:type="dxa"/>
              <w:right w:w="32" w:type="dxa"/>
            </w:tcMar>
            <w:vAlign w:val="center"/>
            <w:hideMark/>
          </w:tcPr>
          <w:p w14:paraId="2373D46C" w14:textId="77777777" w:rsidR="00C515DD" w:rsidRPr="00C515DD" w:rsidRDefault="00C515DD">
            <w:pPr>
              <w:pStyle w:val="af2"/>
              <w:spacing w:before="0" w:beforeAutospacing="0" w:after="240" w:afterAutospacing="0"/>
              <w:jc w:val="right"/>
              <w:textAlignment w:val="baseline"/>
              <w:rPr>
                <w:sz w:val="22"/>
                <w:szCs w:val="22"/>
              </w:rPr>
            </w:pPr>
            <w:r w:rsidRPr="00C515DD">
              <w:rPr>
                <w:sz w:val="22"/>
                <w:szCs w:val="22"/>
              </w:rPr>
              <w:t>80</w:t>
            </w:r>
          </w:p>
        </w:tc>
        <w:tc>
          <w:tcPr>
            <w:tcW w:w="893" w:type="dxa"/>
            <w:tcBorders>
              <w:top w:val="single" w:sz="2" w:space="0" w:color="000000"/>
              <w:left w:val="single" w:sz="2" w:space="0" w:color="000000"/>
              <w:bottom w:val="single" w:sz="2" w:space="0" w:color="000000"/>
              <w:right w:val="single" w:sz="2" w:space="0" w:color="000000"/>
            </w:tcBorders>
            <w:shd w:val="clear" w:color="auto" w:fill="FFFFFF"/>
            <w:noWrap/>
            <w:tcMar>
              <w:top w:w="32" w:type="dxa"/>
              <w:left w:w="32" w:type="dxa"/>
              <w:bottom w:w="32" w:type="dxa"/>
              <w:right w:w="32" w:type="dxa"/>
            </w:tcMar>
            <w:vAlign w:val="center"/>
            <w:hideMark/>
          </w:tcPr>
          <w:p w14:paraId="2DA8E73C" w14:textId="77777777" w:rsidR="00C515DD" w:rsidRPr="00C515DD" w:rsidRDefault="00C515DD">
            <w:pPr>
              <w:pStyle w:val="af2"/>
              <w:spacing w:before="0" w:beforeAutospacing="0" w:after="240" w:afterAutospacing="0"/>
              <w:jc w:val="right"/>
              <w:textAlignment w:val="baseline"/>
              <w:rPr>
                <w:sz w:val="22"/>
                <w:szCs w:val="22"/>
              </w:rPr>
            </w:pPr>
            <w:r w:rsidRPr="00C515DD">
              <w:rPr>
                <w:sz w:val="22"/>
                <w:szCs w:val="22"/>
              </w:rPr>
              <w:t>65</w:t>
            </w:r>
          </w:p>
        </w:tc>
        <w:tc>
          <w:tcPr>
            <w:tcW w:w="858" w:type="dxa"/>
            <w:tcBorders>
              <w:top w:val="single" w:sz="2" w:space="0" w:color="000000"/>
              <w:left w:val="single" w:sz="2" w:space="0" w:color="000000"/>
              <w:bottom w:val="single" w:sz="2" w:space="0" w:color="000000"/>
              <w:right w:val="single" w:sz="2" w:space="0" w:color="000000"/>
            </w:tcBorders>
            <w:shd w:val="clear" w:color="auto" w:fill="FFFFFF"/>
            <w:noWrap/>
            <w:tcMar>
              <w:top w:w="32" w:type="dxa"/>
              <w:left w:w="32" w:type="dxa"/>
              <w:bottom w:w="32" w:type="dxa"/>
              <w:right w:w="32" w:type="dxa"/>
            </w:tcMar>
            <w:vAlign w:val="center"/>
            <w:hideMark/>
          </w:tcPr>
          <w:p w14:paraId="43BBC4E2" w14:textId="77777777" w:rsidR="00C515DD" w:rsidRPr="00C515DD" w:rsidRDefault="00C515DD">
            <w:pPr>
              <w:pStyle w:val="af2"/>
              <w:spacing w:before="0" w:beforeAutospacing="0" w:after="240" w:afterAutospacing="0"/>
              <w:jc w:val="right"/>
              <w:textAlignment w:val="baseline"/>
              <w:rPr>
                <w:sz w:val="22"/>
                <w:szCs w:val="22"/>
              </w:rPr>
            </w:pPr>
            <w:r w:rsidRPr="00C515DD">
              <w:rPr>
                <w:sz w:val="22"/>
                <w:szCs w:val="22"/>
              </w:rPr>
              <w:t>60</w:t>
            </w:r>
          </w:p>
        </w:tc>
        <w:tc>
          <w:tcPr>
            <w:tcW w:w="1333" w:type="dxa"/>
            <w:tcBorders>
              <w:top w:val="single" w:sz="2" w:space="0" w:color="000000"/>
              <w:left w:val="single" w:sz="2" w:space="0" w:color="000000"/>
              <w:bottom w:val="single" w:sz="2" w:space="0" w:color="000000"/>
              <w:right w:val="single" w:sz="2" w:space="0" w:color="000000"/>
            </w:tcBorders>
            <w:shd w:val="clear" w:color="auto" w:fill="FFFFFF"/>
            <w:noWrap/>
            <w:tcMar>
              <w:top w:w="32" w:type="dxa"/>
              <w:left w:w="32" w:type="dxa"/>
              <w:bottom w:w="32" w:type="dxa"/>
              <w:right w:w="32" w:type="dxa"/>
            </w:tcMar>
            <w:vAlign w:val="center"/>
            <w:hideMark/>
          </w:tcPr>
          <w:p w14:paraId="157CF503" w14:textId="77777777" w:rsidR="00C515DD" w:rsidRPr="00C515DD" w:rsidRDefault="00C515DD">
            <w:pPr>
              <w:pStyle w:val="af2"/>
              <w:spacing w:before="0" w:beforeAutospacing="0" w:after="240" w:afterAutospacing="0"/>
              <w:jc w:val="right"/>
              <w:textAlignment w:val="baseline"/>
              <w:rPr>
                <w:sz w:val="22"/>
                <w:szCs w:val="22"/>
              </w:rPr>
            </w:pPr>
            <w:r w:rsidRPr="00C515DD">
              <w:rPr>
                <w:sz w:val="22"/>
                <w:szCs w:val="22"/>
              </w:rPr>
              <w:t>55</w:t>
            </w:r>
          </w:p>
        </w:tc>
        <w:tc>
          <w:tcPr>
            <w:tcW w:w="1563" w:type="dxa"/>
            <w:tcBorders>
              <w:top w:val="single" w:sz="2" w:space="0" w:color="000000"/>
              <w:left w:val="single" w:sz="2" w:space="0" w:color="000000"/>
              <w:bottom w:val="single" w:sz="2" w:space="0" w:color="000000"/>
              <w:right w:val="single" w:sz="2" w:space="0" w:color="000000"/>
            </w:tcBorders>
            <w:shd w:val="clear" w:color="auto" w:fill="FFFFFF"/>
            <w:noWrap/>
            <w:tcMar>
              <w:top w:w="32" w:type="dxa"/>
              <w:left w:w="32" w:type="dxa"/>
              <w:bottom w:w="32" w:type="dxa"/>
              <w:right w:w="32" w:type="dxa"/>
            </w:tcMar>
            <w:vAlign w:val="center"/>
            <w:hideMark/>
          </w:tcPr>
          <w:p w14:paraId="75D01E92" w14:textId="77777777" w:rsidR="00C515DD" w:rsidRPr="00C515DD" w:rsidRDefault="00C515DD">
            <w:pPr>
              <w:pStyle w:val="af2"/>
              <w:spacing w:before="0" w:beforeAutospacing="0" w:after="240" w:afterAutospacing="0"/>
              <w:jc w:val="right"/>
              <w:textAlignment w:val="baseline"/>
              <w:rPr>
                <w:sz w:val="22"/>
                <w:szCs w:val="22"/>
              </w:rPr>
            </w:pPr>
            <w:r w:rsidRPr="00C515DD">
              <w:rPr>
                <w:sz w:val="22"/>
                <w:szCs w:val="22"/>
              </w:rPr>
              <w:t>0,11</w:t>
            </w:r>
          </w:p>
        </w:tc>
      </w:tr>
      <w:tr w:rsidR="00C515DD" w:rsidRPr="00C515DD" w14:paraId="56A3AD09" w14:textId="77777777" w:rsidTr="00C515DD">
        <w:trPr>
          <w:trHeight w:hRule="exact" w:val="567"/>
        </w:trPr>
        <w:tc>
          <w:tcPr>
            <w:tcW w:w="398" w:type="dxa"/>
            <w:tcBorders>
              <w:top w:val="single" w:sz="2" w:space="0" w:color="000000"/>
              <w:left w:val="single" w:sz="2" w:space="0" w:color="000000"/>
              <w:bottom w:val="single" w:sz="2" w:space="0" w:color="000000"/>
              <w:right w:val="single" w:sz="2" w:space="0" w:color="000000"/>
            </w:tcBorders>
            <w:shd w:val="clear" w:color="auto" w:fill="F5F5F5"/>
            <w:noWrap/>
            <w:tcMar>
              <w:top w:w="32" w:type="dxa"/>
              <w:left w:w="32" w:type="dxa"/>
              <w:bottom w:w="32" w:type="dxa"/>
              <w:right w:w="32" w:type="dxa"/>
            </w:tcMar>
            <w:vAlign w:val="center"/>
            <w:hideMark/>
          </w:tcPr>
          <w:p w14:paraId="2CA707FE" w14:textId="77777777" w:rsidR="00C515DD" w:rsidRPr="00C515DD" w:rsidRDefault="00C515DD">
            <w:pPr>
              <w:pStyle w:val="af2"/>
              <w:spacing w:before="0" w:beforeAutospacing="0" w:after="240" w:afterAutospacing="0"/>
              <w:jc w:val="right"/>
              <w:textAlignment w:val="baseline"/>
              <w:rPr>
                <w:sz w:val="22"/>
                <w:szCs w:val="22"/>
              </w:rPr>
            </w:pPr>
            <w:r w:rsidRPr="00C515DD">
              <w:rPr>
                <w:sz w:val="22"/>
                <w:szCs w:val="22"/>
              </w:rPr>
              <w:t>3</w:t>
            </w:r>
          </w:p>
        </w:tc>
        <w:tc>
          <w:tcPr>
            <w:tcW w:w="2278" w:type="dxa"/>
            <w:tcBorders>
              <w:top w:val="single" w:sz="2" w:space="0" w:color="000000"/>
              <w:left w:val="single" w:sz="2" w:space="0" w:color="000000"/>
              <w:bottom w:val="single" w:sz="2" w:space="0" w:color="000000"/>
              <w:right w:val="single" w:sz="2" w:space="0" w:color="000000"/>
            </w:tcBorders>
            <w:shd w:val="clear" w:color="auto" w:fill="F5F5F5"/>
            <w:tcMar>
              <w:top w:w="32" w:type="dxa"/>
              <w:left w:w="32" w:type="dxa"/>
              <w:bottom w:w="32" w:type="dxa"/>
              <w:right w:w="32" w:type="dxa"/>
            </w:tcMar>
            <w:vAlign w:val="center"/>
            <w:hideMark/>
          </w:tcPr>
          <w:p w14:paraId="1EEA70D8" w14:textId="77777777" w:rsidR="00C515DD" w:rsidRPr="00C515DD" w:rsidRDefault="00C515DD" w:rsidP="005D3536">
            <w:pPr>
              <w:pStyle w:val="af2"/>
              <w:spacing w:before="0" w:beforeAutospacing="0" w:after="240" w:afterAutospacing="0"/>
              <w:textAlignment w:val="baseline"/>
              <w:rPr>
                <w:sz w:val="22"/>
                <w:szCs w:val="22"/>
              </w:rPr>
            </w:pPr>
            <w:r w:rsidRPr="00C515DD">
              <w:rPr>
                <w:sz w:val="22"/>
                <w:szCs w:val="22"/>
              </w:rPr>
              <w:t>Экономично</w:t>
            </w:r>
            <w:r w:rsidR="005D3536">
              <w:rPr>
                <w:sz w:val="22"/>
                <w:szCs w:val="22"/>
              </w:rPr>
              <w:t>с</w:t>
            </w:r>
            <w:r w:rsidRPr="00C515DD">
              <w:rPr>
                <w:sz w:val="22"/>
                <w:szCs w:val="22"/>
              </w:rPr>
              <w:t>ть, квт.ч/сутки</w:t>
            </w:r>
          </w:p>
        </w:tc>
        <w:tc>
          <w:tcPr>
            <w:tcW w:w="871" w:type="dxa"/>
            <w:tcBorders>
              <w:top w:val="single" w:sz="2" w:space="0" w:color="000000"/>
              <w:left w:val="single" w:sz="2" w:space="0" w:color="000000"/>
              <w:bottom w:val="single" w:sz="2" w:space="0" w:color="000000"/>
              <w:right w:val="single" w:sz="2" w:space="0" w:color="000000"/>
            </w:tcBorders>
            <w:shd w:val="clear" w:color="auto" w:fill="F5F5F5"/>
            <w:noWrap/>
            <w:tcMar>
              <w:top w:w="32" w:type="dxa"/>
              <w:left w:w="32" w:type="dxa"/>
              <w:bottom w:w="32" w:type="dxa"/>
              <w:right w:w="32" w:type="dxa"/>
            </w:tcMar>
            <w:vAlign w:val="center"/>
            <w:hideMark/>
          </w:tcPr>
          <w:p w14:paraId="22F7D295" w14:textId="77777777" w:rsidR="00C515DD" w:rsidRPr="00C515DD" w:rsidRDefault="00C515DD">
            <w:pPr>
              <w:pStyle w:val="af2"/>
              <w:spacing w:before="0" w:beforeAutospacing="0" w:after="240" w:afterAutospacing="0"/>
              <w:jc w:val="right"/>
              <w:textAlignment w:val="baseline"/>
              <w:rPr>
                <w:sz w:val="22"/>
                <w:szCs w:val="22"/>
              </w:rPr>
            </w:pPr>
            <w:r w:rsidRPr="00C515DD">
              <w:rPr>
                <w:sz w:val="22"/>
                <w:szCs w:val="22"/>
              </w:rPr>
              <w:t>1,65</w:t>
            </w:r>
          </w:p>
        </w:tc>
        <w:tc>
          <w:tcPr>
            <w:tcW w:w="729" w:type="dxa"/>
            <w:tcBorders>
              <w:top w:val="single" w:sz="2" w:space="0" w:color="000000"/>
              <w:left w:val="single" w:sz="2" w:space="0" w:color="000000"/>
              <w:bottom w:val="single" w:sz="2" w:space="0" w:color="000000"/>
              <w:right w:val="single" w:sz="2" w:space="0" w:color="000000"/>
            </w:tcBorders>
            <w:shd w:val="clear" w:color="auto" w:fill="F5F5F5"/>
            <w:noWrap/>
            <w:tcMar>
              <w:top w:w="32" w:type="dxa"/>
              <w:left w:w="32" w:type="dxa"/>
              <w:bottom w:w="32" w:type="dxa"/>
              <w:right w:w="32" w:type="dxa"/>
            </w:tcMar>
            <w:vAlign w:val="center"/>
            <w:hideMark/>
          </w:tcPr>
          <w:p w14:paraId="185655E1" w14:textId="77777777" w:rsidR="00C515DD" w:rsidRPr="00C515DD" w:rsidRDefault="00C515DD">
            <w:pPr>
              <w:pStyle w:val="af2"/>
              <w:spacing w:before="0" w:beforeAutospacing="0" w:after="240" w:afterAutospacing="0"/>
              <w:jc w:val="right"/>
              <w:textAlignment w:val="baseline"/>
              <w:rPr>
                <w:sz w:val="22"/>
                <w:szCs w:val="22"/>
              </w:rPr>
            </w:pPr>
            <w:r w:rsidRPr="00C515DD">
              <w:rPr>
                <w:sz w:val="22"/>
                <w:szCs w:val="22"/>
              </w:rPr>
              <w:t>1,1</w:t>
            </w:r>
          </w:p>
        </w:tc>
        <w:tc>
          <w:tcPr>
            <w:tcW w:w="637" w:type="dxa"/>
            <w:tcBorders>
              <w:top w:val="single" w:sz="2" w:space="0" w:color="000000"/>
              <w:left w:val="single" w:sz="2" w:space="0" w:color="000000"/>
              <w:bottom w:val="single" w:sz="2" w:space="0" w:color="000000"/>
              <w:right w:val="single" w:sz="2" w:space="0" w:color="000000"/>
            </w:tcBorders>
            <w:shd w:val="clear" w:color="auto" w:fill="F5F5F5"/>
            <w:noWrap/>
            <w:tcMar>
              <w:top w:w="32" w:type="dxa"/>
              <w:left w:w="32" w:type="dxa"/>
              <w:bottom w:w="32" w:type="dxa"/>
              <w:right w:w="32" w:type="dxa"/>
            </w:tcMar>
            <w:vAlign w:val="center"/>
            <w:hideMark/>
          </w:tcPr>
          <w:p w14:paraId="4329519C" w14:textId="77777777" w:rsidR="00C515DD" w:rsidRPr="00C515DD" w:rsidRDefault="00C515DD">
            <w:pPr>
              <w:pStyle w:val="af2"/>
              <w:spacing w:before="0" w:beforeAutospacing="0" w:after="240" w:afterAutospacing="0"/>
              <w:jc w:val="right"/>
              <w:textAlignment w:val="baseline"/>
              <w:rPr>
                <w:sz w:val="22"/>
                <w:szCs w:val="22"/>
              </w:rPr>
            </w:pPr>
            <w:r w:rsidRPr="00C515DD">
              <w:rPr>
                <w:sz w:val="22"/>
                <w:szCs w:val="22"/>
              </w:rPr>
              <w:t>1,25</w:t>
            </w:r>
          </w:p>
        </w:tc>
        <w:tc>
          <w:tcPr>
            <w:tcW w:w="709" w:type="dxa"/>
            <w:tcBorders>
              <w:top w:val="single" w:sz="2" w:space="0" w:color="000000"/>
              <w:left w:val="single" w:sz="2" w:space="0" w:color="000000"/>
              <w:bottom w:val="single" w:sz="2" w:space="0" w:color="000000"/>
              <w:right w:val="single" w:sz="2" w:space="0" w:color="000000"/>
            </w:tcBorders>
            <w:shd w:val="clear" w:color="auto" w:fill="F5F5F5"/>
            <w:noWrap/>
            <w:tcMar>
              <w:top w:w="32" w:type="dxa"/>
              <w:left w:w="32" w:type="dxa"/>
              <w:bottom w:w="32" w:type="dxa"/>
              <w:right w:w="32" w:type="dxa"/>
            </w:tcMar>
            <w:vAlign w:val="center"/>
            <w:hideMark/>
          </w:tcPr>
          <w:p w14:paraId="232CA258" w14:textId="77777777" w:rsidR="00C515DD" w:rsidRPr="00C515DD" w:rsidRDefault="00C515DD">
            <w:pPr>
              <w:pStyle w:val="af2"/>
              <w:spacing w:before="0" w:beforeAutospacing="0" w:after="240" w:afterAutospacing="0"/>
              <w:jc w:val="right"/>
              <w:textAlignment w:val="baseline"/>
              <w:rPr>
                <w:sz w:val="22"/>
                <w:szCs w:val="22"/>
              </w:rPr>
            </w:pPr>
            <w:r w:rsidRPr="00C515DD">
              <w:rPr>
                <w:sz w:val="22"/>
                <w:szCs w:val="22"/>
              </w:rPr>
              <w:t>0,9</w:t>
            </w:r>
          </w:p>
        </w:tc>
        <w:tc>
          <w:tcPr>
            <w:tcW w:w="893" w:type="dxa"/>
            <w:tcBorders>
              <w:top w:val="single" w:sz="2" w:space="0" w:color="000000"/>
              <w:left w:val="single" w:sz="2" w:space="0" w:color="000000"/>
              <w:bottom w:val="single" w:sz="2" w:space="0" w:color="000000"/>
              <w:right w:val="single" w:sz="2" w:space="0" w:color="000000"/>
            </w:tcBorders>
            <w:shd w:val="clear" w:color="auto" w:fill="F5F5F5"/>
            <w:noWrap/>
            <w:tcMar>
              <w:top w:w="32" w:type="dxa"/>
              <w:left w:w="32" w:type="dxa"/>
              <w:bottom w:w="32" w:type="dxa"/>
              <w:right w:w="32" w:type="dxa"/>
            </w:tcMar>
            <w:vAlign w:val="center"/>
            <w:hideMark/>
          </w:tcPr>
          <w:p w14:paraId="025CC730" w14:textId="77777777" w:rsidR="00C515DD" w:rsidRPr="00C515DD" w:rsidRDefault="00C515DD">
            <w:pPr>
              <w:pStyle w:val="af2"/>
              <w:spacing w:before="0" w:beforeAutospacing="0" w:after="240" w:afterAutospacing="0"/>
              <w:jc w:val="right"/>
              <w:textAlignment w:val="baseline"/>
              <w:rPr>
                <w:sz w:val="22"/>
                <w:szCs w:val="22"/>
              </w:rPr>
            </w:pPr>
            <w:r w:rsidRPr="00C515DD">
              <w:rPr>
                <w:sz w:val="22"/>
                <w:szCs w:val="22"/>
              </w:rPr>
              <w:t>1,3</w:t>
            </w:r>
          </w:p>
        </w:tc>
        <w:tc>
          <w:tcPr>
            <w:tcW w:w="858" w:type="dxa"/>
            <w:tcBorders>
              <w:top w:val="single" w:sz="2" w:space="0" w:color="000000"/>
              <w:left w:val="single" w:sz="2" w:space="0" w:color="000000"/>
              <w:bottom w:val="single" w:sz="2" w:space="0" w:color="000000"/>
              <w:right w:val="single" w:sz="2" w:space="0" w:color="000000"/>
            </w:tcBorders>
            <w:shd w:val="clear" w:color="auto" w:fill="F5F5F5"/>
            <w:noWrap/>
            <w:tcMar>
              <w:top w:w="32" w:type="dxa"/>
              <w:left w:w="32" w:type="dxa"/>
              <w:bottom w:w="32" w:type="dxa"/>
              <w:right w:w="32" w:type="dxa"/>
            </w:tcMar>
            <w:vAlign w:val="center"/>
            <w:hideMark/>
          </w:tcPr>
          <w:p w14:paraId="3C523F46" w14:textId="77777777" w:rsidR="00C515DD" w:rsidRPr="00C515DD" w:rsidRDefault="00C515DD">
            <w:pPr>
              <w:pStyle w:val="af2"/>
              <w:spacing w:before="0" w:beforeAutospacing="0" w:after="240" w:afterAutospacing="0"/>
              <w:jc w:val="right"/>
              <w:textAlignment w:val="baseline"/>
              <w:rPr>
                <w:sz w:val="22"/>
                <w:szCs w:val="22"/>
              </w:rPr>
            </w:pPr>
            <w:r w:rsidRPr="00C515DD">
              <w:rPr>
                <w:sz w:val="22"/>
                <w:szCs w:val="22"/>
              </w:rPr>
              <w:t>1,75</w:t>
            </w:r>
          </w:p>
        </w:tc>
        <w:tc>
          <w:tcPr>
            <w:tcW w:w="1333" w:type="dxa"/>
            <w:tcBorders>
              <w:top w:val="single" w:sz="2" w:space="0" w:color="000000"/>
              <w:left w:val="single" w:sz="2" w:space="0" w:color="000000"/>
              <w:bottom w:val="single" w:sz="2" w:space="0" w:color="000000"/>
              <w:right w:val="single" w:sz="2" w:space="0" w:color="000000"/>
            </w:tcBorders>
            <w:shd w:val="clear" w:color="auto" w:fill="F5F5F5"/>
            <w:noWrap/>
            <w:tcMar>
              <w:top w:w="32" w:type="dxa"/>
              <w:left w:w="32" w:type="dxa"/>
              <w:bottom w:w="32" w:type="dxa"/>
              <w:right w:w="32" w:type="dxa"/>
            </w:tcMar>
            <w:vAlign w:val="center"/>
            <w:hideMark/>
          </w:tcPr>
          <w:p w14:paraId="3A523B2C" w14:textId="77777777" w:rsidR="00C515DD" w:rsidRPr="00C515DD" w:rsidRDefault="00C515DD">
            <w:pPr>
              <w:pStyle w:val="af2"/>
              <w:spacing w:before="0" w:beforeAutospacing="0" w:after="240" w:afterAutospacing="0"/>
              <w:jc w:val="right"/>
              <w:textAlignment w:val="baseline"/>
              <w:rPr>
                <w:sz w:val="22"/>
                <w:szCs w:val="22"/>
              </w:rPr>
            </w:pPr>
            <w:r w:rsidRPr="00C515DD">
              <w:rPr>
                <w:sz w:val="22"/>
                <w:szCs w:val="22"/>
              </w:rPr>
              <w:t>1,65</w:t>
            </w:r>
          </w:p>
        </w:tc>
        <w:tc>
          <w:tcPr>
            <w:tcW w:w="1563" w:type="dxa"/>
            <w:tcBorders>
              <w:top w:val="single" w:sz="2" w:space="0" w:color="000000"/>
              <w:left w:val="single" w:sz="2" w:space="0" w:color="000000"/>
              <w:bottom w:val="single" w:sz="2" w:space="0" w:color="000000"/>
              <w:right w:val="single" w:sz="2" w:space="0" w:color="000000"/>
            </w:tcBorders>
            <w:shd w:val="clear" w:color="auto" w:fill="F5F5F5"/>
            <w:noWrap/>
            <w:tcMar>
              <w:top w:w="32" w:type="dxa"/>
              <w:left w:w="32" w:type="dxa"/>
              <w:bottom w:w="32" w:type="dxa"/>
              <w:right w:w="32" w:type="dxa"/>
            </w:tcMar>
            <w:vAlign w:val="center"/>
            <w:hideMark/>
          </w:tcPr>
          <w:p w14:paraId="7FB4D030" w14:textId="77777777" w:rsidR="00C515DD" w:rsidRPr="00C515DD" w:rsidRDefault="00C515DD">
            <w:pPr>
              <w:pStyle w:val="af2"/>
              <w:spacing w:before="0" w:beforeAutospacing="0" w:after="240" w:afterAutospacing="0"/>
              <w:jc w:val="right"/>
              <w:textAlignment w:val="baseline"/>
              <w:rPr>
                <w:sz w:val="22"/>
                <w:szCs w:val="22"/>
              </w:rPr>
            </w:pPr>
            <w:r w:rsidRPr="00C515DD">
              <w:rPr>
                <w:sz w:val="22"/>
                <w:szCs w:val="22"/>
              </w:rPr>
              <w:t>0,15</w:t>
            </w:r>
          </w:p>
        </w:tc>
      </w:tr>
      <w:tr w:rsidR="00C515DD" w:rsidRPr="00C515DD" w14:paraId="63C5B89E" w14:textId="77777777" w:rsidTr="00C515DD">
        <w:trPr>
          <w:trHeight w:hRule="exact" w:val="567"/>
        </w:trPr>
        <w:tc>
          <w:tcPr>
            <w:tcW w:w="398" w:type="dxa"/>
            <w:tcBorders>
              <w:top w:val="single" w:sz="2" w:space="0" w:color="000000"/>
              <w:left w:val="single" w:sz="2" w:space="0" w:color="000000"/>
              <w:bottom w:val="single" w:sz="2" w:space="0" w:color="000000"/>
              <w:right w:val="single" w:sz="2" w:space="0" w:color="000000"/>
            </w:tcBorders>
            <w:shd w:val="clear" w:color="auto" w:fill="FFFFFF"/>
            <w:noWrap/>
            <w:tcMar>
              <w:top w:w="32" w:type="dxa"/>
              <w:left w:w="32" w:type="dxa"/>
              <w:bottom w:w="32" w:type="dxa"/>
              <w:right w:w="32" w:type="dxa"/>
            </w:tcMar>
            <w:vAlign w:val="center"/>
            <w:hideMark/>
          </w:tcPr>
          <w:p w14:paraId="603205D0" w14:textId="77777777" w:rsidR="00C515DD" w:rsidRPr="00C515DD" w:rsidRDefault="00C515DD">
            <w:pPr>
              <w:pStyle w:val="af2"/>
              <w:spacing w:before="0" w:beforeAutospacing="0" w:after="240" w:afterAutospacing="0"/>
              <w:jc w:val="right"/>
              <w:textAlignment w:val="baseline"/>
              <w:rPr>
                <w:sz w:val="22"/>
                <w:szCs w:val="22"/>
              </w:rPr>
            </w:pPr>
            <w:r w:rsidRPr="00C515DD">
              <w:rPr>
                <w:sz w:val="22"/>
                <w:szCs w:val="22"/>
              </w:rPr>
              <w:t>4</w:t>
            </w:r>
          </w:p>
        </w:tc>
        <w:tc>
          <w:tcPr>
            <w:tcW w:w="2278" w:type="dxa"/>
            <w:tcBorders>
              <w:top w:val="single" w:sz="2" w:space="0" w:color="000000"/>
              <w:left w:val="single" w:sz="2" w:space="0" w:color="000000"/>
              <w:bottom w:val="single" w:sz="2" w:space="0" w:color="000000"/>
              <w:right w:val="single" w:sz="2" w:space="0" w:color="000000"/>
            </w:tcBorders>
            <w:shd w:val="clear" w:color="auto" w:fill="FFFFFF"/>
            <w:tcMar>
              <w:top w:w="32" w:type="dxa"/>
              <w:left w:w="32" w:type="dxa"/>
              <w:bottom w:w="32" w:type="dxa"/>
              <w:right w:w="32" w:type="dxa"/>
            </w:tcMar>
            <w:vAlign w:val="center"/>
            <w:hideMark/>
          </w:tcPr>
          <w:p w14:paraId="7A15EAB4" w14:textId="77777777" w:rsidR="00C515DD" w:rsidRPr="00C515DD" w:rsidRDefault="00C515DD">
            <w:pPr>
              <w:pStyle w:val="af2"/>
              <w:spacing w:before="0" w:beforeAutospacing="0" w:after="240" w:afterAutospacing="0"/>
              <w:textAlignment w:val="baseline"/>
              <w:rPr>
                <w:sz w:val="22"/>
                <w:szCs w:val="22"/>
              </w:rPr>
            </w:pPr>
            <w:r w:rsidRPr="00C515DD">
              <w:rPr>
                <w:sz w:val="22"/>
                <w:szCs w:val="22"/>
              </w:rPr>
              <w:t>Температура низкотемпературного отделения (НТО)</w:t>
            </w:r>
          </w:p>
        </w:tc>
        <w:tc>
          <w:tcPr>
            <w:tcW w:w="871" w:type="dxa"/>
            <w:tcBorders>
              <w:top w:val="single" w:sz="2" w:space="0" w:color="000000"/>
              <w:left w:val="single" w:sz="2" w:space="0" w:color="000000"/>
              <w:bottom w:val="single" w:sz="2" w:space="0" w:color="000000"/>
              <w:right w:val="single" w:sz="2" w:space="0" w:color="000000"/>
            </w:tcBorders>
            <w:shd w:val="clear" w:color="auto" w:fill="FFFFFF"/>
            <w:noWrap/>
            <w:tcMar>
              <w:top w:w="32" w:type="dxa"/>
              <w:left w:w="32" w:type="dxa"/>
              <w:bottom w:w="32" w:type="dxa"/>
              <w:right w:w="32" w:type="dxa"/>
            </w:tcMar>
            <w:vAlign w:val="center"/>
            <w:hideMark/>
          </w:tcPr>
          <w:p w14:paraId="35D9FC0B" w14:textId="77777777" w:rsidR="00C515DD" w:rsidRPr="00C515DD" w:rsidRDefault="00C515DD">
            <w:pPr>
              <w:pStyle w:val="af2"/>
              <w:spacing w:before="0" w:beforeAutospacing="0" w:after="240" w:afterAutospacing="0"/>
              <w:jc w:val="right"/>
              <w:textAlignment w:val="baseline"/>
              <w:rPr>
                <w:sz w:val="22"/>
                <w:szCs w:val="22"/>
              </w:rPr>
            </w:pPr>
            <w:r w:rsidRPr="00C515DD">
              <w:rPr>
                <w:sz w:val="22"/>
                <w:szCs w:val="22"/>
              </w:rPr>
              <w:t>-12</w:t>
            </w:r>
          </w:p>
        </w:tc>
        <w:tc>
          <w:tcPr>
            <w:tcW w:w="729" w:type="dxa"/>
            <w:tcBorders>
              <w:top w:val="single" w:sz="2" w:space="0" w:color="000000"/>
              <w:left w:val="single" w:sz="2" w:space="0" w:color="000000"/>
              <w:bottom w:val="single" w:sz="2" w:space="0" w:color="000000"/>
              <w:right w:val="single" w:sz="2" w:space="0" w:color="000000"/>
            </w:tcBorders>
            <w:shd w:val="clear" w:color="auto" w:fill="FFFFFF"/>
            <w:noWrap/>
            <w:tcMar>
              <w:top w:w="32" w:type="dxa"/>
              <w:left w:w="32" w:type="dxa"/>
              <w:bottom w:w="32" w:type="dxa"/>
              <w:right w:w="32" w:type="dxa"/>
            </w:tcMar>
            <w:vAlign w:val="center"/>
            <w:hideMark/>
          </w:tcPr>
          <w:p w14:paraId="06A70732" w14:textId="77777777" w:rsidR="00C515DD" w:rsidRPr="00C515DD" w:rsidRDefault="00C515DD">
            <w:pPr>
              <w:pStyle w:val="af2"/>
              <w:spacing w:before="0" w:beforeAutospacing="0" w:after="240" w:afterAutospacing="0"/>
              <w:jc w:val="right"/>
              <w:textAlignment w:val="baseline"/>
              <w:rPr>
                <w:sz w:val="22"/>
                <w:szCs w:val="22"/>
              </w:rPr>
            </w:pPr>
            <w:r w:rsidRPr="00C515DD">
              <w:rPr>
                <w:sz w:val="22"/>
                <w:szCs w:val="22"/>
              </w:rPr>
              <w:t>-15</w:t>
            </w:r>
          </w:p>
        </w:tc>
        <w:tc>
          <w:tcPr>
            <w:tcW w:w="637" w:type="dxa"/>
            <w:tcBorders>
              <w:top w:val="single" w:sz="2" w:space="0" w:color="000000"/>
              <w:left w:val="single" w:sz="2" w:space="0" w:color="000000"/>
              <w:bottom w:val="single" w:sz="2" w:space="0" w:color="000000"/>
              <w:right w:val="single" w:sz="2" w:space="0" w:color="000000"/>
            </w:tcBorders>
            <w:shd w:val="clear" w:color="auto" w:fill="FFFFFF"/>
            <w:noWrap/>
            <w:tcMar>
              <w:top w:w="32" w:type="dxa"/>
              <w:left w:w="32" w:type="dxa"/>
              <w:bottom w:w="32" w:type="dxa"/>
              <w:right w:w="32" w:type="dxa"/>
            </w:tcMar>
            <w:vAlign w:val="center"/>
            <w:hideMark/>
          </w:tcPr>
          <w:p w14:paraId="50CBAA6E" w14:textId="77777777" w:rsidR="00C515DD" w:rsidRPr="00C515DD" w:rsidRDefault="00C515DD">
            <w:pPr>
              <w:pStyle w:val="af2"/>
              <w:spacing w:before="0" w:beforeAutospacing="0" w:after="240" w:afterAutospacing="0"/>
              <w:jc w:val="right"/>
              <w:textAlignment w:val="baseline"/>
              <w:rPr>
                <w:sz w:val="22"/>
                <w:szCs w:val="22"/>
              </w:rPr>
            </w:pPr>
            <w:r w:rsidRPr="00C515DD">
              <w:rPr>
                <w:sz w:val="22"/>
                <w:szCs w:val="22"/>
              </w:rPr>
              <w:t>-12</w:t>
            </w:r>
          </w:p>
        </w:tc>
        <w:tc>
          <w:tcPr>
            <w:tcW w:w="709" w:type="dxa"/>
            <w:tcBorders>
              <w:top w:val="single" w:sz="2" w:space="0" w:color="000000"/>
              <w:left w:val="single" w:sz="2" w:space="0" w:color="000000"/>
              <w:bottom w:val="single" w:sz="2" w:space="0" w:color="000000"/>
              <w:right w:val="single" w:sz="2" w:space="0" w:color="000000"/>
            </w:tcBorders>
            <w:shd w:val="clear" w:color="auto" w:fill="FFFFFF"/>
            <w:noWrap/>
            <w:tcMar>
              <w:top w:w="32" w:type="dxa"/>
              <w:left w:w="32" w:type="dxa"/>
              <w:bottom w:w="32" w:type="dxa"/>
              <w:right w:w="32" w:type="dxa"/>
            </w:tcMar>
            <w:vAlign w:val="center"/>
            <w:hideMark/>
          </w:tcPr>
          <w:p w14:paraId="305630AD" w14:textId="77777777" w:rsidR="00C515DD" w:rsidRPr="00C515DD" w:rsidRDefault="00C515DD">
            <w:pPr>
              <w:pStyle w:val="af2"/>
              <w:spacing w:before="0" w:beforeAutospacing="0" w:after="240" w:afterAutospacing="0"/>
              <w:jc w:val="right"/>
              <w:textAlignment w:val="baseline"/>
              <w:rPr>
                <w:sz w:val="22"/>
                <w:szCs w:val="22"/>
              </w:rPr>
            </w:pPr>
            <w:r w:rsidRPr="00C515DD">
              <w:rPr>
                <w:sz w:val="22"/>
                <w:szCs w:val="22"/>
              </w:rPr>
              <w:t>-12</w:t>
            </w:r>
          </w:p>
        </w:tc>
        <w:tc>
          <w:tcPr>
            <w:tcW w:w="893" w:type="dxa"/>
            <w:tcBorders>
              <w:top w:val="single" w:sz="2" w:space="0" w:color="000000"/>
              <w:left w:val="single" w:sz="2" w:space="0" w:color="000000"/>
              <w:bottom w:val="single" w:sz="2" w:space="0" w:color="000000"/>
              <w:right w:val="single" w:sz="2" w:space="0" w:color="000000"/>
            </w:tcBorders>
            <w:shd w:val="clear" w:color="auto" w:fill="FFFFFF"/>
            <w:noWrap/>
            <w:tcMar>
              <w:top w:w="32" w:type="dxa"/>
              <w:left w:w="32" w:type="dxa"/>
              <w:bottom w:w="32" w:type="dxa"/>
              <w:right w:w="32" w:type="dxa"/>
            </w:tcMar>
            <w:vAlign w:val="center"/>
            <w:hideMark/>
          </w:tcPr>
          <w:p w14:paraId="75963A35" w14:textId="77777777" w:rsidR="00C515DD" w:rsidRPr="00C515DD" w:rsidRDefault="00C515DD">
            <w:pPr>
              <w:pStyle w:val="af2"/>
              <w:spacing w:before="0" w:beforeAutospacing="0" w:after="240" w:afterAutospacing="0"/>
              <w:jc w:val="right"/>
              <w:textAlignment w:val="baseline"/>
              <w:rPr>
                <w:sz w:val="22"/>
                <w:szCs w:val="22"/>
              </w:rPr>
            </w:pPr>
            <w:r w:rsidRPr="00C515DD">
              <w:rPr>
                <w:sz w:val="22"/>
                <w:szCs w:val="22"/>
              </w:rPr>
              <w:t>-18</w:t>
            </w:r>
          </w:p>
        </w:tc>
        <w:tc>
          <w:tcPr>
            <w:tcW w:w="858" w:type="dxa"/>
            <w:tcBorders>
              <w:top w:val="single" w:sz="2" w:space="0" w:color="000000"/>
              <w:left w:val="single" w:sz="2" w:space="0" w:color="000000"/>
              <w:bottom w:val="single" w:sz="2" w:space="0" w:color="000000"/>
              <w:right w:val="single" w:sz="2" w:space="0" w:color="000000"/>
            </w:tcBorders>
            <w:shd w:val="clear" w:color="auto" w:fill="FFFFFF"/>
            <w:noWrap/>
            <w:tcMar>
              <w:top w:w="32" w:type="dxa"/>
              <w:left w:w="32" w:type="dxa"/>
              <w:bottom w:w="32" w:type="dxa"/>
              <w:right w:w="32" w:type="dxa"/>
            </w:tcMar>
            <w:vAlign w:val="center"/>
            <w:hideMark/>
          </w:tcPr>
          <w:p w14:paraId="1F43E989" w14:textId="77777777" w:rsidR="00C515DD" w:rsidRPr="00C515DD" w:rsidRDefault="00C515DD">
            <w:pPr>
              <w:pStyle w:val="af2"/>
              <w:spacing w:before="0" w:beforeAutospacing="0" w:after="240" w:afterAutospacing="0"/>
              <w:jc w:val="right"/>
              <w:textAlignment w:val="baseline"/>
              <w:rPr>
                <w:sz w:val="22"/>
                <w:szCs w:val="22"/>
              </w:rPr>
            </w:pPr>
            <w:r w:rsidRPr="00C515DD">
              <w:rPr>
                <w:sz w:val="22"/>
                <w:szCs w:val="22"/>
              </w:rPr>
              <w:t>-10</w:t>
            </w:r>
          </w:p>
        </w:tc>
        <w:tc>
          <w:tcPr>
            <w:tcW w:w="1333" w:type="dxa"/>
            <w:tcBorders>
              <w:top w:val="single" w:sz="2" w:space="0" w:color="000000"/>
              <w:left w:val="single" w:sz="2" w:space="0" w:color="000000"/>
              <w:bottom w:val="single" w:sz="2" w:space="0" w:color="000000"/>
              <w:right w:val="single" w:sz="2" w:space="0" w:color="000000"/>
            </w:tcBorders>
            <w:shd w:val="clear" w:color="auto" w:fill="FFFFFF"/>
            <w:noWrap/>
            <w:tcMar>
              <w:top w:w="32" w:type="dxa"/>
              <w:left w:w="32" w:type="dxa"/>
              <w:bottom w:w="32" w:type="dxa"/>
              <w:right w:w="32" w:type="dxa"/>
            </w:tcMar>
            <w:vAlign w:val="center"/>
            <w:hideMark/>
          </w:tcPr>
          <w:p w14:paraId="0B62DE00" w14:textId="77777777" w:rsidR="00C515DD" w:rsidRPr="00C515DD" w:rsidRDefault="00C515DD">
            <w:pPr>
              <w:pStyle w:val="af2"/>
              <w:spacing w:before="0" w:beforeAutospacing="0" w:after="240" w:afterAutospacing="0"/>
              <w:jc w:val="right"/>
              <w:textAlignment w:val="baseline"/>
              <w:rPr>
                <w:sz w:val="22"/>
                <w:szCs w:val="22"/>
              </w:rPr>
            </w:pPr>
            <w:r w:rsidRPr="00C515DD">
              <w:rPr>
                <w:sz w:val="22"/>
                <w:szCs w:val="22"/>
              </w:rPr>
              <w:t>-12</w:t>
            </w:r>
          </w:p>
        </w:tc>
        <w:tc>
          <w:tcPr>
            <w:tcW w:w="1563" w:type="dxa"/>
            <w:tcBorders>
              <w:top w:val="single" w:sz="2" w:space="0" w:color="000000"/>
              <w:left w:val="single" w:sz="2" w:space="0" w:color="000000"/>
              <w:bottom w:val="single" w:sz="2" w:space="0" w:color="000000"/>
              <w:right w:val="single" w:sz="2" w:space="0" w:color="000000"/>
            </w:tcBorders>
            <w:shd w:val="clear" w:color="auto" w:fill="FFFFFF"/>
            <w:noWrap/>
            <w:tcMar>
              <w:top w:w="32" w:type="dxa"/>
              <w:left w:w="32" w:type="dxa"/>
              <w:bottom w:w="32" w:type="dxa"/>
              <w:right w:w="32" w:type="dxa"/>
            </w:tcMar>
            <w:vAlign w:val="center"/>
            <w:hideMark/>
          </w:tcPr>
          <w:p w14:paraId="6AEB6670" w14:textId="77777777" w:rsidR="00C515DD" w:rsidRPr="00C515DD" w:rsidRDefault="00C515DD">
            <w:pPr>
              <w:pStyle w:val="af2"/>
              <w:spacing w:before="0" w:beforeAutospacing="0" w:after="240" w:afterAutospacing="0"/>
              <w:jc w:val="right"/>
              <w:textAlignment w:val="baseline"/>
              <w:rPr>
                <w:sz w:val="22"/>
                <w:szCs w:val="22"/>
              </w:rPr>
            </w:pPr>
            <w:r w:rsidRPr="00C515DD">
              <w:rPr>
                <w:sz w:val="22"/>
                <w:szCs w:val="22"/>
              </w:rPr>
              <w:t>0,13</w:t>
            </w:r>
          </w:p>
        </w:tc>
      </w:tr>
      <w:tr w:rsidR="00C515DD" w:rsidRPr="00C515DD" w14:paraId="6A51E076" w14:textId="77777777" w:rsidTr="00C515DD">
        <w:trPr>
          <w:trHeight w:hRule="exact" w:val="567"/>
        </w:trPr>
        <w:tc>
          <w:tcPr>
            <w:tcW w:w="398" w:type="dxa"/>
            <w:tcBorders>
              <w:top w:val="single" w:sz="2" w:space="0" w:color="000000"/>
              <w:left w:val="single" w:sz="2" w:space="0" w:color="000000"/>
              <w:bottom w:val="single" w:sz="2" w:space="0" w:color="000000"/>
              <w:right w:val="single" w:sz="2" w:space="0" w:color="000000"/>
            </w:tcBorders>
            <w:shd w:val="clear" w:color="auto" w:fill="F5F5F5"/>
            <w:noWrap/>
            <w:tcMar>
              <w:top w:w="32" w:type="dxa"/>
              <w:left w:w="32" w:type="dxa"/>
              <w:bottom w:w="32" w:type="dxa"/>
              <w:right w:w="32" w:type="dxa"/>
            </w:tcMar>
            <w:vAlign w:val="center"/>
            <w:hideMark/>
          </w:tcPr>
          <w:p w14:paraId="33486ED3" w14:textId="77777777" w:rsidR="00C515DD" w:rsidRPr="00C515DD" w:rsidRDefault="00C515DD">
            <w:pPr>
              <w:pStyle w:val="af2"/>
              <w:spacing w:before="0" w:beforeAutospacing="0" w:after="240" w:afterAutospacing="0"/>
              <w:jc w:val="right"/>
              <w:textAlignment w:val="baseline"/>
              <w:rPr>
                <w:sz w:val="22"/>
                <w:szCs w:val="22"/>
              </w:rPr>
            </w:pPr>
            <w:r w:rsidRPr="00C515DD">
              <w:rPr>
                <w:sz w:val="22"/>
                <w:szCs w:val="22"/>
              </w:rPr>
              <w:t>5</w:t>
            </w:r>
          </w:p>
        </w:tc>
        <w:tc>
          <w:tcPr>
            <w:tcW w:w="2278" w:type="dxa"/>
            <w:tcBorders>
              <w:top w:val="single" w:sz="2" w:space="0" w:color="000000"/>
              <w:left w:val="single" w:sz="2" w:space="0" w:color="000000"/>
              <w:bottom w:val="single" w:sz="2" w:space="0" w:color="000000"/>
              <w:right w:val="single" w:sz="2" w:space="0" w:color="000000"/>
            </w:tcBorders>
            <w:shd w:val="clear" w:color="auto" w:fill="F5F5F5"/>
            <w:tcMar>
              <w:top w:w="32" w:type="dxa"/>
              <w:left w:w="32" w:type="dxa"/>
              <w:bottom w:w="32" w:type="dxa"/>
              <w:right w:w="32" w:type="dxa"/>
            </w:tcMar>
            <w:vAlign w:val="center"/>
            <w:hideMark/>
          </w:tcPr>
          <w:p w14:paraId="7CD05DEE" w14:textId="77777777" w:rsidR="00C515DD" w:rsidRPr="00C515DD" w:rsidRDefault="00C515DD">
            <w:pPr>
              <w:pStyle w:val="af2"/>
              <w:spacing w:before="0" w:beforeAutospacing="0" w:after="240" w:afterAutospacing="0"/>
              <w:textAlignment w:val="baseline"/>
              <w:rPr>
                <w:sz w:val="22"/>
                <w:szCs w:val="22"/>
              </w:rPr>
            </w:pPr>
            <w:r w:rsidRPr="00C515DD">
              <w:rPr>
                <w:sz w:val="22"/>
                <w:szCs w:val="22"/>
              </w:rPr>
              <w:t>Емкость НТО, дм</w:t>
            </w:r>
            <w:r w:rsidRPr="00C515DD">
              <w:rPr>
                <w:rStyle w:val="apple-converted-space"/>
                <w:sz w:val="22"/>
                <w:szCs w:val="22"/>
              </w:rPr>
              <w:t> </w:t>
            </w:r>
            <w:r w:rsidRPr="00C515DD">
              <w:rPr>
                <w:sz w:val="22"/>
                <w:szCs w:val="22"/>
                <w:vertAlign w:val="superscript"/>
              </w:rPr>
              <w:t>3</w:t>
            </w:r>
          </w:p>
        </w:tc>
        <w:tc>
          <w:tcPr>
            <w:tcW w:w="871" w:type="dxa"/>
            <w:tcBorders>
              <w:top w:val="single" w:sz="2" w:space="0" w:color="000000"/>
              <w:left w:val="single" w:sz="2" w:space="0" w:color="000000"/>
              <w:bottom w:val="single" w:sz="2" w:space="0" w:color="000000"/>
              <w:right w:val="single" w:sz="2" w:space="0" w:color="000000"/>
            </w:tcBorders>
            <w:shd w:val="clear" w:color="auto" w:fill="F5F5F5"/>
            <w:noWrap/>
            <w:tcMar>
              <w:top w:w="32" w:type="dxa"/>
              <w:left w:w="32" w:type="dxa"/>
              <w:bottom w:w="32" w:type="dxa"/>
              <w:right w:w="32" w:type="dxa"/>
            </w:tcMar>
            <w:vAlign w:val="center"/>
            <w:hideMark/>
          </w:tcPr>
          <w:p w14:paraId="60B06606" w14:textId="77777777" w:rsidR="00C515DD" w:rsidRPr="00C515DD" w:rsidRDefault="00C515DD">
            <w:pPr>
              <w:pStyle w:val="af2"/>
              <w:spacing w:before="0" w:beforeAutospacing="0" w:after="240" w:afterAutospacing="0"/>
              <w:jc w:val="right"/>
              <w:textAlignment w:val="baseline"/>
              <w:rPr>
                <w:sz w:val="22"/>
                <w:szCs w:val="22"/>
              </w:rPr>
            </w:pPr>
            <w:r w:rsidRPr="00C515DD">
              <w:rPr>
                <w:sz w:val="22"/>
                <w:szCs w:val="22"/>
              </w:rPr>
              <w:t>40</w:t>
            </w:r>
          </w:p>
        </w:tc>
        <w:tc>
          <w:tcPr>
            <w:tcW w:w="729" w:type="dxa"/>
            <w:tcBorders>
              <w:top w:val="single" w:sz="2" w:space="0" w:color="000000"/>
              <w:left w:val="single" w:sz="2" w:space="0" w:color="000000"/>
              <w:bottom w:val="single" w:sz="2" w:space="0" w:color="000000"/>
              <w:right w:val="single" w:sz="2" w:space="0" w:color="000000"/>
            </w:tcBorders>
            <w:shd w:val="clear" w:color="auto" w:fill="F5F5F5"/>
            <w:noWrap/>
            <w:tcMar>
              <w:top w:w="32" w:type="dxa"/>
              <w:left w:w="32" w:type="dxa"/>
              <w:bottom w:w="32" w:type="dxa"/>
              <w:right w:w="32" w:type="dxa"/>
            </w:tcMar>
            <w:vAlign w:val="center"/>
            <w:hideMark/>
          </w:tcPr>
          <w:p w14:paraId="6A46EA0A" w14:textId="77777777" w:rsidR="00C515DD" w:rsidRPr="00C515DD" w:rsidRDefault="00C515DD">
            <w:pPr>
              <w:pStyle w:val="af2"/>
              <w:spacing w:before="0" w:beforeAutospacing="0" w:after="240" w:afterAutospacing="0"/>
              <w:jc w:val="right"/>
              <w:textAlignment w:val="baseline"/>
              <w:rPr>
                <w:sz w:val="22"/>
                <w:szCs w:val="22"/>
              </w:rPr>
            </w:pPr>
            <w:r w:rsidRPr="00C515DD">
              <w:rPr>
                <w:sz w:val="22"/>
                <w:szCs w:val="22"/>
              </w:rPr>
              <w:t>50</w:t>
            </w:r>
          </w:p>
        </w:tc>
        <w:tc>
          <w:tcPr>
            <w:tcW w:w="637" w:type="dxa"/>
            <w:tcBorders>
              <w:top w:val="single" w:sz="2" w:space="0" w:color="000000"/>
              <w:left w:val="single" w:sz="2" w:space="0" w:color="000000"/>
              <w:bottom w:val="single" w:sz="2" w:space="0" w:color="000000"/>
              <w:right w:val="single" w:sz="2" w:space="0" w:color="000000"/>
            </w:tcBorders>
            <w:shd w:val="clear" w:color="auto" w:fill="F5F5F5"/>
            <w:noWrap/>
            <w:tcMar>
              <w:top w:w="32" w:type="dxa"/>
              <w:left w:w="32" w:type="dxa"/>
              <w:bottom w:w="32" w:type="dxa"/>
              <w:right w:w="32" w:type="dxa"/>
            </w:tcMar>
            <w:vAlign w:val="center"/>
            <w:hideMark/>
          </w:tcPr>
          <w:p w14:paraId="3D8D771F" w14:textId="77777777" w:rsidR="00C515DD" w:rsidRPr="00C515DD" w:rsidRDefault="00C515DD">
            <w:pPr>
              <w:pStyle w:val="af2"/>
              <w:spacing w:before="0" w:beforeAutospacing="0" w:after="240" w:afterAutospacing="0"/>
              <w:jc w:val="right"/>
              <w:textAlignment w:val="baseline"/>
              <w:rPr>
                <w:sz w:val="22"/>
                <w:szCs w:val="22"/>
              </w:rPr>
            </w:pPr>
            <w:r w:rsidRPr="00C515DD">
              <w:rPr>
                <w:sz w:val="22"/>
                <w:szCs w:val="22"/>
              </w:rPr>
              <w:t>50</w:t>
            </w:r>
          </w:p>
        </w:tc>
        <w:tc>
          <w:tcPr>
            <w:tcW w:w="709" w:type="dxa"/>
            <w:tcBorders>
              <w:top w:val="single" w:sz="2" w:space="0" w:color="000000"/>
              <w:left w:val="single" w:sz="2" w:space="0" w:color="000000"/>
              <w:bottom w:val="single" w:sz="2" w:space="0" w:color="000000"/>
              <w:right w:val="single" w:sz="2" w:space="0" w:color="000000"/>
            </w:tcBorders>
            <w:shd w:val="clear" w:color="auto" w:fill="F5F5F5"/>
            <w:noWrap/>
            <w:tcMar>
              <w:top w:w="32" w:type="dxa"/>
              <w:left w:w="32" w:type="dxa"/>
              <w:bottom w:w="32" w:type="dxa"/>
              <w:right w:w="32" w:type="dxa"/>
            </w:tcMar>
            <w:vAlign w:val="center"/>
            <w:hideMark/>
          </w:tcPr>
          <w:p w14:paraId="771FB2E8" w14:textId="77777777" w:rsidR="00C515DD" w:rsidRPr="00C515DD" w:rsidRDefault="00C515DD">
            <w:pPr>
              <w:pStyle w:val="af2"/>
              <w:spacing w:before="0" w:beforeAutospacing="0" w:after="240" w:afterAutospacing="0"/>
              <w:jc w:val="right"/>
              <w:textAlignment w:val="baseline"/>
              <w:rPr>
                <w:sz w:val="22"/>
                <w:szCs w:val="22"/>
              </w:rPr>
            </w:pPr>
            <w:r w:rsidRPr="00C515DD">
              <w:rPr>
                <w:sz w:val="22"/>
                <w:szCs w:val="22"/>
              </w:rPr>
              <w:t>60</w:t>
            </w:r>
          </w:p>
        </w:tc>
        <w:tc>
          <w:tcPr>
            <w:tcW w:w="893" w:type="dxa"/>
            <w:tcBorders>
              <w:top w:val="single" w:sz="2" w:space="0" w:color="000000"/>
              <w:left w:val="single" w:sz="2" w:space="0" w:color="000000"/>
              <w:bottom w:val="single" w:sz="2" w:space="0" w:color="000000"/>
              <w:right w:val="single" w:sz="2" w:space="0" w:color="000000"/>
            </w:tcBorders>
            <w:shd w:val="clear" w:color="auto" w:fill="F5F5F5"/>
            <w:noWrap/>
            <w:tcMar>
              <w:top w:w="32" w:type="dxa"/>
              <w:left w:w="32" w:type="dxa"/>
              <w:bottom w:w="32" w:type="dxa"/>
              <w:right w:w="32" w:type="dxa"/>
            </w:tcMar>
            <w:vAlign w:val="center"/>
            <w:hideMark/>
          </w:tcPr>
          <w:p w14:paraId="161F5589" w14:textId="77777777" w:rsidR="00C515DD" w:rsidRPr="00C515DD" w:rsidRDefault="00C515DD">
            <w:pPr>
              <w:pStyle w:val="af2"/>
              <w:spacing w:before="0" w:beforeAutospacing="0" w:after="240" w:afterAutospacing="0"/>
              <w:jc w:val="right"/>
              <w:textAlignment w:val="baseline"/>
              <w:rPr>
                <w:sz w:val="22"/>
                <w:szCs w:val="22"/>
              </w:rPr>
            </w:pPr>
            <w:r w:rsidRPr="00C515DD">
              <w:rPr>
                <w:sz w:val="22"/>
                <w:szCs w:val="22"/>
              </w:rPr>
              <w:t>60</w:t>
            </w:r>
          </w:p>
        </w:tc>
        <w:tc>
          <w:tcPr>
            <w:tcW w:w="858" w:type="dxa"/>
            <w:tcBorders>
              <w:top w:val="single" w:sz="2" w:space="0" w:color="000000"/>
              <w:left w:val="single" w:sz="2" w:space="0" w:color="000000"/>
              <w:bottom w:val="single" w:sz="2" w:space="0" w:color="000000"/>
              <w:right w:val="single" w:sz="2" w:space="0" w:color="000000"/>
            </w:tcBorders>
            <w:shd w:val="clear" w:color="auto" w:fill="F5F5F5"/>
            <w:noWrap/>
            <w:tcMar>
              <w:top w:w="32" w:type="dxa"/>
              <w:left w:w="32" w:type="dxa"/>
              <w:bottom w:w="32" w:type="dxa"/>
              <w:right w:w="32" w:type="dxa"/>
            </w:tcMar>
            <w:vAlign w:val="center"/>
            <w:hideMark/>
          </w:tcPr>
          <w:p w14:paraId="4B2127EF" w14:textId="77777777" w:rsidR="00C515DD" w:rsidRPr="00C515DD" w:rsidRDefault="00C515DD">
            <w:pPr>
              <w:pStyle w:val="af2"/>
              <w:spacing w:before="0" w:beforeAutospacing="0" w:after="240" w:afterAutospacing="0"/>
              <w:jc w:val="right"/>
              <w:textAlignment w:val="baseline"/>
              <w:rPr>
                <w:sz w:val="22"/>
                <w:szCs w:val="22"/>
              </w:rPr>
            </w:pPr>
            <w:r w:rsidRPr="00C515DD">
              <w:rPr>
                <w:sz w:val="22"/>
                <w:szCs w:val="22"/>
              </w:rPr>
              <w:t>40</w:t>
            </w:r>
          </w:p>
        </w:tc>
        <w:tc>
          <w:tcPr>
            <w:tcW w:w="1333" w:type="dxa"/>
            <w:tcBorders>
              <w:top w:val="single" w:sz="2" w:space="0" w:color="000000"/>
              <w:left w:val="single" w:sz="2" w:space="0" w:color="000000"/>
              <w:bottom w:val="single" w:sz="2" w:space="0" w:color="000000"/>
              <w:right w:val="single" w:sz="2" w:space="0" w:color="000000"/>
            </w:tcBorders>
            <w:shd w:val="clear" w:color="auto" w:fill="F5F5F5"/>
            <w:noWrap/>
            <w:tcMar>
              <w:top w:w="32" w:type="dxa"/>
              <w:left w:w="32" w:type="dxa"/>
              <w:bottom w:w="32" w:type="dxa"/>
              <w:right w:w="32" w:type="dxa"/>
            </w:tcMar>
            <w:vAlign w:val="center"/>
            <w:hideMark/>
          </w:tcPr>
          <w:p w14:paraId="5205DA62" w14:textId="77777777" w:rsidR="00C515DD" w:rsidRPr="00C515DD" w:rsidRDefault="00C515DD">
            <w:pPr>
              <w:pStyle w:val="af2"/>
              <w:spacing w:before="0" w:beforeAutospacing="0" w:after="240" w:afterAutospacing="0"/>
              <w:jc w:val="right"/>
              <w:textAlignment w:val="baseline"/>
              <w:rPr>
                <w:sz w:val="22"/>
                <w:szCs w:val="22"/>
              </w:rPr>
            </w:pPr>
            <w:r w:rsidRPr="00C515DD">
              <w:rPr>
                <w:sz w:val="22"/>
                <w:szCs w:val="22"/>
              </w:rPr>
              <w:t>50</w:t>
            </w:r>
          </w:p>
        </w:tc>
        <w:tc>
          <w:tcPr>
            <w:tcW w:w="1563" w:type="dxa"/>
            <w:tcBorders>
              <w:top w:val="single" w:sz="2" w:space="0" w:color="000000"/>
              <w:left w:val="single" w:sz="2" w:space="0" w:color="000000"/>
              <w:bottom w:val="single" w:sz="2" w:space="0" w:color="000000"/>
              <w:right w:val="single" w:sz="2" w:space="0" w:color="000000"/>
            </w:tcBorders>
            <w:shd w:val="clear" w:color="auto" w:fill="F5F5F5"/>
            <w:noWrap/>
            <w:tcMar>
              <w:top w:w="32" w:type="dxa"/>
              <w:left w:w="32" w:type="dxa"/>
              <w:bottom w:w="32" w:type="dxa"/>
              <w:right w:w="32" w:type="dxa"/>
            </w:tcMar>
            <w:vAlign w:val="center"/>
            <w:hideMark/>
          </w:tcPr>
          <w:p w14:paraId="4597C448" w14:textId="77777777" w:rsidR="00C515DD" w:rsidRPr="00C515DD" w:rsidRDefault="00C515DD">
            <w:pPr>
              <w:pStyle w:val="af2"/>
              <w:spacing w:before="0" w:beforeAutospacing="0" w:after="240" w:afterAutospacing="0"/>
              <w:jc w:val="right"/>
              <w:textAlignment w:val="baseline"/>
              <w:rPr>
                <w:sz w:val="22"/>
                <w:szCs w:val="22"/>
              </w:rPr>
            </w:pPr>
            <w:r w:rsidRPr="00C515DD">
              <w:rPr>
                <w:sz w:val="22"/>
                <w:szCs w:val="22"/>
              </w:rPr>
              <w:t>0,12</w:t>
            </w:r>
          </w:p>
        </w:tc>
      </w:tr>
      <w:tr w:rsidR="00C515DD" w:rsidRPr="00C515DD" w14:paraId="19F22D0F" w14:textId="77777777" w:rsidTr="00C515DD">
        <w:trPr>
          <w:trHeight w:hRule="exact" w:val="567"/>
        </w:trPr>
        <w:tc>
          <w:tcPr>
            <w:tcW w:w="398" w:type="dxa"/>
            <w:tcBorders>
              <w:top w:val="single" w:sz="2" w:space="0" w:color="000000"/>
              <w:left w:val="single" w:sz="2" w:space="0" w:color="000000"/>
              <w:bottom w:val="single" w:sz="2" w:space="0" w:color="000000"/>
              <w:right w:val="single" w:sz="2" w:space="0" w:color="000000"/>
            </w:tcBorders>
            <w:shd w:val="clear" w:color="auto" w:fill="FFFFFF"/>
            <w:noWrap/>
            <w:tcMar>
              <w:top w:w="32" w:type="dxa"/>
              <w:left w:w="32" w:type="dxa"/>
              <w:bottom w:w="32" w:type="dxa"/>
              <w:right w:w="32" w:type="dxa"/>
            </w:tcMar>
            <w:vAlign w:val="center"/>
            <w:hideMark/>
          </w:tcPr>
          <w:p w14:paraId="621CF4B1" w14:textId="77777777" w:rsidR="00C515DD" w:rsidRPr="00C515DD" w:rsidRDefault="00C515DD">
            <w:pPr>
              <w:pStyle w:val="af2"/>
              <w:spacing w:before="0" w:beforeAutospacing="0" w:after="240" w:afterAutospacing="0"/>
              <w:jc w:val="right"/>
              <w:textAlignment w:val="baseline"/>
              <w:rPr>
                <w:sz w:val="22"/>
                <w:szCs w:val="22"/>
              </w:rPr>
            </w:pPr>
            <w:r w:rsidRPr="00C515DD">
              <w:rPr>
                <w:sz w:val="22"/>
                <w:szCs w:val="22"/>
              </w:rPr>
              <w:t>6</w:t>
            </w:r>
          </w:p>
        </w:tc>
        <w:tc>
          <w:tcPr>
            <w:tcW w:w="2278" w:type="dxa"/>
            <w:tcBorders>
              <w:top w:val="single" w:sz="2" w:space="0" w:color="000000"/>
              <w:left w:val="single" w:sz="2" w:space="0" w:color="000000"/>
              <w:bottom w:val="single" w:sz="2" w:space="0" w:color="000000"/>
              <w:right w:val="single" w:sz="2" w:space="0" w:color="000000"/>
            </w:tcBorders>
            <w:shd w:val="clear" w:color="auto" w:fill="FFFFFF"/>
            <w:tcMar>
              <w:top w:w="32" w:type="dxa"/>
              <w:left w:w="32" w:type="dxa"/>
              <w:bottom w:w="32" w:type="dxa"/>
              <w:right w:w="32" w:type="dxa"/>
            </w:tcMar>
            <w:vAlign w:val="center"/>
            <w:hideMark/>
          </w:tcPr>
          <w:p w14:paraId="0BE424BD" w14:textId="77777777" w:rsidR="00C515DD" w:rsidRPr="00C515DD" w:rsidRDefault="00C515DD">
            <w:pPr>
              <w:pStyle w:val="af2"/>
              <w:spacing w:before="0" w:beforeAutospacing="0" w:after="240" w:afterAutospacing="0"/>
              <w:textAlignment w:val="baseline"/>
              <w:rPr>
                <w:sz w:val="22"/>
                <w:szCs w:val="22"/>
              </w:rPr>
            </w:pPr>
            <w:r w:rsidRPr="00C515DD">
              <w:rPr>
                <w:sz w:val="22"/>
                <w:szCs w:val="22"/>
              </w:rPr>
              <w:t>Объем, л</w:t>
            </w:r>
          </w:p>
        </w:tc>
        <w:tc>
          <w:tcPr>
            <w:tcW w:w="871" w:type="dxa"/>
            <w:tcBorders>
              <w:top w:val="single" w:sz="2" w:space="0" w:color="000000"/>
              <w:left w:val="single" w:sz="2" w:space="0" w:color="000000"/>
              <w:bottom w:val="single" w:sz="2" w:space="0" w:color="000000"/>
              <w:right w:val="single" w:sz="2" w:space="0" w:color="000000"/>
            </w:tcBorders>
            <w:shd w:val="clear" w:color="auto" w:fill="FFFFFF"/>
            <w:noWrap/>
            <w:tcMar>
              <w:top w:w="32" w:type="dxa"/>
              <w:left w:w="32" w:type="dxa"/>
              <w:bottom w:w="32" w:type="dxa"/>
              <w:right w:w="32" w:type="dxa"/>
            </w:tcMar>
            <w:vAlign w:val="center"/>
            <w:hideMark/>
          </w:tcPr>
          <w:p w14:paraId="4A62127E" w14:textId="77777777" w:rsidR="00C515DD" w:rsidRPr="00C515DD" w:rsidRDefault="00C515DD">
            <w:pPr>
              <w:pStyle w:val="af2"/>
              <w:spacing w:before="0" w:beforeAutospacing="0" w:after="240" w:afterAutospacing="0"/>
              <w:jc w:val="right"/>
              <w:textAlignment w:val="baseline"/>
              <w:rPr>
                <w:sz w:val="22"/>
                <w:szCs w:val="22"/>
              </w:rPr>
            </w:pPr>
            <w:r w:rsidRPr="00C515DD">
              <w:rPr>
                <w:sz w:val="22"/>
                <w:szCs w:val="22"/>
              </w:rPr>
              <w:t>250</w:t>
            </w:r>
          </w:p>
        </w:tc>
        <w:tc>
          <w:tcPr>
            <w:tcW w:w="729" w:type="dxa"/>
            <w:tcBorders>
              <w:top w:val="single" w:sz="2" w:space="0" w:color="000000"/>
              <w:left w:val="single" w:sz="2" w:space="0" w:color="000000"/>
              <w:bottom w:val="single" w:sz="2" w:space="0" w:color="000000"/>
              <w:right w:val="single" w:sz="2" w:space="0" w:color="000000"/>
            </w:tcBorders>
            <w:shd w:val="clear" w:color="auto" w:fill="FFFFFF"/>
            <w:noWrap/>
            <w:tcMar>
              <w:top w:w="32" w:type="dxa"/>
              <w:left w:w="32" w:type="dxa"/>
              <w:bottom w:w="32" w:type="dxa"/>
              <w:right w:w="32" w:type="dxa"/>
            </w:tcMar>
            <w:vAlign w:val="center"/>
            <w:hideMark/>
          </w:tcPr>
          <w:p w14:paraId="2F6C4F94" w14:textId="77777777" w:rsidR="00C515DD" w:rsidRPr="00C515DD" w:rsidRDefault="00C515DD">
            <w:pPr>
              <w:pStyle w:val="af2"/>
              <w:spacing w:before="0" w:beforeAutospacing="0" w:after="240" w:afterAutospacing="0"/>
              <w:jc w:val="right"/>
              <w:textAlignment w:val="baseline"/>
              <w:rPr>
                <w:sz w:val="22"/>
                <w:szCs w:val="22"/>
              </w:rPr>
            </w:pPr>
            <w:r w:rsidRPr="00C515DD">
              <w:rPr>
                <w:sz w:val="22"/>
                <w:szCs w:val="22"/>
              </w:rPr>
              <w:t>280</w:t>
            </w:r>
          </w:p>
        </w:tc>
        <w:tc>
          <w:tcPr>
            <w:tcW w:w="637" w:type="dxa"/>
            <w:tcBorders>
              <w:top w:val="single" w:sz="2" w:space="0" w:color="000000"/>
              <w:left w:val="single" w:sz="2" w:space="0" w:color="000000"/>
              <w:bottom w:val="single" w:sz="2" w:space="0" w:color="000000"/>
              <w:right w:val="single" w:sz="2" w:space="0" w:color="000000"/>
            </w:tcBorders>
            <w:shd w:val="clear" w:color="auto" w:fill="FFFFFF"/>
            <w:noWrap/>
            <w:tcMar>
              <w:top w:w="32" w:type="dxa"/>
              <w:left w:w="32" w:type="dxa"/>
              <w:bottom w:w="32" w:type="dxa"/>
              <w:right w:w="32" w:type="dxa"/>
            </w:tcMar>
            <w:vAlign w:val="center"/>
            <w:hideMark/>
          </w:tcPr>
          <w:p w14:paraId="6935B881" w14:textId="77777777" w:rsidR="00C515DD" w:rsidRPr="00C515DD" w:rsidRDefault="00C515DD">
            <w:pPr>
              <w:pStyle w:val="af2"/>
              <w:spacing w:before="0" w:beforeAutospacing="0" w:after="240" w:afterAutospacing="0"/>
              <w:jc w:val="right"/>
              <w:textAlignment w:val="baseline"/>
              <w:rPr>
                <w:sz w:val="22"/>
                <w:szCs w:val="22"/>
              </w:rPr>
            </w:pPr>
            <w:r w:rsidRPr="00C515DD">
              <w:rPr>
                <w:sz w:val="22"/>
                <w:szCs w:val="22"/>
              </w:rPr>
              <w:t>260</w:t>
            </w:r>
          </w:p>
        </w:tc>
        <w:tc>
          <w:tcPr>
            <w:tcW w:w="709" w:type="dxa"/>
            <w:tcBorders>
              <w:top w:val="single" w:sz="2" w:space="0" w:color="000000"/>
              <w:left w:val="single" w:sz="2" w:space="0" w:color="000000"/>
              <w:bottom w:val="single" w:sz="2" w:space="0" w:color="000000"/>
              <w:right w:val="single" w:sz="2" w:space="0" w:color="000000"/>
            </w:tcBorders>
            <w:shd w:val="clear" w:color="auto" w:fill="FFFFFF"/>
            <w:noWrap/>
            <w:tcMar>
              <w:top w:w="32" w:type="dxa"/>
              <w:left w:w="32" w:type="dxa"/>
              <w:bottom w:w="32" w:type="dxa"/>
              <w:right w:w="32" w:type="dxa"/>
            </w:tcMar>
            <w:vAlign w:val="center"/>
            <w:hideMark/>
          </w:tcPr>
          <w:p w14:paraId="4CF4219A" w14:textId="77777777" w:rsidR="00C515DD" w:rsidRPr="00C515DD" w:rsidRDefault="00C515DD">
            <w:pPr>
              <w:pStyle w:val="af2"/>
              <w:spacing w:before="0" w:beforeAutospacing="0" w:after="240" w:afterAutospacing="0"/>
              <w:jc w:val="right"/>
              <w:textAlignment w:val="baseline"/>
              <w:rPr>
                <w:sz w:val="22"/>
                <w:szCs w:val="22"/>
              </w:rPr>
            </w:pPr>
            <w:r w:rsidRPr="00C515DD">
              <w:rPr>
                <w:sz w:val="22"/>
                <w:szCs w:val="22"/>
              </w:rPr>
              <w:t>240</w:t>
            </w:r>
          </w:p>
        </w:tc>
        <w:tc>
          <w:tcPr>
            <w:tcW w:w="893" w:type="dxa"/>
            <w:tcBorders>
              <w:top w:val="single" w:sz="2" w:space="0" w:color="000000"/>
              <w:left w:val="single" w:sz="2" w:space="0" w:color="000000"/>
              <w:bottom w:val="single" w:sz="2" w:space="0" w:color="000000"/>
              <w:right w:val="single" w:sz="2" w:space="0" w:color="000000"/>
            </w:tcBorders>
            <w:shd w:val="clear" w:color="auto" w:fill="FFFFFF"/>
            <w:noWrap/>
            <w:tcMar>
              <w:top w:w="32" w:type="dxa"/>
              <w:left w:w="32" w:type="dxa"/>
              <w:bottom w:w="32" w:type="dxa"/>
              <w:right w:w="32" w:type="dxa"/>
            </w:tcMar>
            <w:vAlign w:val="center"/>
            <w:hideMark/>
          </w:tcPr>
          <w:p w14:paraId="4CB9EAA2" w14:textId="77777777" w:rsidR="00C515DD" w:rsidRPr="00C515DD" w:rsidRDefault="00C515DD">
            <w:pPr>
              <w:pStyle w:val="af2"/>
              <w:spacing w:before="0" w:beforeAutospacing="0" w:after="240" w:afterAutospacing="0"/>
              <w:jc w:val="right"/>
              <w:textAlignment w:val="baseline"/>
              <w:rPr>
                <w:sz w:val="22"/>
                <w:szCs w:val="22"/>
              </w:rPr>
            </w:pPr>
            <w:r w:rsidRPr="00C515DD">
              <w:rPr>
                <w:sz w:val="22"/>
                <w:szCs w:val="22"/>
              </w:rPr>
              <w:t>265</w:t>
            </w:r>
          </w:p>
        </w:tc>
        <w:tc>
          <w:tcPr>
            <w:tcW w:w="858" w:type="dxa"/>
            <w:tcBorders>
              <w:top w:val="single" w:sz="2" w:space="0" w:color="000000"/>
              <w:left w:val="single" w:sz="2" w:space="0" w:color="000000"/>
              <w:bottom w:val="single" w:sz="2" w:space="0" w:color="000000"/>
              <w:right w:val="single" w:sz="2" w:space="0" w:color="000000"/>
            </w:tcBorders>
            <w:shd w:val="clear" w:color="auto" w:fill="FFFFFF"/>
            <w:noWrap/>
            <w:tcMar>
              <w:top w:w="32" w:type="dxa"/>
              <w:left w:w="32" w:type="dxa"/>
              <w:bottom w:w="32" w:type="dxa"/>
              <w:right w:w="32" w:type="dxa"/>
            </w:tcMar>
            <w:vAlign w:val="center"/>
            <w:hideMark/>
          </w:tcPr>
          <w:p w14:paraId="136B32F4" w14:textId="77777777" w:rsidR="00C515DD" w:rsidRPr="00C515DD" w:rsidRDefault="00C515DD">
            <w:pPr>
              <w:pStyle w:val="af2"/>
              <w:spacing w:before="0" w:beforeAutospacing="0" w:after="240" w:afterAutospacing="0"/>
              <w:jc w:val="right"/>
              <w:textAlignment w:val="baseline"/>
              <w:rPr>
                <w:sz w:val="22"/>
                <w:szCs w:val="22"/>
              </w:rPr>
            </w:pPr>
            <w:r w:rsidRPr="00C515DD">
              <w:rPr>
                <w:sz w:val="22"/>
                <w:szCs w:val="22"/>
              </w:rPr>
              <w:t>240</w:t>
            </w:r>
          </w:p>
        </w:tc>
        <w:tc>
          <w:tcPr>
            <w:tcW w:w="1333" w:type="dxa"/>
            <w:tcBorders>
              <w:top w:val="single" w:sz="2" w:space="0" w:color="000000"/>
              <w:left w:val="single" w:sz="2" w:space="0" w:color="000000"/>
              <w:bottom w:val="single" w:sz="2" w:space="0" w:color="000000"/>
              <w:right w:val="single" w:sz="2" w:space="0" w:color="000000"/>
            </w:tcBorders>
            <w:shd w:val="clear" w:color="auto" w:fill="FFFFFF"/>
            <w:noWrap/>
            <w:tcMar>
              <w:top w:w="32" w:type="dxa"/>
              <w:left w:w="32" w:type="dxa"/>
              <w:bottom w:w="32" w:type="dxa"/>
              <w:right w:w="32" w:type="dxa"/>
            </w:tcMar>
            <w:vAlign w:val="center"/>
            <w:hideMark/>
          </w:tcPr>
          <w:p w14:paraId="128E75E9" w14:textId="77777777" w:rsidR="00C515DD" w:rsidRPr="00C515DD" w:rsidRDefault="00C515DD">
            <w:pPr>
              <w:pStyle w:val="af2"/>
              <w:spacing w:before="0" w:beforeAutospacing="0" w:after="240" w:afterAutospacing="0"/>
              <w:jc w:val="right"/>
              <w:textAlignment w:val="baseline"/>
              <w:rPr>
                <w:sz w:val="22"/>
                <w:szCs w:val="22"/>
              </w:rPr>
            </w:pPr>
            <w:r w:rsidRPr="00C515DD">
              <w:rPr>
                <w:sz w:val="22"/>
                <w:szCs w:val="22"/>
              </w:rPr>
              <w:t>280</w:t>
            </w:r>
          </w:p>
        </w:tc>
        <w:tc>
          <w:tcPr>
            <w:tcW w:w="1563" w:type="dxa"/>
            <w:tcBorders>
              <w:top w:val="single" w:sz="2" w:space="0" w:color="000000"/>
              <w:left w:val="single" w:sz="2" w:space="0" w:color="000000"/>
              <w:bottom w:val="single" w:sz="2" w:space="0" w:color="000000"/>
              <w:right w:val="single" w:sz="2" w:space="0" w:color="000000"/>
            </w:tcBorders>
            <w:shd w:val="clear" w:color="auto" w:fill="FFFFFF"/>
            <w:noWrap/>
            <w:tcMar>
              <w:top w:w="32" w:type="dxa"/>
              <w:left w:w="32" w:type="dxa"/>
              <w:bottom w:w="32" w:type="dxa"/>
              <w:right w:w="32" w:type="dxa"/>
            </w:tcMar>
            <w:vAlign w:val="center"/>
            <w:hideMark/>
          </w:tcPr>
          <w:p w14:paraId="7E4E391E" w14:textId="77777777" w:rsidR="00C515DD" w:rsidRPr="00C515DD" w:rsidRDefault="00C515DD">
            <w:pPr>
              <w:pStyle w:val="af2"/>
              <w:spacing w:before="0" w:beforeAutospacing="0" w:after="240" w:afterAutospacing="0"/>
              <w:jc w:val="right"/>
              <w:textAlignment w:val="baseline"/>
              <w:rPr>
                <w:sz w:val="22"/>
                <w:szCs w:val="22"/>
              </w:rPr>
            </w:pPr>
            <w:r w:rsidRPr="00C515DD">
              <w:rPr>
                <w:sz w:val="22"/>
                <w:szCs w:val="22"/>
              </w:rPr>
              <w:t>0,11</w:t>
            </w:r>
          </w:p>
        </w:tc>
      </w:tr>
      <w:tr w:rsidR="00C515DD" w:rsidRPr="00C515DD" w14:paraId="302E269A" w14:textId="77777777" w:rsidTr="00C515DD">
        <w:trPr>
          <w:trHeight w:hRule="exact" w:val="567"/>
        </w:trPr>
        <w:tc>
          <w:tcPr>
            <w:tcW w:w="398" w:type="dxa"/>
            <w:tcBorders>
              <w:top w:val="single" w:sz="2" w:space="0" w:color="000000"/>
              <w:left w:val="single" w:sz="2" w:space="0" w:color="000000"/>
              <w:bottom w:val="single" w:sz="2" w:space="0" w:color="000000"/>
              <w:right w:val="single" w:sz="2" w:space="0" w:color="000000"/>
            </w:tcBorders>
            <w:shd w:val="clear" w:color="auto" w:fill="F5F5F5"/>
            <w:noWrap/>
            <w:tcMar>
              <w:top w:w="32" w:type="dxa"/>
              <w:left w:w="32" w:type="dxa"/>
              <w:bottom w:w="32" w:type="dxa"/>
              <w:right w:w="32" w:type="dxa"/>
            </w:tcMar>
            <w:vAlign w:val="center"/>
            <w:hideMark/>
          </w:tcPr>
          <w:p w14:paraId="7AB76758" w14:textId="77777777" w:rsidR="00C515DD" w:rsidRPr="00C515DD" w:rsidRDefault="00C515DD">
            <w:pPr>
              <w:pStyle w:val="af2"/>
              <w:spacing w:before="0" w:beforeAutospacing="0" w:after="240" w:afterAutospacing="0"/>
              <w:jc w:val="right"/>
              <w:textAlignment w:val="baseline"/>
              <w:rPr>
                <w:sz w:val="22"/>
                <w:szCs w:val="22"/>
              </w:rPr>
            </w:pPr>
            <w:r w:rsidRPr="00C515DD">
              <w:rPr>
                <w:sz w:val="22"/>
                <w:szCs w:val="22"/>
              </w:rPr>
              <w:t>7</w:t>
            </w:r>
          </w:p>
        </w:tc>
        <w:tc>
          <w:tcPr>
            <w:tcW w:w="2278" w:type="dxa"/>
            <w:tcBorders>
              <w:top w:val="single" w:sz="2" w:space="0" w:color="000000"/>
              <w:left w:val="single" w:sz="2" w:space="0" w:color="000000"/>
              <w:bottom w:val="single" w:sz="2" w:space="0" w:color="000000"/>
              <w:right w:val="single" w:sz="2" w:space="0" w:color="000000"/>
            </w:tcBorders>
            <w:shd w:val="clear" w:color="auto" w:fill="F5F5F5"/>
            <w:tcMar>
              <w:top w:w="32" w:type="dxa"/>
              <w:left w:w="32" w:type="dxa"/>
              <w:bottom w:w="32" w:type="dxa"/>
              <w:right w:w="32" w:type="dxa"/>
            </w:tcMar>
            <w:vAlign w:val="center"/>
            <w:hideMark/>
          </w:tcPr>
          <w:p w14:paraId="6904A56F" w14:textId="77777777" w:rsidR="00C515DD" w:rsidRPr="00C515DD" w:rsidRDefault="00C515DD">
            <w:pPr>
              <w:pStyle w:val="af2"/>
              <w:spacing w:before="0" w:beforeAutospacing="0" w:after="240" w:afterAutospacing="0"/>
              <w:textAlignment w:val="baseline"/>
              <w:rPr>
                <w:sz w:val="22"/>
                <w:szCs w:val="22"/>
              </w:rPr>
            </w:pPr>
            <w:r w:rsidRPr="00C515DD">
              <w:rPr>
                <w:sz w:val="22"/>
                <w:szCs w:val="22"/>
              </w:rPr>
              <w:t>Дизайн, в баллах по 10-балльной шкале</w:t>
            </w:r>
          </w:p>
        </w:tc>
        <w:tc>
          <w:tcPr>
            <w:tcW w:w="871" w:type="dxa"/>
            <w:tcBorders>
              <w:top w:val="single" w:sz="2" w:space="0" w:color="000000"/>
              <w:left w:val="single" w:sz="2" w:space="0" w:color="000000"/>
              <w:bottom w:val="single" w:sz="2" w:space="0" w:color="000000"/>
              <w:right w:val="single" w:sz="2" w:space="0" w:color="000000"/>
            </w:tcBorders>
            <w:shd w:val="clear" w:color="auto" w:fill="F5F5F5"/>
            <w:noWrap/>
            <w:tcMar>
              <w:top w:w="32" w:type="dxa"/>
              <w:left w:w="32" w:type="dxa"/>
              <w:bottom w:w="32" w:type="dxa"/>
              <w:right w:w="32" w:type="dxa"/>
            </w:tcMar>
            <w:vAlign w:val="center"/>
            <w:hideMark/>
          </w:tcPr>
          <w:p w14:paraId="724B86F0" w14:textId="77777777" w:rsidR="00C515DD" w:rsidRPr="00C515DD" w:rsidRDefault="00C515DD">
            <w:pPr>
              <w:pStyle w:val="af2"/>
              <w:spacing w:before="0" w:beforeAutospacing="0" w:after="240" w:afterAutospacing="0"/>
              <w:jc w:val="right"/>
              <w:textAlignment w:val="baseline"/>
              <w:rPr>
                <w:sz w:val="22"/>
                <w:szCs w:val="22"/>
              </w:rPr>
            </w:pPr>
            <w:r w:rsidRPr="00C515DD">
              <w:rPr>
                <w:sz w:val="22"/>
                <w:szCs w:val="22"/>
              </w:rPr>
              <w:t>4</w:t>
            </w:r>
          </w:p>
        </w:tc>
        <w:tc>
          <w:tcPr>
            <w:tcW w:w="729" w:type="dxa"/>
            <w:tcBorders>
              <w:top w:val="single" w:sz="2" w:space="0" w:color="000000"/>
              <w:left w:val="single" w:sz="2" w:space="0" w:color="000000"/>
              <w:bottom w:val="single" w:sz="2" w:space="0" w:color="000000"/>
              <w:right w:val="single" w:sz="2" w:space="0" w:color="000000"/>
            </w:tcBorders>
            <w:shd w:val="clear" w:color="auto" w:fill="F5F5F5"/>
            <w:noWrap/>
            <w:tcMar>
              <w:top w:w="32" w:type="dxa"/>
              <w:left w:w="32" w:type="dxa"/>
              <w:bottom w:w="32" w:type="dxa"/>
              <w:right w:w="32" w:type="dxa"/>
            </w:tcMar>
            <w:vAlign w:val="center"/>
            <w:hideMark/>
          </w:tcPr>
          <w:p w14:paraId="56848971" w14:textId="77777777" w:rsidR="00C515DD" w:rsidRPr="00C515DD" w:rsidRDefault="00C515DD">
            <w:pPr>
              <w:pStyle w:val="af2"/>
              <w:spacing w:before="0" w:beforeAutospacing="0" w:after="240" w:afterAutospacing="0"/>
              <w:jc w:val="right"/>
              <w:textAlignment w:val="baseline"/>
              <w:rPr>
                <w:sz w:val="22"/>
                <w:szCs w:val="22"/>
              </w:rPr>
            </w:pPr>
            <w:r w:rsidRPr="00C515DD">
              <w:rPr>
                <w:sz w:val="22"/>
                <w:szCs w:val="22"/>
              </w:rPr>
              <w:t>6</w:t>
            </w:r>
          </w:p>
        </w:tc>
        <w:tc>
          <w:tcPr>
            <w:tcW w:w="637" w:type="dxa"/>
            <w:tcBorders>
              <w:top w:val="single" w:sz="2" w:space="0" w:color="000000"/>
              <w:left w:val="single" w:sz="2" w:space="0" w:color="000000"/>
              <w:bottom w:val="single" w:sz="2" w:space="0" w:color="000000"/>
              <w:right w:val="single" w:sz="2" w:space="0" w:color="000000"/>
            </w:tcBorders>
            <w:shd w:val="clear" w:color="auto" w:fill="F5F5F5"/>
            <w:noWrap/>
            <w:tcMar>
              <w:top w:w="32" w:type="dxa"/>
              <w:left w:w="32" w:type="dxa"/>
              <w:bottom w:w="32" w:type="dxa"/>
              <w:right w:w="32" w:type="dxa"/>
            </w:tcMar>
            <w:vAlign w:val="center"/>
            <w:hideMark/>
          </w:tcPr>
          <w:p w14:paraId="35998F64" w14:textId="77777777" w:rsidR="00C515DD" w:rsidRPr="00C515DD" w:rsidRDefault="00C515DD">
            <w:pPr>
              <w:pStyle w:val="af2"/>
              <w:spacing w:before="0" w:beforeAutospacing="0" w:after="240" w:afterAutospacing="0"/>
              <w:jc w:val="right"/>
              <w:textAlignment w:val="baseline"/>
              <w:rPr>
                <w:sz w:val="22"/>
                <w:szCs w:val="22"/>
              </w:rPr>
            </w:pPr>
            <w:r w:rsidRPr="00C515DD">
              <w:rPr>
                <w:sz w:val="22"/>
                <w:szCs w:val="22"/>
              </w:rPr>
              <w:t>3</w:t>
            </w:r>
          </w:p>
        </w:tc>
        <w:tc>
          <w:tcPr>
            <w:tcW w:w="709" w:type="dxa"/>
            <w:tcBorders>
              <w:top w:val="single" w:sz="2" w:space="0" w:color="000000"/>
              <w:left w:val="single" w:sz="2" w:space="0" w:color="000000"/>
              <w:bottom w:val="single" w:sz="2" w:space="0" w:color="000000"/>
              <w:right w:val="single" w:sz="2" w:space="0" w:color="000000"/>
            </w:tcBorders>
            <w:shd w:val="clear" w:color="auto" w:fill="F5F5F5"/>
            <w:noWrap/>
            <w:tcMar>
              <w:top w:w="32" w:type="dxa"/>
              <w:left w:w="32" w:type="dxa"/>
              <w:bottom w:w="32" w:type="dxa"/>
              <w:right w:w="32" w:type="dxa"/>
            </w:tcMar>
            <w:vAlign w:val="center"/>
            <w:hideMark/>
          </w:tcPr>
          <w:p w14:paraId="5F1EB2E9" w14:textId="77777777" w:rsidR="00C515DD" w:rsidRPr="00C515DD" w:rsidRDefault="00C515DD">
            <w:pPr>
              <w:pStyle w:val="af2"/>
              <w:spacing w:before="0" w:beforeAutospacing="0" w:after="240" w:afterAutospacing="0"/>
              <w:jc w:val="right"/>
              <w:textAlignment w:val="baseline"/>
              <w:rPr>
                <w:sz w:val="22"/>
                <w:szCs w:val="22"/>
              </w:rPr>
            </w:pPr>
            <w:r w:rsidRPr="00C515DD">
              <w:rPr>
                <w:sz w:val="22"/>
                <w:szCs w:val="22"/>
              </w:rPr>
              <w:t>5</w:t>
            </w:r>
          </w:p>
        </w:tc>
        <w:tc>
          <w:tcPr>
            <w:tcW w:w="893" w:type="dxa"/>
            <w:tcBorders>
              <w:top w:val="single" w:sz="2" w:space="0" w:color="000000"/>
              <w:left w:val="single" w:sz="2" w:space="0" w:color="000000"/>
              <w:bottom w:val="single" w:sz="2" w:space="0" w:color="000000"/>
              <w:right w:val="single" w:sz="2" w:space="0" w:color="000000"/>
            </w:tcBorders>
            <w:shd w:val="clear" w:color="auto" w:fill="F5F5F5"/>
            <w:noWrap/>
            <w:tcMar>
              <w:top w:w="32" w:type="dxa"/>
              <w:left w:w="32" w:type="dxa"/>
              <w:bottom w:w="32" w:type="dxa"/>
              <w:right w:w="32" w:type="dxa"/>
            </w:tcMar>
            <w:vAlign w:val="center"/>
            <w:hideMark/>
          </w:tcPr>
          <w:p w14:paraId="37C28EB4" w14:textId="77777777" w:rsidR="00C515DD" w:rsidRPr="00C515DD" w:rsidRDefault="00C515DD">
            <w:pPr>
              <w:pStyle w:val="af2"/>
              <w:spacing w:before="0" w:beforeAutospacing="0" w:after="240" w:afterAutospacing="0"/>
              <w:jc w:val="right"/>
              <w:textAlignment w:val="baseline"/>
              <w:rPr>
                <w:sz w:val="22"/>
                <w:szCs w:val="22"/>
              </w:rPr>
            </w:pPr>
            <w:r w:rsidRPr="00C515DD">
              <w:rPr>
                <w:sz w:val="22"/>
                <w:szCs w:val="22"/>
              </w:rPr>
              <w:t>5</w:t>
            </w:r>
          </w:p>
        </w:tc>
        <w:tc>
          <w:tcPr>
            <w:tcW w:w="858" w:type="dxa"/>
            <w:tcBorders>
              <w:top w:val="single" w:sz="2" w:space="0" w:color="000000"/>
              <w:left w:val="single" w:sz="2" w:space="0" w:color="000000"/>
              <w:bottom w:val="single" w:sz="2" w:space="0" w:color="000000"/>
              <w:right w:val="single" w:sz="2" w:space="0" w:color="000000"/>
            </w:tcBorders>
            <w:shd w:val="clear" w:color="auto" w:fill="F5F5F5"/>
            <w:noWrap/>
            <w:tcMar>
              <w:top w:w="32" w:type="dxa"/>
              <w:left w:w="32" w:type="dxa"/>
              <w:bottom w:w="32" w:type="dxa"/>
              <w:right w:w="32" w:type="dxa"/>
            </w:tcMar>
            <w:vAlign w:val="center"/>
            <w:hideMark/>
          </w:tcPr>
          <w:p w14:paraId="3DE9651C" w14:textId="77777777" w:rsidR="00C515DD" w:rsidRPr="00C515DD" w:rsidRDefault="00C515DD">
            <w:pPr>
              <w:pStyle w:val="af2"/>
              <w:spacing w:before="0" w:beforeAutospacing="0" w:after="240" w:afterAutospacing="0"/>
              <w:jc w:val="right"/>
              <w:textAlignment w:val="baseline"/>
              <w:rPr>
                <w:sz w:val="22"/>
                <w:szCs w:val="22"/>
              </w:rPr>
            </w:pPr>
            <w:r w:rsidRPr="00C515DD">
              <w:rPr>
                <w:sz w:val="22"/>
                <w:szCs w:val="22"/>
              </w:rPr>
              <w:t>3</w:t>
            </w:r>
          </w:p>
        </w:tc>
        <w:tc>
          <w:tcPr>
            <w:tcW w:w="1333" w:type="dxa"/>
            <w:tcBorders>
              <w:top w:val="single" w:sz="2" w:space="0" w:color="000000"/>
              <w:left w:val="single" w:sz="2" w:space="0" w:color="000000"/>
              <w:bottom w:val="single" w:sz="2" w:space="0" w:color="000000"/>
              <w:right w:val="single" w:sz="2" w:space="0" w:color="000000"/>
            </w:tcBorders>
            <w:shd w:val="clear" w:color="auto" w:fill="F5F5F5"/>
            <w:noWrap/>
            <w:tcMar>
              <w:top w:w="32" w:type="dxa"/>
              <w:left w:w="32" w:type="dxa"/>
              <w:bottom w:w="32" w:type="dxa"/>
              <w:right w:w="32" w:type="dxa"/>
            </w:tcMar>
            <w:vAlign w:val="center"/>
            <w:hideMark/>
          </w:tcPr>
          <w:p w14:paraId="3DD8B538" w14:textId="77777777" w:rsidR="00C515DD" w:rsidRPr="00C515DD" w:rsidRDefault="00C515DD">
            <w:pPr>
              <w:pStyle w:val="af2"/>
              <w:spacing w:before="0" w:beforeAutospacing="0" w:after="240" w:afterAutospacing="0"/>
              <w:jc w:val="right"/>
              <w:textAlignment w:val="baseline"/>
              <w:rPr>
                <w:sz w:val="22"/>
                <w:szCs w:val="22"/>
              </w:rPr>
            </w:pPr>
            <w:r w:rsidRPr="00C515DD">
              <w:rPr>
                <w:sz w:val="22"/>
                <w:szCs w:val="22"/>
              </w:rPr>
              <w:t>4</w:t>
            </w:r>
          </w:p>
        </w:tc>
        <w:tc>
          <w:tcPr>
            <w:tcW w:w="1563" w:type="dxa"/>
            <w:tcBorders>
              <w:top w:val="single" w:sz="2" w:space="0" w:color="000000"/>
              <w:left w:val="single" w:sz="2" w:space="0" w:color="000000"/>
              <w:bottom w:val="single" w:sz="2" w:space="0" w:color="000000"/>
              <w:right w:val="single" w:sz="2" w:space="0" w:color="000000"/>
            </w:tcBorders>
            <w:shd w:val="clear" w:color="auto" w:fill="F5F5F5"/>
            <w:noWrap/>
            <w:tcMar>
              <w:top w:w="32" w:type="dxa"/>
              <w:left w:w="32" w:type="dxa"/>
              <w:bottom w:w="32" w:type="dxa"/>
              <w:right w:w="32" w:type="dxa"/>
            </w:tcMar>
            <w:vAlign w:val="center"/>
            <w:hideMark/>
          </w:tcPr>
          <w:p w14:paraId="3DACFB36" w14:textId="77777777" w:rsidR="00C515DD" w:rsidRPr="00C515DD" w:rsidRDefault="00C515DD">
            <w:pPr>
              <w:pStyle w:val="af2"/>
              <w:spacing w:before="0" w:beforeAutospacing="0" w:after="240" w:afterAutospacing="0"/>
              <w:jc w:val="right"/>
              <w:textAlignment w:val="baseline"/>
              <w:rPr>
                <w:sz w:val="22"/>
                <w:szCs w:val="22"/>
              </w:rPr>
            </w:pPr>
            <w:r w:rsidRPr="00C515DD">
              <w:rPr>
                <w:sz w:val="22"/>
                <w:szCs w:val="22"/>
              </w:rPr>
              <w:t>0,1</w:t>
            </w:r>
          </w:p>
        </w:tc>
      </w:tr>
      <w:tr w:rsidR="00C515DD" w:rsidRPr="00C515DD" w14:paraId="07365514" w14:textId="77777777" w:rsidTr="00C515DD">
        <w:trPr>
          <w:trHeight w:hRule="exact" w:val="567"/>
        </w:trPr>
        <w:tc>
          <w:tcPr>
            <w:tcW w:w="398" w:type="dxa"/>
            <w:tcBorders>
              <w:top w:val="single" w:sz="2" w:space="0" w:color="000000"/>
              <w:left w:val="single" w:sz="2" w:space="0" w:color="000000"/>
              <w:bottom w:val="single" w:sz="2" w:space="0" w:color="000000"/>
              <w:right w:val="single" w:sz="2" w:space="0" w:color="000000"/>
            </w:tcBorders>
            <w:shd w:val="clear" w:color="auto" w:fill="FFFFFF"/>
            <w:noWrap/>
            <w:tcMar>
              <w:top w:w="32" w:type="dxa"/>
              <w:left w:w="32" w:type="dxa"/>
              <w:bottom w:w="32" w:type="dxa"/>
              <w:right w:w="32" w:type="dxa"/>
            </w:tcMar>
            <w:vAlign w:val="center"/>
            <w:hideMark/>
          </w:tcPr>
          <w:p w14:paraId="758BAF91" w14:textId="77777777" w:rsidR="00C515DD" w:rsidRPr="00C515DD" w:rsidRDefault="00C515DD">
            <w:pPr>
              <w:pStyle w:val="af2"/>
              <w:spacing w:before="0" w:beforeAutospacing="0" w:after="240" w:afterAutospacing="0"/>
              <w:jc w:val="right"/>
              <w:textAlignment w:val="baseline"/>
              <w:rPr>
                <w:sz w:val="22"/>
                <w:szCs w:val="22"/>
              </w:rPr>
            </w:pPr>
            <w:r w:rsidRPr="00C515DD">
              <w:rPr>
                <w:sz w:val="22"/>
                <w:szCs w:val="22"/>
              </w:rPr>
              <w:t>8</w:t>
            </w:r>
          </w:p>
        </w:tc>
        <w:tc>
          <w:tcPr>
            <w:tcW w:w="2278" w:type="dxa"/>
            <w:tcBorders>
              <w:top w:val="single" w:sz="2" w:space="0" w:color="000000"/>
              <w:left w:val="single" w:sz="2" w:space="0" w:color="000000"/>
              <w:bottom w:val="single" w:sz="2" w:space="0" w:color="000000"/>
              <w:right w:val="single" w:sz="2" w:space="0" w:color="000000"/>
            </w:tcBorders>
            <w:shd w:val="clear" w:color="auto" w:fill="FFFFFF"/>
            <w:tcMar>
              <w:top w:w="32" w:type="dxa"/>
              <w:left w:w="32" w:type="dxa"/>
              <w:bottom w:w="32" w:type="dxa"/>
              <w:right w:w="32" w:type="dxa"/>
            </w:tcMar>
            <w:vAlign w:val="center"/>
            <w:hideMark/>
          </w:tcPr>
          <w:p w14:paraId="0ADB54C6" w14:textId="77777777" w:rsidR="00C515DD" w:rsidRPr="00C515DD" w:rsidRDefault="00C515DD">
            <w:pPr>
              <w:pStyle w:val="af2"/>
              <w:spacing w:before="0" w:beforeAutospacing="0" w:after="240" w:afterAutospacing="0"/>
              <w:textAlignment w:val="baseline"/>
              <w:rPr>
                <w:sz w:val="22"/>
                <w:szCs w:val="22"/>
              </w:rPr>
            </w:pPr>
            <w:r w:rsidRPr="00C515DD">
              <w:rPr>
                <w:sz w:val="22"/>
                <w:szCs w:val="22"/>
              </w:rPr>
              <w:t>Сохранность продуктов при отклюении электроэнергии, ч.</w:t>
            </w:r>
          </w:p>
        </w:tc>
        <w:tc>
          <w:tcPr>
            <w:tcW w:w="871" w:type="dxa"/>
            <w:tcBorders>
              <w:top w:val="single" w:sz="2" w:space="0" w:color="000000"/>
              <w:left w:val="single" w:sz="2" w:space="0" w:color="000000"/>
              <w:bottom w:val="single" w:sz="2" w:space="0" w:color="000000"/>
              <w:right w:val="single" w:sz="2" w:space="0" w:color="000000"/>
            </w:tcBorders>
            <w:shd w:val="clear" w:color="auto" w:fill="FFFFFF"/>
            <w:noWrap/>
            <w:tcMar>
              <w:top w:w="32" w:type="dxa"/>
              <w:left w:w="32" w:type="dxa"/>
              <w:bottom w:w="32" w:type="dxa"/>
              <w:right w:w="32" w:type="dxa"/>
            </w:tcMar>
            <w:vAlign w:val="center"/>
            <w:hideMark/>
          </w:tcPr>
          <w:p w14:paraId="1B4FF697" w14:textId="77777777" w:rsidR="00C515DD" w:rsidRPr="00C515DD" w:rsidRDefault="00C515DD">
            <w:pPr>
              <w:pStyle w:val="af2"/>
              <w:spacing w:before="0" w:beforeAutospacing="0" w:after="240" w:afterAutospacing="0"/>
              <w:jc w:val="right"/>
              <w:textAlignment w:val="baseline"/>
              <w:rPr>
                <w:sz w:val="22"/>
                <w:szCs w:val="22"/>
              </w:rPr>
            </w:pPr>
            <w:r w:rsidRPr="00C515DD">
              <w:rPr>
                <w:sz w:val="22"/>
                <w:szCs w:val="22"/>
              </w:rPr>
              <w:t>5</w:t>
            </w:r>
          </w:p>
        </w:tc>
        <w:tc>
          <w:tcPr>
            <w:tcW w:w="729" w:type="dxa"/>
            <w:tcBorders>
              <w:top w:val="single" w:sz="2" w:space="0" w:color="000000"/>
              <w:left w:val="single" w:sz="2" w:space="0" w:color="000000"/>
              <w:bottom w:val="single" w:sz="2" w:space="0" w:color="000000"/>
              <w:right w:val="single" w:sz="2" w:space="0" w:color="000000"/>
            </w:tcBorders>
            <w:shd w:val="clear" w:color="auto" w:fill="FFFFFF"/>
            <w:noWrap/>
            <w:tcMar>
              <w:top w:w="32" w:type="dxa"/>
              <w:left w:w="32" w:type="dxa"/>
              <w:bottom w:w="32" w:type="dxa"/>
              <w:right w:w="32" w:type="dxa"/>
            </w:tcMar>
            <w:vAlign w:val="center"/>
            <w:hideMark/>
          </w:tcPr>
          <w:p w14:paraId="65B3BD58" w14:textId="77777777" w:rsidR="00C515DD" w:rsidRPr="00C515DD" w:rsidRDefault="00C515DD">
            <w:pPr>
              <w:pStyle w:val="af2"/>
              <w:spacing w:before="0" w:beforeAutospacing="0" w:after="240" w:afterAutospacing="0"/>
              <w:jc w:val="right"/>
              <w:textAlignment w:val="baseline"/>
              <w:rPr>
                <w:sz w:val="22"/>
                <w:szCs w:val="22"/>
              </w:rPr>
            </w:pPr>
            <w:r w:rsidRPr="00C515DD">
              <w:rPr>
                <w:sz w:val="22"/>
                <w:szCs w:val="22"/>
              </w:rPr>
              <w:t>11</w:t>
            </w:r>
          </w:p>
        </w:tc>
        <w:tc>
          <w:tcPr>
            <w:tcW w:w="637" w:type="dxa"/>
            <w:tcBorders>
              <w:top w:val="single" w:sz="2" w:space="0" w:color="000000"/>
              <w:left w:val="single" w:sz="2" w:space="0" w:color="000000"/>
              <w:bottom w:val="single" w:sz="2" w:space="0" w:color="000000"/>
              <w:right w:val="single" w:sz="2" w:space="0" w:color="000000"/>
            </w:tcBorders>
            <w:shd w:val="clear" w:color="auto" w:fill="FFFFFF"/>
            <w:noWrap/>
            <w:tcMar>
              <w:top w:w="32" w:type="dxa"/>
              <w:left w:w="32" w:type="dxa"/>
              <w:bottom w:w="32" w:type="dxa"/>
              <w:right w:w="32" w:type="dxa"/>
            </w:tcMar>
            <w:vAlign w:val="center"/>
            <w:hideMark/>
          </w:tcPr>
          <w:p w14:paraId="3B73C58A" w14:textId="77777777" w:rsidR="00C515DD" w:rsidRPr="00C515DD" w:rsidRDefault="00C515DD">
            <w:pPr>
              <w:pStyle w:val="af2"/>
              <w:spacing w:before="0" w:beforeAutospacing="0" w:after="240" w:afterAutospacing="0"/>
              <w:jc w:val="right"/>
              <w:textAlignment w:val="baseline"/>
              <w:rPr>
                <w:sz w:val="22"/>
                <w:szCs w:val="22"/>
              </w:rPr>
            </w:pPr>
            <w:r w:rsidRPr="00C515DD">
              <w:rPr>
                <w:sz w:val="22"/>
                <w:szCs w:val="22"/>
              </w:rPr>
              <w:t>10</w:t>
            </w:r>
          </w:p>
        </w:tc>
        <w:tc>
          <w:tcPr>
            <w:tcW w:w="709" w:type="dxa"/>
            <w:tcBorders>
              <w:top w:val="single" w:sz="2" w:space="0" w:color="000000"/>
              <w:left w:val="single" w:sz="2" w:space="0" w:color="000000"/>
              <w:bottom w:val="single" w:sz="2" w:space="0" w:color="000000"/>
              <w:right w:val="single" w:sz="2" w:space="0" w:color="000000"/>
            </w:tcBorders>
            <w:shd w:val="clear" w:color="auto" w:fill="FFFFFF"/>
            <w:noWrap/>
            <w:tcMar>
              <w:top w:w="32" w:type="dxa"/>
              <w:left w:w="32" w:type="dxa"/>
              <w:bottom w:w="32" w:type="dxa"/>
              <w:right w:w="32" w:type="dxa"/>
            </w:tcMar>
            <w:vAlign w:val="center"/>
            <w:hideMark/>
          </w:tcPr>
          <w:p w14:paraId="636E208A" w14:textId="77777777" w:rsidR="00C515DD" w:rsidRPr="00C515DD" w:rsidRDefault="00C515DD">
            <w:pPr>
              <w:pStyle w:val="af2"/>
              <w:spacing w:before="0" w:beforeAutospacing="0" w:after="240" w:afterAutospacing="0"/>
              <w:jc w:val="right"/>
              <w:textAlignment w:val="baseline"/>
              <w:rPr>
                <w:sz w:val="22"/>
                <w:szCs w:val="22"/>
              </w:rPr>
            </w:pPr>
            <w:r w:rsidRPr="00C515DD">
              <w:rPr>
                <w:sz w:val="22"/>
                <w:szCs w:val="22"/>
              </w:rPr>
              <w:t>10</w:t>
            </w:r>
          </w:p>
        </w:tc>
        <w:tc>
          <w:tcPr>
            <w:tcW w:w="893" w:type="dxa"/>
            <w:tcBorders>
              <w:top w:val="single" w:sz="2" w:space="0" w:color="000000"/>
              <w:left w:val="single" w:sz="2" w:space="0" w:color="000000"/>
              <w:bottom w:val="single" w:sz="2" w:space="0" w:color="000000"/>
              <w:right w:val="single" w:sz="2" w:space="0" w:color="000000"/>
            </w:tcBorders>
            <w:shd w:val="clear" w:color="auto" w:fill="FFFFFF"/>
            <w:noWrap/>
            <w:tcMar>
              <w:top w:w="32" w:type="dxa"/>
              <w:left w:w="32" w:type="dxa"/>
              <w:bottom w:w="32" w:type="dxa"/>
              <w:right w:w="32" w:type="dxa"/>
            </w:tcMar>
            <w:vAlign w:val="center"/>
            <w:hideMark/>
          </w:tcPr>
          <w:p w14:paraId="12E32D12" w14:textId="77777777" w:rsidR="00C515DD" w:rsidRPr="00C515DD" w:rsidRDefault="00C515DD">
            <w:pPr>
              <w:pStyle w:val="af2"/>
              <w:spacing w:before="0" w:beforeAutospacing="0" w:after="240" w:afterAutospacing="0"/>
              <w:jc w:val="right"/>
              <w:textAlignment w:val="baseline"/>
              <w:rPr>
                <w:sz w:val="22"/>
                <w:szCs w:val="22"/>
              </w:rPr>
            </w:pPr>
            <w:r w:rsidRPr="00C515DD">
              <w:rPr>
                <w:sz w:val="22"/>
                <w:szCs w:val="22"/>
              </w:rPr>
              <w:t>10</w:t>
            </w:r>
          </w:p>
        </w:tc>
        <w:tc>
          <w:tcPr>
            <w:tcW w:w="858" w:type="dxa"/>
            <w:tcBorders>
              <w:top w:val="single" w:sz="2" w:space="0" w:color="000000"/>
              <w:left w:val="single" w:sz="2" w:space="0" w:color="000000"/>
              <w:bottom w:val="single" w:sz="2" w:space="0" w:color="000000"/>
              <w:right w:val="single" w:sz="2" w:space="0" w:color="000000"/>
            </w:tcBorders>
            <w:shd w:val="clear" w:color="auto" w:fill="FFFFFF"/>
            <w:noWrap/>
            <w:tcMar>
              <w:top w:w="32" w:type="dxa"/>
              <w:left w:w="32" w:type="dxa"/>
              <w:bottom w:w="32" w:type="dxa"/>
              <w:right w:w="32" w:type="dxa"/>
            </w:tcMar>
            <w:vAlign w:val="center"/>
            <w:hideMark/>
          </w:tcPr>
          <w:p w14:paraId="3044C456" w14:textId="77777777" w:rsidR="00C515DD" w:rsidRPr="00C515DD" w:rsidRDefault="00C515DD">
            <w:pPr>
              <w:pStyle w:val="af2"/>
              <w:spacing w:before="0" w:beforeAutospacing="0" w:after="240" w:afterAutospacing="0"/>
              <w:jc w:val="right"/>
              <w:textAlignment w:val="baseline"/>
              <w:rPr>
                <w:sz w:val="22"/>
                <w:szCs w:val="22"/>
              </w:rPr>
            </w:pPr>
            <w:r w:rsidRPr="00C515DD">
              <w:rPr>
                <w:sz w:val="22"/>
                <w:szCs w:val="22"/>
              </w:rPr>
              <w:t>5</w:t>
            </w:r>
          </w:p>
        </w:tc>
        <w:tc>
          <w:tcPr>
            <w:tcW w:w="1333" w:type="dxa"/>
            <w:tcBorders>
              <w:top w:val="single" w:sz="2" w:space="0" w:color="000000"/>
              <w:left w:val="single" w:sz="2" w:space="0" w:color="000000"/>
              <w:bottom w:val="single" w:sz="2" w:space="0" w:color="000000"/>
              <w:right w:val="single" w:sz="2" w:space="0" w:color="000000"/>
            </w:tcBorders>
            <w:shd w:val="clear" w:color="auto" w:fill="FFFFFF"/>
            <w:noWrap/>
            <w:tcMar>
              <w:top w:w="32" w:type="dxa"/>
              <w:left w:w="32" w:type="dxa"/>
              <w:bottom w:w="32" w:type="dxa"/>
              <w:right w:w="32" w:type="dxa"/>
            </w:tcMar>
            <w:vAlign w:val="center"/>
            <w:hideMark/>
          </w:tcPr>
          <w:p w14:paraId="592CE4F1" w14:textId="77777777" w:rsidR="00C515DD" w:rsidRPr="00C515DD" w:rsidRDefault="00C515DD">
            <w:pPr>
              <w:pStyle w:val="af2"/>
              <w:spacing w:before="0" w:beforeAutospacing="0" w:after="240" w:afterAutospacing="0"/>
              <w:jc w:val="right"/>
              <w:textAlignment w:val="baseline"/>
              <w:rPr>
                <w:sz w:val="22"/>
                <w:szCs w:val="22"/>
              </w:rPr>
            </w:pPr>
            <w:r w:rsidRPr="00C515DD">
              <w:rPr>
                <w:sz w:val="22"/>
                <w:szCs w:val="22"/>
              </w:rPr>
              <w:t>5</w:t>
            </w:r>
          </w:p>
        </w:tc>
        <w:tc>
          <w:tcPr>
            <w:tcW w:w="1563" w:type="dxa"/>
            <w:tcBorders>
              <w:top w:val="single" w:sz="2" w:space="0" w:color="000000"/>
              <w:left w:val="single" w:sz="2" w:space="0" w:color="000000"/>
              <w:bottom w:val="single" w:sz="2" w:space="0" w:color="000000"/>
              <w:right w:val="single" w:sz="2" w:space="0" w:color="000000"/>
            </w:tcBorders>
            <w:shd w:val="clear" w:color="auto" w:fill="FFFFFF"/>
            <w:noWrap/>
            <w:tcMar>
              <w:top w:w="32" w:type="dxa"/>
              <w:left w:w="32" w:type="dxa"/>
              <w:bottom w:w="32" w:type="dxa"/>
              <w:right w:w="32" w:type="dxa"/>
            </w:tcMar>
            <w:vAlign w:val="center"/>
            <w:hideMark/>
          </w:tcPr>
          <w:p w14:paraId="2A57D941" w14:textId="77777777" w:rsidR="00C515DD" w:rsidRPr="00C515DD" w:rsidRDefault="00C515DD">
            <w:pPr>
              <w:pStyle w:val="af2"/>
              <w:spacing w:before="0" w:beforeAutospacing="0" w:after="240" w:afterAutospacing="0"/>
              <w:jc w:val="right"/>
              <w:textAlignment w:val="baseline"/>
              <w:rPr>
                <w:sz w:val="22"/>
                <w:szCs w:val="22"/>
              </w:rPr>
            </w:pPr>
            <w:r w:rsidRPr="00C515DD">
              <w:rPr>
                <w:sz w:val="22"/>
                <w:szCs w:val="22"/>
              </w:rPr>
              <w:t>0,05</w:t>
            </w:r>
          </w:p>
        </w:tc>
      </w:tr>
      <w:tr w:rsidR="00C515DD" w:rsidRPr="00C515DD" w14:paraId="37AA1E50" w14:textId="77777777" w:rsidTr="00C515DD">
        <w:trPr>
          <w:trHeight w:hRule="exact" w:val="567"/>
        </w:trPr>
        <w:tc>
          <w:tcPr>
            <w:tcW w:w="398" w:type="dxa"/>
            <w:tcBorders>
              <w:top w:val="single" w:sz="2" w:space="0" w:color="000000"/>
              <w:left w:val="single" w:sz="2" w:space="0" w:color="000000"/>
              <w:bottom w:val="single" w:sz="2" w:space="0" w:color="000000"/>
              <w:right w:val="single" w:sz="2" w:space="0" w:color="000000"/>
            </w:tcBorders>
            <w:shd w:val="clear" w:color="auto" w:fill="F5F5F5"/>
            <w:noWrap/>
            <w:tcMar>
              <w:top w:w="32" w:type="dxa"/>
              <w:left w:w="32" w:type="dxa"/>
              <w:bottom w:w="32" w:type="dxa"/>
              <w:right w:w="32" w:type="dxa"/>
            </w:tcMar>
            <w:vAlign w:val="center"/>
            <w:hideMark/>
          </w:tcPr>
          <w:p w14:paraId="4A6A9829" w14:textId="77777777" w:rsidR="00C515DD" w:rsidRPr="00C515DD" w:rsidRDefault="00C515DD">
            <w:pPr>
              <w:pStyle w:val="af2"/>
              <w:spacing w:before="0" w:beforeAutospacing="0" w:after="240" w:afterAutospacing="0"/>
              <w:jc w:val="right"/>
              <w:textAlignment w:val="baseline"/>
              <w:rPr>
                <w:sz w:val="22"/>
                <w:szCs w:val="22"/>
              </w:rPr>
            </w:pPr>
            <w:r w:rsidRPr="00C515DD">
              <w:rPr>
                <w:sz w:val="22"/>
                <w:szCs w:val="22"/>
              </w:rPr>
              <w:t>9</w:t>
            </w:r>
          </w:p>
        </w:tc>
        <w:tc>
          <w:tcPr>
            <w:tcW w:w="2278" w:type="dxa"/>
            <w:tcBorders>
              <w:top w:val="single" w:sz="2" w:space="0" w:color="000000"/>
              <w:left w:val="single" w:sz="2" w:space="0" w:color="000000"/>
              <w:bottom w:val="single" w:sz="2" w:space="0" w:color="000000"/>
              <w:right w:val="single" w:sz="2" w:space="0" w:color="000000"/>
            </w:tcBorders>
            <w:shd w:val="clear" w:color="auto" w:fill="F5F5F5"/>
            <w:tcMar>
              <w:top w:w="32" w:type="dxa"/>
              <w:left w:w="32" w:type="dxa"/>
              <w:bottom w:w="32" w:type="dxa"/>
              <w:right w:w="32" w:type="dxa"/>
            </w:tcMar>
            <w:vAlign w:val="center"/>
            <w:hideMark/>
          </w:tcPr>
          <w:p w14:paraId="765C4A10" w14:textId="77777777" w:rsidR="00C515DD" w:rsidRPr="00C515DD" w:rsidRDefault="00C515DD">
            <w:pPr>
              <w:pStyle w:val="af2"/>
              <w:spacing w:before="0" w:beforeAutospacing="0" w:after="240" w:afterAutospacing="0"/>
              <w:textAlignment w:val="baseline"/>
              <w:rPr>
                <w:sz w:val="22"/>
                <w:szCs w:val="22"/>
              </w:rPr>
            </w:pPr>
            <w:r w:rsidRPr="00C515DD">
              <w:rPr>
                <w:sz w:val="22"/>
                <w:szCs w:val="22"/>
              </w:rPr>
              <w:t>Материалоемкость, кг.</w:t>
            </w:r>
          </w:p>
        </w:tc>
        <w:tc>
          <w:tcPr>
            <w:tcW w:w="871" w:type="dxa"/>
            <w:tcBorders>
              <w:top w:val="single" w:sz="2" w:space="0" w:color="000000"/>
              <w:left w:val="single" w:sz="2" w:space="0" w:color="000000"/>
              <w:bottom w:val="single" w:sz="2" w:space="0" w:color="000000"/>
              <w:right w:val="single" w:sz="2" w:space="0" w:color="000000"/>
            </w:tcBorders>
            <w:shd w:val="clear" w:color="auto" w:fill="F5F5F5"/>
            <w:noWrap/>
            <w:tcMar>
              <w:top w:w="32" w:type="dxa"/>
              <w:left w:w="32" w:type="dxa"/>
              <w:bottom w:w="32" w:type="dxa"/>
              <w:right w:w="32" w:type="dxa"/>
            </w:tcMar>
            <w:vAlign w:val="center"/>
            <w:hideMark/>
          </w:tcPr>
          <w:p w14:paraId="4D923A9A" w14:textId="77777777" w:rsidR="00C515DD" w:rsidRPr="00C515DD" w:rsidRDefault="00C515DD">
            <w:pPr>
              <w:pStyle w:val="af2"/>
              <w:spacing w:before="0" w:beforeAutospacing="0" w:after="240" w:afterAutospacing="0"/>
              <w:jc w:val="right"/>
              <w:textAlignment w:val="baseline"/>
              <w:rPr>
                <w:sz w:val="22"/>
                <w:szCs w:val="22"/>
              </w:rPr>
            </w:pPr>
            <w:r w:rsidRPr="00C515DD">
              <w:rPr>
                <w:sz w:val="22"/>
                <w:szCs w:val="22"/>
              </w:rPr>
              <w:t>48</w:t>
            </w:r>
          </w:p>
        </w:tc>
        <w:tc>
          <w:tcPr>
            <w:tcW w:w="729" w:type="dxa"/>
            <w:tcBorders>
              <w:top w:val="single" w:sz="2" w:space="0" w:color="000000"/>
              <w:left w:val="single" w:sz="2" w:space="0" w:color="000000"/>
              <w:bottom w:val="single" w:sz="2" w:space="0" w:color="000000"/>
              <w:right w:val="single" w:sz="2" w:space="0" w:color="000000"/>
            </w:tcBorders>
            <w:shd w:val="clear" w:color="auto" w:fill="F5F5F5"/>
            <w:noWrap/>
            <w:tcMar>
              <w:top w:w="32" w:type="dxa"/>
              <w:left w:w="32" w:type="dxa"/>
              <w:bottom w:w="32" w:type="dxa"/>
              <w:right w:w="32" w:type="dxa"/>
            </w:tcMar>
            <w:vAlign w:val="center"/>
            <w:hideMark/>
          </w:tcPr>
          <w:p w14:paraId="7DDF0A45" w14:textId="77777777" w:rsidR="00C515DD" w:rsidRPr="00C515DD" w:rsidRDefault="00C515DD">
            <w:pPr>
              <w:pStyle w:val="af2"/>
              <w:spacing w:before="0" w:beforeAutospacing="0" w:after="240" w:afterAutospacing="0"/>
              <w:jc w:val="right"/>
              <w:textAlignment w:val="baseline"/>
              <w:rPr>
                <w:sz w:val="22"/>
                <w:szCs w:val="22"/>
              </w:rPr>
            </w:pPr>
            <w:r w:rsidRPr="00C515DD">
              <w:rPr>
                <w:sz w:val="22"/>
                <w:szCs w:val="22"/>
              </w:rPr>
              <w:t>60</w:t>
            </w:r>
          </w:p>
        </w:tc>
        <w:tc>
          <w:tcPr>
            <w:tcW w:w="637" w:type="dxa"/>
            <w:tcBorders>
              <w:top w:val="single" w:sz="2" w:space="0" w:color="000000"/>
              <w:left w:val="single" w:sz="2" w:space="0" w:color="000000"/>
              <w:bottom w:val="single" w:sz="2" w:space="0" w:color="000000"/>
              <w:right w:val="single" w:sz="2" w:space="0" w:color="000000"/>
            </w:tcBorders>
            <w:shd w:val="clear" w:color="auto" w:fill="F5F5F5"/>
            <w:noWrap/>
            <w:tcMar>
              <w:top w:w="32" w:type="dxa"/>
              <w:left w:w="32" w:type="dxa"/>
              <w:bottom w:w="32" w:type="dxa"/>
              <w:right w:w="32" w:type="dxa"/>
            </w:tcMar>
            <w:vAlign w:val="center"/>
            <w:hideMark/>
          </w:tcPr>
          <w:p w14:paraId="709A0195" w14:textId="77777777" w:rsidR="00C515DD" w:rsidRPr="00C515DD" w:rsidRDefault="00C515DD">
            <w:pPr>
              <w:pStyle w:val="af2"/>
              <w:spacing w:before="0" w:beforeAutospacing="0" w:after="240" w:afterAutospacing="0"/>
              <w:jc w:val="right"/>
              <w:textAlignment w:val="baseline"/>
              <w:rPr>
                <w:sz w:val="22"/>
                <w:szCs w:val="22"/>
              </w:rPr>
            </w:pPr>
            <w:r w:rsidRPr="00C515DD">
              <w:rPr>
                <w:sz w:val="22"/>
                <w:szCs w:val="22"/>
              </w:rPr>
              <w:t>55</w:t>
            </w:r>
          </w:p>
        </w:tc>
        <w:tc>
          <w:tcPr>
            <w:tcW w:w="709" w:type="dxa"/>
            <w:tcBorders>
              <w:top w:val="single" w:sz="2" w:space="0" w:color="000000"/>
              <w:left w:val="single" w:sz="2" w:space="0" w:color="000000"/>
              <w:bottom w:val="single" w:sz="2" w:space="0" w:color="000000"/>
              <w:right w:val="single" w:sz="2" w:space="0" w:color="000000"/>
            </w:tcBorders>
            <w:shd w:val="clear" w:color="auto" w:fill="F5F5F5"/>
            <w:noWrap/>
            <w:tcMar>
              <w:top w:w="32" w:type="dxa"/>
              <w:left w:w="32" w:type="dxa"/>
              <w:bottom w:w="32" w:type="dxa"/>
              <w:right w:w="32" w:type="dxa"/>
            </w:tcMar>
            <w:vAlign w:val="center"/>
            <w:hideMark/>
          </w:tcPr>
          <w:p w14:paraId="5F3BAF88" w14:textId="77777777" w:rsidR="00C515DD" w:rsidRPr="00C515DD" w:rsidRDefault="00C515DD">
            <w:pPr>
              <w:pStyle w:val="af2"/>
              <w:spacing w:before="0" w:beforeAutospacing="0" w:after="240" w:afterAutospacing="0"/>
              <w:jc w:val="right"/>
              <w:textAlignment w:val="baseline"/>
              <w:rPr>
                <w:sz w:val="22"/>
                <w:szCs w:val="22"/>
              </w:rPr>
            </w:pPr>
            <w:r w:rsidRPr="00C515DD">
              <w:rPr>
                <w:sz w:val="22"/>
                <w:szCs w:val="22"/>
              </w:rPr>
              <w:t>55</w:t>
            </w:r>
          </w:p>
        </w:tc>
        <w:tc>
          <w:tcPr>
            <w:tcW w:w="893" w:type="dxa"/>
            <w:tcBorders>
              <w:top w:val="single" w:sz="2" w:space="0" w:color="000000"/>
              <w:left w:val="single" w:sz="2" w:space="0" w:color="000000"/>
              <w:bottom w:val="single" w:sz="2" w:space="0" w:color="000000"/>
              <w:right w:val="single" w:sz="2" w:space="0" w:color="000000"/>
            </w:tcBorders>
            <w:shd w:val="clear" w:color="auto" w:fill="F5F5F5"/>
            <w:noWrap/>
            <w:tcMar>
              <w:top w:w="32" w:type="dxa"/>
              <w:left w:w="32" w:type="dxa"/>
              <w:bottom w:w="32" w:type="dxa"/>
              <w:right w:w="32" w:type="dxa"/>
            </w:tcMar>
            <w:vAlign w:val="center"/>
            <w:hideMark/>
          </w:tcPr>
          <w:p w14:paraId="0FC9DEBC" w14:textId="77777777" w:rsidR="00C515DD" w:rsidRPr="00C515DD" w:rsidRDefault="00C515DD">
            <w:pPr>
              <w:pStyle w:val="af2"/>
              <w:spacing w:before="0" w:beforeAutospacing="0" w:after="240" w:afterAutospacing="0"/>
              <w:jc w:val="right"/>
              <w:textAlignment w:val="baseline"/>
              <w:rPr>
                <w:sz w:val="22"/>
                <w:szCs w:val="22"/>
              </w:rPr>
            </w:pPr>
            <w:r w:rsidRPr="00C515DD">
              <w:rPr>
                <w:sz w:val="22"/>
                <w:szCs w:val="22"/>
              </w:rPr>
              <w:t>55</w:t>
            </w:r>
          </w:p>
        </w:tc>
        <w:tc>
          <w:tcPr>
            <w:tcW w:w="858" w:type="dxa"/>
            <w:tcBorders>
              <w:top w:val="single" w:sz="2" w:space="0" w:color="000000"/>
              <w:left w:val="single" w:sz="2" w:space="0" w:color="000000"/>
              <w:bottom w:val="single" w:sz="2" w:space="0" w:color="000000"/>
              <w:right w:val="single" w:sz="2" w:space="0" w:color="000000"/>
            </w:tcBorders>
            <w:shd w:val="clear" w:color="auto" w:fill="F5F5F5"/>
            <w:noWrap/>
            <w:tcMar>
              <w:top w:w="32" w:type="dxa"/>
              <w:left w:w="32" w:type="dxa"/>
              <w:bottom w:w="32" w:type="dxa"/>
              <w:right w:w="32" w:type="dxa"/>
            </w:tcMar>
            <w:vAlign w:val="center"/>
            <w:hideMark/>
          </w:tcPr>
          <w:p w14:paraId="4E727C1B" w14:textId="77777777" w:rsidR="00C515DD" w:rsidRPr="00C515DD" w:rsidRDefault="00C515DD">
            <w:pPr>
              <w:pStyle w:val="af2"/>
              <w:spacing w:before="0" w:beforeAutospacing="0" w:after="240" w:afterAutospacing="0"/>
              <w:jc w:val="right"/>
              <w:textAlignment w:val="baseline"/>
              <w:rPr>
                <w:sz w:val="22"/>
                <w:szCs w:val="22"/>
              </w:rPr>
            </w:pPr>
            <w:r w:rsidRPr="00C515DD">
              <w:rPr>
                <w:sz w:val="22"/>
                <w:szCs w:val="22"/>
              </w:rPr>
              <w:t>70</w:t>
            </w:r>
          </w:p>
        </w:tc>
        <w:tc>
          <w:tcPr>
            <w:tcW w:w="1333" w:type="dxa"/>
            <w:tcBorders>
              <w:top w:val="single" w:sz="2" w:space="0" w:color="000000"/>
              <w:left w:val="single" w:sz="2" w:space="0" w:color="000000"/>
              <w:bottom w:val="single" w:sz="2" w:space="0" w:color="000000"/>
              <w:right w:val="single" w:sz="2" w:space="0" w:color="000000"/>
            </w:tcBorders>
            <w:shd w:val="clear" w:color="auto" w:fill="F5F5F5"/>
            <w:noWrap/>
            <w:tcMar>
              <w:top w:w="32" w:type="dxa"/>
              <w:left w:w="32" w:type="dxa"/>
              <w:bottom w:w="32" w:type="dxa"/>
              <w:right w:w="32" w:type="dxa"/>
            </w:tcMar>
            <w:vAlign w:val="center"/>
            <w:hideMark/>
          </w:tcPr>
          <w:p w14:paraId="190FFF4A" w14:textId="77777777" w:rsidR="00C515DD" w:rsidRPr="00C515DD" w:rsidRDefault="00C515DD">
            <w:pPr>
              <w:pStyle w:val="af2"/>
              <w:spacing w:before="0" w:beforeAutospacing="0" w:after="240" w:afterAutospacing="0"/>
              <w:jc w:val="right"/>
              <w:textAlignment w:val="baseline"/>
              <w:rPr>
                <w:sz w:val="22"/>
                <w:szCs w:val="22"/>
              </w:rPr>
            </w:pPr>
            <w:r w:rsidRPr="00C515DD">
              <w:rPr>
                <w:sz w:val="22"/>
                <w:szCs w:val="22"/>
              </w:rPr>
              <w:t>65</w:t>
            </w:r>
          </w:p>
        </w:tc>
        <w:tc>
          <w:tcPr>
            <w:tcW w:w="1563" w:type="dxa"/>
            <w:tcBorders>
              <w:top w:val="single" w:sz="2" w:space="0" w:color="000000"/>
              <w:left w:val="single" w:sz="2" w:space="0" w:color="000000"/>
              <w:bottom w:val="single" w:sz="2" w:space="0" w:color="000000"/>
              <w:right w:val="single" w:sz="2" w:space="0" w:color="000000"/>
            </w:tcBorders>
            <w:shd w:val="clear" w:color="auto" w:fill="F5F5F5"/>
            <w:noWrap/>
            <w:tcMar>
              <w:top w:w="32" w:type="dxa"/>
              <w:left w:w="32" w:type="dxa"/>
              <w:bottom w:w="32" w:type="dxa"/>
              <w:right w:w="32" w:type="dxa"/>
            </w:tcMar>
            <w:vAlign w:val="center"/>
            <w:hideMark/>
          </w:tcPr>
          <w:p w14:paraId="15C16771" w14:textId="77777777" w:rsidR="00C515DD" w:rsidRPr="00C515DD" w:rsidRDefault="00C515DD">
            <w:pPr>
              <w:pStyle w:val="af2"/>
              <w:spacing w:before="0" w:beforeAutospacing="0" w:after="240" w:afterAutospacing="0"/>
              <w:jc w:val="right"/>
              <w:textAlignment w:val="baseline"/>
              <w:rPr>
                <w:sz w:val="22"/>
                <w:szCs w:val="22"/>
              </w:rPr>
            </w:pPr>
            <w:r w:rsidRPr="00C515DD">
              <w:rPr>
                <w:sz w:val="22"/>
                <w:szCs w:val="22"/>
              </w:rPr>
              <w:t>0,05</w:t>
            </w:r>
          </w:p>
        </w:tc>
      </w:tr>
      <w:tr w:rsidR="00C515DD" w:rsidRPr="00C515DD" w14:paraId="6B3AEDF8" w14:textId="77777777" w:rsidTr="00C515DD">
        <w:trPr>
          <w:trHeight w:hRule="exact" w:val="567"/>
        </w:trPr>
        <w:tc>
          <w:tcPr>
            <w:tcW w:w="398" w:type="dxa"/>
            <w:tcBorders>
              <w:top w:val="single" w:sz="2" w:space="0" w:color="000000"/>
              <w:left w:val="single" w:sz="2" w:space="0" w:color="000000"/>
              <w:bottom w:val="single" w:sz="2" w:space="0" w:color="000000"/>
              <w:right w:val="single" w:sz="2" w:space="0" w:color="000000"/>
            </w:tcBorders>
            <w:shd w:val="clear" w:color="auto" w:fill="FFFFFF"/>
            <w:noWrap/>
            <w:tcMar>
              <w:top w:w="32" w:type="dxa"/>
              <w:left w:w="32" w:type="dxa"/>
              <w:bottom w:w="32" w:type="dxa"/>
              <w:right w:w="32" w:type="dxa"/>
            </w:tcMar>
            <w:vAlign w:val="center"/>
            <w:hideMark/>
          </w:tcPr>
          <w:p w14:paraId="1459A8C0" w14:textId="77777777" w:rsidR="00C515DD" w:rsidRPr="00C515DD" w:rsidRDefault="00C515DD">
            <w:pPr>
              <w:rPr>
                <w:rFonts w:ascii="Times New Roman" w:hAnsi="Times New Roman" w:cs="Times New Roman"/>
              </w:rPr>
            </w:pPr>
          </w:p>
        </w:tc>
        <w:tc>
          <w:tcPr>
            <w:tcW w:w="2278" w:type="dxa"/>
            <w:tcBorders>
              <w:top w:val="single" w:sz="2" w:space="0" w:color="000000"/>
              <w:left w:val="single" w:sz="2" w:space="0" w:color="000000"/>
              <w:bottom w:val="single" w:sz="2" w:space="0" w:color="000000"/>
              <w:right w:val="single" w:sz="2" w:space="0" w:color="000000"/>
            </w:tcBorders>
            <w:shd w:val="clear" w:color="auto" w:fill="FFFFFF"/>
            <w:tcMar>
              <w:top w:w="32" w:type="dxa"/>
              <w:left w:w="32" w:type="dxa"/>
              <w:bottom w:w="32" w:type="dxa"/>
              <w:right w:w="32" w:type="dxa"/>
            </w:tcMar>
            <w:vAlign w:val="center"/>
            <w:hideMark/>
          </w:tcPr>
          <w:p w14:paraId="4EAB7E61" w14:textId="77777777" w:rsidR="00C515DD" w:rsidRPr="00C515DD" w:rsidRDefault="00C515DD">
            <w:pPr>
              <w:rPr>
                <w:rFonts w:ascii="Times New Roman" w:hAnsi="Times New Roman" w:cs="Times New Roman"/>
              </w:rPr>
            </w:pPr>
          </w:p>
        </w:tc>
        <w:tc>
          <w:tcPr>
            <w:tcW w:w="871" w:type="dxa"/>
            <w:tcBorders>
              <w:top w:val="single" w:sz="2" w:space="0" w:color="000000"/>
              <w:left w:val="single" w:sz="2" w:space="0" w:color="000000"/>
              <w:bottom w:val="single" w:sz="2" w:space="0" w:color="000000"/>
              <w:right w:val="single" w:sz="2" w:space="0" w:color="000000"/>
            </w:tcBorders>
            <w:shd w:val="clear" w:color="auto" w:fill="FFFFFF"/>
            <w:noWrap/>
            <w:tcMar>
              <w:top w:w="32" w:type="dxa"/>
              <w:left w:w="32" w:type="dxa"/>
              <w:bottom w:w="32" w:type="dxa"/>
              <w:right w:w="32" w:type="dxa"/>
            </w:tcMar>
            <w:vAlign w:val="center"/>
            <w:hideMark/>
          </w:tcPr>
          <w:p w14:paraId="241C24A9" w14:textId="77777777" w:rsidR="00C515DD" w:rsidRPr="00C515DD" w:rsidRDefault="00C515DD">
            <w:pPr>
              <w:rPr>
                <w:rFonts w:ascii="Times New Roman" w:hAnsi="Times New Roman" w:cs="Times New Roman"/>
              </w:rPr>
            </w:pPr>
          </w:p>
        </w:tc>
        <w:tc>
          <w:tcPr>
            <w:tcW w:w="729" w:type="dxa"/>
            <w:tcBorders>
              <w:top w:val="single" w:sz="2" w:space="0" w:color="000000"/>
              <w:left w:val="single" w:sz="2" w:space="0" w:color="000000"/>
              <w:bottom w:val="single" w:sz="2" w:space="0" w:color="000000"/>
              <w:right w:val="single" w:sz="2" w:space="0" w:color="000000"/>
            </w:tcBorders>
            <w:shd w:val="clear" w:color="auto" w:fill="FFFFFF"/>
            <w:noWrap/>
            <w:tcMar>
              <w:top w:w="32" w:type="dxa"/>
              <w:left w:w="32" w:type="dxa"/>
              <w:bottom w:w="32" w:type="dxa"/>
              <w:right w:w="32" w:type="dxa"/>
            </w:tcMar>
            <w:vAlign w:val="center"/>
            <w:hideMark/>
          </w:tcPr>
          <w:p w14:paraId="66B71D91" w14:textId="77777777" w:rsidR="00C515DD" w:rsidRPr="00C515DD" w:rsidRDefault="00C515DD">
            <w:pPr>
              <w:rPr>
                <w:rFonts w:ascii="Times New Roman" w:hAnsi="Times New Roman" w:cs="Times New Roman"/>
              </w:rPr>
            </w:pPr>
          </w:p>
        </w:tc>
        <w:tc>
          <w:tcPr>
            <w:tcW w:w="637" w:type="dxa"/>
            <w:tcBorders>
              <w:top w:val="single" w:sz="2" w:space="0" w:color="000000"/>
              <w:left w:val="single" w:sz="2" w:space="0" w:color="000000"/>
              <w:bottom w:val="single" w:sz="2" w:space="0" w:color="000000"/>
              <w:right w:val="single" w:sz="2" w:space="0" w:color="000000"/>
            </w:tcBorders>
            <w:shd w:val="clear" w:color="auto" w:fill="FFFFFF"/>
            <w:noWrap/>
            <w:tcMar>
              <w:top w:w="32" w:type="dxa"/>
              <w:left w:w="32" w:type="dxa"/>
              <w:bottom w:w="32" w:type="dxa"/>
              <w:right w:w="32" w:type="dxa"/>
            </w:tcMar>
            <w:vAlign w:val="center"/>
            <w:hideMark/>
          </w:tcPr>
          <w:p w14:paraId="19F62A08" w14:textId="77777777" w:rsidR="00C515DD" w:rsidRPr="00C515DD" w:rsidRDefault="00C515DD">
            <w:pPr>
              <w:rPr>
                <w:rFonts w:ascii="Times New Roman"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noWrap/>
            <w:tcMar>
              <w:top w:w="32" w:type="dxa"/>
              <w:left w:w="32" w:type="dxa"/>
              <w:bottom w:w="32" w:type="dxa"/>
              <w:right w:w="32" w:type="dxa"/>
            </w:tcMar>
            <w:vAlign w:val="center"/>
            <w:hideMark/>
          </w:tcPr>
          <w:p w14:paraId="13B72D08" w14:textId="77777777" w:rsidR="00C515DD" w:rsidRPr="00C515DD" w:rsidRDefault="00C515DD">
            <w:pPr>
              <w:rPr>
                <w:rFonts w:ascii="Times New Roman" w:hAnsi="Times New Roman" w:cs="Times New Roman"/>
              </w:rPr>
            </w:pPr>
          </w:p>
        </w:tc>
        <w:tc>
          <w:tcPr>
            <w:tcW w:w="893" w:type="dxa"/>
            <w:tcBorders>
              <w:top w:val="single" w:sz="2" w:space="0" w:color="000000"/>
              <w:left w:val="single" w:sz="2" w:space="0" w:color="000000"/>
              <w:bottom w:val="single" w:sz="2" w:space="0" w:color="000000"/>
              <w:right w:val="single" w:sz="2" w:space="0" w:color="000000"/>
            </w:tcBorders>
            <w:shd w:val="clear" w:color="auto" w:fill="FFFFFF"/>
            <w:noWrap/>
            <w:tcMar>
              <w:top w:w="32" w:type="dxa"/>
              <w:left w:w="32" w:type="dxa"/>
              <w:bottom w:w="32" w:type="dxa"/>
              <w:right w:w="32" w:type="dxa"/>
            </w:tcMar>
            <w:vAlign w:val="center"/>
            <w:hideMark/>
          </w:tcPr>
          <w:p w14:paraId="75474141" w14:textId="77777777" w:rsidR="00C515DD" w:rsidRPr="00C515DD" w:rsidRDefault="00C515DD">
            <w:pPr>
              <w:rPr>
                <w:rFonts w:ascii="Times New Roman" w:hAnsi="Times New Roman" w:cs="Times New Roman"/>
              </w:rPr>
            </w:pPr>
          </w:p>
        </w:tc>
        <w:tc>
          <w:tcPr>
            <w:tcW w:w="858" w:type="dxa"/>
            <w:tcBorders>
              <w:top w:val="single" w:sz="2" w:space="0" w:color="000000"/>
              <w:left w:val="single" w:sz="2" w:space="0" w:color="000000"/>
              <w:bottom w:val="single" w:sz="2" w:space="0" w:color="000000"/>
              <w:right w:val="single" w:sz="2" w:space="0" w:color="000000"/>
            </w:tcBorders>
            <w:shd w:val="clear" w:color="auto" w:fill="FFFFFF"/>
            <w:noWrap/>
            <w:tcMar>
              <w:top w:w="32" w:type="dxa"/>
              <w:left w:w="32" w:type="dxa"/>
              <w:bottom w:w="32" w:type="dxa"/>
              <w:right w:w="32" w:type="dxa"/>
            </w:tcMar>
            <w:vAlign w:val="center"/>
            <w:hideMark/>
          </w:tcPr>
          <w:p w14:paraId="499F410A" w14:textId="77777777" w:rsidR="00C515DD" w:rsidRPr="00C515DD" w:rsidRDefault="00C515DD">
            <w:pPr>
              <w:rPr>
                <w:rFonts w:ascii="Times New Roman" w:hAnsi="Times New Roman" w:cs="Times New Roman"/>
              </w:rPr>
            </w:pPr>
          </w:p>
        </w:tc>
        <w:tc>
          <w:tcPr>
            <w:tcW w:w="1333" w:type="dxa"/>
            <w:tcBorders>
              <w:top w:val="single" w:sz="2" w:space="0" w:color="000000"/>
              <w:left w:val="single" w:sz="2" w:space="0" w:color="000000"/>
              <w:bottom w:val="single" w:sz="2" w:space="0" w:color="000000"/>
              <w:right w:val="single" w:sz="2" w:space="0" w:color="000000"/>
            </w:tcBorders>
            <w:shd w:val="clear" w:color="auto" w:fill="FFFFFF"/>
            <w:noWrap/>
            <w:tcMar>
              <w:top w:w="32" w:type="dxa"/>
              <w:left w:w="32" w:type="dxa"/>
              <w:bottom w:w="32" w:type="dxa"/>
              <w:right w:w="32" w:type="dxa"/>
            </w:tcMar>
            <w:vAlign w:val="center"/>
            <w:hideMark/>
          </w:tcPr>
          <w:p w14:paraId="7D8F0228" w14:textId="77777777" w:rsidR="00C515DD" w:rsidRPr="00C515DD" w:rsidRDefault="00C515DD">
            <w:pPr>
              <w:rPr>
                <w:rFonts w:ascii="Times New Roman" w:hAnsi="Times New Roman" w:cs="Times New Roman"/>
              </w:rPr>
            </w:pPr>
          </w:p>
        </w:tc>
        <w:tc>
          <w:tcPr>
            <w:tcW w:w="1563" w:type="dxa"/>
            <w:tcBorders>
              <w:top w:val="single" w:sz="2" w:space="0" w:color="000000"/>
              <w:left w:val="single" w:sz="2" w:space="0" w:color="000000"/>
              <w:bottom w:val="single" w:sz="2" w:space="0" w:color="000000"/>
              <w:right w:val="single" w:sz="2" w:space="0" w:color="000000"/>
            </w:tcBorders>
            <w:shd w:val="clear" w:color="auto" w:fill="FFFFFF"/>
            <w:noWrap/>
            <w:tcMar>
              <w:top w:w="32" w:type="dxa"/>
              <w:left w:w="32" w:type="dxa"/>
              <w:bottom w:w="32" w:type="dxa"/>
              <w:right w:w="32" w:type="dxa"/>
            </w:tcMar>
            <w:vAlign w:val="center"/>
            <w:hideMark/>
          </w:tcPr>
          <w:p w14:paraId="7252BD74" w14:textId="77777777" w:rsidR="00C515DD" w:rsidRPr="00C515DD" w:rsidRDefault="00C515DD">
            <w:pPr>
              <w:pStyle w:val="af2"/>
              <w:spacing w:before="0" w:beforeAutospacing="0" w:after="240" w:afterAutospacing="0"/>
              <w:jc w:val="right"/>
              <w:textAlignment w:val="baseline"/>
              <w:rPr>
                <w:sz w:val="22"/>
                <w:szCs w:val="22"/>
              </w:rPr>
            </w:pPr>
            <w:r w:rsidRPr="00C515DD">
              <w:rPr>
                <w:sz w:val="22"/>
                <w:szCs w:val="22"/>
              </w:rPr>
              <w:t>1</w:t>
            </w:r>
          </w:p>
        </w:tc>
      </w:tr>
      <w:tr w:rsidR="00C515DD" w:rsidRPr="00C515DD" w14:paraId="3A868976" w14:textId="77777777" w:rsidTr="00C515DD">
        <w:trPr>
          <w:trHeight w:hRule="exact" w:val="567"/>
        </w:trPr>
        <w:tc>
          <w:tcPr>
            <w:tcW w:w="398" w:type="dxa"/>
            <w:vMerge w:val="restart"/>
            <w:tcBorders>
              <w:top w:val="single" w:sz="2" w:space="0" w:color="000000"/>
              <w:left w:val="single" w:sz="2" w:space="0" w:color="000000"/>
              <w:bottom w:val="single" w:sz="2" w:space="0" w:color="000000"/>
              <w:right w:val="single" w:sz="2" w:space="0" w:color="000000"/>
            </w:tcBorders>
            <w:shd w:val="clear" w:color="auto" w:fill="FFFFFF"/>
            <w:tcMar>
              <w:top w:w="32" w:type="dxa"/>
              <w:left w:w="32" w:type="dxa"/>
              <w:bottom w:w="32" w:type="dxa"/>
              <w:right w:w="32" w:type="dxa"/>
            </w:tcMar>
            <w:vAlign w:val="center"/>
            <w:hideMark/>
          </w:tcPr>
          <w:p w14:paraId="4EC83369" w14:textId="77777777" w:rsidR="00C515DD" w:rsidRPr="00C515DD" w:rsidRDefault="00C515DD">
            <w:pPr>
              <w:pStyle w:val="af2"/>
              <w:spacing w:before="0" w:beforeAutospacing="0" w:after="240" w:afterAutospacing="0"/>
              <w:jc w:val="center"/>
              <w:textAlignment w:val="baseline"/>
              <w:rPr>
                <w:sz w:val="22"/>
                <w:szCs w:val="22"/>
              </w:rPr>
            </w:pPr>
            <w:r w:rsidRPr="00C515DD">
              <w:rPr>
                <w:b/>
                <w:bCs/>
                <w:sz w:val="22"/>
                <w:szCs w:val="22"/>
              </w:rPr>
              <w:t>№ пп.</w:t>
            </w:r>
          </w:p>
        </w:tc>
        <w:tc>
          <w:tcPr>
            <w:tcW w:w="2278" w:type="dxa"/>
            <w:vMerge w:val="restart"/>
            <w:tcBorders>
              <w:top w:val="single" w:sz="2" w:space="0" w:color="000000"/>
              <w:left w:val="single" w:sz="2" w:space="0" w:color="000000"/>
              <w:bottom w:val="single" w:sz="2" w:space="0" w:color="000000"/>
              <w:right w:val="single" w:sz="2" w:space="0" w:color="000000"/>
            </w:tcBorders>
            <w:shd w:val="clear" w:color="auto" w:fill="FFFFFF"/>
            <w:tcMar>
              <w:top w:w="32" w:type="dxa"/>
              <w:left w:w="32" w:type="dxa"/>
              <w:bottom w:w="32" w:type="dxa"/>
              <w:right w:w="32" w:type="dxa"/>
            </w:tcMar>
            <w:vAlign w:val="center"/>
            <w:hideMark/>
          </w:tcPr>
          <w:p w14:paraId="716927C5" w14:textId="77777777" w:rsidR="00C515DD" w:rsidRPr="00C515DD" w:rsidRDefault="00C515DD">
            <w:pPr>
              <w:pStyle w:val="af2"/>
              <w:spacing w:before="0" w:beforeAutospacing="0" w:after="240" w:afterAutospacing="0"/>
              <w:jc w:val="center"/>
              <w:textAlignment w:val="baseline"/>
              <w:rPr>
                <w:sz w:val="22"/>
                <w:szCs w:val="22"/>
              </w:rPr>
            </w:pPr>
            <w:r w:rsidRPr="00C515DD">
              <w:rPr>
                <w:sz w:val="22"/>
                <w:szCs w:val="22"/>
              </w:rPr>
              <w:t>Стоимостные характеристики</w:t>
            </w:r>
          </w:p>
        </w:tc>
        <w:tc>
          <w:tcPr>
            <w:tcW w:w="6030" w:type="dxa"/>
            <w:gridSpan w:val="7"/>
            <w:tcBorders>
              <w:top w:val="single" w:sz="2" w:space="0" w:color="000000"/>
              <w:left w:val="single" w:sz="2" w:space="0" w:color="000000"/>
              <w:bottom w:val="single" w:sz="2" w:space="0" w:color="000000"/>
              <w:right w:val="single" w:sz="2" w:space="0" w:color="000000"/>
            </w:tcBorders>
            <w:shd w:val="clear" w:color="auto" w:fill="FFFFFF"/>
            <w:noWrap/>
            <w:tcMar>
              <w:top w:w="32" w:type="dxa"/>
              <w:left w:w="32" w:type="dxa"/>
              <w:bottom w:w="32" w:type="dxa"/>
              <w:right w:w="32" w:type="dxa"/>
            </w:tcMar>
            <w:vAlign w:val="center"/>
            <w:hideMark/>
          </w:tcPr>
          <w:p w14:paraId="6A27AE98" w14:textId="77777777" w:rsidR="00C515DD" w:rsidRPr="00C515DD" w:rsidRDefault="00C515DD">
            <w:pPr>
              <w:pStyle w:val="af2"/>
              <w:spacing w:before="0" w:beforeAutospacing="0" w:after="240" w:afterAutospacing="0"/>
              <w:jc w:val="center"/>
              <w:textAlignment w:val="baseline"/>
              <w:rPr>
                <w:sz w:val="22"/>
                <w:szCs w:val="22"/>
              </w:rPr>
            </w:pPr>
            <w:r w:rsidRPr="00C515DD">
              <w:rPr>
                <w:b/>
                <w:bCs/>
                <w:sz w:val="22"/>
                <w:szCs w:val="22"/>
              </w:rPr>
              <w:t>Марка холодильника</w:t>
            </w:r>
          </w:p>
        </w:tc>
        <w:tc>
          <w:tcPr>
            <w:tcW w:w="1563" w:type="dxa"/>
            <w:tcBorders>
              <w:top w:val="single" w:sz="2" w:space="0" w:color="000000"/>
              <w:left w:val="single" w:sz="2" w:space="0" w:color="000000"/>
              <w:bottom w:val="single" w:sz="2" w:space="0" w:color="000000"/>
              <w:right w:val="single" w:sz="2" w:space="0" w:color="000000"/>
            </w:tcBorders>
            <w:shd w:val="clear" w:color="auto" w:fill="FFFFFF"/>
            <w:noWrap/>
            <w:tcMar>
              <w:top w:w="32" w:type="dxa"/>
              <w:left w:w="32" w:type="dxa"/>
              <w:bottom w:w="32" w:type="dxa"/>
              <w:right w:w="32" w:type="dxa"/>
            </w:tcMar>
            <w:vAlign w:val="center"/>
            <w:hideMark/>
          </w:tcPr>
          <w:p w14:paraId="0F61EB24" w14:textId="77777777" w:rsidR="00C515DD" w:rsidRPr="00C515DD" w:rsidRDefault="00C515DD">
            <w:pPr>
              <w:rPr>
                <w:rFonts w:ascii="Times New Roman" w:hAnsi="Times New Roman" w:cs="Times New Roman"/>
              </w:rPr>
            </w:pPr>
          </w:p>
        </w:tc>
      </w:tr>
      <w:tr w:rsidR="00C515DD" w:rsidRPr="00C515DD" w14:paraId="3AF71CA0" w14:textId="77777777" w:rsidTr="00C515DD">
        <w:trPr>
          <w:trHeight w:hRule="exact" w:val="567"/>
        </w:trPr>
        <w:tc>
          <w:tcPr>
            <w:tcW w:w="398" w:type="dxa"/>
            <w:vMerge/>
            <w:tcBorders>
              <w:top w:val="single" w:sz="2" w:space="0" w:color="000000"/>
              <w:left w:val="single" w:sz="2" w:space="0" w:color="000000"/>
              <w:bottom w:val="single" w:sz="2" w:space="0" w:color="000000"/>
              <w:right w:val="single" w:sz="2" w:space="0" w:color="000000"/>
            </w:tcBorders>
            <w:tcMar>
              <w:top w:w="40" w:type="dxa"/>
              <w:left w:w="40" w:type="dxa"/>
              <w:bottom w:w="40" w:type="dxa"/>
              <w:right w:w="40" w:type="dxa"/>
            </w:tcMar>
            <w:vAlign w:val="center"/>
            <w:hideMark/>
          </w:tcPr>
          <w:p w14:paraId="56545559" w14:textId="77777777" w:rsidR="00C515DD" w:rsidRPr="00C515DD" w:rsidRDefault="00C515DD">
            <w:pPr>
              <w:rPr>
                <w:rFonts w:ascii="Times New Roman" w:hAnsi="Times New Roman" w:cs="Times New Roman"/>
              </w:rPr>
            </w:pPr>
          </w:p>
        </w:tc>
        <w:tc>
          <w:tcPr>
            <w:tcW w:w="2278" w:type="dxa"/>
            <w:vMerge/>
            <w:tcBorders>
              <w:top w:val="single" w:sz="2" w:space="0" w:color="000000"/>
              <w:left w:val="single" w:sz="2" w:space="0" w:color="000000"/>
              <w:bottom w:val="single" w:sz="2" w:space="0" w:color="000000"/>
              <w:right w:val="single" w:sz="2" w:space="0" w:color="000000"/>
            </w:tcBorders>
            <w:tcMar>
              <w:top w:w="40" w:type="dxa"/>
              <w:left w:w="40" w:type="dxa"/>
              <w:bottom w:w="40" w:type="dxa"/>
              <w:right w:w="40" w:type="dxa"/>
            </w:tcMar>
            <w:vAlign w:val="center"/>
            <w:hideMark/>
          </w:tcPr>
          <w:p w14:paraId="7C5B1D3B" w14:textId="77777777" w:rsidR="00C515DD" w:rsidRPr="00C515DD" w:rsidRDefault="00C515DD">
            <w:pPr>
              <w:rPr>
                <w:rFonts w:ascii="Times New Roman" w:hAnsi="Times New Roman" w:cs="Times New Roman"/>
              </w:rPr>
            </w:pPr>
          </w:p>
        </w:tc>
        <w:tc>
          <w:tcPr>
            <w:tcW w:w="871" w:type="dxa"/>
            <w:tcBorders>
              <w:top w:val="single" w:sz="2" w:space="0" w:color="000000"/>
              <w:left w:val="single" w:sz="2" w:space="0" w:color="000000"/>
              <w:bottom w:val="single" w:sz="2" w:space="0" w:color="000000"/>
              <w:right w:val="single" w:sz="2" w:space="0" w:color="000000"/>
            </w:tcBorders>
            <w:shd w:val="clear" w:color="auto" w:fill="F5F5F5"/>
            <w:noWrap/>
            <w:tcMar>
              <w:top w:w="32" w:type="dxa"/>
              <w:left w:w="32" w:type="dxa"/>
              <w:bottom w:w="32" w:type="dxa"/>
              <w:right w:w="32" w:type="dxa"/>
            </w:tcMar>
            <w:vAlign w:val="center"/>
            <w:hideMark/>
          </w:tcPr>
          <w:p w14:paraId="4E7D61D6" w14:textId="77777777" w:rsidR="00C515DD" w:rsidRPr="00C515DD" w:rsidRDefault="00C515DD">
            <w:pPr>
              <w:pStyle w:val="af2"/>
              <w:spacing w:before="0" w:beforeAutospacing="0" w:after="240" w:afterAutospacing="0"/>
              <w:textAlignment w:val="baseline"/>
              <w:rPr>
                <w:sz w:val="22"/>
                <w:szCs w:val="22"/>
              </w:rPr>
            </w:pPr>
            <w:r w:rsidRPr="00C515DD">
              <w:rPr>
                <w:b/>
                <w:bCs/>
                <w:sz w:val="22"/>
                <w:szCs w:val="22"/>
              </w:rPr>
              <w:t>Сириус</w:t>
            </w:r>
          </w:p>
        </w:tc>
        <w:tc>
          <w:tcPr>
            <w:tcW w:w="729" w:type="dxa"/>
            <w:tcBorders>
              <w:top w:val="single" w:sz="2" w:space="0" w:color="000000"/>
              <w:left w:val="single" w:sz="2" w:space="0" w:color="000000"/>
              <w:bottom w:val="single" w:sz="2" w:space="0" w:color="000000"/>
              <w:right w:val="single" w:sz="2" w:space="0" w:color="000000"/>
            </w:tcBorders>
            <w:shd w:val="clear" w:color="auto" w:fill="F5F5F5"/>
            <w:noWrap/>
            <w:tcMar>
              <w:top w:w="32" w:type="dxa"/>
              <w:left w:w="32" w:type="dxa"/>
              <w:bottom w:w="32" w:type="dxa"/>
              <w:right w:w="32" w:type="dxa"/>
            </w:tcMar>
            <w:vAlign w:val="center"/>
            <w:hideMark/>
          </w:tcPr>
          <w:p w14:paraId="3B1F1CE5" w14:textId="77777777" w:rsidR="00C515DD" w:rsidRPr="00C515DD" w:rsidRDefault="00C515DD">
            <w:pPr>
              <w:pStyle w:val="af2"/>
              <w:spacing w:before="0" w:beforeAutospacing="0" w:after="240" w:afterAutospacing="0"/>
              <w:textAlignment w:val="baseline"/>
              <w:rPr>
                <w:sz w:val="22"/>
                <w:szCs w:val="22"/>
              </w:rPr>
            </w:pPr>
            <w:r w:rsidRPr="00C515DD">
              <w:rPr>
                <w:b/>
                <w:bCs/>
                <w:sz w:val="22"/>
                <w:szCs w:val="22"/>
              </w:rPr>
              <w:t>Пурга</w:t>
            </w:r>
          </w:p>
        </w:tc>
        <w:tc>
          <w:tcPr>
            <w:tcW w:w="637" w:type="dxa"/>
            <w:tcBorders>
              <w:top w:val="single" w:sz="2" w:space="0" w:color="000000"/>
              <w:left w:val="single" w:sz="2" w:space="0" w:color="000000"/>
              <w:bottom w:val="single" w:sz="2" w:space="0" w:color="000000"/>
              <w:right w:val="single" w:sz="2" w:space="0" w:color="000000"/>
            </w:tcBorders>
            <w:shd w:val="clear" w:color="auto" w:fill="F5F5F5"/>
            <w:noWrap/>
            <w:tcMar>
              <w:top w:w="32" w:type="dxa"/>
              <w:left w:w="32" w:type="dxa"/>
              <w:bottom w:w="32" w:type="dxa"/>
              <w:right w:w="32" w:type="dxa"/>
            </w:tcMar>
            <w:vAlign w:val="center"/>
            <w:hideMark/>
          </w:tcPr>
          <w:p w14:paraId="33A441FA" w14:textId="77777777" w:rsidR="00C515DD" w:rsidRPr="00C515DD" w:rsidRDefault="00C515DD">
            <w:pPr>
              <w:pStyle w:val="af2"/>
              <w:spacing w:before="0" w:beforeAutospacing="0" w:after="240" w:afterAutospacing="0"/>
              <w:textAlignment w:val="baseline"/>
              <w:rPr>
                <w:sz w:val="22"/>
                <w:szCs w:val="22"/>
              </w:rPr>
            </w:pPr>
            <w:r w:rsidRPr="00C515DD">
              <w:rPr>
                <w:b/>
                <w:bCs/>
                <w:sz w:val="22"/>
                <w:szCs w:val="22"/>
              </w:rPr>
              <w:t>Фриз</w:t>
            </w:r>
          </w:p>
        </w:tc>
        <w:tc>
          <w:tcPr>
            <w:tcW w:w="709" w:type="dxa"/>
            <w:tcBorders>
              <w:top w:val="single" w:sz="2" w:space="0" w:color="000000"/>
              <w:left w:val="single" w:sz="2" w:space="0" w:color="000000"/>
              <w:bottom w:val="single" w:sz="2" w:space="0" w:color="000000"/>
              <w:right w:val="single" w:sz="2" w:space="0" w:color="000000"/>
            </w:tcBorders>
            <w:shd w:val="clear" w:color="auto" w:fill="F5F5F5"/>
            <w:noWrap/>
            <w:tcMar>
              <w:top w:w="32" w:type="dxa"/>
              <w:left w:w="32" w:type="dxa"/>
              <w:bottom w:w="32" w:type="dxa"/>
              <w:right w:w="32" w:type="dxa"/>
            </w:tcMar>
            <w:vAlign w:val="center"/>
            <w:hideMark/>
          </w:tcPr>
          <w:p w14:paraId="3F83E3EB" w14:textId="77777777" w:rsidR="00C515DD" w:rsidRPr="00C515DD" w:rsidRDefault="00C515DD">
            <w:pPr>
              <w:pStyle w:val="af2"/>
              <w:spacing w:before="0" w:beforeAutospacing="0" w:after="240" w:afterAutospacing="0"/>
              <w:textAlignment w:val="baseline"/>
              <w:rPr>
                <w:sz w:val="22"/>
                <w:szCs w:val="22"/>
              </w:rPr>
            </w:pPr>
            <w:r w:rsidRPr="00C515DD">
              <w:rPr>
                <w:b/>
                <w:bCs/>
                <w:sz w:val="22"/>
                <w:szCs w:val="22"/>
              </w:rPr>
              <w:t>Лехел</w:t>
            </w:r>
          </w:p>
        </w:tc>
        <w:tc>
          <w:tcPr>
            <w:tcW w:w="893" w:type="dxa"/>
            <w:tcBorders>
              <w:top w:val="single" w:sz="2" w:space="0" w:color="000000"/>
              <w:left w:val="single" w:sz="2" w:space="0" w:color="000000"/>
              <w:bottom w:val="single" w:sz="2" w:space="0" w:color="000000"/>
              <w:right w:val="single" w:sz="2" w:space="0" w:color="000000"/>
            </w:tcBorders>
            <w:shd w:val="clear" w:color="auto" w:fill="F5F5F5"/>
            <w:noWrap/>
            <w:tcMar>
              <w:top w:w="32" w:type="dxa"/>
              <w:left w:w="32" w:type="dxa"/>
              <w:bottom w:w="32" w:type="dxa"/>
              <w:right w:w="32" w:type="dxa"/>
            </w:tcMar>
            <w:vAlign w:val="center"/>
            <w:hideMark/>
          </w:tcPr>
          <w:p w14:paraId="41CB8EE1" w14:textId="77777777" w:rsidR="00C515DD" w:rsidRPr="00C515DD" w:rsidRDefault="00C515DD">
            <w:pPr>
              <w:pStyle w:val="af2"/>
              <w:spacing w:before="0" w:beforeAutospacing="0" w:after="240" w:afterAutospacing="0"/>
              <w:textAlignment w:val="baseline"/>
              <w:rPr>
                <w:sz w:val="22"/>
                <w:szCs w:val="22"/>
              </w:rPr>
            </w:pPr>
            <w:r w:rsidRPr="00C515DD">
              <w:rPr>
                <w:b/>
                <w:bCs/>
                <w:sz w:val="22"/>
                <w:szCs w:val="22"/>
              </w:rPr>
              <w:t>Феникс</w:t>
            </w:r>
          </w:p>
        </w:tc>
        <w:tc>
          <w:tcPr>
            <w:tcW w:w="858" w:type="dxa"/>
            <w:tcBorders>
              <w:top w:val="single" w:sz="2" w:space="0" w:color="000000"/>
              <w:left w:val="single" w:sz="2" w:space="0" w:color="000000"/>
              <w:bottom w:val="single" w:sz="2" w:space="0" w:color="000000"/>
              <w:right w:val="single" w:sz="2" w:space="0" w:color="000000"/>
            </w:tcBorders>
            <w:shd w:val="clear" w:color="auto" w:fill="F5F5F5"/>
            <w:noWrap/>
            <w:tcMar>
              <w:top w:w="32" w:type="dxa"/>
              <w:left w:w="32" w:type="dxa"/>
              <w:bottom w:w="32" w:type="dxa"/>
              <w:right w:w="32" w:type="dxa"/>
            </w:tcMar>
            <w:vAlign w:val="center"/>
            <w:hideMark/>
          </w:tcPr>
          <w:p w14:paraId="393525C8" w14:textId="77777777" w:rsidR="00C515DD" w:rsidRPr="00C515DD" w:rsidRDefault="00C515DD">
            <w:pPr>
              <w:pStyle w:val="af2"/>
              <w:spacing w:before="0" w:beforeAutospacing="0" w:after="240" w:afterAutospacing="0"/>
              <w:textAlignment w:val="baseline"/>
              <w:rPr>
                <w:sz w:val="22"/>
                <w:szCs w:val="22"/>
              </w:rPr>
            </w:pPr>
            <w:r w:rsidRPr="00C515DD">
              <w:rPr>
                <w:b/>
                <w:bCs/>
                <w:sz w:val="22"/>
                <w:szCs w:val="22"/>
              </w:rPr>
              <w:t>Снайга</w:t>
            </w:r>
          </w:p>
        </w:tc>
        <w:tc>
          <w:tcPr>
            <w:tcW w:w="1333" w:type="dxa"/>
            <w:tcBorders>
              <w:top w:val="single" w:sz="2" w:space="0" w:color="000000"/>
              <w:left w:val="single" w:sz="2" w:space="0" w:color="000000"/>
              <w:bottom w:val="single" w:sz="2" w:space="0" w:color="000000"/>
              <w:right w:val="single" w:sz="2" w:space="0" w:color="000000"/>
            </w:tcBorders>
            <w:shd w:val="clear" w:color="auto" w:fill="F5F5F5"/>
            <w:noWrap/>
            <w:tcMar>
              <w:top w:w="32" w:type="dxa"/>
              <w:left w:w="32" w:type="dxa"/>
              <w:bottom w:w="32" w:type="dxa"/>
              <w:right w:w="32" w:type="dxa"/>
            </w:tcMar>
            <w:vAlign w:val="center"/>
            <w:hideMark/>
          </w:tcPr>
          <w:p w14:paraId="46F72D8B" w14:textId="77777777" w:rsidR="00C515DD" w:rsidRPr="00C515DD" w:rsidRDefault="00C515DD">
            <w:pPr>
              <w:pStyle w:val="af2"/>
              <w:spacing w:before="0" w:beforeAutospacing="0" w:after="240" w:afterAutospacing="0"/>
              <w:textAlignment w:val="baseline"/>
              <w:rPr>
                <w:sz w:val="22"/>
                <w:szCs w:val="22"/>
              </w:rPr>
            </w:pPr>
            <w:r w:rsidRPr="00C515DD">
              <w:rPr>
                <w:b/>
                <w:bCs/>
                <w:sz w:val="22"/>
                <w:szCs w:val="22"/>
              </w:rPr>
              <w:t>Минск 15М</w:t>
            </w:r>
          </w:p>
        </w:tc>
        <w:tc>
          <w:tcPr>
            <w:tcW w:w="1563" w:type="dxa"/>
            <w:tcBorders>
              <w:top w:val="single" w:sz="2" w:space="0" w:color="000000"/>
              <w:left w:val="single" w:sz="2" w:space="0" w:color="000000"/>
              <w:bottom w:val="single" w:sz="2" w:space="0" w:color="000000"/>
              <w:right w:val="single" w:sz="2" w:space="0" w:color="000000"/>
            </w:tcBorders>
            <w:shd w:val="clear" w:color="auto" w:fill="F5F5F5"/>
            <w:noWrap/>
            <w:tcMar>
              <w:top w:w="32" w:type="dxa"/>
              <w:left w:w="32" w:type="dxa"/>
              <w:bottom w:w="32" w:type="dxa"/>
              <w:right w:w="32" w:type="dxa"/>
            </w:tcMar>
            <w:vAlign w:val="center"/>
            <w:hideMark/>
          </w:tcPr>
          <w:p w14:paraId="139AF6B4" w14:textId="77777777" w:rsidR="00C515DD" w:rsidRPr="00C515DD" w:rsidRDefault="00C515DD">
            <w:pPr>
              <w:rPr>
                <w:rFonts w:ascii="Times New Roman" w:hAnsi="Times New Roman" w:cs="Times New Roman"/>
              </w:rPr>
            </w:pPr>
          </w:p>
        </w:tc>
      </w:tr>
      <w:tr w:rsidR="00C515DD" w:rsidRPr="00C515DD" w14:paraId="65CB87A1" w14:textId="77777777" w:rsidTr="00C515DD">
        <w:trPr>
          <w:trHeight w:hRule="exact" w:val="567"/>
        </w:trPr>
        <w:tc>
          <w:tcPr>
            <w:tcW w:w="398" w:type="dxa"/>
            <w:tcBorders>
              <w:top w:val="single" w:sz="2" w:space="0" w:color="000000"/>
              <w:left w:val="single" w:sz="2" w:space="0" w:color="000000"/>
              <w:bottom w:val="single" w:sz="2" w:space="0" w:color="000000"/>
              <w:right w:val="single" w:sz="2" w:space="0" w:color="000000"/>
            </w:tcBorders>
            <w:shd w:val="clear" w:color="auto" w:fill="FFFFFF"/>
            <w:noWrap/>
            <w:tcMar>
              <w:top w:w="32" w:type="dxa"/>
              <w:left w:w="32" w:type="dxa"/>
              <w:bottom w:w="32" w:type="dxa"/>
              <w:right w:w="32" w:type="dxa"/>
            </w:tcMar>
            <w:vAlign w:val="center"/>
            <w:hideMark/>
          </w:tcPr>
          <w:p w14:paraId="3511F9AC" w14:textId="77777777" w:rsidR="00C515DD" w:rsidRPr="00C515DD" w:rsidRDefault="00C515DD">
            <w:pPr>
              <w:pStyle w:val="af2"/>
              <w:spacing w:before="0" w:beforeAutospacing="0" w:after="240" w:afterAutospacing="0"/>
              <w:jc w:val="right"/>
              <w:textAlignment w:val="baseline"/>
              <w:rPr>
                <w:sz w:val="22"/>
                <w:szCs w:val="22"/>
              </w:rPr>
            </w:pPr>
            <w:r w:rsidRPr="00C515DD">
              <w:rPr>
                <w:sz w:val="22"/>
                <w:szCs w:val="22"/>
              </w:rPr>
              <w:t>1</w:t>
            </w:r>
          </w:p>
        </w:tc>
        <w:tc>
          <w:tcPr>
            <w:tcW w:w="2278" w:type="dxa"/>
            <w:tcBorders>
              <w:top w:val="single" w:sz="2" w:space="0" w:color="000000"/>
              <w:left w:val="single" w:sz="2" w:space="0" w:color="000000"/>
              <w:bottom w:val="single" w:sz="2" w:space="0" w:color="000000"/>
              <w:right w:val="single" w:sz="2" w:space="0" w:color="000000"/>
            </w:tcBorders>
            <w:shd w:val="clear" w:color="auto" w:fill="FFFFFF"/>
            <w:tcMar>
              <w:top w:w="32" w:type="dxa"/>
              <w:left w:w="32" w:type="dxa"/>
              <w:bottom w:w="32" w:type="dxa"/>
              <w:right w:w="32" w:type="dxa"/>
            </w:tcMar>
            <w:vAlign w:val="center"/>
            <w:hideMark/>
          </w:tcPr>
          <w:p w14:paraId="0DA40345" w14:textId="77777777" w:rsidR="00C515DD" w:rsidRPr="00C515DD" w:rsidRDefault="00C515DD">
            <w:pPr>
              <w:pStyle w:val="af2"/>
              <w:spacing w:before="0" w:beforeAutospacing="0" w:after="240" w:afterAutospacing="0"/>
              <w:textAlignment w:val="baseline"/>
              <w:rPr>
                <w:sz w:val="22"/>
                <w:szCs w:val="22"/>
              </w:rPr>
            </w:pPr>
            <w:r w:rsidRPr="00C515DD">
              <w:rPr>
                <w:sz w:val="22"/>
                <w:szCs w:val="22"/>
              </w:rPr>
              <w:t>Цена (в условной валюте)</w:t>
            </w:r>
          </w:p>
        </w:tc>
        <w:tc>
          <w:tcPr>
            <w:tcW w:w="871" w:type="dxa"/>
            <w:tcBorders>
              <w:top w:val="single" w:sz="2" w:space="0" w:color="000000"/>
              <w:left w:val="single" w:sz="2" w:space="0" w:color="000000"/>
              <w:bottom w:val="single" w:sz="2" w:space="0" w:color="000000"/>
              <w:right w:val="single" w:sz="2" w:space="0" w:color="000000"/>
            </w:tcBorders>
            <w:shd w:val="clear" w:color="auto" w:fill="FFFFFF"/>
            <w:noWrap/>
            <w:tcMar>
              <w:top w:w="32" w:type="dxa"/>
              <w:left w:w="32" w:type="dxa"/>
              <w:bottom w:w="32" w:type="dxa"/>
              <w:right w:w="32" w:type="dxa"/>
            </w:tcMar>
            <w:vAlign w:val="center"/>
            <w:hideMark/>
          </w:tcPr>
          <w:p w14:paraId="681E21FD" w14:textId="77777777" w:rsidR="00C515DD" w:rsidRPr="00C515DD" w:rsidRDefault="00C515DD">
            <w:pPr>
              <w:pStyle w:val="af2"/>
              <w:spacing w:before="0" w:beforeAutospacing="0" w:after="240" w:afterAutospacing="0"/>
              <w:jc w:val="right"/>
              <w:textAlignment w:val="baseline"/>
              <w:rPr>
                <w:sz w:val="22"/>
                <w:szCs w:val="22"/>
              </w:rPr>
            </w:pPr>
            <w:r w:rsidRPr="00C515DD">
              <w:rPr>
                <w:sz w:val="22"/>
                <w:szCs w:val="22"/>
              </w:rPr>
              <w:t>1400</w:t>
            </w:r>
          </w:p>
        </w:tc>
        <w:tc>
          <w:tcPr>
            <w:tcW w:w="729" w:type="dxa"/>
            <w:tcBorders>
              <w:top w:val="single" w:sz="2" w:space="0" w:color="000000"/>
              <w:left w:val="single" w:sz="2" w:space="0" w:color="000000"/>
              <w:bottom w:val="single" w:sz="2" w:space="0" w:color="000000"/>
              <w:right w:val="single" w:sz="2" w:space="0" w:color="000000"/>
            </w:tcBorders>
            <w:shd w:val="clear" w:color="auto" w:fill="FFFFFF"/>
            <w:noWrap/>
            <w:tcMar>
              <w:top w:w="32" w:type="dxa"/>
              <w:left w:w="32" w:type="dxa"/>
              <w:bottom w:w="32" w:type="dxa"/>
              <w:right w:w="32" w:type="dxa"/>
            </w:tcMar>
            <w:vAlign w:val="center"/>
            <w:hideMark/>
          </w:tcPr>
          <w:p w14:paraId="670AE264" w14:textId="77777777" w:rsidR="00C515DD" w:rsidRPr="00C515DD" w:rsidRDefault="00C515DD">
            <w:pPr>
              <w:pStyle w:val="af2"/>
              <w:spacing w:before="0" w:beforeAutospacing="0" w:after="240" w:afterAutospacing="0"/>
              <w:jc w:val="right"/>
              <w:textAlignment w:val="baseline"/>
              <w:rPr>
                <w:sz w:val="22"/>
                <w:szCs w:val="22"/>
              </w:rPr>
            </w:pPr>
            <w:r w:rsidRPr="00C515DD">
              <w:rPr>
                <w:sz w:val="22"/>
                <w:szCs w:val="22"/>
              </w:rPr>
              <w:t>1700</w:t>
            </w:r>
          </w:p>
        </w:tc>
        <w:tc>
          <w:tcPr>
            <w:tcW w:w="637" w:type="dxa"/>
            <w:tcBorders>
              <w:top w:val="single" w:sz="2" w:space="0" w:color="000000"/>
              <w:left w:val="single" w:sz="2" w:space="0" w:color="000000"/>
              <w:bottom w:val="single" w:sz="2" w:space="0" w:color="000000"/>
              <w:right w:val="single" w:sz="2" w:space="0" w:color="000000"/>
            </w:tcBorders>
            <w:shd w:val="clear" w:color="auto" w:fill="FFFFFF"/>
            <w:noWrap/>
            <w:tcMar>
              <w:top w:w="32" w:type="dxa"/>
              <w:left w:w="32" w:type="dxa"/>
              <w:bottom w:w="32" w:type="dxa"/>
              <w:right w:w="32" w:type="dxa"/>
            </w:tcMar>
            <w:vAlign w:val="center"/>
            <w:hideMark/>
          </w:tcPr>
          <w:p w14:paraId="279BFD5B" w14:textId="77777777" w:rsidR="00C515DD" w:rsidRPr="00C515DD" w:rsidRDefault="00C515DD">
            <w:pPr>
              <w:pStyle w:val="af2"/>
              <w:spacing w:before="0" w:beforeAutospacing="0" w:after="240" w:afterAutospacing="0"/>
              <w:jc w:val="right"/>
              <w:textAlignment w:val="baseline"/>
              <w:rPr>
                <w:sz w:val="22"/>
                <w:szCs w:val="22"/>
              </w:rPr>
            </w:pPr>
            <w:r w:rsidRPr="00C515DD">
              <w:rPr>
                <w:sz w:val="22"/>
                <w:szCs w:val="22"/>
              </w:rPr>
              <w:t>1600</w:t>
            </w:r>
          </w:p>
        </w:tc>
        <w:tc>
          <w:tcPr>
            <w:tcW w:w="709" w:type="dxa"/>
            <w:tcBorders>
              <w:top w:val="single" w:sz="2" w:space="0" w:color="000000"/>
              <w:left w:val="single" w:sz="2" w:space="0" w:color="000000"/>
              <w:bottom w:val="single" w:sz="2" w:space="0" w:color="000000"/>
              <w:right w:val="single" w:sz="2" w:space="0" w:color="000000"/>
            </w:tcBorders>
            <w:shd w:val="clear" w:color="auto" w:fill="FFFFFF"/>
            <w:noWrap/>
            <w:tcMar>
              <w:top w:w="32" w:type="dxa"/>
              <w:left w:w="32" w:type="dxa"/>
              <w:bottom w:w="32" w:type="dxa"/>
              <w:right w:w="32" w:type="dxa"/>
            </w:tcMar>
            <w:vAlign w:val="center"/>
            <w:hideMark/>
          </w:tcPr>
          <w:p w14:paraId="26535C89" w14:textId="77777777" w:rsidR="00C515DD" w:rsidRPr="00C515DD" w:rsidRDefault="00C515DD">
            <w:pPr>
              <w:pStyle w:val="af2"/>
              <w:spacing w:before="0" w:beforeAutospacing="0" w:after="240" w:afterAutospacing="0"/>
              <w:jc w:val="right"/>
              <w:textAlignment w:val="baseline"/>
              <w:rPr>
                <w:sz w:val="22"/>
                <w:szCs w:val="22"/>
              </w:rPr>
            </w:pPr>
            <w:r w:rsidRPr="00C515DD">
              <w:rPr>
                <w:sz w:val="22"/>
                <w:szCs w:val="22"/>
              </w:rPr>
              <w:t>1700</w:t>
            </w:r>
          </w:p>
        </w:tc>
        <w:tc>
          <w:tcPr>
            <w:tcW w:w="893" w:type="dxa"/>
            <w:tcBorders>
              <w:top w:val="single" w:sz="2" w:space="0" w:color="000000"/>
              <w:left w:val="single" w:sz="2" w:space="0" w:color="000000"/>
              <w:bottom w:val="single" w:sz="2" w:space="0" w:color="000000"/>
              <w:right w:val="single" w:sz="2" w:space="0" w:color="000000"/>
            </w:tcBorders>
            <w:shd w:val="clear" w:color="auto" w:fill="FFFFFF"/>
            <w:noWrap/>
            <w:tcMar>
              <w:top w:w="32" w:type="dxa"/>
              <w:left w:w="32" w:type="dxa"/>
              <w:bottom w:w="32" w:type="dxa"/>
              <w:right w:w="32" w:type="dxa"/>
            </w:tcMar>
            <w:vAlign w:val="center"/>
            <w:hideMark/>
          </w:tcPr>
          <w:p w14:paraId="6711AA64" w14:textId="77777777" w:rsidR="00C515DD" w:rsidRPr="00C515DD" w:rsidRDefault="00C515DD">
            <w:pPr>
              <w:pStyle w:val="af2"/>
              <w:spacing w:before="0" w:beforeAutospacing="0" w:after="240" w:afterAutospacing="0"/>
              <w:jc w:val="right"/>
              <w:textAlignment w:val="baseline"/>
              <w:rPr>
                <w:sz w:val="22"/>
                <w:szCs w:val="22"/>
              </w:rPr>
            </w:pPr>
            <w:r w:rsidRPr="00C515DD">
              <w:rPr>
                <w:sz w:val="22"/>
                <w:szCs w:val="22"/>
              </w:rPr>
              <w:t>1450</w:t>
            </w:r>
          </w:p>
        </w:tc>
        <w:tc>
          <w:tcPr>
            <w:tcW w:w="858" w:type="dxa"/>
            <w:tcBorders>
              <w:top w:val="single" w:sz="2" w:space="0" w:color="000000"/>
              <w:left w:val="single" w:sz="2" w:space="0" w:color="000000"/>
              <w:bottom w:val="single" w:sz="2" w:space="0" w:color="000000"/>
              <w:right w:val="single" w:sz="2" w:space="0" w:color="000000"/>
            </w:tcBorders>
            <w:shd w:val="clear" w:color="auto" w:fill="FFFFFF"/>
            <w:noWrap/>
            <w:tcMar>
              <w:top w:w="32" w:type="dxa"/>
              <w:left w:w="32" w:type="dxa"/>
              <w:bottom w:w="32" w:type="dxa"/>
              <w:right w:w="32" w:type="dxa"/>
            </w:tcMar>
            <w:vAlign w:val="center"/>
            <w:hideMark/>
          </w:tcPr>
          <w:p w14:paraId="2BC2A821" w14:textId="77777777" w:rsidR="00C515DD" w:rsidRPr="00C515DD" w:rsidRDefault="00C515DD">
            <w:pPr>
              <w:pStyle w:val="af2"/>
              <w:spacing w:before="0" w:beforeAutospacing="0" w:after="240" w:afterAutospacing="0"/>
              <w:jc w:val="right"/>
              <w:textAlignment w:val="baseline"/>
              <w:rPr>
                <w:sz w:val="22"/>
                <w:szCs w:val="22"/>
              </w:rPr>
            </w:pPr>
            <w:r w:rsidRPr="00C515DD">
              <w:rPr>
                <w:sz w:val="22"/>
                <w:szCs w:val="22"/>
              </w:rPr>
              <w:t>1600</w:t>
            </w:r>
          </w:p>
        </w:tc>
        <w:tc>
          <w:tcPr>
            <w:tcW w:w="1333" w:type="dxa"/>
            <w:tcBorders>
              <w:top w:val="single" w:sz="2" w:space="0" w:color="000000"/>
              <w:left w:val="single" w:sz="2" w:space="0" w:color="000000"/>
              <w:bottom w:val="single" w:sz="2" w:space="0" w:color="000000"/>
              <w:right w:val="single" w:sz="2" w:space="0" w:color="000000"/>
            </w:tcBorders>
            <w:shd w:val="clear" w:color="auto" w:fill="FFFFFF"/>
            <w:noWrap/>
            <w:tcMar>
              <w:top w:w="32" w:type="dxa"/>
              <w:left w:w="32" w:type="dxa"/>
              <w:bottom w:w="32" w:type="dxa"/>
              <w:right w:w="32" w:type="dxa"/>
            </w:tcMar>
            <w:vAlign w:val="center"/>
            <w:hideMark/>
          </w:tcPr>
          <w:p w14:paraId="65B8BFBF" w14:textId="77777777" w:rsidR="00C515DD" w:rsidRPr="00C515DD" w:rsidRDefault="00C515DD">
            <w:pPr>
              <w:pStyle w:val="af2"/>
              <w:spacing w:before="0" w:beforeAutospacing="0" w:after="240" w:afterAutospacing="0"/>
              <w:jc w:val="right"/>
              <w:textAlignment w:val="baseline"/>
              <w:rPr>
                <w:sz w:val="22"/>
                <w:szCs w:val="22"/>
              </w:rPr>
            </w:pPr>
            <w:r w:rsidRPr="00C515DD">
              <w:rPr>
                <w:sz w:val="22"/>
                <w:szCs w:val="22"/>
              </w:rPr>
              <w:t>1400</w:t>
            </w:r>
          </w:p>
        </w:tc>
        <w:tc>
          <w:tcPr>
            <w:tcW w:w="1563" w:type="dxa"/>
            <w:tcBorders>
              <w:top w:val="single" w:sz="2" w:space="0" w:color="000000"/>
              <w:left w:val="single" w:sz="2" w:space="0" w:color="000000"/>
              <w:bottom w:val="single" w:sz="2" w:space="0" w:color="000000"/>
              <w:right w:val="single" w:sz="2" w:space="0" w:color="000000"/>
            </w:tcBorders>
            <w:shd w:val="clear" w:color="auto" w:fill="FFFFFF"/>
            <w:noWrap/>
            <w:tcMar>
              <w:top w:w="32" w:type="dxa"/>
              <w:left w:w="32" w:type="dxa"/>
              <w:bottom w:w="32" w:type="dxa"/>
              <w:right w:w="32" w:type="dxa"/>
            </w:tcMar>
            <w:vAlign w:val="center"/>
            <w:hideMark/>
          </w:tcPr>
          <w:p w14:paraId="7BA0E058" w14:textId="77777777" w:rsidR="00C515DD" w:rsidRPr="00C515DD" w:rsidRDefault="00C515DD">
            <w:pPr>
              <w:rPr>
                <w:rFonts w:ascii="Times New Roman" w:hAnsi="Times New Roman" w:cs="Times New Roman"/>
              </w:rPr>
            </w:pPr>
          </w:p>
        </w:tc>
      </w:tr>
      <w:tr w:rsidR="00C515DD" w:rsidRPr="00C515DD" w14:paraId="741E1374" w14:textId="77777777" w:rsidTr="00C515DD">
        <w:trPr>
          <w:trHeight w:hRule="exact" w:val="567"/>
        </w:trPr>
        <w:tc>
          <w:tcPr>
            <w:tcW w:w="398" w:type="dxa"/>
            <w:tcBorders>
              <w:top w:val="single" w:sz="2" w:space="0" w:color="000000"/>
              <w:left w:val="single" w:sz="2" w:space="0" w:color="000000"/>
              <w:bottom w:val="single" w:sz="2" w:space="0" w:color="000000"/>
              <w:right w:val="single" w:sz="2" w:space="0" w:color="000000"/>
            </w:tcBorders>
            <w:shd w:val="clear" w:color="auto" w:fill="F5F5F5"/>
            <w:noWrap/>
            <w:tcMar>
              <w:top w:w="32" w:type="dxa"/>
              <w:left w:w="32" w:type="dxa"/>
              <w:bottom w:w="32" w:type="dxa"/>
              <w:right w:w="32" w:type="dxa"/>
            </w:tcMar>
            <w:vAlign w:val="center"/>
            <w:hideMark/>
          </w:tcPr>
          <w:p w14:paraId="4C1F0879" w14:textId="77777777" w:rsidR="00C515DD" w:rsidRPr="00C515DD" w:rsidRDefault="00C515DD">
            <w:pPr>
              <w:pStyle w:val="af2"/>
              <w:spacing w:before="0" w:beforeAutospacing="0" w:after="240" w:afterAutospacing="0"/>
              <w:jc w:val="right"/>
              <w:textAlignment w:val="baseline"/>
              <w:rPr>
                <w:sz w:val="22"/>
                <w:szCs w:val="22"/>
              </w:rPr>
            </w:pPr>
            <w:r w:rsidRPr="00C515DD">
              <w:rPr>
                <w:sz w:val="22"/>
                <w:szCs w:val="22"/>
              </w:rPr>
              <w:t>2</w:t>
            </w:r>
          </w:p>
        </w:tc>
        <w:tc>
          <w:tcPr>
            <w:tcW w:w="2278" w:type="dxa"/>
            <w:tcBorders>
              <w:top w:val="single" w:sz="2" w:space="0" w:color="000000"/>
              <w:left w:val="single" w:sz="2" w:space="0" w:color="000000"/>
              <w:bottom w:val="single" w:sz="2" w:space="0" w:color="000000"/>
              <w:right w:val="single" w:sz="2" w:space="0" w:color="000000"/>
            </w:tcBorders>
            <w:shd w:val="clear" w:color="auto" w:fill="F5F5F5"/>
            <w:tcMar>
              <w:top w:w="32" w:type="dxa"/>
              <w:left w:w="32" w:type="dxa"/>
              <w:bottom w:w="32" w:type="dxa"/>
              <w:right w:w="32" w:type="dxa"/>
            </w:tcMar>
            <w:vAlign w:val="center"/>
            <w:hideMark/>
          </w:tcPr>
          <w:p w14:paraId="5D94F3C1" w14:textId="77777777" w:rsidR="00C515DD" w:rsidRPr="00C515DD" w:rsidRDefault="00C515DD">
            <w:pPr>
              <w:pStyle w:val="af2"/>
              <w:spacing w:before="0" w:beforeAutospacing="0" w:after="240" w:afterAutospacing="0"/>
              <w:textAlignment w:val="baseline"/>
              <w:rPr>
                <w:sz w:val="22"/>
                <w:szCs w:val="22"/>
              </w:rPr>
            </w:pPr>
            <w:r w:rsidRPr="00C515DD">
              <w:rPr>
                <w:sz w:val="22"/>
                <w:szCs w:val="22"/>
              </w:rPr>
              <w:t>Суммарные расходы потребителей за весь срок службы</w:t>
            </w:r>
          </w:p>
        </w:tc>
        <w:tc>
          <w:tcPr>
            <w:tcW w:w="871" w:type="dxa"/>
            <w:tcBorders>
              <w:top w:val="single" w:sz="2" w:space="0" w:color="000000"/>
              <w:left w:val="single" w:sz="2" w:space="0" w:color="000000"/>
              <w:bottom w:val="single" w:sz="2" w:space="0" w:color="000000"/>
              <w:right w:val="single" w:sz="2" w:space="0" w:color="000000"/>
            </w:tcBorders>
            <w:shd w:val="clear" w:color="auto" w:fill="F5F5F5"/>
            <w:noWrap/>
            <w:tcMar>
              <w:top w:w="32" w:type="dxa"/>
              <w:left w:w="32" w:type="dxa"/>
              <w:bottom w:w="32" w:type="dxa"/>
              <w:right w:w="32" w:type="dxa"/>
            </w:tcMar>
            <w:vAlign w:val="center"/>
            <w:hideMark/>
          </w:tcPr>
          <w:p w14:paraId="36581F3C" w14:textId="77777777" w:rsidR="00C515DD" w:rsidRPr="00C515DD" w:rsidRDefault="00C515DD">
            <w:pPr>
              <w:pStyle w:val="af2"/>
              <w:spacing w:before="0" w:beforeAutospacing="0" w:after="240" w:afterAutospacing="0"/>
              <w:jc w:val="right"/>
              <w:textAlignment w:val="baseline"/>
              <w:rPr>
                <w:sz w:val="22"/>
                <w:szCs w:val="22"/>
              </w:rPr>
            </w:pPr>
            <w:r w:rsidRPr="00C515DD">
              <w:rPr>
                <w:sz w:val="22"/>
                <w:szCs w:val="22"/>
              </w:rPr>
              <w:t>6600</w:t>
            </w:r>
          </w:p>
        </w:tc>
        <w:tc>
          <w:tcPr>
            <w:tcW w:w="729" w:type="dxa"/>
            <w:tcBorders>
              <w:top w:val="single" w:sz="2" w:space="0" w:color="000000"/>
              <w:left w:val="single" w:sz="2" w:space="0" w:color="000000"/>
              <w:bottom w:val="single" w:sz="2" w:space="0" w:color="000000"/>
              <w:right w:val="single" w:sz="2" w:space="0" w:color="000000"/>
            </w:tcBorders>
            <w:shd w:val="clear" w:color="auto" w:fill="F5F5F5"/>
            <w:noWrap/>
            <w:tcMar>
              <w:top w:w="32" w:type="dxa"/>
              <w:left w:w="32" w:type="dxa"/>
              <w:bottom w:w="32" w:type="dxa"/>
              <w:right w:w="32" w:type="dxa"/>
            </w:tcMar>
            <w:vAlign w:val="center"/>
            <w:hideMark/>
          </w:tcPr>
          <w:p w14:paraId="6DB31EC1" w14:textId="77777777" w:rsidR="00C515DD" w:rsidRPr="00C515DD" w:rsidRDefault="00C515DD">
            <w:pPr>
              <w:pStyle w:val="af2"/>
              <w:spacing w:before="0" w:beforeAutospacing="0" w:after="240" w:afterAutospacing="0"/>
              <w:jc w:val="right"/>
              <w:textAlignment w:val="baseline"/>
              <w:rPr>
                <w:sz w:val="22"/>
                <w:szCs w:val="22"/>
              </w:rPr>
            </w:pPr>
            <w:r w:rsidRPr="00C515DD">
              <w:rPr>
                <w:sz w:val="22"/>
                <w:szCs w:val="22"/>
              </w:rPr>
              <w:t>4500</w:t>
            </w:r>
          </w:p>
        </w:tc>
        <w:tc>
          <w:tcPr>
            <w:tcW w:w="637" w:type="dxa"/>
            <w:tcBorders>
              <w:top w:val="single" w:sz="2" w:space="0" w:color="000000"/>
              <w:left w:val="single" w:sz="2" w:space="0" w:color="000000"/>
              <w:bottom w:val="single" w:sz="2" w:space="0" w:color="000000"/>
              <w:right w:val="single" w:sz="2" w:space="0" w:color="000000"/>
            </w:tcBorders>
            <w:shd w:val="clear" w:color="auto" w:fill="F5F5F5"/>
            <w:noWrap/>
            <w:tcMar>
              <w:top w:w="32" w:type="dxa"/>
              <w:left w:w="32" w:type="dxa"/>
              <w:bottom w:w="32" w:type="dxa"/>
              <w:right w:w="32" w:type="dxa"/>
            </w:tcMar>
            <w:vAlign w:val="center"/>
            <w:hideMark/>
          </w:tcPr>
          <w:p w14:paraId="0BAFC9C7" w14:textId="77777777" w:rsidR="00C515DD" w:rsidRPr="00C515DD" w:rsidRDefault="00C515DD">
            <w:pPr>
              <w:pStyle w:val="af2"/>
              <w:spacing w:before="0" w:beforeAutospacing="0" w:after="240" w:afterAutospacing="0"/>
              <w:jc w:val="right"/>
              <w:textAlignment w:val="baseline"/>
              <w:rPr>
                <w:sz w:val="22"/>
                <w:szCs w:val="22"/>
              </w:rPr>
            </w:pPr>
            <w:r w:rsidRPr="00C515DD">
              <w:rPr>
                <w:sz w:val="22"/>
                <w:szCs w:val="22"/>
              </w:rPr>
              <w:t>6200</w:t>
            </w:r>
          </w:p>
        </w:tc>
        <w:tc>
          <w:tcPr>
            <w:tcW w:w="709" w:type="dxa"/>
            <w:tcBorders>
              <w:top w:val="single" w:sz="2" w:space="0" w:color="000000"/>
              <w:left w:val="single" w:sz="2" w:space="0" w:color="000000"/>
              <w:bottom w:val="single" w:sz="2" w:space="0" w:color="000000"/>
              <w:right w:val="single" w:sz="2" w:space="0" w:color="000000"/>
            </w:tcBorders>
            <w:shd w:val="clear" w:color="auto" w:fill="F5F5F5"/>
            <w:noWrap/>
            <w:tcMar>
              <w:top w:w="32" w:type="dxa"/>
              <w:left w:w="32" w:type="dxa"/>
              <w:bottom w:w="32" w:type="dxa"/>
              <w:right w:w="32" w:type="dxa"/>
            </w:tcMar>
            <w:vAlign w:val="center"/>
            <w:hideMark/>
          </w:tcPr>
          <w:p w14:paraId="71DC8DEA" w14:textId="77777777" w:rsidR="00C515DD" w:rsidRPr="00C515DD" w:rsidRDefault="00C515DD">
            <w:pPr>
              <w:pStyle w:val="af2"/>
              <w:spacing w:before="0" w:beforeAutospacing="0" w:after="240" w:afterAutospacing="0"/>
              <w:jc w:val="right"/>
              <w:textAlignment w:val="baseline"/>
              <w:rPr>
                <w:sz w:val="22"/>
                <w:szCs w:val="22"/>
              </w:rPr>
            </w:pPr>
            <w:r w:rsidRPr="00C515DD">
              <w:rPr>
                <w:sz w:val="22"/>
                <w:szCs w:val="22"/>
              </w:rPr>
              <w:t>5000</w:t>
            </w:r>
          </w:p>
        </w:tc>
        <w:tc>
          <w:tcPr>
            <w:tcW w:w="893" w:type="dxa"/>
            <w:tcBorders>
              <w:top w:val="single" w:sz="2" w:space="0" w:color="000000"/>
              <w:left w:val="single" w:sz="2" w:space="0" w:color="000000"/>
              <w:bottom w:val="single" w:sz="2" w:space="0" w:color="000000"/>
              <w:right w:val="single" w:sz="2" w:space="0" w:color="000000"/>
            </w:tcBorders>
            <w:shd w:val="clear" w:color="auto" w:fill="F5F5F5"/>
            <w:noWrap/>
            <w:tcMar>
              <w:top w:w="32" w:type="dxa"/>
              <w:left w:w="32" w:type="dxa"/>
              <w:bottom w:w="32" w:type="dxa"/>
              <w:right w:w="32" w:type="dxa"/>
            </w:tcMar>
            <w:vAlign w:val="center"/>
            <w:hideMark/>
          </w:tcPr>
          <w:p w14:paraId="353D33CF" w14:textId="77777777" w:rsidR="00C515DD" w:rsidRPr="00C515DD" w:rsidRDefault="00C515DD">
            <w:pPr>
              <w:pStyle w:val="af2"/>
              <w:spacing w:before="0" w:beforeAutospacing="0" w:after="240" w:afterAutospacing="0"/>
              <w:jc w:val="right"/>
              <w:textAlignment w:val="baseline"/>
              <w:rPr>
                <w:sz w:val="22"/>
                <w:szCs w:val="22"/>
              </w:rPr>
            </w:pPr>
            <w:r w:rsidRPr="00C515DD">
              <w:rPr>
                <w:sz w:val="22"/>
                <w:szCs w:val="22"/>
              </w:rPr>
              <w:t>6700</w:t>
            </w:r>
          </w:p>
        </w:tc>
        <w:tc>
          <w:tcPr>
            <w:tcW w:w="858" w:type="dxa"/>
            <w:tcBorders>
              <w:top w:val="single" w:sz="2" w:space="0" w:color="000000"/>
              <w:left w:val="single" w:sz="2" w:space="0" w:color="000000"/>
              <w:bottom w:val="single" w:sz="2" w:space="0" w:color="000000"/>
              <w:right w:val="single" w:sz="2" w:space="0" w:color="000000"/>
            </w:tcBorders>
            <w:shd w:val="clear" w:color="auto" w:fill="F5F5F5"/>
            <w:noWrap/>
            <w:tcMar>
              <w:top w:w="32" w:type="dxa"/>
              <w:left w:w="32" w:type="dxa"/>
              <w:bottom w:w="32" w:type="dxa"/>
              <w:right w:w="32" w:type="dxa"/>
            </w:tcMar>
            <w:vAlign w:val="center"/>
            <w:hideMark/>
          </w:tcPr>
          <w:p w14:paraId="07F951F6" w14:textId="77777777" w:rsidR="00C515DD" w:rsidRPr="00C515DD" w:rsidRDefault="00C515DD">
            <w:pPr>
              <w:pStyle w:val="af2"/>
              <w:spacing w:before="0" w:beforeAutospacing="0" w:after="240" w:afterAutospacing="0"/>
              <w:jc w:val="right"/>
              <w:textAlignment w:val="baseline"/>
              <w:rPr>
                <w:sz w:val="22"/>
                <w:szCs w:val="22"/>
              </w:rPr>
            </w:pPr>
            <w:r w:rsidRPr="00C515DD">
              <w:rPr>
                <w:sz w:val="22"/>
                <w:szCs w:val="22"/>
              </w:rPr>
              <w:t>7000</w:t>
            </w:r>
          </w:p>
        </w:tc>
        <w:tc>
          <w:tcPr>
            <w:tcW w:w="1333" w:type="dxa"/>
            <w:tcBorders>
              <w:top w:val="single" w:sz="2" w:space="0" w:color="000000"/>
              <w:left w:val="single" w:sz="2" w:space="0" w:color="000000"/>
              <w:bottom w:val="single" w:sz="2" w:space="0" w:color="000000"/>
              <w:right w:val="single" w:sz="2" w:space="0" w:color="000000"/>
            </w:tcBorders>
            <w:shd w:val="clear" w:color="auto" w:fill="F5F5F5"/>
            <w:noWrap/>
            <w:tcMar>
              <w:top w:w="32" w:type="dxa"/>
              <w:left w:w="32" w:type="dxa"/>
              <w:bottom w:w="32" w:type="dxa"/>
              <w:right w:w="32" w:type="dxa"/>
            </w:tcMar>
            <w:vAlign w:val="center"/>
            <w:hideMark/>
          </w:tcPr>
          <w:p w14:paraId="02CA01F8" w14:textId="77777777" w:rsidR="00C515DD" w:rsidRPr="00C515DD" w:rsidRDefault="00C515DD">
            <w:pPr>
              <w:pStyle w:val="af2"/>
              <w:spacing w:before="0" w:beforeAutospacing="0" w:after="240" w:afterAutospacing="0"/>
              <w:jc w:val="right"/>
              <w:textAlignment w:val="baseline"/>
              <w:rPr>
                <w:sz w:val="22"/>
                <w:szCs w:val="22"/>
              </w:rPr>
            </w:pPr>
            <w:r w:rsidRPr="00C515DD">
              <w:rPr>
                <w:sz w:val="22"/>
                <w:szCs w:val="22"/>
              </w:rPr>
              <w:t>6000</w:t>
            </w:r>
          </w:p>
        </w:tc>
        <w:tc>
          <w:tcPr>
            <w:tcW w:w="1563" w:type="dxa"/>
            <w:tcBorders>
              <w:top w:val="single" w:sz="2" w:space="0" w:color="000000"/>
              <w:left w:val="single" w:sz="2" w:space="0" w:color="000000"/>
              <w:bottom w:val="single" w:sz="2" w:space="0" w:color="000000"/>
              <w:right w:val="single" w:sz="2" w:space="0" w:color="000000"/>
            </w:tcBorders>
            <w:shd w:val="clear" w:color="auto" w:fill="F5F5F5"/>
            <w:noWrap/>
            <w:tcMar>
              <w:top w:w="32" w:type="dxa"/>
              <w:left w:w="32" w:type="dxa"/>
              <w:bottom w:w="32" w:type="dxa"/>
              <w:right w:w="32" w:type="dxa"/>
            </w:tcMar>
            <w:vAlign w:val="center"/>
            <w:hideMark/>
          </w:tcPr>
          <w:p w14:paraId="1ABA3208" w14:textId="77777777" w:rsidR="00C515DD" w:rsidRPr="00C515DD" w:rsidRDefault="00C515DD">
            <w:pPr>
              <w:rPr>
                <w:rFonts w:ascii="Times New Roman" w:hAnsi="Times New Roman" w:cs="Times New Roman"/>
              </w:rPr>
            </w:pPr>
          </w:p>
        </w:tc>
      </w:tr>
    </w:tbl>
    <w:p w14:paraId="40DD42F9" w14:textId="77777777" w:rsidR="00C515DD" w:rsidRDefault="00C515DD" w:rsidP="00C515DD">
      <w:pPr>
        <w:pStyle w:val="af2"/>
        <w:spacing w:before="0" w:beforeAutospacing="0" w:after="240" w:afterAutospacing="0" w:line="152" w:lineRule="atLeast"/>
        <w:textAlignment w:val="baseline"/>
        <w:rPr>
          <w:rFonts w:ascii="Helvetica" w:hAnsi="Helvetica" w:cs="Helvetica"/>
          <w:color w:val="222222"/>
          <w:sz w:val="10"/>
          <w:szCs w:val="10"/>
        </w:rPr>
      </w:pPr>
      <w:r>
        <w:rPr>
          <w:rFonts w:ascii="Helvetica" w:hAnsi="Helvetica" w:cs="Helvetica"/>
          <w:b/>
          <w:bCs/>
          <w:color w:val="222222"/>
          <w:sz w:val="10"/>
          <w:szCs w:val="10"/>
        </w:rPr>
        <w:t> </w:t>
      </w:r>
    </w:p>
    <w:p w14:paraId="035F31CA" w14:textId="77777777" w:rsidR="00C515DD" w:rsidRPr="00C515DD" w:rsidRDefault="00C515DD" w:rsidP="00C515DD">
      <w:pPr>
        <w:pStyle w:val="af2"/>
        <w:spacing w:before="0" w:beforeAutospacing="0" w:after="0" w:afterAutospacing="0"/>
        <w:ind w:firstLine="709"/>
        <w:textAlignment w:val="baseline"/>
        <w:rPr>
          <w:rFonts w:eastAsiaTheme="minorHAnsi"/>
          <w:b/>
          <w:bCs/>
          <w:color w:val="222222"/>
          <w:shd w:val="clear" w:color="auto" w:fill="FFFFFF"/>
          <w:lang w:eastAsia="en-US"/>
        </w:rPr>
      </w:pPr>
      <w:r w:rsidRPr="00C515DD">
        <w:rPr>
          <w:rFonts w:eastAsiaTheme="minorHAnsi"/>
          <w:b/>
          <w:bCs/>
          <w:color w:val="222222"/>
          <w:shd w:val="clear" w:color="auto" w:fill="FFFFFF"/>
          <w:lang w:eastAsia="en-US"/>
        </w:rPr>
        <w:t>Задача с условием 3.3.</w:t>
      </w:r>
      <w:r w:rsidRPr="00C515DD">
        <w:rPr>
          <w:rFonts w:eastAsiaTheme="minorHAnsi"/>
          <w:shd w:val="clear" w:color="auto" w:fill="FFFFFF"/>
          <w:lang w:eastAsia="en-US"/>
        </w:rPr>
        <w:t> </w:t>
      </w:r>
      <w:r w:rsidRPr="00C515DD">
        <w:rPr>
          <w:rFonts w:eastAsiaTheme="minorHAnsi"/>
          <w:b/>
          <w:bCs/>
          <w:color w:val="222222"/>
          <w:shd w:val="clear" w:color="auto" w:fill="FFFFFF"/>
          <w:lang w:eastAsia="en-US"/>
        </w:rPr>
        <w:t>Второй уровень -</w:t>
      </w:r>
      <w:r w:rsidRPr="00C515DD">
        <w:rPr>
          <w:rFonts w:eastAsiaTheme="minorHAnsi"/>
          <w:shd w:val="clear" w:color="auto" w:fill="FFFFFF"/>
          <w:lang w:eastAsia="en-US"/>
        </w:rPr>
        <w:t> </w:t>
      </w:r>
      <w:r w:rsidRPr="00C515DD">
        <w:rPr>
          <w:rFonts w:eastAsiaTheme="minorHAnsi"/>
          <w:b/>
          <w:bCs/>
          <w:color w:val="222222"/>
          <w:shd w:val="clear" w:color="auto" w:fill="FFFFFF"/>
          <w:lang w:eastAsia="en-US"/>
        </w:rPr>
        <w:t>конкурентоспособность предприятия.</w:t>
      </w:r>
    </w:p>
    <w:p w14:paraId="7605B200" w14:textId="77777777" w:rsidR="00C515DD" w:rsidRPr="00C515DD" w:rsidRDefault="00C515DD" w:rsidP="00C515DD">
      <w:pPr>
        <w:pStyle w:val="af2"/>
        <w:spacing w:before="0" w:beforeAutospacing="0" w:after="0" w:afterAutospacing="0"/>
        <w:ind w:firstLine="709"/>
        <w:textAlignment w:val="baseline"/>
        <w:rPr>
          <w:rFonts w:eastAsiaTheme="minorHAnsi"/>
          <w:bCs/>
          <w:color w:val="222222"/>
          <w:shd w:val="clear" w:color="auto" w:fill="FFFFFF"/>
          <w:lang w:eastAsia="en-US"/>
        </w:rPr>
      </w:pPr>
      <w:r w:rsidRPr="00C515DD">
        <w:rPr>
          <w:rFonts w:eastAsiaTheme="minorHAnsi"/>
          <w:bCs/>
          <w:color w:val="222222"/>
          <w:shd w:val="clear" w:color="auto" w:fill="FFFFFF"/>
          <w:lang w:eastAsia="en-US"/>
        </w:rPr>
        <w:t>Рассчитать:</w:t>
      </w:r>
    </w:p>
    <w:p w14:paraId="538A9CDD" w14:textId="77777777" w:rsidR="00C515DD" w:rsidRPr="00C515DD" w:rsidRDefault="00C515DD" w:rsidP="00C515DD">
      <w:pPr>
        <w:pStyle w:val="af2"/>
        <w:spacing w:before="0" w:beforeAutospacing="0" w:after="0" w:afterAutospacing="0"/>
        <w:ind w:firstLine="709"/>
        <w:textAlignment w:val="baseline"/>
        <w:rPr>
          <w:rFonts w:eastAsiaTheme="minorHAnsi"/>
          <w:bCs/>
          <w:color w:val="222222"/>
          <w:shd w:val="clear" w:color="auto" w:fill="FFFFFF"/>
          <w:lang w:eastAsia="en-US"/>
        </w:rPr>
      </w:pPr>
      <w:r w:rsidRPr="00C515DD">
        <w:rPr>
          <w:rFonts w:eastAsiaTheme="minorHAnsi"/>
          <w:bCs/>
          <w:color w:val="222222"/>
          <w:shd w:val="clear" w:color="auto" w:fill="FFFFFF"/>
          <w:lang w:eastAsia="en-US"/>
        </w:rPr>
        <w:t>- внутреннюю и общую конкурентоспособность предприятия;</w:t>
      </w:r>
    </w:p>
    <w:p w14:paraId="07B0B5A9" w14:textId="77777777" w:rsidR="00C515DD" w:rsidRPr="00C515DD" w:rsidRDefault="00C515DD" w:rsidP="00C515DD">
      <w:pPr>
        <w:pStyle w:val="af2"/>
        <w:spacing w:before="0" w:beforeAutospacing="0" w:after="0" w:afterAutospacing="0"/>
        <w:ind w:firstLine="709"/>
        <w:textAlignment w:val="baseline"/>
        <w:rPr>
          <w:rFonts w:eastAsiaTheme="minorHAnsi"/>
          <w:bCs/>
          <w:color w:val="222222"/>
          <w:shd w:val="clear" w:color="auto" w:fill="FFFFFF"/>
          <w:lang w:eastAsia="en-US"/>
        </w:rPr>
      </w:pPr>
      <w:r w:rsidRPr="00C515DD">
        <w:rPr>
          <w:rFonts w:eastAsiaTheme="minorHAnsi"/>
          <w:bCs/>
          <w:color w:val="222222"/>
          <w:shd w:val="clear" w:color="auto" w:fill="FFFFFF"/>
          <w:lang w:eastAsia="en-US"/>
        </w:rPr>
        <w:t>- общую относительную конкурентоспособность предприятия (относительно конкурента и идеала);</w:t>
      </w:r>
    </w:p>
    <w:p w14:paraId="2135D309" w14:textId="77777777" w:rsidR="00C515DD" w:rsidRPr="00C515DD" w:rsidRDefault="00C515DD" w:rsidP="00C515DD">
      <w:pPr>
        <w:pStyle w:val="af2"/>
        <w:spacing w:before="0" w:beforeAutospacing="0" w:after="0" w:afterAutospacing="0"/>
        <w:ind w:firstLine="709"/>
        <w:textAlignment w:val="baseline"/>
        <w:rPr>
          <w:rFonts w:eastAsiaTheme="minorHAnsi"/>
          <w:bCs/>
          <w:color w:val="222222"/>
          <w:shd w:val="clear" w:color="auto" w:fill="FFFFFF"/>
          <w:lang w:eastAsia="en-US"/>
        </w:rPr>
      </w:pPr>
      <w:r w:rsidRPr="00C515DD">
        <w:rPr>
          <w:rFonts w:eastAsiaTheme="minorHAnsi"/>
          <w:bCs/>
          <w:color w:val="222222"/>
          <w:shd w:val="clear" w:color="auto" w:fill="FFFFFF"/>
          <w:lang w:eastAsia="en-US"/>
        </w:rPr>
        <w:t>- внутреннюю относительную конкурентоспособность(относительно конкурента и идеала).</w:t>
      </w:r>
    </w:p>
    <w:tbl>
      <w:tblPr>
        <w:tblW w:w="5000" w:type="pct"/>
        <w:tblCellMar>
          <w:left w:w="0" w:type="dxa"/>
          <w:right w:w="0" w:type="dxa"/>
        </w:tblCellMar>
        <w:tblLook w:val="04A0" w:firstRow="1" w:lastRow="0" w:firstColumn="1" w:lastColumn="0" w:noHBand="0" w:noVBand="1"/>
      </w:tblPr>
      <w:tblGrid>
        <w:gridCol w:w="3955"/>
        <w:gridCol w:w="2280"/>
        <w:gridCol w:w="1938"/>
        <w:gridCol w:w="2026"/>
      </w:tblGrid>
      <w:tr w:rsidR="00C515DD" w:rsidRPr="00C515DD" w14:paraId="3704B384" w14:textId="77777777" w:rsidTr="00C515DD">
        <w:trPr>
          <w:trHeight w:hRule="exact" w:val="567"/>
        </w:trPr>
        <w:tc>
          <w:tcPr>
            <w:tcW w:w="1939" w:type="pct"/>
            <w:tcBorders>
              <w:top w:val="single" w:sz="2" w:space="0" w:color="000000"/>
              <w:left w:val="single" w:sz="2" w:space="0" w:color="000000"/>
              <w:bottom w:val="single" w:sz="2" w:space="0" w:color="000000"/>
              <w:right w:val="single" w:sz="2" w:space="0" w:color="000000"/>
            </w:tcBorders>
            <w:shd w:val="clear" w:color="auto" w:fill="F5F5F5"/>
            <w:tcMar>
              <w:top w:w="32" w:type="dxa"/>
              <w:left w:w="32" w:type="dxa"/>
              <w:bottom w:w="32" w:type="dxa"/>
              <w:right w:w="32" w:type="dxa"/>
            </w:tcMar>
            <w:vAlign w:val="center"/>
            <w:hideMark/>
          </w:tcPr>
          <w:p w14:paraId="28EDD46A" w14:textId="77777777" w:rsidR="00C515DD" w:rsidRPr="00C515DD" w:rsidRDefault="00C515DD">
            <w:pPr>
              <w:pStyle w:val="af2"/>
              <w:spacing w:before="0" w:beforeAutospacing="0" w:after="240" w:afterAutospacing="0"/>
              <w:textAlignment w:val="baseline"/>
            </w:pPr>
            <w:r w:rsidRPr="00C515DD">
              <w:t>Внутренние конкурентные преимущества</w:t>
            </w:r>
          </w:p>
        </w:tc>
        <w:tc>
          <w:tcPr>
            <w:tcW w:w="1118" w:type="pct"/>
            <w:tcBorders>
              <w:top w:val="single" w:sz="2" w:space="0" w:color="000000"/>
              <w:left w:val="single" w:sz="2" w:space="0" w:color="000000"/>
              <w:bottom w:val="single" w:sz="2" w:space="0" w:color="000000"/>
              <w:right w:val="single" w:sz="2" w:space="0" w:color="000000"/>
            </w:tcBorders>
            <w:shd w:val="clear" w:color="auto" w:fill="F5F5F5"/>
            <w:tcMar>
              <w:top w:w="32" w:type="dxa"/>
              <w:left w:w="32" w:type="dxa"/>
              <w:bottom w:w="32" w:type="dxa"/>
              <w:right w:w="32" w:type="dxa"/>
            </w:tcMar>
            <w:vAlign w:val="center"/>
            <w:hideMark/>
          </w:tcPr>
          <w:p w14:paraId="46FABFAC" w14:textId="77777777" w:rsidR="00C515DD" w:rsidRPr="00C515DD" w:rsidRDefault="00C515DD">
            <w:pPr>
              <w:pStyle w:val="af2"/>
              <w:spacing w:before="0" w:beforeAutospacing="0" w:after="240" w:afterAutospacing="0"/>
              <w:textAlignment w:val="baseline"/>
            </w:pPr>
            <w:r w:rsidRPr="00C515DD">
              <w:rPr>
                <w:i/>
                <w:iCs/>
              </w:rPr>
              <w:t>«Предприятие»</w:t>
            </w:r>
          </w:p>
        </w:tc>
        <w:tc>
          <w:tcPr>
            <w:tcW w:w="950" w:type="pct"/>
            <w:tcBorders>
              <w:top w:val="single" w:sz="2" w:space="0" w:color="000000"/>
              <w:left w:val="single" w:sz="2" w:space="0" w:color="000000"/>
              <w:bottom w:val="single" w:sz="2" w:space="0" w:color="000000"/>
              <w:right w:val="single" w:sz="2" w:space="0" w:color="000000"/>
            </w:tcBorders>
            <w:shd w:val="clear" w:color="auto" w:fill="F5F5F5"/>
            <w:tcMar>
              <w:top w:w="32" w:type="dxa"/>
              <w:left w:w="32" w:type="dxa"/>
              <w:bottom w:w="32" w:type="dxa"/>
              <w:right w:w="32" w:type="dxa"/>
            </w:tcMar>
            <w:vAlign w:val="center"/>
            <w:hideMark/>
          </w:tcPr>
          <w:p w14:paraId="1C98092C" w14:textId="77777777" w:rsidR="00C515DD" w:rsidRPr="00C515DD" w:rsidRDefault="00C515DD">
            <w:pPr>
              <w:pStyle w:val="af2"/>
              <w:spacing w:before="0" w:beforeAutospacing="0" w:after="240" w:afterAutospacing="0"/>
              <w:textAlignment w:val="baseline"/>
            </w:pPr>
            <w:r w:rsidRPr="00C515DD">
              <w:rPr>
                <w:i/>
                <w:iCs/>
              </w:rPr>
              <w:t>«Конкурент»</w:t>
            </w:r>
          </w:p>
        </w:tc>
        <w:tc>
          <w:tcPr>
            <w:tcW w:w="994" w:type="pct"/>
            <w:tcBorders>
              <w:top w:val="single" w:sz="2" w:space="0" w:color="000000"/>
              <w:left w:val="single" w:sz="2" w:space="0" w:color="000000"/>
              <w:bottom w:val="single" w:sz="2" w:space="0" w:color="000000"/>
              <w:right w:val="single" w:sz="2" w:space="0" w:color="000000"/>
            </w:tcBorders>
            <w:shd w:val="clear" w:color="auto" w:fill="F5F5F5"/>
            <w:tcMar>
              <w:top w:w="32" w:type="dxa"/>
              <w:left w:w="32" w:type="dxa"/>
              <w:bottom w:w="32" w:type="dxa"/>
              <w:right w:w="32" w:type="dxa"/>
            </w:tcMar>
            <w:vAlign w:val="center"/>
            <w:hideMark/>
          </w:tcPr>
          <w:p w14:paraId="0FA48EBD" w14:textId="77777777" w:rsidR="00C515DD" w:rsidRPr="00C515DD" w:rsidRDefault="00C515DD">
            <w:pPr>
              <w:pStyle w:val="af2"/>
              <w:spacing w:before="0" w:beforeAutospacing="0" w:after="240" w:afterAutospacing="0"/>
              <w:textAlignment w:val="baseline"/>
            </w:pPr>
            <w:r w:rsidRPr="00C515DD">
              <w:rPr>
                <w:i/>
                <w:iCs/>
              </w:rPr>
              <w:t>«Идеальный вариант»</w:t>
            </w:r>
          </w:p>
        </w:tc>
      </w:tr>
      <w:tr w:rsidR="00C515DD" w:rsidRPr="00C515DD" w14:paraId="6EB5D738" w14:textId="77777777" w:rsidTr="00C515DD">
        <w:trPr>
          <w:trHeight w:hRule="exact" w:val="567"/>
        </w:trPr>
        <w:tc>
          <w:tcPr>
            <w:tcW w:w="1939" w:type="pct"/>
            <w:tcBorders>
              <w:top w:val="single" w:sz="2" w:space="0" w:color="000000"/>
              <w:left w:val="single" w:sz="2" w:space="0" w:color="000000"/>
              <w:bottom w:val="single" w:sz="2" w:space="0" w:color="000000"/>
              <w:right w:val="single" w:sz="2" w:space="0" w:color="000000"/>
            </w:tcBorders>
            <w:shd w:val="clear" w:color="auto" w:fill="FFFFFF"/>
            <w:tcMar>
              <w:top w:w="32" w:type="dxa"/>
              <w:left w:w="32" w:type="dxa"/>
              <w:bottom w:w="32" w:type="dxa"/>
              <w:right w:w="32" w:type="dxa"/>
            </w:tcMar>
            <w:vAlign w:val="center"/>
            <w:hideMark/>
          </w:tcPr>
          <w:p w14:paraId="4A679409" w14:textId="77777777" w:rsidR="00C515DD" w:rsidRPr="00C515DD" w:rsidRDefault="00C515DD">
            <w:pPr>
              <w:pStyle w:val="af2"/>
              <w:spacing w:before="0" w:beforeAutospacing="0" w:after="240" w:afterAutospacing="0"/>
              <w:textAlignment w:val="baseline"/>
            </w:pPr>
            <w:r w:rsidRPr="00C515DD">
              <w:t>1.  Конкурентоспособность изделия</w:t>
            </w:r>
          </w:p>
        </w:tc>
        <w:tc>
          <w:tcPr>
            <w:tcW w:w="1118" w:type="pct"/>
            <w:tcBorders>
              <w:top w:val="single" w:sz="2" w:space="0" w:color="000000"/>
              <w:left w:val="single" w:sz="2" w:space="0" w:color="000000"/>
              <w:bottom w:val="single" w:sz="2" w:space="0" w:color="000000"/>
              <w:right w:val="single" w:sz="2" w:space="0" w:color="000000"/>
            </w:tcBorders>
            <w:shd w:val="clear" w:color="auto" w:fill="FFFFFF"/>
            <w:tcMar>
              <w:top w:w="32" w:type="dxa"/>
              <w:left w:w="32" w:type="dxa"/>
              <w:bottom w:w="32" w:type="dxa"/>
              <w:right w:w="32" w:type="dxa"/>
            </w:tcMar>
            <w:vAlign w:val="center"/>
            <w:hideMark/>
          </w:tcPr>
          <w:p w14:paraId="02A7093F" w14:textId="77777777" w:rsidR="00C515DD" w:rsidRPr="00C515DD" w:rsidRDefault="00C515DD">
            <w:pPr>
              <w:pStyle w:val="af2"/>
              <w:spacing w:before="0" w:beforeAutospacing="0" w:after="240" w:afterAutospacing="0"/>
              <w:textAlignment w:val="baseline"/>
            </w:pPr>
            <w:r w:rsidRPr="00C515DD">
              <w:t>0,35</w:t>
            </w:r>
          </w:p>
        </w:tc>
        <w:tc>
          <w:tcPr>
            <w:tcW w:w="950" w:type="pct"/>
            <w:tcBorders>
              <w:top w:val="single" w:sz="2" w:space="0" w:color="000000"/>
              <w:left w:val="single" w:sz="2" w:space="0" w:color="000000"/>
              <w:bottom w:val="single" w:sz="2" w:space="0" w:color="000000"/>
              <w:right w:val="single" w:sz="2" w:space="0" w:color="000000"/>
            </w:tcBorders>
            <w:shd w:val="clear" w:color="auto" w:fill="FFFFFF"/>
            <w:tcMar>
              <w:top w:w="32" w:type="dxa"/>
              <w:left w:w="32" w:type="dxa"/>
              <w:bottom w:w="32" w:type="dxa"/>
              <w:right w:w="32" w:type="dxa"/>
            </w:tcMar>
            <w:vAlign w:val="center"/>
            <w:hideMark/>
          </w:tcPr>
          <w:p w14:paraId="5D1A5F8C" w14:textId="77777777" w:rsidR="00C515DD" w:rsidRPr="00C515DD" w:rsidRDefault="00C515DD">
            <w:pPr>
              <w:pStyle w:val="af2"/>
              <w:spacing w:before="0" w:beforeAutospacing="0" w:after="240" w:afterAutospacing="0"/>
              <w:textAlignment w:val="baseline"/>
            </w:pPr>
            <w:r w:rsidRPr="00C515DD">
              <w:t>0,55</w:t>
            </w:r>
          </w:p>
        </w:tc>
        <w:tc>
          <w:tcPr>
            <w:tcW w:w="994" w:type="pct"/>
            <w:tcBorders>
              <w:top w:val="single" w:sz="2" w:space="0" w:color="000000"/>
              <w:left w:val="single" w:sz="2" w:space="0" w:color="000000"/>
              <w:bottom w:val="single" w:sz="2" w:space="0" w:color="000000"/>
              <w:right w:val="single" w:sz="2" w:space="0" w:color="000000"/>
            </w:tcBorders>
            <w:shd w:val="clear" w:color="auto" w:fill="FFFFFF"/>
            <w:tcMar>
              <w:top w:w="32" w:type="dxa"/>
              <w:left w:w="32" w:type="dxa"/>
              <w:bottom w:w="32" w:type="dxa"/>
              <w:right w:w="32" w:type="dxa"/>
            </w:tcMar>
            <w:vAlign w:val="center"/>
            <w:hideMark/>
          </w:tcPr>
          <w:p w14:paraId="57D05766" w14:textId="77777777" w:rsidR="00C515DD" w:rsidRPr="00C515DD" w:rsidRDefault="00C515DD">
            <w:pPr>
              <w:pStyle w:val="af2"/>
              <w:spacing w:before="0" w:beforeAutospacing="0" w:after="240" w:afterAutospacing="0"/>
              <w:textAlignment w:val="baseline"/>
            </w:pPr>
            <w:r w:rsidRPr="00C515DD">
              <w:t>1</w:t>
            </w:r>
          </w:p>
        </w:tc>
      </w:tr>
      <w:tr w:rsidR="00C515DD" w:rsidRPr="00C515DD" w14:paraId="20BB4463" w14:textId="77777777" w:rsidTr="00C515DD">
        <w:trPr>
          <w:trHeight w:hRule="exact" w:val="567"/>
        </w:trPr>
        <w:tc>
          <w:tcPr>
            <w:tcW w:w="1939" w:type="pct"/>
            <w:tcBorders>
              <w:top w:val="single" w:sz="2" w:space="0" w:color="000000"/>
              <w:left w:val="single" w:sz="2" w:space="0" w:color="000000"/>
              <w:bottom w:val="single" w:sz="2" w:space="0" w:color="000000"/>
              <w:right w:val="single" w:sz="2" w:space="0" w:color="000000"/>
            </w:tcBorders>
            <w:shd w:val="clear" w:color="auto" w:fill="F5F5F5"/>
            <w:tcMar>
              <w:top w:w="32" w:type="dxa"/>
              <w:left w:w="32" w:type="dxa"/>
              <w:bottom w:w="32" w:type="dxa"/>
              <w:right w:w="32" w:type="dxa"/>
            </w:tcMar>
            <w:vAlign w:val="center"/>
            <w:hideMark/>
          </w:tcPr>
          <w:p w14:paraId="510E6026" w14:textId="77777777" w:rsidR="00C515DD" w:rsidRPr="00C515DD" w:rsidRDefault="00C515DD">
            <w:pPr>
              <w:pStyle w:val="af2"/>
              <w:spacing w:before="0" w:beforeAutospacing="0" w:after="240" w:afterAutospacing="0"/>
              <w:textAlignment w:val="baseline"/>
            </w:pPr>
            <w:r w:rsidRPr="00C515DD">
              <w:t>2.  Финансовое состояние предприятия</w:t>
            </w:r>
          </w:p>
        </w:tc>
        <w:tc>
          <w:tcPr>
            <w:tcW w:w="1118" w:type="pct"/>
            <w:tcBorders>
              <w:top w:val="single" w:sz="2" w:space="0" w:color="000000"/>
              <w:left w:val="single" w:sz="2" w:space="0" w:color="000000"/>
              <w:bottom w:val="single" w:sz="2" w:space="0" w:color="000000"/>
              <w:right w:val="single" w:sz="2" w:space="0" w:color="000000"/>
            </w:tcBorders>
            <w:shd w:val="clear" w:color="auto" w:fill="F5F5F5"/>
            <w:tcMar>
              <w:top w:w="32" w:type="dxa"/>
              <w:left w:w="32" w:type="dxa"/>
              <w:bottom w:w="32" w:type="dxa"/>
              <w:right w:w="32" w:type="dxa"/>
            </w:tcMar>
            <w:vAlign w:val="center"/>
            <w:hideMark/>
          </w:tcPr>
          <w:p w14:paraId="2F8B85B8" w14:textId="77777777" w:rsidR="00C515DD" w:rsidRPr="00C515DD" w:rsidRDefault="00C515DD">
            <w:pPr>
              <w:pStyle w:val="af2"/>
              <w:spacing w:before="0" w:beforeAutospacing="0" w:after="240" w:afterAutospacing="0"/>
              <w:textAlignment w:val="baseline"/>
            </w:pPr>
            <w:r w:rsidRPr="00C515DD">
              <w:t>0,35</w:t>
            </w:r>
          </w:p>
        </w:tc>
        <w:tc>
          <w:tcPr>
            <w:tcW w:w="950" w:type="pct"/>
            <w:tcBorders>
              <w:top w:val="single" w:sz="2" w:space="0" w:color="000000"/>
              <w:left w:val="single" w:sz="2" w:space="0" w:color="000000"/>
              <w:bottom w:val="single" w:sz="2" w:space="0" w:color="000000"/>
              <w:right w:val="single" w:sz="2" w:space="0" w:color="000000"/>
            </w:tcBorders>
            <w:shd w:val="clear" w:color="auto" w:fill="F5F5F5"/>
            <w:tcMar>
              <w:top w:w="32" w:type="dxa"/>
              <w:left w:w="32" w:type="dxa"/>
              <w:bottom w:w="32" w:type="dxa"/>
              <w:right w:w="32" w:type="dxa"/>
            </w:tcMar>
            <w:vAlign w:val="center"/>
            <w:hideMark/>
          </w:tcPr>
          <w:p w14:paraId="1695BD9C" w14:textId="77777777" w:rsidR="00C515DD" w:rsidRPr="00C515DD" w:rsidRDefault="00C515DD">
            <w:pPr>
              <w:pStyle w:val="af2"/>
              <w:spacing w:before="0" w:beforeAutospacing="0" w:after="240" w:afterAutospacing="0"/>
              <w:textAlignment w:val="baseline"/>
            </w:pPr>
            <w:r w:rsidRPr="00C515DD">
              <w:t>0,55</w:t>
            </w:r>
          </w:p>
        </w:tc>
        <w:tc>
          <w:tcPr>
            <w:tcW w:w="994" w:type="pct"/>
            <w:tcBorders>
              <w:top w:val="single" w:sz="2" w:space="0" w:color="000000"/>
              <w:left w:val="single" w:sz="2" w:space="0" w:color="000000"/>
              <w:bottom w:val="single" w:sz="2" w:space="0" w:color="000000"/>
              <w:right w:val="single" w:sz="2" w:space="0" w:color="000000"/>
            </w:tcBorders>
            <w:shd w:val="clear" w:color="auto" w:fill="F5F5F5"/>
            <w:tcMar>
              <w:top w:w="32" w:type="dxa"/>
              <w:left w:w="32" w:type="dxa"/>
              <w:bottom w:w="32" w:type="dxa"/>
              <w:right w:w="32" w:type="dxa"/>
            </w:tcMar>
            <w:vAlign w:val="center"/>
            <w:hideMark/>
          </w:tcPr>
          <w:p w14:paraId="0997D461" w14:textId="77777777" w:rsidR="00C515DD" w:rsidRPr="00C515DD" w:rsidRDefault="00C515DD">
            <w:pPr>
              <w:pStyle w:val="af2"/>
              <w:spacing w:before="0" w:beforeAutospacing="0" w:after="240" w:afterAutospacing="0"/>
              <w:textAlignment w:val="baseline"/>
            </w:pPr>
            <w:r w:rsidRPr="00C515DD">
              <w:t>1</w:t>
            </w:r>
          </w:p>
        </w:tc>
      </w:tr>
      <w:tr w:rsidR="00C515DD" w:rsidRPr="00C515DD" w14:paraId="7D3210D6" w14:textId="77777777" w:rsidTr="00C515DD">
        <w:trPr>
          <w:trHeight w:hRule="exact" w:val="567"/>
        </w:trPr>
        <w:tc>
          <w:tcPr>
            <w:tcW w:w="1939" w:type="pct"/>
            <w:tcBorders>
              <w:top w:val="single" w:sz="2" w:space="0" w:color="000000"/>
              <w:left w:val="single" w:sz="2" w:space="0" w:color="000000"/>
              <w:bottom w:val="single" w:sz="2" w:space="0" w:color="000000"/>
              <w:right w:val="single" w:sz="2" w:space="0" w:color="000000"/>
            </w:tcBorders>
            <w:shd w:val="clear" w:color="auto" w:fill="FFFFFF"/>
            <w:tcMar>
              <w:top w:w="32" w:type="dxa"/>
              <w:left w:w="32" w:type="dxa"/>
              <w:bottom w:w="32" w:type="dxa"/>
              <w:right w:w="32" w:type="dxa"/>
            </w:tcMar>
            <w:vAlign w:val="center"/>
            <w:hideMark/>
          </w:tcPr>
          <w:p w14:paraId="4B3B57D1" w14:textId="77777777" w:rsidR="00C515DD" w:rsidRPr="00C515DD" w:rsidRDefault="00C515DD">
            <w:pPr>
              <w:pStyle w:val="af2"/>
              <w:spacing w:before="0" w:beforeAutospacing="0" w:after="240" w:afterAutospacing="0"/>
              <w:textAlignment w:val="baseline"/>
            </w:pPr>
            <w:r w:rsidRPr="00C515DD">
              <w:t>Эффективность маркетинговой деятельности</w:t>
            </w:r>
          </w:p>
        </w:tc>
        <w:tc>
          <w:tcPr>
            <w:tcW w:w="1118" w:type="pct"/>
            <w:tcBorders>
              <w:top w:val="single" w:sz="2" w:space="0" w:color="000000"/>
              <w:left w:val="single" w:sz="2" w:space="0" w:color="000000"/>
              <w:bottom w:val="single" w:sz="2" w:space="0" w:color="000000"/>
              <w:right w:val="single" w:sz="2" w:space="0" w:color="000000"/>
            </w:tcBorders>
            <w:shd w:val="clear" w:color="auto" w:fill="FFFFFF"/>
            <w:tcMar>
              <w:top w:w="32" w:type="dxa"/>
              <w:left w:w="32" w:type="dxa"/>
              <w:bottom w:w="32" w:type="dxa"/>
              <w:right w:w="32" w:type="dxa"/>
            </w:tcMar>
            <w:vAlign w:val="center"/>
            <w:hideMark/>
          </w:tcPr>
          <w:p w14:paraId="3EA4BC33" w14:textId="77777777" w:rsidR="00C515DD" w:rsidRPr="00C515DD" w:rsidRDefault="00C515DD">
            <w:pPr>
              <w:pStyle w:val="af2"/>
              <w:spacing w:before="0" w:beforeAutospacing="0" w:after="240" w:afterAutospacing="0"/>
              <w:textAlignment w:val="baseline"/>
            </w:pPr>
            <w:r w:rsidRPr="00C515DD">
              <w:t>0,35</w:t>
            </w:r>
          </w:p>
        </w:tc>
        <w:tc>
          <w:tcPr>
            <w:tcW w:w="950" w:type="pct"/>
            <w:tcBorders>
              <w:top w:val="single" w:sz="2" w:space="0" w:color="000000"/>
              <w:left w:val="single" w:sz="2" w:space="0" w:color="000000"/>
              <w:bottom w:val="single" w:sz="2" w:space="0" w:color="000000"/>
              <w:right w:val="single" w:sz="2" w:space="0" w:color="000000"/>
            </w:tcBorders>
            <w:shd w:val="clear" w:color="auto" w:fill="FFFFFF"/>
            <w:tcMar>
              <w:top w:w="32" w:type="dxa"/>
              <w:left w:w="32" w:type="dxa"/>
              <w:bottom w:w="32" w:type="dxa"/>
              <w:right w:w="32" w:type="dxa"/>
            </w:tcMar>
            <w:vAlign w:val="center"/>
            <w:hideMark/>
          </w:tcPr>
          <w:p w14:paraId="50D4D11C" w14:textId="77777777" w:rsidR="00C515DD" w:rsidRPr="00C515DD" w:rsidRDefault="00C515DD">
            <w:pPr>
              <w:pStyle w:val="af2"/>
              <w:spacing w:before="0" w:beforeAutospacing="0" w:after="240" w:afterAutospacing="0"/>
              <w:textAlignment w:val="baseline"/>
            </w:pPr>
            <w:r w:rsidRPr="00C515DD">
              <w:t>0,55</w:t>
            </w:r>
          </w:p>
        </w:tc>
        <w:tc>
          <w:tcPr>
            <w:tcW w:w="994" w:type="pct"/>
            <w:tcBorders>
              <w:top w:val="single" w:sz="2" w:space="0" w:color="000000"/>
              <w:left w:val="single" w:sz="2" w:space="0" w:color="000000"/>
              <w:bottom w:val="single" w:sz="2" w:space="0" w:color="000000"/>
              <w:right w:val="single" w:sz="2" w:space="0" w:color="000000"/>
            </w:tcBorders>
            <w:shd w:val="clear" w:color="auto" w:fill="FFFFFF"/>
            <w:tcMar>
              <w:top w:w="32" w:type="dxa"/>
              <w:left w:w="32" w:type="dxa"/>
              <w:bottom w:w="32" w:type="dxa"/>
              <w:right w:w="32" w:type="dxa"/>
            </w:tcMar>
            <w:vAlign w:val="center"/>
            <w:hideMark/>
          </w:tcPr>
          <w:p w14:paraId="0F66FE2F" w14:textId="77777777" w:rsidR="00C515DD" w:rsidRPr="00C515DD" w:rsidRDefault="00C515DD">
            <w:pPr>
              <w:pStyle w:val="af2"/>
              <w:spacing w:before="0" w:beforeAutospacing="0" w:after="240" w:afterAutospacing="0"/>
              <w:textAlignment w:val="baseline"/>
            </w:pPr>
            <w:r w:rsidRPr="00C515DD">
              <w:t>1</w:t>
            </w:r>
          </w:p>
        </w:tc>
      </w:tr>
      <w:tr w:rsidR="00C515DD" w:rsidRPr="00C515DD" w14:paraId="4CF3349A" w14:textId="77777777" w:rsidTr="00C515DD">
        <w:trPr>
          <w:trHeight w:hRule="exact" w:val="567"/>
        </w:trPr>
        <w:tc>
          <w:tcPr>
            <w:tcW w:w="1939" w:type="pct"/>
            <w:tcBorders>
              <w:top w:val="single" w:sz="2" w:space="0" w:color="000000"/>
              <w:left w:val="single" w:sz="2" w:space="0" w:color="000000"/>
              <w:bottom w:val="single" w:sz="2" w:space="0" w:color="000000"/>
              <w:right w:val="single" w:sz="2" w:space="0" w:color="000000"/>
            </w:tcBorders>
            <w:shd w:val="clear" w:color="auto" w:fill="F5F5F5"/>
            <w:tcMar>
              <w:top w:w="32" w:type="dxa"/>
              <w:left w:w="32" w:type="dxa"/>
              <w:bottom w:w="32" w:type="dxa"/>
              <w:right w:w="32" w:type="dxa"/>
            </w:tcMar>
            <w:vAlign w:val="center"/>
            <w:hideMark/>
          </w:tcPr>
          <w:p w14:paraId="04BCD1B0" w14:textId="77777777" w:rsidR="00C515DD" w:rsidRPr="00C515DD" w:rsidRDefault="00C515DD">
            <w:pPr>
              <w:pStyle w:val="af2"/>
              <w:spacing w:before="0" w:beforeAutospacing="0" w:after="240" w:afterAutospacing="0"/>
              <w:textAlignment w:val="baseline"/>
            </w:pPr>
            <w:r w:rsidRPr="00C515DD">
              <w:t>3.  Рентабельность продаж</w:t>
            </w:r>
          </w:p>
        </w:tc>
        <w:tc>
          <w:tcPr>
            <w:tcW w:w="1118" w:type="pct"/>
            <w:tcBorders>
              <w:top w:val="single" w:sz="2" w:space="0" w:color="000000"/>
              <w:left w:val="single" w:sz="2" w:space="0" w:color="000000"/>
              <w:bottom w:val="single" w:sz="2" w:space="0" w:color="000000"/>
              <w:right w:val="single" w:sz="2" w:space="0" w:color="000000"/>
            </w:tcBorders>
            <w:shd w:val="clear" w:color="auto" w:fill="F5F5F5"/>
            <w:tcMar>
              <w:top w:w="32" w:type="dxa"/>
              <w:left w:w="32" w:type="dxa"/>
              <w:bottom w:w="32" w:type="dxa"/>
              <w:right w:w="32" w:type="dxa"/>
            </w:tcMar>
            <w:vAlign w:val="center"/>
            <w:hideMark/>
          </w:tcPr>
          <w:p w14:paraId="5AC50ECC" w14:textId="77777777" w:rsidR="00C515DD" w:rsidRPr="00C515DD" w:rsidRDefault="00C515DD">
            <w:pPr>
              <w:pStyle w:val="af2"/>
              <w:spacing w:before="0" w:beforeAutospacing="0" w:after="240" w:afterAutospacing="0"/>
              <w:textAlignment w:val="baseline"/>
            </w:pPr>
            <w:r w:rsidRPr="00C515DD">
              <w:t>0,35</w:t>
            </w:r>
          </w:p>
        </w:tc>
        <w:tc>
          <w:tcPr>
            <w:tcW w:w="950" w:type="pct"/>
            <w:tcBorders>
              <w:top w:val="single" w:sz="2" w:space="0" w:color="000000"/>
              <w:left w:val="single" w:sz="2" w:space="0" w:color="000000"/>
              <w:bottom w:val="single" w:sz="2" w:space="0" w:color="000000"/>
              <w:right w:val="single" w:sz="2" w:space="0" w:color="000000"/>
            </w:tcBorders>
            <w:shd w:val="clear" w:color="auto" w:fill="F5F5F5"/>
            <w:tcMar>
              <w:top w:w="32" w:type="dxa"/>
              <w:left w:w="32" w:type="dxa"/>
              <w:bottom w:w="32" w:type="dxa"/>
              <w:right w:w="32" w:type="dxa"/>
            </w:tcMar>
            <w:vAlign w:val="center"/>
            <w:hideMark/>
          </w:tcPr>
          <w:p w14:paraId="54D59B59" w14:textId="77777777" w:rsidR="00C515DD" w:rsidRPr="00C515DD" w:rsidRDefault="00C515DD">
            <w:pPr>
              <w:pStyle w:val="af2"/>
              <w:spacing w:before="0" w:beforeAutospacing="0" w:after="240" w:afterAutospacing="0"/>
              <w:textAlignment w:val="baseline"/>
            </w:pPr>
            <w:r w:rsidRPr="00C515DD">
              <w:t>0,55</w:t>
            </w:r>
          </w:p>
        </w:tc>
        <w:tc>
          <w:tcPr>
            <w:tcW w:w="994" w:type="pct"/>
            <w:tcBorders>
              <w:top w:val="single" w:sz="2" w:space="0" w:color="000000"/>
              <w:left w:val="single" w:sz="2" w:space="0" w:color="000000"/>
              <w:bottom w:val="single" w:sz="2" w:space="0" w:color="000000"/>
              <w:right w:val="single" w:sz="2" w:space="0" w:color="000000"/>
            </w:tcBorders>
            <w:shd w:val="clear" w:color="auto" w:fill="F5F5F5"/>
            <w:tcMar>
              <w:top w:w="32" w:type="dxa"/>
              <w:left w:w="32" w:type="dxa"/>
              <w:bottom w:w="32" w:type="dxa"/>
              <w:right w:w="32" w:type="dxa"/>
            </w:tcMar>
            <w:vAlign w:val="center"/>
            <w:hideMark/>
          </w:tcPr>
          <w:p w14:paraId="21B58D1C" w14:textId="77777777" w:rsidR="00C515DD" w:rsidRPr="00C515DD" w:rsidRDefault="00C515DD">
            <w:pPr>
              <w:pStyle w:val="af2"/>
              <w:spacing w:before="0" w:beforeAutospacing="0" w:after="240" w:afterAutospacing="0"/>
              <w:textAlignment w:val="baseline"/>
            </w:pPr>
            <w:r w:rsidRPr="00C515DD">
              <w:t>1</w:t>
            </w:r>
          </w:p>
        </w:tc>
      </w:tr>
      <w:tr w:rsidR="00C515DD" w:rsidRPr="00C515DD" w14:paraId="7CCFD045" w14:textId="77777777" w:rsidTr="00C515DD">
        <w:trPr>
          <w:trHeight w:hRule="exact" w:val="567"/>
        </w:trPr>
        <w:tc>
          <w:tcPr>
            <w:tcW w:w="1939" w:type="pct"/>
            <w:tcBorders>
              <w:top w:val="single" w:sz="2" w:space="0" w:color="000000"/>
              <w:left w:val="single" w:sz="2" w:space="0" w:color="000000"/>
              <w:bottom w:val="single" w:sz="2" w:space="0" w:color="000000"/>
              <w:right w:val="single" w:sz="2" w:space="0" w:color="000000"/>
            </w:tcBorders>
            <w:shd w:val="clear" w:color="auto" w:fill="FFFFFF"/>
            <w:tcMar>
              <w:top w:w="32" w:type="dxa"/>
              <w:left w:w="32" w:type="dxa"/>
              <w:bottom w:w="32" w:type="dxa"/>
              <w:right w:w="32" w:type="dxa"/>
            </w:tcMar>
            <w:vAlign w:val="center"/>
            <w:hideMark/>
          </w:tcPr>
          <w:p w14:paraId="2935D216" w14:textId="77777777" w:rsidR="00C515DD" w:rsidRPr="00C515DD" w:rsidRDefault="00C515DD">
            <w:pPr>
              <w:pStyle w:val="af2"/>
              <w:spacing w:before="0" w:beforeAutospacing="0" w:after="240" w:afterAutospacing="0"/>
              <w:textAlignment w:val="baseline"/>
            </w:pPr>
            <w:r w:rsidRPr="00C515DD">
              <w:t>4. Имидж (марочный капитал) предприятия</w:t>
            </w:r>
          </w:p>
        </w:tc>
        <w:tc>
          <w:tcPr>
            <w:tcW w:w="1118" w:type="pct"/>
            <w:tcBorders>
              <w:top w:val="single" w:sz="2" w:space="0" w:color="000000"/>
              <w:left w:val="single" w:sz="2" w:space="0" w:color="000000"/>
              <w:bottom w:val="single" w:sz="2" w:space="0" w:color="000000"/>
              <w:right w:val="single" w:sz="2" w:space="0" w:color="000000"/>
            </w:tcBorders>
            <w:shd w:val="clear" w:color="auto" w:fill="FFFFFF"/>
            <w:tcMar>
              <w:top w:w="32" w:type="dxa"/>
              <w:left w:w="32" w:type="dxa"/>
              <w:bottom w:w="32" w:type="dxa"/>
              <w:right w:w="32" w:type="dxa"/>
            </w:tcMar>
            <w:vAlign w:val="center"/>
            <w:hideMark/>
          </w:tcPr>
          <w:p w14:paraId="10C95D2D" w14:textId="77777777" w:rsidR="00C515DD" w:rsidRPr="00C515DD" w:rsidRDefault="00C515DD">
            <w:pPr>
              <w:pStyle w:val="af2"/>
              <w:spacing w:before="0" w:beforeAutospacing="0" w:after="240" w:afterAutospacing="0"/>
              <w:textAlignment w:val="baseline"/>
            </w:pPr>
            <w:r w:rsidRPr="00C515DD">
              <w:t>0,35</w:t>
            </w:r>
          </w:p>
        </w:tc>
        <w:tc>
          <w:tcPr>
            <w:tcW w:w="950" w:type="pct"/>
            <w:tcBorders>
              <w:top w:val="single" w:sz="2" w:space="0" w:color="000000"/>
              <w:left w:val="single" w:sz="2" w:space="0" w:color="000000"/>
              <w:bottom w:val="single" w:sz="2" w:space="0" w:color="000000"/>
              <w:right w:val="single" w:sz="2" w:space="0" w:color="000000"/>
            </w:tcBorders>
            <w:shd w:val="clear" w:color="auto" w:fill="FFFFFF"/>
            <w:tcMar>
              <w:top w:w="32" w:type="dxa"/>
              <w:left w:w="32" w:type="dxa"/>
              <w:bottom w:w="32" w:type="dxa"/>
              <w:right w:w="32" w:type="dxa"/>
            </w:tcMar>
            <w:vAlign w:val="center"/>
            <w:hideMark/>
          </w:tcPr>
          <w:p w14:paraId="18085041" w14:textId="77777777" w:rsidR="00C515DD" w:rsidRPr="00C515DD" w:rsidRDefault="00C515DD">
            <w:pPr>
              <w:pStyle w:val="af2"/>
              <w:spacing w:before="0" w:beforeAutospacing="0" w:after="240" w:afterAutospacing="0"/>
              <w:textAlignment w:val="baseline"/>
            </w:pPr>
            <w:r w:rsidRPr="00C515DD">
              <w:t>0,55</w:t>
            </w:r>
          </w:p>
        </w:tc>
        <w:tc>
          <w:tcPr>
            <w:tcW w:w="994" w:type="pct"/>
            <w:tcBorders>
              <w:top w:val="single" w:sz="2" w:space="0" w:color="000000"/>
              <w:left w:val="single" w:sz="2" w:space="0" w:color="000000"/>
              <w:bottom w:val="single" w:sz="2" w:space="0" w:color="000000"/>
              <w:right w:val="single" w:sz="2" w:space="0" w:color="000000"/>
            </w:tcBorders>
            <w:shd w:val="clear" w:color="auto" w:fill="FFFFFF"/>
            <w:tcMar>
              <w:top w:w="32" w:type="dxa"/>
              <w:left w:w="32" w:type="dxa"/>
              <w:bottom w:w="32" w:type="dxa"/>
              <w:right w:w="32" w:type="dxa"/>
            </w:tcMar>
            <w:vAlign w:val="center"/>
            <w:hideMark/>
          </w:tcPr>
          <w:p w14:paraId="11FB9D57" w14:textId="77777777" w:rsidR="00C515DD" w:rsidRPr="00C515DD" w:rsidRDefault="00C515DD">
            <w:pPr>
              <w:pStyle w:val="af2"/>
              <w:spacing w:before="0" w:beforeAutospacing="0" w:after="240" w:afterAutospacing="0"/>
              <w:textAlignment w:val="baseline"/>
            </w:pPr>
            <w:r w:rsidRPr="00C515DD">
              <w:t>1</w:t>
            </w:r>
          </w:p>
        </w:tc>
      </w:tr>
      <w:tr w:rsidR="00C515DD" w:rsidRPr="00C515DD" w14:paraId="73600521" w14:textId="77777777" w:rsidTr="00C515DD">
        <w:trPr>
          <w:trHeight w:hRule="exact" w:val="567"/>
        </w:trPr>
        <w:tc>
          <w:tcPr>
            <w:tcW w:w="1939" w:type="pct"/>
            <w:tcBorders>
              <w:top w:val="single" w:sz="2" w:space="0" w:color="000000"/>
              <w:left w:val="single" w:sz="2" w:space="0" w:color="000000"/>
              <w:bottom w:val="single" w:sz="2" w:space="0" w:color="000000"/>
              <w:right w:val="single" w:sz="2" w:space="0" w:color="000000"/>
            </w:tcBorders>
            <w:shd w:val="clear" w:color="auto" w:fill="F5F5F5"/>
            <w:tcMar>
              <w:top w:w="32" w:type="dxa"/>
              <w:left w:w="32" w:type="dxa"/>
              <w:bottom w:w="32" w:type="dxa"/>
              <w:right w:w="32" w:type="dxa"/>
            </w:tcMar>
            <w:vAlign w:val="center"/>
            <w:hideMark/>
          </w:tcPr>
          <w:p w14:paraId="4B75D3B6" w14:textId="77777777" w:rsidR="00C515DD" w:rsidRPr="00C515DD" w:rsidRDefault="00C515DD">
            <w:pPr>
              <w:pStyle w:val="af2"/>
              <w:spacing w:before="0" w:beforeAutospacing="0" w:after="240" w:afterAutospacing="0"/>
              <w:textAlignment w:val="baseline"/>
            </w:pPr>
            <w:r w:rsidRPr="00C515DD">
              <w:t>5.  Эффективность менеджмента</w:t>
            </w:r>
          </w:p>
        </w:tc>
        <w:tc>
          <w:tcPr>
            <w:tcW w:w="1118" w:type="pct"/>
            <w:tcBorders>
              <w:top w:val="single" w:sz="2" w:space="0" w:color="000000"/>
              <w:left w:val="single" w:sz="2" w:space="0" w:color="000000"/>
              <w:bottom w:val="single" w:sz="2" w:space="0" w:color="000000"/>
              <w:right w:val="single" w:sz="2" w:space="0" w:color="000000"/>
            </w:tcBorders>
            <w:shd w:val="clear" w:color="auto" w:fill="F5F5F5"/>
            <w:tcMar>
              <w:top w:w="32" w:type="dxa"/>
              <w:left w:w="32" w:type="dxa"/>
              <w:bottom w:w="32" w:type="dxa"/>
              <w:right w:w="32" w:type="dxa"/>
            </w:tcMar>
            <w:vAlign w:val="center"/>
            <w:hideMark/>
          </w:tcPr>
          <w:p w14:paraId="0247D5A5" w14:textId="77777777" w:rsidR="00C515DD" w:rsidRPr="00C515DD" w:rsidRDefault="00C515DD">
            <w:pPr>
              <w:pStyle w:val="af2"/>
              <w:spacing w:before="0" w:beforeAutospacing="0" w:after="240" w:afterAutospacing="0"/>
              <w:textAlignment w:val="baseline"/>
            </w:pPr>
            <w:r w:rsidRPr="00C515DD">
              <w:t>0,35</w:t>
            </w:r>
          </w:p>
        </w:tc>
        <w:tc>
          <w:tcPr>
            <w:tcW w:w="950" w:type="pct"/>
            <w:tcBorders>
              <w:top w:val="single" w:sz="2" w:space="0" w:color="000000"/>
              <w:left w:val="single" w:sz="2" w:space="0" w:color="000000"/>
              <w:bottom w:val="single" w:sz="2" w:space="0" w:color="000000"/>
              <w:right w:val="single" w:sz="2" w:space="0" w:color="000000"/>
            </w:tcBorders>
            <w:shd w:val="clear" w:color="auto" w:fill="F5F5F5"/>
            <w:tcMar>
              <w:top w:w="32" w:type="dxa"/>
              <w:left w:w="32" w:type="dxa"/>
              <w:bottom w:w="32" w:type="dxa"/>
              <w:right w:w="32" w:type="dxa"/>
            </w:tcMar>
            <w:vAlign w:val="center"/>
            <w:hideMark/>
          </w:tcPr>
          <w:p w14:paraId="18DBDD55" w14:textId="77777777" w:rsidR="00C515DD" w:rsidRPr="00C515DD" w:rsidRDefault="00C515DD">
            <w:pPr>
              <w:pStyle w:val="af2"/>
              <w:spacing w:before="0" w:beforeAutospacing="0" w:after="240" w:afterAutospacing="0"/>
              <w:textAlignment w:val="baseline"/>
            </w:pPr>
            <w:r w:rsidRPr="00C515DD">
              <w:t>0,55</w:t>
            </w:r>
          </w:p>
        </w:tc>
        <w:tc>
          <w:tcPr>
            <w:tcW w:w="994" w:type="pct"/>
            <w:tcBorders>
              <w:top w:val="single" w:sz="2" w:space="0" w:color="000000"/>
              <w:left w:val="single" w:sz="2" w:space="0" w:color="000000"/>
              <w:bottom w:val="single" w:sz="2" w:space="0" w:color="000000"/>
              <w:right w:val="single" w:sz="2" w:space="0" w:color="000000"/>
            </w:tcBorders>
            <w:shd w:val="clear" w:color="auto" w:fill="F5F5F5"/>
            <w:tcMar>
              <w:top w:w="32" w:type="dxa"/>
              <w:left w:w="32" w:type="dxa"/>
              <w:bottom w:w="32" w:type="dxa"/>
              <w:right w:w="32" w:type="dxa"/>
            </w:tcMar>
            <w:vAlign w:val="center"/>
            <w:hideMark/>
          </w:tcPr>
          <w:p w14:paraId="45C6B6CF" w14:textId="77777777" w:rsidR="00C515DD" w:rsidRPr="00C515DD" w:rsidRDefault="00C515DD">
            <w:pPr>
              <w:pStyle w:val="af2"/>
              <w:spacing w:before="0" w:beforeAutospacing="0" w:after="240" w:afterAutospacing="0"/>
              <w:textAlignment w:val="baseline"/>
            </w:pPr>
            <w:r w:rsidRPr="00C515DD">
              <w:t>1</w:t>
            </w:r>
          </w:p>
        </w:tc>
      </w:tr>
    </w:tbl>
    <w:p w14:paraId="45B1AC56" w14:textId="77777777" w:rsidR="00C515DD" w:rsidRDefault="00C515DD" w:rsidP="00C515DD">
      <w:pPr>
        <w:pStyle w:val="af2"/>
        <w:spacing w:before="0" w:beforeAutospacing="0" w:after="240" w:afterAutospacing="0" w:line="152" w:lineRule="atLeast"/>
        <w:textAlignment w:val="baseline"/>
        <w:rPr>
          <w:rFonts w:ascii="Helvetica" w:hAnsi="Helvetica" w:cs="Helvetica"/>
          <w:color w:val="222222"/>
          <w:sz w:val="10"/>
          <w:szCs w:val="10"/>
        </w:rPr>
      </w:pPr>
      <w:r>
        <w:rPr>
          <w:rFonts w:ascii="Helvetica" w:hAnsi="Helvetica" w:cs="Helvetica"/>
          <w:color w:val="222222"/>
          <w:sz w:val="10"/>
          <w:szCs w:val="10"/>
        </w:rPr>
        <w:t> </w:t>
      </w:r>
    </w:p>
    <w:p w14:paraId="7F1B63D2" w14:textId="77777777" w:rsidR="007B6625" w:rsidRPr="00EF427C" w:rsidRDefault="007B6625" w:rsidP="007B6625">
      <w:pPr>
        <w:spacing w:after="0" w:line="240" w:lineRule="auto"/>
        <w:rPr>
          <w:rFonts w:ascii="Times New Roman" w:hAnsi="Times New Roman"/>
          <w:b/>
          <w:sz w:val="24"/>
          <w:szCs w:val="24"/>
        </w:rPr>
      </w:pPr>
      <w:r w:rsidRPr="00EF427C">
        <w:rPr>
          <w:rFonts w:ascii="Times New Roman" w:hAnsi="Times New Roman"/>
          <w:b/>
          <w:sz w:val="24"/>
          <w:szCs w:val="24"/>
        </w:rPr>
        <w:t xml:space="preserve">Методические указания </w:t>
      </w:r>
    </w:p>
    <w:p w14:paraId="58D16F44" w14:textId="77777777" w:rsidR="007B6625" w:rsidRPr="00EF427C" w:rsidRDefault="007B6625" w:rsidP="007B6625">
      <w:pPr>
        <w:tabs>
          <w:tab w:val="left" w:pos="993"/>
        </w:tabs>
        <w:spacing w:after="0" w:line="240" w:lineRule="auto"/>
        <w:ind w:firstLine="709"/>
        <w:jc w:val="both"/>
        <w:rPr>
          <w:rFonts w:ascii="Times New Roman" w:hAnsi="Times New Roman"/>
          <w:sz w:val="24"/>
          <w:szCs w:val="24"/>
          <w:highlight w:val="yellow"/>
        </w:rPr>
      </w:pPr>
      <w:r w:rsidRPr="00EF427C">
        <w:rPr>
          <w:rFonts w:ascii="Times New Roman" w:hAnsi="Times New Roman"/>
          <w:sz w:val="24"/>
          <w:szCs w:val="24"/>
        </w:rPr>
        <w:t> Целью выполнения многоуровневых задач и заданий является  закрепление теоретических знаний, отработка практических навыков и умений проведения расчетов в рамках применяемых маркетинговых инструментов.</w:t>
      </w:r>
      <w:r w:rsidRPr="00EF427C">
        <w:rPr>
          <w:rFonts w:ascii="Times New Roman" w:hAnsi="Times New Roman"/>
          <w:sz w:val="24"/>
          <w:szCs w:val="24"/>
          <w:highlight w:val="yellow"/>
        </w:rPr>
        <w:t xml:space="preserve"> </w:t>
      </w:r>
    </w:p>
    <w:p w14:paraId="75A666D5" w14:textId="77777777" w:rsidR="007B6625" w:rsidRPr="00EF427C" w:rsidRDefault="007B6625" w:rsidP="007B6625">
      <w:pPr>
        <w:tabs>
          <w:tab w:val="left" w:pos="993"/>
        </w:tabs>
        <w:spacing w:after="0" w:line="240" w:lineRule="auto"/>
        <w:ind w:firstLine="709"/>
        <w:jc w:val="both"/>
        <w:rPr>
          <w:rFonts w:ascii="Times New Roman" w:eastAsia="Times New Roman" w:hAnsi="Times New Roman"/>
          <w:color w:val="111111"/>
          <w:sz w:val="24"/>
          <w:szCs w:val="24"/>
        </w:rPr>
      </w:pPr>
      <w:r w:rsidRPr="00EF427C">
        <w:rPr>
          <w:rFonts w:ascii="Times New Roman" w:eastAsia="Times New Roman" w:hAnsi="Times New Roman"/>
          <w:i/>
          <w:iCs/>
          <w:color w:val="111111"/>
          <w:sz w:val="24"/>
          <w:szCs w:val="24"/>
          <w:bdr w:val="none" w:sz="0" w:space="0" w:color="auto" w:frame="1"/>
        </w:rPr>
        <w:t>Задачами</w:t>
      </w:r>
      <w:r w:rsidRPr="00EF427C">
        <w:rPr>
          <w:rFonts w:ascii="Times New Roman" w:eastAsia="Times New Roman" w:hAnsi="Times New Roman"/>
          <w:i/>
          <w:iCs/>
          <w:color w:val="111111"/>
          <w:sz w:val="24"/>
          <w:szCs w:val="24"/>
        </w:rPr>
        <w:t> </w:t>
      </w:r>
      <w:r w:rsidRPr="00EF427C">
        <w:rPr>
          <w:rFonts w:ascii="Times New Roman" w:hAnsi="Times New Roman"/>
          <w:sz w:val="24"/>
          <w:szCs w:val="24"/>
        </w:rPr>
        <w:t xml:space="preserve">выполнения многоуровневых задач и заданий </w:t>
      </w:r>
      <w:r w:rsidRPr="00EF427C">
        <w:rPr>
          <w:rFonts w:ascii="Times New Roman" w:eastAsia="Times New Roman" w:hAnsi="Times New Roman"/>
          <w:color w:val="111111"/>
          <w:sz w:val="24"/>
          <w:szCs w:val="24"/>
          <w:bdr w:val="none" w:sz="0" w:space="0" w:color="auto" w:frame="1"/>
        </w:rPr>
        <w:t>являются</w:t>
      </w:r>
      <w:r w:rsidRPr="00EF427C">
        <w:rPr>
          <w:rFonts w:ascii="Times New Roman" w:eastAsia="Times New Roman" w:hAnsi="Times New Roman"/>
          <w:i/>
          <w:iCs/>
          <w:color w:val="111111"/>
          <w:sz w:val="24"/>
          <w:szCs w:val="24"/>
          <w:bdr w:val="none" w:sz="0" w:space="0" w:color="auto" w:frame="1"/>
        </w:rPr>
        <w:t>:</w:t>
      </w:r>
    </w:p>
    <w:p w14:paraId="0BC3DF23" w14:textId="77777777" w:rsidR="007B6625" w:rsidRPr="00EF427C" w:rsidRDefault="007B6625" w:rsidP="007B6625">
      <w:pPr>
        <w:numPr>
          <w:ilvl w:val="0"/>
          <w:numId w:val="41"/>
        </w:numPr>
        <w:tabs>
          <w:tab w:val="clear" w:pos="720"/>
          <w:tab w:val="num" w:pos="851"/>
          <w:tab w:val="left" w:pos="993"/>
        </w:tabs>
        <w:spacing w:after="0" w:line="240" w:lineRule="auto"/>
        <w:ind w:left="0" w:firstLine="709"/>
        <w:jc w:val="both"/>
        <w:rPr>
          <w:rFonts w:ascii="Times New Roman" w:eastAsia="Times New Roman" w:hAnsi="Times New Roman"/>
          <w:color w:val="111111"/>
          <w:sz w:val="24"/>
          <w:szCs w:val="24"/>
        </w:rPr>
      </w:pPr>
      <w:r w:rsidRPr="00EF427C">
        <w:rPr>
          <w:rFonts w:ascii="Times New Roman" w:eastAsia="Times New Roman" w:hAnsi="Times New Roman"/>
          <w:color w:val="111111"/>
          <w:sz w:val="24"/>
          <w:szCs w:val="24"/>
          <w:bdr w:val="none" w:sz="0" w:space="0" w:color="auto" w:frame="1"/>
        </w:rPr>
        <w:t>научить студента применять теоретические знания при реализации технологий использования определенных маркетинговых инструментов анализа и расчете показателей;</w:t>
      </w:r>
    </w:p>
    <w:p w14:paraId="7453E89A" w14:textId="77777777" w:rsidR="007B6625" w:rsidRPr="00EF427C" w:rsidRDefault="007B6625" w:rsidP="007B6625">
      <w:pPr>
        <w:numPr>
          <w:ilvl w:val="0"/>
          <w:numId w:val="41"/>
        </w:numPr>
        <w:tabs>
          <w:tab w:val="clear" w:pos="720"/>
          <w:tab w:val="num" w:pos="851"/>
          <w:tab w:val="left" w:pos="993"/>
        </w:tabs>
        <w:spacing w:after="0" w:line="240" w:lineRule="auto"/>
        <w:ind w:left="0" w:firstLine="709"/>
        <w:jc w:val="both"/>
        <w:rPr>
          <w:rFonts w:ascii="Times New Roman" w:eastAsia="Times New Roman" w:hAnsi="Times New Roman"/>
          <w:color w:val="111111"/>
          <w:sz w:val="24"/>
          <w:szCs w:val="24"/>
        </w:rPr>
      </w:pPr>
      <w:r w:rsidRPr="00EF427C">
        <w:rPr>
          <w:rFonts w:ascii="Times New Roman" w:eastAsia="Times New Roman" w:hAnsi="Times New Roman"/>
          <w:color w:val="111111"/>
          <w:sz w:val="24"/>
          <w:szCs w:val="24"/>
          <w:bdr w:val="none" w:sz="0" w:space="0" w:color="auto" w:frame="1"/>
        </w:rPr>
        <w:t>научить студента профессионально и аргументировано формулировать выводы по результатам выполнения многоуровневых задач и заданий.</w:t>
      </w:r>
    </w:p>
    <w:p w14:paraId="520F4033" w14:textId="77777777" w:rsidR="007B6625" w:rsidRPr="00EF427C" w:rsidRDefault="007B6625" w:rsidP="007B6625">
      <w:pPr>
        <w:tabs>
          <w:tab w:val="left" w:pos="993"/>
        </w:tabs>
        <w:spacing w:after="0" w:line="240" w:lineRule="auto"/>
        <w:ind w:firstLine="709"/>
        <w:jc w:val="both"/>
        <w:rPr>
          <w:rFonts w:ascii="Times New Roman" w:hAnsi="Times New Roman"/>
          <w:i/>
          <w:sz w:val="24"/>
          <w:szCs w:val="24"/>
        </w:rPr>
      </w:pPr>
      <w:r w:rsidRPr="00EF427C">
        <w:rPr>
          <w:rFonts w:ascii="Times New Roman" w:eastAsia="Times New Roman" w:hAnsi="Times New Roman"/>
          <w:i/>
          <w:iCs/>
          <w:color w:val="000000"/>
          <w:sz w:val="24"/>
          <w:szCs w:val="24"/>
          <w:bdr w:val="none" w:sz="0" w:space="0" w:color="auto" w:frame="1"/>
        </w:rPr>
        <w:t xml:space="preserve">Этапы </w:t>
      </w:r>
      <w:r w:rsidRPr="00EF427C">
        <w:rPr>
          <w:rFonts w:ascii="Times New Roman" w:hAnsi="Times New Roman"/>
          <w:i/>
          <w:sz w:val="24"/>
          <w:szCs w:val="24"/>
        </w:rPr>
        <w:t>выполнения многоуровневых задач и заданий</w:t>
      </w:r>
    </w:p>
    <w:p w14:paraId="2E1EBFDE" w14:textId="77777777" w:rsidR="007B6625" w:rsidRPr="00EF427C" w:rsidRDefault="007B6625" w:rsidP="007B6625">
      <w:pPr>
        <w:tabs>
          <w:tab w:val="left" w:pos="993"/>
        </w:tabs>
        <w:spacing w:after="0" w:line="240" w:lineRule="auto"/>
        <w:ind w:firstLine="709"/>
        <w:jc w:val="both"/>
        <w:rPr>
          <w:rFonts w:ascii="Times New Roman" w:eastAsia="Times New Roman" w:hAnsi="Times New Roman"/>
          <w:color w:val="111111"/>
          <w:sz w:val="24"/>
          <w:szCs w:val="24"/>
        </w:rPr>
      </w:pPr>
      <w:r w:rsidRPr="00EF427C">
        <w:rPr>
          <w:rFonts w:ascii="Times New Roman" w:eastAsia="Times New Roman" w:hAnsi="Times New Roman"/>
          <w:color w:val="000000"/>
          <w:sz w:val="24"/>
          <w:szCs w:val="24"/>
          <w:bdr w:val="none" w:sz="0" w:space="0" w:color="auto" w:frame="1"/>
        </w:rPr>
        <w:t>Выполнение многоуровневых задач и заданий можно условно подразделить на четыре этапа:</w:t>
      </w:r>
    </w:p>
    <w:p w14:paraId="6CB36B3B" w14:textId="77777777" w:rsidR="007B6625" w:rsidRPr="00EF427C" w:rsidRDefault="007B6625" w:rsidP="007B6625">
      <w:pPr>
        <w:numPr>
          <w:ilvl w:val="0"/>
          <w:numId w:val="40"/>
        </w:numPr>
        <w:tabs>
          <w:tab w:val="clear" w:pos="720"/>
          <w:tab w:val="left" w:pos="426"/>
          <w:tab w:val="num" w:pos="993"/>
        </w:tabs>
        <w:suppressAutoHyphens/>
        <w:spacing w:after="0" w:line="240" w:lineRule="auto"/>
        <w:ind w:left="0" w:firstLine="709"/>
        <w:jc w:val="both"/>
        <w:rPr>
          <w:rFonts w:ascii="Times New Roman" w:eastAsia="Times New Roman" w:hAnsi="Times New Roman"/>
          <w:sz w:val="24"/>
          <w:szCs w:val="24"/>
        </w:rPr>
      </w:pPr>
      <w:r w:rsidRPr="00EF427C">
        <w:rPr>
          <w:rFonts w:ascii="Times New Roman" w:eastAsia="Times New Roman" w:hAnsi="Times New Roman"/>
          <w:color w:val="000000"/>
          <w:sz w:val="24"/>
          <w:szCs w:val="24"/>
          <w:bdr w:val="none" w:sz="0" w:space="0" w:color="auto" w:frame="1"/>
        </w:rPr>
        <w:t xml:space="preserve">Подготовительный этап, включающий ознакомление с содержанием многоуровневых задач и заданий и повторение теоретического материала по теме задания, даваемого в рамках лекционных занятий.  С содержанием заданий по многоуровневым задачам и заданиям, а также с содержанием лекций можно ознакомиться </w:t>
      </w:r>
      <w:r>
        <w:rPr>
          <w:rFonts w:ascii="Times New Roman" w:eastAsia="Times New Roman" w:hAnsi="Times New Roman"/>
          <w:color w:val="000000"/>
          <w:sz w:val="24"/>
          <w:szCs w:val="24"/>
          <w:bdr w:val="none" w:sz="0" w:space="0" w:color="auto" w:frame="1"/>
        </w:rPr>
        <w:t>на сайте ВГУЭС</w:t>
      </w:r>
      <w:r w:rsidRPr="00EF427C">
        <w:rPr>
          <w:rFonts w:ascii="Times New Roman" w:eastAsia="Times New Roman" w:hAnsi="Times New Roman"/>
          <w:sz w:val="24"/>
          <w:szCs w:val="24"/>
        </w:rPr>
        <w:t>.</w:t>
      </w:r>
    </w:p>
    <w:p w14:paraId="3A25B07E" w14:textId="77777777" w:rsidR="007B6625" w:rsidRPr="00EF427C" w:rsidRDefault="007B6625" w:rsidP="007B6625">
      <w:pPr>
        <w:numPr>
          <w:ilvl w:val="0"/>
          <w:numId w:val="40"/>
        </w:numPr>
        <w:tabs>
          <w:tab w:val="clear" w:pos="720"/>
          <w:tab w:val="left" w:pos="426"/>
          <w:tab w:val="num" w:pos="993"/>
        </w:tabs>
        <w:suppressAutoHyphens/>
        <w:spacing w:after="0" w:line="240" w:lineRule="auto"/>
        <w:ind w:left="0" w:firstLine="709"/>
        <w:jc w:val="both"/>
        <w:rPr>
          <w:rFonts w:ascii="Times New Roman" w:eastAsia="Times New Roman" w:hAnsi="Times New Roman"/>
          <w:sz w:val="24"/>
          <w:szCs w:val="24"/>
        </w:rPr>
      </w:pPr>
      <w:r w:rsidRPr="00EF427C">
        <w:rPr>
          <w:rFonts w:ascii="Times New Roman" w:eastAsia="Times New Roman" w:hAnsi="Times New Roman"/>
          <w:color w:val="111111"/>
          <w:sz w:val="24"/>
          <w:szCs w:val="24"/>
        </w:rPr>
        <w:t xml:space="preserve">Изучение дополнительной литературы по теме задания (со списком литературы, можно ознакомиться </w:t>
      </w:r>
      <w:r w:rsidRPr="00EF427C">
        <w:rPr>
          <w:rFonts w:ascii="Times New Roman" w:eastAsia="Times New Roman" w:hAnsi="Times New Roman"/>
          <w:color w:val="000000"/>
          <w:sz w:val="24"/>
          <w:szCs w:val="24"/>
          <w:bdr w:val="none" w:sz="0" w:space="0" w:color="auto" w:frame="1"/>
        </w:rPr>
        <w:t xml:space="preserve">в </w:t>
      </w:r>
      <w:r w:rsidRPr="00EF427C">
        <w:rPr>
          <w:rFonts w:ascii="Times New Roman" w:eastAsia="Times New Roman" w:hAnsi="Times New Roman"/>
          <w:sz w:val="24"/>
          <w:szCs w:val="24"/>
        </w:rPr>
        <w:t>рабочей программе дисциплины).</w:t>
      </w:r>
    </w:p>
    <w:p w14:paraId="52F0A791" w14:textId="77777777" w:rsidR="007B6625" w:rsidRPr="00EF427C" w:rsidRDefault="007B6625" w:rsidP="007B6625">
      <w:pPr>
        <w:numPr>
          <w:ilvl w:val="0"/>
          <w:numId w:val="40"/>
        </w:numPr>
        <w:tabs>
          <w:tab w:val="clear" w:pos="720"/>
          <w:tab w:val="left" w:pos="426"/>
          <w:tab w:val="num" w:pos="993"/>
        </w:tabs>
        <w:suppressAutoHyphens/>
        <w:spacing w:after="0" w:line="240" w:lineRule="auto"/>
        <w:ind w:left="0" w:firstLine="709"/>
        <w:jc w:val="both"/>
        <w:rPr>
          <w:rFonts w:ascii="Times New Roman" w:hAnsi="Times New Roman"/>
          <w:sz w:val="24"/>
          <w:szCs w:val="24"/>
        </w:rPr>
      </w:pPr>
      <w:r w:rsidRPr="00EF427C">
        <w:rPr>
          <w:rFonts w:ascii="Times New Roman" w:eastAsia="Times New Roman" w:hAnsi="Times New Roman"/>
          <w:color w:val="111111"/>
          <w:sz w:val="24"/>
          <w:szCs w:val="24"/>
        </w:rPr>
        <w:t xml:space="preserve">Выполнение задания в письменной (либо печатной) форме согласно требованиям к структуре </w:t>
      </w:r>
      <w:r w:rsidRPr="00EF427C">
        <w:rPr>
          <w:rFonts w:ascii="Times New Roman" w:eastAsia="Times New Roman" w:hAnsi="Times New Roman"/>
          <w:bCs/>
          <w:color w:val="000000"/>
          <w:sz w:val="24"/>
          <w:szCs w:val="24"/>
          <w:bdr w:val="none" w:sz="0" w:space="0" w:color="auto" w:frame="1"/>
        </w:rPr>
        <w:t xml:space="preserve">выполнения </w:t>
      </w:r>
      <w:r w:rsidRPr="00EF427C">
        <w:rPr>
          <w:rFonts w:ascii="Times New Roman" w:hAnsi="Times New Roman"/>
          <w:sz w:val="24"/>
          <w:szCs w:val="24"/>
        </w:rPr>
        <w:t>многоуровневых задач и заданий</w:t>
      </w:r>
    </w:p>
    <w:p w14:paraId="75593EB0" w14:textId="77777777" w:rsidR="007B6625" w:rsidRPr="00EF427C" w:rsidRDefault="007B6625" w:rsidP="007B6625">
      <w:pPr>
        <w:numPr>
          <w:ilvl w:val="0"/>
          <w:numId w:val="40"/>
        </w:numPr>
        <w:tabs>
          <w:tab w:val="left" w:pos="993"/>
        </w:tabs>
        <w:spacing w:after="0" w:line="240" w:lineRule="auto"/>
        <w:ind w:left="0" w:firstLine="709"/>
        <w:jc w:val="both"/>
        <w:rPr>
          <w:rFonts w:ascii="Times New Roman" w:eastAsia="Times New Roman" w:hAnsi="Times New Roman"/>
          <w:color w:val="111111"/>
          <w:sz w:val="24"/>
          <w:szCs w:val="24"/>
        </w:rPr>
      </w:pPr>
      <w:r w:rsidRPr="00EF427C">
        <w:rPr>
          <w:rFonts w:ascii="Times New Roman" w:eastAsia="Times New Roman" w:hAnsi="Times New Roman"/>
          <w:color w:val="111111"/>
          <w:sz w:val="24"/>
          <w:szCs w:val="24"/>
        </w:rPr>
        <w:t>Сдача результатов</w:t>
      </w:r>
      <w:r w:rsidRPr="00EF427C">
        <w:rPr>
          <w:rFonts w:ascii="Times New Roman" w:eastAsia="Times New Roman" w:hAnsi="Times New Roman"/>
          <w:b/>
          <w:bCs/>
          <w:iCs/>
          <w:color w:val="111111"/>
          <w:sz w:val="24"/>
          <w:szCs w:val="24"/>
          <w:bdr w:val="none" w:sz="0" w:space="0" w:color="auto" w:frame="1"/>
        </w:rPr>
        <w:t xml:space="preserve"> </w:t>
      </w:r>
      <w:r w:rsidRPr="00EF427C">
        <w:rPr>
          <w:rFonts w:ascii="Times New Roman" w:eastAsia="Times New Roman" w:hAnsi="Times New Roman"/>
          <w:bCs/>
          <w:iCs/>
          <w:color w:val="111111"/>
          <w:sz w:val="24"/>
          <w:szCs w:val="24"/>
          <w:bdr w:val="none" w:sz="0" w:space="0" w:color="auto" w:frame="1"/>
        </w:rPr>
        <w:t>выполнения многоуровневых задач и заданий, их оценка</w:t>
      </w:r>
    </w:p>
    <w:p w14:paraId="7BC6DE0B" w14:textId="77777777" w:rsidR="007B6625" w:rsidRPr="00EF427C" w:rsidRDefault="007B6625" w:rsidP="007B6625">
      <w:pPr>
        <w:tabs>
          <w:tab w:val="left" w:pos="993"/>
        </w:tabs>
        <w:spacing w:after="0" w:line="240" w:lineRule="auto"/>
        <w:ind w:firstLine="851"/>
        <w:jc w:val="both"/>
        <w:rPr>
          <w:rFonts w:ascii="Times New Roman" w:eastAsia="Times New Roman" w:hAnsi="Times New Roman"/>
          <w:i/>
          <w:color w:val="111111"/>
          <w:sz w:val="24"/>
          <w:szCs w:val="24"/>
          <w:highlight w:val="yellow"/>
        </w:rPr>
      </w:pPr>
      <w:r w:rsidRPr="00EF427C">
        <w:rPr>
          <w:rFonts w:ascii="Times New Roman" w:hAnsi="Times New Roman"/>
          <w:i/>
          <w:sz w:val="24"/>
          <w:szCs w:val="24"/>
        </w:rPr>
        <w:t xml:space="preserve">Требования к оформлению </w:t>
      </w:r>
      <w:r w:rsidRPr="00EF427C">
        <w:rPr>
          <w:rFonts w:ascii="Times New Roman" w:eastAsia="Times New Roman" w:hAnsi="Times New Roman"/>
          <w:bCs/>
          <w:i/>
          <w:iCs/>
          <w:color w:val="000000"/>
          <w:sz w:val="24"/>
          <w:szCs w:val="24"/>
          <w:bdr w:val="none" w:sz="0" w:space="0" w:color="auto" w:frame="1"/>
        </w:rPr>
        <w:t>результатов выполнения многоуровневых задач и заданий.</w:t>
      </w:r>
    </w:p>
    <w:p w14:paraId="174152CB" w14:textId="77777777" w:rsidR="007B6625" w:rsidRPr="00EF427C" w:rsidRDefault="007B6625" w:rsidP="007B6625">
      <w:pPr>
        <w:tabs>
          <w:tab w:val="left" w:pos="993"/>
        </w:tabs>
        <w:spacing w:after="0" w:line="240" w:lineRule="auto"/>
        <w:ind w:firstLine="709"/>
        <w:jc w:val="both"/>
        <w:rPr>
          <w:rFonts w:ascii="Times New Roman" w:eastAsia="Times New Roman" w:hAnsi="Times New Roman"/>
          <w:color w:val="000000"/>
          <w:sz w:val="24"/>
          <w:szCs w:val="24"/>
          <w:bdr w:val="none" w:sz="0" w:space="0" w:color="auto" w:frame="1"/>
        </w:rPr>
      </w:pPr>
      <w:r w:rsidRPr="00EF427C">
        <w:rPr>
          <w:rFonts w:ascii="Times New Roman" w:eastAsia="Times New Roman" w:hAnsi="Times New Roman"/>
          <w:color w:val="000000"/>
          <w:sz w:val="24"/>
          <w:szCs w:val="24"/>
          <w:bdr w:val="none" w:sz="0" w:space="0" w:color="auto" w:frame="1"/>
        </w:rPr>
        <w:t>Результаты сдаются преподавателю в письменной или печатной форме. Структурно результаты должны включать следующие элементы</w:t>
      </w:r>
      <w:r w:rsidRPr="00EF427C">
        <w:rPr>
          <w:rFonts w:ascii="Times New Roman" w:eastAsia="Times New Roman" w:hAnsi="Times New Roman"/>
          <w:color w:val="000000"/>
          <w:sz w:val="24"/>
          <w:szCs w:val="24"/>
          <w:bdr w:val="none" w:sz="0" w:space="0" w:color="auto" w:frame="1"/>
          <w:lang w:val="en-US"/>
        </w:rPr>
        <w:t>:</w:t>
      </w:r>
    </w:p>
    <w:p w14:paraId="401206E5" w14:textId="77777777" w:rsidR="007B6625" w:rsidRPr="00EF427C" w:rsidRDefault="007B6625" w:rsidP="007B6625">
      <w:pPr>
        <w:numPr>
          <w:ilvl w:val="0"/>
          <w:numId w:val="42"/>
        </w:numPr>
        <w:tabs>
          <w:tab w:val="left" w:pos="993"/>
        </w:tabs>
        <w:spacing w:after="0" w:line="240" w:lineRule="auto"/>
        <w:jc w:val="both"/>
        <w:rPr>
          <w:rFonts w:ascii="Times New Roman" w:eastAsia="Times New Roman" w:hAnsi="Times New Roman"/>
          <w:color w:val="111111"/>
          <w:sz w:val="24"/>
          <w:szCs w:val="24"/>
        </w:rPr>
      </w:pPr>
      <w:r w:rsidRPr="00EF427C">
        <w:rPr>
          <w:rFonts w:ascii="Times New Roman" w:eastAsia="Times New Roman" w:hAnsi="Times New Roman"/>
          <w:color w:val="000000"/>
          <w:sz w:val="24"/>
          <w:szCs w:val="24"/>
          <w:bdr w:val="none" w:sz="0" w:space="0" w:color="auto" w:frame="1"/>
        </w:rPr>
        <w:t>ФИО студента, номер группы.</w:t>
      </w:r>
    </w:p>
    <w:p w14:paraId="0E9F4E2B" w14:textId="77777777" w:rsidR="007B6625" w:rsidRPr="00EF427C" w:rsidRDefault="007B6625" w:rsidP="007B6625">
      <w:pPr>
        <w:numPr>
          <w:ilvl w:val="0"/>
          <w:numId w:val="42"/>
        </w:numPr>
        <w:tabs>
          <w:tab w:val="left" w:pos="993"/>
        </w:tabs>
        <w:spacing w:after="0" w:line="240" w:lineRule="auto"/>
        <w:jc w:val="both"/>
        <w:rPr>
          <w:rFonts w:ascii="Times New Roman" w:eastAsia="Times New Roman" w:hAnsi="Times New Roman"/>
          <w:color w:val="111111"/>
          <w:sz w:val="24"/>
          <w:szCs w:val="24"/>
        </w:rPr>
      </w:pPr>
      <w:r w:rsidRPr="00EF427C">
        <w:rPr>
          <w:rFonts w:ascii="Times New Roman" w:eastAsia="Times New Roman" w:hAnsi="Times New Roman"/>
          <w:color w:val="111111"/>
          <w:sz w:val="24"/>
          <w:szCs w:val="24"/>
        </w:rPr>
        <w:t>Тема, номер и краткое содержание задания.</w:t>
      </w:r>
    </w:p>
    <w:p w14:paraId="10868C55" w14:textId="77777777" w:rsidR="007B6625" w:rsidRPr="00EF427C" w:rsidRDefault="007B6625" w:rsidP="007B6625">
      <w:pPr>
        <w:numPr>
          <w:ilvl w:val="0"/>
          <w:numId w:val="42"/>
        </w:numPr>
        <w:tabs>
          <w:tab w:val="left" w:pos="993"/>
        </w:tabs>
        <w:spacing w:after="0" w:line="240" w:lineRule="auto"/>
        <w:jc w:val="both"/>
        <w:rPr>
          <w:rFonts w:ascii="Times New Roman" w:eastAsia="Times New Roman" w:hAnsi="Times New Roman"/>
          <w:color w:val="111111"/>
          <w:sz w:val="24"/>
          <w:szCs w:val="24"/>
        </w:rPr>
      </w:pPr>
      <w:r w:rsidRPr="00EF427C">
        <w:rPr>
          <w:rFonts w:ascii="Times New Roman" w:eastAsia="Times New Roman" w:hAnsi="Times New Roman"/>
          <w:color w:val="111111"/>
          <w:sz w:val="24"/>
          <w:szCs w:val="24"/>
        </w:rPr>
        <w:t>Порядок вычислений с представлением используемых математических формул, последовательности их использования, подробной расшифровкой вычислений и полученных результатов.</w:t>
      </w:r>
    </w:p>
    <w:p w14:paraId="14C26203" w14:textId="77777777" w:rsidR="007B6625" w:rsidRPr="00EF427C" w:rsidRDefault="007B6625" w:rsidP="007B6625">
      <w:pPr>
        <w:numPr>
          <w:ilvl w:val="0"/>
          <w:numId w:val="42"/>
        </w:numPr>
        <w:tabs>
          <w:tab w:val="left" w:pos="993"/>
        </w:tabs>
        <w:spacing w:after="0" w:line="240" w:lineRule="auto"/>
        <w:jc w:val="both"/>
        <w:rPr>
          <w:rFonts w:ascii="Times New Roman" w:eastAsia="Times New Roman" w:hAnsi="Times New Roman"/>
          <w:color w:val="111111"/>
          <w:sz w:val="24"/>
          <w:szCs w:val="24"/>
        </w:rPr>
      </w:pPr>
      <w:r w:rsidRPr="00EF427C">
        <w:rPr>
          <w:rFonts w:ascii="Times New Roman" w:eastAsia="Times New Roman" w:hAnsi="Times New Roman"/>
          <w:color w:val="111111"/>
          <w:sz w:val="24"/>
          <w:szCs w:val="24"/>
        </w:rPr>
        <w:t xml:space="preserve"> Конечные выводы по результатам вычислений.</w:t>
      </w:r>
    </w:p>
    <w:p w14:paraId="0036CB5C" w14:textId="77777777" w:rsidR="007B6625" w:rsidRPr="00EF427C" w:rsidRDefault="007B6625" w:rsidP="007B6625">
      <w:pPr>
        <w:tabs>
          <w:tab w:val="left" w:pos="993"/>
        </w:tabs>
        <w:spacing w:after="0" w:line="240" w:lineRule="auto"/>
        <w:ind w:firstLine="709"/>
        <w:jc w:val="both"/>
        <w:rPr>
          <w:rFonts w:ascii="Times New Roman" w:eastAsia="Times New Roman" w:hAnsi="Times New Roman"/>
          <w:i/>
          <w:color w:val="111111"/>
          <w:sz w:val="24"/>
          <w:szCs w:val="24"/>
        </w:rPr>
      </w:pPr>
      <w:r w:rsidRPr="00EF427C">
        <w:rPr>
          <w:rFonts w:ascii="Times New Roman" w:eastAsia="Times New Roman" w:hAnsi="Times New Roman"/>
          <w:bCs/>
          <w:i/>
          <w:iCs/>
          <w:color w:val="111111"/>
          <w:sz w:val="24"/>
          <w:szCs w:val="24"/>
          <w:bdr w:val="none" w:sz="0" w:space="0" w:color="auto" w:frame="1"/>
        </w:rPr>
        <w:t>Порядок сдачи результатов выполнения многоуровневых задач и заданий, их оценка</w:t>
      </w:r>
    </w:p>
    <w:p w14:paraId="512439B9" w14:textId="77777777" w:rsidR="007B6625" w:rsidRPr="00EF427C" w:rsidRDefault="007B6625" w:rsidP="007B6625">
      <w:pPr>
        <w:tabs>
          <w:tab w:val="left" w:pos="993"/>
        </w:tabs>
        <w:spacing w:after="0" w:line="240" w:lineRule="auto"/>
        <w:ind w:firstLine="709"/>
        <w:jc w:val="both"/>
        <w:rPr>
          <w:rFonts w:ascii="Times New Roman" w:eastAsia="Times New Roman" w:hAnsi="Times New Roman"/>
          <w:color w:val="111111"/>
          <w:sz w:val="24"/>
          <w:szCs w:val="24"/>
          <w:bdr w:val="none" w:sz="0" w:space="0" w:color="auto" w:frame="1"/>
        </w:rPr>
      </w:pPr>
      <w:r w:rsidRPr="00EF427C">
        <w:rPr>
          <w:rFonts w:ascii="Times New Roman" w:eastAsia="Times New Roman" w:hAnsi="Times New Roman"/>
          <w:color w:val="111111"/>
          <w:sz w:val="24"/>
          <w:szCs w:val="24"/>
          <w:bdr w:val="none" w:sz="0" w:space="0" w:color="auto" w:frame="1"/>
        </w:rPr>
        <w:t xml:space="preserve">Задание выполняется студентами в сроки, устанавливаемые преподавателем по конкретной дисциплине, и сдается преподавателю, ведущему дисциплину на практическом занятии, в письменной (либо печатной) форме. Печатная форма разрешается в том случае, если предполагается выполнение расчетов в </w:t>
      </w:r>
      <w:r w:rsidRPr="00EF427C">
        <w:rPr>
          <w:rFonts w:ascii="Times New Roman" w:eastAsia="Times New Roman" w:hAnsi="Times New Roman"/>
          <w:color w:val="111111"/>
          <w:sz w:val="24"/>
          <w:szCs w:val="24"/>
          <w:bdr w:val="none" w:sz="0" w:space="0" w:color="auto" w:frame="1"/>
          <w:lang w:val="en-US"/>
        </w:rPr>
        <w:t>Excel</w:t>
      </w:r>
      <w:r w:rsidRPr="00EF427C">
        <w:rPr>
          <w:rFonts w:ascii="Times New Roman" w:eastAsia="Times New Roman" w:hAnsi="Times New Roman"/>
          <w:color w:val="111111"/>
          <w:sz w:val="24"/>
          <w:szCs w:val="24"/>
          <w:bdr w:val="none" w:sz="0" w:space="0" w:color="auto" w:frame="1"/>
        </w:rPr>
        <w:t>.</w:t>
      </w:r>
    </w:p>
    <w:p w14:paraId="75C75BFA" w14:textId="77777777" w:rsidR="007B6625" w:rsidRPr="00EF427C" w:rsidRDefault="007B6625" w:rsidP="007B6625">
      <w:pPr>
        <w:tabs>
          <w:tab w:val="left" w:pos="993"/>
        </w:tabs>
        <w:spacing w:after="0" w:line="240" w:lineRule="auto"/>
        <w:ind w:firstLine="709"/>
        <w:jc w:val="both"/>
        <w:rPr>
          <w:rFonts w:ascii="Times New Roman" w:eastAsia="Times New Roman" w:hAnsi="Times New Roman"/>
          <w:color w:val="111111"/>
          <w:sz w:val="24"/>
          <w:szCs w:val="24"/>
        </w:rPr>
      </w:pPr>
      <w:r w:rsidRPr="00EF427C">
        <w:rPr>
          <w:rFonts w:ascii="Times New Roman" w:eastAsia="Times New Roman" w:hAnsi="Times New Roman"/>
          <w:color w:val="111111"/>
          <w:sz w:val="24"/>
          <w:szCs w:val="24"/>
          <w:bdr w:val="none" w:sz="0" w:space="0" w:color="auto" w:frame="1"/>
        </w:rPr>
        <w:t xml:space="preserve">Процесс сдачи </w:t>
      </w:r>
      <w:r w:rsidRPr="00EF427C">
        <w:rPr>
          <w:rFonts w:ascii="Times New Roman" w:eastAsia="Times New Roman" w:hAnsi="Times New Roman"/>
          <w:bCs/>
          <w:iCs/>
          <w:color w:val="111111"/>
          <w:sz w:val="24"/>
          <w:szCs w:val="24"/>
          <w:bdr w:val="none" w:sz="0" w:space="0" w:color="auto" w:frame="1"/>
        </w:rPr>
        <w:t>результатов выполнения многоуровневых задач и заданий и их оценка</w:t>
      </w:r>
      <w:r w:rsidRPr="00EF427C">
        <w:rPr>
          <w:rFonts w:ascii="Times New Roman" w:eastAsia="Times New Roman" w:hAnsi="Times New Roman"/>
          <w:color w:val="111111"/>
          <w:sz w:val="24"/>
          <w:szCs w:val="24"/>
        </w:rPr>
        <w:t xml:space="preserve"> </w:t>
      </w:r>
      <w:r w:rsidRPr="00EF427C">
        <w:rPr>
          <w:rFonts w:ascii="Times New Roman" w:eastAsia="Times New Roman" w:hAnsi="Times New Roman"/>
          <w:color w:val="111111"/>
          <w:sz w:val="24"/>
          <w:szCs w:val="24"/>
          <w:bdr w:val="none" w:sz="0" w:space="0" w:color="auto" w:frame="1"/>
        </w:rPr>
        <w:t>предполагает ответы студента на вопросы преподавателя, которые могут касаться:</w:t>
      </w:r>
    </w:p>
    <w:p w14:paraId="7C207203" w14:textId="77777777" w:rsidR="007B6625" w:rsidRPr="00EF427C" w:rsidRDefault="007B6625" w:rsidP="007B6625">
      <w:pPr>
        <w:numPr>
          <w:ilvl w:val="0"/>
          <w:numId w:val="39"/>
        </w:numPr>
        <w:tabs>
          <w:tab w:val="clear" w:pos="1295"/>
          <w:tab w:val="num" w:pos="0"/>
          <w:tab w:val="left" w:pos="993"/>
        </w:tabs>
        <w:spacing w:after="0" w:line="240" w:lineRule="auto"/>
        <w:ind w:left="0" w:firstLine="709"/>
        <w:jc w:val="both"/>
        <w:rPr>
          <w:rFonts w:ascii="Times New Roman" w:eastAsia="Times New Roman" w:hAnsi="Times New Roman"/>
          <w:color w:val="111111"/>
          <w:sz w:val="24"/>
          <w:szCs w:val="24"/>
        </w:rPr>
      </w:pPr>
      <w:r w:rsidRPr="00EF427C">
        <w:rPr>
          <w:rFonts w:ascii="Times New Roman" w:eastAsia="Times New Roman" w:hAnsi="Times New Roman"/>
          <w:color w:val="111111"/>
          <w:sz w:val="24"/>
          <w:szCs w:val="24"/>
        </w:rPr>
        <w:t>теории вопроса; определения и содержание понятий, используемые формулы;</w:t>
      </w:r>
    </w:p>
    <w:p w14:paraId="03C2E863" w14:textId="77777777" w:rsidR="007B6625" w:rsidRPr="00EF427C" w:rsidRDefault="007B6625" w:rsidP="007B6625">
      <w:pPr>
        <w:numPr>
          <w:ilvl w:val="0"/>
          <w:numId w:val="39"/>
        </w:numPr>
        <w:tabs>
          <w:tab w:val="clear" w:pos="1295"/>
          <w:tab w:val="num" w:pos="0"/>
          <w:tab w:val="left" w:pos="993"/>
        </w:tabs>
        <w:spacing w:after="0" w:line="240" w:lineRule="auto"/>
        <w:ind w:left="0" w:firstLine="709"/>
        <w:jc w:val="both"/>
        <w:rPr>
          <w:rFonts w:ascii="Times New Roman" w:eastAsia="Times New Roman" w:hAnsi="Times New Roman"/>
          <w:color w:val="111111"/>
          <w:sz w:val="24"/>
          <w:szCs w:val="24"/>
        </w:rPr>
      </w:pPr>
      <w:r w:rsidRPr="00EF427C">
        <w:rPr>
          <w:rFonts w:ascii="Times New Roman" w:eastAsia="Times New Roman" w:hAnsi="Times New Roman"/>
          <w:color w:val="111111"/>
          <w:sz w:val="24"/>
          <w:szCs w:val="24"/>
        </w:rPr>
        <w:t>технологии расчета с подробным объяснением последовательности действий;</w:t>
      </w:r>
    </w:p>
    <w:p w14:paraId="6759C4DA" w14:textId="77777777" w:rsidR="007B6625" w:rsidRPr="00EF427C" w:rsidRDefault="007B6625" w:rsidP="007B6625">
      <w:pPr>
        <w:numPr>
          <w:ilvl w:val="0"/>
          <w:numId w:val="39"/>
        </w:numPr>
        <w:tabs>
          <w:tab w:val="clear" w:pos="1295"/>
          <w:tab w:val="num" w:pos="0"/>
          <w:tab w:val="left" w:pos="993"/>
        </w:tabs>
        <w:spacing w:after="0" w:line="240" w:lineRule="auto"/>
        <w:ind w:left="0" w:firstLine="709"/>
        <w:jc w:val="both"/>
        <w:rPr>
          <w:rFonts w:ascii="Times New Roman" w:eastAsia="Times New Roman" w:hAnsi="Times New Roman"/>
          <w:color w:val="111111"/>
          <w:sz w:val="24"/>
          <w:szCs w:val="24"/>
        </w:rPr>
      </w:pPr>
      <w:r w:rsidRPr="00EF427C">
        <w:rPr>
          <w:rFonts w:ascii="Times New Roman" w:eastAsia="Times New Roman" w:hAnsi="Times New Roman"/>
          <w:color w:val="111111"/>
          <w:sz w:val="24"/>
          <w:szCs w:val="24"/>
        </w:rPr>
        <w:t xml:space="preserve">объяснение обоснованности выводов, аргументация собственной точки зрения. </w:t>
      </w:r>
    </w:p>
    <w:p w14:paraId="79E1C372" w14:textId="77777777" w:rsidR="007B6625" w:rsidRPr="00EF427C" w:rsidRDefault="007B6625" w:rsidP="007B6625">
      <w:pPr>
        <w:tabs>
          <w:tab w:val="left" w:pos="993"/>
        </w:tabs>
        <w:spacing w:after="0" w:line="240" w:lineRule="auto"/>
        <w:ind w:firstLine="709"/>
        <w:jc w:val="both"/>
        <w:rPr>
          <w:rFonts w:ascii="Times New Roman" w:eastAsia="Times New Roman" w:hAnsi="Times New Roman"/>
          <w:color w:val="111111"/>
          <w:sz w:val="24"/>
          <w:szCs w:val="24"/>
          <w:bdr w:val="none" w:sz="0" w:space="0" w:color="auto" w:frame="1"/>
        </w:rPr>
      </w:pPr>
      <w:r w:rsidRPr="00EF427C">
        <w:rPr>
          <w:rFonts w:ascii="Times New Roman" w:eastAsia="Times New Roman" w:hAnsi="Times New Roman"/>
          <w:color w:val="111111"/>
          <w:sz w:val="24"/>
          <w:szCs w:val="24"/>
          <w:bdr w:val="none" w:sz="0" w:space="0" w:color="auto" w:frame="1"/>
        </w:rPr>
        <w:t xml:space="preserve">По результатам проверки студенту выставляется определенное количество баллов, которое входит в общее количество баллов студента, набранных им в течение семестра. </w:t>
      </w:r>
    </w:p>
    <w:p w14:paraId="6513EDF7" w14:textId="77777777" w:rsidR="007B6625" w:rsidRPr="00411C19" w:rsidRDefault="007B6625" w:rsidP="007B6625">
      <w:pPr>
        <w:tabs>
          <w:tab w:val="left" w:pos="993"/>
        </w:tabs>
        <w:spacing w:after="0" w:line="240" w:lineRule="auto"/>
        <w:ind w:firstLine="709"/>
        <w:jc w:val="both"/>
        <w:rPr>
          <w:rFonts w:eastAsia="Times New Roman"/>
          <w:color w:val="111111"/>
          <w:sz w:val="28"/>
          <w:szCs w:val="28"/>
          <w:bdr w:val="none" w:sz="0" w:space="0" w:color="auto" w:frame="1"/>
        </w:rPr>
      </w:pPr>
      <w:r w:rsidRPr="00EF427C">
        <w:rPr>
          <w:rFonts w:ascii="Times New Roman" w:eastAsia="Times New Roman" w:hAnsi="Times New Roman"/>
          <w:color w:val="111111"/>
          <w:sz w:val="24"/>
          <w:szCs w:val="24"/>
          <w:bdr w:val="none" w:sz="0" w:space="0" w:color="auto" w:frame="1"/>
        </w:rPr>
        <w:t>При оценке учитываются такие критерии, как: умение анализировать проблему; умение логически мыслить; степень владения профессиональной терминологией; грамотность оформления.</w:t>
      </w:r>
    </w:p>
    <w:p w14:paraId="489CF8D1" w14:textId="77777777" w:rsidR="007B6625" w:rsidRDefault="007B6625" w:rsidP="007B6625">
      <w:pPr>
        <w:spacing w:after="100" w:line="240" w:lineRule="auto"/>
        <w:jc w:val="both"/>
        <w:rPr>
          <w:rFonts w:ascii="Times New Roman" w:hAnsi="Times New Roman"/>
          <w:sz w:val="24"/>
          <w:szCs w:val="24"/>
        </w:rPr>
      </w:pPr>
    </w:p>
    <w:p w14:paraId="4C2D4811" w14:textId="77777777" w:rsidR="005D3536" w:rsidRPr="00C635AE" w:rsidRDefault="005D3536" w:rsidP="005D3536">
      <w:pPr>
        <w:spacing w:after="120"/>
        <w:ind w:firstLine="709"/>
        <w:rPr>
          <w:rFonts w:ascii="Times New Roman" w:eastAsia="Calibri" w:hAnsi="Times New Roman" w:cs="Times New Roman"/>
          <w:b/>
          <w:sz w:val="24"/>
          <w:szCs w:val="24"/>
        </w:rPr>
      </w:pPr>
      <w:r w:rsidRPr="005D3536">
        <w:rPr>
          <w:rFonts w:ascii="Times New Roman" w:eastAsia="Calibri" w:hAnsi="Times New Roman" w:cs="Times New Roman"/>
          <w:b/>
          <w:sz w:val="24"/>
          <w:szCs w:val="24"/>
        </w:rPr>
        <w:t xml:space="preserve">Критерии оценки результатов </w:t>
      </w:r>
      <w:r w:rsidR="00C635AE">
        <w:rPr>
          <w:rFonts w:ascii="Times New Roman" w:eastAsia="Calibri" w:hAnsi="Times New Roman" w:cs="Times New Roman"/>
          <w:b/>
          <w:sz w:val="24"/>
          <w:szCs w:val="24"/>
        </w:rPr>
        <w:t>(каждого задания</w:t>
      </w:r>
      <w:r w:rsidR="00C635AE" w:rsidRPr="00C635AE">
        <w:rPr>
          <w:rFonts w:ascii="Times New Roman" w:eastAsia="Calibri" w:hAnsi="Times New Roman" w:cs="Times New Roman"/>
          <w:b/>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1136"/>
        <w:gridCol w:w="8547"/>
      </w:tblGrid>
      <w:tr w:rsidR="005D3536" w:rsidRPr="005D3536" w14:paraId="133E96AF" w14:textId="77777777" w:rsidTr="00C635AE">
        <w:trPr>
          <w:trHeight w:val="485"/>
        </w:trPr>
        <w:tc>
          <w:tcPr>
            <w:tcW w:w="251" w:type="pct"/>
          </w:tcPr>
          <w:p w14:paraId="00329271" w14:textId="77777777" w:rsidR="005D3536" w:rsidRPr="005D3536" w:rsidRDefault="005D3536" w:rsidP="00C635AE">
            <w:pPr>
              <w:rPr>
                <w:rFonts w:ascii="Times New Roman" w:eastAsia="Calibri" w:hAnsi="Times New Roman" w:cs="Times New Roman"/>
                <w:b/>
                <w:sz w:val="20"/>
                <w:szCs w:val="20"/>
              </w:rPr>
            </w:pPr>
            <w:r w:rsidRPr="005D3536">
              <w:rPr>
                <w:rFonts w:ascii="Times New Roman" w:eastAsia="Calibri" w:hAnsi="Times New Roman" w:cs="Times New Roman"/>
                <w:b/>
                <w:sz w:val="20"/>
                <w:szCs w:val="20"/>
              </w:rPr>
              <w:t>№</w:t>
            </w:r>
          </w:p>
          <w:p w14:paraId="2F28997F" w14:textId="77777777" w:rsidR="005D3536" w:rsidRPr="005D3536" w:rsidRDefault="005D3536" w:rsidP="00C635AE">
            <w:pPr>
              <w:jc w:val="center"/>
              <w:rPr>
                <w:rFonts w:ascii="Times New Roman" w:eastAsia="Calibri" w:hAnsi="Times New Roman" w:cs="Times New Roman"/>
                <w:b/>
                <w:sz w:val="20"/>
                <w:szCs w:val="20"/>
              </w:rPr>
            </w:pPr>
          </w:p>
        </w:tc>
        <w:tc>
          <w:tcPr>
            <w:tcW w:w="557" w:type="pct"/>
          </w:tcPr>
          <w:p w14:paraId="43956991" w14:textId="77777777" w:rsidR="005D3536" w:rsidRPr="005D3536" w:rsidRDefault="005D3536" w:rsidP="00C635AE">
            <w:pPr>
              <w:pStyle w:val="af4"/>
              <w:tabs>
                <w:tab w:val="left" w:pos="1134"/>
              </w:tabs>
              <w:jc w:val="center"/>
              <w:rPr>
                <w:rFonts w:ascii="Times New Roman" w:eastAsia="Times New Roman" w:hAnsi="Times New Roman"/>
                <w:b/>
                <w:sz w:val="20"/>
                <w:szCs w:val="20"/>
              </w:rPr>
            </w:pPr>
            <w:r w:rsidRPr="005D3536">
              <w:rPr>
                <w:rFonts w:ascii="Times New Roman" w:eastAsia="Times New Roman" w:hAnsi="Times New Roman"/>
                <w:b/>
                <w:sz w:val="20"/>
                <w:szCs w:val="20"/>
              </w:rPr>
              <w:t>Кол-во</w:t>
            </w:r>
          </w:p>
          <w:p w14:paraId="55FFAC07" w14:textId="77777777" w:rsidR="005D3536" w:rsidRDefault="00C635AE" w:rsidP="00C635AE">
            <w:pPr>
              <w:pStyle w:val="af4"/>
              <w:tabs>
                <w:tab w:val="left" w:pos="1134"/>
              </w:tabs>
              <w:jc w:val="center"/>
              <w:rPr>
                <w:rFonts w:ascii="Times New Roman" w:eastAsia="Times New Roman" w:hAnsi="Times New Roman"/>
                <w:b/>
                <w:sz w:val="20"/>
                <w:szCs w:val="20"/>
              </w:rPr>
            </w:pPr>
            <w:r w:rsidRPr="005D3536">
              <w:rPr>
                <w:rFonts w:ascii="Times New Roman" w:eastAsia="Times New Roman" w:hAnsi="Times New Roman"/>
                <w:b/>
                <w:sz w:val="20"/>
                <w:szCs w:val="20"/>
              </w:rPr>
              <w:t>Б</w:t>
            </w:r>
            <w:r w:rsidR="005D3536" w:rsidRPr="005D3536">
              <w:rPr>
                <w:rFonts w:ascii="Times New Roman" w:eastAsia="Times New Roman" w:hAnsi="Times New Roman"/>
                <w:b/>
                <w:sz w:val="20"/>
                <w:szCs w:val="20"/>
              </w:rPr>
              <w:t>аллов</w:t>
            </w:r>
          </w:p>
          <w:p w14:paraId="4C7765E7" w14:textId="77777777" w:rsidR="00C635AE" w:rsidRPr="00C635AE" w:rsidRDefault="00C635AE" w:rsidP="00C635AE">
            <w:pPr>
              <w:pStyle w:val="af4"/>
              <w:tabs>
                <w:tab w:val="left" w:pos="1134"/>
              </w:tabs>
              <w:jc w:val="center"/>
              <w:rPr>
                <w:rFonts w:ascii="Times New Roman" w:eastAsia="Times New Roman" w:hAnsi="Times New Roman"/>
                <w:i/>
                <w:sz w:val="20"/>
                <w:szCs w:val="20"/>
              </w:rPr>
            </w:pPr>
            <w:r w:rsidRPr="00C635AE">
              <w:rPr>
                <w:rFonts w:ascii="Times New Roman" w:eastAsia="Times New Roman" w:hAnsi="Times New Roman"/>
                <w:i/>
                <w:sz w:val="20"/>
                <w:szCs w:val="20"/>
              </w:rPr>
              <w:t>Каждого зад.</w:t>
            </w:r>
            <w:r w:rsidRPr="004E53FF">
              <w:rPr>
                <w:rFonts w:ascii="Times New Roman" w:eastAsia="Times New Roman" w:hAnsi="Times New Roman"/>
                <w:i/>
                <w:sz w:val="20"/>
                <w:szCs w:val="20"/>
              </w:rPr>
              <w:t>/</w:t>
            </w:r>
            <w:r w:rsidRPr="00C635AE">
              <w:rPr>
                <w:rFonts w:ascii="Times New Roman" w:eastAsia="Times New Roman" w:hAnsi="Times New Roman"/>
                <w:i/>
                <w:sz w:val="20"/>
                <w:szCs w:val="20"/>
              </w:rPr>
              <w:t xml:space="preserve"> блока</w:t>
            </w:r>
          </w:p>
        </w:tc>
        <w:tc>
          <w:tcPr>
            <w:tcW w:w="4192" w:type="pct"/>
            <w:shd w:val="clear" w:color="auto" w:fill="auto"/>
          </w:tcPr>
          <w:p w14:paraId="1B8D3533" w14:textId="77777777" w:rsidR="005D3536" w:rsidRPr="005D3536" w:rsidRDefault="005D3536" w:rsidP="00C635AE">
            <w:pPr>
              <w:pStyle w:val="af4"/>
              <w:tabs>
                <w:tab w:val="left" w:pos="1134"/>
              </w:tabs>
              <w:jc w:val="center"/>
              <w:rPr>
                <w:rFonts w:ascii="Times New Roman" w:hAnsi="Times New Roman"/>
                <w:b/>
                <w:color w:val="FF0000"/>
                <w:sz w:val="20"/>
                <w:szCs w:val="20"/>
              </w:rPr>
            </w:pPr>
            <w:r w:rsidRPr="005D3536">
              <w:rPr>
                <w:rFonts w:ascii="Times New Roman" w:eastAsia="Times New Roman" w:hAnsi="Times New Roman"/>
                <w:b/>
                <w:sz w:val="20"/>
                <w:szCs w:val="20"/>
              </w:rPr>
              <w:t xml:space="preserve"> Критерии </w:t>
            </w:r>
          </w:p>
        </w:tc>
      </w:tr>
      <w:tr w:rsidR="005D3536" w:rsidRPr="005D3536" w14:paraId="71248B26" w14:textId="77777777" w:rsidTr="00C635AE">
        <w:trPr>
          <w:trHeight w:val="499"/>
        </w:trPr>
        <w:tc>
          <w:tcPr>
            <w:tcW w:w="251" w:type="pct"/>
          </w:tcPr>
          <w:p w14:paraId="6327710B" w14:textId="77777777" w:rsidR="005D3536" w:rsidRPr="005D3536" w:rsidRDefault="005D3536" w:rsidP="00C635AE">
            <w:pPr>
              <w:rPr>
                <w:rFonts w:ascii="Times New Roman" w:eastAsia="Calibri" w:hAnsi="Times New Roman" w:cs="Times New Roman"/>
                <w:sz w:val="20"/>
                <w:szCs w:val="20"/>
              </w:rPr>
            </w:pPr>
            <w:r w:rsidRPr="005D3536">
              <w:rPr>
                <w:rFonts w:ascii="Times New Roman" w:eastAsia="Calibri" w:hAnsi="Times New Roman" w:cs="Times New Roman"/>
                <w:sz w:val="20"/>
                <w:szCs w:val="20"/>
              </w:rPr>
              <w:t>5</w:t>
            </w:r>
          </w:p>
        </w:tc>
        <w:tc>
          <w:tcPr>
            <w:tcW w:w="557" w:type="pct"/>
          </w:tcPr>
          <w:p w14:paraId="7B28990C" w14:textId="77777777" w:rsidR="005D3536" w:rsidRPr="00C635AE" w:rsidRDefault="00C635AE" w:rsidP="00C635AE">
            <w:pPr>
              <w:pStyle w:val="af4"/>
              <w:tabs>
                <w:tab w:val="left" w:pos="1134"/>
              </w:tabs>
              <w:jc w:val="center"/>
              <w:rPr>
                <w:rFonts w:ascii="Times New Roman" w:eastAsia="Times New Roman" w:hAnsi="Times New Roman"/>
                <w:b/>
                <w:sz w:val="20"/>
                <w:szCs w:val="20"/>
                <w:lang w:val="en-US"/>
              </w:rPr>
            </w:pPr>
            <w:r w:rsidRPr="00C635AE">
              <w:rPr>
                <w:rFonts w:ascii="Times New Roman" w:eastAsia="Times New Roman" w:hAnsi="Times New Roman"/>
                <w:sz w:val="20"/>
                <w:szCs w:val="20"/>
              </w:rPr>
              <w:t>5</w:t>
            </w:r>
            <w:r>
              <w:rPr>
                <w:rFonts w:ascii="Times New Roman" w:eastAsia="Times New Roman" w:hAnsi="Times New Roman"/>
                <w:sz w:val="20"/>
                <w:szCs w:val="20"/>
                <w:lang w:val="en-US"/>
              </w:rPr>
              <w:t>/15</w:t>
            </w:r>
          </w:p>
        </w:tc>
        <w:tc>
          <w:tcPr>
            <w:tcW w:w="4192" w:type="pct"/>
            <w:shd w:val="clear" w:color="auto" w:fill="auto"/>
          </w:tcPr>
          <w:p w14:paraId="5F844A55" w14:textId="77777777" w:rsidR="005D3536" w:rsidRPr="005D3536" w:rsidRDefault="005D3536" w:rsidP="005D3536">
            <w:pPr>
              <w:rPr>
                <w:rFonts w:ascii="Times New Roman" w:eastAsia="Calibri" w:hAnsi="Times New Roman" w:cs="Times New Roman"/>
                <w:sz w:val="20"/>
                <w:szCs w:val="20"/>
              </w:rPr>
            </w:pPr>
            <w:r w:rsidRPr="005D3536">
              <w:rPr>
                <w:rFonts w:ascii="Times New Roman" w:eastAsia="Calibri" w:hAnsi="Times New Roman" w:cs="Times New Roman"/>
                <w:sz w:val="20"/>
                <w:szCs w:val="20"/>
              </w:rPr>
              <w:t xml:space="preserve">Все расчеты выполнены правильно, грамотно и профессионально графически оформлены. Студент уверено формулирует выводы и объясняет последовательность своих действий при выполнении задания. </w:t>
            </w:r>
          </w:p>
        </w:tc>
      </w:tr>
      <w:tr w:rsidR="005D3536" w:rsidRPr="005D3536" w14:paraId="3D3BD9B1" w14:textId="77777777" w:rsidTr="00C635AE">
        <w:trPr>
          <w:trHeight w:val="563"/>
        </w:trPr>
        <w:tc>
          <w:tcPr>
            <w:tcW w:w="251" w:type="pct"/>
          </w:tcPr>
          <w:p w14:paraId="21FB1CB4" w14:textId="77777777" w:rsidR="005D3536" w:rsidRPr="005D3536" w:rsidRDefault="005D3536" w:rsidP="00C635AE">
            <w:pPr>
              <w:rPr>
                <w:rFonts w:ascii="Times New Roman" w:eastAsia="Calibri" w:hAnsi="Times New Roman" w:cs="Times New Roman"/>
                <w:sz w:val="20"/>
                <w:szCs w:val="20"/>
              </w:rPr>
            </w:pPr>
            <w:r w:rsidRPr="005D3536">
              <w:rPr>
                <w:rFonts w:ascii="Times New Roman" w:eastAsia="Calibri" w:hAnsi="Times New Roman" w:cs="Times New Roman"/>
                <w:sz w:val="20"/>
                <w:szCs w:val="20"/>
              </w:rPr>
              <w:t>4</w:t>
            </w:r>
          </w:p>
        </w:tc>
        <w:tc>
          <w:tcPr>
            <w:tcW w:w="557" w:type="pct"/>
          </w:tcPr>
          <w:p w14:paraId="3988EE72" w14:textId="77777777" w:rsidR="005D3536" w:rsidRPr="00C635AE" w:rsidRDefault="00C635AE" w:rsidP="00C635AE">
            <w:pPr>
              <w:jc w:val="center"/>
              <w:rPr>
                <w:rFonts w:ascii="Times New Roman" w:eastAsia="Calibri" w:hAnsi="Times New Roman" w:cs="Times New Roman"/>
                <w:b/>
                <w:sz w:val="20"/>
                <w:szCs w:val="20"/>
                <w:lang w:val="en-US"/>
              </w:rPr>
            </w:pPr>
            <w:r>
              <w:rPr>
                <w:rFonts w:ascii="Times New Roman" w:eastAsia="Calibri" w:hAnsi="Times New Roman" w:cs="Times New Roman"/>
                <w:sz w:val="20"/>
                <w:szCs w:val="20"/>
                <w:lang w:val="en-US"/>
              </w:rPr>
              <w:t>4/12</w:t>
            </w:r>
          </w:p>
        </w:tc>
        <w:tc>
          <w:tcPr>
            <w:tcW w:w="4192" w:type="pct"/>
            <w:shd w:val="clear" w:color="auto" w:fill="auto"/>
          </w:tcPr>
          <w:p w14:paraId="55306913" w14:textId="77777777" w:rsidR="005D3536" w:rsidRPr="005D3536" w:rsidRDefault="005D3536" w:rsidP="005D3536">
            <w:pPr>
              <w:rPr>
                <w:rFonts w:ascii="Times New Roman" w:eastAsia="Calibri" w:hAnsi="Times New Roman" w:cs="Times New Roman"/>
                <w:b/>
                <w:sz w:val="20"/>
                <w:szCs w:val="20"/>
              </w:rPr>
            </w:pPr>
            <w:r w:rsidRPr="005D3536">
              <w:rPr>
                <w:rFonts w:ascii="Times New Roman" w:eastAsia="Calibri" w:hAnsi="Times New Roman" w:cs="Times New Roman"/>
                <w:sz w:val="20"/>
                <w:szCs w:val="20"/>
              </w:rPr>
              <w:t>Все расчеты выполнены правильно, грамотно и профессионально графически оформлены. Студент уверено формулирует выводы и но затрудняется объяснить последовательность своих действий при выполнении задания.</w:t>
            </w:r>
          </w:p>
        </w:tc>
      </w:tr>
      <w:tr w:rsidR="005D3536" w:rsidRPr="005D3536" w14:paraId="0512C290" w14:textId="77777777" w:rsidTr="00C635AE">
        <w:trPr>
          <w:trHeight w:val="557"/>
        </w:trPr>
        <w:tc>
          <w:tcPr>
            <w:tcW w:w="251" w:type="pct"/>
          </w:tcPr>
          <w:p w14:paraId="3C1B2255" w14:textId="77777777" w:rsidR="005D3536" w:rsidRPr="005D3536" w:rsidRDefault="005D3536" w:rsidP="00C635AE">
            <w:pPr>
              <w:rPr>
                <w:rFonts w:ascii="Times New Roman" w:eastAsia="Calibri" w:hAnsi="Times New Roman" w:cs="Times New Roman"/>
                <w:sz w:val="20"/>
                <w:szCs w:val="20"/>
              </w:rPr>
            </w:pPr>
            <w:r w:rsidRPr="005D3536">
              <w:rPr>
                <w:rFonts w:ascii="Times New Roman" w:eastAsia="Calibri" w:hAnsi="Times New Roman" w:cs="Times New Roman"/>
                <w:sz w:val="20"/>
                <w:szCs w:val="20"/>
              </w:rPr>
              <w:t>3</w:t>
            </w:r>
          </w:p>
        </w:tc>
        <w:tc>
          <w:tcPr>
            <w:tcW w:w="557" w:type="pct"/>
          </w:tcPr>
          <w:p w14:paraId="7800F835" w14:textId="77777777" w:rsidR="005D3536" w:rsidRPr="005D3536" w:rsidRDefault="00C635AE" w:rsidP="00C635AE">
            <w:pPr>
              <w:jc w:val="center"/>
              <w:rPr>
                <w:rFonts w:ascii="Times New Roman" w:eastAsia="Calibri" w:hAnsi="Times New Roman" w:cs="Times New Roman"/>
                <w:b/>
                <w:sz w:val="20"/>
                <w:szCs w:val="20"/>
              </w:rPr>
            </w:pPr>
            <w:r>
              <w:rPr>
                <w:rFonts w:ascii="Times New Roman" w:eastAsia="Calibri" w:hAnsi="Times New Roman" w:cs="Times New Roman"/>
                <w:sz w:val="20"/>
                <w:szCs w:val="20"/>
                <w:lang w:val="en-US"/>
              </w:rPr>
              <w:t>3/9</w:t>
            </w:r>
          </w:p>
        </w:tc>
        <w:tc>
          <w:tcPr>
            <w:tcW w:w="4192" w:type="pct"/>
            <w:shd w:val="clear" w:color="auto" w:fill="auto"/>
          </w:tcPr>
          <w:p w14:paraId="583F0795" w14:textId="77777777" w:rsidR="005D3536" w:rsidRPr="005D3536" w:rsidRDefault="005D3536" w:rsidP="005D3536">
            <w:pPr>
              <w:rPr>
                <w:rFonts w:ascii="Times New Roman" w:eastAsia="Calibri" w:hAnsi="Times New Roman" w:cs="Times New Roman"/>
                <w:b/>
                <w:sz w:val="20"/>
                <w:szCs w:val="20"/>
              </w:rPr>
            </w:pPr>
            <w:r w:rsidRPr="005D3536">
              <w:rPr>
                <w:rFonts w:ascii="Times New Roman" w:eastAsia="Calibri" w:hAnsi="Times New Roman" w:cs="Times New Roman"/>
                <w:sz w:val="20"/>
                <w:szCs w:val="20"/>
              </w:rPr>
              <w:t>Расчеты выполнены с 1 ошибкой,</w:t>
            </w:r>
            <w:r w:rsidRPr="005D3536">
              <w:rPr>
                <w:rFonts w:ascii="Times New Roman" w:eastAsia="Calibri" w:hAnsi="Times New Roman" w:cs="Times New Roman"/>
                <w:b/>
                <w:sz w:val="20"/>
                <w:szCs w:val="20"/>
              </w:rPr>
              <w:t xml:space="preserve"> </w:t>
            </w:r>
            <w:r w:rsidRPr="005D3536">
              <w:rPr>
                <w:rFonts w:ascii="Times New Roman" w:eastAsia="Calibri" w:hAnsi="Times New Roman" w:cs="Times New Roman"/>
                <w:sz w:val="20"/>
                <w:szCs w:val="20"/>
              </w:rPr>
              <w:t>Студент затрудняется  сформулировать выводы и объяснить последовательность своих действий при выполнении задания.</w:t>
            </w:r>
          </w:p>
        </w:tc>
      </w:tr>
      <w:tr w:rsidR="005D3536" w:rsidRPr="005D3536" w14:paraId="7874C865" w14:textId="77777777" w:rsidTr="00C635AE">
        <w:trPr>
          <w:trHeight w:val="551"/>
        </w:trPr>
        <w:tc>
          <w:tcPr>
            <w:tcW w:w="251" w:type="pct"/>
          </w:tcPr>
          <w:p w14:paraId="3BBEC336" w14:textId="77777777" w:rsidR="005D3536" w:rsidRPr="005D3536" w:rsidRDefault="005D3536" w:rsidP="00C635AE">
            <w:pPr>
              <w:rPr>
                <w:rFonts w:ascii="Times New Roman" w:eastAsia="Calibri" w:hAnsi="Times New Roman" w:cs="Times New Roman"/>
                <w:sz w:val="20"/>
                <w:szCs w:val="20"/>
              </w:rPr>
            </w:pPr>
            <w:r w:rsidRPr="005D3536">
              <w:rPr>
                <w:rFonts w:ascii="Times New Roman" w:eastAsia="Calibri" w:hAnsi="Times New Roman" w:cs="Times New Roman"/>
                <w:sz w:val="20"/>
                <w:szCs w:val="20"/>
              </w:rPr>
              <w:t>2</w:t>
            </w:r>
          </w:p>
        </w:tc>
        <w:tc>
          <w:tcPr>
            <w:tcW w:w="557" w:type="pct"/>
          </w:tcPr>
          <w:p w14:paraId="2053D19A" w14:textId="77777777" w:rsidR="005D3536" w:rsidRPr="00C635AE" w:rsidRDefault="00C635AE" w:rsidP="00C635AE">
            <w:pPr>
              <w:jc w:val="center"/>
              <w:rPr>
                <w:rFonts w:ascii="Times New Roman" w:eastAsia="Calibri" w:hAnsi="Times New Roman" w:cs="Times New Roman"/>
                <w:b/>
                <w:sz w:val="20"/>
                <w:szCs w:val="20"/>
                <w:lang w:val="en-US"/>
              </w:rPr>
            </w:pPr>
            <w:r>
              <w:rPr>
                <w:rFonts w:ascii="Times New Roman" w:eastAsia="Calibri" w:hAnsi="Times New Roman" w:cs="Times New Roman"/>
                <w:sz w:val="20"/>
                <w:szCs w:val="20"/>
                <w:lang w:val="en-US"/>
              </w:rPr>
              <w:t>2/6</w:t>
            </w:r>
          </w:p>
        </w:tc>
        <w:tc>
          <w:tcPr>
            <w:tcW w:w="4192" w:type="pct"/>
            <w:shd w:val="clear" w:color="auto" w:fill="auto"/>
          </w:tcPr>
          <w:p w14:paraId="4A9CB266" w14:textId="77777777" w:rsidR="005D3536" w:rsidRPr="005D3536" w:rsidRDefault="005D3536" w:rsidP="005D3536">
            <w:pPr>
              <w:rPr>
                <w:rFonts w:ascii="Times New Roman" w:eastAsia="Calibri" w:hAnsi="Times New Roman" w:cs="Times New Roman"/>
                <w:b/>
                <w:sz w:val="20"/>
                <w:szCs w:val="20"/>
              </w:rPr>
            </w:pPr>
            <w:r w:rsidRPr="005D3536">
              <w:rPr>
                <w:rFonts w:ascii="Times New Roman" w:eastAsia="Calibri" w:hAnsi="Times New Roman" w:cs="Times New Roman"/>
                <w:sz w:val="20"/>
                <w:szCs w:val="20"/>
              </w:rPr>
              <w:t>Расчеты выполнены с 2-3 ошибками,</w:t>
            </w:r>
            <w:r w:rsidRPr="005D3536">
              <w:rPr>
                <w:rFonts w:ascii="Times New Roman" w:eastAsia="Calibri" w:hAnsi="Times New Roman" w:cs="Times New Roman"/>
                <w:b/>
                <w:sz w:val="20"/>
                <w:szCs w:val="20"/>
              </w:rPr>
              <w:t xml:space="preserve"> </w:t>
            </w:r>
            <w:r w:rsidRPr="005D3536">
              <w:rPr>
                <w:rFonts w:ascii="Times New Roman" w:eastAsia="Calibri" w:hAnsi="Times New Roman" w:cs="Times New Roman"/>
                <w:sz w:val="20"/>
                <w:szCs w:val="20"/>
              </w:rPr>
              <w:t>Студент не может сформулировать выводы и объяснить последовательность своих действий при выполнении задания.</w:t>
            </w:r>
          </w:p>
        </w:tc>
      </w:tr>
      <w:tr w:rsidR="005D3536" w:rsidRPr="005D3536" w14:paraId="4C1A124C" w14:textId="77777777" w:rsidTr="00C635AE">
        <w:trPr>
          <w:trHeight w:val="559"/>
        </w:trPr>
        <w:tc>
          <w:tcPr>
            <w:tcW w:w="251" w:type="pct"/>
          </w:tcPr>
          <w:p w14:paraId="3338C6A0" w14:textId="77777777" w:rsidR="005D3536" w:rsidRPr="005D3536" w:rsidRDefault="005D3536" w:rsidP="00C635AE">
            <w:pPr>
              <w:rPr>
                <w:rFonts w:ascii="Times New Roman" w:eastAsia="Calibri" w:hAnsi="Times New Roman" w:cs="Times New Roman"/>
                <w:sz w:val="20"/>
                <w:szCs w:val="20"/>
              </w:rPr>
            </w:pPr>
            <w:r w:rsidRPr="005D3536">
              <w:rPr>
                <w:rFonts w:ascii="Times New Roman" w:eastAsia="Calibri" w:hAnsi="Times New Roman" w:cs="Times New Roman"/>
                <w:sz w:val="20"/>
                <w:szCs w:val="20"/>
              </w:rPr>
              <w:t>1</w:t>
            </w:r>
          </w:p>
        </w:tc>
        <w:tc>
          <w:tcPr>
            <w:tcW w:w="557" w:type="pct"/>
          </w:tcPr>
          <w:p w14:paraId="2428AC63" w14:textId="77777777" w:rsidR="005D3536" w:rsidRPr="00C635AE" w:rsidRDefault="00C635AE" w:rsidP="00C635AE">
            <w:pPr>
              <w:jc w:val="center"/>
              <w:rPr>
                <w:rFonts w:ascii="Times New Roman" w:eastAsia="Calibri" w:hAnsi="Times New Roman" w:cs="Times New Roman"/>
                <w:b/>
                <w:sz w:val="20"/>
                <w:szCs w:val="20"/>
                <w:lang w:val="en-US"/>
              </w:rPr>
            </w:pPr>
            <w:r>
              <w:rPr>
                <w:rFonts w:ascii="Times New Roman" w:eastAsia="Calibri" w:hAnsi="Times New Roman" w:cs="Times New Roman"/>
                <w:sz w:val="20"/>
                <w:szCs w:val="20"/>
                <w:lang w:val="en-US"/>
              </w:rPr>
              <w:t>1/3</w:t>
            </w:r>
          </w:p>
        </w:tc>
        <w:tc>
          <w:tcPr>
            <w:tcW w:w="4192" w:type="pct"/>
            <w:shd w:val="clear" w:color="auto" w:fill="auto"/>
          </w:tcPr>
          <w:p w14:paraId="476A17A6" w14:textId="77777777" w:rsidR="005D3536" w:rsidRPr="005D3536" w:rsidRDefault="005D3536" w:rsidP="00C635AE">
            <w:pPr>
              <w:rPr>
                <w:rFonts w:ascii="Times New Roman" w:eastAsia="Calibri" w:hAnsi="Times New Roman" w:cs="Times New Roman"/>
                <w:sz w:val="20"/>
                <w:szCs w:val="20"/>
              </w:rPr>
            </w:pPr>
            <w:r w:rsidRPr="005D3536">
              <w:rPr>
                <w:rFonts w:ascii="Times New Roman" w:eastAsia="Calibri" w:hAnsi="Times New Roman" w:cs="Times New Roman"/>
                <w:sz w:val="20"/>
                <w:szCs w:val="20"/>
              </w:rPr>
              <w:t>Студент не смог решить многоуровневую задачу</w:t>
            </w:r>
          </w:p>
        </w:tc>
      </w:tr>
    </w:tbl>
    <w:p w14:paraId="1F3CC308" w14:textId="77777777" w:rsidR="00C515DD" w:rsidRDefault="00C515DD" w:rsidP="00C515DD">
      <w:pPr>
        <w:pStyle w:val="af2"/>
        <w:spacing w:before="0" w:beforeAutospacing="0" w:after="240" w:afterAutospacing="0" w:line="152" w:lineRule="atLeast"/>
        <w:jc w:val="center"/>
        <w:textAlignment w:val="baseline"/>
        <w:rPr>
          <w:rFonts w:ascii="Helvetica" w:hAnsi="Helvetica" w:cs="Helvetica"/>
          <w:color w:val="222222"/>
          <w:sz w:val="10"/>
          <w:szCs w:val="10"/>
        </w:rPr>
      </w:pPr>
      <w:r>
        <w:rPr>
          <w:rFonts w:ascii="Helvetica" w:hAnsi="Helvetica" w:cs="Helvetica"/>
          <w:color w:val="222222"/>
          <w:sz w:val="10"/>
          <w:szCs w:val="10"/>
        </w:rPr>
        <w:t> </w:t>
      </w:r>
    </w:p>
    <w:p w14:paraId="7912C014" w14:textId="77777777" w:rsidR="00C515DD" w:rsidRPr="006F4EAF" w:rsidRDefault="00C515DD" w:rsidP="00C515DD">
      <w:pPr>
        <w:shd w:val="clear" w:color="auto" w:fill="FFFFFF"/>
        <w:tabs>
          <w:tab w:val="left" w:pos="993"/>
        </w:tabs>
        <w:ind w:firstLine="709"/>
        <w:textAlignment w:val="baseline"/>
      </w:pPr>
    </w:p>
    <w:sectPr w:rsidR="00C515DD" w:rsidRPr="006F4EAF" w:rsidSect="00C635AE">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3ACF79" w14:textId="77777777" w:rsidR="00D1090D" w:rsidRDefault="00D1090D" w:rsidP="00C8013F">
      <w:pPr>
        <w:spacing w:after="0" w:line="240" w:lineRule="auto"/>
      </w:pPr>
      <w:r>
        <w:separator/>
      </w:r>
    </w:p>
  </w:endnote>
  <w:endnote w:type="continuationSeparator" w:id="0">
    <w:p w14:paraId="10BFB007" w14:textId="77777777" w:rsidR="00D1090D" w:rsidRDefault="00D1090D"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5E176" w14:textId="77777777" w:rsidR="00D1090D" w:rsidRDefault="00D1090D" w:rsidP="00C8013F">
      <w:pPr>
        <w:spacing w:after="0" w:line="240" w:lineRule="auto"/>
      </w:pPr>
      <w:r>
        <w:separator/>
      </w:r>
    </w:p>
  </w:footnote>
  <w:footnote w:type="continuationSeparator" w:id="0">
    <w:p w14:paraId="3DA82177" w14:textId="77777777" w:rsidR="00D1090D" w:rsidRDefault="00D1090D" w:rsidP="00C8013F">
      <w:pPr>
        <w:spacing w:after="0" w:line="240" w:lineRule="auto"/>
      </w:pPr>
      <w:r>
        <w:continuationSeparator/>
      </w:r>
    </w:p>
  </w:footnote>
  <w:footnote w:id="1">
    <w:p w14:paraId="41D3E3C7" w14:textId="77777777" w:rsidR="00D1090D" w:rsidRPr="00D03B0A" w:rsidRDefault="00D1090D" w:rsidP="00C515DD">
      <w:pPr>
        <w:pStyle w:val="a4"/>
        <w:tabs>
          <w:tab w:val="left" w:pos="993"/>
        </w:tabs>
        <w:spacing w:after="0" w:line="360" w:lineRule="auto"/>
        <w:ind w:left="0" w:firstLine="284"/>
        <w:rPr>
          <w:rFonts w:eastAsia="Times New Roman"/>
          <w:kern w:val="36"/>
          <w:szCs w:val="28"/>
          <w:lang w:eastAsia="ru-RU"/>
        </w:rPr>
      </w:pPr>
      <w:r w:rsidRPr="00D03B0A">
        <w:rPr>
          <w:rFonts w:ascii="Times New Roman" w:hAnsi="Times New Roman"/>
          <w:sz w:val="16"/>
          <w:szCs w:val="16"/>
        </w:rPr>
        <w:footnoteRef/>
      </w:r>
      <w:r w:rsidRPr="00D03B0A">
        <w:rPr>
          <w:rFonts w:ascii="Times New Roman" w:hAnsi="Times New Roman"/>
          <w:sz w:val="16"/>
          <w:szCs w:val="16"/>
        </w:rPr>
        <w:t xml:space="preserve"> Империя мебели: управляющая компания [Электронный ресурс] : официальный сайт. - электрон. дан. – Владивосток, 2015. – Режим доступа :  </w:t>
      </w:r>
      <w:hyperlink r:id="rId1" w:history="1">
        <w:r w:rsidRPr="00D03B0A">
          <w:rPr>
            <w:rFonts w:ascii="Times New Roman" w:hAnsi="Times New Roman"/>
            <w:sz w:val="16"/>
            <w:szCs w:val="16"/>
          </w:rPr>
          <w:t>http://impermebel.ru</w:t>
        </w:r>
      </w:hyperlink>
      <w:r>
        <w:t xml:space="preserve"> </w:t>
      </w:r>
    </w:p>
  </w:footnote>
  <w:footnote w:id="2">
    <w:p w14:paraId="78D62407" w14:textId="77777777" w:rsidR="00D1090D" w:rsidRPr="00D03B0A" w:rsidRDefault="00D1090D" w:rsidP="00C515DD">
      <w:pPr>
        <w:pStyle w:val="a4"/>
        <w:tabs>
          <w:tab w:val="left" w:pos="993"/>
        </w:tabs>
        <w:spacing w:after="0" w:line="240" w:lineRule="auto"/>
        <w:ind w:left="0" w:firstLine="142"/>
        <w:rPr>
          <w:rFonts w:ascii="Times New Roman" w:eastAsia="Times New Roman" w:hAnsi="Times New Roman"/>
          <w:kern w:val="36"/>
          <w:sz w:val="16"/>
          <w:szCs w:val="16"/>
          <w:lang w:eastAsia="ru-RU"/>
        </w:rPr>
      </w:pPr>
      <w:r>
        <w:rPr>
          <w:rStyle w:val="ac"/>
        </w:rPr>
        <w:footnoteRef/>
      </w:r>
      <w:r>
        <w:t xml:space="preserve"> </w:t>
      </w:r>
      <w:r w:rsidRPr="00D03B0A">
        <w:rPr>
          <w:rFonts w:ascii="Times New Roman" w:hAnsi="Times New Roman"/>
          <w:sz w:val="16"/>
          <w:szCs w:val="16"/>
        </w:rPr>
        <w:t xml:space="preserve">Данилова, А. Империя мебели: 20 лет спустя / Мебельный бизнес. </w:t>
      </w:r>
      <w:r w:rsidRPr="00D03B0A">
        <w:rPr>
          <w:rFonts w:ascii="Times New Roman" w:hAnsi="Times New Roman"/>
          <w:sz w:val="16"/>
          <w:szCs w:val="16"/>
          <w:lang w:val="en-US"/>
        </w:rPr>
        <w:t>N</w:t>
      </w:r>
      <w:r w:rsidRPr="00D03B0A">
        <w:rPr>
          <w:rFonts w:ascii="Times New Roman" w:hAnsi="Times New Roman"/>
          <w:sz w:val="16"/>
          <w:szCs w:val="16"/>
        </w:rPr>
        <w:t xml:space="preserve"> 9 (114). 2012. [Электронный ресурс] : официальный сайт. - электрон. дан. – М., 2012. – Режим доступа : </w:t>
      </w:r>
      <w:hyperlink r:id="rId2" w:history="1">
        <w:r w:rsidRPr="00D03B0A">
          <w:rPr>
            <w:rStyle w:val="af1"/>
            <w:rFonts w:ascii="Times New Roman" w:hAnsi="Times New Roman"/>
            <w:sz w:val="16"/>
            <w:szCs w:val="16"/>
            <w:lang w:val="en-US"/>
          </w:rPr>
          <w:t>http</w:t>
        </w:r>
        <w:r w:rsidRPr="00D03B0A">
          <w:rPr>
            <w:rStyle w:val="af1"/>
            <w:rFonts w:ascii="Times New Roman" w:hAnsi="Times New Roman"/>
            <w:sz w:val="16"/>
            <w:szCs w:val="16"/>
          </w:rPr>
          <w:t>://</w:t>
        </w:r>
        <w:r w:rsidRPr="00D03B0A">
          <w:rPr>
            <w:rStyle w:val="af1"/>
            <w:rFonts w:ascii="Times New Roman" w:hAnsi="Times New Roman"/>
            <w:sz w:val="16"/>
            <w:szCs w:val="16"/>
            <w:lang w:val="en-US"/>
          </w:rPr>
          <w:t>www</w:t>
        </w:r>
        <w:r w:rsidRPr="00D03B0A">
          <w:rPr>
            <w:rStyle w:val="af1"/>
            <w:rFonts w:ascii="Times New Roman" w:hAnsi="Times New Roman"/>
            <w:sz w:val="16"/>
            <w:szCs w:val="16"/>
          </w:rPr>
          <w:t>.</w:t>
        </w:r>
        <w:r w:rsidRPr="00D03B0A">
          <w:rPr>
            <w:rStyle w:val="af1"/>
            <w:rFonts w:ascii="Times New Roman" w:hAnsi="Times New Roman"/>
            <w:sz w:val="16"/>
            <w:szCs w:val="16"/>
            <w:lang w:val="en-US"/>
          </w:rPr>
          <w:t>promebel</w:t>
        </w:r>
        <w:r w:rsidRPr="00D03B0A">
          <w:rPr>
            <w:rStyle w:val="af1"/>
            <w:rFonts w:ascii="Times New Roman" w:hAnsi="Times New Roman"/>
            <w:sz w:val="16"/>
            <w:szCs w:val="16"/>
          </w:rPr>
          <w:t>.</w:t>
        </w:r>
        <w:r w:rsidRPr="00D03B0A">
          <w:rPr>
            <w:rStyle w:val="af1"/>
            <w:rFonts w:ascii="Times New Roman" w:hAnsi="Times New Roman"/>
            <w:sz w:val="16"/>
            <w:szCs w:val="16"/>
            <w:lang w:val="en-US"/>
          </w:rPr>
          <w:t>com</w:t>
        </w:r>
        <w:r w:rsidRPr="00D03B0A">
          <w:rPr>
            <w:rStyle w:val="af1"/>
            <w:rFonts w:ascii="Times New Roman" w:hAnsi="Times New Roman"/>
            <w:sz w:val="16"/>
            <w:szCs w:val="16"/>
          </w:rPr>
          <w:t>/</w:t>
        </w:r>
        <w:r w:rsidRPr="00D03B0A">
          <w:rPr>
            <w:rStyle w:val="af1"/>
            <w:rFonts w:ascii="Times New Roman" w:hAnsi="Times New Roman"/>
            <w:sz w:val="16"/>
            <w:szCs w:val="16"/>
            <w:lang w:val="en-US"/>
          </w:rPr>
          <w:t>ru</w:t>
        </w:r>
        <w:r w:rsidRPr="00D03B0A">
          <w:rPr>
            <w:rStyle w:val="af1"/>
            <w:rFonts w:ascii="Times New Roman" w:hAnsi="Times New Roman"/>
            <w:sz w:val="16"/>
            <w:szCs w:val="16"/>
          </w:rPr>
          <w:t>/</w:t>
        </w:r>
        <w:r w:rsidRPr="00D03B0A">
          <w:rPr>
            <w:rStyle w:val="af1"/>
            <w:rFonts w:ascii="Times New Roman" w:hAnsi="Times New Roman"/>
            <w:sz w:val="16"/>
            <w:szCs w:val="16"/>
            <w:lang w:val="en-US"/>
          </w:rPr>
          <w:t>headings</w:t>
        </w:r>
        <w:r w:rsidRPr="00D03B0A">
          <w:rPr>
            <w:rStyle w:val="af1"/>
            <w:rFonts w:ascii="Times New Roman" w:hAnsi="Times New Roman"/>
            <w:sz w:val="16"/>
            <w:szCs w:val="16"/>
          </w:rPr>
          <w:t>/?</w:t>
        </w:r>
        <w:r w:rsidRPr="00D03B0A">
          <w:rPr>
            <w:rStyle w:val="af1"/>
            <w:rFonts w:ascii="Times New Roman" w:hAnsi="Times New Roman"/>
            <w:sz w:val="16"/>
            <w:szCs w:val="16"/>
            <w:lang w:val="en-US"/>
          </w:rPr>
          <w:t>articleID</w:t>
        </w:r>
        <w:r w:rsidRPr="00D03B0A">
          <w:rPr>
            <w:rStyle w:val="af1"/>
            <w:rFonts w:ascii="Times New Roman" w:hAnsi="Times New Roman"/>
            <w:sz w:val="16"/>
            <w:szCs w:val="16"/>
          </w:rPr>
          <w:t>=10960</w:t>
        </w:r>
      </w:hyperlink>
    </w:p>
    <w:p w14:paraId="4A311F79" w14:textId="77777777" w:rsidR="00D1090D" w:rsidRPr="005761D3" w:rsidRDefault="00D1090D" w:rsidP="00C515DD">
      <w:pPr>
        <w:pStyle w:val="aa"/>
      </w:pPr>
    </w:p>
  </w:footnote>
  <w:footnote w:id="3">
    <w:p w14:paraId="59913368" w14:textId="77777777" w:rsidR="00D1090D" w:rsidRPr="001C60EC" w:rsidRDefault="00D1090D" w:rsidP="00C515DD">
      <w:pPr>
        <w:pStyle w:val="aa"/>
        <w:ind w:firstLine="284"/>
      </w:pPr>
      <w:r>
        <w:rPr>
          <w:rStyle w:val="ac"/>
        </w:rPr>
        <w:footnoteRef/>
      </w:r>
      <w:r>
        <w:t xml:space="preserve"> </w:t>
      </w:r>
      <w:r>
        <w:rPr>
          <w:szCs w:val="24"/>
          <w:lang w:val="en-US"/>
        </w:rPr>
        <w:t>SLAVDA</w:t>
      </w:r>
      <w:r w:rsidRPr="00BD7A3E">
        <w:rPr>
          <w:szCs w:val="24"/>
        </w:rPr>
        <w:t xml:space="preserve"> </w:t>
      </w:r>
      <w:r>
        <w:rPr>
          <w:szCs w:val="24"/>
          <w:lang w:val="en-US"/>
        </w:rPr>
        <w:t>GROUP</w:t>
      </w:r>
      <w:r w:rsidRPr="001C60EC">
        <w:t xml:space="preserve"> </w:t>
      </w:r>
      <w:r w:rsidRPr="00BD7A3E">
        <w:t xml:space="preserve">/ </w:t>
      </w:r>
      <w:r>
        <w:t xml:space="preserve">Официальный </w:t>
      </w:r>
      <w:r w:rsidRPr="00BD7A3E">
        <w:t>сайт компании [</w:t>
      </w:r>
      <w:r>
        <w:t>Электронный ресурс</w:t>
      </w:r>
      <w:r w:rsidRPr="00BD7A3E">
        <w:t xml:space="preserve">] Режим доступа:  </w:t>
      </w:r>
      <w:r w:rsidRPr="001C60EC">
        <w:t>http://slavda.test135.ru/</w:t>
      </w:r>
    </w:p>
    <w:p w14:paraId="326DFD71" w14:textId="77777777" w:rsidR="00D1090D" w:rsidRPr="001C60EC" w:rsidRDefault="00D1090D" w:rsidP="00C515DD">
      <w:pPr>
        <w:pStyle w:val="aa"/>
      </w:pPr>
    </w:p>
  </w:footnote>
  <w:footnote w:id="4">
    <w:p w14:paraId="40A097AA" w14:textId="77777777" w:rsidR="00D1090D" w:rsidRPr="00BD7A3E" w:rsidRDefault="00D1090D" w:rsidP="00C515DD">
      <w:pPr>
        <w:pStyle w:val="aa"/>
        <w:ind w:firstLine="284"/>
      </w:pPr>
      <w:r w:rsidRPr="00BD7A3E">
        <w:rPr>
          <w:rStyle w:val="ac"/>
        </w:rPr>
        <w:footnoteRef/>
      </w:r>
      <w:r w:rsidRPr="00BD7A3E">
        <w:t xml:space="preserve"> ООО «</w:t>
      </w:r>
      <w:r w:rsidRPr="00BD7A3E">
        <w:rPr>
          <w:lang w:val="en-US"/>
        </w:rPr>
        <w:t>S</w:t>
      </w:r>
      <w:r w:rsidRPr="00BD7A3E">
        <w:t>OLLERS-Дальний Восток»</w:t>
      </w:r>
      <w:r>
        <w:t xml:space="preserve"> </w:t>
      </w:r>
      <w:r w:rsidRPr="00BD7A3E">
        <w:t xml:space="preserve">/ </w:t>
      </w:r>
      <w:r>
        <w:t xml:space="preserve">Официальный </w:t>
      </w:r>
      <w:r w:rsidRPr="00BD7A3E">
        <w:t>сайт компании [</w:t>
      </w:r>
      <w:r>
        <w:t>Электронный ресурс</w:t>
      </w:r>
      <w:r w:rsidRPr="00BD7A3E">
        <w:t xml:space="preserve">] Режим доступа:  </w:t>
      </w:r>
      <w:r w:rsidRPr="00BD7A3E">
        <w:rPr>
          <w:lang w:val="en-US"/>
        </w:rPr>
        <w:t>http</w:t>
      </w:r>
      <w:r w:rsidRPr="00BD7A3E">
        <w:t>://</w:t>
      </w:r>
      <w:r w:rsidRPr="00BD7A3E">
        <w:rPr>
          <w:lang w:val="en-US"/>
        </w:rPr>
        <w:t>www</w:t>
      </w:r>
      <w:r w:rsidRPr="00BD7A3E">
        <w:t>.</w:t>
      </w:r>
      <w:r w:rsidRPr="00BD7A3E">
        <w:rPr>
          <w:lang w:val="en-US"/>
        </w:rPr>
        <w:t>sollers</w:t>
      </w:r>
      <w:r w:rsidRPr="00BD7A3E">
        <w:t>-</w:t>
      </w:r>
      <w:r w:rsidRPr="00BD7A3E">
        <w:rPr>
          <w:lang w:val="en-US"/>
        </w:rPr>
        <w:t>auto</w:t>
      </w:r>
      <w:r w:rsidRPr="00BD7A3E">
        <w:t>.</w:t>
      </w:r>
      <w:r w:rsidRPr="00BD7A3E">
        <w:rPr>
          <w:lang w:val="en-US"/>
        </w:rPr>
        <w:t>com</w:t>
      </w:r>
      <w:r w:rsidRPr="00BD7A3E">
        <w:t>/</w:t>
      </w:r>
      <w:r w:rsidRPr="00BD7A3E">
        <w:rPr>
          <w:lang w:val="en-US"/>
        </w:rPr>
        <w:t>ru</w:t>
      </w:r>
      <w:r w:rsidRPr="00BD7A3E">
        <w:t>/</w:t>
      </w:r>
      <w:r w:rsidRPr="00BD7A3E">
        <w:rPr>
          <w:lang w:val="en-US"/>
        </w:rPr>
        <w:t>about</w:t>
      </w:r>
      <w:r w:rsidRPr="00BD7A3E">
        <w:t>/</w:t>
      </w:r>
      <w:r w:rsidRPr="00BD7A3E">
        <w:rPr>
          <w:lang w:val="en-US"/>
        </w:rPr>
        <w:t>structure</w:t>
      </w:r>
      <w:r w:rsidRPr="00BD7A3E">
        <w:t>_</w:t>
      </w:r>
      <w:r w:rsidRPr="00BD7A3E">
        <w:rPr>
          <w:lang w:val="en-US"/>
        </w:rPr>
        <w:t>sollers</w:t>
      </w:r>
      <w:r w:rsidRPr="00BD7A3E">
        <w:t>/</w:t>
      </w:r>
      <w:r w:rsidRPr="00BD7A3E">
        <w:rPr>
          <w:lang w:val="en-US"/>
        </w:rPr>
        <w:t>Sollers</w:t>
      </w:r>
      <w:r w:rsidRPr="00BD7A3E">
        <w:t>_</w:t>
      </w:r>
      <w:r w:rsidRPr="00BD7A3E">
        <w:rPr>
          <w:lang w:val="en-US"/>
        </w:rPr>
        <w:t>DalVostok</w:t>
      </w:r>
      <w:r w:rsidRPr="00BD7A3E">
        <w:t>/</w:t>
      </w:r>
    </w:p>
  </w:footnote>
  <w:footnote w:id="5">
    <w:p w14:paraId="6BE736C3" w14:textId="77777777" w:rsidR="00D1090D" w:rsidRPr="0004438E" w:rsidRDefault="00D1090D" w:rsidP="00C515DD">
      <w:pPr>
        <w:pStyle w:val="a4"/>
        <w:tabs>
          <w:tab w:val="left" w:pos="993"/>
        </w:tabs>
        <w:spacing w:after="120" w:line="240" w:lineRule="auto"/>
        <w:ind w:left="0" w:firstLine="284"/>
        <w:rPr>
          <w:rFonts w:ascii="Times New Roman" w:eastAsia="Times New Roman" w:hAnsi="Times New Roman"/>
          <w:kern w:val="36"/>
          <w:sz w:val="16"/>
          <w:szCs w:val="16"/>
          <w:lang w:eastAsia="ru-RU"/>
        </w:rPr>
      </w:pPr>
      <w:r w:rsidRPr="0004438E">
        <w:rPr>
          <w:rStyle w:val="ac"/>
          <w:rFonts w:ascii="Times New Roman" w:hAnsi="Times New Roman"/>
          <w:sz w:val="16"/>
          <w:szCs w:val="16"/>
        </w:rPr>
        <w:footnoteRef/>
      </w:r>
      <w:r w:rsidRPr="0004438E">
        <w:rPr>
          <w:rFonts w:ascii="Times New Roman" w:hAnsi="Times New Roman"/>
          <w:sz w:val="16"/>
          <w:szCs w:val="16"/>
        </w:rPr>
        <w:t xml:space="preserve"> Империя мебели: управляющая компания [Электронный ресурс] : официальный сайт. - электрон. дан. – Владивосток, 2015. – Режим доступа :  http://impermebel.ru</w:t>
      </w:r>
    </w:p>
  </w:footnote>
  <w:footnote w:id="6">
    <w:p w14:paraId="202CC729" w14:textId="77777777" w:rsidR="00D1090D" w:rsidRPr="0004438E" w:rsidRDefault="00D1090D" w:rsidP="00C515DD">
      <w:pPr>
        <w:pStyle w:val="a4"/>
        <w:tabs>
          <w:tab w:val="left" w:pos="993"/>
        </w:tabs>
        <w:spacing w:after="120" w:line="240" w:lineRule="auto"/>
        <w:ind w:left="0" w:firstLine="284"/>
        <w:rPr>
          <w:rFonts w:ascii="Times New Roman" w:eastAsia="Times New Roman" w:hAnsi="Times New Roman"/>
          <w:kern w:val="36"/>
          <w:sz w:val="16"/>
          <w:szCs w:val="16"/>
          <w:lang w:eastAsia="ru-RU"/>
        </w:rPr>
      </w:pPr>
      <w:r w:rsidRPr="0004438E">
        <w:rPr>
          <w:rStyle w:val="ac"/>
          <w:rFonts w:ascii="Times New Roman" w:hAnsi="Times New Roman"/>
          <w:sz w:val="16"/>
          <w:szCs w:val="16"/>
        </w:rPr>
        <w:footnoteRef/>
      </w:r>
      <w:r w:rsidRPr="0004438E">
        <w:rPr>
          <w:rFonts w:ascii="Times New Roman" w:hAnsi="Times New Roman"/>
          <w:sz w:val="16"/>
          <w:szCs w:val="16"/>
        </w:rPr>
        <w:t xml:space="preserve"> Данилова, А. Империя мебели: 20 лет спустя / Мебельный бизнес. </w:t>
      </w:r>
      <w:r w:rsidRPr="0004438E">
        <w:rPr>
          <w:rFonts w:ascii="Times New Roman" w:hAnsi="Times New Roman"/>
          <w:sz w:val="16"/>
          <w:szCs w:val="16"/>
          <w:lang w:val="en-US"/>
        </w:rPr>
        <w:t>N</w:t>
      </w:r>
      <w:r w:rsidRPr="0004438E">
        <w:rPr>
          <w:rFonts w:ascii="Times New Roman" w:hAnsi="Times New Roman"/>
          <w:sz w:val="16"/>
          <w:szCs w:val="16"/>
        </w:rPr>
        <w:t xml:space="preserve"> 9 (114). 2012. [Электронный ресурс] : официальный сайт. - электрон. дан. – М., 2012. – Режим доступа : </w:t>
      </w:r>
      <w:hyperlink r:id="rId3" w:history="1">
        <w:r w:rsidRPr="0004438E">
          <w:rPr>
            <w:rStyle w:val="af1"/>
            <w:rFonts w:ascii="Times New Roman" w:hAnsi="Times New Roman"/>
            <w:sz w:val="16"/>
            <w:szCs w:val="16"/>
            <w:lang w:val="en-US"/>
          </w:rPr>
          <w:t>http</w:t>
        </w:r>
        <w:r w:rsidRPr="0004438E">
          <w:rPr>
            <w:rStyle w:val="af1"/>
            <w:rFonts w:ascii="Times New Roman" w:hAnsi="Times New Roman"/>
            <w:sz w:val="16"/>
            <w:szCs w:val="16"/>
          </w:rPr>
          <w:t>://</w:t>
        </w:r>
        <w:r w:rsidRPr="0004438E">
          <w:rPr>
            <w:rStyle w:val="af1"/>
            <w:rFonts w:ascii="Times New Roman" w:hAnsi="Times New Roman"/>
            <w:sz w:val="16"/>
            <w:szCs w:val="16"/>
            <w:lang w:val="en-US"/>
          </w:rPr>
          <w:t>www</w:t>
        </w:r>
        <w:r w:rsidRPr="0004438E">
          <w:rPr>
            <w:rStyle w:val="af1"/>
            <w:rFonts w:ascii="Times New Roman" w:hAnsi="Times New Roman"/>
            <w:sz w:val="16"/>
            <w:szCs w:val="16"/>
          </w:rPr>
          <w:t>.</w:t>
        </w:r>
        <w:r w:rsidRPr="0004438E">
          <w:rPr>
            <w:rStyle w:val="af1"/>
            <w:rFonts w:ascii="Times New Roman" w:hAnsi="Times New Roman"/>
            <w:sz w:val="16"/>
            <w:szCs w:val="16"/>
            <w:lang w:val="en-US"/>
          </w:rPr>
          <w:t>promebel</w:t>
        </w:r>
        <w:r w:rsidRPr="0004438E">
          <w:rPr>
            <w:rStyle w:val="af1"/>
            <w:rFonts w:ascii="Times New Roman" w:hAnsi="Times New Roman"/>
            <w:sz w:val="16"/>
            <w:szCs w:val="16"/>
          </w:rPr>
          <w:t>.</w:t>
        </w:r>
        <w:r w:rsidRPr="0004438E">
          <w:rPr>
            <w:rStyle w:val="af1"/>
            <w:rFonts w:ascii="Times New Roman" w:hAnsi="Times New Roman"/>
            <w:sz w:val="16"/>
            <w:szCs w:val="16"/>
            <w:lang w:val="en-US"/>
          </w:rPr>
          <w:t>com</w:t>
        </w:r>
        <w:r w:rsidRPr="0004438E">
          <w:rPr>
            <w:rStyle w:val="af1"/>
            <w:rFonts w:ascii="Times New Roman" w:hAnsi="Times New Roman"/>
            <w:sz w:val="16"/>
            <w:szCs w:val="16"/>
          </w:rPr>
          <w:t>/</w:t>
        </w:r>
        <w:r w:rsidRPr="0004438E">
          <w:rPr>
            <w:rStyle w:val="af1"/>
            <w:rFonts w:ascii="Times New Roman" w:hAnsi="Times New Roman"/>
            <w:sz w:val="16"/>
            <w:szCs w:val="16"/>
            <w:lang w:val="en-US"/>
          </w:rPr>
          <w:t>ru</w:t>
        </w:r>
        <w:r w:rsidRPr="0004438E">
          <w:rPr>
            <w:rStyle w:val="af1"/>
            <w:rFonts w:ascii="Times New Roman" w:hAnsi="Times New Roman"/>
            <w:sz w:val="16"/>
            <w:szCs w:val="16"/>
          </w:rPr>
          <w:t>/</w:t>
        </w:r>
        <w:r w:rsidRPr="0004438E">
          <w:rPr>
            <w:rStyle w:val="af1"/>
            <w:rFonts w:ascii="Times New Roman" w:hAnsi="Times New Roman"/>
            <w:sz w:val="16"/>
            <w:szCs w:val="16"/>
            <w:lang w:val="en-US"/>
          </w:rPr>
          <w:t>headings</w:t>
        </w:r>
        <w:r w:rsidRPr="0004438E">
          <w:rPr>
            <w:rStyle w:val="af1"/>
            <w:rFonts w:ascii="Times New Roman" w:hAnsi="Times New Roman"/>
            <w:sz w:val="16"/>
            <w:szCs w:val="16"/>
          </w:rPr>
          <w:t>/?</w:t>
        </w:r>
        <w:r w:rsidRPr="0004438E">
          <w:rPr>
            <w:rStyle w:val="af1"/>
            <w:rFonts w:ascii="Times New Roman" w:hAnsi="Times New Roman"/>
            <w:sz w:val="16"/>
            <w:szCs w:val="16"/>
            <w:lang w:val="en-US"/>
          </w:rPr>
          <w:t>articleID</w:t>
        </w:r>
        <w:r w:rsidRPr="0004438E">
          <w:rPr>
            <w:rStyle w:val="af1"/>
            <w:rFonts w:ascii="Times New Roman" w:hAnsi="Times New Roman"/>
            <w:sz w:val="16"/>
            <w:szCs w:val="16"/>
          </w:rPr>
          <w:t>=10960</w:t>
        </w:r>
      </w:hyperlink>
    </w:p>
    <w:p w14:paraId="70E12E28" w14:textId="77777777" w:rsidR="00D1090D" w:rsidRPr="0004438E" w:rsidRDefault="00D1090D" w:rsidP="00C515DD">
      <w:pPr>
        <w:pStyle w:val="aa"/>
      </w:pPr>
    </w:p>
  </w:footnote>
  <w:footnote w:id="7">
    <w:p w14:paraId="09B4B290" w14:textId="77777777" w:rsidR="00D1090D" w:rsidRPr="0004438E" w:rsidRDefault="00D1090D" w:rsidP="00C515DD">
      <w:pPr>
        <w:pStyle w:val="a4"/>
        <w:tabs>
          <w:tab w:val="left" w:pos="993"/>
        </w:tabs>
        <w:spacing w:after="0" w:line="240" w:lineRule="auto"/>
        <w:ind w:left="0" w:firstLine="284"/>
        <w:rPr>
          <w:rFonts w:ascii="Times New Roman" w:eastAsia="Times New Roman" w:hAnsi="Times New Roman"/>
          <w:kern w:val="36"/>
          <w:sz w:val="16"/>
          <w:szCs w:val="16"/>
          <w:lang w:eastAsia="ru-RU"/>
        </w:rPr>
      </w:pPr>
      <w:r w:rsidRPr="0004438E">
        <w:rPr>
          <w:rStyle w:val="ac"/>
          <w:rFonts w:ascii="Times New Roman" w:hAnsi="Times New Roman"/>
          <w:sz w:val="16"/>
          <w:szCs w:val="16"/>
        </w:rPr>
        <w:footnoteRef/>
      </w:r>
      <w:r w:rsidRPr="0004438E">
        <w:rPr>
          <w:rFonts w:ascii="Times New Roman" w:hAnsi="Times New Roman"/>
          <w:sz w:val="16"/>
          <w:szCs w:val="16"/>
        </w:rPr>
        <w:t xml:space="preserve"> Азбука мебели [Электронный ресурс] : официальный сайт виртуального магазина. - электрон. дан. – Владивосток, 2015. – Режим </w:t>
      </w:r>
      <w:hyperlink r:id="rId4" w:history="1">
        <w:r w:rsidRPr="0004438E">
          <w:rPr>
            <w:rStyle w:val="af1"/>
            <w:rFonts w:ascii="Times New Roman" w:hAnsi="Times New Roman"/>
            <w:sz w:val="16"/>
            <w:szCs w:val="16"/>
          </w:rPr>
          <w:t>http://azbykamebeli.ru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3A1E"/>
    <w:multiLevelType w:val="hybridMultilevel"/>
    <w:tmpl w:val="A4A609B4"/>
    <w:lvl w:ilvl="0" w:tplc="04190015">
      <w:start w:val="1"/>
      <w:numFmt w:val="upp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1F4920"/>
    <w:multiLevelType w:val="hybridMultilevel"/>
    <w:tmpl w:val="3F3E94B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8F0707"/>
    <w:multiLevelType w:val="hybridMultilevel"/>
    <w:tmpl w:val="BCBC0F68"/>
    <w:lvl w:ilvl="0" w:tplc="4300BD1E">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BE711F"/>
    <w:multiLevelType w:val="hybridMultilevel"/>
    <w:tmpl w:val="2FE25186"/>
    <w:lvl w:ilvl="0" w:tplc="B6C8C0AC">
      <w:start w:val="3"/>
      <w:numFmt w:val="bullet"/>
      <w:lvlText w:val="-"/>
      <w:lvlJc w:val="left"/>
      <w:pPr>
        <w:ind w:left="417" w:hanging="360"/>
      </w:pPr>
      <w:rPr>
        <w:rFonts w:ascii="Times New Roman" w:eastAsiaTheme="minorHAnsi" w:hAnsi="Times New Roman" w:cs="Times New Roman" w:hint="default"/>
      </w:rPr>
    </w:lvl>
    <w:lvl w:ilvl="1" w:tplc="04190003" w:tentative="1">
      <w:start w:val="1"/>
      <w:numFmt w:val="bullet"/>
      <w:lvlText w:val="o"/>
      <w:lvlJc w:val="left"/>
      <w:pPr>
        <w:ind w:left="1137" w:hanging="360"/>
      </w:pPr>
      <w:rPr>
        <w:rFonts w:ascii="Courier New" w:hAnsi="Courier New" w:cs="Courier New" w:hint="default"/>
      </w:rPr>
    </w:lvl>
    <w:lvl w:ilvl="2" w:tplc="04190005" w:tentative="1">
      <w:start w:val="1"/>
      <w:numFmt w:val="bullet"/>
      <w:lvlText w:val=""/>
      <w:lvlJc w:val="left"/>
      <w:pPr>
        <w:ind w:left="1857" w:hanging="360"/>
      </w:pPr>
      <w:rPr>
        <w:rFonts w:ascii="Wingdings" w:hAnsi="Wingdings" w:hint="default"/>
      </w:rPr>
    </w:lvl>
    <w:lvl w:ilvl="3" w:tplc="04190001" w:tentative="1">
      <w:start w:val="1"/>
      <w:numFmt w:val="bullet"/>
      <w:lvlText w:val=""/>
      <w:lvlJc w:val="left"/>
      <w:pPr>
        <w:ind w:left="2577" w:hanging="360"/>
      </w:pPr>
      <w:rPr>
        <w:rFonts w:ascii="Symbol" w:hAnsi="Symbol" w:hint="default"/>
      </w:rPr>
    </w:lvl>
    <w:lvl w:ilvl="4" w:tplc="04190003" w:tentative="1">
      <w:start w:val="1"/>
      <w:numFmt w:val="bullet"/>
      <w:lvlText w:val="o"/>
      <w:lvlJc w:val="left"/>
      <w:pPr>
        <w:ind w:left="3297" w:hanging="360"/>
      </w:pPr>
      <w:rPr>
        <w:rFonts w:ascii="Courier New" w:hAnsi="Courier New" w:cs="Courier New" w:hint="default"/>
      </w:rPr>
    </w:lvl>
    <w:lvl w:ilvl="5" w:tplc="04190005" w:tentative="1">
      <w:start w:val="1"/>
      <w:numFmt w:val="bullet"/>
      <w:lvlText w:val=""/>
      <w:lvlJc w:val="left"/>
      <w:pPr>
        <w:ind w:left="4017" w:hanging="360"/>
      </w:pPr>
      <w:rPr>
        <w:rFonts w:ascii="Wingdings" w:hAnsi="Wingdings" w:hint="default"/>
      </w:rPr>
    </w:lvl>
    <w:lvl w:ilvl="6" w:tplc="04190001" w:tentative="1">
      <w:start w:val="1"/>
      <w:numFmt w:val="bullet"/>
      <w:lvlText w:val=""/>
      <w:lvlJc w:val="left"/>
      <w:pPr>
        <w:ind w:left="4737" w:hanging="360"/>
      </w:pPr>
      <w:rPr>
        <w:rFonts w:ascii="Symbol" w:hAnsi="Symbol" w:hint="default"/>
      </w:rPr>
    </w:lvl>
    <w:lvl w:ilvl="7" w:tplc="04190003" w:tentative="1">
      <w:start w:val="1"/>
      <w:numFmt w:val="bullet"/>
      <w:lvlText w:val="o"/>
      <w:lvlJc w:val="left"/>
      <w:pPr>
        <w:ind w:left="5457" w:hanging="360"/>
      </w:pPr>
      <w:rPr>
        <w:rFonts w:ascii="Courier New" w:hAnsi="Courier New" w:cs="Courier New" w:hint="default"/>
      </w:rPr>
    </w:lvl>
    <w:lvl w:ilvl="8" w:tplc="04190005" w:tentative="1">
      <w:start w:val="1"/>
      <w:numFmt w:val="bullet"/>
      <w:lvlText w:val=""/>
      <w:lvlJc w:val="left"/>
      <w:pPr>
        <w:ind w:left="6177" w:hanging="360"/>
      </w:pPr>
      <w:rPr>
        <w:rFonts w:ascii="Wingdings" w:hAnsi="Wingdings" w:hint="default"/>
      </w:rPr>
    </w:lvl>
  </w:abstractNum>
  <w:abstractNum w:abstractNumId="4" w15:restartNumberingAfterBreak="0">
    <w:nsid w:val="0BAF6777"/>
    <w:multiLevelType w:val="hybridMultilevel"/>
    <w:tmpl w:val="371CB134"/>
    <w:lvl w:ilvl="0" w:tplc="04190015">
      <w:start w:val="1"/>
      <w:numFmt w:val="upp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00703D7"/>
    <w:multiLevelType w:val="hybridMultilevel"/>
    <w:tmpl w:val="F9863EC6"/>
    <w:lvl w:ilvl="0" w:tplc="04190015">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B166251"/>
    <w:multiLevelType w:val="hybridMultilevel"/>
    <w:tmpl w:val="3648DC36"/>
    <w:lvl w:ilvl="0" w:tplc="04190015">
      <w:start w:val="1"/>
      <w:numFmt w:val="upp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B17654F"/>
    <w:multiLevelType w:val="hybridMultilevel"/>
    <w:tmpl w:val="C9426A4C"/>
    <w:lvl w:ilvl="0" w:tplc="04190015">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DE63631"/>
    <w:multiLevelType w:val="hybridMultilevel"/>
    <w:tmpl w:val="8EC2545E"/>
    <w:lvl w:ilvl="0" w:tplc="1B3E6226">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0DB2C82"/>
    <w:multiLevelType w:val="hybridMultilevel"/>
    <w:tmpl w:val="CA06E9E6"/>
    <w:lvl w:ilvl="0" w:tplc="FC226604">
      <w:numFmt w:val="bullet"/>
      <w:lvlText w:val="-"/>
      <w:lvlJc w:val="left"/>
      <w:pPr>
        <w:tabs>
          <w:tab w:val="num" w:pos="1295"/>
        </w:tabs>
        <w:ind w:left="1295" w:hanging="87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0" w15:restartNumberingAfterBreak="0">
    <w:nsid w:val="26507853"/>
    <w:multiLevelType w:val="hybridMultilevel"/>
    <w:tmpl w:val="308E10BA"/>
    <w:lvl w:ilvl="0" w:tplc="04190015">
      <w:start w:val="1"/>
      <w:numFmt w:val="upperLetter"/>
      <w:lvlText w:val="%1."/>
      <w:lvlJc w:val="left"/>
      <w:pPr>
        <w:tabs>
          <w:tab w:val="num" w:pos="720"/>
        </w:tabs>
        <w:ind w:left="720" w:hanging="360"/>
      </w:pPr>
    </w:lvl>
    <w:lvl w:ilvl="1" w:tplc="489291EE">
      <w:start w:val="1"/>
      <w:numFmt w:val="decimal"/>
      <w:lvlText w:val="%2."/>
      <w:lvlJc w:val="left"/>
      <w:pPr>
        <w:tabs>
          <w:tab w:val="num" w:pos="1440"/>
        </w:tabs>
        <w:ind w:left="1440" w:hanging="360"/>
      </w:pPr>
      <w:rPr>
        <w:rFonts w:hint="default"/>
      </w:rPr>
    </w:lvl>
    <w:lvl w:ilvl="2" w:tplc="0D76E160">
      <w:start w:val="16"/>
      <w:numFmt w:val="bullet"/>
      <w:lvlText w:val="•"/>
      <w:lvlJc w:val="left"/>
      <w:pPr>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8C42CEE"/>
    <w:multiLevelType w:val="hybridMultilevel"/>
    <w:tmpl w:val="B2DE7DF2"/>
    <w:lvl w:ilvl="0" w:tplc="251271AE">
      <w:start w:val="1"/>
      <w:numFmt w:val="bullet"/>
      <w:lvlText w:val="-"/>
      <w:lvlJc w:val="left"/>
      <w:pPr>
        <w:tabs>
          <w:tab w:val="num" w:pos="720"/>
        </w:tabs>
        <w:ind w:left="720" w:hanging="360"/>
      </w:pPr>
      <w:rPr>
        <w:rFonts w:ascii="Times New Roman" w:hAnsi="Times New Roman" w:hint="default"/>
      </w:rPr>
    </w:lvl>
    <w:lvl w:ilvl="1" w:tplc="92460A5A" w:tentative="1">
      <w:start w:val="1"/>
      <w:numFmt w:val="bullet"/>
      <w:lvlText w:val="-"/>
      <w:lvlJc w:val="left"/>
      <w:pPr>
        <w:tabs>
          <w:tab w:val="num" w:pos="1440"/>
        </w:tabs>
        <w:ind w:left="1440" w:hanging="360"/>
      </w:pPr>
      <w:rPr>
        <w:rFonts w:ascii="Times New Roman" w:hAnsi="Times New Roman" w:hint="default"/>
      </w:rPr>
    </w:lvl>
    <w:lvl w:ilvl="2" w:tplc="84681C50" w:tentative="1">
      <w:start w:val="1"/>
      <w:numFmt w:val="bullet"/>
      <w:lvlText w:val="-"/>
      <w:lvlJc w:val="left"/>
      <w:pPr>
        <w:tabs>
          <w:tab w:val="num" w:pos="2160"/>
        </w:tabs>
        <w:ind w:left="2160" w:hanging="360"/>
      </w:pPr>
      <w:rPr>
        <w:rFonts w:ascii="Times New Roman" w:hAnsi="Times New Roman" w:hint="default"/>
      </w:rPr>
    </w:lvl>
    <w:lvl w:ilvl="3" w:tplc="9DECEF56" w:tentative="1">
      <w:start w:val="1"/>
      <w:numFmt w:val="bullet"/>
      <w:lvlText w:val="-"/>
      <w:lvlJc w:val="left"/>
      <w:pPr>
        <w:tabs>
          <w:tab w:val="num" w:pos="2880"/>
        </w:tabs>
        <w:ind w:left="2880" w:hanging="360"/>
      </w:pPr>
      <w:rPr>
        <w:rFonts w:ascii="Times New Roman" w:hAnsi="Times New Roman" w:hint="default"/>
      </w:rPr>
    </w:lvl>
    <w:lvl w:ilvl="4" w:tplc="3FB21A52" w:tentative="1">
      <w:start w:val="1"/>
      <w:numFmt w:val="bullet"/>
      <w:lvlText w:val="-"/>
      <w:lvlJc w:val="left"/>
      <w:pPr>
        <w:tabs>
          <w:tab w:val="num" w:pos="3600"/>
        </w:tabs>
        <w:ind w:left="3600" w:hanging="360"/>
      </w:pPr>
      <w:rPr>
        <w:rFonts w:ascii="Times New Roman" w:hAnsi="Times New Roman" w:hint="default"/>
      </w:rPr>
    </w:lvl>
    <w:lvl w:ilvl="5" w:tplc="43BE455A" w:tentative="1">
      <w:start w:val="1"/>
      <w:numFmt w:val="bullet"/>
      <w:lvlText w:val="-"/>
      <w:lvlJc w:val="left"/>
      <w:pPr>
        <w:tabs>
          <w:tab w:val="num" w:pos="4320"/>
        </w:tabs>
        <w:ind w:left="4320" w:hanging="360"/>
      </w:pPr>
      <w:rPr>
        <w:rFonts w:ascii="Times New Roman" w:hAnsi="Times New Roman" w:hint="default"/>
      </w:rPr>
    </w:lvl>
    <w:lvl w:ilvl="6" w:tplc="1550FE46" w:tentative="1">
      <w:start w:val="1"/>
      <w:numFmt w:val="bullet"/>
      <w:lvlText w:val="-"/>
      <w:lvlJc w:val="left"/>
      <w:pPr>
        <w:tabs>
          <w:tab w:val="num" w:pos="5040"/>
        </w:tabs>
        <w:ind w:left="5040" w:hanging="360"/>
      </w:pPr>
      <w:rPr>
        <w:rFonts w:ascii="Times New Roman" w:hAnsi="Times New Roman" w:hint="default"/>
      </w:rPr>
    </w:lvl>
    <w:lvl w:ilvl="7" w:tplc="6D04AD9C" w:tentative="1">
      <w:start w:val="1"/>
      <w:numFmt w:val="bullet"/>
      <w:lvlText w:val="-"/>
      <w:lvlJc w:val="left"/>
      <w:pPr>
        <w:tabs>
          <w:tab w:val="num" w:pos="5760"/>
        </w:tabs>
        <w:ind w:left="5760" w:hanging="360"/>
      </w:pPr>
      <w:rPr>
        <w:rFonts w:ascii="Times New Roman" w:hAnsi="Times New Roman" w:hint="default"/>
      </w:rPr>
    </w:lvl>
    <w:lvl w:ilvl="8" w:tplc="BE30CF7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FCC6CF1"/>
    <w:multiLevelType w:val="hybridMultilevel"/>
    <w:tmpl w:val="5B1A89B2"/>
    <w:lvl w:ilvl="0" w:tplc="1B3E6226">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4961108"/>
    <w:multiLevelType w:val="hybridMultilevel"/>
    <w:tmpl w:val="476C6972"/>
    <w:lvl w:ilvl="0" w:tplc="04190015">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71135E1"/>
    <w:multiLevelType w:val="hybridMultilevel"/>
    <w:tmpl w:val="64B4E3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3140F3F"/>
    <w:multiLevelType w:val="hybridMultilevel"/>
    <w:tmpl w:val="4D52959E"/>
    <w:lvl w:ilvl="0" w:tplc="4B661E66">
      <w:start w:val="3"/>
      <w:numFmt w:val="bullet"/>
      <w:lvlText w:val="-"/>
      <w:lvlJc w:val="left"/>
      <w:pPr>
        <w:tabs>
          <w:tab w:val="num" w:pos="2329"/>
        </w:tabs>
        <w:ind w:left="2329" w:hanging="90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46E04ADA"/>
    <w:multiLevelType w:val="multilevel"/>
    <w:tmpl w:val="96A6F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467A85"/>
    <w:multiLevelType w:val="hybridMultilevel"/>
    <w:tmpl w:val="42FC531C"/>
    <w:lvl w:ilvl="0" w:tplc="1B3E62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8EE23A5"/>
    <w:multiLevelType w:val="hybridMultilevel"/>
    <w:tmpl w:val="3A4CC850"/>
    <w:lvl w:ilvl="0" w:tplc="0AB888DE">
      <w:start w:val="1"/>
      <w:numFmt w:val="upperLetter"/>
      <w:lvlText w:val="%1."/>
      <w:lvlJc w:val="left"/>
      <w:pPr>
        <w:ind w:left="1429"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19" w15:restartNumberingAfterBreak="0">
    <w:nsid w:val="4C2A21A0"/>
    <w:multiLevelType w:val="hybridMultilevel"/>
    <w:tmpl w:val="60529FE4"/>
    <w:lvl w:ilvl="0" w:tplc="4B661E66">
      <w:start w:val="1"/>
      <w:numFmt w:val="upperLetter"/>
      <w:lvlText w:val="%1."/>
      <w:lvlJc w:val="left"/>
      <w:pPr>
        <w:ind w:left="1429"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20" w15:restartNumberingAfterBreak="0">
    <w:nsid w:val="4DFA3118"/>
    <w:multiLevelType w:val="multilevel"/>
    <w:tmpl w:val="2214D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B1700D"/>
    <w:multiLevelType w:val="multilevel"/>
    <w:tmpl w:val="F14A5A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52B818D8"/>
    <w:multiLevelType w:val="hybridMultilevel"/>
    <w:tmpl w:val="7CC89BAA"/>
    <w:lvl w:ilvl="0" w:tplc="1B3E6226">
      <w:start w:val="1"/>
      <w:numFmt w:val="bullet"/>
      <w:lvlText w:val=""/>
      <w:lvlJc w:val="left"/>
      <w:pPr>
        <w:ind w:left="1211"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 w15:restartNumberingAfterBreak="0">
    <w:nsid w:val="54405277"/>
    <w:multiLevelType w:val="hybridMultilevel"/>
    <w:tmpl w:val="BC140400"/>
    <w:lvl w:ilvl="0" w:tplc="CDF0E5D6">
      <w:start w:val="1"/>
      <w:numFmt w:val="upperLetter"/>
      <w:lvlText w:val="%1."/>
      <w:lvlJc w:val="left"/>
      <w:pPr>
        <w:ind w:left="1429" w:hanging="360"/>
      </w:pPr>
    </w:lvl>
    <w:lvl w:ilvl="1" w:tplc="DCF43838" w:tentative="1">
      <w:start w:val="1"/>
      <w:numFmt w:val="lowerLetter"/>
      <w:lvlText w:val="%2."/>
      <w:lvlJc w:val="left"/>
      <w:pPr>
        <w:ind w:left="2149" w:hanging="360"/>
      </w:pPr>
    </w:lvl>
    <w:lvl w:ilvl="2" w:tplc="1578F4DA" w:tentative="1">
      <w:start w:val="1"/>
      <w:numFmt w:val="lowerRoman"/>
      <w:lvlText w:val="%3."/>
      <w:lvlJc w:val="right"/>
      <w:pPr>
        <w:ind w:left="2869" w:hanging="180"/>
      </w:pPr>
    </w:lvl>
    <w:lvl w:ilvl="3" w:tplc="CEBEE7A0" w:tentative="1">
      <w:start w:val="1"/>
      <w:numFmt w:val="decimal"/>
      <w:lvlText w:val="%4."/>
      <w:lvlJc w:val="left"/>
      <w:pPr>
        <w:ind w:left="3589" w:hanging="360"/>
      </w:pPr>
    </w:lvl>
    <w:lvl w:ilvl="4" w:tplc="A67C6FEC" w:tentative="1">
      <w:start w:val="1"/>
      <w:numFmt w:val="lowerLetter"/>
      <w:lvlText w:val="%5."/>
      <w:lvlJc w:val="left"/>
      <w:pPr>
        <w:ind w:left="4309" w:hanging="360"/>
      </w:pPr>
    </w:lvl>
    <w:lvl w:ilvl="5" w:tplc="53C2BECA" w:tentative="1">
      <w:start w:val="1"/>
      <w:numFmt w:val="lowerRoman"/>
      <w:lvlText w:val="%6."/>
      <w:lvlJc w:val="right"/>
      <w:pPr>
        <w:ind w:left="5029" w:hanging="180"/>
      </w:pPr>
    </w:lvl>
    <w:lvl w:ilvl="6" w:tplc="D81C30A4" w:tentative="1">
      <w:start w:val="1"/>
      <w:numFmt w:val="decimal"/>
      <w:lvlText w:val="%7."/>
      <w:lvlJc w:val="left"/>
      <w:pPr>
        <w:ind w:left="5749" w:hanging="360"/>
      </w:pPr>
    </w:lvl>
    <w:lvl w:ilvl="7" w:tplc="7A6AAB48" w:tentative="1">
      <w:start w:val="1"/>
      <w:numFmt w:val="lowerLetter"/>
      <w:lvlText w:val="%8."/>
      <w:lvlJc w:val="left"/>
      <w:pPr>
        <w:ind w:left="6469" w:hanging="360"/>
      </w:pPr>
    </w:lvl>
    <w:lvl w:ilvl="8" w:tplc="70A282B8" w:tentative="1">
      <w:start w:val="1"/>
      <w:numFmt w:val="lowerRoman"/>
      <w:lvlText w:val="%9."/>
      <w:lvlJc w:val="right"/>
      <w:pPr>
        <w:ind w:left="7189" w:hanging="180"/>
      </w:pPr>
    </w:lvl>
  </w:abstractNum>
  <w:abstractNum w:abstractNumId="24" w15:restartNumberingAfterBreak="0">
    <w:nsid w:val="5B4E7A8E"/>
    <w:multiLevelType w:val="hybridMultilevel"/>
    <w:tmpl w:val="F6F6E9D2"/>
    <w:lvl w:ilvl="0" w:tplc="04190001">
      <w:start w:val="1"/>
      <w:numFmt w:val="upperLetter"/>
      <w:lvlText w:val="%1."/>
      <w:lvlJc w:val="left"/>
      <w:pPr>
        <w:ind w:left="1429"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25" w15:restartNumberingAfterBreak="0">
    <w:nsid w:val="5C422797"/>
    <w:multiLevelType w:val="multilevel"/>
    <w:tmpl w:val="0C88F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D1544F2"/>
    <w:multiLevelType w:val="multilevel"/>
    <w:tmpl w:val="0DA61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097587F"/>
    <w:multiLevelType w:val="hybridMultilevel"/>
    <w:tmpl w:val="A4AABE18"/>
    <w:lvl w:ilvl="0" w:tplc="1B3E62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1CD43BD"/>
    <w:multiLevelType w:val="multilevel"/>
    <w:tmpl w:val="EBBE5A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62C45353"/>
    <w:multiLevelType w:val="hybridMultilevel"/>
    <w:tmpl w:val="C6589F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5A07F01"/>
    <w:multiLevelType w:val="multilevel"/>
    <w:tmpl w:val="42A63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701689C"/>
    <w:multiLevelType w:val="multilevel"/>
    <w:tmpl w:val="D758E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8472C84"/>
    <w:multiLevelType w:val="multilevel"/>
    <w:tmpl w:val="F45651A2"/>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3" w15:restartNumberingAfterBreak="0">
    <w:nsid w:val="69676882"/>
    <w:multiLevelType w:val="multilevel"/>
    <w:tmpl w:val="0DA61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AAD2C1C"/>
    <w:multiLevelType w:val="hybridMultilevel"/>
    <w:tmpl w:val="DAACB29C"/>
    <w:lvl w:ilvl="0" w:tplc="1B3E6226">
      <w:start w:val="1"/>
      <w:numFmt w:val="upperLetter"/>
      <w:lvlText w:val="%1."/>
      <w:lvlJc w:val="left"/>
      <w:pPr>
        <w:ind w:left="1429"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35" w15:restartNumberingAfterBreak="0">
    <w:nsid w:val="6BCC4C19"/>
    <w:multiLevelType w:val="multilevel"/>
    <w:tmpl w:val="369413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760320"/>
    <w:multiLevelType w:val="hybridMultilevel"/>
    <w:tmpl w:val="199CC67A"/>
    <w:lvl w:ilvl="0" w:tplc="1B3E6226">
      <w:start w:val="1"/>
      <w:numFmt w:val="upperLetter"/>
      <w:lvlText w:val="%1."/>
      <w:lvlJc w:val="left"/>
      <w:pPr>
        <w:tabs>
          <w:tab w:val="num" w:pos="720"/>
        </w:tabs>
        <w:ind w:left="720" w:hanging="360"/>
      </w:pPr>
    </w:lvl>
    <w:lvl w:ilvl="1" w:tplc="D086641C" w:tentative="1">
      <w:start w:val="1"/>
      <w:numFmt w:val="lowerLetter"/>
      <w:lvlText w:val="%2."/>
      <w:lvlJc w:val="left"/>
      <w:pPr>
        <w:tabs>
          <w:tab w:val="num" w:pos="1440"/>
        </w:tabs>
        <w:ind w:left="1440" w:hanging="360"/>
      </w:pPr>
    </w:lvl>
    <w:lvl w:ilvl="2" w:tplc="DD964B82" w:tentative="1">
      <w:start w:val="1"/>
      <w:numFmt w:val="lowerRoman"/>
      <w:lvlText w:val="%3."/>
      <w:lvlJc w:val="right"/>
      <w:pPr>
        <w:tabs>
          <w:tab w:val="num" w:pos="2160"/>
        </w:tabs>
        <w:ind w:left="2160" w:hanging="180"/>
      </w:pPr>
    </w:lvl>
    <w:lvl w:ilvl="3" w:tplc="16C6EE66" w:tentative="1">
      <w:start w:val="1"/>
      <w:numFmt w:val="decimal"/>
      <w:lvlText w:val="%4."/>
      <w:lvlJc w:val="left"/>
      <w:pPr>
        <w:tabs>
          <w:tab w:val="num" w:pos="2880"/>
        </w:tabs>
        <w:ind w:left="2880" w:hanging="360"/>
      </w:pPr>
    </w:lvl>
    <w:lvl w:ilvl="4" w:tplc="75026434" w:tentative="1">
      <w:start w:val="1"/>
      <w:numFmt w:val="lowerLetter"/>
      <w:lvlText w:val="%5."/>
      <w:lvlJc w:val="left"/>
      <w:pPr>
        <w:tabs>
          <w:tab w:val="num" w:pos="3600"/>
        </w:tabs>
        <w:ind w:left="3600" w:hanging="360"/>
      </w:pPr>
    </w:lvl>
    <w:lvl w:ilvl="5" w:tplc="B752362A" w:tentative="1">
      <w:start w:val="1"/>
      <w:numFmt w:val="lowerRoman"/>
      <w:lvlText w:val="%6."/>
      <w:lvlJc w:val="right"/>
      <w:pPr>
        <w:tabs>
          <w:tab w:val="num" w:pos="4320"/>
        </w:tabs>
        <w:ind w:left="4320" w:hanging="180"/>
      </w:pPr>
    </w:lvl>
    <w:lvl w:ilvl="6" w:tplc="5AFE5034" w:tentative="1">
      <w:start w:val="1"/>
      <w:numFmt w:val="decimal"/>
      <w:lvlText w:val="%7."/>
      <w:lvlJc w:val="left"/>
      <w:pPr>
        <w:tabs>
          <w:tab w:val="num" w:pos="5040"/>
        </w:tabs>
        <w:ind w:left="5040" w:hanging="360"/>
      </w:pPr>
    </w:lvl>
    <w:lvl w:ilvl="7" w:tplc="49C0A31E" w:tentative="1">
      <w:start w:val="1"/>
      <w:numFmt w:val="lowerLetter"/>
      <w:lvlText w:val="%8."/>
      <w:lvlJc w:val="left"/>
      <w:pPr>
        <w:tabs>
          <w:tab w:val="num" w:pos="5760"/>
        </w:tabs>
        <w:ind w:left="5760" w:hanging="360"/>
      </w:pPr>
    </w:lvl>
    <w:lvl w:ilvl="8" w:tplc="2E0E24C0" w:tentative="1">
      <w:start w:val="1"/>
      <w:numFmt w:val="lowerRoman"/>
      <w:lvlText w:val="%9."/>
      <w:lvlJc w:val="right"/>
      <w:pPr>
        <w:tabs>
          <w:tab w:val="num" w:pos="6480"/>
        </w:tabs>
        <w:ind w:left="6480" w:hanging="180"/>
      </w:pPr>
    </w:lvl>
  </w:abstractNum>
  <w:abstractNum w:abstractNumId="37" w15:restartNumberingAfterBreak="0">
    <w:nsid w:val="72C36BC3"/>
    <w:multiLevelType w:val="hybridMultilevel"/>
    <w:tmpl w:val="EB5607E0"/>
    <w:lvl w:ilvl="0" w:tplc="1B3E62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A112D02"/>
    <w:multiLevelType w:val="hybridMultilevel"/>
    <w:tmpl w:val="A806911C"/>
    <w:lvl w:ilvl="0" w:tplc="04190015">
      <w:start w:val="1"/>
      <w:numFmt w:val="bullet"/>
      <w:lvlText w:val=""/>
      <w:lvlJc w:val="left"/>
      <w:pPr>
        <w:ind w:left="928"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9" w15:restartNumberingAfterBreak="0">
    <w:nsid w:val="7AB12A32"/>
    <w:multiLevelType w:val="hybridMultilevel"/>
    <w:tmpl w:val="D92E44BE"/>
    <w:lvl w:ilvl="0" w:tplc="33525284">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
      <w:lvlJc w:val="left"/>
      <w:pPr>
        <w:tabs>
          <w:tab w:val="num" w:pos="1440"/>
        </w:tabs>
        <w:ind w:left="1440" w:hanging="360"/>
      </w:pPr>
      <w:rPr>
        <w:rFonts w:ascii="Times New Roman" w:hAnsi="Times New Roman" w:hint="default"/>
      </w:rPr>
    </w:lvl>
    <w:lvl w:ilvl="2" w:tplc="04190005" w:tentative="1">
      <w:start w:val="1"/>
      <w:numFmt w:val="bullet"/>
      <w:lvlText w:val="-"/>
      <w:lvlJc w:val="left"/>
      <w:pPr>
        <w:tabs>
          <w:tab w:val="num" w:pos="2160"/>
        </w:tabs>
        <w:ind w:left="2160" w:hanging="360"/>
      </w:pPr>
      <w:rPr>
        <w:rFonts w:ascii="Times New Roman" w:hAnsi="Times New Roman" w:hint="default"/>
      </w:rPr>
    </w:lvl>
    <w:lvl w:ilvl="3" w:tplc="04190001" w:tentative="1">
      <w:start w:val="1"/>
      <w:numFmt w:val="bullet"/>
      <w:lvlText w:val="-"/>
      <w:lvlJc w:val="left"/>
      <w:pPr>
        <w:tabs>
          <w:tab w:val="num" w:pos="2880"/>
        </w:tabs>
        <w:ind w:left="2880" w:hanging="360"/>
      </w:pPr>
      <w:rPr>
        <w:rFonts w:ascii="Times New Roman" w:hAnsi="Times New Roman" w:hint="default"/>
      </w:rPr>
    </w:lvl>
    <w:lvl w:ilvl="4" w:tplc="04190003" w:tentative="1">
      <w:start w:val="1"/>
      <w:numFmt w:val="bullet"/>
      <w:lvlText w:val="-"/>
      <w:lvlJc w:val="left"/>
      <w:pPr>
        <w:tabs>
          <w:tab w:val="num" w:pos="3600"/>
        </w:tabs>
        <w:ind w:left="3600" w:hanging="360"/>
      </w:pPr>
      <w:rPr>
        <w:rFonts w:ascii="Times New Roman" w:hAnsi="Times New Roman" w:hint="default"/>
      </w:rPr>
    </w:lvl>
    <w:lvl w:ilvl="5" w:tplc="04190005" w:tentative="1">
      <w:start w:val="1"/>
      <w:numFmt w:val="bullet"/>
      <w:lvlText w:val="-"/>
      <w:lvlJc w:val="left"/>
      <w:pPr>
        <w:tabs>
          <w:tab w:val="num" w:pos="4320"/>
        </w:tabs>
        <w:ind w:left="4320" w:hanging="360"/>
      </w:pPr>
      <w:rPr>
        <w:rFonts w:ascii="Times New Roman" w:hAnsi="Times New Roman" w:hint="default"/>
      </w:rPr>
    </w:lvl>
    <w:lvl w:ilvl="6" w:tplc="04190001" w:tentative="1">
      <w:start w:val="1"/>
      <w:numFmt w:val="bullet"/>
      <w:lvlText w:val="-"/>
      <w:lvlJc w:val="left"/>
      <w:pPr>
        <w:tabs>
          <w:tab w:val="num" w:pos="5040"/>
        </w:tabs>
        <w:ind w:left="5040" w:hanging="360"/>
      </w:pPr>
      <w:rPr>
        <w:rFonts w:ascii="Times New Roman" w:hAnsi="Times New Roman" w:hint="default"/>
      </w:rPr>
    </w:lvl>
    <w:lvl w:ilvl="7" w:tplc="04190003" w:tentative="1">
      <w:start w:val="1"/>
      <w:numFmt w:val="bullet"/>
      <w:lvlText w:val="-"/>
      <w:lvlJc w:val="left"/>
      <w:pPr>
        <w:tabs>
          <w:tab w:val="num" w:pos="5760"/>
        </w:tabs>
        <w:ind w:left="5760" w:hanging="360"/>
      </w:pPr>
      <w:rPr>
        <w:rFonts w:ascii="Times New Roman" w:hAnsi="Times New Roman" w:hint="default"/>
      </w:rPr>
    </w:lvl>
    <w:lvl w:ilvl="8" w:tplc="04190005"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B3F6E49"/>
    <w:multiLevelType w:val="hybridMultilevel"/>
    <w:tmpl w:val="7A06AFEA"/>
    <w:lvl w:ilvl="0" w:tplc="C11AB1A6">
      <w:start w:val="1"/>
      <w:numFmt w:val="upperLetter"/>
      <w:lvlText w:val="%1."/>
      <w:lvlJc w:val="left"/>
      <w:pPr>
        <w:tabs>
          <w:tab w:val="num" w:pos="720"/>
        </w:tabs>
        <w:ind w:left="720" w:hanging="360"/>
      </w:pPr>
    </w:lvl>
    <w:lvl w:ilvl="1" w:tplc="CE1A72C0" w:tentative="1">
      <w:start w:val="1"/>
      <w:numFmt w:val="lowerLetter"/>
      <w:lvlText w:val="%2."/>
      <w:lvlJc w:val="left"/>
      <w:pPr>
        <w:tabs>
          <w:tab w:val="num" w:pos="1440"/>
        </w:tabs>
        <w:ind w:left="1440" w:hanging="360"/>
      </w:pPr>
    </w:lvl>
    <w:lvl w:ilvl="2" w:tplc="B580808C" w:tentative="1">
      <w:start w:val="1"/>
      <w:numFmt w:val="lowerRoman"/>
      <w:lvlText w:val="%3."/>
      <w:lvlJc w:val="right"/>
      <w:pPr>
        <w:tabs>
          <w:tab w:val="num" w:pos="2160"/>
        </w:tabs>
        <w:ind w:left="2160" w:hanging="180"/>
      </w:pPr>
    </w:lvl>
    <w:lvl w:ilvl="3" w:tplc="011CCEBC" w:tentative="1">
      <w:start w:val="1"/>
      <w:numFmt w:val="decimal"/>
      <w:lvlText w:val="%4."/>
      <w:lvlJc w:val="left"/>
      <w:pPr>
        <w:tabs>
          <w:tab w:val="num" w:pos="2880"/>
        </w:tabs>
        <w:ind w:left="2880" w:hanging="360"/>
      </w:pPr>
    </w:lvl>
    <w:lvl w:ilvl="4" w:tplc="91B2CD08" w:tentative="1">
      <w:start w:val="1"/>
      <w:numFmt w:val="lowerLetter"/>
      <w:lvlText w:val="%5."/>
      <w:lvlJc w:val="left"/>
      <w:pPr>
        <w:tabs>
          <w:tab w:val="num" w:pos="3600"/>
        </w:tabs>
        <w:ind w:left="3600" w:hanging="360"/>
      </w:pPr>
    </w:lvl>
    <w:lvl w:ilvl="5" w:tplc="60D06868" w:tentative="1">
      <w:start w:val="1"/>
      <w:numFmt w:val="lowerRoman"/>
      <w:lvlText w:val="%6."/>
      <w:lvlJc w:val="right"/>
      <w:pPr>
        <w:tabs>
          <w:tab w:val="num" w:pos="4320"/>
        </w:tabs>
        <w:ind w:left="4320" w:hanging="180"/>
      </w:pPr>
    </w:lvl>
    <w:lvl w:ilvl="6" w:tplc="CC5EABDC" w:tentative="1">
      <w:start w:val="1"/>
      <w:numFmt w:val="decimal"/>
      <w:lvlText w:val="%7."/>
      <w:lvlJc w:val="left"/>
      <w:pPr>
        <w:tabs>
          <w:tab w:val="num" w:pos="5040"/>
        </w:tabs>
        <w:ind w:left="5040" w:hanging="360"/>
      </w:pPr>
    </w:lvl>
    <w:lvl w:ilvl="7" w:tplc="C1AEEAA6" w:tentative="1">
      <w:start w:val="1"/>
      <w:numFmt w:val="lowerLetter"/>
      <w:lvlText w:val="%8."/>
      <w:lvlJc w:val="left"/>
      <w:pPr>
        <w:tabs>
          <w:tab w:val="num" w:pos="5760"/>
        </w:tabs>
        <w:ind w:left="5760" w:hanging="360"/>
      </w:pPr>
    </w:lvl>
    <w:lvl w:ilvl="8" w:tplc="745EC932" w:tentative="1">
      <w:start w:val="1"/>
      <w:numFmt w:val="lowerRoman"/>
      <w:lvlText w:val="%9."/>
      <w:lvlJc w:val="right"/>
      <w:pPr>
        <w:tabs>
          <w:tab w:val="num" w:pos="6480"/>
        </w:tabs>
        <w:ind w:left="6480" w:hanging="180"/>
      </w:pPr>
    </w:lvl>
  </w:abstractNum>
  <w:abstractNum w:abstractNumId="41" w15:restartNumberingAfterBreak="0">
    <w:nsid w:val="7B7B7A39"/>
    <w:multiLevelType w:val="hybridMultilevel"/>
    <w:tmpl w:val="0F4AE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7"/>
  </w:num>
  <w:num w:numId="3">
    <w:abstractNumId w:val="13"/>
  </w:num>
  <w:num w:numId="4">
    <w:abstractNumId w:val="19"/>
  </w:num>
  <w:num w:numId="5">
    <w:abstractNumId w:val="18"/>
  </w:num>
  <w:num w:numId="6">
    <w:abstractNumId w:val="5"/>
  </w:num>
  <w:num w:numId="7">
    <w:abstractNumId w:val="23"/>
  </w:num>
  <w:num w:numId="8">
    <w:abstractNumId w:val="24"/>
  </w:num>
  <w:num w:numId="9">
    <w:abstractNumId w:val="34"/>
  </w:num>
  <w:num w:numId="10">
    <w:abstractNumId w:val="15"/>
  </w:num>
  <w:num w:numId="11">
    <w:abstractNumId w:val="41"/>
  </w:num>
  <w:num w:numId="12">
    <w:abstractNumId w:val="27"/>
  </w:num>
  <w:num w:numId="13">
    <w:abstractNumId w:val="22"/>
  </w:num>
  <w:num w:numId="14">
    <w:abstractNumId w:val="39"/>
  </w:num>
  <w:num w:numId="15">
    <w:abstractNumId w:val="11"/>
  </w:num>
  <w:num w:numId="16">
    <w:abstractNumId w:val="36"/>
  </w:num>
  <w:num w:numId="17">
    <w:abstractNumId w:val="4"/>
  </w:num>
  <w:num w:numId="18">
    <w:abstractNumId w:val="6"/>
  </w:num>
  <w:num w:numId="19">
    <w:abstractNumId w:val="0"/>
  </w:num>
  <w:num w:numId="20">
    <w:abstractNumId w:val="10"/>
  </w:num>
  <w:num w:numId="21">
    <w:abstractNumId w:val="40"/>
  </w:num>
  <w:num w:numId="22">
    <w:abstractNumId w:val="14"/>
  </w:num>
  <w:num w:numId="23">
    <w:abstractNumId w:val="38"/>
  </w:num>
  <w:num w:numId="24">
    <w:abstractNumId w:val="8"/>
  </w:num>
  <w:num w:numId="25">
    <w:abstractNumId w:val="28"/>
  </w:num>
  <w:num w:numId="26">
    <w:abstractNumId w:val="35"/>
  </w:num>
  <w:num w:numId="27">
    <w:abstractNumId w:val="31"/>
  </w:num>
  <w:num w:numId="28">
    <w:abstractNumId w:val="30"/>
  </w:num>
  <w:num w:numId="29">
    <w:abstractNumId w:val="25"/>
  </w:num>
  <w:num w:numId="30">
    <w:abstractNumId w:val="17"/>
  </w:num>
  <w:num w:numId="31">
    <w:abstractNumId w:val="1"/>
  </w:num>
  <w:num w:numId="32">
    <w:abstractNumId w:val="29"/>
  </w:num>
  <w:num w:numId="33">
    <w:abstractNumId w:val="12"/>
  </w:num>
  <w:num w:numId="34">
    <w:abstractNumId w:val="37"/>
  </w:num>
  <w:num w:numId="35">
    <w:abstractNumId w:val="2"/>
  </w:num>
  <w:num w:numId="36">
    <w:abstractNumId w:val="16"/>
  </w:num>
  <w:num w:numId="37">
    <w:abstractNumId w:val="21"/>
  </w:num>
  <w:num w:numId="38">
    <w:abstractNumId w:val="3"/>
  </w:num>
  <w:num w:numId="39">
    <w:abstractNumId w:val="9"/>
  </w:num>
  <w:num w:numId="40">
    <w:abstractNumId w:val="33"/>
  </w:num>
  <w:num w:numId="41">
    <w:abstractNumId w:val="20"/>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C5"/>
    <w:rsid w:val="00001C63"/>
    <w:rsid w:val="000108AE"/>
    <w:rsid w:val="0001143B"/>
    <w:rsid w:val="0002138D"/>
    <w:rsid w:val="00036155"/>
    <w:rsid w:val="00036EE4"/>
    <w:rsid w:val="00037BE7"/>
    <w:rsid w:val="00065453"/>
    <w:rsid w:val="00065661"/>
    <w:rsid w:val="000673DA"/>
    <w:rsid w:val="000717AD"/>
    <w:rsid w:val="00071DFF"/>
    <w:rsid w:val="00072524"/>
    <w:rsid w:val="00087AC7"/>
    <w:rsid w:val="00092B6F"/>
    <w:rsid w:val="000A18A4"/>
    <w:rsid w:val="000A264D"/>
    <w:rsid w:val="000A6567"/>
    <w:rsid w:val="000C365E"/>
    <w:rsid w:val="000C4C20"/>
    <w:rsid w:val="000C5304"/>
    <w:rsid w:val="000C58B2"/>
    <w:rsid w:val="000D771C"/>
    <w:rsid w:val="000E74A6"/>
    <w:rsid w:val="000F3E69"/>
    <w:rsid w:val="000F6838"/>
    <w:rsid w:val="000F7535"/>
    <w:rsid w:val="00100133"/>
    <w:rsid w:val="00104729"/>
    <w:rsid w:val="00105D0E"/>
    <w:rsid w:val="001108DC"/>
    <w:rsid w:val="00114403"/>
    <w:rsid w:val="001156BB"/>
    <w:rsid w:val="00117AA8"/>
    <w:rsid w:val="00117BCC"/>
    <w:rsid w:val="00123724"/>
    <w:rsid w:val="00126E2F"/>
    <w:rsid w:val="0012736A"/>
    <w:rsid w:val="00127AF8"/>
    <w:rsid w:val="00135AB1"/>
    <w:rsid w:val="001366DB"/>
    <w:rsid w:val="00140759"/>
    <w:rsid w:val="001458E8"/>
    <w:rsid w:val="001519F7"/>
    <w:rsid w:val="00154975"/>
    <w:rsid w:val="00154F3A"/>
    <w:rsid w:val="001550A9"/>
    <w:rsid w:val="001637E8"/>
    <w:rsid w:val="00163BEE"/>
    <w:rsid w:val="001700B4"/>
    <w:rsid w:val="00173379"/>
    <w:rsid w:val="0019201A"/>
    <w:rsid w:val="00195D8C"/>
    <w:rsid w:val="001961CF"/>
    <w:rsid w:val="00197C32"/>
    <w:rsid w:val="001A3D29"/>
    <w:rsid w:val="001A3D4A"/>
    <w:rsid w:val="001A5777"/>
    <w:rsid w:val="001A5C71"/>
    <w:rsid w:val="001B4AB2"/>
    <w:rsid w:val="001B5F9F"/>
    <w:rsid w:val="001C0C0A"/>
    <w:rsid w:val="001C22C7"/>
    <w:rsid w:val="001C38C4"/>
    <w:rsid w:val="001C4C0E"/>
    <w:rsid w:val="001C5396"/>
    <w:rsid w:val="001D01A5"/>
    <w:rsid w:val="001D1DCB"/>
    <w:rsid w:val="001D4B23"/>
    <w:rsid w:val="001D768A"/>
    <w:rsid w:val="001E3764"/>
    <w:rsid w:val="001E7320"/>
    <w:rsid w:val="001F2E0E"/>
    <w:rsid w:val="001F5A10"/>
    <w:rsid w:val="00200DBB"/>
    <w:rsid w:val="00203DF2"/>
    <w:rsid w:val="00210431"/>
    <w:rsid w:val="002175E5"/>
    <w:rsid w:val="00231355"/>
    <w:rsid w:val="00236F7A"/>
    <w:rsid w:val="00240DF2"/>
    <w:rsid w:val="00255288"/>
    <w:rsid w:val="0026008A"/>
    <w:rsid w:val="00277458"/>
    <w:rsid w:val="002909DA"/>
    <w:rsid w:val="002925CC"/>
    <w:rsid w:val="0029448F"/>
    <w:rsid w:val="002A2EF2"/>
    <w:rsid w:val="002A3678"/>
    <w:rsid w:val="002A3D84"/>
    <w:rsid w:val="002C09E3"/>
    <w:rsid w:val="002C1F47"/>
    <w:rsid w:val="002C35AF"/>
    <w:rsid w:val="002C48C3"/>
    <w:rsid w:val="002C5BA0"/>
    <w:rsid w:val="002D34D3"/>
    <w:rsid w:val="002E26A3"/>
    <w:rsid w:val="002E2E88"/>
    <w:rsid w:val="002E361B"/>
    <w:rsid w:val="002F0C23"/>
    <w:rsid w:val="003103E2"/>
    <w:rsid w:val="00312030"/>
    <w:rsid w:val="00313830"/>
    <w:rsid w:val="00316FD2"/>
    <w:rsid w:val="003176A2"/>
    <w:rsid w:val="00317AE1"/>
    <w:rsid w:val="00324295"/>
    <w:rsid w:val="003273F9"/>
    <w:rsid w:val="00332AB1"/>
    <w:rsid w:val="00333F02"/>
    <w:rsid w:val="003367A4"/>
    <w:rsid w:val="00340ABB"/>
    <w:rsid w:val="00351691"/>
    <w:rsid w:val="003554EF"/>
    <w:rsid w:val="00357427"/>
    <w:rsid w:val="00387FF3"/>
    <w:rsid w:val="00391097"/>
    <w:rsid w:val="00396D48"/>
    <w:rsid w:val="003B40B3"/>
    <w:rsid w:val="003B4D4B"/>
    <w:rsid w:val="003B753E"/>
    <w:rsid w:val="003C0E78"/>
    <w:rsid w:val="003C280D"/>
    <w:rsid w:val="003C6B24"/>
    <w:rsid w:val="003D4727"/>
    <w:rsid w:val="003D526E"/>
    <w:rsid w:val="003D7620"/>
    <w:rsid w:val="003E1248"/>
    <w:rsid w:val="003E3453"/>
    <w:rsid w:val="003E379E"/>
    <w:rsid w:val="003F0AE5"/>
    <w:rsid w:val="003F1C4C"/>
    <w:rsid w:val="003F5D1B"/>
    <w:rsid w:val="003F6171"/>
    <w:rsid w:val="00406049"/>
    <w:rsid w:val="00411E0C"/>
    <w:rsid w:val="00416224"/>
    <w:rsid w:val="004209DA"/>
    <w:rsid w:val="004224DD"/>
    <w:rsid w:val="00426567"/>
    <w:rsid w:val="004360A2"/>
    <w:rsid w:val="00436B9C"/>
    <w:rsid w:val="0044636E"/>
    <w:rsid w:val="00457190"/>
    <w:rsid w:val="00457ABC"/>
    <w:rsid w:val="00460694"/>
    <w:rsid w:val="0046698B"/>
    <w:rsid w:val="00467606"/>
    <w:rsid w:val="00471FEE"/>
    <w:rsid w:val="00484A39"/>
    <w:rsid w:val="00485D1C"/>
    <w:rsid w:val="0049553D"/>
    <w:rsid w:val="004A1090"/>
    <w:rsid w:val="004B6071"/>
    <w:rsid w:val="004C6D1B"/>
    <w:rsid w:val="004C7255"/>
    <w:rsid w:val="004D173E"/>
    <w:rsid w:val="004E0B91"/>
    <w:rsid w:val="004E1D22"/>
    <w:rsid w:val="004E216C"/>
    <w:rsid w:val="004E2EAA"/>
    <w:rsid w:val="004E50D3"/>
    <w:rsid w:val="004E53FF"/>
    <w:rsid w:val="004E6B78"/>
    <w:rsid w:val="004F1C1D"/>
    <w:rsid w:val="004F79E0"/>
    <w:rsid w:val="00500AB3"/>
    <w:rsid w:val="00502DBE"/>
    <w:rsid w:val="00512CF0"/>
    <w:rsid w:val="00513515"/>
    <w:rsid w:val="0052134E"/>
    <w:rsid w:val="00526774"/>
    <w:rsid w:val="00533A8A"/>
    <w:rsid w:val="005360F8"/>
    <w:rsid w:val="0053690D"/>
    <w:rsid w:val="00547663"/>
    <w:rsid w:val="00552F6D"/>
    <w:rsid w:val="00553120"/>
    <w:rsid w:val="00557C87"/>
    <w:rsid w:val="00562B69"/>
    <w:rsid w:val="00563347"/>
    <w:rsid w:val="00564F87"/>
    <w:rsid w:val="00572DC6"/>
    <w:rsid w:val="0057643F"/>
    <w:rsid w:val="00576DD0"/>
    <w:rsid w:val="00576E0C"/>
    <w:rsid w:val="00584CC8"/>
    <w:rsid w:val="005854BE"/>
    <w:rsid w:val="0058757D"/>
    <w:rsid w:val="00587EAB"/>
    <w:rsid w:val="005931E6"/>
    <w:rsid w:val="005932DB"/>
    <w:rsid w:val="00594670"/>
    <w:rsid w:val="00594901"/>
    <w:rsid w:val="00595998"/>
    <w:rsid w:val="005A7ADE"/>
    <w:rsid w:val="005A7AEE"/>
    <w:rsid w:val="005B094A"/>
    <w:rsid w:val="005D3536"/>
    <w:rsid w:val="005E19A2"/>
    <w:rsid w:val="00604146"/>
    <w:rsid w:val="00605D4F"/>
    <w:rsid w:val="0060645D"/>
    <w:rsid w:val="00607507"/>
    <w:rsid w:val="00613F6F"/>
    <w:rsid w:val="00627B28"/>
    <w:rsid w:val="00637744"/>
    <w:rsid w:val="00642184"/>
    <w:rsid w:val="006459D2"/>
    <w:rsid w:val="0064761E"/>
    <w:rsid w:val="006560AD"/>
    <w:rsid w:val="006574B8"/>
    <w:rsid w:val="006638B9"/>
    <w:rsid w:val="00666A5A"/>
    <w:rsid w:val="006746E3"/>
    <w:rsid w:val="0068135D"/>
    <w:rsid w:val="00687A5C"/>
    <w:rsid w:val="00694888"/>
    <w:rsid w:val="006953AF"/>
    <w:rsid w:val="00695C73"/>
    <w:rsid w:val="006A454A"/>
    <w:rsid w:val="006A4C4A"/>
    <w:rsid w:val="006A52F3"/>
    <w:rsid w:val="006B301A"/>
    <w:rsid w:val="006B4A0E"/>
    <w:rsid w:val="006B5AB5"/>
    <w:rsid w:val="006B62C8"/>
    <w:rsid w:val="006C027A"/>
    <w:rsid w:val="006C4032"/>
    <w:rsid w:val="006C5759"/>
    <w:rsid w:val="006D4251"/>
    <w:rsid w:val="006D5DF8"/>
    <w:rsid w:val="006D6659"/>
    <w:rsid w:val="006E05F6"/>
    <w:rsid w:val="006E1120"/>
    <w:rsid w:val="006E1513"/>
    <w:rsid w:val="006E3E94"/>
    <w:rsid w:val="006F0619"/>
    <w:rsid w:val="00700F0A"/>
    <w:rsid w:val="00701775"/>
    <w:rsid w:val="007103F0"/>
    <w:rsid w:val="00710CD9"/>
    <w:rsid w:val="0071273A"/>
    <w:rsid w:val="0071501F"/>
    <w:rsid w:val="007150EF"/>
    <w:rsid w:val="00716682"/>
    <w:rsid w:val="0072029C"/>
    <w:rsid w:val="00721C93"/>
    <w:rsid w:val="00730EAC"/>
    <w:rsid w:val="0073174C"/>
    <w:rsid w:val="007330B8"/>
    <w:rsid w:val="0074460F"/>
    <w:rsid w:val="00744AB3"/>
    <w:rsid w:val="00762368"/>
    <w:rsid w:val="00763614"/>
    <w:rsid w:val="00764D5E"/>
    <w:rsid w:val="00765A7D"/>
    <w:rsid w:val="007662CC"/>
    <w:rsid w:val="00766CA0"/>
    <w:rsid w:val="00773066"/>
    <w:rsid w:val="00773E11"/>
    <w:rsid w:val="00777499"/>
    <w:rsid w:val="00783E73"/>
    <w:rsid w:val="00785F7E"/>
    <w:rsid w:val="007908DE"/>
    <w:rsid w:val="00794F78"/>
    <w:rsid w:val="007963E0"/>
    <w:rsid w:val="00796EE3"/>
    <w:rsid w:val="007A0079"/>
    <w:rsid w:val="007A0F19"/>
    <w:rsid w:val="007A2E63"/>
    <w:rsid w:val="007A68BF"/>
    <w:rsid w:val="007B6625"/>
    <w:rsid w:val="007B6CEF"/>
    <w:rsid w:val="007B7235"/>
    <w:rsid w:val="007C409A"/>
    <w:rsid w:val="007C4F74"/>
    <w:rsid w:val="007C5040"/>
    <w:rsid w:val="007D3DDF"/>
    <w:rsid w:val="007E7127"/>
    <w:rsid w:val="007F08C5"/>
    <w:rsid w:val="007F52FC"/>
    <w:rsid w:val="007F6D1D"/>
    <w:rsid w:val="007F74AC"/>
    <w:rsid w:val="007F7A84"/>
    <w:rsid w:val="00802B6E"/>
    <w:rsid w:val="00810354"/>
    <w:rsid w:val="008120FD"/>
    <w:rsid w:val="00812B05"/>
    <w:rsid w:val="008148F1"/>
    <w:rsid w:val="008153B3"/>
    <w:rsid w:val="008158FF"/>
    <w:rsid w:val="00821852"/>
    <w:rsid w:val="0082692E"/>
    <w:rsid w:val="00827C28"/>
    <w:rsid w:val="00827EF5"/>
    <w:rsid w:val="008346C6"/>
    <w:rsid w:val="0084269C"/>
    <w:rsid w:val="00846A06"/>
    <w:rsid w:val="0084785C"/>
    <w:rsid w:val="008501CF"/>
    <w:rsid w:val="00852325"/>
    <w:rsid w:val="00853F35"/>
    <w:rsid w:val="00860008"/>
    <w:rsid w:val="00860D20"/>
    <w:rsid w:val="0086130F"/>
    <w:rsid w:val="008671BD"/>
    <w:rsid w:val="00870D94"/>
    <w:rsid w:val="00877003"/>
    <w:rsid w:val="00887EE2"/>
    <w:rsid w:val="0089154D"/>
    <w:rsid w:val="00896985"/>
    <w:rsid w:val="008A1C89"/>
    <w:rsid w:val="008B7010"/>
    <w:rsid w:val="008C2A9A"/>
    <w:rsid w:val="008C4C7A"/>
    <w:rsid w:val="008C59DB"/>
    <w:rsid w:val="008D45CE"/>
    <w:rsid w:val="008E5CE2"/>
    <w:rsid w:val="008F3B11"/>
    <w:rsid w:val="008F3F9E"/>
    <w:rsid w:val="008F4D11"/>
    <w:rsid w:val="008F5043"/>
    <w:rsid w:val="008F614F"/>
    <w:rsid w:val="00902458"/>
    <w:rsid w:val="00902B6B"/>
    <w:rsid w:val="009076D4"/>
    <w:rsid w:val="009103D0"/>
    <w:rsid w:val="00912A48"/>
    <w:rsid w:val="00912E4B"/>
    <w:rsid w:val="009142DD"/>
    <w:rsid w:val="00915E5E"/>
    <w:rsid w:val="0091696F"/>
    <w:rsid w:val="00930DAE"/>
    <w:rsid w:val="00934861"/>
    <w:rsid w:val="00956CBC"/>
    <w:rsid w:val="00960790"/>
    <w:rsid w:val="00963375"/>
    <w:rsid w:val="00963FAA"/>
    <w:rsid w:val="00981BEB"/>
    <w:rsid w:val="00983248"/>
    <w:rsid w:val="009916D5"/>
    <w:rsid w:val="009A5828"/>
    <w:rsid w:val="009B14A3"/>
    <w:rsid w:val="009C5C7B"/>
    <w:rsid w:val="009E0836"/>
    <w:rsid w:val="009E4A5C"/>
    <w:rsid w:val="009E7039"/>
    <w:rsid w:val="009F0AAB"/>
    <w:rsid w:val="00A00543"/>
    <w:rsid w:val="00A10ACC"/>
    <w:rsid w:val="00A12C27"/>
    <w:rsid w:val="00A13B28"/>
    <w:rsid w:val="00A159A2"/>
    <w:rsid w:val="00A159AC"/>
    <w:rsid w:val="00A209C2"/>
    <w:rsid w:val="00A266E1"/>
    <w:rsid w:val="00A31F35"/>
    <w:rsid w:val="00A36923"/>
    <w:rsid w:val="00A37B43"/>
    <w:rsid w:val="00A41EFB"/>
    <w:rsid w:val="00A51BD0"/>
    <w:rsid w:val="00A558A6"/>
    <w:rsid w:val="00A5630D"/>
    <w:rsid w:val="00A56B37"/>
    <w:rsid w:val="00A56C08"/>
    <w:rsid w:val="00A57C71"/>
    <w:rsid w:val="00A65526"/>
    <w:rsid w:val="00A675A2"/>
    <w:rsid w:val="00A74FF2"/>
    <w:rsid w:val="00A77C98"/>
    <w:rsid w:val="00A81E11"/>
    <w:rsid w:val="00A913C6"/>
    <w:rsid w:val="00A92DE8"/>
    <w:rsid w:val="00A932C5"/>
    <w:rsid w:val="00A96B40"/>
    <w:rsid w:val="00AA0623"/>
    <w:rsid w:val="00AA4702"/>
    <w:rsid w:val="00AB69A9"/>
    <w:rsid w:val="00AB6BCC"/>
    <w:rsid w:val="00AC1DBE"/>
    <w:rsid w:val="00AC7088"/>
    <w:rsid w:val="00AD1288"/>
    <w:rsid w:val="00AD19E0"/>
    <w:rsid w:val="00AD6807"/>
    <w:rsid w:val="00AE1A78"/>
    <w:rsid w:val="00AE4027"/>
    <w:rsid w:val="00AE70DF"/>
    <w:rsid w:val="00AE7BEE"/>
    <w:rsid w:val="00AF6F8D"/>
    <w:rsid w:val="00B00A66"/>
    <w:rsid w:val="00B01246"/>
    <w:rsid w:val="00B14E93"/>
    <w:rsid w:val="00B17CAB"/>
    <w:rsid w:val="00B30CFF"/>
    <w:rsid w:val="00B311BE"/>
    <w:rsid w:val="00B3166F"/>
    <w:rsid w:val="00B32D17"/>
    <w:rsid w:val="00B33B6B"/>
    <w:rsid w:val="00B34097"/>
    <w:rsid w:val="00B34E6A"/>
    <w:rsid w:val="00B36759"/>
    <w:rsid w:val="00B405CF"/>
    <w:rsid w:val="00B4261F"/>
    <w:rsid w:val="00B46AAC"/>
    <w:rsid w:val="00B56291"/>
    <w:rsid w:val="00B6503A"/>
    <w:rsid w:val="00B65F66"/>
    <w:rsid w:val="00B66085"/>
    <w:rsid w:val="00B66173"/>
    <w:rsid w:val="00B67479"/>
    <w:rsid w:val="00B75700"/>
    <w:rsid w:val="00B82CA6"/>
    <w:rsid w:val="00B90D80"/>
    <w:rsid w:val="00B91098"/>
    <w:rsid w:val="00B91763"/>
    <w:rsid w:val="00BA1246"/>
    <w:rsid w:val="00BA154F"/>
    <w:rsid w:val="00BA31EA"/>
    <w:rsid w:val="00BA34D0"/>
    <w:rsid w:val="00BA35D8"/>
    <w:rsid w:val="00BA50F4"/>
    <w:rsid w:val="00BA7D7F"/>
    <w:rsid w:val="00BB00E3"/>
    <w:rsid w:val="00BB66F3"/>
    <w:rsid w:val="00BB69FA"/>
    <w:rsid w:val="00BB7F1D"/>
    <w:rsid w:val="00BC1669"/>
    <w:rsid w:val="00BC1E81"/>
    <w:rsid w:val="00BC3CFE"/>
    <w:rsid w:val="00BC65E2"/>
    <w:rsid w:val="00BD4419"/>
    <w:rsid w:val="00BD4884"/>
    <w:rsid w:val="00BD64E1"/>
    <w:rsid w:val="00BE0B73"/>
    <w:rsid w:val="00BE38AB"/>
    <w:rsid w:val="00BE66A8"/>
    <w:rsid w:val="00BF2B17"/>
    <w:rsid w:val="00C0169A"/>
    <w:rsid w:val="00C056D6"/>
    <w:rsid w:val="00C05E7B"/>
    <w:rsid w:val="00C12F69"/>
    <w:rsid w:val="00C22F01"/>
    <w:rsid w:val="00C25567"/>
    <w:rsid w:val="00C36A86"/>
    <w:rsid w:val="00C36E1B"/>
    <w:rsid w:val="00C405DA"/>
    <w:rsid w:val="00C432EB"/>
    <w:rsid w:val="00C46C44"/>
    <w:rsid w:val="00C47641"/>
    <w:rsid w:val="00C515DD"/>
    <w:rsid w:val="00C53D34"/>
    <w:rsid w:val="00C55FB0"/>
    <w:rsid w:val="00C635AE"/>
    <w:rsid w:val="00C74081"/>
    <w:rsid w:val="00C765D2"/>
    <w:rsid w:val="00C76852"/>
    <w:rsid w:val="00C8013F"/>
    <w:rsid w:val="00C949A4"/>
    <w:rsid w:val="00CA2B6B"/>
    <w:rsid w:val="00CA3D69"/>
    <w:rsid w:val="00CA61A8"/>
    <w:rsid w:val="00CB361A"/>
    <w:rsid w:val="00CC2639"/>
    <w:rsid w:val="00CD1061"/>
    <w:rsid w:val="00CD2F85"/>
    <w:rsid w:val="00CD7411"/>
    <w:rsid w:val="00CE054C"/>
    <w:rsid w:val="00CE1365"/>
    <w:rsid w:val="00CE2232"/>
    <w:rsid w:val="00CE5125"/>
    <w:rsid w:val="00CF29C7"/>
    <w:rsid w:val="00CF5138"/>
    <w:rsid w:val="00D06068"/>
    <w:rsid w:val="00D06866"/>
    <w:rsid w:val="00D104DF"/>
    <w:rsid w:val="00D1090D"/>
    <w:rsid w:val="00D14B40"/>
    <w:rsid w:val="00D27FC3"/>
    <w:rsid w:val="00D314CD"/>
    <w:rsid w:val="00D40654"/>
    <w:rsid w:val="00D4269E"/>
    <w:rsid w:val="00D53DE6"/>
    <w:rsid w:val="00D54CB9"/>
    <w:rsid w:val="00D60A12"/>
    <w:rsid w:val="00D617F3"/>
    <w:rsid w:val="00D61EEA"/>
    <w:rsid w:val="00D66069"/>
    <w:rsid w:val="00D67A0F"/>
    <w:rsid w:val="00D713E0"/>
    <w:rsid w:val="00D717E1"/>
    <w:rsid w:val="00D727B0"/>
    <w:rsid w:val="00D73CE8"/>
    <w:rsid w:val="00D74D4F"/>
    <w:rsid w:val="00D770A6"/>
    <w:rsid w:val="00D77F4E"/>
    <w:rsid w:val="00D80F78"/>
    <w:rsid w:val="00D85C6A"/>
    <w:rsid w:val="00D91043"/>
    <w:rsid w:val="00D9712C"/>
    <w:rsid w:val="00DA0882"/>
    <w:rsid w:val="00DA4B06"/>
    <w:rsid w:val="00DA67EC"/>
    <w:rsid w:val="00DA6A2F"/>
    <w:rsid w:val="00DA7A2E"/>
    <w:rsid w:val="00DA7CC0"/>
    <w:rsid w:val="00DB0D39"/>
    <w:rsid w:val="00DB3A89"/>
    <w:rsid w:val="00DB4633"/>
    <w:rsid w:val="00DB7770"/>
    <w:rsid w:val="00DB7A12"/>
    <w:rsid w:val="00DC08C8"/>
    <w:rsid w:val="00DC4D62"/>
    <w:rsid w:val="00DD77A1"/>
    <w:rsid w:val="00DE54F1"/>
    <w:rsid w:val="00DE7493"/>
    <w:rsid w:val="00DF6DDA"/>
    <w:rsid w:val="00E02153"/>
    <w:rsid w:val="00E10E3C"/>
    <w:rsid w:val="00E1137E"/>
    <w:rsid w:val="00E129F7"/>
    <w:rsid w:val="00E13CC7"/>
    <w:rsid w:val="00E17540"/>
    <w:rsid w:val="00E17D02"/>
    <w:rsid w:val="00E231C9"/>
    <w:rsid w:val="00E2665D"/>
    <w:rsid w:val="00E27485"/>
    <w:rsid w:val="00E27BB5"/>
    <w:rsid w:val="00E46F41"/>
    <w:rsid w:val="00E520EF"/>
    <w:rsid w:val="00E522C5"/>
    <w:rsid w:val="00E538FD"/>
    <w:rsid w:val="00E61905"/>
    <w:rsid w:val="00E624A5"/>
    <w:rsid w:val="00E62EDC"/>
    <w:rsid w:val="00E77E50"/>
    <w:rsid w:val="00E80F12"/>
    <w:rsid w:val="00E83403"/>
    <w:rsid w:val="00E9001A"/>
    <w:rsid w:val="00E9056A"/>
    <w:rsid w:val="00E9560E"/>
    <w:rsid w:val="00E958FC"/>
    <w:rsid w:val="00EA233A"/>
    <w:rsid w:val="00EA2D70"/>
    <w:rsid w:val="00EA60EE"/>
    <w:rsid w:val="00EA7FCF"/>
    <w:rsid w:val="00EB1895"/>
    <w:rsid w:val="00EB3D9B"/>
    <w:rsid w:val="00EB5C25"/>
    <w:rsid w:val="00EB62C8"/>
    <w:rsid w:val="00ED6F52"/>
    <w:rsid w:val="00ED744C"/>
    <w:rsid w:val="00ED75E7"/>
    <w:rsid w:val="00EE167D"/>
    <w:rsid w:val="00EE2833"/>
    <w:rsid w:val="00EE3228"/>
    <w:rsid w:val="00EE3F23"/>
    <w:rsid w:val="00EE5B1B"/>
    <w:rsid w:val="00EF13B5"/>
    <w:rsid w:val="00EF18BE"/>
    <w:rsid w:val="00EF1E1F"/>
    <w:rsid w:val="00EF412A"/>
    <w:rsid w:val="00F0048C"/>
    <w:rsid w:val="00F025BD"/>
    <w:rsid w:val="00F13F9F"/>
    <w:rsid w:val="00F15297"/>
    <w:rsid w:val="00F16CEB"/>
    <w:rsid w:val="00F17A7B"/>
    <w:rsid w:val="00F22536"/>
    <w:rsid w:val="00F23C7D"/>
    <w:rsid w:val="00F25CE5"/>
    <w:rsid w:val="00F26B0E"/>
    <w:rsid w:val="00F30020"/>
    <w:rsid w:val="00F32552"/>
    <w:rsid w:val="00F3490A"/>
    <w:rsid w:val="00F34934"/>
    <w:rsid w:val="00F353DB"/>
    <w:rsid w:val="00F36D4A"/>
    <w:rsid w:val="00F40752"/>
    <w:rsid w:val="00F424CB"/>
    <w:rsid w:val="00F54583"/>
    <w:rsid w:val="00F65EAD"/>
    <w:rsid w:val="00F77102"/>
    <w:rsid w:val="00F953CA"/>
    <w:rsid w:val="00FA0AF2"/>
    <w:rsid w:val="00FA0B8F"/>
    <w:rsid w:val="00FA0B98"/>
    <w:rsid w:val="00FA22A9"/>
    <w:rsid w:val="00FA5A28"/>
    <w:rsid w:val="00FA729B"/>
    <w:rsid w:val="00FB02DA"/>
    <w:rsid w:val="00FB0C35"/>
    <w:rsid w:val="00FB354F"/>
    <w:rsid w:val="00FB6C8F"/>
    <w:rsid w:val="00FC190B"/>
    <w:rsid w:val="00FC5456"/>
    <w:rsid w:val="00FD3F00"/>
    <w:rsid w:val="00FD6DC5"/>
    <w:rsid w:val="00FE2739"/>
    <w:rsid w:val="00FE5B98"/>
    <w:rsid w:val="00FF044E"/>
    <w:rsid w:val="00FF1EC9"/>
    <w:rsid w:val="00FF3035"/>
    <w:rsid w:val="00FF5966"/>
    <w:rsid w:val="00FF65C3"/>
    <w:rsid w:val="00FF7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14:docId w14:val="32D458BA"/>
  <w15:docId w15:val="{D8BADC98-E39B-4BA1-A646-82C13BF5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9A2"/>
  </w:style>
  <w:style w:type="paragraph" w:styleId="1">
    <w:name w:val="heading 1"/>
    <w:basedOn w:val="a"/>
    <w:next w:val="a"/>
    <w:link w:val="10"/>
    <w:uiPriority w:val="9"/>
    <w:qFormat/>
    <w:rsid w:val="00C515DD"/>
    <w:pPr>
      <w:keepNext/>
      <w:spacing w:before="120" w:after="120" w:line="360" w:lineRule="auto"/>
      <w:ind w:firstLine="709"/>
      <w:jc w:val="center"/>
      <w:outlineLvl w:val="0"/>
    </w:pPr>
    <w:rPr>
      <w:rFonts w:ascii="Arial" w:eastAsia="Times New Roman" w:hAnsi="Arial" w:cs="Times New Roman"/>
      <w:b/>
      <w:bCs/>
      <w:kern w:val="32"/>
      <w:sz w:val="28"/>
      <w:szCs w:val="32"/>
    </w:rPr>
  </w:style>
  <w:style w:type="paragraph" w:styleId="2">
    <w:name w:val="heading 2"/>
    <w:basedOn w:val="a"/>
    <w:next w:val="a"/>
    <w:link w:val="20"/>
    <w:uiPriority w:val="9"/>
    <w:semiHidden/>
    <w:unhideWhenUsed/>
    <w:qFormat/>
    <w:rsid w:val="00C515DD"/>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9142DD"/>
    <w:pPr>
      <w:ind w:left="720"/>
      <w:contextualSpacing/>
    </w:pPr>
  </w:style>
  <w:style w:type="paragraph" w:styleId="a6">
    <w:name w:val="header"/>
    <w:basedOn w:val="a"/>
    <w:link w:val="a7"/>
    <w:uiPriority w:val="99"/>
    <w:unhideWhenUsed/>
    <w:rsid w:val="00C8013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8013F"/>
  </w:style>
  <w:style w:type="paragraph" w:styleId="a8">
    <w:name w:val="footer"/>
    <w:basedOn w:val="a"/>
    <w:link w:val="a9"/>
    <w:uiPriority w:val="99"/>
    <w:unhideWhenUsed/>
    <w:rsid w:val="00C8013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8013F"/>
  </w:style>
  <w:style w:type="paragraph" w:styleId="aa">
    <w:name w:val="footnote text"/>
    <w:basedOn w:val="a"/>
    <w:link w:val="ab"/>
    <w:uiPriority w:val="99"/>
    <w:semiHidden/>
    <w:unhideWhenUsed/>
    <w:rsid w:val="00C8013F"/>
    <w:pPr>
      <w:spacing w:after="0" w:line="240" w:lineRule="auto"/>
    </w:pPr>
    <w:rPr>
      <w:sz w:val="20"/>
      <w:szCs w:val="20"/>
    </w:rPr>
  </w:style>
  <w:style w:type="character" w:customStyle="1" w:styleId="ab">
    <w:name w:val="Текст сноски Знак"/>
    <w:basedOn w:val="a0"/>
    <w:link w:val="aa"/>
    <w:uiPriority w:val="99"/>
    <w:semiHidden/>
    <w:rsid w:val="00C8013F"/>
    <w:rPr>
      <w:sz w:val="20"/>
      <w:szCs w:val="20"/>
    </w:rPr>
  </w:style>
  <w:style w:type="character" w:styleId="ac">
    <w:name w:val="footnote reference"/>
    <w:basedOn w:val="a0"/>
    <w:uiPriority w:val="99"/>
    <w:semiHidden/>
    <w:unhideWhenUsed/>
    <w:rsid w:val="00C8013F"/>
    <w:rPr>
      <w:vertAlign w:val="superscript"/>
    </w:rPr>
  </w:style>
  <w:style w:type="paragraph" w:styleId="ad">
    <w:name w:val="Balloon Text"/>
    <w:basedOn w:val="a"/>
    <w:link w:val="ae"/>
    <w:uiPriority w:val="99"/>
    <w:semiHidden/>
    <w:unhideWhenUsed/>
    <w:rsid w:val="0093486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934861"/>
    <w:rPr>
      <w:rFonts w:ascii="Segoe UI" w:hAnsi="Segoe UI" w:cs="Segoe UI"/>
      <w:sz w:val="18"/>
      <w:szCs w:val="18"/>
    </w:rPr>
  </w:style>
  <w:style w:type="paragraph" w:customStyle="1" w:styleId="af">
    <w:name w:val="Для таблиц"/>
    <w:basedOn w:val="a"/>
    <w:rsid w:val="00C515DD"/>
    <w:pPr>
      <w:spacing w:after="0"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C515DD"/>
    <w:rPr>
      <w:b/>
      <w:bCs/>
    </w:rPr>
  </w:style>
  <w:style w:type="character" w:styleId="af1">
    <w:name w:val="Hyperlink"/>
    <w:uiPriority w:val="99"/>
    <w:unhideWhenUsed/>
    <w:rsid w:val="00C515DD"/>
    <w:rPr>
      <w:color w:val="0000FF"/>
      <w:u w:val="single"/>
    </w:rPr>
  </w:style>
  <w:style w:type="character" w:customStyle="1" w:styleId="a5">
    <w:name w:val="Абзац списка Знак"/>
    <w:link w:val="a4"/>
    <w:uiPriority w:val="34"/>
    <w:rsid w:val="00C515DD"/>
  </w:style>
  <w:style w:type="character" w:customStyle="1" w:styleId="10">
    <w:name w:val="Заголовок 1 Знак"/>
    <w:basedOn w:val="a0"/>
    <w:link w:val="1"/>
    <w:uiPriority w:val="9"/>
    <w:rsid w:val="00C515DD"/>
    <w:rPr>
      <w:rFonts w:ascii="Arial" w:eastAsia="Times New Roman" w:hAnsi="Arial" w:cs="Times New Roman"/>
      <w:b/>
      <w:bCs/>
      <w:kern w:val="32"/>
      <w:sz w:val="28"/>
      <w:szCs w:val="32"/>
    </w:rPr>
  </w:style>
  <w:style w:type="character" w:customStyle="1" w:styleId="apple-converted-space">
    <w:name w:val="apple-converted-space"/>
    <w:basedOn w:val="a0"/>
    <w:rsid w:val="00C515DD"/>
  </w:style>
  <w:style w:type="character" w:customStyle="1" w:styleId="20">
    <w:name w:val="Заголовок 2 Знак"/>
    <w:basedOn w:val="a0"/>
    <w:link w:val="2"/>
    <w:uiPriority w:val="9"/>
    <w:semiHidden/>
    <w:rsid w:val="00C515DD"/>
    <w:rPr>
      <w:rFonts w:asciiTheme="majorHAnsi" w:eastAsiaTheme="majorEastAsia" w:hAnsiTheme="majorHAnsi" w:cstheme="majorBidi"/>
      <w:b/>
      <w:bCs/>
      <w:color w:val="5B9BD5" w:themeColor="accent1"/>
      <w:sz w:val="26"/>
      <w:szCs w:val="26"/>
    </w:rPr>
  </w:style>
  <w:style w:type="paragraph" w:styleId="af2">
    <w:name w:val="Normal (Web)"/>
    <w:basedOn w:val="a"/>
    <w:uiPriority w:val="99"/>
    <w:unhideWhenUsed/>
    <w:rsid w:val="00C515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eeitem">
    <w:name w:val="tree_item"/>
    <w:basedOn w:val="a"/>
    <w:rsid w:val="00C515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Emphasis"/>
    <w:basedOn w:val="a0"/>
    <w:uiPriority w:val="20"/>
    <w:qFormat/>
    <w:rsid w:val="00C515DD"/>
    <w:rPr>
      <w:i/>
      <w:iCs/>
    </w:rPr>
  </w:style>
  <w:style w:type="paragraph" w:styleId="af4">
    <w:name w:val="No Spacing"/>
    <w:uiPriority w:val="1"/>
    <w:qFormat/>
    <w:rsid w:val="005D3536"/>
    <w:pPr>
      <w:spacing w:after="0" w:line="240" w:lineRule="auto"/>
    </w:pPr>
    <w:rPr>
      <w:rFonts w:ascii="Calibri" w:eastAsia="Calibri" w:hAnsi="Calibri" w:cs="Times New Roman"/>
    </w:rPr>
  </w:style>
  <w:style w:type="character" w:customStyle="1" w:styleId="UnresolvedMention">
    <w:name w:val="Unresolved Mention"/>
    <w:basedOn w:val="a0"/>
    <w:uiPriority w:val="99"/>
    <w:semiHidden/>
    <w:unhideWhenUsed/>
    <w:rsid w:val="000725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682535">
      <w:bodyDiv w:val="1"/>
      <w:marLeft w:val="0"/>
      <w:marRight w:val="0"/>
      <w:marTop w:val="0"/>
      <w:marBottom w:val="0"/>
      <w:divBdr>
        <w:top w:val="none" w:sz="0" w:space="0" w:color="auto"/>
        <w:left w:val="none" w:sz="0" w:space="0" w:color="auto"/>
        <w:bottom w:val="none" w:sz="0" w:space="0" w:color="auto"/>
        <w:right w:val="none" w:sz="0" w:space="0" w:color="auto"/>
      </w:divBdr>
      <w:divsChild>
        <w:div w:id="1161046992">
          <w:marLeft w:val="0"/>
          <w:marRight w:val="0"/>
          <w:marTop w:val="0"/>
          <w:marBottom w:val="360"/>
          <w:divBdr>
            <w:top w:val="none" w:sz="0" w:space="0" w:color="auto"/>
            <w:left w:val="none" w:sz="0" w:space="0" w:color="auto"/>
            <w:bottom w:val="none" w:sz="0" w:space="0" w:color="auto"/>
            <w:right w:val="none" w:sz="0" w:space="0" w:color="auto"/>
          </w:divBdr>
        </w:div>
        <w:div w:id="330451910">
          <w:marLeft w:val="0"/>
          <w:marRight w:val="0"/>
          <w:marTop w:val="168"/>
          <w:marBottom w:val="72"/>
          <w:divBdr>
            <w:top w:val="none" w:sz="0" w:space="0" w:color="auto"/>
            <w:left w:val="none" w:sz="0" w:space="0" w:color="auto"/>
            <w:bottom w:val="none" w:sz="0" w:space="0" w:color="auto"/>
            <w:right w:val="none" w:sz="0" w:space="0" w:color="auto"/>
          </w:divBdr>
          <w:divsChild>
            <w:div w:id="1800221790">
              <w:marLeft w:val="0"/>
              <w:marRight w:val="0"/>
              <w:marTop w:val="0"/>
              <w:marBottom w:val="0"/>
              <w:divBdr>
                <w:top w:val="none" w:sz="0" w:space="0" w:color="auto"/>
                <w:left w:val="none" w:sz="0" w:space="0" w:color="auto"/>
                <w:bottom w:val="none" w:sz="0" w:space="0" w:color="auto"/>
                <w:right w:val="none" w:sz="0" w:space="0" w:color="auto"/>
              </w:divBdr>
            </w:div>
            <w:div w:id="296841308">
              <w:marLeft w:val="0"/>
              <w:marRight w:val="0"/>
              <w:marTop w:val="0"/>
              <w:marBottom w:val="0"/>
              <w:divBdr>
                <w:top w:val="none" w:sz="0" w:space="0" w:color="auto"/>
                <w:left w:val="none" w:sz="0" w:space="0" w:color="auto"/>
                <w:bottom w:val="none" w:sz="0" w:space="0" w:color="auto"/>
                <w:right w:val="none" w:sz="0" w:space="0" w:color="auto"/>
              </w:divBdr>
              <w:divsChild>
                <w:div w:id="525296723">
                  <w:marLeft w:val="0"/>
                  <w:marRight w:val="0"/>
                  <w:marTop w:val="0"/>
                  <w:marBottom w:val="0"/>
                  <w:divBdr>
                    <w:top w:val="none" w:sz="0" w:space="0" w:color="auto"/>
                    <w:left w:val="none" w:sz="0" w:space="0" w:color="auto"/>
                    <w:bottom w:val="none" w:sz="0" w:space="0" w:color="auto"/>
                    <w:right w:val="none" w:sz="0" w:space="0" w:color="auto"/>
                  </w:divBdr>
                </w:div>
                <w:div w:id="165931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515189692">
      <w:bodyDiv w:val="1"/>
      <w:marLeft w:val="0"/>
      <w:marRight w:val="0"/>
      <w:marTop w:val="0"/>
      <w:marBottom w:val="0"/>
      <w:divBdr>
        <w:top w:val="none" w:sz="0" w:space="0" w:color="auto"/>
        <w:left w:val="none" w:sz="0" w:space="0" w:color="auto"/>
        <w:bottom w:val="none" w:sz="0" w:space="0" w:color="auto"/>
        <w:right w:val="none" w:sz="0" w:space="0" w:color="auto"/>
      </w:divBdr>
      <w:divsChild>
        <w:div w:id="234778266">
          <w:marLeft w:val="0"/>
          <w:marRight w:val="0"/>
          <w:marTop w:val="0"/>
          <w:marBottom w:val="360"/>
          <w:divBdr>
            <w:top w:val="none" w:sz="0" w:space="0" w:color="auto"/>
            <w:left w:val="none" w:sz="0" w:space="0" w:color="auto"/>
            <w:bottom w:val="none" w:sz="0" w:space="0" w:color="auto"/>
            <w:right w:val="none" w:sz="0" w:space="0" w:color="auto"/>
          </w:divBdr>
        </w:div>
        <w:div w:id="1734696694">
          <w:marLeft w:val="0"/>
          <w:marRight w:val="0"/>
          <w:marTop w:val="168"/>
          <w:marBottom w:val="72"/>
          <w:divBdr>
            <w:top w:val="none" w:sz="0" w:space="0" w:color="auto"/>
            <w:left w:val="none" w:sz="0" w:space="0" w:color="auto"/>
            <w:bottom w:val="none" w:sz="0" w:space="0" w:color="auto"/>
            <w:right w:val="none" w:sz="0" w:space="0" w:color="auto"/>
          </w:divBdr>
          <w:divsChild>
            <w:div w:id="839197663">
              <w:marLeft w:val="0"/>
              <w:marRight w:val="0"/>
              <w:marTop w:val="0"/>
              <w:marBottom w:val="0"/>
              <w:divBdr>
                <w:top w:val="none" w:sz="0" w:space="0" w:color="auto"/>
                <w:left w:val="none" w:sz="0" w:space="0" w:color="auto"/>
                <w:bottom w:val="none" w:sz="0" w:space="0" w:color="auto"/>
                <w:right w:val="none" w:sz="0" w:space="0" w:color="auto"/>
              </w:divBdr>
            </w:div>
            <w:div w:id="407270461">
              <w:marLeft w:val="0"/>
              <w:marRight w:val="0"/>
              <w:marTop w:val="0"/>
              <w:marBottom w:val="0"/>
              <w:divBdr>
                <w:top w:val="none" w:sz="0" w:space="0" w:color="auto"/>
                <w:left w:val="none" w:sz="0" w:space="0" w:color="auto"/>
                <w:bottom w:val="none" w:sz="0" w:space="0" w:color="auto"/>
                <w:right w:val="none" w:sz="0" w:space="0" w:color="auto"/>
              </w:divBdr>
              <w:divsChild>
                <w:div w:id="863447528">
                  <w:marLeft w:val="0"/>
                  <w:marRight w:val="0"/>
                  <w:marTop w:val="0"/>
                  <w:marBottom w:val="0"/>
                  <w:divBdr>
                    <w:top w:val="none" w:sz="0" w:space="0" w:color="auto"/>
                    <w:left w:val="none" w:sz="0" w:space="0" w:color="auto"/>
                    <w:bottom w:val="none" w:sz="0" w:space="0" w:color="auto"/>
                    <w:right w:val="none" w:sz="0" w:space="0" w:color="auto"/>
                  </w:divBdr>
                </w:div>
                <w:div w:id="12947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836263">
      <w:bodyDiv w:val="1"/>
      <w:marLeft w:val="0"/>
      <w:marRight w:val="0"/>
      <w:marTop w:val="0"/>
      <w:marBottom w:val="0"/>
      <w:divBdr>
        <w:top w:val="none" w:sz="0" w:space="0" w:color="auto"/>
        <w:left w:val="none" w:sz="0" w:space="0" w:color="auto"/>
        <w:bottom w:val="none" w:sz="0" w:space="0" w:color="auto"/>
        <w:right w:val="none" w:sz="0" w:space="0" w:color="auto"/>
      </w:divBdr>
    </w:div>
    <w:div w:id="1092047026">
      <w:bodyDiv w:val="1"/>
      <w:marLeft w:val="0"/>
      <w:marRight w:val="0"/>
      <w:marTop w:val="0"/>
      <w:marBottom w:val="0"/>
      <w:divBdr>
        <w:top w:val="none" w:sz="0" w:space="0" w:color="auto"/>
        <w:left w:val="none" w:sz="0" w:space="0" w:color="auto"/>
        <w:bottom w:val="none" w:sz="0" w:space="0" w:color="auto"/>
        <w:right w:val="none" w:sz="0" w:space="0" w:color="auto"/>
      </w:divBdr>
      <w:divsChild>
        <w:div w:id="2001694178">
          <w:marLeft w:val="0"/>
          <w:marRight w:val="0"/>
          <w:marTop w:val="0"/>
          <w:marBottom w:val="360"/>
          <w:divBdr>
            <w:top w:val="none" w:sz="0" w:space="0" w:color="auto"/>
            <w:left w:val="none" w:sz="0" w:space="0" w:color="auto"/>
            <w:bottom w:val="none" w:sz="0" w:space="0" w:color="auto"/>
            <w:right w:val="none" w:sz="0" w:space="0" w:color="auto"/>
          </w:divBdr>
        </w:div>
        <w:div w:id="738285869">
          <w:marLeft w:val="0"/>
          <w:marRight w:val="0"/>
          <w:marTop w:val="168"/>
          <w:marBottom w:val="72"/>
          <w:divBdr>
            <w:top w:val="none" w:sz="0" w:space="0" w:color="auto"/>
            <w:left w:val="none" w:sz="0" w:space="0" w:color="auto"/>
            <w:bottom w:val="none" w:sz="0" w:space="0" w:color="auto"/>
            <w:right w:val="none" w:sz="0" w:space="0" w:color="auto"/>
          </w:divBdr>
          <w:divsChild>
            <w:div w:id="421029797">
              <w:marLeft w:val="0"/>
              <w:marRight w:val="0"/>
              <w:marTop w:val="0"/>
              <w:marBottom w:val="0"/>
              <w:divBdr>
                <w:top w:val="none" w:sz="0" w:space="0" w:color="auto"/>
                <w:left w:val="none" w:sz="0" w:space="0" w:color="auto"/>
                <w:bottom w:val="none" w:sz="0" w:space="0" w:color="auto"/>
                <w:right w:val="none" w:sz="0" w:space="0" w:color="auto"/>
              </w:divBdr>
            </w:div>
            <w:div w:id="946472638">
              <w:marLeft w:val="0"/>
              <w:marRight w:val="0"/>
              <w:marTop w:val="0"/>
              <w:marBottom w:val="0"/>
              <w:divBdr>
                <w:top w:val="none" w:sz="0" w:space="0" w:color="auto"/>
                <w:left w:val="none" w:sz="0" w:space="0" w:color="auto"/>
                <w:bottom w:val="none" w:sz="0" w:space="0" w:color="auto"/>
                <w:right w:val="none" w:sz="0" w:space="0" w:color="auto"/>
              </w:divBdr>
              <w:divsChild>
                <w:div w:id="1318344201">
                  <w:marLeft w:val="0"/>
                  <w:marRight w:val="0"/>
                  <w:marTop w:val="0"/>
                  <w:marBottom w:val="0"/>
                  <w:divBdr>
                    <w:top w:val="none" w:sz="0" w:space="0" w:color="auto"/>
                    <w:left w:val="none" w:sz="0" w:space="0" w:color="auto"/>
                    <w:bottom w:val="none" w:sz="0" w:space="0" w:color="auto"/>
                    <w:right w:val="none" w:sz="0" w:space="0" w:color="auto"/>
                  </w:divBdr>
                </w:div>
                <w:div w:id="1254127194">
                  <w:marLeft w:val="0"/>
                  <w:marRight w:val="0"/>
                  <w:marTop w:val="0"/>
                  <w:marBottom w:val="0"/>
                  <w:divBdr>
                    <w:top w:val="none" w:sz="0" w:space="0" w:color="auto"/>
                    <w:left w:val="none" w:sz="0" w:space="0" w:color="auto"/>
                    <w:bottom w:val="none" w:sz="0" w:space="0" w:color="auto"/>
                    <w:right w:val="none" w:sz="0" w:space="0" w:color="auto"/>
                  </w:divBdr>
                </w:div>
                <w:div w:id="200358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480885">
      <w:bodyDiv w:val="1"/>
      <w:marLeft w:val="0"/>
      <w:marRight w:val="0"/>
      <w:marTop w:val="0"/>
      <w:marBottom w:val="0"/>
      <w:divBdr>
        <w:top w:val="none" w:sz="0" w:space="0" w:color="auto"/>
        <w:left w:val="none" w:sz="0" w:space="0" w:color="auto"/>
        <w:bottom w:val="none" w:sz="0" w:space="0" w:color="auto"/>
        <w:right w:val="none" w:sz="0" w:space="0" w:color="auto"/>
      </w:divBdr>
      <w:divsChild>
        <w:div w:id="241525503">
          <w:marLeft w:val="0"/>
          <w:marRight w:val="0"/>
          <w:marTop w:val="0"/>
          <w:marBottom w:val="360"/>
          <w:divBdr>
            <w:top w:val="none" w:sz="0" w:space="0" w:color="auto"/>
            <w:left w:val="none" w:sz="0" w:space="0" w:color="auto"/>
            <w:bottom w:val="none" w:sz="0" w:space="0" w:color="auto"/>
            <w:right w:val="none" w:sz="0" w:space="0" w:color="auto"/>
          </w:divBdr>
        </w:div>
        <w:div w:id="698090695">
          <w:marLeft w:val="0"/>
          <w:marRight w:val="0"/>
          <w:marTop w:val="168"/>
          <w:marBottom w:val="72"/>
          <w:divBdr>
            <w:top w:val="none" w:sz="0" w:space="0" w:color="auto"/>
            <w:left w:val="none" w:sz="0" w:space="0" w:color="auto"/>
            <w:bottom w:val="none" w:sz="0" w:space="0" w:color="auto"/>
            <w:right w:val="none" w:sz="0" w:space="0" w:color="auto"/>
          </w:divBdr>
          <w:divsChild>
            <w:div w:id="1890335939">
              <w:marLeft w:val="0"/>
              <w:marRight w:val="0"/>
              <w:marTop w:val="0"/>
              <w:marBottom w:val="0"/>
              <w:divBdr>
                <w:top w:val="none" w:sz="0" w:space="0" w:color="auto"/>
                <w:left w:val="none" w:sz="0" w:space="0" w:color="auto"/>
                <w:bottom w:val="none" w:sz="0" w:space="0" w:color="auto"/>
                <w:right w:val="none" w:sz="0" w:space="0" w:color="auto"/>
              </w:divBdr>
            </w:div>
            <w:div w:id="733821020">
              <w:marLeft w:val="0"/>
              <w:marRight w:val="0"/>
              <w:marTop w:val="0"/>
              <w:marBottom w:val="0"/>
              <w:divBdr>
                <w:top w:val="none" w:sz="0" w:space="0" w:color="auto"/>
                <w:left w:val="none" w:sz="0" w:space="0" w:color="auto"/>
                <w:bottom w:val="none" w:sz="0" w:space="0" w:color="auto"/>
                <w:right w:val="none" w:sz="0" w:space="0" w:color="auto"/>
              </w:divBdr>
              <w:divsChild>
                <w:div w:id="324630420">
                  <w:marLeft w:val="0"/>
                  <w:marRight w:val="0"/>
                  <w:marTop w:val="0"/>
                  <w:marBottom w:val="0"/>
                  <w:divBdr>
                    <w:top w:val="none" w:sz="0" w:space="0" w:color="auto"/>
                    <w:left w:val="none" w:sz="0" w:space="0" w:color="auto"/>
                    <w:bottom w:val="none" w:sz="0" w:space="0" w:color="auto"/>
                    <w:right w:val="none" w:sz="0" w:space="0" w:color="auto"/>
                  </w:divBdr>
                </w:div>
                <w:div w:id="308753025">
                  <w:marLeft w:val="0"/>
                  <w:marRight w:val="0"/>
                  <w:marTop w:val="0"/>
                  <w:marBottom w:val="0"/>
                  <w:divBdr>
                    <w:top w:val="none" w:sz="0" w:space="0" w:color="auto"/>
                    <w:left w:val="none" w:sz="0" w:space="0" w:color="auto"/>
                    <w:bottom w:val="none" w:sz="0" w:space="0" w:color="auto"/>
                    <w:right w:val="none" w:sz="0" w:space="0" w:color="auto"/>
                  </w:divBdr>
                </w:div>
                <w:div w:id="52829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731137">
      <w:bodyDiv w:val="1"/>
      <w:marLeft w:val="0"/>
      <w:marRight w:val="0"/>
      <w:marTop w:val="0"/>
      <w:marBottom w:val="0"/>
      <w:divBdr>
        <w:top w:val="none" w:sz="0" w:space="0" w:color="auto"/>
        <w:left w:val="none" w:sz="0" w:space="0" w:color="auto"/>
        <w:bottom w:val="none" w:sz="0" w:space="0" w:color="auto"/>
        <w:right w:val="none" w:sz="0" w:space="0" w:color="auto"/>
      </w:divBdr>
      <w:divsChild>
        <w:div w:id="936526909">
          <w:marLeft w:val="0"/>
          <w:marRight w:val="0"/>
          <w:marTop w:val="0"/>
          <w:marBottom w:val="360"/>
          <w:divBdr>
            <w:top w:val="none" w:sz="0" w:space="0" w:color="auto"/>
            <w:left w:val="none" w:sz="0" w:space="0" w:color="auto"/>
            <w:bottom w:val="none" w:sz="0" w:space="0" w:color="auto"/>
            <w:right w:val="none" w:sz="0" w:space="0" w:color="auto"/>
          </w:divBdr>
        </w:div>
        <w:div w:id="375157650">
          <w:marLeft w:val="0"/>
          <w:marRight w:val="0"/>
          <w:marTop w:val="168"/>
          <w:marBottom w:val="72"/>
          <w:divBdr>
            <w:top w:val="none" w:sz="0" w:space="0" w:color="auto"/>
            <w:left w:val="none" w:sz="0" w:space="0" w:color="auto"/>
            <w:bottom w:val="none" w:sz="0" w:space="0" w:color="auto"/>
            <w:right w:val="none" w:sz="0" w:space="0" w:color="auto"/>
          </w:divBdr>
          <w:divsChild>
            <w:div w:id="1699817286">
              <w:marLeft w:val="0"/>
              <w:marRight w:val="0"/>
              <w:marTop w:val="0"/>
              <w:marBottom w:val="0"/>
              <w:divBdr>
                <w:top w:val="none" w:sz="0" w:space="0" w:color="auto"/>
                <w:left w:val="none" w:sz="0" w:space="0" w:color="auto"/>
                <w:bottom w:val="none" w:sz="0" w:space="0" w:color="auto"/>
                <w:right w:val="none" w:sz="0" w:space="0" w:color="auto"/>
              </w:divBdr>
            </w:div>
            <w:div w:id="64303682">
              <w:marLeft w:val="0"/>
              <w:marRight w:val="0"/>
              <w:marTop w:val="0"/>
              <w:marBottom w:val="0"/>
              <w:divBdr>
                <w:top w:val="none" w:sz="0" w:space="0" w:color="auto"/>
                <w:left w:val="none" w:sz="0" w:space="0" w:color="auto"/>
                <w:bottom w:val="none" w:sz="0" w:space="0" w:color="auto"/>
                <w:right w:val="none" w:sz="0" w:space="0" w:color="auto"/>
              </w:divBdr>
              <w:divsChild>
                <w:div w:id="870142345">
                  <w:marLeft w:val="0"/>
                  <w:marRight w:val="0"/>
                  <w:marTop w:val="0"/>
                  <w:marBottom w:val="0"/>
                  <w:divBdr>
                    <w:top w:val="none" w:sz="0" w:space="0" w:color="auto"/>
                    <w:left w:val="none" w:sz="0" w:space="0" w:color="auto"/>
                    <w:bottom w:val="none" w:sz="0" w:space="0" w:color="auto"/>
                    <w:right w:val="none" w:sz="0" w:space="0" w:color="auto"/>
                  </w:divBdr>
                </w:div>
                <w:div w:id="421994650">
                  <w:marLeft w:val="0"/>
                  <w:marRight w:val="0"/>
                  <w:marTop w:val="0"/>
                  <w:marBottom w:val="0"/>
                  <w:divBdr>
                    <w:top w:val="none" w:sz="0" w:space="0" w:color="auto"/>
                    <w:left w:val="none" w:sz="0" w:space="0" w:color="auto"/>
                    <w:bottom w:val="none" w:sz="0" w:space="0" w:color="auto"/>
                    <w:right w:val="none" w:sz="0" w:space="0" w:color="auto"/>
                  </w:divBdr>
                </w:div>
                <w:div w:id="1156726570">
                  <w:marLeft w:val="0"/>
                  <w:marRight w:val="0"/>
                  <w:marTop w:val="0"/>
                  <w:marBottom w:val="0"/>
                  <w:divBdr>
                    <w:top w:val="none" w:sz="0" w:space="0" w:color="auto"/>
                    <w:left w:val="none" w:sz="0" w:space="0" w:color="auto"/>
                    <w:bottom w:val="none" w:sz="0" w:space="0" w:color="auto"/>
                    <w:right w:val="none" w:sz="0" w:space="0" w:color="auto"/>
                  </w:divBdr>
                </w:div>
                <w:div w:id="122036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07182">
      <w:bodyDiv w:val="1"/>
      <w:marLeft w:val="0"/>
      <w:marRight w:val="0"/>
      <w:marTop w:val="0"/>
      <w:marBottom w:val="0"/>
      <w:divBdr>
        <w:top w:val="none" w:sz="0" w:space="0" w:color="auto"/>
        <w:left w:val="none" w:sz="0" w:space="0" w:color="auto"/>
        <w:bottom w:val="none" w:sz="0" w:space="0" w:color="auto"/>
        <w:right w:val="none" w:sz="0" w:space="0" w:color="auto"/>
      </w:divBdr>
      <w:divsChild>
        <w:div w:id="817838415">
          <w:marLeft w:val="0"/>
          <w:marRight w:val="0"/>
          <w:marTop w:val="0"/>
          <w:marBottom w:val="360"/>
          <w:divBdr>
            <w:top w:val="none" w:sz="0" w:space="0" w:color="auto"/>
            <w:left w:val="none" w:sz="0" w:space="0" w:color="auto"/>
            <w:bottom w:val="none" w:sz="0" w:space="0" w:color="auto"/>
            <w:right w:val="none" w:sz="0" w:space="0" w:color="auto"/>
          </w:divBdr>
        </w:div>
        <w:div w:id="1765227282">
          <w:marLeft w:val="0"/>
          <w:marRight w:val="0"/>
          <w:marTop w:val="168"/>
          <w:marBottom w:val="72"/>
          <w:divBdr>
            <w:top w:val="none" w:sz="0" w:space="0" w:color="auto"/>
            <w:left w:val="none" w:sz="0" w:space="0" w:color="auto"/>
            <w:bottom w:val="none" w:sz="0" w:space="0" w:color="auto"/>
            <w:right w:val="none" w:sz="0" w:space="0" w:color="auto"/>
          </w:divBdr>
          <w:divsChild>
            <w:div w:id="919100905">
              <w:marLeft w:val="0"/>
              <w:marRight w:val="0"/>
              <w:marTop w:val="0"/>
              <w:marBottom w:val="0"/>
              <w:divBdr>
                <w:top w:val="none" w:sz="0" w:space="0" w:color="auto"/>
                <w:left w:val="none" w:sz="0" w:space="0" w:color="auto"/>
                <w:bottom w:val="none" w:sz="0" w:space="0" w:color="auto"/>
                <w:right w:val="none" w:sz="0" w:space="0" w:color="auto"/>
              </w:divBdr>
            </w:div>
            <w:div w:id="1869374404">
              <w:marLeft w:val="0"/>
              <w:marRight w:val="0"/>
              <w:marTop w:val="0"/>
              <w:marBottom w:val="0"/>
              <w:divBdr>
                <w:top w:val="none" w:sz="0" w:space="0" w:color="auto"/>
                <w:left w:val="none" w:sz="0" w:space="0" w:color="auto"/>
                <w:bottom w:val="none" w:sz="0" w:space="0" w:color="auto"/>
                <w:right w:val="none" w:sz="0" w:space="0" w:color="auto"/>
              </w:divBdr>
              <w:divsChild>
                <w:div w:id="1570772459">
                  <w:marLeft w:val="0"/>
                  <w:marRight w:val="0"/>
                  <w:marTop w:val="0"/>
                  <w:marBottom w:val="0"/>
                  <w:divBdr>
                    <w:top w:val="none" w:sz="0" w:space="0" w:color="auto"/>
                    <w:left w:val="none" w:sz="0" w:space="0" w:color="auto"/>
                    <w:bottom w:val="none" w:sz="0" w:space="0" w:color="auto"/>
                    <w:right w:val="none" w:sz="0" w:space="0" w:color="auto"/>
                  </w:divBdr>
                </w:div>
                <w:div w:id="1518694723">
                  <w:marLeft w:val="0"/>
                  <w:marRight w:val="0"/>
                  <w:marTop w:val="0"/>
                  <w:marBottom w:val="0"/>
                  <w:divBdr>
                    <w:top w:val="none" w:sz="0" w:space="0" w:color="auto"/>
                    <w:left w:val="none" w:sz="0" w:space="0" w:color="auto"/>
                    <w:bottom w:val="none" w:sz="0" w:space="0" w:color="auto"/>
                    <w:right w:val="none" w:sz="0" w:space="0" w:color="auto"/>
                  </w:divBdr>
                </w:div>
                <w:div w:id="9472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572135">
      <w:bodyDiv w:val="1"/>
      <w:marLeft w:val="0"/>
      <w:marRight w:val="0"/>
      <w:marTop w:val="0"/>
      <w:marBottom w:val="0"/>
      <w:divBdr>
        <w:top w:val="none" w:sz="0" w:space="0" w:color="auto"/>
        <w:left w:val="none" w:sz="0" w:space="0" w:color="auto"/>
        <w:bottom w:val="none" w:sz="0" w:space="0" w:color="auto"/>
        <w:right w:val="none" w:sz="0" w:space="0" w:color="auto"/>
      </w:divBdr>
      <w:divsChild>
        <w:div w:id="1218397330">
          <w:marLeft w:val="0"/>
          <w:marRight w:val="0"/>
          <w:marTop w:val="0"/>
          <w:marBottom w:val="360"/>
          <w:divBdr>
            <w:top w:val="none" w:sz="0" w:space="0" w:color="auto"/>
            <w:left w:val="none" w:sz="0" w:space="0" w:color="auto"/>
            <w:bottom w:val="none" w:sz="0" w:space="0" w:color="auto"/>
            <w:right w:val="none" w:sz="0" w:space="0" w:color="auto"/>
          </w:divBdr>
        </w:div>
        <w:div w:id="117457993">
          <w:marLeft w:val="0"/>
          <w:marRight w:val="0"/>
          <w:marTop w:val="168"/>
          <w:marBottom w:val="72"/>
          <w:divBdr>
            <w:top w:val="none" w:sz="0" w:space="0" w:color="auto"/>
            <w:left w:val="none" w:sz="0" w:space="0" w:color="auto"/>
            <w:bottom w:val="none" w:sz="0" w:space="0" w:color="auto"/>
            <w:right w:val="none" w:sz="0" w:space="0" w:color="auto"/>
          </w:divBdr>
          <w:divsChild>
            <w:div w:id="515387172">
              <w:marLeft w:val="0"/>
              <w:marRight w:val="0"/>
              <w:marTop w:val="0"/>
              <w:marBottom w:val="0"/>
              <w:divBdr>
                <w:top w:val="none" w:sz="0" w:space="0" w:color="auto"/>
                <w:left w:val="none" w:sz="0" w:space="0" w:color="auto"/>
                <w:bottom w:val="none" w:sz="0" w:space="0" w:color="auto"/>
                <w:right w:val="none" w:sz="0" w:space="0" w:color="auto"/>
              </w:divBdr>
            </w:div>
            <w:div w:id="899905581">
              <w:marLeft w:val="0"/>
              <w:marRight w:val="0"/>
              <w:marTop w:val="0"/>
              <w:marBottom w:val="0"/>
              <w:divBdr>
                <w:top w:val="none" w:sz="0" w:space="0" w:color="auto"/>
                <w:left w:val="none" w:sz="0" w:space="0" w:color="auto"/>
                <w:bottom w:val="none" w:sz="0" w:space="0" w:color="auto"/>
                <w:right w:val="none" w:sz="0" w:space="0" w:color="auto"/>
              </w:divBdr>
              <w:divsChild>
                <w:div w:id="88089035">
                  <w:marLeft w:val="0"/>
                  <w:marRight w:val="0"/>
                  <w:marTop w:val="0"/>
                  <w:marBottom w:val="0"/>
                  <w:divBdr>
                    <w:top w:val="none" w:sz="0" w:space="0" w:color="auto"/>
                    <w:left w:val="none" w:sz="0" w:space="0" w:color="auto"/>
                    <w:bottom w:val="none" w:sz="0" w:space="0" w:color="auto"/>
                    <w:right w:val="none" w:sz="0" w:space="0" w:color="auto"/>
                  </w:divBdr>
                </w:div>
                <w:div w:id="19392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298702">
      <w:bodyDiv w:val="1"/>
      <w:marLeft w:val="0"/>
      <w:marRight w:val="0"/>
      <w:marTop w:val="0"/>
      <w:marBottom w:val="0"/>
      <w:divBdr>
        <w:top w:val="none" w:sz="0" w:space="0" w:color="auto"/>
        <w:left w:val="none" w:sz="0" w:space="0" w:color="auto"/>
        <w:bottom w:val="none" w:sz="0" w:space="0" w:color="auto"/>
        <w:right w:val="none" w:sz="0" w:space="0" w:color="auto"/>
      </w:divBdr>
      <w:divsChild>
        <w:div w:id="725490541">
          <w:marLeft w:val="0"/>
          <w:marRight w:val="0"/>
          <w:marTop w:val="0"/>
          <w:marBottom w:val="360"/>
          <w:divBdr>
            <w:top w:val="none" w:sz="0" w:space="0" w:color="auto"/>
            <w:left w:val="none" w:sz="0" w:space="0" w:color="auto"/>
            <w:bottom w:val="none" w:sz="0" w:space="0" w:color="auto"/>
            <w:right w:val="none" w:sz="0" w:space="0" w:color="auto"/>
          </w:divBdr>
        </w:div>
        <w:div w:id="1014380907">
          <w:marLeft w:val="0"/>
          <w:marRight w:val="0"/>
          <w:marTop w:val="168"/>
          <w:marBottom w:val="72"/>
          <w:divBdr>
            <w:top w:val="none" w:sz="0" w:space="0" w:color="auto"/>
            <w:left w:val="none" w:sz="0" w:space="0" w:color="auto"/>
            <w:bottom w:val="none" w:sz="0" w:space="0" w:color="auto"/>
            <w:right w:val="none" w:sz="0" w:space="0" w:color="auto"/>
          </w:divBdr>
          <w:divsChild>
            <w:div w:id="635795469">
              <w:marLeft w:val="0"/>
              <w:marRight w:val="0"/>
              <w:marTop w:val="0"/>
              <w:marBottom w:val="0"/>
              <w:divBdr>
                <w:top w:val="none" w:sz="0" w:space="0" w:color="auto"/>
                <w:left w:val="none" w:sz="0" w:space="0" w:color="auto"/>
                <w:bottom w:val="none" w:sz="0" w:space="0" w:color="auto"/>
                <w:right w:val="none" w:sz="0" w:space="0" w:color="auto"/>
              </w:divBdr>
            </w:div>
            <w:div w:id="1382092022">
              <w:marLeft w:val="0"/>
              <w:marRight w:val="0"/>
              <w:marTop w:val="0"/>
              <w:marBottom w:val="0"/>
              <w:divBdr>
                <w:top w:val="none" w:sz="0" w:space="0" w:color="auto"/>
                <w:left w:val="none" w:sz="0" w:space="0" w:color="auto"/>
                <w:bottom w:val="none" w:sz="0" w:space="0" w:color="auto"/>
                <w:right w:val="none" w:sz="0" w:space="0" w:color="auto"/>
              </w:divBdr>
              <w:divsChild>
                <w:div w:id="967588717">
                  <w:marLeft w:val="0"/>
                  <w:marRight w:val="0"/>
                  <w:marTop w:val="0"/>
                  <w:marBottom w:val="0"/>
                  <w:divBdr>
                    <w:top w:val="none" w:sz="0" w:space="0" w:color="auto"/>
                    <w:left w:val="none" w:sz="0" w:space="0" w:color="auto"/>
                    <w:bottom w:val="none" w:sz="0" w:space="0" w:color="auto"/>
                    <w:right w:val="none" w:sz="0" w:space="0" w:color="auto"/>
                  </w:divBdr>
                </w:div>
                <w:div w:id="1674145658">
                  <w:marLeft w:val="0"/>
                  <w:marRight w:val="0"/>
                  <w:marTop w:val="0"/>
                  <w:marBottom w:val="0"/>
                  <w:divBdr>
                    <w:top w:val="none" w:sz="0" w:space="0" w:color="auto"/>
                    <w:left w:val="none" w:sz="0" w:space="0" w:color="auto"/>
                    <w:bottom w:val="none" w:sz="0" w:space="0" w:color="auto"/>
                    <w:right w:val="none" w:sz="0" w:space="0" w:color="auto"/>
                  </w:divBdr>
                </w:div>
                <w:div w:id="97722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422469">
      <w:bodyDiv w:val="1"/>
      <w:marLeft w:val="0"/>
      <w:marRight w:val="0"/>
      <w:marTop w:val="0"/>
      <w:marBottom w:val="0"/>
      <w:divBdr>
        <w:top w:val="none" w:sz="0" w:space="0" w:color="auto"/>
        <w:left w:val="none" w:sz="0" w:space="0" w:color="auto"/>
        <w:bottom w:val="none" w:sz="0" w:space="0" w:color="auto"/>
        <w:right w:val="none" w:sz="0" w:space="0" w:color="auto"/>
      </w:divBdr>
      <w:divsChild>
        <w:div w:id="1155688032">
          <w:marLeft w:val="0"/>
          <w:marRight w:val="0"/>
          <w:marTop w:val="0"/>
          <w:marBottom w:val="360"/>
          <w:divBdr>
            <w:top w:val="none" w:sz="0" w:space="0" w:color="auto"/>
            <w:left w:val="none" w:sz="0" w:space="0" w:color="auto"/>
            <w:bottom w:val="none" w:sz="0" w:space="0" w:color="auto"/>
            <w:right w:val="none" w:sz="0" w:space="0" w:color="auto"/>
          </w:divBdr>
        </w:div>
        <w:div w:id="770394360">
          <w:marLeft w:val="0"/>
          <w:marRight w:val="0"/>
          <w:marTop w:val="168"/>
          <w:marBottom w:val="72"/>
          <w:divBdr>
            <w:top w:val="none" w:sz="0" w:space="0" w:color="auto"/>
            <w:left w:val="none" w:sz="0" w:space="0" w:color="auto"/>
            <w:bottom w:val="none" w:sz="0" w:space="0" w:color="auto"/>
            <w:right w:val="none" w:sz="0" w:space="0" w:color="auto"/>
          </w:divBdr>
          <w:divsChild>
            <w:div w:id="488836422">
              <w:marLeft w:val="0"/>
              <w:marRight w:val="0"/>
              <w:marTop w:val="0"/>
              <w:marBottom w:val="0"/>
              <w:divBdr>
                <w:top w:val="none" w:sz="0" w:space="0" w:color="auto"/>
                <w:left w:val="none" w:sz="0" w:space="0" w:color="auto"/>
                <w:bottom w:val="none" w:sz="0" w:space="0" w:color="auto"/>
                <w:right w:val="none" w:sz="0" w:space="0" w:color="auto"/>
              </w:divBdr>
            </w:div>
            <w:div w:id="1001663462">
              <w:marLeft w:val="0"/>
              <w:marRight w:val="0"/>
              <w:marTop w:val="0"/>
              <w:marBottom w:val="0"/>
              <w:divBdr>
                <w:top w:val="none" w:sz="0" w:space="0" w:color="auto"/>
                <w:left w:val="none" w:sz="0" w:space="0" w:color="auto"/>
                <w:bottom w:val="none" w:sz="0" w:space="0" w:color="auto"/>
                <w:right w:val="none" w:sz="0" w:space="0" w:color="auto"/>
              </w:divBdr>
              <w:divsChild>
                <w:div w:id="1022710527">
                  <w:marLeft w:val="0"/>
                  <w:marRight w:val="0"/>
                  <w:marTop w:val="0"/>
                  <w:marBottom w:val="0"/>
                  <w:divBdr>
                    <w:top w:val="none" w:sz="0" w:space="0" w:color="auto"/>
                    <w:left w:val="none" w:sz="0" w:space="0" w:color="auto"/>
                    <w:bottom w:val="none" w:sz="0" w:space="0" w:color="auto"/>
                    <w:right w:val="none" w:sz="0" w:space="0" w:color="auto"/>
                  </w:divBdr>
                </w:div>
                <w:div w:id="374694396">
                  <w:marLeft w:val="0"/>
                  <w:marRight w:val="0"/>
                  <w:marTop w:val="0"/>
                  <w:marBottom w:val="0"/>
                  <w:divBdr>
                    <w:top w:val="none" w:sz="0" w:space="0" w:color="auto"/>
                    <w:left w:val="none" w:sz="0" w:space="0" w:color="auto"/>
                    <w:bottom w:val="none" w:sz="0" w:space="0" w:color="auto"/>
                    <w:right w:val="none" w:sz="0" w:space="0" w:color="auto"/>
                  </w:divBdr>
                </w:div>
                <w:div w:id="72688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099646">
      <w:bodyDiv w:val="1"/>
      <w:marLeft w:val="0"/>
      <w:marRight w:val="0"/>
      <w:marTop w:val="0"/>
      <w:marBottom w:val="0"/>
      <w:divBdr>
        <w:top w:val="none" w:sz="0" w:space="0" w:color="auto"/>
        <w:left w:val="none" w:sz="0" w:space="0" w:color="auto"/>
        <w:bottom w:val="none" w:sz="0" w:space="0" w:color="auto"/>
        <w:right w:val="none" w:sz="0" w:space="0" w:color="auto"/>
      </w:divBdr>
      <w:divsChild>
        <w:div w:id="545724342">
          <w:marLeft w:val="0"/>
          <w:marRight w:val="0"/>
          <w:marTop w:val="0"/>
          <w:marBottom w:val="360"/>
          <w:divBdr>
            <w:top w:val="none" w:sz="0" w:space="0" w:color="auto"/>
            <w:left w:val="none" w:sz="0" w:space="0" w:color="auto"/>
            <w:bottom w:val="none" w:sz="0" w:space="0" w:color="auto"/>
            <w:right w:val="none" w:sz="0" w:space="0" w:color="auto"/>
          </w:divBdr>
        </w:div>
        <w:div w:id="225993518">
          <w:marLeft w:val="0"/>
          <w:marRight w:val="0"/>
          <w:marTop w:val="168"/>
          <w:marBottom w:val="72"/>
          <w:divBdr>
            <w:top w:val="none" w:sz="0" w:space="0" w:color="auto"/>
            <w:left w:val="none" w:sz="0" w:space="0" w:color="auto"/>
            <w:bottom w:val="none" w:sz="0" w:space="0" w:color="auto"/>
            <w:right w:val="none" w:sz="0" w:space="0" w:color="auto"/>
          </w:divBdr>
          <w:divsChild>
            <w:div w:id="739448854">
              <w:marLeft w:val="0"/>
              <w:marRight w:val="0"/>
              <w:marTop w:val="0"/>
              <w:marBottom w:val="0"/>
              <w:divBdr>
                <w:top w:val="none" w:sz="0" w:space="0" w:color="auto"/>
                <w:left w:val="none" w:sz="0" w:space="0" w:color="auto"/>
                <w:bottom w:val="none" w:sz="0" w:space="0" w:color="auto"/>
                <w:right w:val="none" w:sz="0" w:space="0" w:color="auto"/>
              </w:divBdr>
            </w:div>
            <w:div w:id="2010667675">
              <w:marLeft w:val="0"/>
              <w:marRight w:val="0"/>
              <w:marTop w:val="0"/>
              <w:marBottom w:val="0"/>
              <w:divBdr>
                <w:top w:val="none" w:sz="0" w:space="0" w:color="auto"/>
                <w:left w:val="none" w:sz="0" w:space="0" w:color="auto"/>
                <w:bottom w:val="none" w:sz="0" w:space="0" w:color="auto"/>
                <w:right w:val="none" w:sz="0" w:space="0" w:color="auto"/>
              </w:divBdr>
              <w:divsChild>
                <w:div w:id="300695738">
                  <w:marLeft w:val="0"/>
                  <w:marRight w:val="0"/>
                  <w:marTop w:val="0"/>
                  <w:marBottom w:val="0"/>
                  <w:divBdr>
                    <w:top w:val="none" w:sz="0" w:space="0" w:color="auto"/>
                    <w:left w:val="none" w:sz="0" w:space="0" w:color="auto"/>
                    <w:bottom w:val="none" w:sz="0" w:space="0" w:color="auto"/>
                    <w:right w:val="none" w:sz="0" w:space="0" w:color="auto"/>
                  </w:divBdr>
                </w:div>
                <w:div w:id="67399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915879">
      <w:bodyDiv w:val="1"/>
      <w:marLeft w:val="0"/>
      <w:marRight w:val="0"/>
      <w:marTop w:val="0"/>
      <w:marBottom w:val="0"/>
      <w:divBdr>
        <w:top w:val="none" w:sz="0" w:space="0" w:color="auto"/>
        <w:left w:val="none" w:sz="0" w:space="0" w:color="auto"/>
        <w:bottom w:val="none" w:sz="0" w:space="0" w:color="auto"/>
        <w:right w:val="none" w:sz="0" w:space="0" w:color="auto"/>
      </w:divBdr>
    </w:div>
    <w:div w:id="2098093559">
      <w:bodyDiv w:val="1"/>
      <w:marLeft w:val="0"/>
      <w:marRight w:val="0"/>
      <w:marTop w:val="0"/>
      <w:marBottom w:val="0"/>
      <w:divBdr>
        <w:top w:val="none" w:sz="0" w:space="0" w:color="auto"/>
        <w:left w:val="none" w:sz="0" w:space="0" w:color="auto"/>
        <w:bottom w:val="none" w:sz="0" w:space="0" w:color="auto"/>
        <w:right w:val="none" w:sz="0" w:space="0" w:color="auto"/>
      </w:divBdr>
    </w:div>
    <w:div w:id="2105804294">
      <w:bodyDiv w:val="1"/>
      <w:marLeft w:val="0"/>
      <w:marRight w:val="0"/>
      <w:marTop w:val="0"/>
      <w:marBottom w:val="0"/>
      <w:divBdr>
        <w:top w:val="none" w:sz="0" w:space="0" w:color="auto"/>
        <w:left w:val="none" w:sz="0" w:space="0" w:color="auto"/>
        <w:bottom w:val="none" w:sz="0" w:space="0" w:color="auto"/>
        <w:right w:val="none" w:sz="0" w:space="0" w:color="auto"/>
      </w:divBdr>
      <w:divsChild>
        <w:div w:id="1219784768">
          <w:marLeft w:val="0"/>
          <w:marRight w:val="0"/>
          <w:marTop w:val="0"/>
          <w:marBottom w:val="0"/>
          <w:divBdr>
            <w:top w:val="none" w:sz="0" w:space="0" w:color="auto"/>
            <w:left w:val="none" w:sz="0" w:space="0" w:color="auto"/>
            <w:bottom w:val="none" w:sz="0" w:space="0" w:color="auto"/>
            <w:right w:val="none" w:sz="0" w:space="0" w:color="auto"/>
          </w:divBdr>
          <w:divsChild>
            <w:div w:id="79065184">
              <w:marLeft w:val="-1582"/>
              <w:marRight w:val="0"/>
              <w:marTop w:val="0"/>
              <w:marBottom w:val="0"/>
              <w:divBdr>
                <w:top w:val="none" w:sz="0" w:space="0" w:color="auto"/>
                <w:left w:val="none" w:sz="0" w:space="0" w:color="auto"/>
                <w:bottom w:val="none" w:sz="0" w:space="0" w:color="auto"/>
                <w:right w:val="none" w:sz="0" w:space="0" w:color="auto"/>
              </w:divBdr>
              <w:divsChild>
                <w:div w:id="881862540">
                  <w:marLeft w:val="0"/>
                  <w:marRight w:val="0"/>
                  <w:marTop w:val="0"/>
                  <w:marBottom w:val="0"/>
                  <w:divBdr>
                    <w:top w:val="none" w:sz="0" w:space="0" w:color="auto"/>
                    <w:left w:val="none" w:sz="0" w:space="0" w:color="auto"/>
                    <w:bottom w:val="none" w:sz="0" w:space="0" w:color="auto"/>
                    <w:right w:val="none" w:sz="0" w:space="0" w:color="auto"/>
                  </w:divBdr>
                  <w:divsChild>
                    <w:div w:id="433521809">
                      <w:marLeft w:val="1582"/>
                      <w:marRight w:val="0"/>
                      <w:marTop w:val="0"/>
                      <w:marBottom w:val="0"/>
                      <w:divBdr>
                        <w:top w:val="none" w:sz="0" w:space="0" w:color="auto"/>
                        <w:left w:val="none" w:sz="0" w:space="0" w:color="auto"/>
                        <w:bottom w:val="none" w:sz="0" w:space="0" w:color="auto"/>
                        <w:right w:val="none" w:sz="0" w:space="0" w:color="auto"/>
                      </w:divBdr>
                      <w:divsChild>
                        <w:div w:id="539170198">
                          <w:marLeft w:val="0"/>
                          <w:marRight w:val="0"/>
                          <w:marTop w:val="0"/>
                          <w:marBottom w:val="0"/>
                          <w:divBdr>
                            <w:top w:val="none" w:sz="0" w:space="0" w:color="auto"/>
                            <w:left w:val="none" w:sz="0" w:space="0" w:color="auto"/>
                            <w:bottom w:val="none" w:sz="0" w:space="0" w:color="auto"/>
                            <w:right w:val="none" w:sz="0" w:space="0" w:color="auto"/>
                          </w:divBdr>
                          <w:divsChild>
                            <w:div w:id="1151023616">
                              <w:marLeft w:val="0"/>
                              <w:marRight w:val="0"/>
                              <w:marTop w:val="0"/>
                              <w:marBottom w:val="0"/>
                              <w:divBdr>
                                <w:top w:val="none" w:sz="0" w:space="0" w:color="auto"/>
                                <w:left w:val="none" w:sz="0" w:space="0" w:color="auto"/>
                                <w:bottom w:val="none" w:sz="0" w:space="0" w:color="auto"/>
                                <w:right w:val="none" w:sz="0" w:space="0" w:color="auto"/>
                              </w:divBdr>
                              <w:divsChild>
                                <w:div w:id="1933395432">
                                  <w:marLeft w:val="0"/>
                                  <w:marRight w:val="0"/>
                                  <w:marTop w:val="0"/>
                                  <w:marBottom w:val="119"/>
                                  <w:divBdr>
                                    <w:top w:val="none" w:sz="0" w:space="0" w:color="auto"/>
                                    <w:left w:val="none" w:sz="0" w:space="0" w:color="auto"/>
                                    <w:bottom w:val="none" w:sz="0" w:space="0" w:color="auto"/>
                                    <w:right w:val="none" w:sz="0" w:space="0" w:color="auto"/>
                                  </w:divBdr>
                                  <w:divsChild>
                                    <w:div w:id="1323970736">
                                      <w:marLeft w:val="0"/>
                                      <w:marRight w:val="0"/>
                                      <w:marTop w:val="0"/>
                                      <w:marBottom w:val="0"/>
                                      <w:divBdr>
                                        <w:top w:val="none" w:sz="0" w:space="0" w:color="auto"/>
                                        <w:left w:val="none" w:sz="0" w:space="0" w:color="auto"/>
                                        <w:bottom w:val="none" w:sz="0" w:space="0" w:color="auto"/>
                                        <w:right w:val="none" w:sz="0" w:space="0" w:color="auto"/>
                                      </w:divBdr>
                                    </w:div>
                                  </w:divsChild>
                                </w:div>
                                <w:div w:id="20100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1204">
                  <w:marLeft w:val="-9495"/>
                  <w:marRight w:val="0"/>
                  <w:marTop w:val="0"/>
                  <w:marBottom w:val="0"/>
                  <w:divBdr>
                    <w:top w:val="none" w:sz="0" w:space="0" w:color="auto"/>
                    <w:left w:val="none" w:sz="0" w:space="0" w:color="auto"/>
                    <w:bottom w:val="none" w:sz="0" w:space="0" w:color="auto"/>
                    <w:right w:val="none" w:sz="0" w:space="0" w:color="auto"/>
                  </w:divBdr>
                  <w:divsChild>
                    <w:div w:id="357510455">
                      <w:marLeft w:val="0"/>
                      <w:marRight w:val="0"/>
                      <w:marTop w:val="0"/>
                      <w:marBottom w:val="0"/>
                      <w:divBdr>
                        <w:top w:val="none" w:sz="0" w:space="0" w:color="auto"/>
                        <w:left w:val="none" w:sz="0" w:space="0" w:color="auto"/>
                        <w:bottom w:val="none" w:sz="0" w:space="0" w:color="auto"/>
                        <w:right w:val="none" w:sz="0" w:space="0" w:color="auto"/>
                      </w:divBdr>
                      <w:divsChild>
                        <w:div w:id="701177357">
                          <w:marLeft w:val="0"/>
                          <w:marRight w:val="0"/>
                          <w:marTop w:val="0"/>
                          <w:marBottom w:val="0"/>
                          <w:divBdr>
                            <w:top w:val="none" w:sz="0" w:space="0" w:color="auto"/>
                            <w:left w:val="none" w:sz="0" w:space="0" w:color="auto"/>
                            <w:bottom w:val="single" w:sz="2" w:space="0" w:color="F5F5F5"/>
                            <w:right w:val="none" w:sz="0" w:space="0" w:color="auto"/>
                          </w:divBdr>
                        </w:div>
                        <w:div w:id="1797487999">
                          <w:marLeft w:val="0"/>
                          <w:marRight w:val="0"/>
                          <w:marTop w:val="0"/>
                          <w:marBottom w:val="240"/>
                          <w:divBdr>
                            <w:top w:val="none" w:sz="0" w:space="0" w:color="auto"/>
                            <w:left w:val="none" w:sz="0" w:space="0" w:color="auto"/>
                            <w:bottom w:val="none" w:sz="0" w:space="0" w:color="auto"/>
                            <w:right w:val="none" w:sz="0" w:space="0" w:color="auto"/>
                          </w:divBdr>
                          <w:divsChild>
                            <w:div w:id="573707311">
                              <w:marLeft w:val="0"/>
                              <w:marRight w:val="0"/>
                              <w:marTop w:val="0"/>
                              <w:marBottom w:val="0"/>
                              <w:divBdr>
                                <w:top w:val="none" w:sz="0" w:space="0" w:color="auto"/>
                                <w:left w:val="none" w:sz="0" w:space="0" w:color="auto"/>
                                <w:bottom w:val="none" w:sz="0" w:space="0" w:color="auto"/>
                                <w:right w:val="none" w:sz="0" w:space="0" w:color="auto"/>
                              </w:divBdr>
                              <w:divsChild>
                                <w:div w:id="134554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9" Type="http://schemas.openxmlformats.org/officeDocument/2006/relationships/hyperlink" Target="https://ru.wikipedia.org/w/index.php?title=%D0%A1%D0%BE%D0%BB%D0%BB%D0%B5%D1%80%D1%81-%D0%94%D0%B0%D0%BB%D1%8C%D0%BD%D0%B8%D0%B9_%D0%92%D0%BE%D1%81%D1%82%D0%BE%D0%BA&amp;action=edit&amp;redlink=1" TargetMode="External"/><Relationship Id="rId21" Type="http://schemas.openxmlformats.org/officeDocument/2006/relationships/control" Target="activeX/activeX12.xml"/><Relationship Id="rId34" Type="http://schemas.openxmlformats.org/officeDocument/2006/relationships/control" Target="activeX/activeX25.xml"/><Relationship Id="rId42" Type="http://schemas.openxmlformats.org/officeDocument/2006/relationships/image" Target="media/image4.png"/><Relationship Id="rId47" Type="http://schemas.openxmlformats.org/officeDocument/2006/relationships/hyperlink" Target="http://apps.webofknowledge.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7.xml"/><Relationship Id="rId29" Type="http://schemas.openxmlformats.org/officeDocument/2006/relationships/control" Target="activeX/activeX20.xml"/><Relationship Id="rId11" Type="http://schemas.openxmlformats.org/officeDocument/2006/relationships/control" Target="activeX/activeX2.xml"/><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hyperlink" Target="http://edu.vvsu.ru/course/view.php?id=1806" TargetMode="External"/><Relationship Id="rId40" Type="http://schemas.openxmlformats.org/officeDocument/2006/relationships/hyperlink" Target="https://ru.wikipedia.org/wiki/%D0%94%D0%B0%D0%BB%D1%8C%D0%B7%D0%B0%D0%B2%D0%BE%D0%B4" TargetMode="External"/><Relationship Id="rId45" Type="http://schemas.openxmlformats.org/officeDocument/2006/relationships/hyperlink" Target="http://geektimes.ru/post/130018/" TargetMode="Externa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7.xml"/><Relationship Id="rId49"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ontrol" Target="activeX/activeX10.xml"/><Relationship Id="rId31" Type="http://schemas.openxmlformats.org/officeDocument/2006/relationships/control" Target="activeX/activeX22.xml"/><Relationship Id="rId44" Type="http://schemas.openxmlformats.org/officeDocument/2006/relationships/hyperlink" Target="http://geektimes.ru/post/123702/"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hyperlink" Target="http://www.tesco.com/" TargetMode="External"/><Relationship Id="rId48" Type="http://schemas.openxmlformats.org/officeDocument/2006/relationships/fontTable" Target="fontTable.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chart" Target="charts/chart1.xml"/><Relationship Id="rId46" Type="http://schemas.openxmlformats.org/officeDocument/2006/relationships/hyperlink" Target="http://www.sciencedirect.com/" TargetMode="External"/><Relationship Id="rId20" Type="http://schemas.openxmlformats.org/officeDocument/2006/relationships/control" Target="activeX/activeX11.xml"/><Relationship Id="rId41"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www.promebel.com/ru/headings/?articleID=10960" TargetMode="External"/><Relationship Id="rId2" Type="http://schemas.openxmlformats.org/officeDocument/2006/relationships/hyperlink" Target="http://www.promebel.com/ru/headings/?articleID=10960" TargetMode="External"/><Relationship Id="rId1" Type="http://schemas.openxmlformats.org/officeDocument/2006/relationships/hyperlink" Target="http://impermebel.ru" TargetMode="External"/><Relationship Id="rId4" Type="http://schemas.openxmlformats.org/officeDocument/2006/relationships/hyperlink" Target="http://azbykamebeli.r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G:\&#1059;&#1087;&#1088;&#1072;&#1074;&#1083;&#1077;&#1085;&#1080;&#1077;%20&#1084;&#1072;&#1088;&#1082;&#1077;&#1090;&#1080;&#1085;&#1075;&#1086;&#1084;\&#1055;&#1088;&#1082;&#1072;&#1082;&#1090;&#1080;&#1082;&#1091;&#1084;%20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10796259332280199"/>
          <c:y val="0.12493907773723423"/>
          <c:w val="0.73557397860259821"/>
          <c:h val="0.84497279303501693"/>
        </c:manualLayout>
      </c:layout>
      <c:scatterChart>
        <c:scatterStyle val="lineMarker"/>
        <c:varyColors val="0"/>
        <c:ser>
          <c:idx val="0"/>
          <c:order val="0"/>
          <c:tx>
            <c:strRef>
              <c:f>Лист1!$B$16</c:f>
              <c:strCache>
                <c:ptCount val="1"/>
                <c:pt idx="0">
                  <c:v>Крепость</c:v>
                </c:pt>
              </c:strCache>
            </c:strRef>
          </c:tx>
          <c:spPr>
            <a:ln w="28575">
              <a:noFill/>
            </a:ln>
          </c:spPr>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xVal>
            <c:numRef>
              <c:f>(Лист1!$G$15,Лист1!$N$15,Лист1!$S$15)</c:f>
              <c:numCache>
                <c:formatCode>General</c:formatCode>
                <c:ptCount val="3"/>
                <c:pt idx="0">
                  <c:v>-0.25</c:v>
                </c:pt>
                <c:pt idx="1">
                  <c:v>2</c:v>
                </c:pt>
                <c:pt idx="2">
                  <c:v>1.5</c:v>
                </c:pt>
              </c:numCache>
            </c:numRef>
          </c:xVal>
          <c:yVal>
            <c:numRef>
              <c:f>(Лист1!$G$16,Лист1!$N$16,Лист1!$S$16)</c:f>
              <c:numCache>
                <c:formatCode>General</c:formatCode>
                <c:ptCount val="3"/>
                <c:pt idx="0">
                  <c:v>0.25</c:v>
                </c:pt>
                <c:pt idx="1">
                  <c:v>2.5</c:v>
                </c:pt>
                <c:pt idx="2">
                  <c:v>1.7500000000000011</c:v>
                </c:pt>
              </c:numCache>
            </c:numRef>
          </c:yVal>
          <c:smooth val="0"/>
          <c:extLst xmlns:c16r2="http://schemas.microsoft.com/office/drawing/2015/06/chart">
            <c:ext xmlns:c16="http://schemas.microsoft.com/office/drawing/2014/chart" uri="{C3380CC4-5D6E-409C-BE32-E72D297353CC}">
              <c16:uniqueId val="{00000000-2E84-43EB-B7AA-B83A853B9D98}"/>
            </c:ext>
          </c:extLst>
        </c:ser>
        <c:dLbls>
          <c:showLegendKey val="0"/>
          <c:showVal val="0"/>
          <c:showCatName val="0"/>
          <c:showSerName val="0"/>
          <c:showPercent val="0"/>
          <c:showBubbleSize val="0"/>
        </c:dLbls>
        <c:axId val="95728224"/>
        <c:axId val="95728784"/>
      </c:scatterChart>
      <c:valAx>
        <c:axId val="95728224"/>
        <c:scaling>
          <c:orientation val="minMax"/>
          <c:max val="5"/>
          <c:min val="-5"/>
        </c:scaling>
        <c:delete val="0"/>
        <c:axPos val="b"/>
        <c:majorGridlines/>
        <c:numFmt formatCode="#,##0" sourceLinked="0"/>
        <c:majorTickMark val="out"/>
        <c:minorTickMark val="none"/>
        <c:tickLblPos val="nextTo"/>
        <c:txPr>
          <a:bodyPr rot="0" vert="horz"/>
          <a:lstStyle/>
          <a:p>
            <a:pPr>
              <a:defRPr/>
            </a:pPr>
            <a:endParaRPr lang="ru-RU"/>
          </a:p>
        </c:txPr>
        <c:crossAx val="95728784"/>
        <c:crossesAt val="0"/>
        <c:crossBetween val="midCat"/>
        <c:majorUnit val="1"/>
      </c:valAx>
      <c:valAx>
        <c:axId val="95728784"/>
        <c:scaling>
          <c:orientation val="minMax"/>
          <c:max val="5"/>
          <c:min val="-5"/>
        </c:scaling>
        <c:delete val="0"/>
        <c:axPos val="l"/>
        <c:majorGridlines/>
        <c:numFmt formatCode="#,##0" sourceLinked="0"/>
        <c:majorTickMark val="out"/>
        <c:minorTickMark val="none"/>
        <c:tickLblPos val="nextTo"/>
        <c:txPr>
          <a:bodyPr rot="0" vert="horz"/>
          <a:lstStyle/>
          <a:p>
            <a:pPr>
              <a:defRPr/>
            </a:pPr>
            <a:endParaRPr lang="ru-RU"/>
          </a:p>
        </c:txPr>
        <c:crossAx val="95728224"/>
        <c:crossesAt val="0"/>
        <c:crossBetween val="midCat"/>
        <c:majorUnit val="1"/>
      </c:valAx>
    </c:plotArea>
    <c:plotVisOnly val="1"/>
    <c:dispBlanksAs val="gap"/>
    <c:showDLblsOverMax val="0"/>
  </c:chart>
  <c:spPr>
    <a:ln>
      <a:noFill/>
    </a:ln>
  </c:spPr>
  <c:txPr>
    <a:bodyPr/>
    <a:lstStyle/>
    <a:p>
      <a:pPr>
        <a:defRPr sz="1000" b="0" i="0" u="none" strike="noStrike" baseline="0">
          <a:solidFill>
            <a:srgbClr val="000000"/>
          </a:solidFill>
          <a:latin typeface="Times New Roman" pitchFamily="18" charset="0"/>
          <a:ea typeface="Calibri"/>
          <a:cs typeface="Times New Roman" pitchFamily="18" charset="0"/>
        </a:defRPr>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0.51322</cdr:x>
      <cdr:y>0.50182</cdr:y>
    </cdr:from>
    <cdr:to>
      <cdr:x>0.6563</cdr:x>
      <cdr:y>0.53467</cdr:y>
    </cdr:to>
    <cdr:sp macro="" textlink="">
      <cdr:nvSpPr>
        <cdr:cNvPr id="2" name="TextBox 1"/>
        <cdr:cNvSpPr txBox="1"/>
      </cdr:nvSpPr>
      <cdr:spPr>
        <a:xfrm xmlns:a="http://schemas.openxmlformats.org/drawingml/2006/main">
          <a:off x="3143251" y="2619375"/>
          <a:ext cx="876300" cy="1714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800"/>
            <a:t>Lipton</a:t>
          </a:r>
          <a:endParaRPr lang="ru-RU" sz="800"/>
        </a:p>
      </cdr:txBody>
    </cdr:sp>
  </cdr:relSizeAnchor>
  <cdr:relSizeAnchor xmlns:cdr="http://schemas.openxmlformats.org/drawingml/2006/chartDrawing">
    <cdr:from>
      <cdr:x>0.5381</cdr:x>
      <cdr:y>0.51095</cdr:y>
    </cdr:from>
    <cdr:to>
      <cdr:x>0.69829</cdr:x>
      <cdr:y>0.54927</cdr:y>
    </cdr:to>
    <cdr:sp macro="" textlink="">
      <cdr:nvSpPr>
        <cdr:cNvPr id="3" name="TextBox 2"/>
        <cdr:cNvSpPr txBox="1"/>
      </cdr:nvSpPr>
      <cdr:spPr>
        <a:xfrm xmlns:a="http://schemas.openxmlformats.org/drawingml/2006/main">
          <a:off x="3295651" y="2667000"/>
          <a:ext cx="981075" cy="2000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0.67807</cdr:x>
      <cdr:y>0.32482</cdr:y>
    </cdr:from>
    <cdr:to>
      <cdr:x>0.82115</cdr:x>
      <cdr:y>0.35766</cdr:y>
    </cdr:to>
    <cdr:sp macro="" textlink="">
      <cdr:nvSpPr>
        <cdr:cNvPr id="4" name="TextBox 1"/>
        <cdr:cNvSpPr txBox="1"/>
      </cdr:nvSpPr>
      <cdr:spPr>
        <a:xfrm xmlns:a="http://schemas.openxmlformats.org/drawingml/2006/main">
          <a:off x="4152900" y="1695450"/>
          <a:ext cx="876300" cy="1714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800"/>
            <a:t>Greenfield</a:t>
          </a:r>
          <a:endParaRPr lang="ru-RU" sz="800"/>
        </a:p>
      </cdr:txBody>
    </cdr:sp>
  </cdr:relSizeAnchor>
  <cdr:relSizeAnchor xmlns:cdr="http://schemas.openxmlformats.org/drawingml/2006/chartDrawing">
    <cdr:from>
      <cdr:x>0.6563</cdr:x>
      <cdr:y>0.39964</cdr:y>
    </cdr:from>
    <cdr:to>
      <cdr:x>0.79938</cdr:x>
      <cdr:y>0.43248</cdr:y>
    </cdr:to>
    <cdr:sp macro="" textlink="">
      <cdr:nvSpPr>
        <cdr:cNvPr id="5" name="TextBox 1"/>
        <cdr:cNvSpPr txBox="1"/>
      </cdr:nvSpPr>
      <cdr:spPr>
        <a:xfrm xmlns:a="http://schemas.openxmlformats.org/drawingml/2006/main">
          <a:off x="4019550" y="2085975"/>
          <a:ext cx="876300" cy="1714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800"/>
            <a:t>Jay</a:t>
          </a:r>
          <a:endParaRPr lang="ru-RU" sz="800"/>
        </a:p>
      </cdr:txBody>
    </cdr:sp>
  </cdr:relSizeAnchor>
  <cdr:relSizeAnchor xmlns:cdr="http://schemas.openxmlformats.org/drawingml/2006/chartDrawing">
    <cdr:from>
      <cdr:x>0.85692</cdr:x>
      <cdr:y>0.52737</cdr:y>
    </cdr:from>
    <cdr:to>
      <cdr:x>1</cdr:x>
      <cdr:y>0.56022</cdr:y>
    </cdr:to>
    <cdr:sp macro="" textlink="">
      <cdr:nvSpPr>
        <cdr:cNvPr id="6" name="TextBox 1"/>
        <cdr:cNvSpPr txBox="1"/>
      </cdr:nvSpPr>
      <cdr:spPr>
        <a:xfrm xmlns:a="http://schemas.openxmlformats.org/drawingml/2006/main">
          <a:off x="5295900" y="2752725"/>
          <a:ext cx="876300" cy="1714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800"/>
            <a:t>Терпкость</a:t>
          </a:r>
        </a:p>
      </cdr:txBody>
    </cdr:sp>
  </cdr:relSizeAnchor>
  <cdr:relSizeAnchor xmlns:cdr="http://schemas.openxmlformats.org/drawingml/2006/chartDrawing">
    <cdr:from>
      <cdr:x>0.38414</cdr:x>
      <cdr:y>0.03981</cdr:y>
    </cdr:from>
    <cdr:to>
      <cdr:x>0.52722</cdr:x>
      <cdr:y>0.07266</cdr:y>
    </cdr:to>
    <cdr:sp macro="" textlink="">
      <cdr:nvSpPr>
        <cdr:cNvPr id="7" name="TextBox 1"/>
        <cdr:cNvSpPr txBox="1"/>
      </cdr:nvSpPr>
      <cdr:spPr>
        <a:xfrm xmlns:a="http://schemas.openxmlformats.org/drawingml/2006/main">
          <a:off x="1800683" y="118409"/>
          <a:ext cx="670698" cy="9770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800">
              <a:latin typeface="Times New Roman" pitchFamily="18" charset="0"/>
              <a:cs typeface="Times New Roman" pitchFamily="18" charset="0"/>
            </a:rPr>
            <a:t>Крепость</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0689C-B94E-4FD3-A33B-BCBE3F0EA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9566</Words>
  <Characters>54531</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63970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Горин Алексей</dc:creator>
  <cp:lastModifiedBy>Орлова Татьяна</cp:lastModifiedBy>
  <cp:revision>3</cp:revision>
  <cp:lastPrinted>2015-07-06T02:50:00Z</cp:lastPrinted>
  <dcterms:created xsi:type="dcterms:W3CDTF">2021-07-19T01:58:00Z</dcterms:created>
  <dcterms:modified xsi:type="dcterms:W3CDTF">2021-07-19T01:59:00Z</dcterms:modified>
</cp:coreProperties>
</file>