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60D9A" w:rsidRPr="00810354" w:rsidRDefault="00D60D9A" w:rsidP="00D60D9A">
      <w:pPr>
        <w:jc w:val="right"/>
        <w:rPr>
          <w:rFonts w:cs="Times New Roman"/>
          <w:sz w:val="28"/>
        </w:rPr>
      </w:pPr>
      <w:r>
        <w:rPr>
          <w:rFonts w:cs="Times New Roman"/>
          <w:sz w:val="28"/>
        </w:rPr>
        <w:t>Приложение 1</w:t>
      </w:r>
    </w:p>
    <w:p w:rsidR="00D60D9A" w:rsidRPr="00810354" w:rsidRDefault="00D60D9A" w:rsidP="00D60D9A">
      <w:pPr>
        <w:jc w:val="right"/>
        <w:rPr>
          <w:rFonts w:cs="Times New Roman"/>
          <w:sz w:val="28"/>
        </w:rPr>
      </w:pPr>
      <w:r w:rsidRPr="00810354">
        <w:rPr>
          <w:rFonts w:cs="Times New Roman"/>
          <w:sz w:val="28"/>
        </w:rPr>
        <w:t>к рабочей программе дисциплины</w:t>
      </w:r>
      <w:r>
        <w:rPr>
          <w:rFonts w:cs="Times New Roman"/>
          <w:sz w:val="28"/>
        </w:rPr>
        <w:t xml:space="preserve"> </w:t>
      </w:r>
    </w:p>
    <w:p w:rsidR="00B6291A" w:rsidRPr="00CA34A7" w:rsidRDefault="00D60D9A" w:rsidP="007148F4">
      <w:pPr>
        <w:jc w:val="right"/>
        <w:rPr>
          <w:rFonts w:cs="Times New Roman"/>
        </w:rPr>
      </w:pPr>
      <w:r w:rsidRPr="00810354">
        <w:rPr>
          <w:rFonts w:cs="Times New Roman"/>
          <w:sz w:val="28"/>
        </w:rPr>
        <w:t>«</w:t>
      </w:r>
      <w:r w:rsidR="00BC5BFB">
        <w:rPr>
          <w:rFonts w:cs="Times New Roman"/>
          <w:sz w:val="28"/>
        </w:rPr>
        <w:t>Международные информационные системы в цепях поставок</w:t>
      </w:r>
      <w:r w:rsidRPr="00810354">
        <w:rPr>
          <w:rFonts w:cs="Times New Roman"/>
          <w:sz w:val="28"/>
        </w:rPr>
        <w:t>»</w:t>
      </w:r>
    </w:p>
    <w:p w:rsidR="00B6291A" w:rsidRPr="00CA34A7" w:rsidRDefault="00B6291A">
      <w:pPr>
        <w:spacing w:line="312" w:lineRule="auto"/>
        <w:ind w:firstLine="709"/>
        <w:jc w:val="both"/>
        <w:rPr>
          <w:rFonts w:cs="Times New Roman"/>
        </w:rPr>
      </w:pPr>
    </w:p>
    <w:p w:rsidR="00CC6B7D" w:rsidRDefault="00D60D9A" w:rsidP="00CC6B7D">
      <w:pPr>
        <w:keepNext/>
        <w:spacing w:before="120"/>
        <w:jc w:val="center"/>
        <w:outlineLvl w:val="4"/>
        <w:rPr>
          <w:sz w:val="28"/>
        </w:rPr>
      </w:pPr>
      <w:r w:rsidRPr="0066014B">
        <w:rPr>
          <w:sz w:val="28"/>
          <w:szCs w:val="28"/>
        </w:rPr>
        <w:t xml:space="preserve">МИНИСТЕРСТВО </w:t>
      </w:r>
      <w:r w:rsidR="00CC6B7D" w:rsidRPr="00810354">
        <w:rPr>
          <w:sz w:val="28"/>
        </w:rPr>
        <w:t>НАУКИ</w:t>
      </w:r>
      <w:r w:rsidR="00CC6B7D">
        <w:rPr>
          <w:sz w:val="28"/>
        </w:rPr>
        <w:t xml:space="preserve"> И ВЫСШЕГО ОБРАЗОВАНИЯ</w:t>
      </w:r>
      <w:r w:rsidR="00CC6B7D" w:rsidRPr="00810354">
        <w:rPr>
          <w:sz w:val="28"/>
        </w:rPr>
        <w:t xml:space="preserve"> РОССИЙСКОЙ</w:t>
      </w:r>
    </w:p>
    <w:p w:rsidR="00CC6B7D" w:rsidRDefault="00CC6B7D" w:rsidP="00CC6B7D">
      <w:pPr>
        <w:keepNext/>
        <w:spacing w:before="120" w:after="120"/>
        <w:jc w:val="center"/>
        <w:outlineLvl w:val="4"/>
        <w:rPr>
          <w:sz w:val="28"/>
          <w:szCs w:val="28"/>
        </w:rPr>
      </w:pPr>
      <w:r w:rsidRPr="00810354">
        <w:rPr>
          <w:sz w:val="28"/>
        </w:rPr>
        <w:t xml:space="preserve"> ФЕДЕРАЦИИ</w:t>
      </w:r>
      <w:r w:rsidRPr="0066014B">
        <w:rPr>
          <w:sz w:val="28"/>
          <w:szCs w:val="28"/>
        </w:rPr>
        <w:t xml:space="preserve"> </w:t>
      </w:r>
    </w:p>
    <w:p w:rsidR="00CC6B7D" w:rsidRDefault="00CC6B7D" w:rsidP="00CC6B7D">
      <w:pPr>
        <w:keepNext/>
        <w:spacing w:before="120" w:after="120"/>
        <w:jc w:val="center"/>
        <w:outlineLvl w:val="4"/>
        <w:rPr>
          <w:sz w:val="28"/>
          <w:szCs w:val="28"/>
        </w:rPr>
      </w:pPr>
    </w:p>
    <w:p w:rsidR="00D60D9A" w:rsidRPr="0066014B" w:rsidRDefault="00D60D9A" w:rsidP="00CC6B7D">
      <w:pPr>
        <w:keepNext/>
        <w:spacing w:before="120" w:after="120"/>
        <w:jc w:val="center"/>
        <w:outlineLvl w:val="4"/>
        <w:rPr>
          <w:sz w:val="28"/>
          <w:szCs w:val="28"/>
        </w:rPr>
      </w:pPr>
      <w:r w:rsidRPr="0066014B">
        <w:rPr>
          <w:sz w:val="28"/>
          <w:szCs w:val="28"/>
        </w:rPr>
        <w:t xml:space="preserve">ВЛАДИВОСТОКСКИЙ ГОСУДАРСТВЕННЫЙ УНИВЕРСИТЕТ </w:t>
      </w:r>
    </w:p>
    <w:p w:rsidR="00D60D9A" w:rsidRPr="0066014B" w:rsidRDefault="00D60D9A" w:rsidP="00D60D9A">
      <w:pPr>
        <w:jc w:val="center"/>
        <w:rPr>
          <w:vanish/>
          <w:sz w:val="28"/>
          <w:szCs w:val="28"/>
          <w:specVanish/>
        </w:rPr>
      </w:pPr>
      <w:r w:rsidRPr="0066014B">
        <w:rPr>
          <w:sz w:val="28"/>
          <w:szCs w:val="28"/>
        </w:rPr>
        <w:t>ЭКОНОМИКИ И СЕРВИСА</w:t>
      </w:r>
    </w:p>
    <w:p w:rsidR="00D60D9A" w:rsidRPr="0066014B" w:rsidRDefault="00D60D9A" w:rsidP="00D60D9A">
      <w:pPr>
        <w:jc w:val="center"/>
        <w:rPr>
          <w:vanish/>
          <w:sz w:val="28"/>
          <w:szCs w:val="28"/>
          <w:specVanish/>
        </w:rPr>
      </w:pPr>
      <w:r w:rsidRPr="0066014B">
        <w:rPr>
          <w:sz w:val="28"/>
          <w:szCs w:val="28"/>
        </w:rPr>
        <w:t xml:space="preserve"> </w:t>
      </w:r>
    </w:p>
    <w:p w:rsidR="00D60D9A" w:rsidRPr="0066014B" w:rsidRDefault="00D60D9A" w:rsidP="00D60D9A">
      <w:pPr>
        <w:jc w:val="center"/>
        <w:rPr>
          <w:sz w:val="28"/>
          <w:szCs w:val="28"/>
        </w:rPr>
      </w:pPr>
      <w:r w:rsidRPr="0066014B">
        <w:rPr>
          <w:sz w:val="28"/>
          <w:szCs w:val="28"/>
        </w:rPr>
        <w:t xml:space="preserve"> </w:t>
      </w:r>
    </w:p>
    <w:p w:rsidR="00D60D9A" w:rsidRPr="0066014B" w:rsidRDefault="00D60D9A" w:rsidP="00D60D9A">
      <w:pPr>
        <w:jc w:val="center"/>
        <w:rPr>
          <w:sz w:val="28"/>
          <w:szCs w:val="28"/>
        </w:rPr>
      </w:pPr>
    </w:p>
    <w:p w:rsidR="00D60D9A" w:rsidRPr="0066014B" w:rsidRDefault="00D60D9A" w:rsidP="00D60D9A">
      <w:pPr>
        <w:jc w:val="center"/>
        <w:rPr>
          <w:i/>
          <w:sz w:val="28"/>
          <w:szCs w:val="28"/>
        </w:rPr>
      </w:pPr>
      <w:r w:rsidRPr="0066014B">
        <w:rPr>
          <w:sz w:val="28"/>
          <w:szCs w:val="28"/>
        </w:rPr>
        <w:t>КАФЕДРА МЕЖДУНАРОДНОГО МАРКЕТИНГА И ТОРГОВЛИ</w:t>
      </w:r>
    </w:p>
    <w:p w:rsidR="00B6291A" w:rsidRPr="00CA34A7" w:rsidRDefault="00B6291A">
      <w:pPr>
        <w:jc w:val="both"/>
        <w:rPr>
          <w:rFonts w:cs="Times New Roman"/>
        </w:rPr>
      </w:pPr>
    </w:p>
    <w:p w:rsidR="00B6291A" w:rsidRPr="00CA34A7" w:rsidRDefault="00B6291A">
      <w:pPr>
        <w:jc w:val="both"/>
        <w:rPr>
          <w:rFonts w:cs="Times New Roman"/>
        </w:rPr>
      </w:pPr>
    </w:p>
    <w:p w:rsidR="00B6291A" w:rsidRPr="00CA34A7" w:rsidRDefault="00B6291A">
      <w:pPr>
        <w:jc w:val="both"/>
        <w:rPr>
          <w:rFonts w:cs="Times New Roman"/>
        </w:rPr>
      </w:pPr>
    </w:p>
    <w:p w:rsidR="00B6291A" w:rsidRPr="00CA34A7" w:rsidRDefault="00B6291A">
      <w:pPr>
        <w:jc w:val="both"/>
        <w:rPr>
          <w:rFonts w:cs="Times New Roman"/>
        </w:rPr>
      </w:pPr>
    </w:p>
    <w:p w:rsidR="00B6291A" w:rsidRPr="00CA34A7" w:rsidRDefault="00B6291A">
      <w:pPr>
        <w:jc w:val="both"/>
        <w:rPr>
          <w:rFonts w:cs="Times New Roman"/>
        </w:rPr>
      </w:pPr>
    </w:p>
    <w:p w:rsidR="00B6291A" w:rsidRPr="00CA34A7" w:rsidRDefault="00B6291A">
      <w:pPr>
        <w:jc w:val="both"/>
        <w:rPr>
          <w:rFonts w:cs="Times New Roman"/>
        </w:rPr>
      </w:pPr>
    </w:p>
    <w:p w:rsidR="00B6291A" w:rsidRPr="00CA34A7" w:rsidRDefault="00B6291A">
      <w:pPr>
        <w:jc w:val="both"/>
        <w:rPr>
          <w:rFonts w:cs="Times New Roman"/>
        </w:rPr>
      </w:pPr>
    </w:p>
    <w:p w:rsidR="00B6291A" w:rsidRPr="00CA34A7" w:rsidRDefault="00B6291A">
      <w:pPr>
        <w:jc w:val="both"/>
        <w:rPr>
          <w:rFonts w:cs="Times New Roman"/>
        </w:rPr>
      </w:pPr>
    </w:p>
    <w:p w:rsidR="00803E97" w:rsidRPr="00CA34A7" w:rsidRDefault="00803E97" w:rsidP="00895C77">
      <w:pPr>
        <w:pStyle w:val="100"/>
        <w:rPr>
          <w:rFonts w:ascii="Times New Roman" w:hAnsi="Times New Roman" w:cs="Times New Roman"/>
          <w:sz w:val="24"/>
          <w:szCs w:val="24"/>
        </w:rPr>
      </w:pPr>
    </w:p>
    <w:p w:rsidR="00D60D9A" w:rsidRPr="00810354" w:rsidRDefault="00D60D9A" w:rsidP="00D60D9A">
      <w:pPr>
        <w:jc w:val="center"/>
        <w:rPr>
          <w:rFonts w:cs="Times New Roman"/>
          <w:sz w:val="28"/>
        </w:rPr>
      </w:pPr>
      <w:r w:rsidRPr="00810354">
        <w:rPr>
          <w:rFonts w:cs="Times New Roman"/>
          <w:sz w:val="28"/>
        </w:rPr>
        <w:t>Фонд оценочных средств для проведения промежуточной аттестации обучающихся</w:t>
      </w:r>
    </w:p>
    <w:p w:rsidR="00D60D9A" w:rsidRPr="00810354" w:rsidRDefault="00D60D9A" w:rsidP="00D60D9A">
      <w:pPr>
        <w:jc w:val="center"/>
        <w:rPr>
          <w:rFonts w:cs="Times New Roman"/>
          <w:sz w:val="28"/>
        </w:rPr>
      </w:pPr>
    </w:p>
    <w:p w:rsidR="00AD7478" w:rsidRDefault="00AD7478" w:rsidP="00CC6B7D">
      <w:pPr>
        <w:jc w:val="center"/>
        <w:rPr>
          <w:bCs/>
          <w:caps/>
          <w:sz w:val="32"/>
          <w:szCs w:val="32"/>
        </w:rPr>
      </w:pPr>
      <w:r>
        <w:rPr>
          <w:bCs/>
          <w:caps/>
          <w:sz w:val="32"/>
          <w:szCs w:val="32"/>
        </w:rPr>
        <w:t xml:space="preserve">МЕЖДУНАРОДНЫЕ ИНФОРМАЦИОННЫЕ СИСТЕМЫ </w:t>
      </w:r>
    </w:p>
    <w:p w:rsidR="00CC6B7D" w:rsidRPr="00CC6B7D" w:rsidRDefault="00AD7478" w:rsidP="00CC6B7D">
      <w:pPr>
        <w:jc w:val="center"/>
        <w:rPr>
          <w:rFonts w:cs="Times New Roman"/>
        </w:rPr>
      </w:pPr>
      <w:r>
        <w:rPr>
          <w:bCs/>
          <w:caps/>
          <w:sz w:val="32"/>
          <w:szCs w:val="32"/>
        </w:rPr>
        <w:t>В ЦЕПЯХ ПОСТАВОК</w:t>
      </w:r>
      <w:r w:rsidR="00CC6B7D" w:rsidRPr="00CC6B7D">
        <w:rPr>
          <w:bCs/>
          <w:caps/>
          <w:sz w:val="32"/>
          <w:szCs w:val="32"/>
        </w:rPr>
        <w:t xml:space="preserve"> </w:t>
      </w:r>
    </w:p>
    <w:p w:rsidR="00D60D9A" w:rsidRPr="00810354" w:rsidRDefault="00D60D9A" w:rsidP="00D60D9A">
      <w:pPr>
        <w:jc w:val="center"/>
        <w:rPr>
          <w:rFonts w:cs="Times New Roman"/>
          <w:sz w:val="28"/>
        </w:rPr>
      </w:pPr>
    </w:p>
    <w:p w:rsidR="00D60D9A" w:rsidRDefault="00CC6B7D" w:rsidP="00D60D9A">
      <w:pPr>
        <w:pStyle w:val="afff1"/>
        <w:spacing w:line="360" w:lineRule="auto"/>
        <w:jc w:val="center"/>
        <w:rPr>
          <w:sz w:val="28"/>
        </w:rPr>
      </w:pPr>
      <w:r w:rsidRPr="00810354">
        <w:rPr>
          <w:sz w:val="28"/>
        </w:rPr>
        <w:t>Н</w:t>
      </w:r>
      <w:r w:rsidR="00D60D9A" w:rsidRPr="00810354">
        <w:rPr>
          <w:sz w:val="28"/>
        </w:rPr>
        <w:t>аправлени</w:t>
      </w:r>
      <w:r>
        <w:rPr>
          <w:sz w:val="28"/>
        </w:rPr>
        <w:t>е и профиль</w:t>
      </w:r>
      <w:r w:rsidR="00D60D9A" w:rsidRPr="00810354">
        <w:rPr>
          <w:sz w:val="28"/>
        </w:rPr>
        <w:t xml:space="preserve"> подготовки</w:t>
      </w:r>
      <w:r w:rsidR="00D60D9A">
        <w:rPr>
          <w:sz w:val="28"/>
        </w:rPr>
        <w:t xml:space="preserve"> </w:t>
      </w:r>
      <w:r w:rsidR="00502F9B">
        <w:rPr>
          <w:sz w:val="28"/>
        </w:rPr>
        <w:t>38.0</w:t>
      </w:r>
      <w:r w:rsidR="00A60F42">
        <w:rPr>
          <w:sz w:val="28"/>
        </w:rPr>
        <w:t>3</w:t>
      </w:r>
      <w:r w:rsidR="00D60D9A" w:rsidRPr="00D60D9A">
        <w:rPr>
          <w:sz w:val="28"/>
        </w:rPr>
        <w:t>.06 Торговое дело</w:t>
      </w:r>
    </w:p>
    <w:p w:rsidR="00A60F42" w:rsidRPr="00D379B0" w:rsidRDefault="001D79A2" w:rsidP="001D79A2">
      <w:pPr>
        <w:jc w:val="center"/>
        <w:rPr>
          <w:caps/>
        </w:rPr>
      </w:pPr>
      <w:r w:rsidRPr="00D379B0">
        <w:t>Профил</w:t>
      </w:r>
      <w:r w:rsidR="00CC6B7D">
        <w:t>ь</w:t>
      </w:r>
      <w:r>
        <w:rPr>
          <w:b/>
          <w:caps/>
        </w:rPr>
        <w:t xml:space="preserve">: </w:t>
      </w:r>
      <w:r w:rsidR="00A077BA">
        <w:t>Международная логистика и управление поставками</w:t>
      </w:r>
    </w:p>
    <w:p w:rsidR="00CC6B7D" w:rsidRPr="00810354" w:rsidRDefault="00CC6B7D" w:rsidP="00CC6B7D">
      <w:pPr>
        <w:jc w:val="center"/>
        <w:rPr>
          <w:sz w:val="28"/>
        </w:rPr>
      </w:pPr>
      <w:r>
        <w:rPr>
          <w:sz w:val="28"/>
        </w:rPr>
        <w:t>Форма обучения очная</w:t>
      </w:r>
    </w:p>
    <w:p w:rsidR="00CC6B7D" w:rsidRDefault="00CC6B7D" w:rsidP="00CC6B7D">
      <w:pPr>
        <w:jc w:val="center"/>
        <w:rPr>
          <w:sz w:val="28"/>
        </w:rPr>
      </w:pPr>
    </w:p>
    <w:p w:rsidR="00D60D9A" w:rsidRPr="00810354" w:rsidRDefault="00D60D9A" w:rsidP="00D60D9A">
      <w:pPr>
        <w:jc w:val="center"/>
        <w:rPr>
          <w:rFonts w:cs="Times New Roman"/>
          <w:sz w:val="28"/>
        </w:rPr>
      </w:pPr>
    </w:p>
    <w:p w:rsidR="00D60D9A" w:rsidRPr="00810354" w:rsidRDefault="00D60D9A" w:rsidP="00D60D9A">
      <w:pPr>
        <w:jc w:val="center"/>
        <w:rPr>
          <w:rFonts w:cs="Times New Roman"/>
          <w:sz w:val="28"/>
        </w:rPr>
      </w:pPr>
    </w:p>
    <w:p w:rsidR="00D60D9A" w:rsidRDefault="00D60D9A" w:rsidP="00D60D9A">
      <w:pPr>
        <w:jc w:val="center"/>
        <w:rPr>
          <w:rFonts w:cs="Times New Roman"/>
          <w:sz w:val="28"/>
        </w:rPr>
      </w:pPr>
    </w:p>
    <w:p w:rsidR="0077107D" w:rsidRDefault="0077107D" w:rsidP="00684F39">
      <w:pPr>
        <w:rPr>
          <w:rFonts w:cs="Times New Roman"/>
          <w:sz w:val="28"/>
        </w:rPr>
      </w:pPr>
    </w:p>
    <w:p w:rsidR="0077107D" w:rsidRDefault="0077107D" w:rsidP="00D60D9A">
      <w:pPr>
        <w:jc w:val="center"/>
        <w:rPr>
          <w:rFonts w:cs="Times New Roman"/>
          <w:sz w:val="28"/>
        </w:rPr>
      </w:pPr>
    </w:p>
    <w:p w:rsidR="00D60D9A" w:rsidRPr="00810354" w:rsidRDefault="00D60D9A" w:rsidP="00D60D9A">
      <w:pPr>
        <w:jc w:val="center"/>
        <w:rPr>
          <w:rFonts w:cs="Times New Roman"/>
          <w:sz w:val="28"/>
        </w:rPr>
      </w:pPr>
    </w:p>
    <w:p w:rsidR="00D60D9A" w:rsidRPr="00810354" w:rsidRDefault="00D60D9A" w:rsidP="00D60D9A">
      <w:pPr>
        <w:jc w:val="center"/>
        <w:rPr>
          <w:rFonts w:cs="Times New Roman"/>
          <w:sz w:val="28"/>
        </w:rPr>
      </w:pPr>
    </w:p>
    <w:p w:rsidR="00186461" w:rsidRPr="00ED6A2E" w:rsidRDefault="00186461" w:rsidP="00186461">
      <w:pPr>
        <w:rPr>
          <w:color w:val="FF0000"/>
        </w:rPr>
      </w:pPr>
    </w:p>
    <w:p w:rsidR="00B6291A" w:rsidRDefault="00B6291A">
      <w:pPr>
        <w:pStyle w:val="aff4"/>
        <w:jc w:val="center"/>
        <w:rPr>
          <w:rFonts w:ascii="Times New Roman" w:hAnsi="Times New Roman" w:cs="Times New Roman"/>
          <w:sz w:val="24"/>
          <w:szCs w:val="24"/>
        </w:rPr>
      </w:pPr>
    </w:p>
    <w:p w:rsidR="005F2A2E" w:rsidRDefault="005F2A2E">
      <w:pPr>
        <w:pStyle w:val="aff4"/>
        <w:jc w:val="center"/>
        <w:rPr>
          <w:rFonts w:ascii="Times New Roman" w:hAnsi="Times New Roman" w:cs="Times New Roman"/>
          <w:sz w:val="24"/>
          <w:szCs w:val="24"/>
        </w:rPr>
      </w:pPr>
    </w:p>
    <w:p w:rsidR="005F2A2E" w:rsidRPr="00CA34A7" w:rsidRDefault="005F2A2E">
      <w:pPr>
        <w:pStyle w:val="aff4"/>
        <w:jc w:val="center"/>
        <w:rPr>
          <w:rFonts w:ascii="Times New Roman" w:hAnsi="Times New Roman" w:cs="Times New Roman"/>
          <w:sz w:val="24"/>
          <w:szCs w:val="24"/>
        </w:rPr>
      </w:pPr>
    </w:p>
    <w:p w:rsidR="00B6291A" w:rsidRDefault="00B6291A">
      <w:pPr>
        <w:pStyle w:val="aff4"/>
        <w:jc w:val="center"/>
        <w:rPr>
          <w:rFonts w:ascii="Times New Roman" w:hAnsi="Times New Roman" w:cs="Times New Roman"/>
          <w:sz w:val="24"/>
          <w:szCs w:val="24"/>
        </w:rPr>
      </w:pPr>
      <w:r w:rsidRPr="00CA34A7">
        <w:rPr>
          <w:rFonts w:ascii="Times New Roman" w:hAnsi="Times New Roman" w:cs="Times New Roman"/>
          <w:sz w:val="24"/>
          <w:szCs w:val="24"/>
        </w:rPr>
        <w:t>Владивосток 20</w:t>
      </w:r>
      <w:r w:rsidR="004222EC">
        <w:rPr>
          <w:rFonts w:ascii="Times New Roman" w:hAnsi="Times New Roman" w:cs="Times New Roman"/>
          <w:sz w:val="24"/>
          <w:szCs w:val="24"/>
        </w:rPr>
        <w:t>2</w:t>
      </w:r>
      <w:r w:rsidR="004222EC">
        <w:rPr>
          <w:rFonts w:ascii="Times New Roman" w:hAnsi="Times New Roman" w:cs="Times New Roman"/>
          <w:sz w:val="24"/>
          <w:szCs w:val="24"/>
          <w:lang w:val="en-US"/>
        </w:rPr>
        <w:t>1</w:t>
      </w:r>
      <w:bookmarkStart w:id="0" w:name="_GoBack"/>
      <w:bookmarkEnd w:id="0"/>
      <w:r w:rsidR="008545F1" w:rsidRPr="00CA34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5C53" w:rsidRPr="00CA34A7" w:rsidRDefault="00745C53">
      <w:pPr>
        <w:pStyle w:val="aff4"/>
        <w:jc w:val="center"/>
        <w:rPr>
          <w:rFonts w:ascii="Times New Roman" w:hAnsi="Times New Roman" w:cs="Times New Roman"/>
          <w:sz w:val="24"/>
          <w:szCs w:val="24"/>
        </w:rPr>
      </w:pPr>
    </w:p>
    <w:p w:rsidR="00B878CF" w:rsidRDefault="00B878CF">
      <w:pPr>
        <w:sectPr w:rsidR="00B878CF" w:rsidSect="00631866">
          <w:headerReference w:type="default" r:id="rId8"/>
          <w:footerReference w:type="default" r:id="rId9"/>
          <w:pgSz w:w="11906" w:h="16838"/>
          <w:pgMar w:top="567" w:right="567" w:bottom="1134" w:left="1134" w:header="720" w:footer="709" w:gutter="0"/>
          <w:cols w:space="720"/>
          <w:docGrid w:linePitch="360"/>
        </w:sectPr>
      </w:pPr>
      <w:r>
        <w:br w:type="page"/>
      </w:r>
    </w:p>
    <w:p w:rsidR="00751F71" w:rsidRPr="00917698" w:rsidRDefault="00751F71" w:rsidP="008710A1">
      <w:pPr>
        <w:jc w:val="center"/>
        <w:rPr>
          <w:rFonts w:ascii="Arial" w:hAnsi="Arial" w:cs="Arial"/>
          <w:b/>
          <w:sz w:val="28"/>
        </w:rPr>
      </w:pPr>
      <w:r w:rsidRPr="00917698">
        <w:rPr>
          <w:rFonts w:ascii="Arial" w:hAnsi="Arial" w:cs="Arial"/>
          <w:b/>
          <w:sz w:val="28"/>
        </w:rPr>
        <w:lastRenderedPageBreak/>
        <w:t>1 Перечень формируемых компетенций*</w:t>
      </w:r>
    </w:p>
    <w:p w:rsidR="00751F71" w:rsidRPr="0016359F" w:rsidRDefault="00751F71" w:rsidP="00751F71">
      <w:pPr>
        <w:spacing w:after="100"/>
        <w:jc w:val="both"/>
      </w:pPr>
      <w:r w:rsidRPr="0016359F">
        <w:t>Таблица</w:t>
      </w:r>
      <w:r>
        <w:t xml:space="preserve"> 1</w:t>
      </w:r>
      <w:r w:rsidRPr="0016359F">
        <w:t xml:space="preserve"> – Перечень компетенций с указанием этапов их формирования в процессе освоения образовательной программе*</w:t>
      </w:r>
    </w:p>
    <w:tbl>
      <w:tblPr>
        <w:tblStyle w:val="affc"/>
        <w:tblW w:w="5000" w:type="pct"/>
        <w:tblLook w:val="04A0" w:firstRow="1" w:lastRow="0" w:firstColumn="1" w:lastColumn="0" w:noHBand="0" w:noVBand="1"/>
      </w:tblPr>
      <w:tblGrid>
        <w:gridCol w:w="1026"/>
        <w:gridCol w:w="2057"/>
        <w:gridCol w:w="10761"/>
        <w:gridCol w:w="1283"/>
      </w:tblGrid>
      <w:tr w:rsidR="00EF2877" w:rsidRPr="00EA350A" w:rsidTr="00980E70">
        <w:trPr>
          <w:trHeight w:val="839"/>
        </w:trPr>
        <w:tc>
          <w:tcPr>
            <w:tcW w:w="339" w:type="pct"/>
            <w:vAlign w:val="center"/>
          </w:tcPr>
          <w:p w:rsidR="00EF2877" w:rsidRPr="00044E7B" w:rsidRDefault="00EF2877" w:rsidP="00EF2877">
            <w:pPr>
              <w:ind w:firstLine="34"/>
              <w:jc w:val="center"/>
              <w:rPr>
                <w:rFonts w:cs="Times New Roman"/>
                <w:sz w:val="20"/>
                <w:szCs w:val="20"/>
              </w:rPr>
            </w:pPr>
            <w:r w:rsidRPr="00044E7B">
              <w:rPr>
                <w:rFonts w:cs="Times New Roman"/>
                <w:sz w:val="20"/>
                <w:szCs w:val="20"/>
              </w:rPr>
              <w:t>№</w:t>
            </w:r>
          </w:p>
          <w:p w:rsidR="00EF2877" w:rsidRPr="00044E7B" w:rsidRDefault="00EF2877" w:rsidP="00EF2877">
            <w:pPr>
              <w:ind w:firstLine="34"/>
              <w:jc w:val="center"/>
              <w:rPr>
                <w:rFonts w:cs="Times New Roman"/>
                <w:sz w:val="20"/>
                <w:szCs w:val="20"/>
              </w:rPr>
            </w:pPr>
            <w:r w:rsidRPr="00044E7B">
              <w:rPr>
                <w:rFonts w:cs="Times New Roman"/>
                <w:sz w:val="20"/>
                <w:szCs w:val="20"/>
              </w:rPr>
              <w:t>п/п</w:t>
            </w:r>
          </w:p>
        </w:tc>
        <w:tc>
          <w:tcPr>
            <w:tcW w:w="680" w:type="pct"/>
            <w:vAlign w:val="center"/>
          </w:tcPr>
          <w:p w:rsidR="00EF2877" w:rsidRPr="00044E7B" w:rsidRDefault="00EF2877" w:rsidP="00EF2877">
            <w:pPr>
              <w:ind w:firstLine="34"/>
              <w:jc w:val="center"/>
              <w:rPr>
                <w:rFonts w:cs="Times New Roman"/>
                <w:sz w:val="20"/>
                <w:szCs w:val="20"/>
              </w:rPr>
            </w:pPr>
            <w:r w:rsidRPr="00044E7B">
              <w:rPr>
                <w:rFonts w:cs="Times New Roman"/>
                <w:sz w:val="20"/>
                <w:szCs w:val="20"/>
              </w:rPr>
              <w:t>Код компетенции</w:t>
            </w:r>
          </w:p>
        </w:tc>
        <w:tc>
          <w:tcPr>
            <w:tcW w:w="3557" w:type="pct"/>
            <w:vAlign w:val="center"/>
          </w:tcPr>
          <w:p w:rsidR="00EF2877" w:rsidRPr="00044E7B" w:rsidRDefault="00EF2877" w:rsidP="00EF2877">
            <w:pPr>
              <w:ind w:firstLine="34"/>
              <w:jc w:val="center"/>
              <w:rPr>
                <w:rFonts w:cs="Times New Roman"/>
                <w:sz w:val="20"/>
                <w:szCs w:val="20"/>
              </w:rPr>
            </w:pPr>
            <w:r w:rsidRPr="00044E7B">
              <w:rPr>
                <w:rFonts w:cs="Times New Roman"/>
                <w:sz w:val="20"/>
                <w:szCs w:val="20"/>
              </w:rPr>
              <w:t>Формулировка компетенции</w:t>
            </w:r>
          </w:p>
        </w:tc>
        <w:tc>
          <w:tcPr>
            <w:tcW w:w="424" w:type="pct"/>
            <w:vAlign w:val="center"/>
          </w:tcPr>
          <w:p w:rsidR="00EF2877" w:rsidRPr="00283915" w:rsidRDefault="00EF2877" w:rsidP="0078122B">
            <w:pPr>
              <w:ind w:firstLine="34"/>
              <w:jc w:val="left"/>
              <w:rPr>
                <w:rFonts w:cs="Times New Roman"/>
                <w:sz w:val="20"/>
                <w:szCs w:val="20"/>
              </w:rPr>
            </w:pPr>
            <w:r w:rsidRPr="00283915">
              <w:rPr>
                <w:rFonts w:cs="Times New Roman"/>
                <w:sz w:val="20"/>
                <w:szCs w:val="20"/>
              </w:rPr>
              <w:t>Номер</w:t>
            </w:r>
          </w:p>
          <w:p w:rsidR="00EF2877" w:rsidRPr="00283915" w:rsidRDefault="00EF2877" w:rsidP="00EF2877">
            <w:pPr>
              <w:ind w:firstLine="34"/>
              <w:jc w:val="center"/>
              <w:rPr>
                <w:rFonts w:cs="Times New Roman"/>
                <w:sz w:val="20"/>
                <w:szCs w:val="20"/>
              </w:rPr>
            </w:pPr>
            <w:r w:rsidRPr="00283915">
              <w:rPr>
                <w:rFonts w:cs="Times New Roman"/>
                <w:sz w:val="20"/>
                <w:szCs w:val="20"/>
              </w:rPr>
              <w:t>этапа</w:t>
            </w:r>
          </w:p>
          <w:p w:rsidR="00EF2877" w:rsidRPr="00283915" w:rsidRDefault="00796B4A" w:rsidP="00283915">
            <w:pPr>
              <w:ind w:firstLine="34"/>
              <w:jc w:val="left"/>
              <w:rPr>
                <w:rFonts w:cs="Times New Roman"/>
                <w:sz w:val="20"/>
                <w:szCs w:val="20"/>
              </w:rPr>
            </w:pPr>
            <w:r w:rsidRPr="00283915">
              <w:rPr>
                <w:rFonts w:cs="Times New Roman"/>
                <w:sz w:val="20"/>
                <w:szCs w:val="20"/>
              </w:rPr>
              <w:t>(1–</w:t>
            </w:r>
            <w:r w:rsidR="00283915" w:rsidRPr="00283915">
              <w:rPr>
                <w:rFonts w:cs="Times New Roman"/>
                <w:sz w:val="20"/>
                <w:szCs w:val="20"/>
                <w:lang w:val="en-US"/>
              </w:rPr>
              <w:t>9</w:t>
            </w:r>
            <w:r w:rsidRPr="00283915">
              <w:rPr>
                <w:rFonts w:cs="Times New Roman"/>
                <w:sz w:val="20"/>
                <w:szCs w:val="20"/>
              </w:rPr>
              <w:t>)</w:t>
            </w:r>
          </w:p>
        </w:tc>
      </w:tr>
      <w:tr w:rsidR="00EF2877" w:rsidRPr="00EA350A" w:rsidTr="00980E70">
        <w:trPr>
          <w:trHeight w:val="271"/>
        </w:trPr>
        <w:tc>
          <w:tcPr>
            <w:tcW w:w="339" w:type="pct"/>
          </w:tcPr>
          <w:p w:rsidR="00EF2877" w:rsidRPr="00044E7B" w:rsidRDefault="00EF2877" w:rsidP="00F470C0">
            <w:pPr>
              <w:ind w:firstLine="34"/>
              <w:rPr>
                <w:rFonts w:cs="Times New Roman"/>
                <w:sz w:val="20"/>
                <w:szCs w:val="20"/>
              </w:rPr>
            </w:pPr>
            <w:r w:rsidRPr="00044E7B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680" w:type="pct"/>
          </w:tcPr>
          <w:p w:rsidR="00EF2877" w:rsidRPr="0077107D" w:rsidRDefault="0077107D" w:rsidP="007A7682">
            <w:pPr>
              <w:spacing w:line="360" w:lineRule="auto"/>
              <w:jc w:val="left"/>
              <w:rPr>
                <w:sz w:val="22"/>
                <w:szCs w:val="22"/>
              </w:rPr>
            </w:pPr>
            <w:r w:rsidRPr="00D053B2">
              <w:rPr>
                <w:rStyle w:val="spelle"/>
                <w:sz w:val="22"/>
                <w:szCs w:val="22"/>
              </w:rPr>
              <w:t>ПК-</w:t>
            </w:r>
            <w:r w:rsidR="007A7682">
              <w:rPr>
                <w:rStyle w:val="spelle"/>
                <w:sz w:val="22"/>
                <w:szCs w:val="22"/>
              </w:rPr>
              <w:t>2</w:t>
            </w:r>
          </w:p>
        </w:tc>
        <w:tc>
          <w:tcPr>
            <w:tcW w:w="3557" w:type="pct"/>
          </w:tcPr>
          <w:p w:rsidR="00EF2877" w:rsidRPr="001A6D4E" w:rsidRDefault="007A7682" w:rsidP="001724CE">
            <w:pPr>
              <w:ind w:firstLine="34"/>
              <w:rPr>
                <w:rFonts w:cs="Times New Roman"/>
                <w:sz w:val="22"/>
                <w:szCs w:val="20"/>
              </w:rPr>
            </w:pPr>
            <w:r w:rsidRPr="007A7682">
              <w:rPr>
                <w:rFonts w:cs="Times New Roman"/>
                <w:color w:val="222222"/>
                <w:sz w:val="22"/>
                <w:szCs w:val="17"/>
                <w:shd w:val="clear" w:color="auto" w:fill="FFFFFF"/>
              </w:rPr>
              <w:t>способность осуществлять управление торгово-технологическими процессами на предприятии, регулировать процессы хранения, проводить инвентаризацию, определять и минимизировать затраты материальных и трудовых ресурсов, а также учитывать и списывать потери</w:t>
            </w:r>
          </w:p>
        </w:tc>
        <w:tc>
          <w:tcPr>
            <w:tcW w:w="424" w:type="pct"/>
          </w:tcPr>
          <w:p w:rsidR="00EF2877" w:rsidRPr="00283915" w:rsidRDefault="00EF2877" w:rsidP="00F470C0">
            <w:pPr>
              <w:ind w:firstLine="34"/>
              <w:rPr>
                <w:rFonts w:cs="Times New Roman"/>
                <w:sz w:val="20"/>
                <w:szCs w:val="20"/>
              </w:rPr>
            </w:pPr>
          </w:p>
        </w:tc>
      </w:tr>
      <w:tr w:rsidR="00036AD4" w:rsidRPr="00EA350A" w:rsidTr="00980E70">
        <w:trPr>
          <w:trHeight w:val="271"/>
        </w:trPr>
        <w:tc>
          <w:tcPr>
            <w:tcW w:w="339" w:type="pct"/>
          </w:tcPr>
          <w:p w:rsidR="00036AD4" w:rsidRPr="00044E7B" w:rsidRDefault="00036AD4" w:rsidP="00F470C0">
            <w:pPr>
              <w:ind w:firstLine="34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680" w:type="pct"/>
          </w:tcPr>
          <w:p w:rsidR="00036AD4" w:rsidRPr="00D053B2" w:rsidRDefault="00036AD4" w:rsidP="007A7682">
            <w:pPr>
              <w:spacing w:line="360" w:lineRule="auto"/>
              <w:rPr>
                <w:rStyle w:val="spelle"/>
                <w:sz w:val="22"/>
                <w:szCs w:val="22"/>
              </w:rPr>
            </w:pPr>
            <w:r>
              <w:rPr>
                <w:rStyle w:val="spelle"/>
                <w:sz w:val="22"/>
                <w:szCs w:val="22"/>
              </w:rPr>
              <w:t>ПК-</w:t>
            </w:r>
            <w:r w:rsidR="007A7682">
              <w:rPr>
                <w:rStyle w:val="spelle"/>
                <w:sz w:val="22"/>
                <w:szCs w:val="22"/>
              </w:rPr>
              <w:t>12</w:t>
            </w:r>
          </w:p>
        </w:tc>
        <w:tc>
          <w:tcPr>
            <w:tcW w:w="3557" w:type="pct"/>
          </w:tcPr>
          <w:p w:rsidR="00036AD4" w:rsidRPr="001A6D4E" w:rsidRDefault="007A7682" w:rsidP="001724CE">
            <w:pPr>
              <w:ind w:firstLine="34"/>
              <w:rPr>
                <w:rFonts w:cs="Times New Roman"/>
                <w:sz w:val="22"/>
                <w:szCs w:val="20"/>
              </w:rPr>
            </w:pPr>
            <w:r w:rsidRPr="007A7682">
              <w:rPr>
                <w:rFonts w:cs="Times New Roman"/>
                <w:color w:val="222222"/>
                <w:sz w:val="22"/>
                <w:szCs w:val="17"/>
                <w:shd w:val="clear" w:color="auto" w:fill="FFFFFF"/>
              </w:rPr>
              <w:t>способность разрабатывать проекты профессиональной деятельности (торгово-технологические, маркетинговые, рекламные и (или) логистические процессы) с использованием информационных технологий</w:t>
            </w:r>
          </w:p>
        </w:tc>
        <w:tc>
          <w:tcPr>
            <w:tcW w:w="424" w:type="pct"/>
          </w:tcPr>
          <w:p w:rsidR="00036AD4" w:rsidRPr="004E2A78" w:rsidRDefault="00036AD4" w:rsidP="00F470C0">
            <w:pPr>
              <w:ind w:firstLine="34"/>
              <w:rPr>
                <w:rFonts w:cs="Times New Roman"/>
                <w:sz w:val="20"/>
                <w:szCs w:val="20"/>
              </w:rPr>
            </w:pPr>
          </w:p>
        </w:tc>
      </w:tr>
      <w:tr w:rsidR="00036AD4" w:rsidRPr="00EA350A" w:rsidTr="00980E70">
        <w:trPr>
          <w:trHeight w:val="271"/>
        </w:trPr>
        <w:tc>
          <w:tcPr>
            <w:tcW w:w="339" w:type="pct"/>
          </w:tcPr>
          <w:p w:rsidR="00036AD4" w:rsidRPr="00044E7B" w:rsidRDefault="00036AD4" w:rsidP="00F470C0">
            <w:pPr>
              <w:ind w:firstLine="34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680" w:type="pct"/>
          </w:tcPr>
          <w:p w:rsidR="00036AD4" w:rsidRPr="00D053B2" w:rsidRDefault="00036AD4" w:rsidP="00980E70">
            <w:pPr>
              <w:spacing w:line="360" w:lineRule="auto"/>
              <w:rPr>
                <w:rStyle w:val="spelle"/>
                <w:sz w:val="22"/>
                <w:szCs w:val="22"/>
              </w:rPr>
            </w:pPr>
            <w:r>
              <w:rPr>
                <w:rStyle w:val="spelle"/>
                <w:sz w:val="22"/>
                <w:szCs w:val="22"/>
              </w:rPr>
              <w:t>ПК-</w:t>
            </w:r>
            <w:r w:rsidR="00980E70">
              <w:rPr>
                <w:rStyle w:val="spelle"/>
                <w:sz w:val="22"/>
                <w:szCs w:val="22"/>
              </w:rPr>
              <w:t>15</w:t>
            </w:r>
          </w:p>
        </w:tc>
        <w:tc>
          <w:tcPr>
            <w:tcW w:w="3557" w:type="pct"/>
          </w:tcPr>
          <w:p w:rsidR="00036AD4" w:rsidRPr="001A6D4E" w:rsidRDefault="001A6D4E" w:rsidP="001724CE">
            <w:pPr>
              <w:ind w:firstLine="34"/>
              <w:rPr>
                <w:rFonts w:cs="Times New Roman"/>
                <w:sz w:val="22"/>
                <w:szCs w:val="20"/>
              </w:rPr>
            </w:pPr>
            <w:r w:rsidRPr="001A6D4E">
              <w:rPr>
                <w:rFonts w:cs="Times New Roman"/>
                <w:color w:val="222222"/>
                <w:sz w:val="22"/>
                <w:szCs w:val="17"/>
                <w:shd w:val="clear" w:color="auto" w:fill="FFFFFF"/>
              </w:rPr>
              <w:t>Готовность участвовать в выборе и формировании логистических цепей и схем в торговых организациях, способностью управлять логистическими процессами и изыскивать оптимальные логистические системы</w:t>
            </w:r>
          </w:p>
        </w:tc>
        <w:tc>
          <w:tcPr>
            <w:tcW w:w="424" w:type="pct"/>
          </w:tcPr>
          <w:p w:rsidR="00036AD4" w:rsidRPr="004E2A78" w:rsidRDefault="00036AD4" w:rsidP="00F470C0">
            <w:pPr>
              <w:ind w:firstLine="34"/>
              <w:rPr>
                <w:rFonts w:cs="Times New Roman"/>
                <w:sz w:val="20"/>
                <w:szCs w:val="20"/>
              </w:rPr>
            </w:pPr>
          </w:p>
        </w:tc>
      </w:tr>
    </w:tbl>
    <w:p w:rsidR="00751F71" w:rsidRPr="000D68A3" w:rsidRDefault="00751F71" w:rsidP="00751F71">
      <w:pPr>
        <w:ind w:firstLine="709"/>
        <w:jc w:val="both"/>
        <w:rPr>
          <w:i/>
        </w:rPr>
      </w:pPr>
    </w:p>
    <w:p w:rsidR="00751F71" w:rsidRDefault="00751F71" w:rsidP="00751F71">
      <w:pPr>
        <w:jc w:val="both"/>
      </w:pPr>
      <w:r>
        <w:tab/>
      </w:r>
      <w:r w:rsidRPr="00F66E6C">
        <w:t>Компетенция считается сформированной на данном этапе (номер этапа таблица 1 ФОС) в случае, если полученные результаты обучения по дисциплине оценены положительно (диапазон критериев оценивания результатов обучения «зачтено», «удовлетворительно», «хорошо», «отлично» ). В случае отсутствия положительной оценки компетенция на данном этапе считается несформированной.</w:t>
      </w:r>
    </w:p>
    <w:p w:rsidR="00EF2877" w:rsidRPr="00D269E7" w:rsidRDefault="00EF2877" w:rsidP="008E3AD9">
      <w:pPr>
        <w:jc w:val="both"/>
        <w:rPr>
          <w:rFonts w:cs="Times New Roman"/>
        </w:rPr>
      </w:pPr>
    </w:p>
    <w:p w:rsidR="00412708" w:rsidRPr="00917698" w:rsidRDefault="00412708" w:rsidP="00412708">
      <w:pPr>
        <w:jc w:val="both"/>
        <w:rPr>
          <w:rFonts w:ascii="Arial" w:hAnsi="Arial" w:cs="Arial"/>
          <w:b/>
          <w:sz w:val="28"/>
        </w:rPr>
      </w:pPr>
      <w:r w:rsidRPr="00917698">
        <w:rPr>
          <w:rFonts w:ascii="Arial" w:hAnsi="Arial" w:cs="Arial"/>
          <w:b/>
          <w:sz w:val="28"/>
        </w:rPr>
        <w:t xml:space="preserve">2 Описание критериев оценивания планируемых результатов обучения </w:t>
      </w:r>
    </w:p>
    <w:p w:rsidR="001D08D9" w:rsidRPr="00892313" w:rsidRDefault="001D08D9" w:rsidP="00044E7B">
      <w:pPr>
        <w:jc w:val="center"/>
        <w:rPr>
          <w:b/>
        </w:rPr>
      </w:pPr>
    </w:p>
    <w:tbl>
      <w:tblPr>
        <w:tblStyle w:val="affc"/>
        <w:tblW w:w="15163" w:type="dxa"/>
        <w:tblLook w:val="04A0" w:firstRow="1" w:lastRow="0" w:firstColumn="1" w:lastColumn="0" w:noHBand="0" w:noVBand="1"/>
      </w:tblPr>
      <w:tblGrid>
        <w:gridCol w:w="1129"/>
        <w:gridCol w:w="7513"/>
        <w:gridCol w:w="6521"/>
      </w:tblGrid>
      <w:tr w:rsidR="008710A1" w:rsidRPr="008710A1" w:rsidTr="00B878CF">
        <w:tc>
          <w:tcPr>
            <w:tcW w:w="15163" w:type="dxa"/>
            <w:gridSpan w:val="3"/>
          </w:tcPr>
          <w:p w:rsidR="008710A1" w:rsidRPr="008710A1" w:rsidRDefault="008710A1" w:rsidP="00800F6D">
            <w:pPr>
              <w:ind w:firstLine="34"/>
              <w:rPr>
                <w:rFonts w:cs="Times New Roman"/>
                <w:b/>
                <w:szCs w:val="20"/>
              </w:rPr>
            </w:pPr>
            <w:r w:rsidRPr="008710A1">
              <w:rPr>
                <w:b/>
                <w:szCs w:val="20"/>
                <w:lang w:eastAsia="ru-RU"/>
              </w:rPr>
              <w:t>ПК-</w:t>
            </w:r>
            <w:r w:rsidR="00800F6D">
              <w:rPr>
                <w:b/>
                <w:szCs w:val="20"/>
                <w:lang w:eastAsia="ru-RU"/>
              </w:rPr>
              <w:t>2</w:t>
            </w:r>
            <w:r w:rsidRPr="008710A1">
              <w:rPr>
                <w:b/>
                <w:szCs w:val="20"/>
                <w:lang w:eastAsia="ru-RU"/>
              </w:rPr>
              <w:t xml:space="preserve"> </w:t>
            </w:r>
            <w:r w:rsidR="00AA7843" w:rsidRPr="00AA7843">
              <w:rPr>
                <w:b/>
                <w:szCs w:val="20"/>
                <w:lang w:eastAsia="ru-RU"/>
              </w:rPr>
              <w:t>способность осуществлять управление торгово-технологическими процессами на предприятии, регули-ровать процессы хранения, проводить инвентаризацию, определять и минимизировать затраты матери-альных и трудовых ресурсов, а также учитывать и списывать потери</w:t>
            </w:r>
          </w:p>
        </w:tc>
      </w:tr>
      <w:tr w:rsidR="008710A1" w:rsidRPr="00003DDF" w:rsidTr="00546570">
        <w:tc>
          <w:tcPr>
            <w:tcW w:w="8642" w:type="dxa"/>
            <w:gridSpan w:val="2"/>
          </w:tcPr>
          <w:p w:rsidR="008710A1" w:rsidRPr="00003DDF" w:rsidRDefault="008710A1" w:rsidP="008710A1">
            <w:pPr>
              <w:jc w:val="center"/>
              <w:rPr>
                <w:rFonts w:cs="Times New Roman"/>
                <w:b/>
                <w:sz w:val="22"/>
                <w:lang w:eastAsia="en-US"/>
              </w:rPr>
            </w:pPr>
            <w:r w:rsidRPr="00003DDF">
              <w:rPr>
                <w:b/>
                <w:sz w:val="22"/>
              </w:rPr>
              <w:t>Планируемые результаты обучения*</w:t>
            </w:r>
          </w:p>
          <w:p w:rsidR="008710A1" w:rsidRPr="00003DDF" w:rsidRDefault="008710A1" w:rsidP="008710A1">
            <w:pPr>
              <w:jc w:val="center"/>
              <w:rPr>
                <w:sz w:val="22"/>
                <w:szCs w:val="20"/>
              </w:rPr>
            </w:pPr>
            <w:r w:rsidRPr="00003DDF">
              <w:rPr>
                <w:sz w:val="22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6521" w:type="dxa"/>
          </w:tcPr>
          <w:p w:rsidR="008710A1" w:rsidRPr="00003DDF" w:rsidRDefault="008710A1" w:rsidP="008710A1">
            <w:pPr>
              <w:rPr>
                <w:rFonts w:cs="Times New Roman"/>
                <w:sz w:val="22"/>
                <w:szCs w:val="20"/>
              </w:rPr>
            </w:pPr>
            <w:r w:rsidRPr="00003DDF">
              <w:rPr>
                <w:b/>
                <w:sz w:val="22"/>
              </w:rPr>
              <w:t>Критерии оценивания результатов обучения**</w:t>
            </w:r>
          </w:p>
        </w:tc>
      </w:tr>
      <w:tr w:rsidR="004B1A70" w:rsidRPr="00EA350A" w:rsidTr="00546570">
        <w:tc>
          <w:tcPr>
            <w:tcW w:w="1129" w:type="dxa"/>
          </w:tcPr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b/>
                <w:sz w:val="20"/>
                <w:szCs w:val="20"/>
              </w:rPr>
              <w:t>Знает:</w:t>
            </w:r>
            <w:r w:rsidRPr="00CD5651">
              <w:rPr>
                <w:sz w:val="20"/>
                <w:szCs w:val="20"/>
              </w:rPr>
              <w:t xml:space="preserve"> </w:t>
            </w:r>
          </w:p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A70" w:rsidRDefault="00D8711B" w:rsidP="005501E7">
            <w:pPr>
              <w:ind w:left="400" w:firstLine="0"/>
              <w:rPr>
                <w:rFonts w:eastAsia="Calibri"/>
                <w:sz w:val="20"/>
                <w:szCs w:val="20"/>
              </w:rPr>
            </w:pPr>
            <w:r w:rsidRPr="00D8711B">
              <w:rPr>
                <w:rFonts w:eastAsia="Times New Roman"/>
                <w:sz w:val="20"/>
                <w:szCs w:val="20"/>
              </w:rPr>
              <w:t>современные информационные технологии и инструменты, применяемые для управления торгово технологическими процессами с учетом перехода в цифровое пространство на основе концепции Индустрия 4.0.</w:t>
            </w:r>
          </w:p>
        </w:tc>
        <w:tc>
          <w:tcPr>
            <w:tcW w:w="6521" w:type="dxa"/>
          </w:tcPr>
          <w:p w:rsidR="004B1A70" w:rsidRPr="00CD5651" w:rsidRDefault="004B1A70" w:rsidP="00D8711B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sz w:val="20"/>
                <w:szCs w:val="20"/>
              </w:rPr>
              <w:t>Сформировавшееся систематическое знание</w:t>
            </w:r>
            <w:r w:rsidR="005501E7">
              <w:rPr>
                <w:rFonts w:cs="Times New Roman"/>
                <w:sz w:val="20"/>
                <w:szCs w:val="20"/>
              </w:rPr>
              <w:t>:</w:t>
            </w:r>
            <w:r w:rsidR="005501E7" w:rsidRPr="005501E7">
              <w:rPr>
                <w:rFonts w:ascii="Tahoma" w:hAnsi="Tahoma" w:cs="Tahoma"/>
                <w:color w:val="222222"/>
                <w:sz w:val="17"/>
                <w:szCs w:val="17"/>
                <w:lang w:eastAsia="ru-RU"/>
              </w:rPr>
              <w:t xml:space="preserve"> </w:t>
            </w:r>
            <w:r w:rsidR="00D8711B">
              <w:rPr>
                <w:rFonts w:cs="Times New Roman"/>
                <w:sz w:val="20"/>
                <w:szCs w:val="20"/>
              </w:rPr>
              <w:t>современнхе информационных</w:t>
            </w:r>
            <w:r w:rsidR="00D8711B" w:rsidRPr="00D8711B">
              <w:rPr>
                <w:rFonts w:cs="Times New Roman"/>
                <w:sz w:val="20"/>
                <w:szCs w:val="20"/>
              </w:rPr>
              <w:t xml:space="preserve"> технологи</w:t>
            </w:r>
            <w:r w:rsidR="00D8711B">
              <w:rPr>
                <w:rFonts w:cs="Times New Roman"/>
                <w:sz w:val="20"/>
                <w:szCs w:val="20"/>
              </w:rPr>
              <w:t>й и инструментов, применяемых</w:t>
            </w:r>
            <w:r w:rsidR="00D8711B" w:rsidRPr="00D8711B">
              <w:rPr>
                <w:rFonts w:cs="Times New Roman"/>
                <w:sz w:val="20"/>
                <w:szCs w:val="20"/>
              </w:rPr>
              <w:t xml:space="preserve"> для управления торгово технологическими процессами с учетом перехода в цифровое пространство на основе концепции Индустрия 4.0. </w:t>
            </w:r>
          </w:p>
        </w:tc>
      </w:tr>
      <w:tr w:rsidR="004B1A70" w:rsidRPr="00EA350A" w:rsidTr="00546570">
        <w:tc>
          <w:tcPr>
            <w:tcW w:w="1129" w:type="dxa"/>
          </w:tcPr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b/>
                <w:sz w:val="20"/>
                <w:szCs w:val="20"/>
              </w:rPr>
              <w:t>Умеет:</w:t>
            </w:r>
          </w:p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  <w:r w:rsidRPr="00CD5651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A70" w:rsidRDefault="00D8711B" w:rsidP="004B1A70">
            <w:pPr>
              <w:suppressAutoHyphens/>
              <w:rPr>
                <w:rStyle w:val="spelle"/>
                <w:rFonts w:eastAsia="Calibri"/>
              </w:rPr>
            </w:pPr>
            <w:r w:rsidRPr="00D8711B">
              <w:rPr>
                <w:rFonts w:eastAsia="Times New Roman"/>
                <w:sz w:val="20"/>
                <w:szCs w:val="20"/>
              </w:rPr>
              <w:t>использовать методы получения, хранения, анализа и обработки информации в целях управления торгово-технологическими процессами</w:t>
            </w:r>
          </w:p>
        </w:tc>
        <w:tc>
          <w:tcPr>
            <w:tcW w:w="6521" w:type="dxa"/>
          </w:tcPr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sz w:val="20"/>
                <w:szCs w:val="20"/>
              </w:rPr>
              <w:t>Сформировавшееся систематическое умение:</w:t>
            </w:r>
          </w:p>
          <w:p w:rsidR="004B1A70" w:rsidRPr="00CD5651" w:rsidRDefault="005501E7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  <w:r w:rsidR="00D8711B" w:rsidRPr="00D8711B">
              <w:rPr>
                <w:rFonts w:eastAsia="Times New Roman"/>
                <w:sz w:val="20"/>
                <w:szCs w:val="20"/>
              </w:rPr>
              <w:t>использовать методы получения, хранения, анализа и обработки информации в целях управления торгово-технологическими процессами</w:t>
            </w:r>
          </w:p>
        </w:tc>
      </w:tr>
      <w:tr w:rsidR="008710A1" w:rsidRPr="00EA350A" w:rsidTr="00546570">
        <w:tc>
          <w:tcPr>
            <w:tcW w:w="1129" w:type="dxa"/>
          </w:tcPr>
          <w:p w:rsidR="008710A1" w:rsidRPr="00CD5651" w:rsidRDefault="008710A1" w:rsidP="008710A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b/>
                <w:sz w:val="20"/>
                <w:szCs w:val="20"/>
              </w:rPr>
              <w:t>Владеет:</w:t>
            </w:r>
          </w:p>
          <w:p w:rsidR="008710A1" w:rsidRPr="00CD5651" w:rsidRDefault="008710A1" w:rsidP="008710A1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513" w:type="dxa"/>
          </w:tcPr>
          <w:p w:rsidR="005501E7" w:rsidRPr="005501E7" w:rsidRDefault="005501E7" w:rsidP="005501E7">
            <w:pPr>
              <w:ind w:left="360" w:firstLin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  <w:r w:rsidRPr="005501E7">
              <w:rPr>
                <w:rFonts w:cs="Times New Roman"/>
                <w:sz w:val="20"/>
                <w:szCs w:val="20"/>
              </w:rPr>
              <w:t>методами и средствами получения, хранения, переработки информации</w:t>
            </w:r>
          </w:p>
          <w:p w:rsidR="008710A1" w:rsidRPr="00CD5651" w:rsidRDefault="00D8711B" w:rsidP="007A5559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D8711B">
              <w:rPr>
                <w:rFonts w:cs="Times New Roman"/>
                <w:sz w:val="20"/>
                <w:szCs w:val="20"/>
              </w:rPr>
              <w:t>программными продуктами, информационными технологиями и системами для осуществления трогово-технологической деятельности предприятия, включая программу "1С Торговля и склад"</w:t>
            </w:r>
          </w:p>
        </w:tc>
        <w:tc>
          <w:tcPr>
            <w:tcW w:w="6521" w:type="dxa"/>
          </w:tcPr>
          <w:p w:rsidR="008710A1" w:rsidRPr="00CD5651" w:rsidRDefault="008710A1" w:rsidP="00C82A9D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sz w:val="20"/>
                <w:szCs w:val="20"/>
              </w:rPr>
              <w:t>Сформировавшееся систематическое владение:</w:t>
            </w:r>
            <w:r w:rsidRPr="00CD5651">
              <w:rPr>
                <w:sz w:val="20"/>
                <w:szCs w:val="20"/>
              </w:rPr>
              <w:t xml:space="preserve"> </w:t>
            </w:r>
            <w:r w:rsidR="00D8711B" w:rsidRPr="00D8711B">
              <w:rPr>
                <w:rFonts w:cs="Times New Roman"/>
                <w:sz w:val="20"/>
                <w:szCs w:val="20"/>
              </w:rPr>
              <w:t>программными продуктами, информационными технологиями и системами для осуществления трогово-технологической деятельности предприятия, включая программу "1С Торговля и склад"</w:t>
            </w:r>
          </w:p>
        </w:tc>
      </w:tr>
      <w:tr w:rsidR="004B1A70" w:rsidRPr="008710A1" w:rsidTr="0077240A">
        <w:tc>
          <w:tcPr>
            <w:tcW w:w="15163" w:type="dxa"/>
            <w:gridSpan w:val="3"/>
          </w:tcPr>
          <w:p w:rsidR="004B1A70" w:rsidRPr="008710A1" w:rsidRDefault="004B1A70" w:rsidP="00800F6D">
            <w:pPr>
              <w:ind w:firstLine="34"/>
              <w:rPr>
                <w:rFonts w:cs="Times New Roman"/>
                <w:b/>
                <w:szCs w:val="20"/>
              </w:rPr>
            </w:pPr>
            <w:r w:rsidRPr="008710A1">
              <w:rPr>
                <w:b/>
                <w:szCs w:val="20"/>
                <w:lang w:eastAsia="ru-RU"/>
              </w:rPr>
              <w:t>ПК-</w:t>
            </w:r>
            <w:r w:rsidR="00800F6D">
              <w:rPr>
                <w:b/>
                <w:szCs w:val="20"/>
                <w:lang w:eastAsia="ru-RU"/>
              </w:rPr>
              <w:t>12</w:t>
            </w:r>
            <w:r w:rsidRPr="008710A1">
              <w:rPr>
                <w:b/>
                <w:szCs w:val="20"/>
                <w:lang w:eastAsia="ru-RU"/>
              </w:rPr>
              <w:t xml:space="preserve"> </w:t>
            </w:r>
            <w:r w:rsidR="00AA7843" w:rsidRPr="00AA7843">
              <w:rPr>
                <w:b/>
                <w:szCs w:val="20"/>
                <w:lang w:eastAsia="ru-RU"/>
              </w:rPr>
              <w:t xml:space="preserve">способность разрабатывать проекты профессиональной деятельности (торгово-технологические, маркетинговые, рекламные и </w:t>
            </w:r>
            <w:r w:rsidR="00AA7843" w:rsidRPr="00AA7843">
              <w:rPr>
                <w:b/>
                <w:szCs w:val="20"/>
                <w:lang w:eastAsia="ru-RU"/>
              </w:rPr>
              <w:lastRenderedPageBreak/>
              <w:t>(или) логистические процессы) с использованием информационных технологий</w:t>
            </w:r>
          </w:p>
        </w:tc>
      </w:tr>
      <w:tr w:rsidR="004B1A70" w:rsidRPr="00003DDF" w:rsidTr="00546570">
        <w:tc>
          <w:tcPr>
            <w:tcW w:w="8642" w:type="dxa"/>
            <w:gridSpan w:val="2"/>
          </w:tcPr>
          <w:p w:rsidR="004B1A70" w:rsidRPr="00003DDF" w:rsidRDefault="004B1A70" w:rsidP="0077240A">
            <w:pPr>
              <w:jc w:val="center"/>
              <w:rPr>
                <w:rFonts w:cs="Times New Roman"/>
                <w:b/>
                <w:sz w:val="22"/>
                <w:lang w:eastAsia="en-US"/>
              </w:rPr>
            </w:pPr>
            <w:r w:rsidRPr="00003DDF">
              <w:rPr>
                <w:b/>
                <w:sz w:val="22"/>
              </w:rPr>
              <w:lastRenderedPageBreak/>
              <w:t>Планируемые результаты обучения*</w:t>
            </w:r>
          </w:p>
          <w:p w:rsidR="004B1A70" w:rsidRPr="00003DDF" w:rsidRDefault="004B1A70" w:rsidP="0077240A">
            <w:pPr>
              <w:jc w:val="center"/>
              <w:rPr>
                <w:sz w:val="22"/>
                <w:szCs w:val="20"/>
              </w:rPr>
            </w:pPr>
            <w:r w:rsidRPr="00003DDF">
              <w:rPr>
                <w:sz w:val="22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6521" w:type="dxa"/>
          </w:tcPr>
          <w:p w:rsidR="004B1A70" w:rsidRPr="00003DDF" w:rsidRDefault="004B1A70" w:rsidP="0077240A">
            <w:pPr>
              <w:rPr>
                <w:rFonts w:cs="Times New Roman"/>
                <w:sz w:val="22"/>
                <w:szCs w:val="20"/>
              </w:rPr>
            </w:pPr>
            <w:r w:rsidRPr="00003DDF">
              <w:rPr>
                <w:b/>
                <w:sz w:val="22"/>
              </w:rPr>
              <w:t>Критерии оценивания результатов обучения**</w:t>
            </w:r>
          </w:p>
        </w:tc>
      </w:tr>
      <w:tr w:rsidR="00E1187D" w:rsidRPr="00EA350A" w:rsidTr="00546570">
        <w:tc>
          <w:tcPr>
            <w:tcW w:w="1129" w:type="dxa"/>
          </w:tcPr>
          <w:p w:rsidR="00E1187D" w:rsidRPr="00CD5651" w:rsidRDefault="00E1187D" w:rsidP="00E1187D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b/>
                <w:sz w:val="20"/>
                <w:szCs w:val="20"/>
              </w:rPr>
              <w:t>Знает:</w:t>
            </w:r>
            <w:r w:rsidRPr="00CD5651">
              <w:rPr>
                <w:sz w:val="20"/>
                <w:szCs w:val="20"/>
              </w:rPr>
              <w:t xml:space="preserve"> </w:t>
            </w:r>
          </w:p>
          <w:p w:rsidR="00E1187D" w:rsidRPr="00CD5651" w:rsidRDefault="00E1187D" w:rsidP="00E1187D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7D" w:rsidRDefault="0033072C" w:rsidP="00616D00">
            <w:pPr>
              <w:ind w:left="400" w:firstLine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особенности</w:t>
            </w:r>
            <w:r w:rsidRPr="0033072C">
              <w:rPr>
                <w:sz w:val="20"/>
                <w:szCs w:val="20"/>
              </w:rPr>
              <w:t xml:space="preserve"> разработки и реализации проектов на основе использования международных информационных систем и технологий в логистической деятельности, включая цепи поставок</w:t>
            </w:r>
          </w:p>
        </w:tc>
        <w:tc>
          <w:tcPr>
            <w:tcW w:w="6521" w:type="dxa"/>
          </w:tcPr>
          <w:p w:rsidR="00E1187D" w:rsidRPr="00CD5651" w:rsidRDefault="00E1187D" w:rsidP="00E1187D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sz w:val="20"/>
                <w:szCs w:val="20"/>
              </w:rPr>
              <w:t>Сформировавшееся систематическое знание</w:t>
            </w:r>
            <w:r w:rsidR="00616D00" w:rsidRPr="00616D00">
              <w:rPr>
                <w:rFonts w:ascii="Tahoma" w:hAnsi="Tahoma" w:cs="Tahoma"/>
                <w:color w:val="222222"/>
                <w:sz w:val="17"/>
                <w:szCs w:val="17"/>
                <w:lang w:eastAsia="ru-RU"/>
              </w:rPr>
              <w:t xml:space="preserve"> </w:t>
            </w:r>
            <w:r w:rsidR="0033072C" w:rsidRPr="0033072C">
              <w:rPr>
                <w:rFonts w:cs="Times New Roman"/>
                <w:sz w:val="20"/>
                <w:szCs w:val="20"/>
              </w:rPr>
              <w:t>особенносте</w:t>
            </w:r>
            <w:r w:rsidR="0033072C">
              <w:rPr>
                <w:rFonts w:cs="Times New Roman"/>
                <w:sz w:val="20"/>
                <w:szCs w:val="20"/>
              </w:rPr>
              <w:t>й</w:t>
            </w:r>
            <w:r w:rsidR="0033072C" w:rsidRPr="0033072C">
              <w:rPr>
                <w:rFonts w:cs="Times New Roman"/>
                <w:sz w:val="20"/>
                <w:szCs w:val="20"/>
              </w:rPr>
              <w:t xml:space="preserve"> разработки и реализации проектов на основе использования международных информационных систем и технологий в логистической деятельности, включая цепи поставок</w:t>
            </w:r>
          </w:p>
        </w:tc>
      </w:tr>
      <w:tr w:rsidR="004B1A70" w:rsidRPr="00EA350A" w:rsidTr="00546570">
        <w:tc>
          <w:tcPr>
            <w:tcW w:w="1129" w:type="dxa"/>
          </w:tcPr>
          <w:p w:rsidR="004B1A70" w:rsidRPr="00CD5651" w:rsidRDefault="004B1A70" w:rsidP="0077240A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b/>
                <w:sz w:val="20"/>
                <w:szCs w:val="20"/>
              </w:rPr>
              <w:t>Умеет:</w:t>
            </w:r>
          </w:p>
          <w:p w:rsidR="004B1A70" w:rsidRPr="00CD5651" w:rsidRDefault="004B1A70" w:rsidP="0077240A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  <w:r w:rsidRPr="00CD5651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A70" w:rsidRDefault="0033072C" w:rsidP="00616D00">
            <w:pPr>
              <w:suppressAutoHyphens/>
              <w:ind w:left="400" w:firstLine="0"/>
              <w:rPr>
                <w:rStyle w:val="spelle"/>
                <w:rFonts w:eastAsia="Calibri"/>
              </w:rPr>
            </w:pPr>
            <w:r w:rsidRPr="0033072C">
              <w:rPr>
                <w:sz w:val="20"/>
                <w:szCs w:val="20"/>
              </w:rPr>
              <w:t>пользоваться проектными инструментами в программах MS Project  (диаграмма Гантта), visio (проектирование процесса), Excel (расчет  экономических покахателей) для управления материальным потоком в цепях поставок</w:t>
            </w:r>
          </w:p>
        </w:tc>
        <w:tc>
          <w:tcPr>
            <w:tcW w:w="6521" w:type="dxa"/>
          </w:tcPr>
          <w:p w:rsidR="004B1A70" w:rsidRPr="00CD5651" w:rsidRDefault="004B1A70" w:rsidP="00616D00">
            <w:pPr>
              <w:ind w:left="360"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sz w:val="20"/>
                <w:szCs w:val="20"/>
              </w:rPr>
              <w:t>Сформировавшееся систематическое умение:</w:t>
            </w:r>
          </w:p>
          <w:p w:rsidR="004B1A70" w:rsidRPr="00616D00" w:rsidRDefault="0033072C" w:rsidP="00616D00">
            <w:pPr>
              <w:ind w:left="360" w:firstLine="0"/>
              <w:rPr>
                <w:rFonts w:cs="Times New Roman"/>
                <w:sz w:val="20"/>
                <w:szCs w:val="20"/>
              </w:rPr>
            </w:pPr>
            <w:r w:rsidRPr="0033072C">
              <w:rPr>
                <w:rFonts w:cs="Times New Roman"/>
                <w:sz w:val="20"/>
                <w:szCs w:val="20"/>
              </w:rPr>
              <w:t>пользоваться проектными инструментами в программах MS Project  (диаграмма Гантта), visio (проектирование процесса), Excel (расчет  экономических покахателей) для управления материальным потоком в цепях поставок</w:t>
            </w:r>
          </w:p>
        </w:tc>
      </w:tr>
      <w:tr w:rsidR="00E1187D" w:rsidRPr="00EA350A" w:rsidTr="00546570">
        <w:tc>
          <w:tcPr>
            <w:tcW w:w="1129" w:type="dxa"/>
          </w:tcPr>
          <w:p w:rsidR="00E1187D" w:rsidRPr="00CD5651" w:rsidRDefault="00E1187D" w:rsidP="00E1187D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b/>
                <w:sz w:val="20"/>
                <w:szCs w:val="20"/>
              </w:rPr>
              <w:t>Владеет:</w:t>
            </w:r>
          </w:p>
          <w:p w:rsidR="00E1187D" w:rsidRPr="00CD5651" w:rsidRDefault="00E1187D" w:rsidP="00E1187D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87D" w:rsidRDefault="0033072C" w:rsidP="00E1187D">
            <w:pPr>
              <w:rPr>
                <w:rFonts w:cs="Times New Roman"/>
                <w:color w:val="000000"/>
                <w:sz w:val="20"/>
                <w:szCs w:val="20"/>
                <w:lang w:eastAsia="en-US"/>
              </w:rPr>
            </w:pPr>
            <w:r w:rsidRPr="0033072C">
              <w:rPr>
                <w:rFonts w:eastAsia="Times New Roman"/>
                <w:bCs/>
                <w:sz w:val="20"/>
                <w:szCs w:val="20"/>
              </w:rPr>
              <w:t>информационными технологиями, позволяющими осуществлять поиск, хранение, обработку данных, необходимых для разработки и реализации проектов в профессиональной деятельности</w:t>
            </w:r>
          </w:p>
        </w:tc>
        <w:tc>
          <w:tcPr>
            <w:tcW w:w="6521" w:type="dxa"/>
          </w:tcPr>
          <w:p w:rsidR="00E1187D" w:rsidRPr="00CD5651" w:rsidRDefault="00E1187D" w:rsidP="00E1187D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sz w:val="20"/>
                <w:szCs w:val="20"/>
              </w:rPr>
              <w:t>Сформировавшееся систематическое владение</w:t>
            </w:r>
            <w:r>
              <w:rPr>
                <w:rFonts w:cs="Times New Roman"/>
                <w:sz w:val="20"/>
                <w:szCs w:val="20"/>
              </w:rPr>
              <w:t>:</w:t>
            </w:r>
          </w:p>
          <w:p w:rsidR="00E1187D" w:rsidRPr="001A7F1F" w:rsidRDefault="0033072C" w:rsidP="001A7F1F">
            <w:pPr>
              <w:ind w:left="360" w:firstLine="0"/>
              <w:rPr>
                <w:bCs/>
                <w:sz w:val="20"/>
                <w:szCs w:val="20"/>
              </w:rPr>
            </w:pPr>
            <w:r w:rsidRPr="0033072C">
              <w:rPr>
                <w:rFonts w:eastAsia="Times New Roman"/>
                <w:bCs/>
                <w:sz w:val="20"/>
                <w:szCs w:val="20"/>
              </w:rPr>
              <w:t>информационными технологиями, позволяющими осуществлять поиск, хранение, обработку данных, необходимых для разработки и реализации проектов в профессиональной деятельности</w:t>
            </w:r>
          </w:p>
        </w:tc>
      </w:tr>
      <w:tr w:rsidR="004B1A70" w:rsidRPr="008710A1" w:rsidTr="0077240A">
        <w:tc>
          <w:tcPr>
            <w:tcW w:w="15163" w:type="dxa"/>
            <w:gridSpan w:val="3"/>
          </w:tcPr>
          <w:p w:rsidR="004B1A70" w:rsidRPr="008710A1" w:rsidRDefault="004B1A70" w:rsidP="009B7B93">
            <w:pPr>
              <w:ind w:firstLine="34"/>
              <w:rPr>
                <w:rFonts w:cs="Times New Roman"/>
                <w:b/>
                <w:szCs w:val="20"/>
              </w:rPr>
            </w:pPr>
            <w:r w:rsidRPr="008710A1">
              <w:rPr>
                <w:b/>
                <w:szCs w:val="20"/>
                <w:lang w:eastAsia="ru-RU"/>
              </w:rPr>
              <w:t>ПК-</w:t>
            </w:r>
            <w:r w:rsidR="008C653A">
              <w:rPr>
                <w:b/>
                <w:szCs w:val="20"/>
                <w:lang w:eastAsia="ru-RU"/>
              </w:rPr>
              <w:t>15</w:t>
            </w:r>
            <w:r w:rsidRPr="008710A1">
              <w:rPr>
                <w:b/>
                <w:szCs w:val="20"/>
                <w:lang w:eastAsia="ru-RU"/>
              </w:rPr>
              <w:t xml:space="preserve"> </w:t>
            </w:r>
            <w:r w:rsidR="009B7B93">
              <w:rPr>
                <w:b/>
                <w:szCs w:val="20"/>
                <w:lang w:eastAsia="ru-RU"/>
              </w:rPr>
              <w:t>г</w:t>
            </w:r>
            <w:r w:rsidR="009B7B93" w:rsidRPr="009B7B93">
              <w:rPr>
                <w:b/>
                <w:szCs w:val="20"/>
                <w:lang w:eastAsia="ru-RU"/>
              </w:rPr>
              <w:t>отовность участвовать в выборе и формировании логистических цепей и схем в торговых организациях, способностью управлять логистическими процессами и изыскивать оптимальные логистические системы</w:t>
            </w:r>
          </w:p>
        </w:tc>
      </w:tr>
      <w:tr w:rsidR="004B1A70" w:rsidRPr="00003DDF" w:rsidTr="00546570">
        <w:tc>
          <w:tcPr>
            <w:tcW w:w="8642" w:type="dxa"/>
            <w:gridSpan w:val="2"/>
          </w:tcPr>
          <w:p w:rsidR="004B1A70" w:rsidRPr="00003DDF" w:rsidRDefault="004B1A70" w:rsidP="0077240A">
            <w:pPr>
              <w:jc w:val="center"/>
              <w:rPr>
                <w:rFonts w:cs="Times New Roman"/>
                <w:b/>
                <w:sz w:val="22"/>
                <w:lang w:eastAsia="en-US"/>
              </w:rPr>
            </w:pPr>
            <w:r w:rsidRPr="00003DDF">
              <w:rPr>
                <w:b/>
                <w:sz w:val="22"/>
              </w:rPr>
              <w:t>Планируемые результаты обучения*</w:t>
            </w:r>
          </w:p>
          <w:p w:rsidR="004B1A70" w:rsidRPr="00003DDF" w:rsidRDefault="004B1A70" w:rsidP="0077240A">
            <w:pPr>
              <w:jc w:val="center"/>
              <w:rPr>
                <w:sz w:val="22"/>
                <w:szCs w:val="20"/>
              </w:rPr>
            </w:pPr>
            <w:r w:rsidRPr="00003DDF">
              <w:rPr>
                <w:sz w:val="22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6521" w:type="dxa"/>
          </w:tcPr>
          <w:p w:rsidR="004B1A70" w:rsidRPr="00003DDF" w:rsidRDefault="004B1A70" w:rsidP="0077240A">
            <w:pPr>
              <w:rPr>
                <w:rFonts w:cs="Times New Roman"/>
                <w:sz w:val="22"/>
                <w:szCs w:val="20"/>
              </w:rPr>
            </w:pPr>
            <w:r w:rsidRPr="00003DDF">
              <w:rPr>
                <w:b/>
                <w:sz w:val="22"/>
              </w:rPr>
              <w:t>Критерии оценивания результатов обучения**</w:t>
            </w:r>
          </w:p>
        </w:tc>
      </w:tr>
      <w:tr w:rsidR="004B1A70" w:rsidRPr="00EA350A" w:rsidTr="00546570">
        <w:tc>
          <w:tcPr>
            <w:tcW w:w="1129" w:type="dxa"/>
          </w:tcPr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b/>
                <w:sz w:val="20"/>
                <w:szCs w:val="20"/>
              </w:rPr>
              <w:t>Знает:</w:t>
            </w:r>
            <w:r w:rsidRPr="00CD5651">
              <w:rPr>
                <w:sz w:val="20"/>
                <w:szCs w:val="20"/>
              </w:rPr>
              <w:t xml:space="preserve"> </w:t>
            </w:r>
          </w:p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A70" w:rsidRDefault="0033072C" w:rsidP="0033072C">
            <w:pPr>
              <w:ind w:firstLine="0"/>
              <w:rPr>
                <w:sz w:val="20"/>
                <w:szCs w:val="20"/>
              </w:rPr>
            </w:pPr>
            <w:r w:rsidRPr="0033072C">
              <w:rPr>
                <w:sz w:val="20"/>
                <w:szCs w:val="20"/>
              </w:rPr>
              <w:t>международне информационне системы и технологии, позволяющих оптимизировать логистические процессы в цепях поставок (Jit, MRP, DRP, VMI, ERP, SCM, WMS, TMS и др.)</w:t>
            </w:r>
          </w:p>
        </w:tc>
        <w:tc>
          <w:tcPr>
            <w:tcW w:w="6521" w:type="dxa"/>
          </w:tcPr>
          <w:p w:rsidR="004B1A70" w:rsidRPr="00CD5651" w:rsidRDefault="004B1A70" w:rsidP="0033072C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sz w:val="20"/>
                <w:szCs w:val="20"/>
              </w:rPr>
              <w:t>Сформировавшееся систематическое знание:</w:t>
            </w:r>
            <w:r w:rsidRPr="00CD5651">
              <w:rPr>
                <w:sz w:val="20"/>
                <w:szCs w:val="20"/>
              </w:rPr>
              <w:t xml:space="preserve"> </w:t>
            </w:r>
            <w:r w:rsidR="0033072C" w:rsidRPr="0033072C">
              <w:rPr>
                <w:sz w:val="20"/>
                <w:szCs w:val="20"/>
              </w:rPr>
              <w:t>международн</w:t>
            </w:r>
            <w:r w:rsidR="0033072C">
              <w:rPr>
                <w:sz w:val="20"/>
                <w:szCs w:val="20"/>
              </w:rPr>
              <w:t>ых информационных систем</w:t>
            </w:r>
            <w:r w:rsidR="0033072C" w:rsidRPr="0033072C">
              <w:rPr>
                <w:sz w:val="20"/>
                <w:szCs w:val="20"/>
              </w:rPr>
              <w:t xml:space="preserve"> и технологи</w:t>
            </w:r>
            <w:r w:rsidR="0033072C">
              <w:rPr>
                <w:sz w:val="20"/>
                <w:szCs w:val="20"/>
              </w:rPr>
              <w:t>й</w:t>
            </w:r>
            <w:r w:rsidR="0033072C" w:rsidRPr="0033072C">
              <w:rPr>
                <w:sz w:val="20"/>
                <w:szCs w:val="20"/>
              </w:rPr>
              <w:t>, позволяющих оптимизировать логистические процессы в цепях поставок (Jit, MRP, DRP, VMI, ERP, SCM, WMS, TMS и др.)</w:t>
            </w:r>
          </w:p>
        </w:tc>
      </w:tr>
      <w:tr w:rsidR="004B1A70" w:rsidRPr="00EA350A" w:rsidTr="00546570">
        <w:tc>
          <w:tcPr>
            <w:tcW w:w="1129" w:type="dxa"/>
          </w:tcPr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b/>
                <w:sz w:val="20"/>
                <w:szCs w:val="20"/>
              </w:rPr>
              <w:t>Умеет:</w:t>
            </w:r>
          </w:p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-</w:t>
            </w:r>
            <w:r w:rsidRPr="00CD5651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A70" w:rsidRDefault="0033072C" w:rsidP="004B1A70">
            <w:pPr>
              <w:suppressAutoHyphens/>
              <w:rPr>
                <w:rStyle w:val="spelle"/>
                <w:rFonts w:eastAsia="Calibri"/>
              </w:rPr>
            </w:pPr>
            <w:r w:rsidRPr="0033072C">
              <w:rPr>
                <w:sz w:val="20"/>
                <w:szCs w:val="20"/>
              </w:rPr>
              <w:t>использовать информационные технологии для интеграции участников в цепях поставок, организовывать электронный обмен данными, электронный документооборот между ними с целью оптимизации информационного потока в цепях поставок</w:t>
            </w:r>
          </w:p>
        </w:tc>
        <w:tc>
          <w:tcPr>
            <w:tcW w:w="6521" w:type="dxa"/>
          </w:tcPr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sz w:val="20"/>
                <w:szCs w:val="20"/>
              </w:rPr>
              <w:t>Сформировавшееся систематическое умение:</w:t>
            </w:r>
          </w:p>
          <w:p w:rsidR="004B1A70" w:rsidRPr="00CD5651" w:rsidRDefault="0033072C" w:rsidP="00E1187D">
            <w:pPr>
              <w:rPr>
                <w:rFonts w:cs="Times New Roman"/>
                <w:sz w:val="20"/>
                <w:szCs w:val="20"/>
              </w:rPr>
            </w:pPr>
            <w:r w:rsidRPr="0033072C">
              <w:rPr>
                <w:sz w:val="20"/>
                <w:szCs w:val="20"/>
              </w:rPr>
              <w:t>использовать информационные технологии для интеграции участников в цепях поставок, организовывать электронный обмен данными, электронный документооборот между ними с целью оптимизации информационного потока в цепях поставок</w:t>
            </w:r>
          </w:p>
        </w:tc>
      </w:tr>
      <w:tr w:rsidR="004B1A70" w:rsidRPr="00EA350A" w:rsidTr="00546570">
        <w:tc>
          <w:tcPr>
            <w:tcW w:w="1129" w:type="dxa"/>
          </w:tcPr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b/>
                <w:sz w:val="20"/>
                <w:szCs w:val="20"/>
              </w:rPr>
              <w:t>Владеет:</w:t>
            </w:r>
          </w:p>
          <w:p w:rsidR="004B1A70" w:rsidRPr="00CD5651" w:rsidRDefault="004B1A70" w:rsidP="004B1A70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A70" w:rsidRDefault="0033072C" w:rsidP="004B1A70">
            <w:pPr>
              <w:rPr>
                <w:rFonts w:eastAsia="Times New Roman"/>
                <w:sz w:val="20"/>
                <w:szCs w:val="20"/>
              </w:rPr>
            </w:pPr>
            <w:r w:rsidRPr="0033072C">
              <w:rPr>
                <w:sz w:val="20"/>
                <w:szCs w:val="20"/>
              </w:rPr>
              <w:t>информационными технологиями и программными продуктами, позволяющими осуществлять сбор, хранение, обработку больших массивов данных (Big data) в целях оптимизцации процессов в цепях поставок, навыки работы в Excel, создание сводных таблиц и дашбордов.</w:t>
            </w:r>
          </w:p>
        </w:tc>
        <w:tc>
          <w:tcPr>
            <w:tcW w:w="6521" w:type="dxa"/>
          </w:tcPr>
          <w:p w:rsidR="00E64624" w:rsidRDefault="004B1A70" w:rsidP="00E64624">
            <w:pPr>
              <w:rPr>
                <w:rFonts w:cs="Times New Roman"/>
                <w:sz w:val="20"/>
                <w:szCs w:val="20"/>
              </w:rPr>
            </w:pPr>
            <w:r w:rsidRPr="00CD5651">
              <w:rPr>
                <w:rFonts w:cs="Times New Roman"/>
                <w:sz w:val="20"/>
                <w:szCs w:val="20"/>
              </w:rPr>
              <w:t>Сформировавшееся систематическое владение:</w:t>
            </w:r>
          </w:p>
          <w:p w:rsidR="004B1A70" w:rsidRPr="00CD5651" w:rsidRDefault="004B1A70" w:rsidP="00E64624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D5651">
              <w:rPr>
                <w:sz w:val="20"/>
                <w:szCs w:val="20"/>
              </w:rPr>
              <w:t xml:space="preserve"> </w:t>
            </w:r>
            <w:r w:rsidR="0033072C" w:rsidRPr="0033072C">
              <w:rPr>
                <w:sz w:val="20"/>
                <w:szCs w:val="20"/>
              </w:rPr>
              <w:t>информационными технологиями и программными продуктами, позволяющими осуществлять сбор, хранение, обработку больших массивов данных (Big data) в целях оптимизцации процессов в цепях поставок, навыки работы в Excel, создание сводных таблиц и дашбордов.</w:t>
            </w:r>
          </w:p>
        </w:tc>
      </w:tr>
    </w:tbl>
    <w:p w:rsidR="004B1A70" w:rsidRDefault="004B1A70" w:rsidP="00783DB3">
      <w:pPr>
        <w:ind w:firstLine="709"/>
        <w:jc w:val="both"/>
      </w:pPr>
    </w:p>
    <w:p w:rsidR="00783DB3" w:rsidRPr="00C91A76" w:rsidRDefault="00783DB3" w:rsidP="00783DB3">
      <w:pPr>
        <w:ind w:firstLine="709"/>
        <w:jc w:val="both"/>
      </w:pPr>
      <w:r w:rsidRPr="00C91A76">
        <w:t>Таблица заполняется в соответствии с разделом 2 Рабочей программы дисциплины (модуля).</w:t>
      </w:r>
    </w:p>
    <w:p w:rsidR="00783DB3" w:rsidRPr="000D68A3" w:rsidRDefault="00783DB3" w:rsidP="00783DB3">
      <w:pPr>
        <w:jc w:val="both"/>
        <w:rPr>
          <w:i/>
        </w:rPr>
      </w:pPr>
    </w:p>
    <w:p w:rsidR="00B878CF" w:rsidRDefault="00B878CF">
      <w:r>
        <w:br w:type="page"/>
      </w:r>
    </w:p>
    <w:p w:rsidR="00B878CF" w:rsidRDefault="00B878CF" w:rsidP="00783DB3">
      <w:pPr>
        <w:jc w:val="both"/>
        <w:sectPr w:rsidR="00B878CF" w:rsidSect="00B878CF">
          <w:pgSz w:w="16838" w:h="11906" w:orient="landscape"/>
          <w:pgMar w:top="1134" w:right="567" w:bottom="567" w:left="1134" w:header="720" w:footer="709" w:gutter="0"/>
          <w:cols w:space="720"/>
          <w:docGrid w:linePitch="360"/>
        </w:sectPr>
      </w:pPr>
    </w:p>
    <w:p w:rsidR="00783DB3" w:rsidRPr="000D68A3" w:rsidRDefault="00783DB3" w:rsidP="00783DB3">
      <w:pPr>
        <w:jc w:val="both"/>
      </w:pPr>
    </w:p>
    <w:p w:rsidR="00EF2877" w:rsidRDefault="00EF2877" w:rsidP="005B3AAD">
      <w:pPr>
        <w:pStyle w:val="afff1"/>
        <w:rPr>
          <w:caps/>
        </w:rPr>
      </w:pPr>
    </w:p>
    <w:p w:rsidR="00F470C0" w:rsidRDefault="00F470C0" w:rsidP="00F470C0">
      <w:pPr>
        <w:spacing w:after="100"/>
        <w:jc w:val="both"/>
        <w:rPr>
          <w:rFonts w:cs="Times New Roman"/>
          <w:b/>
        </w:rPr>
      </w:pPr>
      <w:r w:rsidRPr="00EA350A">
        <w:rPr>
          <w:rFonts w:cs="Times New Roman"/>
          <w:b/>
        </w:rPr>
        <w:t xml:space="preserve">3 </w:t>
      </w:r>
      <w:r>
        <w:rPr>
          <w:rFonts w:cs="Times New Roman"/>
          <w:b/>
        </w:rPr>
        <w:t>ПЕРЕЧЕНЬ ОЦЕНОЧНЫХ СРЕДСТВ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7"/>
        <w:gridCol w:w="3960"/>
        <w:gridCol w:w="1674"/>
        <w:gridCol w:w="1817"/>
        <w:gridCol w:w="1672"/>
      </w:tblGrid>
      <w:tr w:rsidR="00CC72A3" w:rsidTr="00CC72A3">
        <w:trPr>
          <w:trHeight w:val="315"/>
          <w:jc w:val="center"/>
        </w:trPr>
        <w:tc>
          <w:tcPr>
            <w:tcW w:w="2431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89F" w:rsidRDefault="0038189F">
            <w:pPr>
              <w:suppressAutoHyphens/>
              <w:snapToGrid w:val="0"/>
              <w:spacing w:line="220" w:lineRule="exact"/>
              <w:jc w:val="center"/>
              <w:rPr>
                <w:rFonts w:cs="Times New Roman"/>
              </w:rPr>
            </w:pPr>
            <w:r>
              <w:t>Контролируемые планируемые результаты обучения</w:t>
            </w:r>
          </w:p>
        </w:tc>
        <w:tc>
          <w:tcPr>
            <w:tcW w:w="833" w:type="pct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89F" w:rsidRDefault="0038189F">
            <w:pPr>
              <w:suppressAutoHyphens/>
              <w:snapToGrid w:val="0"/>
              <w:spacing w:line="22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Контролируемые темы дисциплины</w:t>
            </w:r>
          </w:p>
        </w:tc>
        <w:tc>
          <w:tcPr>
            <w:tcW w:w="1736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38189F" w:rsidRDefault="0038189F">
            <w:pPr>
              <w:suppressAutoHyphens/>
              <w:snapToGrid w:val="0"/>
              <w:spacing w:line="22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оценочного средства и представление его в ФОС*</w:t>
            </w:r>
          </w:p>
        </w:tc>
      </w:tr>
      <w:tr w:rsidR="00CC72A3" w:rsidTr="00CC72A3">
        <w:trPr>
          <w:trHeight w:val="791"/>
          <w:jc w:val="center"/>
        </w:trPr>
        <w:tc>
          <w:tcPr>
            <w:tcW w:w="2431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89F" w:rsidRDefault="0038189F"/>
        </w:tc>
        <w:tc>
          <w:tcPr>
            <w:tcW w:w="833" w:type="pct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89F" w:rsidRDefault="0038189F">
            <w:pPr>
              <w:rPr>
                <w:color w:val="000000"/>
              </w:rPr>
            </w:pPr>
          </w:p>
        </w:tc>
        <w:tc>
          <w:tcPr>
            <w:tcW w:w="904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89F" w:rsidRDefault="0038189F">
            <w:pPr>
              <w:suppressAutoHyphens/>
              <w:snapToGrid w:val="0"/>
              <w:spacing w:line="220" w:lineRule="exact"/>
              <w:jc w:val="center"/>
              <w:rPr>
                <w:b/>
              </w:rPr>
            </w:pPr>
            <w:r>
              <w:rPr>
                <w:b/>
              </w:rPr>
              <w:t>текущий контроль</w:t>
            </w:r>
          </w:p>
        </w:tc>
        <w:tc>
          <w:tcPr>
            <w:tcW w:w="832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38189F" w:rsidRDefault="0038189F">
            <w:pPr>
              <w:suppressAutoHyphens/>
              <w:snapToGrid w:val="0"/>
              <w:spacing w:line="220" w:lineRule="exac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промежуточная аттестация</w:t>
            </w:r>
          </w:p>
        </w:tc>
      </w:tr>
      <w:tr w:rsidR="0033072C" w:rsidRPr="0033072C" w:rsidTr="0077240A">
        <w:trPr>
          <w:trHeight w:val="492"/>
          <w:jc w:val="center"/>
        </w:trPr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3072C" w:rsidRPr="0033072C" w:rsidRDefault="0033072C" w:rsidP="0033072C">
            <w:pPr>
              <w:ind w:firstLine="34"/>
              <w:rPr>
                <w:rFonts w:cs="Times New Roman"/>
                <w:szCs w:val="20"/>
              </w:rPr>
            </w:pPr>
            <w:r w:rsidRPr="0033072C">
              <w:rPr>
                <w:szCs w:val="20"/>
                <w:lang w:eastAsia="ru-RU"/>
              </w:rPr>
              <w:t>ПК-2 способность осуществлять управление торгово-технологическими процессами на предприятии, регулировать процессы хранения, проводить инвентаризацию, определять и минимизировать затраты матери-альных и трудовых ресурсов, а также учитывать и списывать потери</w:t>
            </w:r>
          </w:p>
        </w:tc>
      </w:tr>
      <w:tr w:rsidR="00251FA2" w:rsidTr="002D010A">
        <w:trPr>
          <w:trHeight w:val="1205"/>
          <w:jc w:val="center"/>
        </w:trPr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251FA2" w:rsidRDefault="00251FA2" w:rsidP="00251FA2">
            <w:pPr>
              <w:spacing w:line="36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A2" w:rsidRPr="00CB3522" w:rsidRDefault="00251FA2" w:rsidP="00251FA2">
            <w:r w:rsidRPr="00CB3522">
              <w:t>современные информационные технологии и инструменты, применяемые для управления торгово технологическими процессами с учетом перехода в цифровое пространство на основе концепции Индустрия 4.0.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51FA2" w:rsidRDefault="00251FA2" w:rsidP="003636F1">
            <w:pPr>
              <w:suppressAutoHyphens/>
              <w:snapToGrid w:val="0"/>
              <w:ind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Тема 1-</w:t>
            </w:r>
            <w:r w:rsidR="003636F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0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51FA2" w:rsidRDefault="00251FA2" w:rsidP="00251FA2">
            <w:pPr>
              <w:suppressAutoHyphens/>
              <w:snapToGrid w:val="0"/>
              <w:ind w:right="-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Собеседование </w:t>
            </w:r>
            <w:r>
              <w:rPr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color w:val="000000"/>
                <w:sz w:val="20"/>
                <w:szCs w:val="20"/>
              </w:rPr>
              <w:t>п.5.1)</w:t>
            </w:r>
          </w:p>
          <w:p w:rsidR="00251FA2" w:rsidRDefault="00251FA2" w:rsidP="00251FA2">
            <w:pPr>
              <w:suppressAutoHyphens/>
              <w:snapToGrid w:val="0"/>
              <w:ind w:right="-108"/>
              <w:rPr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Итоговое тестирование (п.5.2)</w:t>
            </w:r>
          </w:p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Вопросы к экзамену (п.5.3)</w:t>
            </w:r>
          </w:p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251FA2" w:rsidTr="002D010A">
        <w:trPr>
          <w:trHeight w:val="1150"/>
          <w:jc w:val="center"/>
        </w:trPr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1FA2" w:rsidRDefault="00251FA2" w:rsidP="00251FA2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A2" w:rsidRPr="00CB3522" w:rsidRDefault="00251FA2" w:rsidP="00251FA2">
            <w:r w:rsidRPr="00CB3522">
              <w:t>использовать методы получения, хранения, анализа и обработки информации в целях управления торгово-технологическими процессами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51FA2" w:rsidRPr="003636F1" w:rsidRDefault="00251FA2" w:rsidP="003636F1">
            <w:pPr>
              <w:suppressAutoHyphens/>
              <w:snapToGrid w:val="0"/>
              <w:ind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Тема 1</w:t>
            </w:r>
            <w:r>
              <w:rPr>
                <w:color w:val="000000"/>
                <w:sz w:val="20"/>
                <w:szCs w:val="20"/>
                <w:lang w:val="en-US"/>
              </w:rPr>
              <w:t>-</w:t>
            </w:r>
            <w:r w:rsidR="003636F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0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Эссе (п.5.4)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251FA2" w:rsidTr="00CC72A3">
        <w:trPr>
          <w:trHeight w:val="1037"/>
          <w:jc w:val="center"/>
        </w:trPr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251FA2" w:rsidRDefault="00251FA2" w:rsidP="00251FA2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Навыки:</w:t>
            </w:r>
          </w:p>
        </w:tc>
        <w:tc>
          <w:tcPr>
            <w:tcW w:w="1970" w:type="pct"/>
          </w:tcPr>
          <w:p w:rsidR="00251FA2" w:rsidRPr="00CB3522" w:rsidRDefault="00251FA2" w:rsidP="00251FA2">
            <w:r w:rsidRPr="00CB3522">
              <w:t>-методами и средствами получения, хранения, переработки информации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51FA2" w:rsidRPr="003636F1" w:rsidRDefault="00251FA2" w:rsidP="003636F1">
            <w:pPr>
              <w:suppressAutoHyphens/>
              <w:snapToGrid w:val="0"/>
              <w:ind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Тема 1</w:t>
            </w:r>
            <w:r>
              <w:rPr>
                <w:color w:val="000000"/>
                <w:sz w:val="20"/>
                <w:szCs w:val="20"/>
                <w:lang w:val="en-US"/>
              </w:rPr>
              <w:t>-</w:t>
            </w:r>
            <w:r w:rsidR="003636F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0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51FA2" w:rsidRPr="008B3D50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 w:rsidRPr="008B3D50">
              <w:rPr>
                <w:color w:val="000000"/>
                <w:sz w:val="20"/>
                <w:szCs w:val="20"/>
              </w:rPr>
              <w:t>Индивидуальное задание, проект (п.5.5)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ED7F0C" w:rsidRPr="00ED7F0C" w:rsidTr="0077240A">
        <w:trPr>
          <w:trHeight w:val="492"/>
          <w:jc w:val="center"/>
        </w:trPr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ED7F0C" w:rsidRPr="00ED7F0C" w:rsidRDefault="0033072C" w:rsidP="00ED7F0C">
            <w:pPr>
              <w:rPr>
                <w:sz w:val="22"/>
              </w:rPr>
            </w:pPr>
            <w:r w:rsidRPr="0033072C">
              <w:rPr>
                <w:sz w:val="22"/>
              </w:rPr>
              <w:t>ПК-12 способность разрабатывать проекты профессиональной деятельности (торгово-технологические, маркетинговые, рекламные и (или) логистические процессы) с использованием информационных технологий</w:t>
            </w:r>
          </w:p>
        </w:tc>
      </w:tr>
      <w:tr w:rsidR="00251FA2" w:rsidTr="0077240A">
        <w:trPr>
          <w:trHeight w:val="1205"/>
          <w:jc w:val="center"/>
        </w:trPr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251FA2" w:rsidRDefault="00251FA2" w:rsidP="00251FA2">
            <w:pPr>
              <w:spacing w:line="36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A2" w:rsidRPr="00BA3078" w:rsidRDefault="00251FA2" w:rsidP="00251FA2">
            <w:r w:rsidRPr="00BA3078">
              <w:t>особенности разработки и реализации проектов на основе использования международных информационных систем и технологий в логистической деятельности, включая цепи поставок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51FA2" w:rsidRDefault="00251FA2" w:rsidP="003636F1">
            <w:pPr>
              <w:suppressAutoHyphens/>
              <w:snapToGrid w:val="0"/>
              <w:ind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Тема </w:t>
            </w:r>
            <w:r w:rsidR="003636F1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  <w:lang w:val="en-US"/>
              </w:rPr>
              <w:t>-</w:t>
            </w:r>
            <w:r w:rsidR="003636F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0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51FA2" w:rsidRDefault="00251FA2" w:rsidP="00251FA2">
            <w:pPr>
              <w:suppressAutoHyphens/>
              <w:snapToGrid w:val="0"/>
              <w:ind w:right="-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Собеседование </w:t>
            </w:r>
            <w:r>
              <w:rPr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color w:val="000000"/>
                <w:sz w:val="20"/>
                <w:szCs w:val="20"/>
              </w:rPr>
              <w:t>п.5.1)</w:t>
            </w:r>
          </w:p>
          <w:p w:rsidR="00251FA2" w:rsidRDefault="00251FA2" w:rsidP="00251FA2">
            <w:pPr>
              <w:suppressAutoHyphens/>
              <w:snapToGrid w:val="0"/>
              <w:ind w:right="-108"/>
              <w:rPr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Итоговое тестирование (п.5.2)</w:t>
            </w:r>
          </w:p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Вопросы к экзамену (п.5.3)</w:t>
            </w:r>
          </w:p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251FA2" w:rsidTr="002D010A">
        <w:trPr>
          <w:trHeight w:val="1150"/>
          <w:jc w:val="center"/>
        </w:trPr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1FA2" w:rsidRDefault="00251FA2" w:rsidP="00251FA2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A2" w:rsidRPr="00BA3078" w:rsidRDefault="00251FA2" w:rsidP="00251FA2">
            <w:r w:rsidRPr="00BA3078">
              <w:t>пользоваться проектными инструментами в программах MS Project  (диаграмма Гантта), visio (проектирование процесса), Excel (расчет  экономических покахателей) для управления материальным потоком в цепях поставок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51FA2" w:rsidRDefault="003636F1" w:rsidP="00251FA2">
            <w:pPr>
              <w:suppressAutoHyphens/>
              <w:snapToGrid w:val="0"/>
              <w:ind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Тема 8</w:t>
            </w:r>
            <w:r>
              <w:rPr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0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Эссе (п.5.4)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251FA2" w:rsidTr="002D010A">
        <w:trPr>
          <w:trHeight w:val="1037"/>
          <w:jc w:val="center"/>
        </w:trPr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251FA2" w:rsidRDefault="00251FA2" w:rsidP="00251FA2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Навыки: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A2" w:rsidRDefault="00251FA2" w:rsidP="00251FA2">
            <w:r w:rsidRPr="00BA3078">
              <w:t>информационными технологиями, позволяющими осуществлять поиск, хранение, обработку данных, необходимых для разработки и реализации проектов в профессиональной деятельности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51FA2" w:rsidRDefault="003636F1" w:rsidP="00251FA2">
            <w:pPr>
              <w:suppressAutoHyphens/>
              <w:snapToGrid w:val="0"/>
              <w:ind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Тема 8</w:t>
            </w:r>
            <w:r>
              <w:rPr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0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51FA2" w:rsidRPr="008B3D50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 w:rsidRPr="008B3D50">
              <w:rPr>
                <w:color w:val="000000"/>
                <w:sz w:val="20"/>
                <w:szCs w:val="20"/>
              </w:rPr>
              <w:t>Индивидуальное задание, проект (п.5.5)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ED7F0C" w:rsidRPr="00ED7F0C" w:rsidTr="0077240A">
        <w:trPr>
          <w:trHeight w:val="492"/>
          <w:jc w:val="center"/>
        </w:trPr>
        <w:tc>
          <w:tcPr>
            <w:tcW w:w="5000" w:type="pct"/>
            <w:gridSpan w:val="5"/>
          </w:tcPr>
          <w:p w:rsidR="00ED7F0C" w:rsidRPr="00ED7F0C" w:rsidRDefault="00ED7F0C" w:rsidP="00ED7F0C">
            <w:pPr>
              <w:ind w:firstLine="34"/>
              <w:rPr>
                <w:rFonts w:cs="Times New Roman"/>
                <w:szCs w:val="20"/>
              </w:rPr>
            </w:pPr>
            <w:r w:rsidRPr="00ED7F0C">
              <w:rPr>
                <w:sz w:val="22"/>
                <w:szCs w:val="20"/>
                <w:lang w:eastAsia="ru-RU"/>
              </w:rPr>
              <w:t>ПК-15 готовность участвовать в выборе и формировании логистических цепей и схем в торговых организациях, способностью управлять логистическими процессами и изыскивать оптимальные логистические системы</w:t>
            </w:r>
          </w:p>
        </w:tc>
      </w:tr>
      <w:tr w:rsidR="00251FA2" w:rsidTr="002D010A">
        <w:trPr>
          <w:trHeight w:val="1205"/>
          <w:jc w:val="center"/>
        </w:trPr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251FA2" w:rsidRDefault="00251FA2" w:rsidP="00251FA2">
            <w:pPr>
              <w:spacing w:line="36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A2" w:rsidRPr="00182DF3" w:rsidRDefault="00251FA2" w:rsidP="00251FA2">
            <w:r w:rsidRPr="00182DF3">
              <w:t>международне информационне системы и технологии, позволяющих оптимизировать логистические процессы в цепях поставок (Jit, MRP, DRP, VMI, ERP, SCM, WMS, TMS и др.)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51FA2" w:rsidRPr="00711CA2" w:rsidRDefault="00251FA2" w:rsidP="003636F1">
            <w:pPr>
              <w:suppressAutoHyphens/>
              <w:snapToGrid w:val="0"/>
              <w:ind w:right="-10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Тема </w:t>
            </w: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 w:rsidR="003636F1">
              <w:rPr>
                <w:color w:val="000000"/>
                <w:sz w:val="20"/>
                <w:szCs w:val="20"/>
              </w:rPr>
              <w:t>-7</w:t>
            </w:r>
          </w:p>
        </w:tc>
        <w:tc>
          <w:tcPr>
            <w:tcW w:w="90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51FA2" w:rsidRDefault="00251FA2" w:rsidP="00251FA2">
            <w:pPr>
              <w:suppressAutoHyphens/>
              <w:snapToGrid w:val="0"/>
              <w:ind w:right="-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Собеседование </w:t>
            </w:r>
            <w:r>
              <w:rPr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color w:val="000000"/>
                <w:sz w:val="20"/>
                <w:szCs w:val="20"/>
              </w:rPr>
              <w:t>п.5.1)</w:t>
            </w:r>
          </w:p>
          <w:p w:rsidR="00251FA2" w:rsidRDefault="00251FA2" w:rsidP="00251FA2">
            <w:pPr>
              <w:suppressAutoHyphens/>
              <w:snapToGrid w:val="0"/>
              <w:ind w:right="-108"/>
              <w:rPr>
                <w:color w:val="000000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Итоговое тестирование (п.5.2)</w:t>
            </w:r>
          </w:p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Вопросы к экзамену (п.5.3)</w:t>
            </w:r>
          </w:p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251FA2" w:rsidTr="002D010A">
        <w:trPr>
          <w:trHeight w:val="1150"/>
          <w:jc w:val="center"/>
        </w:trPr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1FA2" w:rsidRDefault="00251FA2" w:rsidP="00251FA2">
            <w:pPr>
              <w:spacing w:line="276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A2" w:rsidRPr="00182DF3" w:rsidRDefault="00251FA2" w:rsidP="00251FA2">
            <w:r w:rsidRPr="00182DF3">
              <w:t>использовать информационные технологии для интеграции участников в цепях поставок, организовывать электронный обмен данными, электронный документооборот между ними с целью оптимизации информационного потока в цепях поставок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51FA2" w:rsidRDefault="003636F1" w:rsidP="00251FA2">
            <w:pPr>
              <w:suppressAutoHyphens/>
              <w:snapToGrid w:val="0"/>
              <w:ind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Тема </w:t>
            </w: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</w:rPr>
              <w:t>-7</w:t>
            </w:r>
          </w:p>
        </w:tc>
        <w:tc>
          <w:tcPr>
            <w:tcW w:w="90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Эссе (п.5.4)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251FA2" w:rsidTr="002D010A">
        <w:trPr>
          <w:trHeight w:val="1037"/>
          <w:jc w:val="center"/>
        </w:trPr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251FA2" w:rsidRDefault="00251FA2" w:rsidP="00251FA2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Навыки: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A2" w:rsidRDefault="00251FA2" w:rsidP="00251FA2">
            <w:r w:rsidRPr="00182DF3">
              <w:t>информационными технологиями и программными продуктами, позволяющими осуществлять сбор, хранение, обработку больших массивов данных (Big data) в целях оптимизцации процессов в цепях поставок, навыки работы в Excel, создание сводных таблиц и дашбордов.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51FA2" w:rsidRDefault="003636F1" w:rsidP="00251FA2">
            <w:pPr>
              <w:suppressAutoHyphens/>
              <w:snapToGrid w:val="0"/>
              <w:ind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Тема </w:t>
            </w: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</w:rPr>
              <w:t>-7</w:t>
            </w:r>
          </w:p>
        </w:tc>
        <w:tc>
          <w:tcPr>
            <w:tcW w:w="90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51FA2" w:rsidRPr="008B3D50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 w:rsidRPr="008B3D50">
              <w:rPr>
                <w:color w:val="000000"/>
                <w:sz w:val="20"/>
                <w:szCs w:val="20"/>
              </w:rPr>
              <w:t>Индивидуальное задание, проект (п.5.5)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251FA2" w:rsidRDefault="00251FA2" w:rsidP="00251FA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</w:p>
        </w:tc>
      </w:tr>
    </w:tbl>
    <w:p w:rsidR="00AE6EB5" w:rsidRDefault="00AE6EB5" w:rsidP="00327174">
      <w:pPr>
        <w:jc w:val="both"/>
        <w:rPr>
          <w:rFonts w:cs="Times New Roman"/>
          <w:b/>
        </w:rPr>
      </w:pPr>
    </w:p>
    <w:p w:rsidR="00AE6EB5" w:rsidRDefault="00AE6EB5" w:rsidP="00327174">
      <w:pPr>
        <w:jc w:val="both"/>
        <w:rPr>
          <w:rFonts w:cs="Times New Roman"/>
          <w:b/>
        </w:rPr>
      </w:pPr>
    </w:p>
    <w:p w:rsidR="00327174" w:rsidRDefault="00327174" w:rsidP="00327174">
      <w:pPr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4 </w:t>
      </w:r>
      <w:r w:rsidRPr="00EA350A">
        <w:rPr>
          <w:rFonts w:cs="Times New Roman"/>
          <w:b/>
        </w:rPr>
        <w:t>ОПИСАНИЕ ПРОЦЕДУР</w:t>
      </w:r>
      <w:r>
        <w:rPr>
          <w:rFonts w:cs="Times New Roman"/>
          <w:b/>
        </w:rPr>
        <w:t>Ы</w:t>
      </w:r>
      <w:r w:rsidRPr="00EA350A">
        <w:rPr>
          <w:rFonts w:cs="Times New Roman"/>
          <w:b/>
        </w:rPr>
        <w:t xml:space="preserve"> ОЦЕНИВАНИЯ</w:t>
      </w:r>
    </w:p>
    <w:p w:rsidR="00865A72" w:rsidRDefault="00865A72" w:rsidP="00327174">
      <w:pPr>
        <w:jc w:val="both"/>
        <w:rPr>
          <w:rFonts w:cs="Times New Roman"/>
          <w:b/>
        </w:rPr>
      </w:pPr>
    </w:p>
    <w:p w:rsidR="00865A72" w:rsidRDefault="00865A72" w:rsidP="00865A72">
      <w:pPr>
        <w:ind w:firstLine="708"/>
        <w:jc w:val="both"/>
        <w:rPr>
          <w:rFonts w:cs="Times New Roman"/>
        </w:rPr>
      </w:pPr>
      <w:r w:rsidRPr="00810354">
        <w:rPr>
          <w:rFonts w:cs="Times New Roman"/>
        </w:rPr>
        <w:t>Объем и качество освоения обучающимися дисциплины</w:t>
      </w:r>
      <w:r>
        <w:rPr>
          <w:rFonts w:cs="Times New Roman"/>
        </w:rPr>
        <w:t>, уровень сформированности дисциплинарных компетенций оцениваю</w:t>
      </w:r>
      <w:r w:rsidRPr="00810354">
        <w:rPr>
          <w:rFonts w:cs="Times New Roman"/>
        </w:rPr>
        <w:t>тся по результатам текущих и промежуточной аттестаций количественной оценкой, выра</w:t>
      </w:r>
      <w:r>
        <w:rPr>
          <w:rFonts w:cs="Times New Roman"/>
        </w:rPr>
        <w:t>женной в баллах, м</w:t>
      </w:r>
      <w:r w:rsidRPr="00810354">
        <w:rPr>
          <w:rFonts w:cs="Times New Roman"/>
        </w:rPr>
        <w:t>аксимальная сумма баллов по дисциплине</w:t>
      </w:r>
      <w:r>
        <w:rPr>
          <w:rFonts w:cs="Times New Roman"/>
        </w:rPr>
        <w:t xml:space="preserve"> </w:t>
      </w:r>
      <w:r w:rsidRPr="00810354">
        <w:rPr>
          <w:rFonts w:cs="Times New Roman"/>
        </w:rPr>
        <w:t>равна 100 баллам.</w:t>
      </w:r>
    </w:p>
    <w:p w:rsidR="00865A72" w:rsidRDefault="00865A72" w:rsidP="00327174">
      <w:pPr>
        <w:jc w:val="both"/>
        <w:rPr>
          <w:rFonts w:cs="Times New Roman"/>
          <w:b/>
        </w:rPr>
      </w:pPr>
    </w:p>
    <w:p w:rsidR="00865A72" w:rsidRPr="00EA350A" w:rsidRDefault="00865A72" w:rsidP="00327174">
      <w:pPr>
        <w:jc w:val="both"/>
        <w:rPr>
          <w:rFonts w:cs="Times New Roman"/>
          <w:b/>
        </w:rPr>
      </w:pPr>
    </w:p>
    <w:p w:rsidR="00865A72" w:rsidRDefault="00865A72" w:rsidP="00865A72">
      <w:pPr>
        <w:tabs>
          <w:tab w:val="left" w:pos="1134"/>
        </w:tabs>
        <w:suppressAutoHyphens/>
        <w:rPr>
          <w:rFonts w:cs="Times New Roman"/>
          <w:lang w:eastAsia="en-US"/>
        </w:rPr>
      </w:pPr>
      <w:r>
        <w:t>Таблица 4.1 – Распределение баллов по видам учебной деятельности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2"/>
        <w:gridCol w:w="758"/>
        <w:gridCol w:w="611"/>
        <w:gridCol w:w="726"/>
        <w:gridCol w:w="700"/>
        <w:gridCol w:w="698"/>
        <w:gridCol w:w="559"/>
        <w:gridCol w:w="559"/>
        <w:gridCol w:w="700"/>
        <w:gridCol w:w="838"/>
        <w:gridCol w:w="838"/>
        <w:gridCol w:w="1114"/>
      </w:tblGrid>
      <w:tr w:rsidR="00865A72" w:rsidTr="00EC152B">
        <w:trPr>
          <w:cantSplit/>
          <w:trHeight w:val="70"/>
        </w:trPr>
        <w:tc>
          <w:tcPr>
            <w:tcW w:w="9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A72" w:rsidRDefault="00865A72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Вид учебной деятельности</w:t>
            </w:r>
          </w:p>
        </w:tc>
        <w:tc>
          <w:tcPr>
            <w:tcW w:w="402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A72" w:rsidRDefault="00865A72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Оценочное средство</w:t>
            </w:r>
          </w:p>
        </w:tc>
      </w:tr>
      <w:tr w:rsidR="00EC152B" w:rsidTr="00EC152B">
        <w:trPr>
          <w:cantSplit/>
          <w:trHeight w:val="1725"/>
        </w:trPr>
        <w:tc>
          <w:tcPr>
            <w:tcW w:w="9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Default="00EC152B">
            <w:pPr>
              <w:rPr>
                <w:color w:val="000000"/>
                <w:lang w:eastAsia="ru-RU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152B" w:rsidRDefault="00EC152B">
            <w:pPr>
              <w:ind w:left="113" w:right="113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Собеседование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152B" w:rsidRPr="00394788" w:rsidRDefault="00394788" w:rsidP="00394788">
            <w:pPr>
              <w:ind w:left="113" w:right="113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Эссе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Индивидуальное задание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Итоговое тестирование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152B" w:rsidRDefault="00EC152B">
            <w:pPr>
              <w:ind w:left="113" w:right="113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Вопросы </w:t>
            </w:r>
            <w:r w:rsidR="00394788">
              <w:rPr>
                <w:color w:val="000000"/>
                <w:sz w:val="20"/>
                <w:szCs w:val="20"/>
              </w:rPr>
              <w:t>к экзамену</w:t>
            </w:r>
            <w:r>
              <w:rPr>
                <w:color w:val="000000"/>
                <w:lang w:eastAsia="ru-RU"/>
              </w:rPr>
              <w:t xml:space="preserve"> </w:t>
            </w:r>
          </w:p>
          <w:p w:rsidR="00EC152B" w:rsidRDefault="00EC152B">
            <w:pPr>
              <w:ind w:left="113" w:right="113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152B" w:rsidRDefault="00EC152B">
            <w:pPr>
              <w:ind w:left="113" w:right="113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152B" w:rsidRDefault="00EC152B">
            <w:pPr>
              <w:ind w:left="113" w:right="113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152B" w:rsidRDefault="00EC152B">
            <w:pPr>
              <w:ind w:left="113" w:right="113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152B" w:rsidRDefault="00EC152B">
            <w:pPr>
              <w:ind w:left="113" w:right="113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152B" w:rsidRDefault="00EC152B">
            <w:pPr>
              <w:ind w:left="113" w:right="113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Итого</w:t>
            </w:r>
          </w:p>
        </w:tc>
      </w:tr>
      <w:tr w:rsidR="00EC152B" w:rsidRPr="00EC152B" w:rsidTr="00EC152B">
        <w:trPr>
          <w:trHeight w:val="469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Лекции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10 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10</w:t>
            </w:r>
          </w:p>
        </w:tc>
      </w:tr>
      <w:tr w:rsidR="00EC152B" w:rsidRPr="00EC152B" w:rsidTr="00EC152B">
        <w:trPr>
          <w:trHeight w:val="552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Практические занятия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 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D27D3F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484BB1" w:rsidP="00D27D3F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  <w:r w:rsidR="00D27D3F">
              <w:rPr>
                <w:color w:val="000000"/>
                <w:lang w:eastAsia="ru-RU"/>
              </w:rPr>
              <w:t>0</w:t>
            </w:r>
          </w:p>
        </w:tc>
      </w:tr>
      <w:tr w:rsidR="00EC152B" w:rsidRPr="00EC152B" w:rsidTr="00EC152B">
        <w:trPr>
          <w:trHeight w:val="552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Самостоятельная работа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 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D27D3F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</w:tr>
      <w:tr w:rsidR="00EC152B" w:rsidRPr="00EC152B" w:rsidTr="00EC152B">
        <w:trPr>
          <w:trHeight w:val="301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ЭОС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 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D27D3F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D27D3F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</w:tr>
      <w:tr w:rsidR="00EC152B" w:rsidTr="00EC152B">
        <w:trPr>
          <w:trHeight w:val="552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Промежуточная аттестация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 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  <w:r w:rsidRPr="00EC152B">
              <w:rPr>
                <w:color w:val="000000"/>
                <w:lang w:eastAsia="ru-RU"/>
              </w:rPr>
              <w:t>20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P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Default="00D27D3F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  <w:r w:rsidR="00EC152B" w:rsidRPr="00EC152B">
              <w:rPr>
                <w:color w:val="000000"/>
                <w:lang w:eastAsia="ru-RU"/>
              </w:rPr>
              <w:t>0</w:t>
            </w:r>
          </w:p>
        </w:tc>
      </w:tr>
      <w:tr w:rsidR="00EC152B" w:rsidTr="00EC152B">
        <w:trPr>
          <w:trHeight w:val="415"/>
        </w:trPr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Default="00EC152B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Итого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Default="00EC152B">
            <w:pPr>
              <w:rPr>
                <w:color w:val="000000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52B" w:rsidRDefault="00EC152B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</w:t>
            </w:r>
          </w:p>
        </w:tc>
      </w:tr>
    </w:tbl>
    <w:p w:rsidR="00865A72" w:rsidRDefault="00865A72" w:rsidP="00865A72">
      <w:pPr>
        <w:jc w:val="both"/>
        <w:rPr>
          <w:rFonts w:eastAsia="Calibri"/>
          <w:i/>
          <w:szCs w:val="22"/>
          <w:lang w:eastAsia="en-US"/>
        </w:rPr>
      </w:pPr>
    </w:p>
    <w:p w:rsidR="00865A72" w:rsidRDefault="00865A72" w:rsidP="00865A72">
      <w:pPr>
        <w:jc w:val="both"/>
        <w:rPr>
          <w:i/>
        </w:rPr>
      </w:pPr>
      <w:r>
        <w:rPr>
          <w:i/>
        </w:rPr>
        <w:t>* виды учебной деятельности определяются преподавателем, их перечень в таблице примерный.</w:t>
      </w:r>
    </w:p>
    <w:p w:rsidR="00865A72" w:rsidRDefault="00865A72" w:rsidP="00865A72">
      <w:pPr>
        <w:jc w:val="both"/>
        <w:rPr>
          <w:i/>
        </w:rPr>
      </w:pPr>
      <w:r>
        <w:rPr>
          <w:i/>
        </w:rPr>
        <w:t>**должны быть отражены оценочные средства из раздела 3.</w:t>
      </w:r>
    </w:p>
    <w:p w:rsidR="00327174" w:rsidRPr="00EA350A" w:rsidRDefault="00327174" w:rsidP="00327174">
      <w:pPr>
        <w:jc w:val="both"/>
        <w:rPr>
          <w:rFonts w:cs="Times New Roman"/>
          <w:b/>
        </w:rPr>
      </w:pPr>
    </w:p>
    <w:p w:rsidR="00865A72" w:rsidRDefault="00865A72" w:rsidP="00865A72">
      <w:pPr>
        <w:jc w:val="both"/>
        <w:rPr>
          <w:rFonts w:cs="Times New Roman"/>
          <w:szCs w:val="22"/>
          <w:lang w:eastAsia="en-US"/>
        </w:rPr>
      </w:pPr>
      <w:r>
        <w:t>Сумма баллов, набранных студентом по дисциплине, переводится в оценку в соответствии с таблицей.</w:t>
      </w:r>
    </w:p>
    <w:p w:rsidR="00327174" w:rsidRDefault="00327174" w:rsidP="00327174">
      <w:pPr>
        <w:jc w:val="both"/>
        <w:rPr>
          <w:rFonts w:cs="Times New Roman"/>
        </w:rPr>
      </w:pPr>
    </w:p>
    <w:tbl>
      <w:tblPr>
        <w:tblStyle w:val="affc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7478"/>
      </w:tblGrid>
      <w:tr w:rsidR="00327174" w:rsidRPr="00810354" w:rsidTr="00F5259D">
        <w:trPr>
          <w:trHeight w:val="1022"/>
        </w:trPr>
        <w:tc>
          <w:tcPr>
            <w:tcW w:w="1242" w:type="dxa"/>
            <w:vAlign w:val="center"/>
          </w:tcPr>
          <w:p w:rsidR="00327174" w:rsidRPr="00F5259D" w:rsidRDefault="00327174" w:rsidP="00C37A88">
            <w:pPr>
              <w:shd w:val="clear" w:color="auto" w:fill="FFFFFF"/>
              <w:ind w:hanging="142"/>
              <w:jc w:val="center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color w:val="000000"/>
                <w:sz w:val="20"/>
                <w:szCs w:val="20"/>
              </w:rPr>
              <w:t>Сумма баллов</w:t>
            </w:r>
          </w:p>
          <w:p w:rsidR="00327174" w:rsidRPr="00F5259D" w:rsidRDefault="00327174" w:rsidP="00C37A88">
            <w:pPr>
              <w:ind w:hanging="14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5259D">
              <w:rPr>
                <w:rFonts w:cs="Times New Roman"/>
                <w:color w:val="000000"/>
                <w:sz w:val="20"/>
                <w:szCs w:val="20"/>
              </w:rPr>
              <w:t>по дисциплине</w:t>
            </w:r>
          </w:p>
        </w:tc>
        <w:tc>
          <w:tcPr>
            <w:tcW w:w="1701" w:type="dxa"/>
            <w:vAlign w:val="center"/>
          </w:tcPr>
          <w:p w:rsidR="00327174" w:rsidRPr="00F5259D" w:rsidRDefault="00327174" w:rsidP="00C37A88">
            <w:pPr>
              <w:ind w:hanging="142"/>
              <w:jc w:val="center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sz w:val="20"/>
                <w:szCs w:val="20"/>
              </w:rPr>
              <w:t>Оценка по промежуточной аттестации</w:t>
            </w:r>
          </w:p>
        </w:tc>
        <w:tc>
          <w:tcPr>
            <w:tcW w:w="7478" w:type="dxa"/>
            <w:vAlign w:val="center"/>
          </w:tcPr>
          <w:p w:rsidR="00327174" w:rsidRPr="00F5259D" w:rsidRDefault="00327174" w:rsidP="009E732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sz w:val="20"/>
                <w:szCs w:val="20"/>
              </w:rPr>
              <w:t>Характеристика уровня освоения дисциплины</w:t>
            </w:r>
          </w:p>
        </w:tc>
      </w:tr>
      <w:tr w:rsidR="00327174" w:rsidRPr="00810354" w:rsidTr="00F5259D">
        <w:tc>
          <w:tcPr>
            <w:tcW w:w="1242" w:type="dxa"/>
          </w:tcPr>
          <w:p w:rsidR="00327174" w:rsidRPr="00F5259D" w:rsidRDefault="00327174" w:rsidP="00C37A88">
            <w:pPr>
              <w:ind w:hanging="142"/>
              <w:jc w:val="center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color w:val="000000"/>
                <w:sz w:val="20"/>
                <w:szCs w:val="20"/>
              </w:rPr>
              <w:t>от 91 до 100</w:t>
            </w:r>
          </w:p>
        </w:tc>
        <w:tc>
          <w:tcPr>
            <w:tcW w:w="1701" w:type="dxa"/>
          </w:tcPr>
          <w:p w:rsidR="00327174" w:rsidRPr="00F5259D" w:rsidRDefault="004E2A78" w:rsidP="004E2A78">
            <w:pPr>
              <w:ind w:hanging="142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«зачтено</w:t>
            </w:r>
            <w:r w:rsidR="00327174" w:rsidRPr="00F5259D">
              <w:rPr>
                <w:rFonts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7478" w:type="dxa"/>
          </w:tcPr>
          <w:p w:rsidR="00327174" w:rsidRPr="00F5259D" w:rsidRDefault="00327174" w:rsidP="00865A72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sz w:val="20"/>
                <w:szCs w:val="20"/>
              </w:rPr>
              <w:t xml:space="preserve">Студент демонстрирует сформированность дисциплинарных компетенций на </w:t>
            </w:r>
            <w:r w:rsidR="00865A72">
              <w:rPr>
                <w:rFonts w:cs="Times New Roman"/>
                <w:sz w:val="20"/>
                <w:szCs w:val="20"/>
              </w:rPr>
              <w:t xml:space="preserve">продвинутом </w:t>
            </w:r>
            <w:r w:rsidRPr="00F5259D">
              <w:rPr>
                <w:rFonts w:cs="Times New Roman"/>
                <w:sz w:val="20"/>
                <w:szCs w:val="20"/>
              </w:rPr>
              <w:t>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</w:t>
            </w:r>
          </w:p>
        </w:tc>
      </w:tr>
      <w:tr w:rsidR="00327174" w:rsidRPr="00810354" w:rsidTr="00F5259D">
        <w:tc>
          <w:tcPr>
            <w:tcW w:w="1242" w:type="dxa"/>
          </w:tcPr>
          <w:p w:rsidR="00327174" w:rsidRPr="00F5259D" w:rsidRDefault="00327174" w:rsidP="00C37A88">
            <w:pPr>
              <w:ind w:hanging="142"/>
              <w:jc w:val="center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color w:val="000000"/>
                <w:sz w:val="20"/>
                <w:szCs w:val="20"/>
              </w:rPr>
              <w:t>от 76 до 90</w:t>
            </w:r>
          </w:p>
        </w:tc>
        <w:tc>
          <w:tcPr>
            <w:tcW w:w="1701" w:type="dxa"/>
          </w:tcPr>
          <w:p w:rsidR="00327174" w:rsidRPr="00F5259D" w:rsidRDefault="004E2A78" w:rsidP="003B4A23">
            <w:pPr>
              <w:ind w:hanging="142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«зачтено</w:t>
            </w:r>
            <w:r w:rsidRPr="00F5259D">
              <w:rPr>
                <w:rFonts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7478" w:type="dxa"/>
          </w:tcPr>
          <w:p w:rsidR="00327174" w:rsidRPr="00F5259D" w:rsidRDefault="00327174" w:rsidP="002A0C7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sz w:val="20"/>
                <w:szCs w:val="20"/>
              </w:rPr>
              <w:t>Студент демонстрирует сформированность дисциплинарных компетенций на среднем уровне: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</w:t>
            </w:r>
          </w:p>
        </w:tc>
      </w:tr>
      <w:tr w:rsidR="00327174" w:rsidRPr="00810354" w:rsidTr="00F5259D">
        <w:tc>
          <w:tcPr>
            <w:tcW w:w="1242" w:type="dxa"/>
          </w:tcPr>
          <w:p w:rsidR="00327174" w:rsidRPr="00F5259D" w:rsidRDefault="00327174" w:rsidP="00C37A88">
            <w:pPr>
              <w:ind w:hanging="142"/>
              <w:jc w:val="center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color w:val="000000"/>
                <w:sz w:val="20"/>
                <w:szCs w:val="20"/>
              </w:rPr>
              <w:t>от 61 до 75</w:t>
            </w:r>
          </w:p>
        </w:tc>
        <w:tc>
          <w:tcPr>
            <w:tcW w:w="1701" w:type="dxa"/>
          </w:tcPr>
          <w:p w:rsidR="00327174" w:rsidRPr="00F5259D" w:rsidRDefault="004E2A78" w:rsidP="003B4A23">
            <w:pPr>
              <w:ind w:hanging="142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«зачтено</w:t>
            </w:r>
            <w:r w:rsidRPr="00F5259D">
              <w:rPr>
                <w:rFonts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7478" w:type="dxa"/>
          </w:tcPr>
          <w:p w:rsidR="00327174" w:rsidRPr="00F5259D" w:rsidRDefault="00327174" w:rsidP="002A0C7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sz w:val="20"/>
                <w:szCs w:val="20"/>
              </w:rPr>
              <w:t>Студент демонстрирует сформированность дисциплинарных компетенций на базовом уровне: в ходе контрольных мероприятий допускаются значительные ошибки, проявляется отсутствие отдельных знаний, умений, навыков по некоторым дисциплинарным компетенциям, студент испытывает значительные затруднения при оперировании знаниями и умениями при их переносе на новые ситуации</w:t>
            </w:r>
          </w:p>
        </w:tc>
      </w:tr>
      <w:tr w:rsidR="00327174" w:rsidRPr="00810354" w:rsidTr="00F5259D">
        <w:tc>
          <w:tcPr>
            <w:tcW w:w="1242" w:type="dxa"/>
          </w:tcPr>
          <w:p w:rsidR="00327174" w:rsidRPr="00F5259D" w:rsidRDefault="00327174" w:rsidP="00C37A88">
            <w:pPr>
              <w:ind w:hanging="142"/>
              <w:jc w:val="center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color w:val="000000"/>
                <w:sz w:val="20"/>
                <w:szCs w:val="20"/>
              </w:rPr>
              <w:t>от 41 до 60</w:t>
            </w:r>
          </w:p>
        </w:tc>
        <w:tc>
          <w:tcPr>
            <w:tcW w:w="1701" w:type="dxa"/>
          </w:tcPr>
          <w:p w:rsidR="00327174" w:rsidRPr="00F5259D" w:rsidRDefault="00327174" w:rsidP="003B4A23">
            <w:pPr>
              <w:ind w:hanging="142"/>
              <w:jc w:val="center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color w:val="000000"/>
                <w:sz w:val="20"/>
                <w:szCs w:val="20"/>
              </w:rPr>
              <w:t xml:space="preserve">«не </w:t>
            </w:r>
            <w:r w:rsidR="003B4A23">
              <w:rPr>
                <w:rFonts w:cs="Times New Roman"/>
                <w:color w:val="000000"/>
                <w:sz w:val="20"/>
                <w:szCs w:val="20"/>
              </w:rPr>
              <w:t>аттестован</w:t>
            </w:r>
            <w:r w:rsidRPr="00F5259D">
              <w:rPr>
                <w:rFonts w:cs="Times New Roman"/>
                <w:color w:val="000000"/>
                <w:sz w:val="20"/>
                <w:szCs w:val="20"/>
              </w:rPr>
              <w:t xml:space="preserve">» </w:t>
            </w:r>
          </w:p>
        </w:tc>
        <w:tc>
          <w:tcPr>
            <w:tcW w:w="7478" w:type="dxa"/>
          </w:tcPr>
          <w:p w:rsidR="00327174" w:rsidRPr="00F5259D" w:rsidRDefault="00327174" w:rsidP="009C0188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sz w:val="20"/>
                <w:szCs w:val="20"/>
              </w:rPr>
              <w:t>Студент демонстрирует сформированность дисциплинарных компетенций на уровне ниже базового, проявляется недостаточность знаний, умений, навыков</w:t>
            </w:r>
          </w:p>
        </w:tc>
      </w:tr>
      <w:tr w:rsidR="00327174" w:rsidRPr="00810354" w:rsidTr="00F5259D">
        <w:tc>
          <w:tcPr>
            <w:tcW w:w="1242" w:type="dxa"/>
          </w:tcPr>
          <w:p w:rsidR="00327174" w:rsidRPr="00F5259D" w:rsidRDefault="00327174" w:rsidP="00C37A88">
            <w:pPr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5259D">
              <w:rPr>
                <w:rFonts w:cs="Times New Roman"/>
                <w:color w:val="000000"/>
                <w:sz w:val="20"/>
                <w:szCs w:val="20"/>
              </w:rPr>
              <w:t>от 0 до 40</w:t>
            </w:r>
          </w:p>
        </w:tc>
        <w:tc>
          <w:tcPr>
            <w:tcW w:w="1701" w:type="dxa"/>
          </w:tcPr>
          <w:p w:rsidR="00327174" w:rsidRPr="00F5259D" w:rsidRDefault="00327174" w:rsidP="003B4A23">
            <w:pPr>
              <w:ind w:firstLine="0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  <w:r w:rsidRPr="00F5259D">
              <w:rPr>
                <w:rFonts w:cs="Times New Roman"/>
                <w:color w:val="000000"/>
                <w:sz w:val="20"/>
                <w:szCs w:val="20"/>
              </w:rPr>
              <w:t xml:space="preserve">«не </w:t>
            </w:r>
            <w:r w:rsidR="003B4A23">
              <w:rPr>
                <w:rFonts w:cs="Times New Roman"/>
                <w:color w:val="000000"/>
                <w:sz w:val="20"/>
                <w:szCs w:val="20"/>
              </w:rPr>
              <w:t>аттестован»</w:t>
            </w:r>
            <w:r w:rsidRPr="00F5259D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478" w:type="dxa"/>
          </w:tcPr>
          <w:p w:rsidR="00327174" w:rsidRPr="00F5259D" w:rsidRDefault="00327174" w:rsidP="009C0188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F5259D">
              <w:rPr>
                <w:rFonts w:cs="Times New Roman"/>
                <w:sz w:val="20"/>
                <w:szCs w:val="20"/>
              </w:rPr>
              <w:t>Проявляется полное или практически полное отсутствие знаний, умений, навыков</w:t>
            </w:r>
          </w:p>
        </w:tc>
      </w:tr>
    </w:tbl>
    <w:p w:rsidR="00327174" w:rsidRDefault="00327174" w:rsidP="00112B57">
      <w:pPr>
        <w:rPr>
          <w:b/>
        </w:rPr>
      </w:pPr>
    </w:p>
    <w:p w:rsidR="004A777E" w:rsidRDefault="004A777E" w:rsidP="00DA75D7">
      <w:pPr>
        <w:jc w:val="both"/>
        <w:rPr>
          <w:rFonts w:cs="Times New Roman"/>
          <w:b/>
        </w:rPr>
      </w:pPr>
    </w:p>
    <w:p w:rsidR="00892313" w:rsidRDefault="00892313" w:rsidP="00DA75D7">
      <w:pPr>
        <w:jc w:val="both"/>
        <w:rPr>
          <w:rFonts w:cs="Times New Roman"/>
          <w:b/>
        </w:rPr>
      </w:pPr>
    </w:p>
    <w:p w:rsidR="00892313" w:rsidRDefault="00892313" w:rsidP="00DA75D7">
      <w:pPr>
        <w:jc w:val="both"/>
        <w:rPr>
          <w:rFonts w:cs="Times New Roman"/>
          <w:b/>
        </w:rPr>
      </w:pPr>
    </w:p>
    <w:p w:rsidR="00DA75D7" w:rsidRDefault="00DA75D7" w:rsidP="00DA75D7">
      <w:pPr>
        <w:jc w:val="both"/>
        <w:rPr>
          <w:rFonts w:cs="Times New Roman"/>
          <w:b/>
        </w:rPr>
      </w:pPr>
      <w:r>
        <w:rPr>
          <w:rFonts w:cs="Times New Roman"/>
          <w:b/>
        </w:rPr>
        <w:t>5</w:t>
      </w:r>
      <w:r w:rsidRPr="00E60BCD">
        <w:rPr>
          <w:rFonts w:cs="Times New Roman"/>
          <w:b/>
        </w:rPr>
        <w:t xml:space="preserve"> </w:t>
      </w:r>
      <w:r>
        <w:rPr>
          <w:rFonts w:cs="Times New Roman"/>
          <w:b/>
        </w:rPr>
        <w:t>КОМПЛЕКС ОЦЕНОЧНЫХ СРЕДСТВ</w:t>
      </w:r>
    </w:p>
    <w:p w:rsidR="00A96531" w:rsidRDefault="00A96531" w:rsidP="00A96531">
      <w:pPr>
        <w:jc w:val="both"/>
        <w:rPr>
          <w:b/>
        </w:rPr>
      </w:pPr>
      <w:r>
        <w:rPr>
          <w:rFonts w:cs="Times New Roman"/>
          <w:b/>
        </w:rPr>
        <w:t>5.1.</w:t>
      </w:r>
      <w:r>
        <w:t xml:space="preserve"> </w:t>
      </w:r>
      <w:r>
        <w:rPr>
          <w:b/>
        </w:rPr>
        <w:t>Список вопросов к устному собеседованию</w:t>
      </w:r>
    </w:p>
    <w:p w:rsidR="002D010A" w:rsidRDefault="002D010A" w:rsidP="00A96531">
      <w:pPr>
        <w:jc w:val="both"/>
        <w:rPr>
          <w:b/>
        </w:rPr>
      </w:pPr>
    </w:p>
    <w:p w:rsidR="002D010A" w:rsidRDefault="002D010A" w:rsidP="002D010A">
      <w:pPr>
        <w:spacing w:line="360" w:lineRule="auto"/>
        <w:jc w:val="both"/>
        <w:rPr>
          <w:b/>
        </w:rPr>
      </w:pPr>
      <w:r>
        <w:rPr>
          <w:b/>
        </w:rPr>
        <w:t xml:space="preserve">Тема 1 Обзор информационных ресурсов и систем, используемых в цепях поставок. </w:t>
      </w:r>
    </w:p>
    <w:p w:rsidR="002D010A" w:rsidRDefault="002D010A" w:rsidP="002D010A">
      <w:pPr>
        <w:pStyle w:val="aff6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</w:rPr>
      </w:pPr>
      <w:r w:rsidRPr="002D010A">
        <w:rPr>
          <w:rFonts w:ascii="Times New Roman" w:hAnsi="Times New Roman" w:cs="Times New Roman"/>
        </w:rPr>
        <w:t xml:space="preserve">Российские и международные информационные системы. </w:t>
      </w:r>
    </w:p>
    <w:p w:rsidR="002D010A" w:rsidRDefault="002D010A" w:rsidP="002D010A">
      <w:pPr>
        <w:pStyle w:val="aff6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Поисковые сервисы, электронные площадки, транспортные сервисы. </w:t>
      </w:r>
    </w:p>
    <w:p w:rsidR="002D010A" w:rsidRDefault="002D010A" w:rsidP="002D010A">
      <w:pPr>
        <w:pStyle w:val="aff6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Сервисы расчета таможенных платежей и стоимости международного контракта на ввоз товаров из-за рубежа. Альта-Софт.</w:t>
      </w:r>
    </w:p>
    <w:p w:rsidR="002D010A" w:rsidRDefault="002D010A" w:rsidP="002D010A">
      <w:pPr>
        <w:pStyle w:val="aff6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Информационные логистические сервисы. Обучающие сервисы в сфере логистики</w:t>
      </w:r>
    </w:p>
    <w:p w:rsidR="002D010A" w:rsidRDefault="002D010A" w:rsidP="002D010A">
      <w:pPr>
        <w:pStyle w:val="aff6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Реализация логистических концепций </w:t>
      </w:r>
      <w:r>
        <w:rPr>
          <w:rFonts w:ascii="Times New Roman" w:hAnsi="Times New Roman" w:cs="Times New Roman"/>
          <w:lang w:val="en-US"/>
        </w:rPr>
        <w:t>MRP</w:t>
      </w:r>
      <w:r w:rsidRPr="002D01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DRP</w:t>
      </w:r>
      <w:r w:rsidRPr="002D01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SCM</w:t>
      </w:r>
      <w:r w:rsidRPr="002D01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CRM</w:t>
      </w:r>
      <w:r w:rsidRPr="002D01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SRM</w:t>
      </w:r>
      <w:r>
        <w:rPr>
          <w:rFonts w:ascii="Times New Roman" w:hAnsi="Times New Roman" w:cs="Times New Roman"/>
        </w:rPr>
        <w:t>, VMI</w:t>
      </w:r>
      <w:r w:rsidRPr="002D01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других на базе различных информационных систем:</w:t>
      </w:r>
      <w:r w:rsidRPr="002D01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IC</w:t>
      </w:r>
      <w:r w:rsidRPr="002D01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SAP</w:t>
      </w:r>
      <w:r w:rsidRPr="002D01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Microsoft</w:t>
      </w:r>
      <w:r w:rsidRPr="002D01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Oracle</w:t>
      </w:r>
      <w:r w:rsidRPr="002D010A">
        <w:rPr>
          <w:rFonts w:ascii="Times New Roman" w:hAnsi="Times New Roman" w:cs="Times New Roman"/>
        </w:rPr>
        <w:t>.</w:t>
      </w:r>
    </w:p>
    <w:p w:rsidR="002D010A" w:rsidRPr="002D010A" w:rsidRDefault="002D010A" w:rsidP="002D010A">
      <w:pPr>
        <w:spacing w:line="360" w:lineRule="auto"/>
        <w:jc w:val="both"/>
        <w:rPr>
          <w:rFonts w:cs="Times New Roman"/>
          <w:b/>
        </w:rPr>
      </w:pPr>
      <w:r w:rsidRPr="002D010A">
        <w:rPr>
          <w:rFonts w:cs="Times New Roman"/>
          <w:b/>
        </w:rPr>
        <w:t>Тема 2. Применение информационных технологий в транспортной логистике</w:t>
      </w:r>
    </w:p>
    <w:p w:rsidR="002D010A" w:rsidRPr="002D010A" w:rsidRDefault="002D010A" w:rsidP="002D010A">
      <w:pPr>
        <w:pStyle w:val="aff6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 w:rsidRPr="002D010A">
        <w:rPr>
          <w:rFonts w:ascii="Times New Roman" w:hAnsi="Times New Roman" w:cs="Times New Roman"/>
        </w:rPr>
        <w:t xml:space="preserve"> ТМ</w:t>
      </w:r>
      <w:r w:rsidRPr="002D010A">
        <w:rPr>
          <w:rFonts w:ascii="Times New Roman" w:hAnsi="Times New Roman" w:cs="Times New Roman"/>
          <w:lang w:val="en-US"/>
        </w:rPr>
        <w:t>S</w:t>
      </w:r>
      <w:r w:rsidRPr="004E2A78">
        <w:rPr>
          <w:rFonts w:ascii="Times New Roman" w:hAnsi="Times New Roman" w:cs="Times New Roman"/>
          <w:lang w:val="en-US"/>
        </w:rPr>
        <w:t xml:space="preserve"> </w:t>
      </w:r>
      <w:r w:rsidRPr="002D010A">
        <w:rPr>
          <w:rFonts w:ascii="Times New Roman" w:hAnsi="Times New Roman" w:cs="Times New Roman"/>
        </w:rPr>
        <w:t>системы</w:t>
      </w:r>
      <w:r w:rsidRPr="004E2A78">
        <w:rPr>
          <w:rFonts w:ascii="Times New Roman" w:hAnsi="Times New Roman" w:cs="Times New Roman"/>
          <w:lang w:val="en-US"/>
        </w:rPr>
        <w:t xml:space="preserve"> (Transport Management System). </w:t>
      </w:r>
      <w:r w:rsidRPr="002D010A">
        <w:rPr>
          <w:rFonts w:ascii="Times New Roman" w:hAnsi="Times New Roman" w:cs="Times New Roman"/>
        </w:rPr>
        <w:t>Преимущества и недостатки</w:t>
      </w:r>
      <w:r>
        <w:rPr>
          <w:rFonts w:ascii="Times New Roman" w:hAnsi="Times New Roman" w:cs="Times New Roman"/>
        </w:rPr>
        <w:t xml:space="preserve"> внедрения.</w:t>
      </w:r>
    </w:p>
    <w:p w:rsidR="002D010A" w:rsidRDefault="002D010A" w:rsidP="002D010A">
      <w:pPr>
        <w:pStyle w:val="aff6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Конфигурация </w:t>
      </w:r>
      <w:r>
        <w:rPr>
          <w:rFonts w:ascii="Times New Roman" w:hAnsi="Times New Roman" w:cs="Times New Roman"/>
          <w:lang w:val="en-US"/>
        </w:rPr>
        <w:t>TMS</w:t>
      </w:r>
      <w:r>
        <w:rPr>
          <w:rFonts w:ascii="Times New Roman" w:hAnsi="Times New Roman" w:cs="Times New Roman"/>
        </w:rPr>
        <w:t xml:space="preserve">, обзор функциональных возможностей. </w:t>
      </w:r>
    </w:p>
    <w:p w:rsidR="002D010A" w:rsidRDefault="002D010A" w:rsidP="002D010A">
      <w:pPr>
        <w:pStyle w:val="aff6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Обзор производителей систем ТМ</w:t>
      </w:r>
      <w:r>
        <w:rPr>
          <w:rFonts w:ascii="Times New Roman" w:hAnsi="Times New Roman" w:cs="Times New Roman"/>
          <w:lang w:val="en-US"/>
        </w:rPr>
        <w:t>S</w:t>
      </w:r>
      <w:r w:rsidRPr="002D01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алгоритм выбора наиболее подходящей ТМS </w:t>
      </w:r>
      <w:r w:rsidRPr="002D010A">
        <w:rPr>
          <w:rFonts w:ascii="Times New Roman" w:hAnsi="Times New Roman" w:cs="Times New Roman"/>
        </w:rPr>
        <w:t>для определенных условий.</w:t>
      </w:r>
    </w:p>
    <w:p w:rsidR="002D010A" w:rsidRDefault="002D010A" w:rsidP="002D010A">
      <w:pPr>
        <w:pStyle w:val="aff6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Использование транспортных сервисов маршрутизации глобальных поисковых систем </w:t>
      </w:r>
      <w:r>
        <w:rPr>
          <w:rFonts w:ascii="Times New Roman" w:hAnsi="Times New Roman" w:cs="Times New Roman"/>
          <w:lang w:val="en-US"/>
        </w:rPr>
        <w:t>Google</w:t>
      </w:r>
      <w:r w:rsidRPr="002D01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Яндекс и интеграция с ними.</w:t>
      </w:r>
    </w:p>
    <w:p w:rsidR="002D010A" w:rsidRDefault="007038AF" w:rsidP="008512DC">
      <w:pPr>
        <w:spacing w:line="360" w:lineRule="auto"/>
        <w:jc w:val="both"/>
        <w:rPr>
          <w:rFonts w:cs="Times New Roman"/>
          <w:b/>
        </w:rPr>
      </w:pPr>
      <w:r w:rsidRPr="007038AF">
        <w:rPr>
          <w:rFonts w:cs="Times New Roman"/>
          <w:b/>
        </w:rPr>
        <w:t>Тема 3 Применение информационных технологий в складской логистике</w:t>
      </w:r>
    </w:p>
    <w:p w:rsidR="008512DC" w:rsidRPr="002D010A" w:rsidRDefault="008512DC" w:rsidP="008512DC">
      <w:pPr>
        <w:pStyle w:val="aff6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W</w:t>
      </w:r>
      <w:r w:rsidRPr="002D010A">
        <w:rPr>
          <w:rFonts w:ascii="Times New Roman" w:hAnsi="Times New Roman" w:cs="Times New Roman"/>
        </w:rPr>
        <w:t>М</w:t>
      </w:r>
      <w:r w:rsidRPr="002D010A">
        <w:rPr>
          <w:rFonts w:ascii="Times New Roman" w:hAnsi="Times New Roman" w:cs="Times New Roman"/>
          <w:lang w:val="en-US"/>
        </w:rPr>
        <w:t>S</w:t>
      </w:r>
      <w:r w:rsidRPr="00953DFF">
        <w:rPr>
          <w:rFonts w:ascii="Times New Roman" w:hAnsi="Times New Roman" w:cs="Times New Roman"/>
        </w:rPr>
        <w:t xml:space="preserve"> </w:t>
      </w:r>
      <w:r w:rsidRPr="002D010A">
        <w:rPr>
          <w:rFonts w:ascii="Times New Roman" w:hAnsi="Times New Roman" w:cs="Times New Roman"/>
        </w:rPr>
        <w:t>системы</w:t>
      </w:r>
      <w:r w:rsidRPr="00953DFF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lang w:val="en-US"/>
        </w:rPr>
        <w:t>Warehouse</w:t>
      </w:r>
      <w:r w:rsidRPr="00953DFF">
        <w:rPr>
          <w:rFonts w:ascii="Times New Roman" w:hAnsi="Times New Roman" w:cs="Times New Roman"/>
        </w:rPr>
        <w:t xml:space="preserve"> </w:t>
      </w:r>
      <w:r w:rsidRPr="008512DC">
        <w:rPr>
          <w:rFonts w:ascii="Times New Roman" w:hAnsi="Times New Roman" w:cs="Times New Roman"/>
          <w:lang w:val="en-US"/>
        </w:rPr>
        <w:t>Management</w:t>
      </w:r>
      <w:r w:rsidRPr="00953DFF">
        <w:rPr>
          <w:rFonts w:ascii="Times New Roman" w:hAnsi="Times New Roman" w:cs="Times New Roman"/>
        </w:rPr>
        <w:t xml:space="preserve"> </w:t>
      </w:r>
      <w:r w:rsidRPr="008512DC">
        <w:rPr>
          <w:rFonts w:ascii="Times New Roman" w:hAnsi="Times New Roman" w:cs="Times New Roman"/>
          <w:lang w:val="en-US"/>
        </w:rPr>
        <w:t>System</w:t>
      </w:r>
      <w:r w:rsidRPr="00953DFF">
        <w:rPr>
          <w:rFonts w:ascii="Times New Roman" w:hAnsi="Times New Roman" w:cs="Times New Roman"/>
        </w:rPr>
        <w:t>)</w:t>
      </w:r>
      <w:r w:rsidR="00953DFF" w:rsidRPr="00953DFF">
        <w:rPr>
          <w:rFonts w:ascii="Times New Roman" w:hAnsi="Times New Roman" w:cs="Times New Roman"/>
        </w:rPr>
        <w:t xml:space="preserve"> – система </w:t>
      </w:r>
      <w:r w:rsidR="00953DFF">
        <w:rPr>
          <w:rFonts w:ascii="Times New Roman" w:hAnsi="Times New Roman" w:cs="Times New Roman"/>
        </w:rPr>
        <w:t>управления складом</w:t>
      </w:r>
      <w:r w:rsidRPr="00953DFF">
        <w:rPr>
          <w:rFonts w:ascii="Times New Roman" w:hAnsi="Times New Roman" w:cs="Times New Roman"/>
        </w:rPr>
        <w:t xml:space="preserve">. </w:t>
      </w:r>
      <w:r w:rsidRPr="002D010A">
        <w:rPr>
          <w:rFonts w:ascii="Times New Roman" w:hAnsi="Times New Roman" w:cs="Times New Roman"/>
        </w:rPr>
        <w:t>Преимущества и недостатки</w:t>
      </w:r>
      <w:r>
        <w:rPr>
          <w:rFonts w:ascii="Times New Roman" w:hAnsi="Times New Roman" w:cs="Times New Roman"/>
        </w:rPr>
        <w:t xml:space="preserve"> внедрения.</w:t>
      </w:r>
    </w:p>
    <w:p w:rsidR="008512DC" w:rsidRDefault="008512DC" w:rsidP="008512DC">
      <w:pPr>
        <w:pStyle w:val="aff6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Конфигурация </w:t>
      </w:r>
      <w:r w:rsidR="00953DFF">
        <w:rPr>
          <w:rFonts w:ascii="Times New Roman" w:hAnsi="Times New Roman" w:cs="Times New Roman"/>
          <w:lang w:val="en-US"/>
        </w:rPr>
        <w:t>W</w:t>
      </w:r>
      <w:r>
        <w:rPr>
          <w:rFonts w:ascii="Times New Roman" w:hAnsi="Times New Roman" w:cs="Times New Roman"/>
          <w:lang w:val="en-US"/>
        </w:rPr>
        <w:t>MS</w:t>
      </w:r>
      <w:r>
        <w:rPr>
          <w:rFonts w:ascii="Times New Roman" w:hAnsi="Times New Roman" w:cs="Times New Roman"/>
        </w:rPr>
        <w:t xml:space="preserve">, обзор функциональных возможностей. </w:t>
      </w:r>
    </w:p>
    <w:p w:rsidR="008512DC" w:rsidRDefault="008512DC" w:rsidP="008512DC">
      <w:pPr>
        <w:pStyle w:val="aff6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Обзор производителей систем </w:t>
      </w:r>
      <w:r w:rsidR="00953DFF">
        <w:rPr>
          <w:rFonts w:ascii="Times New Roman" w:hAnsi="Times New Roman" w:cs="Times New Roman"/>
          <w:lang w:val="en-US"/>
        </w:rPr>
        <w:t>W</w:t>
      </w:r>
      <w:r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  <w:lang w:val="en-US"/>
        </w:rPr>
        <w:t>S</w:t>
      </w:r>
      <w:r w:rsidRPr="002D01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алгоритм выбора наиболее подходящей </w:t>
      </w:r>
      <w:r w:rsidR="00953DFF">
        <w:rPr>
          <w:rFonts w:ascii="Times New Roman" w:hAnsi="Times New Roman" w:cs="Times New Roman"/>
          <w:lang w:val="en-US"/>
        </w:rPr>
        <w:t>W</w:t>
      </w:r>
      <w:r>
        <w:rPr>
          <w:rFonts w:ascii="Times New Roman" w:hAnsi="Times New Roman" w:cs="Times New Roman"/>
        </w:rPr>
        <w:t xml:space="preserve">МS </w:t>
      </w:r>
      <w:r w:rsidRPr="002D010A">
        <w:rPr>
          <w:rFonts w:ascii="Times New Roman" w:hAnsi="Times New Roman" w:cs="Times New Roman"/>
        </w:rPr>
        <w:t>для определенных условий.</w:t>
      </w:r>
    </w:p>
    <w:p w:rsidR="00953DFF" w:rsidRDefault="00953DFF" w:rsidP="008512DC">
      <w:pPr>
        <w:pStyle w:val="aff6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Проблемы внедрения </w:t>
      </w:r>
      <w:r>
        <w:rPr>
          <w:rFonts w:ascii="Times New Roman" w:hAnsi="Times New Roman" w:cs="Times New Roman"/>
          <w:lang w:val="en-US"/>
        </w:rPr>
        <w:t>WMS</w:t>
      </w:r>
      <w:r w:rsidRPr="00953D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складе предприятия, способы решения этих проблем.</w:t>
      </w:r>
    </w:p>
    <w:p w:rsidR="00953DFF" w:rsidRDefault="00953DFF" w:rsidP="008512DC">
      <w:pPr>
        <w:pStyle w:val="aff6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Международный и российский опыт внедрения </w:t>
      </w:r>
      <w:r>
        <w:rPr>
          <w:rFonts w:ascii="Times New Roman" w:hAnsi="Times New Roman" w:cs="Times New Roman"/>
          <w:lang w:val="en-US"/>
        </w:rPr>
        <w:t>WMS</w:t>
      </w:r>
      <w:r>
        <w:rPr>
          <w:rFonts w:ascii="Times New Roman" w:hAnsi="Times New Roman" w:cs="Times New Roman"/>
        </w:rPr>
        <w:t xml:space="preserve">. </w:t>
      </w:r>
    </w:p>
    <w:p w:rsidR="007038AF" w:rsidRDefault="007038AF" w:rsidP="00CD5DB3">
      <w:pPr>
        <w:spacing w:line="360" w:lineRule="auto"/>
        <w:jc w:val="both"/>
        <w:rPr>
          <w:rFonts w:cs="Times New Roman"/>
          <w:b/>
          <w:szCs w:val="20"/>
          <w:lang w:eastAsia="en-US"/>
        </w:rPr>
      </w:pPr>
      <w:r w:rsidRPr="007038AF">
        <w:rPr>
          <w:rFonts w:cs="Times New Roman"/>
          <w:b/>
        </w:rPr>
        <w:t xml:space="preserve">Тема 4 </w:t>
      </w:r>
      <w:r w:rsidRPr="007038AF">
        <w:rPr>
          <w:rFonts w:cs="Times New Roman"/>
          <w:b/>
          <w:szCs w:val="20"/>
          <w:lang w:eastAsia="en-US"/>
        </w:rPr>
        <w:t>Применение информационных технологий в управлении запасами</w:t>
      </w:r>
    </w:p>
    <w:p w:rsidR="00CD5DB3" w:rsidRPr="00CD5DB3" w:rsidRDefault="00CD5DB3" w:rsidP="00CD5DB3">
      <w:pPr>
        <w:pStyle w:val="aff6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CD5DB3">
        <w:rPr>
          <w:rFonts w:ascii="Times New Roman" w:hAnsi="Times New Roman" w:cs="Times New Roman"/>
        </w:rPr>
        <w:t>Обзор существующих информационных систем, позволяющих эффективно управлять запасами в цепи поставок.</w:t>
      </w:r>
    </w:p>
    <w:p w:rsidR="00CD5DB3" w:rsidRDefault="00CD5DB3" w:rsidP="00CD5DB3">
      <w:pPr>
        <w:pStyle w:val="aff6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Основные подходы к автоматизации контроля за состоянием запасов в цепи поставок.</w:t>
      </w:r>
    </w:p>
    <w:p w:rsidR="00CD5DB3" w:rsidRPr="002D010A" w:rsidRDefault="00CD5DB3" w:rsidP="00CD5DB3">
      <w:pPr>
        <w:pStyle w:val="aff6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Логистические концепции, позволяющие сокращать запасы в цепи поставок: </w:t>
      </w:r>
      <w:r>
        <w:rPr>
          <w:rFonts w:ascii="Times New Roman" w:hAnsi="Times New Roman" w:cs="Times New Roman"/>
          <w:lang w:val="en-US"/>
        </w:rPr>
        <w:t>SCM</w:t>
      </w:r>
      <w:r w:rsidRPr="00CD5DB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JIT</w:t>
      </w:r>
      <w:r w:rsidRPr="00CD5DB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VMI</w:t>
      </w:r>
      <w:r w:rsidRPr="00CD5DB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DRP</w:t>
      </w:r>
      <w:r w:rsidRPr="00CD5DB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LP</w:t>
      </w:r>
      <w:r w:rsidRPr="00CD5DB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QR</w:t>
      </w:r>
      <w:r>
        <w:rPr>
          <w:rFonts w:ascii="Times New Roman" w:hAnsi="Times New Roman" w:cs="Times New Roman"/>
        </w:rPr>
        <w:t>.</w:t>
      </w:r>
    </w:p>
    <w:p w:rsidR="007038AF" w:rsidRDefault="007038AF" w:rsidP="00880525">
      <w:pPr>
        <w:spacing w:line="360" w:lineRule="auto"/>
        <w:jc w:val="both"/>
        <w:rPr>
          <w:rFonts w:cs="Times New Roman"/>
          <w:b/>
          <w:szCs w:val="20"/>
          <w:lang w:eastAsia="en-US"/>
        </w:rPr>
      </w:pPr>
      <w:r w:rsidRPr="007038AF">
        <w:rPr>
          <w:rFonts w:cs="Times New Roman"/>
          <w:b/>
          <w:szCs w:val="20"/>
          <w:lang w:eastAsia="en-US"/>
        </w:rPr>
        <w:t>Тема 5 Обзор отраслевых решений известных российских и международных производителей информационных систем для управления логистическими процессами</w:t>
      </w:r>
    </w:p>
    <w:p w:rsidR="00880525" w:rsidRDefault="00880525" w:rsidP="00880525">
      <w:pPr>
        <w:pStyle w:val="aff6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Конфигурация и обзор функциональных возможностей информационной платформы </w:t>
      </w:r>
      <w:r>
        <w:rPr>
          <w:rFonts w:ascii="Times New Roman" w:hAnsi="Times New Roman" w:cs="Times New Roman"/>
          <w:lang w:val="en-US"/>
        </w:rPr>
        <w:t>IC</w:t>
      </w:r>
      <w:r w:rsidRPr="008805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для оптимизации логистических процессов в цепях поставок.</w:t>
      </w:r>
    </w:p>
    <w:p w:rsidR="00880525" w:rsidRDefault="00880525" w:rsidP="00880525">
      <w:pPr>
        <w:pStyle w:val="aff6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Конфигурация и обзор функциональных возможностей информационной платформы </w:t>
      </w:r>
      <w:r>
        <w:rPr>
          <w:rFonts w:ascii="Times New Roman" w:hAnsi="Times New Roman" w:cs="Times New Roman"/>
          <w:lang w:val="en-US"/>
        </w:rPr>
        <w:t>SAP</w:t>
      </w:r>
      <w:r w:rsidRPr="008805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для оптимизации логистических процессов в цепях поставок.</w:t>
      </w:r>
    </w:p>
    <w:p w:rsidR="00880525" w:rsidRDefault="00880525" w:rsidP="00880525">
      <w:pPr>
        <w:pStyle w:val="aff6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Конфигурация и обзор функциональных возможностей информационной платформы </w:t>
      </w:r>
      <w:r>
        <w:rPr>
          <w:rFonts w:ascii="Times New Roman" w:hAnsi="Times New Roman" w:cs="Times New Roman"/>
          <w:lang w:val="en-US"/>
        </w:rPr>
        <w:t>Oracle</w:t>
      </w:r>
      <w:r w:rsidRPr="008805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для оптимизации логистических процессов в цепях поставок.</w:t>
      </w:r>
    </w:p>
    <w:p w:rsidR="00880525" w:rsidRDefault="00880525" w:rsidP="00880525">
      <w:pPr>
        <w:pStyle w:val="aff6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Конфигурация и обзор функциональных возможностей информационной платформы </w:t>
      </w:r>
      <w:r>
        <w:rPr>
          <w:rFonts w:ascii="Times New Roman" w:hAnsi="Times New Roman" w:cs="Times New Roman"/>
          <w:lang w:val="en-US"/>
        </w:rPr>
        <w:t>Microsoft</w:t>
      </w:r>
      <w:r w:rsidRPr="008805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для оптимизации логистических процессов в цепях поставок.</w:t>
      </w:r>
    </w:p>
    <w:p w:rsidR="00DE67FA" w:rsidRDefault="007038AF" w:rsidP="00DE67FA">
      <w:pPr>
        <w:spacing w:line="360" w:lineRule="auto"/>
        <w:jc w:val="both"/>
        <w:rPr>
          <w:rFonts w:cs="Times New Roman"/>
          <w:b/>
          <w:szCs w:val="20"/>
          <w:lang w:eastAsia="en-US"/>
        </w:rPr>
      </w:pPr>
      <w:r w:rsidRPr="007038AF">
        <w:rPr>
          <w:rFonts w:cs="Times New Roman"/>
          <w:b/>
          <w:szCs w:val="20"/>
          <w:lang w:eastAsia="en-US"/>
        </w:rPr>
        <w:t xml:space="preserve"> Тема 6 </w:t>
      </w:r>
      <w:r w:rsidR="00DE67FA">
        <w:rPr>
          <w:rFonts w:cs="Times New Roman"/>
          <w:b/>
          <w:szCs w:val="20"/>
          <w:lang w:eastAsia="en-US"/>
        </w:rPr>
        <w:t>Использование возможностей</w:t>
      </w:r>
      <w:r w:rsidRPr="007038AF">
        <w:rPr>
          <w:rFonts w:cs="Times New Roman"/>
          <w:b/>
          <w:szCs w:val="20"/>
          <w:lang w:eastAsia="en-US"/>
        </w:rPr>
        <w:t xml:space="preserve"> Excel </w:t>
      </w:r>
      <w:r w:rsidR="00DE67FA">
        <w:rPr>
          <w:rFonts w:cs="Times New Roman"/>
          <w:b/>
          <w:szCs w:val="20"/>
          <w:lang w:eastAsia="en-US"/>
        </w:rPr>
        <w:t>для аналитической работы в сфере логистики</w:t>
      </w:r>
    </w:p>
    <w:p w:rsidR="00DE67FA" w:rsidRDefault="00DE67FA" w:rsidP="000A5742">
      <w:pPr>
        <w:pStyle w:val="aff6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 w:rsidRPr="00DE67FA">
        <w:rPr>
          <w:rFonts w:ascii="Times New Roman" w:hAnsi="Times New Roman" w:cs="Times New Roman"/>
        </w:rPr>
        <w:t xml:space="preserve">Использование функции </w:t>
      </w:r>
      <w:r w:rsidR="007038AF" w:rsidRPr="00DE67FA">
        <w:rPr>
          <w:rFonts w:ascii="Times New Roman" w:hAnsi="Times New Roman" w:cs="Times New Roman"/>
        </w:rPr>
        <w:t>Условное форматирование</w:t>
      </w:r>
      <w:r w:rsidRPr="00DE67FA">
        <w:rPr>
          <w:rFonts w:ascii="Times New Roman" w:hAnsi="Times New Roman" w:cs="Times New Roman"/>
        </w:rPr>
        <w:t xml:space="preserve"> для визуализации </w:t>
      </w:r>
      <w:r>
        <w:rPr>
          <w:rFonts w:ascii="Times New Roman" w:hAnsi="Times New Roman" w:cs="Times New Roman"/>
        </w:rPr>
        <w:t>данных</w:t>
      </w:r>
    </w:p>
    <w:p w:rsidR="00DE67FA" w:rsidRDefault="00DE67FA" w:rsidP="000A5742">
      <w:pPr>
        <w:pStyle w:val="aff6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 w:rsidRPr="00DE67FA">
        <w:rPr>
          <w:rFonts w:ascii="Times New Roman" w:hAnsi="Times New Roman" w:cs="Times New Roman"/>
        </w:rPr>
        <w:t xml:space="preserve">Построение </w:t>
      </w:r>
      <w:r>
        <w:rPr>
          <w:rFonts w:ascii="Times New Roman" w:hAnsi="Times New Roman" w:cs="Times New Roman"/>
        </w:rPr>
        <w:t xml:space="preserve">имитационных моделей в программе </w:t>
      </w:r>
      <w:r>
        <w:rPr>
          <w:rFonts w:ascii="Times New Roman" w:hAnsi="Times New Roman" w:cs="Times New Roman"/>
          <w:lang w:val="en-US"/>
        </w:rPr>
        <w:t>Excel</w:t>
      </w:r>
      <w:r w:rsidRPr="00DE67F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взаимосвязь расчётов разных страниц, инфографика.</w:t>
      </w:r>
    </w:p>
    <w:p w:rsidR="00DE67FA" w:rsidRPr="00DE67FA" w:rsidRDefault="00DE67FA" w:rsidP="000A5742">
      <w:pPr>
        <w:pStyle w:val="aff6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Использование функции срезы для интерактивной аналитики в </w:t>
      </w:r>
      <w:r>
        <w:rPr>
          <w:rFonts w:ascii="Times New Roman" w:hAnsi="Times New Roman" w:cs="Times New Roman"/>
          <w:lang w:val="en-US"/>
        </w:rPr>
        <w:t>Excel</w:t>
      </w:r>
      <w:r>
        <w:rPr>
          <w:rFonts w:ascii="Times New Roman" w:hAnsi="Times New Roman" w:cs="Times New Roman"/>
        </w:rPr>
        <w:t xml:space="preserve"> </w:t>
      </w:r>
    </w:p>
    <w:p w:rsidR="007038AF" w:rsidRDefault="007038AF" w:rsidP="00DE67FA">
      <w:pPr>
        <w:tabs>
          <w:tab w:val="left" w:pos="993"/>
        </w:tabs>
        <w:spacing w:line="360" w:lineRule="auto"/>
        <w:jc w:val="both"/>
        <w:rPr>
          <w:rFonts w:cs="Times New Roman"/>
          <w:b/>
          <w:szCs w:val="20"/>
          <w:lang w:eastAsia="en-US"/>
        </w:rPr>
      </w:pPr>
      <w:r w:rsidRPr="007038AF">
        <w:rPr>
          <w:rFonts w:cs="Times New Roman"/>
          <w:b/>
          <w:szCs w:val="20"/>
          <w:lang w:eastAsia="en-US"/>
        </w:rPr>
        <w:t>Тема 7  Знакомство с функцией Excel ВПР</w:t>
      </w:r>
    </w:p>
    <w:p w:rsidR="00DE67FA" w:rsidRPr="00DE67FA" w:rsidRDefault="00DE67FA" w:rsidP="00DE67FA">
      <w:pPr>
        <w:pStyle w:val="aff6"/>
        <w:numPr>
          <w:ilvl w:val="0"/>
          <w:numId w:val="38"/>
        </w:numPr>
        <w:tabs>
          <w:tab w:val="left" w:pos="993"/>
        </w:tabs>
        <w:jc w:val="both"/>
        <w:rPr>
          <w:rFonts w:ascii="Times New Roman" w:hAnsi="Times New Roman" w:cs="Times New Roman"/>
          <w:szCs w:val="20"/>
          <w:lang w:eastAsia="en-US"/>
        </w:rPr>
      </w:pPr>
      <w:r>
        <w:rPr>
          <w:rFonts w:ascii="Times New Roman" w:hAnsi="Times New Roman" w:cs="Times New Roman"/>
          <w:szCs w:val="20"/>
          <w:lang w:eastAsia="en-US"/>
        </w:rPr>
        <w:t>Использование функции ВПР для работы с прайс-листами</w:t>
      </w:r>
      <w:r w:rsidR="004B3280">
        <w:rPr>
          <w:rFonts w:ascii="Times New Roman" w:hAnsi="Times New Roman" w:cs="Times New Roman"/>
          <w:szCs w:val="20"/>
          <w:lang w:eastAsia="en-US"/>
        </w:rPr>
        <w:t xml:space="preserve"> большой номенклатуры товаров.</w:t>
      </w:r>
    </w:p>
    <w:p w:rsidR="004B3280" w:rsidRPr="004B3280" w:rsidRDefault="00DE67FA" w:rsidP="004B3280">
      <w:pPr>
        <w:pStyle w:val="aff6"/>
        <w:numPr>
          <w:ilvl w:val="0"/>
          <w:numId w:val="38"/>
        </w:numPr>
        <w:tabs>
          <w:tab w:val="left" w:pos="993"/>
        </w:tabs>
        <w:jc w:val="both"/>
        <w:rPr>
          <w:rFonts w:ascii="Times New Roman" w:hAnsi="Times New Roman" w:cs="Times New Roman"/>
          <w:szCs w:val="20"/>
          <w:lang w:eastAsia="en-US"/>
        </w:rPr>
      </w:pPr>
      <w:r>
        <w:rPr>
          <w:rFonts w:ascii="Times New Roman" w:hAnsi="Times New Roman" w:cs="Times New Roman"/>
          <w:szCs w:val="20"/>
          <w:lang w:eastAsia="en-US"/>
        </w:rPr>
        <w:t xml:space="preserve">Использование функции ВПР для работы с </w:t>
      </w:r>
      <w:r w:rsidR="004B3280">
        <w:rPr>
          <w:rFonts w:ascii="Times New Roman" w:hAnsi="Times New Roman" w:cs="Times New Roman"/>
          <w:szCs w:val="20"/>
          <w:lang w:eastAsia="en-US"/>
        </w:rPr>
        <w:t>большими массивами данных о международных поставках товаров (номера деклараций, номера контейнеров, номенклатура поставок и т.п)</w:t>
      </w:r>
    </w:p>
    <w:p w:rsidR="007038AF" w:rsidRDefault="007038AF" w:rsidP="004B3280">
      <w:pPr>
        <w:spacing w:line="360" w:lineRule="auto"/>
        <w:jc w:val="both"/>
        <w:rPr>
          <w:rFonts w:cs="Times New Roman"/>
          <w:b/>
          <w:szCs w:val="20"/>
          <w:lang w:eastAsia="en-US"/>
        </w:rPr>
      </w:pPr>
      <w:r w:rsidRPr="007038AF">
        <w:rPr>
          <w:rFonts w:cs="Times New Roman"/>
          <w:b/>
          <w:szCs w:val="20"/>
          <w:lang w:eastAsia="en-US"/>
        </w:rPr>
        <w:t>Тема 8 Использование «пакета анализа» Excel для оптимизации в логистике</w:t>
      </w:r>
    </w:p>
    <w:p w:rsidR="004B3280" w:rsidRDefault="00E736FA" w:rsidP="004B3280">
      <w:pPr>
        <w:pStyle w:val="aff6"/>
        <w:numPr>
          <w:ilvl w:val="0"/>
          <w:numId w:val="39"/>
        </w:numPr>
        <w:jc w:val="both"/>
        <w:rPr>
          <w:rFonts w:ascii="Times New Roman" w:hAnsi="Times New Roman" w:cs="Times New Roman"/>
          <w:szCs w:val="20"/>
          <w:lang w:eastAsia="en-US"/>
        </w:rPr>
      </w:pPr>
      <w:r>
        <w:rPr>
          <w:rFonts w:ascii="Times New Roman" w:hAnsi="Times New Roman" w:cs="Times New Roman"/>
          <w:szCs w:val="20"/>
          <w:lang w:eastAsia="en-US"/>
        </w:rPr>
        <w:t xml:space="preserve">Использование функций Поиск решения из пакета анализа для решения транспортной задачи </w:t>
      </w:r>
    </w:p>
    <w:p w:rsidR="00E736FA" w:rsidRDefault="00E736FA" w:rsidP="004B3280">
      <w:pPr>
        <w:pStyle w:val="aff6"/>
        <w:numPr>
          <w:ilvl w:val="0"/>
          <w:numId w:val="39"/>
        </w:numPr>
        <w:jc w:val="both"/>
        <w:rPr>
          <w:rFonts w:ascii="Times New Roman" w:hAnsi="Times New Roman" w:cs="Times New Roman"/>
          <w:szCs w:val="20"/>
          <w:lang w:eastAsia="en-US"/>
        </w:rPr>
      </w:pPr>
      <w:r>
        <w:rPr>
          <w:rFonts w:ascii="Times New Roman" w:hAnsi="Times New Roman" w:cs="Times New Roman"/>
          <w:szCs w:val="20"/>
          <w:lang w:eastAsia="en-US"/>
        </w:rPr>
        <w:t>Использование функций Прогнозирования для расчета и построения трендов в аналитике товародвижения</w:t>
      </w:r>
    </w:p>
    <w:p w:rsidR="00E736FA" w:rsidRPr="004B3280" w:rsidRDefault="00E736FA" w:rsidP="004B3280">
      <w:pPr>
        <w:pStyle w:val="aff6"/>
        <w:numPr>
          <w:ilvl w:val="0"/>
          <w:numId w:val="39"/>
        </w:numPr>
        <w:jc w:val="both"/>
        <w:rPr>
          <w:rFonts w:ascii="Times New Roman" w:hAnsi="Times New Roman" w:cs="Times New Roman"/>
          <w:szCs w:val="20"/>
          <w:lang w:eastAsia="en-US"/>
        </w:rPr>
      </w:pPr>
      <w:r>
        <w:rPr>
          <w:rFonts w:ascii="Times New Roman" w:hAnsi="Times New Roman" w:cs="Times New Roman"/>
          <w:szCs w:val="20"/>
          <w:lang w:eastAsia="en-US"/>
        </w:rPr>
        <w:t>Использование функций Скользящее среднее и Экспоненциальное сглаживание для повышения точности прогнозирования.</w:t>
      </w:r>
    </w:p>
    <w:p w:rsidR="007038AF" w:rsidRDefault="007038AF" w:rsidP="00E736FA">
      <w:pPr>
        <w:spacing w:line="360" w:lineRule="auto"/>
        <w:jc w:val="both"/>
        <w:rPr>
          <w:rFonts w:cs="Times New Roman"/>
          <w:b/>
          <w:szCs w:val="20"/>
          <w:lang w:eastAsia="en-US"/>
        </w:rPr>
      </w:pPr>
      <w:r w:rsidRPr="007038AF">
        <w:rPr>
          <w:rFonts w:cs="Times New Roman"/>
          <w:b/>
          <w:szCs w:val="20"/>
          <w:lang w:eastAsia="en-US"/>
        </w:rPr>
        <w:t xml:space="preserve">Тема </w:t>
      </w:r>
      <w:r w:rsidR="00E736FA">
        <w:rPr>
          <w:rFonts w:cs="Times New Roman"/>
          <w:b/>
          <w:szCs w:val="20"/>
          <w:lang w:eastAsia="en-US"/>
        </w:rPr>
        <w:t>9</w:t>
      </w:r>
      <w:r w:rsidRPr="007038AF">
        <w:rPr>
          <w:rFonts w:cs="Times New Roman"/>
          <w:b/>
          <w:szCs w:val="20"/>
          <w:lang w:eastAsia="en-US"/>
        </w:rPr>
        <w:t xml:space="preserve"> Использование сводных таблиц в оптимизации логистической деятельности</w:t>
      </w:r>
    </w:p>
    <w:p w:rsidR="00E736FA" w:rsidRPr="00E736FA" w:rsidRDefault="00E736FA" w:rsidP="00E736FA">
      <w:pPr>
        <w:pStyle w:val="aff6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Cs w:val="20"/>
          <w:lang w:eastAsia="en-US"/>
        </w:rPr>
      </w:pPr>
      <w:r w:rsidRPr="00E736FA">
        <w:rPr>
          <w:rFonts w:ascii="Times New Roman" w:hAnsi="Times New Roman" w:cs="Times New Roman"/>
          <w:szCs w:val="20"/>
          <w:lang w:eastAsia="en-US"/>
        </w:rPr>
        <w:t>Правила работы со сводными таблицами</w:t>
      </w:r>
    </w:p>
    <w:p w:rsidR="00E736FA" w:rsidRDefault="00E736FA" w:rsidP="00E736FA">
      <w:pPr>
        <w:pStyle w:val="aff6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Cs w:val="20"/>
          <w:lang w:eastAsia="en-US"/>
        </w:rPr>
      </w:pPr>
      <w:r w:rsidRPr="00E736FA">
        <w:rPr>
          <w:rFonts w:ascii="Times New Roman" w:hAnsi="Times New Roman" w:cs="Times New Roman"/>
          <w:szCs w:val="20"/>
          <w:lang w:eastAsia="en-US"/>
        </w:rPr>
        <w:t>Возможности сводных таблиц для аналитики товарных и грузовых потоков</w:t>
      </w:r>
    </w:p>
    <w:p w:rsidR="00E736FA" w:rsidRPr="00E736FA" w:rsidRDefault="00E736FA" w:rsidP="00096A4F">
      <w:pPr>
        <w:pStyle w:val="aff6"/>
        <w:numPr>
          <w:ilvl w:val="0"/>
          <w:numId w:val="40"/>
        </w:numPr>
        <w:spacing w:line="360" w:lineRule="auto"/>
        <w:jc w:val="both"/>
        <w:rPr>
          <w:rFonts w:cs="Times New Roman"/>
          <w:b/>
          <w:szCs w:val="20"/>
          <w:lang w:eastAsia="en-US"/>
        </w:rPr>
      </w:pPr>
      <w:r w:rsidRPr="00E736FA">
        <w:rPr>
          <w:rFonts w:ascii="Times New Roman" w:hAnsi="Times New Roman" w:cs="Times New Roman"/>
          <w:szCs w:val="20"/>
          <w:lang w:eastAsia="en-US"/>
        </w:rPr>
        <w:t>Превращение сводных таблиц в основу для Дашбордов и интерактивной инфографики</w:t>
      </w:r>
    </w:p>
    <w:p w:rsidR="00CE24CF" w:rsidRDefault="007038AF" w:rsidP="007038AF">
      <w:pPr>
        <w:jc w:val="both"/>
        <w:rPr>
          <w:rFonts w:cs="Times New Roman"/>
          <w:b/>
          <w:iCs/>
          <w:szCs w:val="22"/>
          <w:lang w:eastAsia="en-US"/>
        </w:rPr>
      </w:pPr>
      <w:r w:rsidRPr="007038AF">
        <w:rPr>
          <w:rFonts w:cs="Times New Roman"/>
          <w:b/>
          <w:szCs w:val="20"/>
          <w:lang w:eastAsia="en-US"/>
        </w:rPr>
        <w:t>Тема 1</w:t>
      </w:r>
      <w:r w:rsidR="00CE24CF">
        <w:rPr>
          <w:rFonts w:cs="Times New Roman"/>
          <w:b/>
          <w:szCs w:val="20"/>
          <w:lang w:eastAsia="en-US"/>
        </w:rPr>
        <w:t>0</w:t>
      </w:r>
      <w:r w:rsidRPr="007038AF">
        <w:rPr>
          <w:rFonts w:cs="Times New Roman"/>
          <w:b/>
          <w:iCs/>
          <w:szCs w:val="22"/>
          <w:lang w:eastAsia="en-US"/>
        </w:rPr>
        <w:t xml:space="preserve"> Работа в программе М</w:t>
      </w:r>
      <w:r w:rsidRPr="007038AF">
        <w:rPr>
          <w:rFonts w:cs="Times New Roman"/>
          <w:b/>
          <w:iCs/>
          <w:szCs w:val="22"/>
          <w:lang w:val="en-US" w:eastAsia="en-US"/>
        </w:rPr>
        <w:t>S</w:t>
      </w:r>
      <w:r w:rsidRPr="007038AF">
        <w:rPr>
          <w:rFonts w:cs="Times New Roman"/>
          <w:b/>
          <w:iCs/>
          <w:szCs w:val="22"/>
          <w:lang w:eastAsia="en-US"/>
        </w:rPr>
        <w:t xml:space="preserve"> </w:t>
      </w:r>
      <w:r w:rsidRPr="007038AF">
        <w:rPr>
          <w:rFonts w:cs="Times New Roman"/>
          <w:b/>
          <w:iCs/>
          <w:szCs w:val="22"/>
          <w:lang w:val="en-US" w:eastAsia="en-US"/>
        </w:rPr>
        <w:t>Project</w:t>
      </w:r>
      <w:r w:rsidRPr="007038AF">
        <w:rPr>
          <w:rFonts w:cs="Times New Roman"/>
          <w:b/>
          <w:iCs/>
          <w:szCs w:val="22"/>
          <w:lang w:eastAsia="en-US"/>
        </w:rPr>
        <w:t xml:space="preserve">. Создание проекта оптимизации </w:t>
      </w:r>
      <w:r w:rsidR="00CE24CF">
        <w:rPr>
          <w:rFonts w:cs="Times New Roman"/>
          <w:b/>
          <w:iCs/>
          <w:szCs w:val="22"/>
          <w:lang w:eastAsia="en-US"/>
        </w:rPr>
        <w:t>объекта в цепи поставок (склад, транспортное предприятие)</w:t>
      </w:r>
    </w:p>
    <w:p w:rsidR="00CE24CF" w:rsidRDefault="00CE24CF" w:rsidP="007038AF">
      <w:pPr>
        <w:jc w:val="both"/>
        <w:rPr>
          <w:rFonts w:cs="Times New Roman"/>
          <w:b/>
          <w:iCs/>
          <w:szCs w:val="22"/>
          <w:lang w:eastAsia="en-US"/>
        </w:rPr>
      </w:pPr>
    </w:p>
    <w:p w:rsidR="00CE24CF" w:rsidRDefault="00A63E5F" w:rsidP="00A63E5F">
      <w:pPr>
        <w:pStyle w:val="aff6"/>
        <w:numPr>
          <w:ilvl w:val="0"/>
          <w:numId w:val="41"/>
        </w:numPr>
        <w:jc w:val="both"/>
        <w:rPr>
          <w:rFonts w:ascii="Times New Roman" w:hAnsi="Times New Roman" w:cs="Times New Roman"/>
          <w:szCs w:val="20"/>
          <w:lang w:eastAsia="en-US"/>
        </w:rPr>
      </w:pPr>
      <w:r w:rsidRPr="00A63E5F">
        <w:rPr>
          <w:rFonts w:ascii="Times New Roman" w:hAnsi="Times New Roman" w:cs="Times New Roman"/>
          <w:szCs w:val="20"/>
          <w:lang w:eastAsia="en-US"/>
        </w:rPr>
        <w:t xml:space="preserve">Использование возможностей программы МS Project для создания и управления проектами по оптимизации логистических процессов в цепях поставок </w:t>
      </w:r>
    </w:p>
    <w:p w:rsidR="00A63E5F" w:rsidRDefault="00A63E5F" w:rsidP="00A63E5F">
      <w:pPr>
        <w:pStyle w:val="aff6"/>
        <w:numPr>
          <w:ilvl w:val="0"/>
          <w:numId w:val="41"/>
        </w:numPr>
        <w:jc w:val="both"/>
        <w:rPr>
          <w:rFonts w:ascii="Times New Roman" w:hAnsi="Times New Roman" w:cs="Times New Roman"/>
          <w:szCs w:val="20"/>
          <w:lang w:eastAsia="en-US"/>
        </w:rPr>
      </w:pPr>
      <w:r>
        <w:rPr>
          <w:rFonts w:ascii="Times New Roman" w:hAnsi="Times New Roman" w:cs="Times New Roman"/>
          <w:szCs w:val="20"/>
          <w:lang w:eastAsia="en-US"/>
        </w:rPr>
        <w:t>Построение диаграммы Ганта и изучение её возможностей для оптимизационных проектов.</w:t>
      </w:r>
    </w:p>
    <w:p w:rsidR="00A63E5F" w:rsidRPr="00A63E5F" w:rsidRDefault="00A63E5F" w:rsidP="00A63E5F">
      <w:pPr>
        <w:pStyle w:val="aff6"/>
        <w:numPr>
          <w:ilvl w:val="0"/>
          <w:numId w:val="41"/>
        </w:numPr>
        <w:jc w:val="both"/>
        <w:rPr>
          <w:rFonts w:ascii="Times New Roman" w:hAnsi="Times New Roman" w:cs="Times New Roman"/>
          <w:szCs w:val="20"/>
          <w:lang w:eastAsia="en-US"/>
        </w:rPr>
      </w:pPr>
      <w:r w:rsidRPr="00A63E5F">
        <w:rPr>
          <w:rFonts w:ascii="Times New Roman" w:hAnsi="Times New Roman" w:cs="Times New Roman"/>
          <w:szCs w:val="20"/>
          <w:lang w:eastAsia="en-US"/>
        </w:rPr>
        <w:t xml:space="preserve">Создание и защита индивидуального проекта </w:t>
      </w:r>
      <w:r w:rsidRPr="00A63E5F">
        <w:rPr>
          <w:rFonts w:cs="Times New Roman"/>
          <w:iCs/>
          <w:szCs w:val="20"/>
          <w:lang w:eastAsia="ru-RU"/>
        </w:rPr>
        <w:t xml:space="preserve">в программе </w:t>
      </w:r>
      <w:r w:rsidRPr="00A63E5F">
        <w:rPr>
          <w:rFonts w:cs="Times New Roman"/>
          <w:iCs/>
          <w:szCs w:val="20"/>
          <w:lang w:val="en-US" w:eastAsia="ru-RU"/>
        </w:rPr>
        <w:t>MS</w:t>
      </w:r>
      <w:r w:rsidRPr="00A63E5F">
        <w:rPr>
          <w:rFonts w:cs="Times New Roman"/>
          <w:iCs/>
          <w:szCs w:val="20"/>
          <w:lang w:eastAsia="ru-RU"/>
        </w:rPr>
        <w:t xml:space="preserve"> </w:t>
      </w:r>
      <w:r w:rsidRPr="00A63E5F">
        <w:rPr>
          <w:rFonts w:cs="Times New Roman"/>
          <w:iCs/>
          <w:szCs w:val="20"/>
          <w:lang w:val="en-US" w:eastAsia="ru-RU"/>
        </w:rPr>
        <w:t>Project</w:t>
      </w:r>
    </w:p>
    <w:p w:rsidR="00A63E5F" w:rsidRDefault="00A63E5F" w:rsidP="002D2BCE">
      <w:pPr>
        <w:spacing w:line="360" w:lineRule="auto"/>
        <w:jc w:val="both"/>
        <w:rPr>
          <w:rFonts w:cs="Times New Roman"/>
          <w:b/>
          <w:iCs/>
          <w:lang w:eastAsia="en-US"/>
        </w:rPr>
      </w:pPr>
      <w:r w:rsidRPr="00A63E5F">
        <w:rPr>
          <w:rFonts w:cs="Times New Roman"/>
          <w:b/>
          <w:szCs w:val="20"/>
          <w:lang w:eastAsia="en-US"/>
        </w:rPr>
        <w:t>Тема 1</w:t>
      </w:r>
      <w:r>
        <w:rPr>
          <w:rFonts w:cs="Times New Roman"/>
          <w:b/>
          <w:szCs w:val="20"/>
          <w:lang w:eastAsia="en-US"/>
        </w:rPr>
        <w:t>1</w:t>
      </w:r>
      <w:r w:rsidRPr="00A63E5F">
        <w:rPr>
          <w:rFonts w:cs="Times New Roman"/>
          <w:b/>
          <w:iCs/>
          <w:lang w:eastAsia="en-US"/>
        </w:rPr>
        <w:t xml:space="preserve"> </w:t>
      </w:r>
      <w:r>
        <w:rPr>
          <w:rFonts w:cs="Times New Roman"/>
          <w:b/>
          <w:iCs/>
          <w:lang w:eastAsia="en-US"/>
        </w:rPr>
        <w:t xml:space="preserve">Маркировка товаров как основное направление оптимизации международных и российских </w:t>
      </w:r>
      <w:r w:rsidR="002D2BCE">
        <w:rPr>
          <w:rFonts w:cs="Times New Roman"/>
          <w:b/>
          <w:iCs/>
          <w:lang w:eastAsia="en-US"/>
        </w:rPr>
        <w:t>товаропотоков.</w:t>
      </w:r>
    </w:p>
    <w:p w:rsidR="002D2BCE" w:rsidRDefault="002D2BCE" w:rsidP="002D2BCE">
      <w:pPr>
        <w:pStyle w:val="aff6"/>
        <w:numPr>
          <w:ilvl w:val="0"/>
          <w:numId w:val="42"/>
        </w:numPr>
        <w:jc w:val="both"/>
        <w:rPr>
          <w:rFonts w:ascii="Times New Roman" w:hAnsi="Times New Roman" w:cs="Times New Roman"/>
          <w:szCs w:val="20"/>
          <w:lang w:eastAsia="en-US"/>
        </w:rPr>
      </w:pPr>
      <w:r>
        <w:rPr>
          <w:rFonts w:ascii="Times New Roman" w:hAnsi="Times New Roman" w:cs="Times New Roman"/>
          <w:szCs w:val="20"/>
          <w:lang w:eastAsia="en-US"/>
        </w:rPr>
        <w:t>Программа Честный знак, как основной инструмент реализации проекта индивидуальной маркировки товаров в России</w:t>
      </w:r>
    </w:p>
    <w:p w:rsidR="002D2BCE" w:rsidRDefault="002D2BCE" w:rsidP="002D2BCE">
      <w:pPr>
        <w:pStyle w:val="aff6"/>
        <w:numPr>
          <w:ilvl w:val="0"/>
          <w:numId w:val="42"/>
        </w:numPr>
        <w:jc w:val="both"/>
        <w:rPr>
          <w:rFonts w:ascii="Times New Roman" w:hAnsi="Times New Roman" w:cs="Times New Roman"/>
          <w:szCs w:val="20"/>
          <w:lang w:eastAsia="en-US"/>
        </w:rPr>
      </w:pPr>
      <w:r>
        <w:rPr>
          <w:rFonts w:ascii="Times New Roman" w:hAnsi="Times New Roman" w:cs="Times New Roman"/>
          <w:szCs w:val="20"/>
          <w:lang w:eastAsia="en-US"/>
        </w:rPr>
        <w:t>Способы маркировки товаров. Виды штрихкодов, используемые для этого</w:t>
      </w:r>
    </w:p>
    <w:p w:rsidR="002D2BCE" w:rsidRDefault="002D2BCE" w:rsidP="002D2BCE">
      <w:pPr>
        <w:pStyle w:val="aff6"/>
        <w:numPr>
          <w:ilvl w:val="0"/>
          <w:numId w:val="42"/>
        </w:numPr>
        <w:jc w:val="both"/>
        <w:rPr>
          <w:rFonts w:ascii="Times New Roman" w:hAnsi="Times New Roman" w:cs="Times New Roman"/>
          <w:szCs w:val="20"/>
          <w:lang w:eastAsia="en-US"/>
        </w:rPr>
      </w:pPr>
      <w:r>
        <w:rPr>
          <w:rFonts w:ascii="Times New Roman" w:hAnsi="Times New Roman" w:cs="Times New Roman"/>
          <w:szCs w:val="20"/>
          <w:lang w:eastAsia="en-US"/>
        </w:rPr>
        <w:t>Использование технологии Блокчейн для учета товаропотоков в межународных цепях поставок</w:t>
      </w:r>
    </w:p>
    <w:p w:rsidR="002D2BCE" w:rsidRDefault="002D2BCE" w:rsidP="002D2BCE">
      <w:pPr>
        <w:spacing w:line="360" w:lineRule="auto"/>
        <w:jc w:val="both"/>
        <w:rPr>
          <w:rFonts w:cs="Times New Roman"/>
          <w:b/>
          <w:szCs w:val="20"/>
          <w:lang w:eastAsia="en-US"/>
        </w:rPr>
      </w:pPr>
    </w:p>
    <w:p w:rsidR="002D2BCE" w:rsidRDefault="002D2BCE" w:rsidP="002D2BCE">
      <w:pPr>
        <w:spacing w:line="360" w:lineRule="auto"/>
        <w:jc w:val="both"/>
        <w:rPr>
          <w:rFonts w:cs="Times New Roman"/>
          <w:b/>
          <w:iCs/>
          <w:lang w:eastAsia="en-US"/>
        </w:rPr>
      </w:pPr>
      <w:r w:rsidRPr="002D2BCE">
        <w:rPr>
          <w:rFonts w:cs="Times New Roman"/>
          <w:b/>
          <w:szCs w:val="20"/>
          <w:lang w:eastAsia="en-US"/>
        </w:rPr>
        <w:t>Тема 1</w:t>
      </w:r>
      <w:r>
        <w:rPr>
          <w:rFonts w:cs="Times New Roman"/>
          <w:b/>
          <w:szCs w:val="20"/>
          <w:lang w:eastAsia="en-US"/>
        </w:rPr>
        <w:t>2</w:t>
      </w:r>
      <w:r w:rsidRPr="002D2BCE">
        <w:rPr>
          <w:rFonts w:cs="Times New Roman"/>
          <w:b/>
          <w:iCs/>
          <w:lang w:eastAsia="en-US"/>
        </w:rPr>
        <w:t xml:space="preserve"> </w:t>
      </w:r>
      <w:r>
        <w:rPr>
          <w:rFonts w:cs="Times New Roman"/>
          <w:b/>
          <w:iCs/>
          <w:lang w:eastAsia="en-US"/>
        </w:rPr>
        <w:t>Цифровая трансформация логистики на основе глобального тренда Индустрия 4.0</w:t>
      </w:r>
      <w:r w:rsidRPr="002D2BCE">
        <w:rPr>
          <w:rFonts w:cs="Times New Roman"/>
          <w:b/>
          <w:iCs/>
          <w:lang w:eastAsia="en-US"/>
        </w:rPr>
        <w:t>.</w:t>
      </w:r>
    </w:p>
    <w:p w:rsidR="002D2BCE" w:rsidRDefault="002D2BCE" w:rsidP="002D2BCE">
      <w:pPr>
        <w:pStyle w:val="aff6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iCs/>
          <w:lang w:eastAsia="en-US"/>
        </w:rPr>
      </w:pPr>
      <w:r>
        <w:rPr>
          <w:rFonts w:ascii="Times New Roman" w:hAnsi="Times New Roman" w:cs="Times New Roman"/>
          <w:iCs/>
          <w:lang w:eastAsia="en-US"/>
        </w:rPr>
        <w:t>Элементы цифровой платформы Индустрия 4.0.</w:t>
      </w:r>
    </w:p>
    <w:p w:rsidR="002D2BCE" w:rsidRDefault="002D2BCE" w:rsidP="002D2BCE">
      <w:pPr>
        <w:pStyle w:val="aff6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iCs/>
          <w:lang w:eastAsia="en-US"/>
        </w:rPr>
      </w:pPr>
      <w:r>
        <w:rPr>
          <w:rFonts w:ascii="Times New Roman" w:hAnsi="Times New Roman" w:cs="Times New Roman"/>
          <w:iCs/>
          <w:lang w:eastAsia="en-US"/>
        </w:rPr>
        <w:t>Использование технологии Блокчейн в цепях поставок</w:t>
      </w:r>
    </w:p>
    <w:p w:rsidR="002D2BCE" w:rsidRDefault="002D2BCE" w:rsidP="002D2BCE">
      <w:pPr>
        <w:pStyle w:val="aff6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iCs/>
          <w:lang w:eastAsia="en-US"/>
        </w:rPr>
      </w:pPr>
      <w:r>
        <w:rPr>
          <w:rFonts w:ascii="Times New Roman" w:hAnsi="Times New Roman" w:cs="Times New Roman"/>
          <w:iCs/>
          <w:lang w:eastAsia="en-US"/>
        </w:rPr>
        <w:t>Использование технологии Биг Дата в цепях поставок</w:t>
      </w:r>
    </w:p>
    <w:p w:rsidR="002D2BCE" w:rsidRDefault="002D2BCE" w:rsidP="002D2BCE">
      <w:pPr>
        <w:pStyle w:val="aff6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iCs/>
          <w:lang w:eastAsia="en-US"/>
        </w:rPr>
      </w:pPr>
      <w:r>
        <w:rPr>
          <w:rFonts w:ascii="Times New Roman" w:hAnsi="Times New Roman" w:cs="Times New Roman"/>
          <w:iCs/>
          <w:lang w:eastAsia="en-US"/>
        </w:rPr>
        <w:t>Использование технологии Виртуальная и дополненная реальность в цепях поставок</w:t>
      </w:r>
    </w:p>
    <w:p w:rsidR="002D2BCE" w:rsidRDefault="002D2BCE" w:rsidP="002D2BCE">
      <w:pPr>
        <w:pStyle w:val="aff6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iCs/>
          <w:lang w:eastAsia="en-US"/>
        </w:rPr>
      </w:pPr>
      <w:r>
        <w:rPr>
          <w:rFonts w:ascii="Times New Roman" w:hAnsi="Times New Roman" w:cs="Times New Roman"/>
          <w:iCs/>
          <w:lang w:eastAsia="en-US"/>
        </w:rPr>
        <w:t>Использование различных цифровых технологий для оптимизации логистических процессов в цепях поставок.</w:t>
      </w:r>
    </w:p>
    <w:p w:rsidR="002D2BCE" w:rsidRPr="002D2BCE" w:rsidRDefault="002D2BCE" w:rsidP="002D2BCE">
      <w:pPr>
        <w:ind w:left="360"/>
        <w:jc w:val="both"/>
        <w:rPr>
          <w:rFonts w:cs="Times New Roman"/>
          <w:szCs w:val="20"/>
          <w:lang w:eastAsia="en-US"/>
        </w:rPr>
      </w:pPr>
    </w:p>
    <w:p w:rsidR="00251532" w:rsidRDefault="00251532" w:rsidP="00A96531">
      <w:pPr>
        <w:jc w:val="both"/>
        <w:rPr>
          <w:b/>
        </w:rPr>
      </w:pPr>
    </w:p>
    <w:p w:rsidR="00A63E5F" w:rsidRDefault="00A63E5F" w:rsidP="00A96531">
      <w:pPr>
        <w:jc w:val="both"/>
        <w:rPr>
          <w:b/>
        </w:rPr>
      </w:pPr>
      <w:r>
        <w:rPr>
          <w:b/>
        </w:rPr>
        <w:tab/>
      </w:r>
    </w:p>
    <w:p w:rsidR="007E5B1C" w:rsidRDefault="007E5B1C" w:rsidP="00DA75D7">
      <w:pPr>
        <w:jc w:val="both"/>
        <w:rPr>
          <w:rFonts w:cs="Times New Roman"/>
          <w:b/>
        </w:rPr>
      </w:pPr>
    </w:p>
    <w:p w:rsidR="00646807" w:rsidRDefault="00A81FF2" w:rsidP="00DD6F1A">
      <w:pPr>
        <w:jc w:val="both"/>
        <w:rPr>
          <w:rFonts w:cs="Times New Roman"/>
          <w:b/>
          <w:bCs/>
          <w:color w:val="000000"/>
          <w:spacing w:val="-12"/>
        </w:rPr>
      </w:pPr>
      <w:r>
        <w:rPr>
          <w:rFonts w:cs="Times New Roman"/>
          <w:b/>
        </w:rPr>
        <w:t>5.</w:t>
      </w:r>
      <w:r w:rsidR="00251532">
        <w:rPr>
          <w:rFonts w:cs="Times New Roman"/>
          <w:b/>
        </w:rPr>
        <w:t>2</w:t>
      </w:r>
      <w:r>
        <w:rPr>
          <w:rFonts w:cs="Times New Roman"/>
          <w:b/>
        </w:rPr>
        <w:t xml:space="preserve"> </w:t>
      </w:r>
      <w:r w:rsidR="003C680E">
        <w:rPr>
          <w:rFonts w:cs="Times New Roman"/>
          <w:b/>
          <w:bCs/>
          <w:color w:val="000000"/>
          <w:spacing w:val="-12"/>
        </w:rPr>
        <w:t>Итоговый тест</w:t>
      </w:r>
    </w:p>
    <w:p w:rsidR="00032E6F" w:rsidRPr="00032E6F" w:rsidRDefault="00032E6F" w:rsidP="00032E6F">
      <w:pPr>
        <w:jc w:val="center"/>
        <w:rPr>
          <w:rFonts w:cs="Times New Roman"/>
          <w:b/>
          <w:i/>
          <w:lang w:eastAsia="ru-RU"/>
        </w:rPr>
      </w:pPr>
    </w:p>
    <w:p w:rsidR="00642CF7" w:rsidRDefault="00642CF7" w:rsidP="00642CF7">
      <w:pPr>
        <w:jc w:val="both"/>
        <w:rPr>
          <w:rFonts w:cs="Times New Roman"/>
          <w:b/>
          <w:bCs/>
          <w:color w:val="000000"/>
          <w:spacing w:val="-12"/>
        </w:rPr>
      </w:pPr>
    </w:p>
    <w:p w:rsidR="00642CF7" w:rsidRPr="002A6C7F" w:rsidRDefault="00642CF7" w:rsidP="00642CF7">
      <w:pPr>
        <w:pStyle w:val="130"/>
        <w:spacing w:after="0" w:line="240" w:lineRule="auto"/>
        <w:ind w:left="426" w:right="20" w:firstLine="0"/>
        <w:contextualSpacing/>
        <w:jc w:val="both"/>
        <w:rPr>
          <w:shd w:val="clear" w:color="auto" w:fill="FFFFFF"/>
        </w:rPr>
      </w:pPr>
      <w:r>
        <w:rPr>
          <w:rStyle w:val="50"/>
        </w:rPr>
        <w:t>1.Т</w:t>
      </w:r>
      <w:r w:rsidRPr="001B05B5">
        <w:rPr>
          <w:rStyle w:val="50"/>
        </w:rPr>
        <w:t>ребован</w:t>
      </w:r>
      <w:r>
        <w:rPr>
          <w:rStyle w:val="50"/>
        </w:rPr>
        <w:t>и</w:t>
      </w:r>
      <w:r w:rsidRPr="001B05B5">
        <w:rPr>
          <w:rStyle w:val="50"/>
        </w:rPr>
        <w:t>я</w:t>
      </w:r>
      <w:r>
        <w:rPr>
          <w:rStyle w:val="50"/>
        </w:rPr>
        <w:t>, которые</w:t>
      </w:r>
      <w:r w:rsidRPr="001B05B5">
        <w:rPr>
          <w:rStyle w:val="50"/>
        </w:rPr>
        <w:t xml:space="preserve"> предъявляются к эксплуатац</w:t>
      </w:r>
      <w:r>
        <w:rPr>
          <w:rStyle w:val="50"/>
        </w:rPr>
        <w:t>и</w:t>
      </w:r>
      <w:r w:rsidRPr="001B05B5">
        <w:rPr>
          <w:rStyle w:val="50"/>
        </w:rPr>
        <w:t>онным характер</w:t>
      </w:r>
      <w:r>
        <w:rPr>
          <w:rStyle w:val="50"/>
        </w:rPr>
        <w:t>и</w:t>
      </w:r>
      <w:r w:rsidRPr="001B05B5">
        <w:rPr>
          <w:rStyle w:val="50"/>
        </w:rPr>
        <w:t>ст</w:t>
      </w:r>
      <w:r>
        <w:rPr>
          <w:rStyle w:val="50"/>
        </w:rPr>
        <w:t>и</w:t>
      </w:r>
      <w:r w:rsidRPr="001B05B5">
        <w:rPr>
          <w:rStyle w:val="50"/>
        </w:rPr>
        <w:t>кам складов</w:t>
      </w:r>
      <w:r>
        <w:rPr>
          <w:rStyle w:val="50"/>
        </w:rPr>
        <w:t>:</w:t>
      </w:r>
    </w:p>
    <w:p w:rsidR="00642CF7" w:rsidRPr="001B05B5" w:rsidRDefault="00642CF7" w:rsidP="00642CF7">
      <w:pPr>
        <w:pStyle w:val="130"/>
        <w:spacing w:after="0" w:line="240" w:lineRule="auto"/>
        <w:ind w:left="568" w:right="20" w:firstLine="0"/>
        <w:contextualSpacing/>
        <w:jc w:val="both"/>
      </w:pPr>
      <w:r>
        <w:rPr>
          <w:rStyle w:val="50"/>
        </w:rPr>
        <w:t xml:space="preserve">1. </w:t>
      </w:r>
      <w:r w:rsidRPr="001B05B5">
        <w:rPr>
          <w:rStyle w:val="50"/>
        </w:rPr>
        <w:t>Ц</w:t>
      </w:r>
      <w:r>
        <w:rPr>
          <w:rStyle w:val="50"/>
        </w:rPr>
        <w:t>и</w:t>
      </w:r>
      <w:r w:rsidRPr="001B05B5">
        <w:rPr>
          <w:rStyle w:val="50"/>
        </w:rPr>
        <w:t>фры штр</w:t>
      </w:r>
      <w:r>
        <w:rPr>
          <w:rStyle w:val="50"/>
        </w:rPr>
        <w:t>и</w:t>
      </w:r>
      <w:r w:rsidRPr="001B05B5">
        <w:rPr>
          <w:rStyle w:val="50"/>
        </w:rPr>
        <w:t>хового кода EAN-13 с первой по третью означают</w:t>
      </w:r>
    </w:p>
    <w:p w:rsidR="00642CF7" w:rsidRPr="001B05B5" w:rsidRDefault="00642CF7" w:rsidP="00642CF7">
      <w:pPr>
        <w:pStyle w:val="130"/>
        <w:tabs>
          <w:tab w:val="left" w:pos="1990"/>
        </w:tabs>
        <w:spacing w:after="0" w:line="240" w:lineRule="auto"/>
        <w:ind w:left="880" w:firstLine="0"/>
        <w:contextualSpacing/>
      </w:pPr>
      <w:r>
        <w:rPr>
          <w:rStyle w:val="50"/>
        </w:rPr>
        <w:t>1)</w:t>
      </w:r>
      <w:r w:rsidRPr="001B05B5">
        <w:rPr>
          <w:rStyle w:val="50"/>
        </w:rPr>
        <w:t>код предпр</w:t>
      </w:r>
      <w:r>
        <w:rPr>
          <w:rStyle w:val="50"/>
        </w:rPr>
        <w:t>и</w:t>
      </w:r>
      <w:r w:rsidRPr="001B05B5">
        <w:rPr>
          <w:rStyle w:val="50"/>
        </w:rPr>
        <w:t>ят</w:t>
      </w:r>
      <w:r>
        <w:rPr>
          <w:rStyle w:val="50"/>
        </w:rPr>
        <w:t>и</w:t>
      </w:r>
      <w:r w:rsidRPr="001B05B5">
        <w:rPr>
          <w:rStyle w:val="50"/>
        </w:rPr>
        <w:t>я-</w:t>
      </w:r>
      <w:r>
        <w:rPr>
          <w:rStyle w:val="50"/>
        </w:rPr>
        <w:t>и</w:t>
      </w:r>
      <w:r w:rsidRPr="001B05B5">
        <w:rPr>
          <w:rStyle w:val="50"/>
        </w:rPr>
        <w:t>зготов</w:t>
      </w:r>
      <w:r>
        <w:rPr>
          <w:rStyle w:val="50"/>
        </w:rPr>
        <w:t>и</w:t>
      </w:r>
      <w:r w:rsidRPr="001B05B5">
        <w:rPr>
          <w:rStyle w:val="50"/>
        </w:rPr>
        <w:t>теля</w:t>
      </w:r>
    </w:p>
    <w:p w:rsidR="00642CF7" w:rsidRPr="001B05B5" w:rsidRDefault="00642CF7" w:rsidP="00642CF7">
      <w:pPr>
        <w:pStyle w:val="130"/>
        <w:tabs>
          <w:tab w:val="left" w:pos="1995"/>
        </w:tabs>
        <w:spacing w:after="0" w:line="240" w:lineRule="auto"/>
        <w:ind w:left="880" w:firstLine="0"/>
        <w:contextualSpacing/>
      </w:pPr>
      <w:r>
        <w:rPr>
          <w:rStyle w:val="50"/>
        </w:rPr>
        <w:t>2)</w:t>
      </w:r>
      <w:r w:rsidRPr="001B05B5">
        <w:rPr>
          <w:rStyle w:val="50"/>
        </w:rPr>
        <w:t>код страны</w:t>
      </w:r>
    </w:p>
    <w:p w:rsidR="00642CF7" w:rsidRPr="001B05B5" w:rsidRDefault="00642CF7" w:rsidP="00642CF7">
      <w:pPr>
        <w:pStyle w:val="130"/>
        <w:tabs>
          <w:tab w:val="left" w:pos="2019"/>
        </w:tabs>
        <w:spacing w:after="0" w:line="240" w:lineRule="auto"/>
        <w:ind w:left="880" w:firstLine="0"/>
        <w:contextualSpacing/>
      </w:pPr>
      <w:r>
        <w:rPr>
          <w:rStyle w:val="50"/>
        </w:rPr>
        <w:t>3)</w:t>
      </w:r>
      <w:r w:rsidRPr="001B05B5">
        <w:rPr>
          <w:rStyle w:val="50"/>
        </w:rPr>
        <w:t>контрольное ч</w:t>
      </w:r>
      <w:r>
        <w:rPr>
          <w:rStyle w:val="50"/>
        </w:rPr>
        <w:t>и</w:t>
      </w:r>
      <w:r w:rsidRPr="001B05B5">
        <w:rPr>
          <w:rStyle w:val="50"/>
        </w:rPr>
        <w:t>сло</w:t>
      </w:r>
    </w:p>
    <w:p w:rsidR="00642CF7" w:rsidRPr="001B05B5" w:rsidRDefault="00642CF7" w:rsidP="00642CF7">
      <w:pPr>
        <w:pStyle w:val="130"/>
        <w:tabs>
          <w:tab w:val="left" w:pos="1981"/>
        </w:tabs>
        <w:spacing w:after="0" w:line="240" w:lineRule="auto"/>
        <w:ind w:left="880" w:firstLine="0"/>
        <w:contextualSpacing/>
      </w:pPr>
      <w:r>
        <w:rPr>
          <w:rStyle w:val="50"/>
        </w:rPr>
        <w:t>4)</w:t>
      </w:r>
      <w:r w:rsidRPr="001B05B5">
        <w:rPr>
          <w:rStyle w:val="50"/>
        </w:rPr>
        <w:t>код товара</w:t>
      </w:r>
    </w:p>
    <w:p w:rsidR="00642CF7" w:rsidRPr="001B05B5" w:rsidRDefault="00642CF7" w:rsidP="00642CF7">
      <w:pPr>
        <w:pStyle w:val="130"/>
        <w:spacing w:after="0" w:line="240" w:lineRule="auto"/>
        <w:ind w:left="20" w:right="20" w:firstLine="460"/>
        <w:contextualSpacing/>
        <w:jc w:val="both"/>
      </w:pPr>
    </w:p>
    <w:p w:rsidR="00642CF7" w:rsidRPr="001B05B5" w:rsidRDefault="00642CF7" w:rsidP="00642CF7">
      <w:pPr>
        <w:pStyle w:val="130"/>
        <w:spacing w:after="0" w:line="240" w:lineRule="auto"/>
        <w:ind w:left="568" w:right="20" w:firstLine="0"/>
        <w:contextualSpacing/>
        <w:jc w:val="both"/>
      </w:pPr>
      <w:r>
        <w:rPr>
          <w:rStyle w:val="50"/>
        </w:rPr>
        <w:t xml:space="preserve">2. </w:t>
      </w:r>
      <w:r w:rsidRPr="001B05B5">
        <w:rPr>
          <w:rStyle w:val="50"/>
        </w:rPr>
        <w:t>Ед</w:t>
      </w:r>
      <w:r>
        <w:rPr>
          <w:rStyle w:val="50"/>
        </w:rPr>
        <w:t>и</w:t>
      </w:r>
      <w:r w:rsidRPr="001B05B5">
        <w:rPr>
          <w:rStyle w:val="50"/>
        </w:rPr>
        <w:t>н</w:t>
      </w:r>
      <w:r>
        <w:rPr>
          <w:rStyle w:val="50"/>
        </w:rPr>
        <w:t>и</w:t>
      </w:r>
      <w:r w:rsidRPr="001B05B5">
        <w:rPr>
          <w:rStyle w:val="50"/>
        </w:rPr>
        <w:t xml:space="preserve">цей </w:t>
      </w:r>
      <w:r>
        <w:rPr>
          <w:rStyle w:val="50"/>
        </w:rPr>
        <w:t>и</w:t>
      </w:r>
      <w:r w:rsidRPr="001B05B5">
        <w:rPr>
          <w:rStyle w:val="50"/>
        </w:rPr>
        <w:t>змерен</w:t>
      </w:r>
      <w:r>
        <w:rPr>
          <w:rStyle w:val="50"/>
        </w:rPr>
        <w:t>и</w:t>
      </w:r>
      <w:r w:rsidRPr="001B05B5">
        <w:rPr>
          <w:rStyle w:val="50"/>
        </w:rPr>
        <w:t xml:space="preserve">я, с помощью которой можно </w:t>
      </w:r>
      <w:r>
        <w:rPr>
          <w:rStyle w:val="50"/>
        </w:rPr>
        <w:t>и</w:t>
      </w:r>
      <w:r w:rsidRPr="001B05B5">
        <w:rPr>
          <w:rStyle w:val="50"/>
        </w:rPr>
        <w:t xml:space="preserve">змерять </w:t>
      </w:r>
      <w:r>
        <w:rPr>
          <w:rStyle w:val="50"/>
        </w:rPr>
        <w:t>и</w:t>
      </w:r>
      <w:r w:rsidRPr="001B05B5">
        <w:rPr>
          <w:rStyle w:val="50"/>
        </w:rPr>
        <w:t>н</w:t>
      </w:r>
      <w:r w:rsidRPr="001B05B5">
        <w:rPr>
          <w:rStyle w:val="50"/>
        </w:rPr>
        <w:softHyphen/>
        <w:t>формац</w:t>
      </w:r>
      <w:r>
        <w:rPr>
          <w:rStyle w:val="50"/>
        </w:rPr>
        <w:t>и</w:t>
      </w:r>
      <w:r w:rsidRPr="001B05B5">
        <w:rPr>
          <w:rStyle w:val="50"/>
        </w:rPr>
        <w:t>онные поток</w:t>
      </w:r>
      <w:r>
        <w:rPr>
          <w:rStyle w:val="50"/>
        </w:rPr>
        <w:t>и</w:t>
      </w:r>
      <w:r w:rsidRPr="001B05B5">
        <w:rPr>
          <w:rStyle w:val="50"/>
        </w:rPr>
        <w:t xml:space="preserve"> в лог</w:t>
      </w:r>
      <w:r>
        <w:rPr>
          <w:rStyle w:val="50"/>
        </w:rPr>
        <w:t>и</w:t>
      </w:r>
      <w:r w:rsidRPr="001B05B5">
        <w:rPr>
          <w:rStyle w:val="50"/>
        </w:rPr>
        <w:t>ст</w:t>
      </w:r>
      <w:r>
        <w:rPr>
          <w:rStyle w:val="50"/>
        </w:rPr>
        <w:t>и</w:t>
      </w:r>
      <w:r w:rsidRPr="001B05B5">
        <w:rPr>
          <w:rStyle w:val="50"/>
        </w:rPr>
        <w:t>ке, является</w:t>
      </w:r>
    </w:p>
    <w:p w:rsidR="00642CF7" w:rsidRPr="001B05B5" w:rsidRDefault="00642CF7" w:rsidP="00642CF7">
      <w:pPr>
        <w:pStyle w:val="130"/>
        <w:tabs>
          <w:tab w:val="left" w:pos="2300"/>
        </w:tabs>
        <w:spacing w:after="0" w:line="240" w:lineRule="auto"/>
        <w:ind w:left="1160" w:hanging="260"/>
        <w:contextualSpacing/>
        <w:jc w:val="both"/>
      </w:pPr>
      <w:r>
        <w:rPr>
          <w:rStyle w:val="50"/>
        </w:rPr>
        <w:t>1)</w:t>
      </w:r>
      <w:r w:rsidRPr="001B05B5">
        <w:rPr>
          <w:rStyle w:val="50"/>
        </w:rPr>
        <w:tab/>
        <w:t>байт</w:t>
      </w:r>
    </w:p>
    <w:p w:rsidR="00642CF7" w:rsidRPr="001B05B5" w:rsidRDefault="00642CF7" w:rsidP="00642CF7">
      <w:pPr>
        <w:pStyle w:val="130"/>
        <w:tabs>
          <w:tab w:val="left" w:pos="2295"/>
        </w:tabs>
        <w:spacing w:after="0" w:line="240" w:lineRule="auto"/>
        <w:ind w:left="1160" w:hanging="260"/>
        <w:contextualSpacing/>
        <w:jc w:val="both"/>
      </w:pPr>
      <w:r>
        <w:rPr>
          <w:rStyle w:val="50"/>
        </w:rPr>
        <w:t>2)</w:t>
      </w:r>
      <w:r w:rsidRPr="001B05B5">
        <w:rPr>
          <w:rStyle w:val="50"/>
        </w:rPr>
        <w:tab/>
        <w:t>б</w:t>
      </w:r>
      <w:r>
        <w:rPr>
          <w:rStyle w:val="50"/>
        </w:rPr>
        <w:t>и</w:t>
      </w:r>
      <w:r w:rsidRPr="001B05B5">
        <w:rPr>
          <w:rStyle w:val="50"/>
        </w:rPr>
        <w:t>т</w:t>
      </w:r>
    </w:p>
    <w:p w:rsidR="00642CF7" w:rsidRPr="001B05B5" w:rsidRDefault="00642CF7" w:rsidP="00642CF7">
      <w:pPr>
        <w:pStyle w:val="130"/>
        <w:tabs>
          <w:tab w:val="left" w:pos="2324"/>
        </w:tabs>
        <w:spacing w:after="0" w:line="240" w:lineRule="auto"/>
        <w:ind w:left="1160" w:hanging="260"/>
        <w:contextualSpacing/>
        <w:jc w:val="both"/>
      </w:pPr>
      <w:r>
        <w:rPr>
          <w:rStyle w:val="50"/>
        </w:rPr>
        <w:t>3)</w:t>
      </w:r>
      <w:r>
        <w:rPr>
          <w:rStyle w:val="50"/>
        </w:rPr>
        <w:tab/>
      </w:r>
      <w:r w:rsidRPr="001B05B5">
        <w:rPr>
          <w:rStyle w:val="50"/>
        </w:rPr>
        <w:t>кол</w:t>
      </w:r>
      <w:r>
        <w:rPr>
          <w:rStyle w:val="50"/>
        </w:rPr>
        <w:t>и</w:t>
      </w:r>
      <w:r w:rsidRPr="001B05B5">
        <w:rPr>
          <w:rStyle w:val="50"/>
        </w:rPr>
        <w:t>чество накладных, поступающ</w:t>
      </w:r>
      <w:r>
        <w:rPr>
          <w:rStyle w:val="50"/>
        </w:rPr>
        <w:t>и</w:t>
      </w:r>
      <w:r w:rsidRPr="001B05B5">
        <w:rPr>
          <w:rStyle w:val="50"/>
        </w:rPr>
        <w:t>х на склад в тече</w:t>
      </w:r>
      <w:r w:rsidRPr="001B05B5">
        <w:rPr>
          <w:rStyle w:val="50"/>
        </w:rPr>
        <w:softHyphen/>
        <w:t>н</w:t>
      </w:r>
      <w:r>
        <w:rPr>
          <w:rStyle w:val="50"/>
        </w:rPr>
        <w:t>и</w:t>
      </w:r>
      <w:r w:rsidRPr="001B05B5">
        <w:rPr>
          <w:rStyle w:val="50"/>
        </w:rPr>
        <w:t>е дня (ед./день)</w:t>
      </w:r>
    </w:p>
    <w:p w:rsidR="00642CF7" w:rsidRPr="001B05B5" w:rsidRDefault="00642CF7" w:rsidP="00642CF7">
      <w:pPr>
        <w:pStyle w:val="130"/>
        <w:tabs>
          <w:tab w:val="left" w:pos="2286"/>
        </w:tabs>
        <w:spacing w:after="0" w:line="240" w:lineRule="auto"/>
        <w:ind w:left="1160" w:hanging="260"/>
        <w:contextualSpacing/>
        <w:jc w:val="both"/>
      </w:pPr>
      <w:r>
        <w:rPr>
          <w:rStyle w:val="50"/>
        </w:rPr>
        <w:t>4)</w:t>
      </w:r>
      <w:r>
        <w:rPr>
          <w:rStyle w:val="50"/>
        </w:rPr>
        <w:tab/>
      </w:r>
      <w:r w:rsidRPr="001B05B5">
        <w:rPr>
          <w:rStyle w:val="50"/>
        </w:rPr>
        <w:t>кол</w:t>
      </w:r>
      <w:r>
        <w:rPr>
          <w:rStyle w:val="50"/>
        </w:rPr>
        <w:t>и</w:t>
      </w:r>
      <w:r w:rsidRPr="001B05B5">
        <w:rPr>
          <w:rStyle w:val="50"/>
        </w:rPr>
        <w:t>чество электронных сообщен</w:t>
      </w:r>
      <w:r>
        <w:rPr>
          <w:rStyle w:val="50"/>
        </w:rPr>
        <w:t>и</w:t>
      </w:r>
      <w:r w:rsidRPr="001B05B5">
        <w:rPr>
          <w:rStyle w:val="50"/>
        </w:rPr>
        <w:t>й в ед</w:t>
      </w:r>
      <w:r>
        <w:rPr>
          <w:rStyle w:val="50"/>
        </w:rPr>
        <w:t>и</w:t>
      </w:r>
      <w:r w:rsidRPr="001B05B5">
        <w:rPr>
          <w:rStyle w:val="50"/>
        </w:rPr>
        <w:t>н</w:t>
      </w:r>
      <w:r>
        <w:rPr>
          <w:rStyle w:val="50"/>
        </w:rPr>
        <w:t>и</w:t>
      </w:r>
      <w:r w:rsidRPr="001B05B5">
        <w:rPr>
          <w:rStyle w:val="50"/>
        </w:rPr>
        <w:t>цу времен</w:t>
      </w:r>
      <w:r>
        <w:rPr>
          <w:rStyle w:val="50"/>
        </w:rPr>
        <w:t>и</w:t>
      </w:r>
      <w:r w:rsidRPr="001B05B5">
        <w:rPr>
          <w:rStyle w:val="50"/>
        </w:rPr>
        <w:t xml:space="preserve"> (ед./ день)</w:t>
      </w:r>
    </w:p>
    <w:p w:rsidR="00642CF7" w:rsidRPr="001B05B5" w:rsidRDefault="00642CF7" w:rsidP="00642CF7">
      <w:pPr>
        <w:pStyle w:val="130"/>
        <w:tabs>
          <w:tab w:val="left" w:pos="2318"/>
        </w:tabs>
        <w:spacing w:after="0" w:line="240" w:lineRule="auto"/>
        <w:ind w:left="1160" w:hanging="260"/>
        <w:contextualSpacing/>
        <w:jc w:val="both"/>
      </w:pPr>
      <w:r>
        <w:rPr>
          <w:rStyle w:val="50"/>
        </w:rPr>
        <w:t>5)</w:t>
      </w:r>
      <w:r w:rsidRPr="001B05B5">
        <w:rPr>
          <w:rStyle w:val="50"/>
        </w:rPr>
        <w:tab/>
        <w:t>кол</w:t>
      </w:r>
      <w:r>
        <w:rPr>
          <w:rStyle w:val="50"/>
        </w:rPr>
        <w:t>и</w:t>
      </w:r>
      <w:r w:rsidRPr="001B05B5">
        <w:rPr>
          <w:rStyle w:val="50"/>
        </w:rPr>
        <w:t xml:space="preserve">чество телефонных звонков, ед. </w:t>
      </w:r>
    </w:p>
    <w:p w:rsidR="00642CF7" w:rsidRPr="001B05B5" w:rsidRDefault="00642CF7" w:rsidP="00642CF7">
      <w:pPr>
        <w:pStyle w:val="130"/>
        <w:tabs>
          <w:tab w:val="left" w:pos="2318"/>
        </w:tabs>
        <w:spacing w:after="0" w:line="240" w:lineRule="auto"/>
        <w:ind w:left="1160" w:hanging="260"/>
        <w:contextualSpacing/>
        <w:jc w:val="both"/>
      </w:pPr>
    </w:p>
    <w:p w:rsidR="00642CF7" w:rsidRPr="001B05B5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</w:pPr>
      <w:r>
        <w:rPr>
          <w:rStyle w:val="50"/>
        </w:rPr>
        <w:t xml:space="preserve">3. </w:t>
      </w:r>
      <w:r w:rsidRPr="001B05B5">
        <w:rPr>
          <w:rStyle w:val="50"/>
        </w:rPr>
        <w:t>Аббрев</w:t>
      </w:r>
      <w:r>
        <w:rPr>
          <w:rStyle w:val="50"/>
        </w:rPr>
        <w:t>и</w:t>
      </w:r>
      <w:r w:rsidRPr="001B05B5">
        <w:rPr>
          <w:rStyle w:val="50"/>
        </w:rPr>
        <w:t>атура ЭД</w:t>
      </w:r>
      <w:r>
        <w:rPr>
          <w:rStyle w:val="50"/>
        </w:rPr>
        <w:t>И</w:t>
      </w:r>
      <w:r w:rsidRPr="001B05B5">
        <w:rPr>
          <w:rStyle w:val="50"/>
        </w:rPr>
        <w:t>ФАКТ является условным сокращен</w:t>
      </w:r>
      <w:r>
        <w:rPr>
          <w:rStyle w:val="50"/>
        </w:rPr>
        <w:t>и</w:t>
      </w:r>
      <w:r w:rsidRPr="001B05B5">
        <w:rPr>
          <w:rStyle w:val="50"/>
        </w:rPr>
        <w:t>ем раз</w:t>
      </w:r>
      <w:r w:rsidRPr="001B05B5">
        <w:rPr>
          <w:rStyle w:val="50"/>
        </w:rPr>
        <w:softHyphen/>
        <w:t>вернутого назван</w:t>
      </w:r>
      <w:r>
        <w:rPr>
          <w:rStyle w:val="50"/>
        </w:rPr>
        <w:t>и</w:t>
      </w:r>
      <w:r w:rsidRPr="001B05B5">
        <w:rPr>
          <w:rStyle w:val="50"/>
        </w:rPr>
        <w:t>я</w:t>
      </w:r>
    </w:p>
    <w:p w:rsidR="00642CF7" w:rsidRPr="001B05B5" w:rsidRDefault="00642CF7" w:rsidP="00642CF7">
      <w:pPr>
        <w:pStyle w:val="130"/>
        <w:tabs>
          <w:tab w:val="left" w:pos="2300"/>
        </w:tabs>
        <w:spacing w:after="0" w:line="240" w:lineRule="auto"/>
        <w:ind w:left="1160" w:right="20" w:hanging="260"/>
        <w:contextualSpacing/>
        <w:jc w:val="both"/>
      </w:pPr>
      <w:r>
        <w:rPr>
          <w:rStyle w:val="50"/>
        </w:rPr>
        <w:t>1)</w:t>
      </w:r>
      <w:r w:rsidRPr="001B05B5">
        <w:rPr>
          <w:rStyle w:val="50"/>
        </w:rPr>
        <w:tab/>
        <w:t>штр</w:t>
      </w:r>
      <w:r>
        <w:rPr>
          <w:rStyle w:val="50"/>
        </w:rPr>
        <w:t>и</w:t>
      </w:r>
      <w:r w:rsidRPr="001B05B5">
        <w:rPr>
          <w:rStyle w:val="50"/>
        </w:rPr>
        <w:t>хового кода, нанос</w:t>
      </w:r>
      <w:r>
        <w:rPr>
          <w:rStyle w:val="50"/>
        </w:rPr>
        <w:t>и</w:t>
      </w:r>
      <w:r w:rsidRPr="001B05B5">
        <w:rPr>
          <w:rStyle w:val="50"/>
        </w:rPr>
        <w:t xml:space="preserve">мого на групповую </w:t>
      </w:r>
      <w:r>
        <w:rPr>
          <w:rStyle w:val="50"/>
        </w:rPr>
        <w:t>и</w:t>
      </w:r>
      <w:r w:rsidRPr="001B05B5">
        <w:rPr>
          <w:rStyle w:val="50"/>
        </w:rPr>
        <w:t xml:space="preserve"> транспор</w:t>
      </w:r>
      <w:r w:rsidRPr="001B05B5">
        <w:rPr>
          <w:rStyle w:val="50"/>
        </w:rPr>
        <w:softHyphen/>
        <w:t>тную упаковку</w:t>
      </w:r>
    </w:p>
    <w:p w:rsidR="00642CF7" w:rsidRPr="001B05B5" w:rsidRDefault="00642CF7" w:rsidP="00642CF7">
      <w:pPr>
        <w:pStyle w:val="130"/>
        <w:tabs>
          <w:tab w:val="left" w:pos="2314"/>
        </w:tabs>
        <w:spacing w:after="0" w:line="240" w:lineRule="auto"/>
        <w:ind w:left="1160" w:right="20" w:hanging="260"/>
        <w:contextualSpacing/>
        <w:jc w:val="both"/>
      </w:pPr>
      <w:r>
        <w:rPr>
          <w:rStyle w:val="50"/>
        </w:rPr>
        <w:t>2)</w:t>
      </w:r>
      <w:r w:rsidRPr="001B05B5">
        <w:rPr>
          <w:rStyle w:val="50"/>
        </w:rPr>
        <w:tab/>
        <w:t>ассоц</w:t>
      </w:r>
      <w:r>
        <w:rPr>
          <w:rStyle w:val="50"/>
        </w:rPr>
        <w:t>и</w:t>
      </w:r>
      <w:r w:rsidRPr="001B05B5">
        <w:rPr>
          <w:rStyle w:val="50"/>
        </w:rPr>
        <w:t>ац</w:t>
      </w:r>
      <w:r>
        <w:rPr>
          <w:rStyle w:val="50"/>
        </w:rPr>
        <w:t>ии</w:t>
      </w:r>
      <w:r w:rsidRPr="001B05B5">
        <w:rPr>
          <w:rStyle w:val="50"/>
        </w:rPr>
        <w:t xml:space="preserve"> автомат</w:t>
      </w:r>
      <w:r>
        <w:rPr>
          <w:rStyle w:val="50"/>
        </w:rPr>
        <w:t>и</w:t>
      </w:r>
      <w:r w:rsidRPr="001B05B5">
        <w:rPr>
          <w:rStyle w:val="50"/>
        </w:rPr>
        <w:t xml:space="preserve">ческой </w:t>
      </w:r>
      <w:r>
        <w:rPr>
          <w:rStyle w:val="50"/>
        </w:rPr>
        <w:t>и</w:t>
      </w:r>
      <w:r w:rsidRPr="001B05B5">
        <w:rPr>
          <w:rStyle w:val="50"/>
        </w:rPr>
        <w:t>дент</w:t>
      </w:r>
      <w:r>
        <w:rPr>
          <w:rStyle w:val="50"/>
        </w:rPr>
        <w:t>и</w:t>
      </w:r>
      <w:r w:rsidRPr="001B05B5">
        <w:rPr>
          <w:rStyle w:val="50"/>
        </w:rPr>
        <w:t>ф</w:t>
      </w:r>
      <w:r>
        <w:rPr>
          <w:rStyle w:val="50"/>
        </w:rPr>
        <w:t>и</w:t>
      </w:r>
      <w:r w:rsidRPr="001B05B5">
        <w:rPr>
          <w:rStyle w:val="50"/>
        </w:rPr>
        <w:t>кац</w:t>
      </w:r>
      <w:r>
        <w:rPr>
          <w:rStyle w:val="50"/>
        </w:rPr>
        <w:t>ии</w:t>
      </w:r>
      <w:r w:rsidRPr="001B05B5">
        <w:rPr>
          <w:rStyle w:val="50"/>
        </w:rPr>
        <w:t>, действую</w:t>
      </w:r>
      <w:r w:rsidRPr="001B05B5">
        <w:rPr>
          <w:rStyle w:val="50"/>
        </w:rPr>
        <w:softHyphen/>
        <w:t>щей на терр</w:t>
      </w:r>
      <w:r>
        <w:rPr>
          <w:rStyle w:val="50"/>
        </w:rPr>
        <w:t>и</w:t>
      </w:r>
      <w:r w:rsidRPr="001B05B5">
        <w:rPr>
          <w:rStyle w:val="50"/>
        </w:rPr>
        <w:t>тор</w:t>
      </w:r>
      <w:r>
        <w:rPr>
          <w:rStyle w:val="50"/>
        </w:rPr>
        <w:t>ии</w:t>
      </w:r>
      <w:r w:rsidRPr="001B05B5">
        <w:rPr>
          <w:rStyle w:val="50"/>
        </w:rPr>
        <w:t xml:space="preserve"> Росс</w:t>
      </w:r>
      <w:r>
        <w:rPr>
          <w:rStyle w:val="50"/>
        </w:rPr>
        <w:t>и</w:t>
      </w:r>
      <w:r w:rsidRPr="001B05B5">
        <w:rPr>
          <w:rStyle w:val="50"/>
        </w:rPr>
        <w:t>йской Федерац</w:t>
      </w:r>
      <w:r>
        <w:rPr>
          <w:rStyle w:val="50"/>
        </w:rPr>
        <w:t>ии</w:t>
      </w:r>
    </w:p>
    <w:p w:rsidR="00642CF7" w:rsidRPr="001B05B5" w:rsidRDefault="00642CF7" w:rsidP="00642CF7">
      <w:pPr>
        <w:pStyle w:val="130"/>
        <w:tabs>
          <w:tab w:val="left" w:pos="2338"/>
        </w:tabs>
        <w:spacing w:after="0" w:line="240" w:lineRule="auto"/>
        <w:ind w:left="1160" w:right="20" w:hanging="260"/>
        <w:contextualSpacing/>
        <w:jc w:val="both"/>
      </w:pPr>
      <w:r>
        <w:rPr>
          <w:rStyle w:val="50"/>
        </w:rPr>
        <w:t>3)</w:t>
      </w:r>
      <w:r w:rsidRPr="001B05B5">
        <w:rPr>
          <w:rStyle w:val="50"/>
        </w:rPr>
        <w:tab/>
        <w:t>перспект</w:t>
      </w:r>
      <w:r>
        <w:rPr>
          <w:rStyle w:val="50"/>
        </w:rPr>
        <w:t>и</w:t>
      </w:r>
      <w:r w:rsidRPr="001B05B5">
        <w:rPr>
          <w:rStyle w:val="50"/>
        </w:rPr>
        <w:t>вной концепц</w:t>
      </w:r>
      <w:r>
        <w:rPr>
          <w:rStyle w:val="50"/>
        </w:rPr>
        <w:t>ии</w:t>
      </w:r>
      <w:r w:rsidRPr="001B05B5">
        <w:rPr>
          <w:rStyle w:val="50"/>
        </w:rPr>
        <w:t>, охватывающей все задач</w:t>
      </w:r>
      <w:r>
        <w:rPr>
          <w:rStyle w:val="50"/>
        </w:rPr>
        <w:t>и</w:t>
      </w:r>
      <w:r w:rsidRPr="001B05B5">
        <w:rPr>
          <w:rStyle w:val="50"/>
        </w:rPr>
        <w:t xml:space="preserve"> автомат</w:t>
      </w:r>
      <w:r>
        <w:rPr>
          <w:rStyle w:val="50"/>
        </w:rPr>
        <w:t>и</w:t>
      </w:r>
      <w:r w:rsidRPr="001B05B5">
        <w:rPr>
          <w:rStyle w:val="50"/>
        </w:rPr>
        <w:t>зац</w:t>
      </w:r>
      <w:r>
        <w:rPr>
          <w:rStyle w:val="50"/>
        </w:rPr>
        <w:t>ии</w:t>
      </w:r>
      <w:r w:rsidRPr="001B05B5">
        <w:rPr>
          <w:rStyle w:val="50"/>
        </w:rPr>
        <w:t xml:space="preserve"> предпр</w:t>
      </w:r>
      <w:r>
        <w:rPr>
          <w:rStyle w:val="50"/>
        </w:rPr>
        <w:t>и</w:t>
      </w:r>
      <w:r w:rsidRPr="001B05B5">
        <w:rPr>
          <w:rStyle w:val="50"/>
        </w:rPr>
        <w:t>ят</w:t>
      </w:r>
      <w:r>
        <w:rPr>
          <w:rStyle w:val="50"/>
        </w:rPr>
        <w:t>и</w:t>
      </w:r>
      <w:r w:rsidRPr="001B05B5">
        <w:rPr>
          <w:rStyle w:val="50"/>
        </w:rPr>
        <w:t>я на базе с</w:t>
      </w:r>
      <w:r>
        <w:rPr>
          <w:rStyle w:val="50"/>
        </w:rPr>
        <w:t>и</w:t>
      </w:r>
      <w:r w:rsidRPr="001B05B5">
        <w:rPr>
          <w:rStyle w:val="50"/>
        </w:rPr>
        <w:t>стем управлен</w:t>
      </w:r>
      <w:r>
        <w:rPr>
          <w:rStyle w:val="50"/>
        </w:rPr>
        <w:t>и</w:t>
      </w:r>
      <w:r w:rsidRPr="001B05B5">
        <w:rPr>
          <w:rStyle w:val="50"/>
        </w:rPr>
        <w:t>я знан</w:t>
      </w:r>
      <w:r>
        <w:rPr>
          <w:rStyle w:val="50"/>
        </w:rPr>
        <w:t>и</w:t>
      </w:r>
      <w:r w:rsidRPr="001B05B5">
        <w:rPr>
          <w:rStyle w:val="50"/>
        </w:rPr>
        <w:t>ям</w:t>
      </w:r>
      <w:r>
        <w:rPr>
          <w:rStyle w:val="50"/>
        </w:rPr>
        <w:t>и</w:t>
      </w:r>
      <w:r w:rsidRPr="001B05B5">
        <w:rPr>
          <w:rStyle w:val="50"/>
        </w:rPr>
        <w:t xml:space="preserve"> </w:t>
      </w:r>
      <w:r>
        <w:rPr>
          <w:rStyle w:val="50"/>
        </w:rPr>
        <w:t>и</w:t>
      </w:r>
      <w:r w:rsidRPr="001B05B5">
        <w:rPr>
          <w:rStyle w:val="50"/>
        </w:rPr>
        <w:t xml:space="preserve"> нейронных сетей</w:t>
      </w:r>
    </w:p>
    <w:p w:rsidR="00642CF7" w:rsidRPr="001B05B5" w:rsidRDefault="00642CF7" w:rsidP="00642CF7">
      <w:pPr>
        <w:pStyle w:val="130"/>
        <w:tabs>
          <w:tab w:val="left" w:pos="2295"/>
        </w:tabs>
        <w:spacing w:after="0" w:line="240" w:lineRule="auto"/>
        <w:ind w:left="1160" w:right="20" w:hanging="260"/>
        <w:contextualSpacing/>
      </w:pPr>
      <w:r>
        <w:rPr>
          <w:rStyle w:val="50"/>
        </w:rPr>
        <w:t>4)</w:t>
      </w:r>
      <w:r w:rsidRPr="001B05B5">
        <w:rPr>
          <w:rStyle w:val="50"/>
        </w:rPr>
        <w:tab/>
        <w:t>стандарта электронного обмена данным</w:t>
      </w:r>
      <w:r>
        <w:rPr>
          <w:rStyle w:val="50"/>
        </w:rPr>
        <w:t>и</w:t>
      </w:r>
      <w:r w:rsidRPr="001B05B5">
        <w:rPr>
          <w:rStyle w:val="50"/>
        </w:rPr>
        <w:t xml:space="preserve"> в управлен</w:t>
      </w:r>
      <w:r>
        <w:rPr>
          <w:rStyle w:val="50"/>
        </w:rPr>
        <w:t>ии</w:t>
      </w:r>
      <w:r w:rsidRPr="001B05B5">
        <w:rPr>
          <w:rStyle w:val="50"/>
        </w:rPr>
        <w:t xml:space="preserve">, торговле </w:t>
      </w:r>
      <w:r>
        <w:rPr>
          <w:rStyle w:val="50"/>
        </w:rPr>
        <w:t>и</w:t>
      </w:r>
      <w:r w:rsidRPr="001B05B5">
        <w:rPr>
          <w:rStyle w:val="50"/>
        </w:rPr>
        <w:t xml:space="preserve"> на транспорте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1B05B5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</w:pPr>
      <w:r>
        <w:rPr>
          <w:rStyle w:val="50"/>
        </w:rPr>
        <w:t xml:space="preserve">4. </w:t>
      </w:r>
      <w:r w:rsidRPr="001B05B5">
        <w:rPr>
          <w:rStyle w:val="50"/>
        </w:rPr>
        <w:t>По пр</w:t>
      </w:r>
      <w:r>
        <w:rPr>
          <w:rStyle w:val="50"/>
        </w:rPr>
        <w:t>и</w:t>
      </w:r>
      <w:r w:rsidRPr="001B05B5">
        <w:rPr>
          <w:rStyle w:val="50"/>
        </w:rPr>
        <w:t>знаку отношен</w:t>
      </w:r>
      <w:r>
        <w:rPr>
          <w:rStyle w:val="50"/>
        </w:rPr>
        <w:t>и</w:t>
      </w:r>
      <w:r w:rsidRPr="001B05B5">
        <w:rPr>
          <w:rStyle w:val="50"/>
        </w:rPr>
        <w:t>я к лог</w:t>
      </w:r>
      <w:r>
        <w:rPr>
          <w:rStyle w:val="50"/>
        </w:rPr>
        <w:t>и</w:t>
      </w:r>
      <w:r w:rsidRPr="001B05B5">
        <w:rPr>
          <w:rStyle w:val="50"/>
        </w:rPr>
        <w:t>ст</w:t>
      </w:r>
      <w:r>
        <w:rPr>
          <w:rStyle w:val="50"/>
        </w:rPr>
        <w:t>и</w:t>
      </w:r>
      <w:r w:rsidRPr="001B05B5">
        <w:rPr>
          <w:rStyle w:val="50"/>
        </w:rPr>
        <w:t>ческой с</w:t>
      </w:r>
      <w:r>
        <w:rPr>
          <w:rStyle w:val="50"/>
        </w:rPr>
        <w:t>и</w:t>
      </w:r>
      <w:r w:rsidRPr="001B05B5">
        <w:rPr>
          <w:rStyle w:val="50"/>
        </w:rPr>
        <w:t xml:space="preserve">стеме </w:t>
      </w:r>
      <w:r>
        <w:rPr>
          <w:rStyle w:val="50"/>
        </w:rPr>
        <w:t>и</w:t>
      </w:r>
      <w:r w:rsidRPr="001B05B5">
        <w:rPr>
          <w:rStyle w:val="50"/>
        </w:rPr>
        <w:t>нформац</w:t>
      </w:r>
      <w:r>
        <w:rPr>
          <w:rStyle w:val="50"/>
        </w:rPr>
        <w:t>и</w:t>
      </w:r>
      <w:r w:rsidRPr="001B05B5">
        <w:rPr>
          <w:rStyle w:val="50"/>
        </w:rPr>
        <w:softHyphen/>
        <w:t>онные поток</w:t>
      </w:r>
      <w:r>
        <w:rPr>
          <w:rStyle w:val="50"/>
        </w:rPr>
        <w:t>и</w:t>
      </w:r>
      <w:r w:rsidRPr="001B05B5">
        <w:rPr>
          <w:rStyle w:val="50"/>
        </w:rPr>
        <w:t xml:space="preserve"> подразделяют</w:t>
      </w:r>
    </w:p>
    <w:p w:rsidR="00642CF7" w:rsidRPr="001B05B5" w:rsidRDefault="00642CF7" w:rsidP="00642CF7">
      <w:pPr>
        <w:pStyle w:val="130"/>
        <w:tabs>
          <w:tab w:val="left" w:pos="2019"/>
        </w:tabs>
        <w:spacing w:after="0" w:line="240" w:lineRule="auto"/>
        <w:ind w:left="880" w:firstLine="0"/>
        <w:contextualSpacing/>
      </w:pPr>
      <w:r>
        <w:rPr>
          <w:rStyle w:val="50"/>
        </w:rPr>
        <w:t>1)</w:t>
      </w:r>
      <w:r w:rsidRPr="001B05B5">
        <w:rPr>
          <w:rStyle w:val="50"/>
        </w:rPr>
        <w:t>на бумажные, электронные, смешанные</w:t>
      </w:r>
    </w:p>
    <w:p w:rsidR="00642CF7" w:rsidRPr="001B05B5" w:rsidRDefault="00642CF7" w:rsidP="00642CF7">
      <w:pPr>
        <w:pStyle w:val="130"/>
        <w:tabs>
          <w:tab w:val="left" w:pos="2024"/>
        </w:tabs>
        <w:spacing w:after="0" w:line="240" w:lineRule="auto"/>
        <w:ind w:left="880" w:firstLine="0"/>
        <w:contextualSpacing/>
      </w:pPr>
      <w:r>
        <w:rPr>
          <w:rStyle w:val="50"/>
        </w:rPr>
        <w:t>2)</w:t>
      </w:r>
      <w:r w:rsidRPr="001B05B5">
        <w:rPr>
          <w:rStyle w:val="50"/>
        </w:rPr>
        <w:t>входные, выходные, внутренн</w:t>
      </w:r>
      <w:r>
        <w:rPr>
          <w:rStyle w:val="50"/>
        </w:rPr>
        <w:t>и</w:t>
      </w:r>
      <w:r w:rsidRPr="001B05B5">
        <w:rPr>
          <w:rStyle w:val="50"/>
        </w:rPr>
        <w:t>е, внешн</w:t>
      </w:r>
      <w:r>
        <w:rPr>
          <w:rStyle w:val="50"/>
        </w:rPr>
        <w:t>и</w:t>
      </w:r>
      <w:r w:rsidRPr="001B05B5">
        <w:rPr>
          <w:rStyle w:val="50"/>
        </w:rPr>
        <w:t>е</w:t>
      </w:r>
    </w:p>
    <w:p w:rsidR="00642CF7" w:rsidRPr="001B05B5" w:rsidRDefault="00642CF7" w:rsidP="00642CF7">
      <w:pPr>
        <w:pStyle w:val="130"/>
        <w:tabs>
          <w:tab w:val="left" w:pos="2024"/>
        </w:tabs>
        <w:spacing w:after="0" w:line="240" w:lineRule="auto"/>
        <w:ind w:left="880" w:firstLine="0"/>
        <w:contextualSpacing/>
      </w:pPr>
      <w:r>
        <w:rPr>
          <w:rStyle w:val="50"/>
        </w:rPr>
        <w:t>3)</w:t>
      </w:r>
      <w:r w:rsidRPr="001B05B5">
        <w:rPr>
          <w:rStyle w:val="50"/>
        </w:rPr>
        <w:t>перв</w:t>
      </w:r>
      <w:r>
        <w:rPr>
          <w:rStyle w:val="50"/>
        </w:rPr>
        <w:t>и</w:t>
      </w:r>
      <w:r w:rsidRPr="001B05B5">
        <w:rPr>
          <w:rStyle w:val="50"/>
        </w:rPr>
        <w:t>чные, про</w:t>
      </w:r>
      <w:r>
        <w:rPr>
          <w:rStyle w:val="50"/>
        </w:rPr>
        <w:t>и</w:t>
      </w:r>
      <w:r w:rsidRPr="001B05B5">
        <w:rPr>
          <w:rStyle w:val="50"/>
        </w:rPr>
        <w:t>зводные</w:t>
      </w:r>
    </w:p>
    <w:p w:rsidR="00642CF7" w:rsidRPr="001B05B5" w:rsidRDefault="00642CF7" w:rsidP="00642CF7">
      <w:pPr>
        <w:pStyle w:val="130"/>
        <w:tabs>
          <w:tab w:val="left" w:pos="2000"/>
        </w:tabs>
        <w:spacing w:after="0" w:line="240" w:lineRule="auto"/>
        <w:ind w:left="880" w:firstLine="0"/>
        <w:contextualSpacing/>
      </w:pPr>
      <w:r>
        <w:rPr>
          <w:rStyle w:val="50"/>
        </w:rPr>
        <w:t>4)</w:t>
      </w:r>
      <w:r w:rsidRPr="001B05B5">
        <w:rPr>
          <w:rStyle w:val="50"/>
        </w:rPr>
        <w:t>однородные, неоднородные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1B05B5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</w:pPr>
      <w:r>
        <w:rPr>
          <w:rStyle w:val="50"/>
        </w:rPr>
        <w:t xml:space="preserve">5. </w:t>
      </w:r>
      <w:r w:rsidRPr="001B05B5">
        <w:rPr>
          <w:rStyle w:val="50"/>
        </w:rPr>
        <w:t>По методу образован</w:t>
      </w:r>
      <w:r>
        <w:rPr>
          <w:rStyle w:val="50"/>
        </w:rPr>
        <w:t>и</w:t>
      </w:r>
      <w:r w:rsidRPr="001B05B5">
        <w:rPr>
          <w:rStyle w:val="50"/>
        </w:rPr>
        <w:t xml:space="preserve">я </w:t>
      </w:r>
      <w:r>
        <w:rPr>
          <w:rStyle w:val="50"/>
        </w:rPr>
        <w:t>и</w:t>
      </w:r>
      <w:r w:rsidRPr="001B05B5">
        <w:rPr>
          <w:rStyle w:val="50"/>
        </w:rPr>
        <w:t>нформац</w:t>
      </w:r>
      <w:r>
        <w:rPr>
          <w:rStyle w:val="50"/>
        </w:rPr>
        <w:t>и</w:t>
      </w:r>
      <w:r w:rsidRPr="001B05B5">
        <w:rPr>
          <w:rStyle w:val="50"/>
        </w:rPr>
        <w:t>онные поток</w:t>
      </w:r>
      <w:r>
        <w:rPr>
          <w:rStyle w:val="50"/>
        </w:rPr>
        <w:t>и</w:t>
      </w:r>
      <w:r w:rsidRPr="001B05B5">
        <w:rPr>
          <w:rStyle w:val="50"/>
        </w:rPr>
        <w:t xml:space="preserve"> подразделяют</w:t>
      </w:r>
    </w:p>
    <w:p w:rsidR="00642CF7" w:rsidRPr="001B05B5" w:rsidRDefault="00642CF7" w:rsidP="00642CF7">
      <w:pPr>
        <w:pStyle w:val="130"/>
        <w:tabs>
          <w:tab w:val="left" w:pos="2019"/>
        </w:tabs>
        <w:spacing w:after="0" w:line="240" w:lineRule="auto"/>
        <w:ind w:left="880" w:firstLine="0"/>
        <w:contextualSpacing/>
      </w:pPr>
      <w:r>
        <w:rPr>
          <w:rStyle w:val="50"/>
        </w:rPr>
        <w:t>1)</w:t>
      </w:r>
      <w:r w:rsidRPr="001B05B5">
        <w:rPr>
          <w:rStyle w:val="50"/>
        </w:rPr>
        <w:t>на бумажные, электронные, смешанные</w:t>
      </w:r>
    </w:p>
    <w:p w:rsidR="00642CF7" w:rsidRPr="001B05B5" w:rsidRDefault="00642CF7" w:rsidP="00642CF7">
      <w:pPr>
        <w:pStyle w:val="130"/>
        <w:tabs>
          <w:tab w:val="left" w:pos="2024"/>
        </w:tabs>
        <w:spacing w:after="0" w:line="240" w:lineRule="auto"/>
        <w:ind w:left="880" w:firstLine="0"/>
        <w:contextualSpacing/>
      </w:pPr>
      <w:r>
        <w:rPr>
          <w:rStyle w:val="50"/>
        </w:rPr>
        <w:t>2)</w:t>
      </w:r>
      <w:r w:rsidRPr="001B05B5">
        <w:rPr>
          <w:rStyle w:val="50"/>
        </w:rPr>
        <w:t>входные, выходные, внутренн</w:t>
      </w:r>
      <w:r>
        <w:rPr>
          <w:rStyle w:val="50"/>
        </w:rPr>
        <w:t>и</w:t>
      </w:r>
      <w:r w:rsidRPr="001B05B5">
        <w:rPr>
          <w:rStyle w:val="50"/>
        </w:rPr>
        <w:t>е, внешн</w:t>
      </w:r>
      <w:r>
        <w:rPr>
          <w:rStyle w:val="50"/>
        </w:rPr>
        <w:t>и</w:t>
      </w:r>
      <w:r w:rsidRPr="001B05B5">
        <w:rPr>
          <w:rStyle w:val="50"/>
        </w:rPr>
        <w:t>е</w:t>
      </w:r>
    </w:p>
    <w:p w:rsidR="00642CF7" w:rsidRPr="001B05B5" w:rsidRDefault="00642CF7" w:rsidP="00642CF7">
      <w:pPr>
        <w:pStyle w:val="130"/>
        <w:tabs>
          <w:tab w:val="left" w:pos="2024"/>
        </w:tabs>
        <w:spacing w:after="0" w:line="240" w:lineRule="auto"/>
        <w:ind w:left="880" w:firstLine="0"/>
        <w:contextualSpacing/>
      </w:pPr>
      <w:r>
        <w:rPr>
          <w:rStyle w:val="50"/>
        </w:rPr>
        <w:t>3)</w:t>
      </w:r>
      <w:r w:rsidRPr="001B05B5">
        <w:rPr>
          <w:rStyle w:val="50"/>
        </w:rPr>
        <w:t>перв</w:t>
      </w:r>
      <w:r>
        <w:rPr>
          <w:rStyle w:val="50"/>
        </w:rPr>
        <w:t>и</w:t>
      </w:r>
      <w:r w:rsidRPr="001B05B5">
        <w:rPr>
          <w:rStyle w:val="50"/>
        </w:rPr>
        <w:t>чные, про</w:t>
      </w:r>
      <w:r>
        <w:rPr>
          <w:rStyle w:val="50"/>
        </w:rPr>
        <w:t>и</w:t>
      </w:r>
      <w:r w:rsidRPr="001B05B5">
        <w:rPr>
          <w:rStyle w:val="50"/>
        </w:rPr>
        <w:t>зводные</w:t>
      </w:r>
    </w:p>
    <w:p w:rsidR="00642CF7" w:rsidRPr="001B05B5" w:rsidRDefault="00642CF7" w:rsidP="00642CF7">
      <w:pPr>
        <w:pStyle w:val="130"/>
        <w:tabs>
          <w:tab w:val="left" w:pos="2000"/>
        </w:tabs>
        <w:spacing w:after="0" w:line="240" w:lineRule="auto"/>
        <w:ind w:left="880" w:firstLine="0"/>
        <w:contextualSpacing/>
      </w:pPr>
      <w:r>
        <w:rPr>
          <w:rStyle w:val="50"/>
        </w:rPr>
        <w:t>4)</w:t>
      </w:r>
      <w:r w:rsidRPr="001B05B5">
        <w:rPr>
          <w:rStyle w:val="50"/>
        </w:rPr>
        <w:t>однородные, неоднородные</w:t>
      </w:r>
    </w:p>
    <w:p w:rsidR="00642CF7" w:rsidRPr="001B05B5" w:rsidRDefault="00642CF7" w:rsidP="00642CF7">
      <w:pPr>
        <w:pStyle w:val="130"/>
        <w:spacing w:after="0" w:line="240" w:lineRule="auto"/>
        <w:ind w:left="20" w:firstLine="460"/>
        <w:contextualSpacing/>
        <w:jc w:val="both"/>
      </w:pPr>
    </w:p>
    <w:p w:rsidR="00642CF7" w:rsidRPr="001B05B5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</w:pPr>
      <w:r>
        <w:rPr>
          <w:rStyle w:val="50"/>
        </w:rPr>
        <w:t xml:space="preserve">6. </w:t>
      </w:r>
      <w:r w:rsidRPr="001B05B5">
        <w:rPr>
          <w:rStyle w:val="50"/>
        </w:rPr>
        <w:t>Ц</w:t>
      </w:r>
      <w:r>
        <w:rPr>
          <w:rStyle w:val="50"/>
        </w:rPr>
        <w:t>и</w:t>
      </w:r>
      <w:r w:rsidRPr="001B05B5">
        <w:rPr>
          <w:rStyle w:val="50"/>
        </w:rPr>
        <w:t>фры штр</w:t>
      </w:r>
      <w:r>
        <w:rPr>
          <w:rStyle w:val="50"/>
        </w:rPr>
        <w:t>и</w:t>
      </w:r>
      <w:r w:rsidRPr="001B05B5">
        <w:rPr>
          <w:rStyle w:val="50"/>
        </w:rPr>
        <w:t>хового кода EAN-13 с десятой по двенадцатую означают</w:t>
      </w:r>
    </w:p>
    <w:p w:rsidR="00642CF7" w:rsidRPr="001B05B5" w:rsidRDefault="00642CF7" w:rsidP="00642CF7">
      <w:pPr>
        <w:pStyle w:val="130"/>
        <w:tabs>
          <w:tab w:val="left" w:pos="2005"/>
        </w:tabs>
        <w:spacing w:after="0" w:line="240" w:lineRule="auto"/>
        <w:ind w:left="880" w:firstLine="0"/>
        <w:contextualSpacing/>
      </w:pPr>
      <w:r>
        <w:rPr>
          <w:rStyle w:val="50"/>
        </w:rPr>
        <w:t>1)</w:t>
      </w:r>
      <w:r w:rsidRPr="001B05B5">
        <w:rPr>
          <w:rStyle w:val="50"/>
        </w:rPr>
        <w:t>код товара</w:t>
      </w:r>
    </w:p>
    <w:p w:rsidR="00642CF7" w:rsidRPr="001B05B5" w:rsidRDefault="00642CF7" w:rsidP="00642CF7">
      <w:pPr>
        <w:pStyle w:val="130"/>
        <w:tabs>
          <w:tab w:val="left" w:pos="1990"/>
        </w:tabs>
        <w:spacing w:after="0" w:line="240" w:lineRule="auto"/>
        <w:ind w:left="880" w:firstLine="0"/>
        <w:contextualSpacing/>
      </w:pPr>
      <w:r>
        <w:rPr>
          <w:rStyle w:val="50"/>
        </w:rPr>
        <w:t>2)</w:t>
      </w:r>
      <w:r w:rsidRPr="001B05B5">
        <w:rPr>
          <w:rStyle w:val="50"/>
        </w:rPr>
        <w:t>код предпр</w:t>
      </w:r>
      <w:r>
        <w:rPr>
          <w:rStyle w:val="50"/>
        </w:rPr>
        <w:t>и</w:t>
      </w:r>
      <w:r w:rsidRPr="001B05B5">
        <w:rPr>
          <w:rStyle w:val="50"/>
        </w:rPr>
        <w:t>ят</w:t>
      </w:r>
      <w:r>
        <w:rPr>
          <w:rStyle w:val="50"/>
        </w:rPr>
        <w:t>и</w:t>
      </w:r>
      <w:r w:rsidRPr="001B05B5">
        <w:rPr>
          <w:rStyle w:val="50"/>
        </w:rPr>
        <w:t>я-</w:t>
      </w:r>
      <w:r>
        <w:rPr>
          <w:rStyle w:val="50"/>
        </w:rPr>
        <w:t>и</w:t>
      </w:r>
      <w:r w:rsidRPr="001B05B5">
        <w:rPr>
          <w:rStyle w:val="50"/>
        </w:rPr>
        <w:t>зготов</w:t>
      </w:r>
      <w:r>
        <w:rPr>
          <w:rStyle w:val="50"/>
        </w:rPr>
        <w:t>и</w:t>
      </w:r>
      <w:r w:rsidRPr="001B05B5">
        <w:rPr>
          <w:rStyle w:val="50"/>
        </w:rPr>
        <w:t>теля</w:t>
      </w:r>
    </w:p>
    <w:p w:rsidR="00642CF7" w:rsidRPr="001B05B5" w:rsidRDefault="00642CF7" w:rsidP="00642CF7">
      <w:pPr>
        <w:pStyle w:val="130"/>
        <w:tabs>
          <w:tab w:val="left" w:pos="2000"/>
        </w:tabs>
        <w:spacing w:after="0" w:line="240" w:lineRule="auto"/>
        <w:ind w:left="880" w:firstLine="0"/>
        <w:contextualSpacing/>
      </w:pPr>
      <w:r>
        <w:rPr>
          <w:rStyle w:val="50"/>
        </w:rPr>
        <w:t>3)</w:t>
      </w:r>
      <w:r w:rsidRPr="001B05B5">
        <w:rPr>
          <w:rStyle w:val="50"/>
        </w:rPr>
        <w:t>код страны</w:t>
      </w:r>
    </w:p>
    <w:p w:rsidR="00642CF7" w:rsidRPr="001B05B5" w:rsidRDefault="00642CF7" w:rsidP="00642CF7">
      <w:pPr>
        <w:pStyle w:val="130"/>
        <w:tabs>
          <w:tab w:val="left" w:pos="1990"/>
        </w:tabs>
        <w:spacing w:after="0" w:line="240" w:lineRule="auto"/>
        <w:ind w:left="880" w:firstLine="0"/>
        <w:contextualSpacing/>
      </w:pPr>
      <w:r>
        <w:rPr>
          <w:rStyle w:val="50"/>
        </w:rPr>
        <w:t>4)</w:t>
      </w:r>
      <w:r w:rsidRPr="001B05B5">
        <w:rPr>
          <w:rStyle w:val="50"/>
        </w:rPr>
        <w:t>контрольное ч</w:t>
      </w:r>
      <w:r>
        <w:rPr>
          <w:rStyle w:val="50"/>
        </w:rPr>
        <w:t>и</w:t>
      </w:r>
      <w:r w:rsidRPr="001B05B5">
        <w:rPr>
          <w:rStyle w:val="50"/>
        </w:rPr>
        <w:t>сло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1B05B5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</w:pPr>
      <w:r>
        <w:rPr>
          <w:rStyle w:val="50"/>
        </w:rPr>
        <w:t>7. и</w:t>
      </w:r>
      <w:r w:rsidRPr="001B05B5">
        <w:rPr>
          <w:rStyle w:val="50"/>
        </w:rPr>
        <w:t>спользуется пре</w:t>
      </w:r>
      <w:r>
        <w:rPr>
          <w:rStyle w:val="50"/>
        </w:rPr>
        <w:t>и</w:t>
      </w:r>
      <w:r w:rsidRPr="001B05B5">
        <w:rPr>
          <w:rStyle w:val="50"/>
        </w:rPr>
        <w:t>мущественно в розн</w:t>
      </w:r>
      <w:r>
        <w:rPr>
          <w:rStyle w:val="50"/>
        </w:rPr>
        <w:t>и</w:t>
      </w:r>
      <w:r w:rsidRPr="001B05B5">
        <w:rPr>
          <w:rStyle w:val="50"/>
        </w:rPr>
        <w:t>чной торговле для марк</w:t>
      </w:r>
      <w:r>
        <w:rPr>
          <w:rStyle w:val="50"/>
        </w:rPr>
        <w:t>и</w:t>
      </w:r>
      <w:r w:rsidRPr="001B05B5">
        <w:rPr>
          <w:rStyle w:val="50"/>
        </w:rPr>
        <w:t>ровк</w:t>
      </w:r>
      <w:r>
        <w:rPr>
          <w:rStyle w:val="50"/>
        </w:rPr>
        <w:t>и</w:t>
      </w:r>
      <w:r w:rsidRPr="001B05B5">
        <w:rPr>
          <w:rStyle w:val="50"/>
        </w:rPr>
        <w:t xml:space="preserve"> мелк</w:t>
      </w:r>
      <w:r>
        <w:rPr>
          <w:rStyle w:val="50"/>
        </w:rPr>
        <w:t>и</w:t>
      </w:r>
      <w:r w:rsidRPr="001B05B5">
        <w:rPr>
          <w:rStyle w:val="50"/>
        </w:rPr>
        <w:t>х товаров (жвачка, с</w:t>
      </w:r>
      <w:r>
        <w:rPr>
          <w:rStyle w:val="50"/>
        </w:rPr>
        <w:t>и</w:t>
      </w:r>
      <w:r w:rsidRPr="001B05B5">
        <w:rPr>
          <w:rStyle w:val="50"/>
        </w:rPr>
        <w:t xml:space="preserve">гареты </w:t>
      </w:r>
      <w:r>
        <w:rPr>
          <w:rStyle w:val="50"/>
        </w:rPr>
        <w:t>и</w:t>
      </w:r>
      <w:r w:rsidRPr="001B05B5">
        <w:rPr>
          <w:rStyle w:val="50"/>
        </w:rPr>
        <w:t xml:space="preserve"> т.п) штр</w:t>
      </w:r>
      <w:r>
        <w:rPr>
          <w:rStyle w:val="50"/>
        </w:rPr>
        <w:t>и</w:t>
      </w:r>
      <w:r w:rsidRPr="001B05B5">
        <w:rPr>
          <w:rStyle w:val="50"/>
        </w:rPr>
        <w:softHyphen/>
        <w:t>ховой код</w:t>
      </w:r>
    </w:p>
    <w:p w:rsidR="00642CF7" w:rsidRPr="009D264F" w:rsidRDefault="00642CF7" w:rsidP="00642CF7">
      <w:pPr>
        <w:pStyle w:val="130"/>
        <w:tabs>
          <w:tab w:val="left" w:pos="1995"/>
        </w:tabs>
        <w:spacing w:after="0" w:line="240" w:lineRule="auto"/>
        <w:ind w:left="880" w:firstLine="0"/>
        <w:contextualSpacing/>
      </w:pPr>
      <w:r w:rsidRPr="009D264F">
        <w:rPr>
          <w:rStyle w:val="50"/>
        </w:rPr>
        <w:t>1)</w:t>
      </w:r>
      <w:r w:rsidRPr="001B05B5">
        <w:rPr>
          <w:rStyle w:val="50"/>
          <w:lang w:val="en-US"/>
        </w:rPr>
        <w:t>EAN</w:t>
      </w:r>
      <w:r w:rsidRPr="009D264F">
        <w:rPr>
          <w:rStyle w:val="50"/>
        </w:rPr>
        <w:t>-13</w:t>
      </w:r>
    </w:p>
    <w:p w:rsidR="00642CF7" w:rsidRPr="009D264F" w:rsidRDefault="00642CF7" w:rsidP="00642CF7">
      <w:pPr>
        <w:pStyle w:val="130"/>
        <w:tabs>
          <w:tab w:val="left" w:pos="1995"/>
        </w:tabs>
        <w:spacing w:after="0" w:line="240" w:lineRule="auto"/>
        <w:ind w:left="880" w:firstLine="0"/>
        <w:contextualSpacing/>
      </w:pPr>
      <w:r>
        <w:rPr>
          <w:rStyle w:val="50"/>
        </w:rPr>
        <w:t>2)</w:t>
      </w:r>
      <w:r w:rsidRPr="001B05B5">
        <w:rPr>
          <w:rStyle w:val="50"/>
          <w:lang w:val="en-US"/>
        </w:rPr>
        <w:t>EAN</w:t>
      </w:r>
      <w:r w:rsidRPr="009D264F">
        <w:rPr>
          <w:rStyle w:val="50"/>
        </w:rPr>
        <w:t>-8</w:t>
      </w:r>
    </w:p>
    <w:p w:rsidR="00642CF7" w:rsidRPr="009D264F" w:rsidRDefault="00642CF7" w:rsidP="00642CF7">
      <w:pPr>
        <w:pStyle w:val="130"/>
        <w:tabs>
          <w:tab w:val="left" w:pos="2000"/>
        </w:tabs>
        <w:spacing w:after="0" w:line="240" w:lineRule="auto"/>
        <w:ind w:left="880" w:firstLine="0"/>
        <w:contextualSpacing/>
      </w:pPr>
      <w:r>
        <w:rPr>
          <w:rStyle w:val="50"/>
        </w:rPr>
        <w:t>3)</w:t>
      </w:r>
      <w:r w:rsidRPr="001B05B5">
        <w:rPr>
          <w:rStyle w:val="50"/>
          <w:lang w:val="en-US"/>
        </w:rPr>
        <w:t>EAN</w:t>
      </w:r>
      <w:r w:rsidRPr="009D264F">
        <w:rPr>
          <w:rStyle w:val="50"/>
        </w:rPr>
        <w:t>-128</w:t>
      </w:r>
    </w:p>
    <w:p w:rsidR="00642CF7" w:rsidRPr="001B05B5" w:rsidRDefault="00642CF7" w:rsidP="00642CF7">
      <w:pPr>
        <w:pStyle w:val="130"/>
        <w:tabs>
          <w:tab w:val="left" w:pos="1976"/>
        </w:tabs>
        <w:spacing w:after="0" w:line="240" w:lineRule="auto"/>
        <w:ind w:left="880" w:firstLine="0"/>
        <w:contextualSpacing/>
      </w:pPr>
      <w:r>
        <w:rPr>
          <w:rStyle w:val="50"/>
        </w:rPr>
        <w:t>4)</w:t>
      </w:r>
      <w:r w:rsidRPr="001B05B5">
        <w:rPr>
          <w:rStyle w:val="50"/>
          <w:lang w:val="en-US"/>
        </w:rPr>
        <w:t>ITF</w:t>
      </w:r>
      <w:r w:rsidRPr="001B05B5">
        <w:rPr>
          <w:rStyle w:val="50"/>
        </w:rPr>
        <w:t>-14</w:t>
      </w:r>
    </w:p>
    <w:p w:rsidR="00642CF7" w:rsidRDefault="00642CF7" w:rsidP="00642CF7">
      <w:pPr>
        <w:pStyle w:val="130"/>
        <w:spacing w:after="0" w:line="240" w:lineRule="auto"/>
        <w:ind w:left="993" w:right="20" w:firstLine="0"/>
        <w:contextualSpacing/>
        <w:jc w:val="both"/>
        <w:rPr>
          <w:rStyle w:val="50"/>
        </w:rPr>
      </w:pPr>
    </w:p>
    <w:p w:rsidR="00642CF7" w:rsidRPr="001B05B5" w:rsidRDefault="00642CF7" w:rsidP="00642CF7">
      <w:pPr>
        <w:pStyle w:val="130"/>
        <w:spacing w:after="0" w:line="240" w:lineRule="auto"/>
        <w:ind w:left="993" w:right="20" w:firstLine="0"/>
        <w:contextualSpacing/>
        <w:jc w:val="both"/>
      </w:pPr>
      <w:r>
        <w:rPr>
          <w:rStyle w:val="50"/>
        </w:rPr>
        <w:t xml:space="preserve">8. </w:t>
      </w:r>
      <w:r w:rsidRPr="001B05B5">
        <w:rPr>
          <w:rStyle w:val="50"/>
        </w:rPr>
        <w:t>Ц</w:t>
      </w:r>
      <w:r>
        <w:rPr>
          <w:rStyle w:val="50"/>
        </w:rPr>
        <w:t>и</w:t>
      </w:r>
      <w:r w:rsidRPr="001B05B5">
        <w:rPr>
          <w:rStyle w:val="50"/>
        </w:rPr>
        <w:t>фры штр</w:t>
      </w:r>
      <w:r>
        <w:rPr>
          <w:rStyle w:val="50"/>
        </w:rPr>
        <w:t>и</w:t>
      </w:r>
      <w:r w:rsidRPr="001B05B5">
        <w:rPr>
          <w:rStyle w:val="50"/>
        </w:rPr>
        <w:t>хового кода EAN-13 с четвертой по десятую означают</w:t>
      </w:r>
    </w:p>
    <w:p w:rsidR="00642CF7" w:rsidRPr="001B05B5" w:rsidRDefault="00642CF7" w:rsidP="00642CF7">
      <w:pPr>
        <w:pStyle w:val="130"/>
        <w:tabs>
          <w:tab w:val="left" w:pos="1995"/>
        </w:tabs>
        <w:spacing w:after="0" w:line="240" w:lineRule="auto"/>
        <w:ind w:left="880" w:firstLine="0"/>
        <w:contextualSpacing/>
      </w:pPr>
      <w:r>
        <w:rPr>
          <w:rStyle w:val="50"/>
        </w:rPr>
        <w:t>1)</w:t>
      </w:r>
      <w:r w:rsidRPr="001B05B5">
        <w:rPr>
          <w:rStyle w:val="50"/>
        </w:rPr>
        <w:t>код предпр</w:t>
      </w:r>
      <w:r>
        <w:rPr>
          <w:rStyle w:val="50"/>
        </w:rPr>
        <w:t>и</w:t>
      </w:r>
      <w:r w:rsidRPr="001B05B5">
        <w:rPr>
          <w:rStyle w:val="50"/>
        </w:rPr>
        <w:t>ят</w:t>
      </w:r>
      <w:r>
        <w:rPr>
          <w:rStyle w:val="50"/>
        </w:rPr>
        <w:t>и</w:t>
      </w:r>
      <w:r w:rsidRPr="001B05B5">
        <w:rPr>
          <w:rStyle w:val="50"/>
        </w:rPr>
        <w:t>я-</w:t>
      </w:r>
      <w:r>
        <w:rPr>
          <w:rStyle w:val="50"/>
        </w:rPr>
        <w:t>и</w:t>
      </w:r>
      <w:r w:rsidRPr="001B05B5">
        <w:rPr>
          <w:rStyle w:val="50"/>
        </w:rPr>
        <w:t>зготов</w:t>
      </w:r>
      <w:r>
        <w:rPr>
          <w:rStyle w:val="50"/>
        </w:rPr>
        <w:t>и</w:t>
      </w:r>
      <w:r w:rsidRPr="001B05B5">
        <w:rPr>
          <w:rStyle w:val="50"/>
        </w:rPr>
        <w:t>теля</w:t>
      </w:r>
    </w:p>
    <w:p w:rsidR="00642CF7" w:rsidRPr="001B05B5" w:rsidRDefault="00642CF7" w:rsidP="00642CF7">
      <w:pPr>
        <w:pStyle w:val="130"/>
        <w:tabs>
          <w:tab w:val="left" w:pos="1995"/>
        </w:tabs>
        <w:spacing w:after="0" w:line="240" w:lineRule="auto"/>
        <w:ind w:left="880" w:firstLine="0"/>
        <w:contextualSpacing/>
      </w:pPr>
      <w:r>
        <w:rPr>
          <w:rStyle w:val="50"/>
        </w:rPr>
        <w:t>2)</w:t>
      </w:r>
      <w:r w:rsidRPr="001B05B5">
        <w:rPr>
          <w:rStyle w:val="50"/>
        </w:rPr>
        <w:t>код страны</w:t>
      </w:r>
    </w:p>
    <w:p w:rsidR="00642CF7" w:rsidRPr="001B05B5" w:rsidRDefault="00642CF7" w:rsidP="00642CF7">
      <w:pPr>
        <w:pStyle w:val="130"/>
        <w:tabs>
          <w:tab w:val="left" w:pos="2014"/>
        </w:tabs>
        <w:spacing w:after="0" w:line="240" w:lineRule="auto"/>
        <w:ind w:left="880" w:firstLine="0"/>
        <w:contextualSpacing/>
      </w:pPr>
      <w:r>
        <w:rPr>
          <w:rStyle w:val="50"/>
        </w:rPr>
        <w:t>3)</w:t>
      </w:r>
      <w:r w:rsidRPr="001B05B5">
        <w:rPr>
          <w:rStyle w:val="50"/>
        </w:rPr>
        <w:t>контрольное ч</w:t>
      </w:r>
      <w:r>
        <w:rPr>
          <w:rStyle w:val="50"/>
        </w:rPr>
        <w:t>и</w:t>
      </w:r>
      <w:r w:rsidRPr="001B05B5">
        <w:rPr>
          <w:rStyle w:val="50"/>
        </w:rPr>
        <w:t>сло</w:t>
      </w:r>
    </w:p>
    <w:p w:rsidR="00642CF7" w:rsidRPr="001B05B5" w:rsidRDefault="00642CF7" w:rsidP="00642CF7">
      <w:pPr>
        <w:pStyle w:val="130"/>
        <w:tabs>
          <w:tab w:val="left" w:pos="1976"/>
        </w:tabs>
        <w:spacing w:after="0" w:line="240" w:lineRule="auto"/>
        <w:ind w:left="880" w:firstLine="0"/>
        <w:contextualSpacing/>
      </w:pPr>
      <w:r>
        <w:rPr>
          <w:rStyle w:val="50"/>
        </w:rPr>
        <w:t>4)</w:t>
      </w:r>
      <w:r w:rsidRPr="001B05B5">
        <w:rPr>
          <w:rStyle w:val="50"/>
        </w:rPr>
        <w:t>код товара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1B05B5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</w:pPr>
      <w:r>
        <w:rPr>
          <w:rStyle w:val="50"/>
        </w:rPr>
        <w:t xml:space="preserve">9. </w:t>
      </w:r>
      <w:r w:rsidRPr="001B05B5">
        <w:rPr>
          <w:rStyle w:val="50"/>
        </w:rPr>
        <w:t>Пакет</w:t>
      </w:r>
      <w:r>
        <w:rPr>
          <w:rStyle w:val="50"/>
        </w:rPr>
        <w:t>и</w:t>
      </w:r>
      <w:r w:rsidRPr="001B05B5">
        <w:rPr>
          <w:rStyle w:val="50"/>
        </w:rPr>
        <w:t>рован</w:t>
      </w:r>
      <w:r>
        <w:rPr>
          <w:rStyle w:val="50"/>
        </w:rPr>
        <w:t>и</w:t>
      </w:r>
      <w:r w:rsidRPr="001B05B5">
        <w:rPr>
          <w:rStyle w:val="50"/>
        </w:rPr>
        <w:t>е — это:</w:t>
      </w:r>
    </w:p>
    <w:p w:rsidR="00642CF7" w:rsidRPr="001B05B5" w:rsidRDefault="00642CF7" w:rsidP="00642CF7">
      <w:pPr>
        <w:pStyle w:val="130"/>
        <w:tabs>
          <w:tab w:val="left" w:pos="2260"/>
        </w:tabs>
        <w:spacing w:after="0" w:line="240" w:lineRule="auto"/>
        <w:ind w:left="1140" w:right="20" w:hanging="260"/>
        <w:contextualSpacing/>
        <w:jc w:val="both"/>
      </w:pPr>
      <w:r>
        <w:rPr>
          <w:rStyle w:val="50"/>
        </w:rPr>
        <w:t>1)</w:t>
      </w:r>
      <w:r>
        <w:rPr>
          <w:rStyle w:val="50"/>
        </w:rPr>
        <w:tab/>
      </w:r>
      <w:r w:rsidRPr="001B05B5">
        <w:rPr>
          <w:rStyle w:val="50"/>
        </w:rPr>
        <w:t>форм</w:t>
      </w:r>
      <w:r>
        <w:rPr>
          <w:rStyle w:val="50"/>
        </w:rPr>
        <w:t>и</w:t>
      </w:r>
      <w:r w:rsidRPr="001B05B5">
        <w:rPr>
          <w:rStyle w:val="50"/>
        </w:rPr>
        <w:t>рован</w:t>
      </w:r>
      <w:r>
        <w:rPr>
          <w:rStyle w:val="50"/>
        </w:rPr>
        <w:t>и</w:t>
      </w:r>
      <w:r w:rsidRPr="001B05B5">
        <w:rPr>
          <w:rStyle w:val="50"/>
        </w:rPr>
        <w:t>е на поддоне грузовой ед</w:t>
      </w:r>
      <w:r>
        <w:rPr>
          <w:rStyle w:val="50"/>
        </w:rPr>
        <w:t>и</w:t>
      </w:r>
      <w:r w:rsidRPr="001B05B5">
        <w:rPr>
          <w:rStyle w:val="50"/>
        </w:rPr>
        <w:t>н</w:t>
      </w:r>
      <w:r>
        <w:rPr>
          <w:rStyle w:val="50"/>
        </w:rPr>
        <w:t>и</w:t>
      </w:r>
      <w:r w:rsidRPr="001B05B5">
        <w:rPr>
          <w:rStyle w:val="50"/>
        </w:rPr>
        <w:t xml:space="preserve">цы </w:t>
      </w:r>
      <w:r>
        <w:rPr>
          <w:rStyle w:val="50"/>
        </w:rPr>
        <w:t>и</w:t>
      </w:r>
      <w:r w:rsidRPr="001B05B5">
        <w:rPr>
          <w:rStyle w:val="50"/>
        </w:rPr>
        <w:t xml:space="preserve"> последу</w:t>
      </w:r>
      <w:r w:rsidRPr="001B05B5">
        <w:rPr>
          <w:rStyle w:val="50"/>
        </w:rPr>
        <w:softHyphen/>
        <w:t>ющее связыван</w:t>
      </w:r>
      <w:r>
        <w:rPr>
          <w:rStyle w:val="50"/>
        </w:rPr>
        <w:t>и</w:t>
      </w:r>
      <w:r w:rsidRPr="001B05B5">
        <w:rPr>
          <w:rStyle w:val="50"/>
        </w:rPr>
        <w:t xml:space="preserve">е груза </w:t>
      </w:r>
      <w:r>
        <w:rPr>
          <w:rStyle w:val="50"/>
        </w:rPr>
        <w:t>и</w:t>
      </w:r>
      <w:r w:rsidRPr="001B05B5">
        <w:rPr>
          <w:rStyle w:val="50"/>
        </w:rPr>
        <w:t xml:space="preserve"> поддона в ед</w:t>
      </w:r>
      <w:r>
        <w:rPr>
          <w:rStyle w:val="50"/>
        </w:rPr>
        <w:t>и</w:t>
      </w:r>
      <w:r w:rsidRPr="001B05B5">
        <w:rPr>
          <w:rStyle w:val="50"/>
        </w:rPr>
        <w:t>ное целое</w:t>
      </w:r>
    </w:p>
    <w:p w:rsidR="00642CF7" w:rsidRPr="001B05B5" w:rsidRDefault="00642CF7" w:rsidP="00642CF7">
      <w:pPr>
        <w:pStyle w:val="130"/>
        <w:tabs>
          <w:tab w:val="left" w:pos="2279"/>
        </w:tabs>
        <w:spacing w:after="0" w:line="240" w:lineRule="auto"/>
        <w:ind w:left="1140" w:right="20" w:hanging="260"/>
        <w:contextualSpacing/>
        <w:jc w:val="both"/>
      </w:pPr>
      <w:r>
        <w:rPr>
          <w:rStyle w:val="50"/>
        </w:rPr>
        <w:t>2)</w:t>
      </w:r>
      <w:r w:rsidRPr="001B05B5">
        <w:rPr>
          <w:rStyle w:val="50"/>
        </w:rPr>
        <w:tab/>
        <w:t>операц</w:t>
      </w:r>
      <w:r>
        <w:rPr>
          <w:rStyle w:val="50"/>
        </w:rPr>
        <w:t>и</w:t>
      </w:r>
      <w:r w:rsidRPr="001B05B5">
        <w:rPr>
          <w:rStyle w:val="50"/>
        </w:rPr>
        <w:t>я, заключающаяся в освобожден</w:t>
      </w:r>
      <w:r>
        <w:rPr>
          <w:rStyle w:val="50"/>
        </w:rPr>
        <w:t>ии</w:t>
      </w:r>
      <w:r w:rsidRPr="001B05B5">
        <w:rPr>
          <w:rStyle w:val="50"/>
        </w:rPr>
        <w:t xml:space="preserve"> транспорт</w:t>
      </w:r>
      <w:r w:rsidRPr="001B05B5">
        <w:rPr>
          <w:rStyle w:val="50"/>
        </w:rPr>
        <w:softHyphen/>
        <w:t>ного средства от груза</w:t>
      </w:r>
    </w:p>
    <w:p w:rsidR="00642CF7" w:rsidRPr="001B05B5" w:rsidRDefault="00642CF7" w:rsidP="00642CF7">
      <w:pPr>
        <w:pStyle w:val="130"/>
        <w:tabs>
          <w:tab w:val="left" w:pos="2270"/>
        </w:tabs>
        <w:spacing w:after="0" w:line="240" w:lineRule="auto"/>
        <w:ind w:left="1140" w:right="20" w:hanging="260"/>
        <w:contextualSpacing/>
        <w:jc w:val="both"/>
      </w:pPr>
      <w:r>
        <w:rPr>
          <w:rStyle w:val="50"/>
        </w:rPr>
        <w:t>3)</w:t>
      </w:r>
      <w:r w:rsidRPr="001B05B5">
        <w:rPr>
          <w:rStyle w:val="50"/>
        </w:rPr>
        <w:tab/>
        <w:t>подготовка продукц</w:t>
      </w:r>
      <w:r>
        <w:rPr>
          <w:rStyle w:val="50"/>
        </w:rPr>
        <w:t>ии</w:t>
      </w:r>
      <w:r w:rsidRPr="001B05B5">
        <w:rPr>
          <w:rStyle w:val="50"/>
        </w:rPr>
        <w:t xml:space="preserve"> к хранен</w:t>
      </w:r>
      <w:r>
        <w:rPr>
          <w:rStyle w:val="50"/>
        </w:rPr>
        <w:t>и</w:t>
      </w:r>
      <w:r w:rsidRPr="001B05B5">
        <w:rPr>
          <w:rStyle w:val="50"/>
        </w:rPr>
        <w:t>ю, погрузке, транспор</w:t>
      </w:r>
      <w:r w:rsidRPr="001B05B5">
        <w:rPr>
          <w:rStyle w:val="50"/>
        </w:rPr>
        <w:softHyphen/>
        <w:t>т</w:t>
      </w:r>
      <w:r>
        <w:rPr>
          <w:rStyle w:val="50"/>
        </w:rPr>
        <w:t>и</w:t>
      </w:r>
      <w:r w:rsidRPr="001B05B5">
        <w:rPr>
          <w:rStyle w:val="50"/>
        </w:rPr>
        <w:t>рован</w:t>
      </w:r>
      <w:r>
        <w:rPr>
          <w:rStyle w:val="50"/>
        </w:rPr>
        <w:t>и</w:t>
      </w:r>
      <w:r w:rsidRPr="001B05B5">
        <w:rPr>
          <w:rStyle w:val="50"/>
        </w:rPr>
        <w:t>ю, разгрузке, реал</w:t>
      </w:r>
      <w:r>
        <w:rPr>
          <w:rStyle w:val="50"/>
        </w:rPr>
        <w:t>и</w:t>
      </w:r>
      <w:r w:rsidRPr="001B05B5">
        <w:rPr>
          <w:rStyle w:val="50"/>
        </w:rPr>
        <w:t>зац</w:t>
      </w:r>
      <w:r>
        <w:rPr>
          <w:rStyle w:val="50"/>
        </w:rPr>
        <w:t>ии</w:t>
      </w:r>
      <w:r w:rsidRPr="001B05B5">
        <w:rPr>
          <w:rStyle w:val="50"/>
        </w:rPr>
        <w:t xml:space="preserve"> </w:t>
      </w:r>
      <w:r>
        <w:rPr>
          <w:rStyle w:val="50"/>
        </w:rPr>
        <w:t>и</w:t>
      </w:r>
      <w:r w:rsidRPr="001B05B5">
        <w:rPr>
          <w:rStyle w:val="50"/>
        </w:rPr>
        <w:t xml:space="preserve"> потреблен</w:t>
      </w:r>
      <w:r>
        <w:rPr>
          <w:rStyle w:val="50"/>
        </w:rPr>
        <w:t>и</w:t>
      </w:r>
      <w:r w:rsidRPr="001B05B5">
        <w:rPr>
          <w:rStyle w:val="50"/>
        </w:rPr>
        <w:t>ю с пр</w:t>
      </w:r>
      <w:r>
        <w:rPr>
          <w:rStyle w:val="50"/>
        </w:rPr>
        <w:t>и</w:t>
      </w:r>
      <w:r w:rsidRPr="001B05B5">
        <w:rPr>
          <w:rStyle w:val="50"/>
        </w:rPr>
        <w:softHyphen/>
        <w:t>менен</w:t>
      </w:r>
      <w:r>
        <w:rPr>
          <w:rStyle w:val="50"/>
        </w:rPr>
        <w:t>и</w:t>
      </w:r>
      <w:r w:rsidRPr="001B05B5">
        <w:rPr>
          <w:rStyle w:val="50"/>
        </w:rPr>
        <w:t>ем средств упаковк</w:t>
      </w:r>
      <w:r>
        <w:rPr>
          <w:rStyle w:val="50"/>
        </w:rPr>
        <w:t>и</w:t>
      </w:r>
    </w:p>
    <w:p w:rsidR="00642CF7" w:rsidRPr="001B05B5" w:rsidRDefault="00642CF7" w:rsidP="00642CF7">
      <w:pPr>
        <w:pStyle w:val="130"/>
        <w:tabs>
          <w:tab w:val="left" w:pos="2260"/>
        </w:tabs>
        <w:spacing w:after="0" w:line="240" w:lineRule="auto"/>
        <w:ind w:left="1140" w:right="20" w:hanging="260"/>
        <w:contextualSpacing/>
        <w:jc w:val="both"/>
      </w:pPr>
      <w:r>
        <w:rPr>
          <w:rStyle w:val="50"/>
        </w:rPr>
        <w:t>4)</w:t>
      </w:r>
      <w:r w:rsidRPr="001B05B5">
        <w:rPr>
          <w:rStyle w:val="50"/>
        </w:rPr>
        <w:tab/>
        <w:t>операц</w:t>
      </w:r>
      <w:r>
        <w:rPr>
          <w:rStyle w:val="50"/>
        </w:rPr>
        <w:t>и</w:t>
      </w:r>
      <w:r w:rsidRPr="001B05B5">
        <w:rPr>
          <w:rStyle w:val="50"/>
        </w:rPr>
        <w:t>я, заключающаяся в подаче, ор</w:t>
      </w:r>
      <w:r>
        <w:rPr>
          <w:rStyle w:val="50"/>
        </w:rPr>
        <w:t>и</w:t>
      </w:r>
      <w:r w:rsidRPr="001B05B5">
        <w:rPr>
          <w:rStyle w:val="50"/>
        </w:rPr>
        <w:t>ент</w:t>
      </w:r>
      <w:r>
        <w:rPr>
          <w:rStyle w:val="50"/>
        </w:rPr>
        <w:t>и</w:t>
      </w:r>
      <w:r w:rsidRPr="001B05B5">
        <w:rPr>
          <w:rStyle w:val="50"/>
        </w:rPr>
        <w:t>рован</w:t>
      </w:r>
      <w:r>
        <w:rPr>
          <w:rStyle w:val="50"/>
        </w:rPr>
        <w:t>ии</w:t>
      </w:r>
      <w:r w:rsidRPr="001B05B5">
        <w:rPr>
          <w:rStyle w:val="50"/>
        </w:rPr>
        <w:t xml:space="preserve"> </w:t>
      </w:r>
      <w:r>
        <w:rPr>
          <w:rStyle w:val="50"/>
        </w:rPr>
        <w:t>и</w:t>
      </w:r>
      <w:r w:rsidRPr="001B05B5">
        <w:rPr>
          <w:rStyle w:val="50"/>
        </w:rPr>
        <w:t xml:space="preserve"> укладке груза в транспортное средство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85272F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shd w:val="clear" w:color="auto" w:fill="FFFFFF"/>
        </w:rPr>
      </w:pPr>
      <w:r>
        <w:rPr>
          <w:rStyle w:val="50"/>
        </w:rPr>
        <w:t xml:space="preserve">10. </w:t>
      </w:r>
      <w:r w:rsidRPr="001B05B5">
        <w:rPr>
          <w:rStyle w:val="50"/>
        </w:rPr>
        <w:t>Пакет</w:t>
      </w:r>
      <w:r>
        <w:rPr>
          <w:rStyle w:val="50"/>
        </w:rPr>
        <w:t>и</w:t>
      </w:r>
      <w:r w:rsidRPr="001B05B5">
        <w:rPr>
          <w:rStyle w:val="50"/>
        </w:rPr>
        <w:t>рован</w:t>
      </w:r>
      <w:r>
        <w:rPr>
          <w:rStyle w:val="50"/>
        </w:rPr>
        <w:t>и</w:t>
      </w:r>
      <w:r w:rsidRPr="001B05B5">
        <w:rPr>
          <w:rStyle w:val="50"/>
        </w:rPr>
        <w:t>е грузовых ед</w:t>
      </w:r>
      <w:r>
        <w:rPr>
          <w:rStyle w:val="50"/>
        </w:rPr>
        <w:t>и</w:t>
      </w:r>
      <w:r w:rsidRPr="001B05B5">
        <w:rPr>
          <w:rStyle w:val="50"/>
        </w:rPr>
        <w:t>н</w:t>
      </w:r>
      <w:r>
        <w:rPr>
          <w:rStyle w:val="50"/>
        </w:rPr>
        <w:t>и</w:t>
      </w:r>
      <w:r w:rsidRPr="001B05B5">
        <w:rPr>
          <w:rStyle w:val="50"/>
        </w:rPr>
        <w:t>ц позволяет</w:t>
      </w:r>
    </w:p>
    <w:p w:rsidR="00642CF7" w:rsidRPr="001B05B5" w:rsidRDefault="00642CF7" w:rsidP="00642CF7">
      <w:pPr>
        <w:pStyle w:val="130"/>
        <w:tabs>
          <w:tab w:val="left" w:pos="2260"/>
        </w:tabs>
        <w:spacing w:after="0" w:line="240" w:lineRule="auto"/>
        <w:ind w:left="1140" w:hanging="260"/>
        <w:contextualSpacing/>
        <w:jc w:val="both"/>
      </w:pPr>
      <w:r>
        <w:rPr>
          <w:rStyle w:val="50"/>
        </w:rPr>
        <w:t>1)</w:t>
      </w:r>
      <w:r w:rsidRPr="001B05B5">
        <w:rPr>
          <w:rStyle w:val="50"/>
        </w:rPr>
        <w:tab/>
        <w:t>сократ</w:t>
      </w:r>
      <w:r>
        <w:rPr>
          <w:rStyle w:val="50"/>
        </w:rPr>
        <w:t>и</w:t>
      </w:r>
      <w:r w:rsidRPr="001B05B5">
        <w:rPr>
          <w:rStyle w:val="50"/>
        </w:rPr>
        <w:t>ть массу грузовой ед</w:t>
      </w:r>
      <w:r>
        <w:rPr>
          <w:rStyle w:val="50"/>
        </w:rPr>
        <w:t>и</w:t>
      </w:r>
      <w:r w:rsidRPr="001B05B5">
        <w:rPr>
          <w:rStyle w:val="50"/>
        </w:rPr>
        <w:t>н</w:t>
      </w:r>
      <w:r>
        <w:rPr>
          <w:rStyle w:val="50"/>
        </w:rPr>
        <w:t>и</w:t>
      </w:r>
      <w:r w:rsidRPr="001B05B5">
        <w:rPr>
          <w:rStyle w:val="50"/>
        </w:rPr>
        <w:t>цы</w:t>
      </w:r>
    </w:p>
    <w:p w:rsidR="00642CF7" w:rsidRPr="001B05B5" w:rsidRDefault="00642CF7" w:rsidP="00642CF7">
      <w:pPr>
        <w:pStyle w:val="130"/>
        <w:tabs>
          <w:tab w:val="left" w:pos="2255"/>
        </w:tabs>
        <w:spacing w:after="0" w:line="240" w:lineRule="auto"/>
        <w:ind w:left="1140" w:hanging="260"/>
        <w:contextualSpacing/>
        <w:jc w:val="both"/>
      </w:pPr>
      <w:r>
        <w:rPr>
          <w:rStyle w:val="50"/>
        </w:rPr>
        <w:t>2)</w:t>
      </w:r>
      <w:r w:rsidRPr="001B05B5">
        <w:rPr>
          <w:rStyle w:val="50"/>
        </w:rPr>
        <w:tab/>
        <w:t>сократ</w:t>
      </w:r>
      <w:r>
        <w:rPr>
          <w:rStyle w:val="50"/>
        </w:rPr>
        <w:t>и</w:t>
      </w:r>
      <w:r w:rsidRPr="001B05B5">
        <w:rPr>
          <w:rStyle w:val="50"/>
        </w:rPr>
        <w:t>ть объем грузовой ед</w:t>
      </w:r>
      <w:r>
        <w:rPr>
          <w:rStyle w:val="50"/>
        </w:rPr>
        <w:t>и</w:t>
      </w:r>
      <w:r w:rsidRPr="001B05B5">
        <w:rPr>
          <w:rStyle w:val="50"/>
        </w:rPr>
        <w:t>н</w:t>
      </w:r>
      <w:r>
        <w:rPr>
          <w:rStyle w:val="50"/>
        </w:rPr>
        <w:t>и</w:t>
      </w:r>
      <w:r w:rsidRPr="001B05B5">
        <w:rPr>
          <w:rStyle w:val="50"/>
        </w:rPr>
        <w:t>цы</w:t>
      </w:r>
    </w:p>
    <w:p w:rsidR="00642CF7" w:rsidRPr="001B05B5" w:rsidRDefault="00642CF7" w:rsidP="00642CF7">
      <w:pPr>
        <w:pStyle w:val="130"/>
        <w:tabs>
          <w:tab w:val="left" w:pos="2255"/>
        </w:tabs>
        <w:spacing w:after="0" w:line="240" w:lineRule="auto"/>
        <w:ind w:left="1140" w:right="20" w:hanging="260"/>
        <w:contextualSpacing/>
        <w:jc w:val="both"/>
      </w:pPr>
      <w:r>
        <w:rPr>
          <w:rStyle w:val="50"/>
        </w:rPr>
        <w:t>3)</w:t>
      </w:r>
      <w:r>
        <w:rPr>
          <w:rStyle w:val="50"/>
        </w:rPr>
        <w:tab/>
      </w:r>
      <w:r w:rsidRPr="001B05B5">
        <w:rPr>
          <w:rStyle w:val="50"/>
        </w:rPr>
        <w:t>сохран</w:t>
      </w:r>
      <w:r>
        <w:rPr>
          <w:rStyle w:val="50"/>
        </w:rPr>
        <w:t>и</w:t>
      </w:r>
      <w:r w:rsidRPr="001B05B5">
        <w:rPr>
          <w:rStyle w:val="50"/>
        </w:rPr>
        <w:t>ть целостность грузовой ед</w:t>
      </w:r>
      <w:r>
        <w:rPr>
          <w:rStyle w:val="50"/>
        </w:rPr>
        <w:t>и</w:t>
      </w:r>
      <w:r w:rsidRPr="001B05B5">
        <w:rPr>
          <w:rStyle w:val="50"/>
        </w:rPr>
        <w:t>н</w:t>
      </w:r>
      <w:r>
        <w:rPr>
          <w:rStyle w:val="50"/>
        </w:rPr>
        <w:t>и</w:t>
      </w:r>
      <w:r w:rsidRPr="001B05B5">
        <w:rPr>
          <w:rStyle w:val="50"/>
        </w:rPr>
        <w:t>цы в процессе то</w:t>
      </w:r>
      <w:r w:rsidRPr="001B05B5">
        <w:rPr>
          <w:rStyle w:val="50"/>
        </w:rPr>
        <w:softHyphen/>
        <w:t>вародв</w:t>
      </w:r>
      <w:r>
        <w:rPr>
          <w:rStyle w:val="50"/>
        </w:rPr>
        <w:t>и</w:t>
      </w:r>
      <w:r w:rsidRPr="001B05B5">
        <w:rPr>
          <w:rStyle w:val="50"/>
        </w:rPr>
        <w:t>жен</w:t>
      </w:r>
      <w:r>
        <w:rPr>
          <w:rStyle w:val="50"/>
        </w:rPr>
        <w:t>и</w:t>
      </w:r>
      <w:r w:rsidRPr="001B05B5">
        <w:rPr>
          <w:rStyle w:val="50"/>
        </w:rPr>
        <w:t>я</w:t>
      </w:r>
    </w:p>
    <w:p w:rsidR="00642CF7" w:rsidRPr="001B05B5" w:rsidRDefault="00642CF7" w:rsidP="00642CF7">
      <w:pPr>
        <w:pStyle w:val="130"/>
        <w:tabs>
          <w:tab w:val="left" w:pos="2270"/>
        </w:tabs>
        <w:spacing w:after="0" w:line="240" w:lineRule="auto"/>
        <w:ind w:left="1140" w:right="20" w:hanging="260"/>
        <w:contextualSpacing/>
        <w:jc w:val="both"/>
      </w:pPr>
      <w:r>
        <w:rPr>
          <w:rStyle w:val="50"/>
        </w:rPr>
        <w:t>4)</w:t>
      </w:r>
      <w:r w:rsidRPr="001B05B5">
        <w:rPr>
          <w:rStyle w:val="50"/>
        </w:rPr>
        <w:tab/>
        <w:t>облегч</w:t>
      </w:r>
      <w:r>
        <w:rPr>
          <w:rStyle w:val="50"/>
        </w:rPr>
        <w:t>и</w:t>
      </w:r>
      <w:r w:rsidRPr="001B05B5">
        <w:rPr>
          <w:rStyle w:val="50"/>
        </w:rPr>
        <w:t>ть доступ на складе к отдельной ед</w:t>
      </w:r>
      <w:r>
        <w:rPr>
          <w:rStyle w:val="50"/>
        </w:rPr>
        <w:t>и</w:t>
      </w:r>
      <w:r w:rsidRPr="001B05B5">
        <w:rPr>
          <w:rStyle w:val="50"/>
        </w:rPr>
        <w:t>н</w:t>
      </w:r>
      <w:r>
        <w:rPr>
          <w:rStyle w:val="50"/>
        </w:rPr>
        <w:t>и</w:t>
      </w:r>
      <w:r w:rsidRPr="001B05B5">
        <w:rPr>
          <w:rStyle w:val="50"/>
        </w:rPr>
        <w:t>це про</w:t>
      </w:r>
      <w:r w:rsidRPr="001B05B5">
        <w:rPr>
          <w:rStyle w:val="50"/>
        </w:rPr>
        <w:softHyphen/>
        <w:t>дукц</w:t>
      </w:r>
      <w:r>
        <w:rPr>
          <w:rStyle w:val="50"/>
        </w:rPr>
        <w:t>ии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1B05B5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</w:pPr>
      <w:r>
        <w:rPr>
          <w:rStyle w:val="50"/>
        </w:rPr>
        <w:t xml:space="preserve">11. </w:t>
      </w:r>
      <w:r w:rsidRPr="001B05B5">
        <w:rPr>
          <w:rStyle w:val="50"/>
        </w:rPr>
        <w:t>Пакет</w:t>
      </w:r>
      <w:r>
        <w:rPr>
          <w:rStyle w:val="50"/>
        </w:rPr>
        <w:t>и</w:t>
      </w:r>
      <w:r w:rsidRPr="001B05B5">
        <w:rPr>
          <w:rStyle w:val="50"/>
        </w:rPr>
        <w:t>рован</w:t>
      </w:r>
      <w:r>
        <w:rPr>
          <w:rStyle w:val="50"/>
        </w:rPr>
        <w:t>и</w:t>
      </w:r>
      <w:r w:rsidRPr="001B05B5">
        <w:rPr>
          <w:rStyle w:val="50"/>
        </w:rPr>
        <w:t>е грузовых ед</w:t>
      </w:r>
      <w:r>
        <w:rPr>
          <w:rStyle w:val="50"/>
        </w:rPr>
        <w:t>и</w:t>
      </w:r>
      <w:r w:rsidRPr="001B05B5">
        <w:rPr>
          <w:rStyle w:val="50"/>
        </w:rPr>
        <w:t>н</w:t>
      </w:r>
      <w:r>
        <w:rPr>
          <w:rStyle w:val="50"/>
        </w:rPr>
        <w:t>и</w:t>
      </w:r>
      <w:r w:rsidRPr="001B05B5">
        <w:rPr>
          <w:rStyle w:val="50"/>
        </w:rPr>
        <w:t>ц обеспеч</w:t>
      </w:r>
      <w:r>
        <w:rPr>
          <w:rStyle w:val="50"/>
        </w:rPr>
        <w:t>и</w:t>
      </w:r>
      <w:r w:rsidRPr="001B05B5">
        <w:rPr>
          <w:rStyle w:val="50"/>
        </w:rPr>
        <w:t>вает</w:t>
      </w:r>
    </w:p>
    <w:p w:rsidR="00642CF7" w:rsidRPr="001B05B5" w:rsidRDefault="00642CF7" w:rsidP="00642CF7">
      <w:pPr>
        <w:pStyle w:val="130"/>
        <w:tabs>
          <w:tab w:val="left" w:pos="2274"/>
        </w:tabs>
        <w:spacing w:after="0" w:line="240" w:lineRule="auto"/>
        <w:ind w:left="1140" w:hanging="260"/>
        <w:contextualSpacing/>
        <w:jc w:val="both"/>
      </w:pPr>
      <w:r>
        <w:rPr>
          <w:rStyle w:val="50"/>
        </w:rPr>
        <w:t>1)</w:t>
      </w:r>
      <w:r w:rsidRPr="001B05B5">
        <w:rPr>
          <w:rStyle w:val="50"/>
        </w:rPr>
        <w:tab/>
        <w:t>ускорен</w:t>
      </w:r>
      <w:r>
        <w:rPr>
          <w:rStyle w:val="50"/>
        </w:rPr>
        <w:t>и</w:t>
      </w:r>
      <w:r w:rsidRPr="001B05B5">
        <w:rPr>
          <w:rStyle w:val="50"/>
        </w:rPr>
        <w:t>е оборач</w:t>
      </w:r>
      <w:r>
        <w:rPr>
          <w:rStyle w:val="50"/>
        </w:rPr>
        <w:t>и</w:t>
      </w:r>
      <w:r w:rsidRPr="001B05B5">
        <w:rPr>
          <w:rStyle w:val="50"/>
        </w:rPr>
        <w:t>ваемост</w:t>
      </w:r>
      <w:r>
        <w:rPr>
          <w:rStyle w:val="50"/>
        </w:rPr>
        <w:t>и</w:t>
      </w:r>
      <w:r w:rsidRPr="001B05B5">
        <w:rPr>
          <w:rStyle w:val="50"/>
        </w:rPr>
        <w:t xml:space="preserve"> матер</w:t>
      </w:r>
      <w:r>
        <w:rPr>
          <w:rStyle w:val="50"/>
        </w:rPr>
        <w:t>и</w:t>
      </w:r>
      <w:r w:rsidRPr="001B05B5">
        <w:rPr>
          <w:rStyle w:val="50"/>
        </w:rPr>
        <w:t>ального запаса</w:t>
      </w:r>
    </w:p>
    <w:p w:rsidR="00642CF7" w:rsidRPr="001B05B5" w:rsidRDefault="00642CF7" w:rsidP="00642CF7">
      <w:pPr>
        <w:pStyle w:val="130"/>
        <w:tabs>
          <w:tab w:val="left" w:pos="2255"/>
        </w:tabs>
        <w:spacing w:after="0" w:line="240" w:lineRule="auto"/>
        <w:ind w:left="1140" w:hanging="260"/>
        <w:contextualSpacing/>
        <w:jc w:val="both"/>
      </w:pPr>
      <w:r>
        <w:rPr>
          <w:rStyle w:val="50"/>
        </w:rPr>
        <w:t>2)</w:t>
      </w:r>
      <w:r>
        <w:rPr>
          <w:rStyle w:val="50"/>
        </w:rPr>
        <w:tab/>
      </w:r>
      <w:r w:rsidRPr="001B05B5">
        <w:rPr>
          <w:rStyle w:val="50"/>
        </w:rPr>
        <w:t>сохранность продукта на пут</w:t>
      </w:r>
      <w:r>
        <w:rPr>
          <w:rStyle w:val="50"/>
        </w:rPr>
        <w:t>и</w:t>
      </w:r>
      <w:r w:rsidRPr="001B05B5">
        <w:rPr>
          <w:rStyle w:val="50"/>
        </w:rPr>
        <w:t xml:space="preserve"> дв</w:t>
      </w:r>
      <w:r>
        <w:rPr>
          <w:rStyle w:val="50"/>
        </w:rPr>
        <w:t>и</w:t>
      </w:r>
      <w:r w:rsidRPr="001B05B5">
        <w:rPr>
          <w:rStyle w:val="50"/>
        </w:rPr>
        <w:t>жен</w:t>
      </w:r>
      <w:r>
        <w:rPr>
          <w:rStyle w:val="50"/>
        </w:rPr>
        <w:t>и</w:t>
      </w:r>
      <w:r w:rsidRPr="001B05B5">
        <w:rPr>
          <w:rStyle w:val="50"/>
        </w:rPr>
        <w:t>я к потреб</w:t>
      </w:r>
      <w:r>
        <w:rPr>
          <w:rStyle w:val="50"/>
        </w:rPr>
        <w:t>и</w:t>
      </w:r>
      <w:r w:rsidRPr="001B05B5">
        <w:rPr>
          <w:rStyle w:val="50"/>
        </w:rPr>
        <w:t>телю</w:t>
      </w:r>
    </w:p>
    <w:p w:rsidR="00642CF7" w:rsidRPr="001B05B5" w:rsidRDefault="00642CF7" w:rsidP="00642CF7">
      <w:pPr>
        <w:pStyle w:val="130"/>
        <w:tabs>
          <w:tab w:val="left" w:pos="2303"/>
        </w:tabs>
        <w:spacing w:after="0" w:line="240" w:lineRule="auto"/>
        <w:ind w:left="1140" w:right="20" w:hanging="260"/>
        <w:contextualSpacing/>
        <w:jc w:val="both"/>
      </w:pPr>
      <w:r>
        <w:rPr>
          <w:rStyle w:val="50"/>
        </w:rPr>
        <w:t>3)</w:t>
      </w:r>
      <w:r>
        <w:rPr>
          <w:rStyle w:val="50"/>
        </w:rPr>
        <w:tab/>
      </w:r>
      <w:r w:rsidRPr="001B05B5">
        <w:rPr>
          <w:rStyle w:val="50"/>
        </w:rPr>
        <w:t>безопасность выполнен</w:t>
      </w:r>
      <w:r>
        <w:rPr>
          <w:rStyle w:val="50"/>
        </w:rPr>
        <w:t>и</w:t>
      </w:r>
      <w:r w:rsidRPr="001B05B5">
        <w:rPr>
          <w:rStyle w:val="50"/>
        </w:rPr>
        <w:t xml:space="preserve">я погрузочно-разгрузочных </w:t>
      </w:r>
      <w:r>
        <w:rPr>
          <w:rStyle w:val="50"/>
        </w:rPr>
        <w:t>и</w:t>
      </w:r>
      <w:r w:rsidRPr="001B05B5">
        <w:rPr>
          <w:rStyle w:val="50"/>
        </w:rPr>
        <w:t xml:space="preserve"> транспортно-складск</w:t>
      </w:r>
      <w:r>
        <w:rPr>
          <w:rStyle w:val="50"/>
        </w:rPr>
        <w:t>и</w:t>
      </w:r>
      <w:r w:rsidRPr="001B05B5">
        <w:rPr>
          <w:rStyle w:val="50"/>
        </w:rPr>
        <w:t>х работ</w:t>
      </w:r>
    </w:p>
    <w:p w:rsidR="00642CF7" w:rsidRPr="001B05B5" w:rsidRDefault="00642CF7" w:rsidP="00642CF7">
      <w:pPr>
        <w:pStyle w:val="130"/>
        <w:tabs>
          <w:tab w:val="left" w:pos="2270"/>
        </w:tabs>
        <w:spacing w:after="0" w:line="240" w:lineRule="auto"/>
        <w:ind w:left="1140" w:right="20" w:hanging="260"/>
        <w:contextualSpacing/>
        <w:jc w:val="both"/>
      </w:pPr>
      <w:r>
        <w:rPr>
          <w:rStyle w:val="50"/>
        </w:rPr>
        <w:t>4)</w:t>
      </w:r>
      <w:r w:rsidRPr="001B05B5">
        <w:rPr>
          <w:rStyle w:val="50"/>
        </w:rPr>
        <w:tab/>
        <w:t>опт</w:t>
      </w:r>
      <w:r>
        <w:rPr>
          <w:rStyle w:val="50"/>
        </w:rPr>
        <w:t>и</w:t>
      </w:r>
      <w:r w:rsidRPr="001B05B5">
        <w:rPr>
          <w:rStyle w:val="50"/>
        </w:rPr>
        <w:t>м</w:t>
      </w:r>
      <w:r>
        <w:rPr>
          <w:rStyle w:val="50"/>
        </w:rPr>
        <w:t>и</w:t>
      </w:r>
      <w:r w:rsidRPr="001B05B5">
        <w:rPr>
          <w:rStyle w:val="50"/>
        </w:rPr>
        <w:t>зац</w:t>
      </w:r>
      <w:r>
        <w:rPr>
          <w:rStyle w:val="50"/>
        </w:rPr>
        <w:t>и</w:t>
      </w:r>
      <w:r w:rsidRPr="001B05B5">
        <w:rPr>
          <w:rStyle w:val="50"/>
        </w:rPr>
        <w:t>ю маршрутов дв</w:t>
      </w:r>
      <w:r>
        <w:rPr>
          <w:rStyle w:val="50"/>
        </w:rPr>
        <w:t>и</w:t>
      </w:r>
      <w:r w:rsidRPr="001B05B5">
        <w:rPr>
          <w:rStyle w:val="50"/>
        </w:rPr>
        <w:t>жен</w:t>
      </w:r>
      <w:r>
        <w:rPr>
          <w:rStyle w:val="50"/>
        </w:rPr>
        <w:t>и</w:t>
      </w:r>
      <w:r w:rsidRPr="001B05B5">
        <w:rPr>
          <w:rStyle w:val="50"/>
        </w:rPr>
        <w:t>я груженных транс</w:t>
      </w:r>
      <w:r w:rsidRPr="001B05B5">
        <w:rPr>
          <w:rStyle w:val="50"/>
        </w:rPr>
        <w:softHyphen/>
        <w:t>портных средств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1B05B5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</w:pPr>
      <w:r>
        <w:rPr>
          <w:rStyle w:val="50"/>
        </w:rPr>
        <w:t xml:space="preserve">12. </w:t>
      </w:r>
      <w:r w:rsidRPr="001B05B5">
        <w:rPr>
          <w:rStyle w:val="50"/>
        </w:rPr>
        <w:t>С</w:t>
      </w:r>
      <w:r>
        <w:rPr>
          <w:rStyle w:val="50"/>
        </w:rPr>
        <w:t>и</w:t>
      </w:r>
      <w:r w:rsidRPr="001B05B5">
        <w:rPr>
          <w:rStyle w:val="50"/>
        </w:rPr>
        <w:t>стема орган</w:t>
      </w:r>
      <w:r>
        <w:rPr>
          <w:rStyle w:val="50"/>
        </w:rPr>
        <w:t>и</w:t>
      </w:r>
      <w:r w:rsidRPr="001B05B5">
        <w:rPr>
          <w:rStyle w:val="50"/>
        </w:rPr>
        <w:t>зац</w:t>
      </w:r>
      <w:r>
        <w:rPr>
          <w:rStyle w:val="50"/>
        </w:rPr>
        <w:t>ии</w:t>
      </w:r>
      <w:r w:rsidRPr="001B05B5">
        <w:rPr>
          <w:rStyle w:val="50"/>
        </w:rPr>
        <w:t xml:space="preserve"> про</w:t>
      </w:r>
      <w:r>
        <w:rPr>
          <w:rStyle w:val="50"/>
        </w:rPr>
        <w:t>и</w:t>
      </w:r>
      <w:r w:rsidRPr="001B05B5">
        <w:rPr>
          <w:rStyle w:val="50"/>
        </w:rPr>
        <w:t>зводства, которая позволяет на</w:t>
      </w:r>
      <w:r>
        <w:rPr>
          <w:rStyle w:val="50"/>
        </w:rPr>
        <w:t>и</w:t>
      </w:r>
      <w:r w:rsidRPr="001B05B5">
        <w:rPr>
          <w:rStyle w:val="50"/>
        </w:rPr>
        <w:t>более полно реал</w:t>
      </w:r>
      <w:r>
        <w:rPr>
          <w:rStyle w:val="50"/>
        </w:rPr>
        <w:t>и</w:t>
      </w:r>
      <w:r w:rsidRPr="001B05B5">
        <w:rPr>
          <w:rStyle w:val="50"/>
        </w:rPr>
        <w:t>зовать пр</w:t>
      </w:r>
      <w:r>
        <w:rPr>
          <w:rStyle w:val="50"/>
        </w:rPr>
        <w:t>и</w:t>
      </w:r>
      <w:r w:rsidRPr="001B05B5">
        <w:rPr>
          <w:rStyle w:val="50"/>
        </w:rPr>
        <w:t>нц</w:t>
      </w:r>
      <w:r>
        <w:rPr>
          <w:rStyle w:val="50"/>
        </w:rPr>
        <w:t>и</w:t>
      </w:r>
      <w:r w:rsidRPr="001B05B5">
        <w:rPr>
          <w:rStyle w:val="50"/>
        </w:rPr>
        <w:t>п «точно вовремя» без пр</w:t>
      </w:r>
      <w:r>
        <w:rPr>
          <w:rStyle w:val="50"/>
        </w:rPr>
        <w:t>и</w:t>
      </w:r>
      <w:r w:rsidRPr="001B05B5">
        <w:rPr>
          <w:rStyle w:val="50"/>
        </w:rPr>
        <w:t>менен</w:t>
      </w:r>
      <w:r>
        <w:rPr>
          <w:rStyle w:val="50"/>
        </w:rPr>
        <w:t>и</w:t>
      </w:r>
      <w:r w:rsidRPr="001B05B5">
        <w:rPr>
          <w:rStyle w:val="50"/>
        </w:rPr>
        <w:t>я выч</w:t>
      </w:r>
      <w:r>
        <w:rPr>
          <w:rStyle w:val="50"/>
        </w:rPr>
        <w:t>и</w:t>
      </w:r>
      <w:r w:rsidRPr="001B05B5">
        <w:rPr>
          <w:rStyle w:val="50"/>
        </w:rPr>
        <w:t>сл</w:t>
      </w:r>
      <w:r>
        <w:rPr>
          <w:rStyle w:val="50"/>
        </w:rPr>
        <w:t>и</w:t>
      </w:r>
      <w:r w:rsidRPr="001B05B5">
        <w:rPr>
          <w:rStyle w:val="50"/>
        </w:rPr>
        <w:t>тельной техн</w:t>
      </w:r>
      <w:r>
        <w:rPr>
          <w:rStyle w:val="50"/>
        </w:rPr>
        <w:t>и</w:t>
      </w:r>
      <w:r w:rsidRPr="001B05B5">
        <w:rPr>
          <w:rStyle w:val="50"/>
        </w:rPr>
        <w:t>к</w:t>
      </w:r>
      <w:r>
        <w:rPr>
          <w:rStyle w:val="50"/>
        </w:rPr>
        <w:t>и</w:t>
      </w:r>
      <w:r w:rsidRPr="001B05B5">
        <w:rPr>
          <w:rStyle w:val="50"/>
        </w:rPr>
        <w:t xml:space="preserve"> </w:t>
      </w:r>
    </w:p>
    <w:p w:rsidR="00642CF7" w:rsidRPr="001B05B5" w:rsidRDefault="00642CF7" w:rsidP="00642CF7">
      <w:pPr>
        <w:pStyle w:val="130"/>
        <w:tabs>
          <w:tab w:val="left" w:pos="2274"/>
        </w:tabs>
        <w:spacing w:after="0" w:line="240" w:lineRule="auto"/>
        <w:ind w:left="1140" w:hanging="260"/>
        <w:contextualSpacing/>
        <w:jc w:val="both"/>
      </w:pPr>
      <w:r w:rsidRPr="001B05B5">
        <w:rPr>
          <w:rStyle w:val="50"/>
        </w:rPr>
        <w:t>1)у</w:t>
      </w:r>
      <w:r>
        <w:rPr>
          <w:rStyle w:val="50"/>
        </w:rPr>
        <w:t>и</w:t>
      </w:r>
      <w:r w:rsidRPr="001B05B5">
        <w:rPr>
          <w:rStyle w:val="50"/>
        </w:rPr>
        <w:t>льсона</w:t>
      </w:r>
    </w:p>
    <w:p w:rsidR="00642CF7" w:rsidRPr="001B05B5" w:rsidRDefault="00642CF7" w:rsidP="00642CF7">
      <w:pPr>
        <w:pStyle w:val="130"/>
        <w:tabs>
          <w:tab w:val="left" w:pos="2274"/>
        </w:tabs>
        <w:spacing w:after="0" w:line="240" w:lineRule="auto"/>
        <w:ind w:left="1140" w:hanging="260"/>
        <w:contextualSpacing/>
        <w:jc w:val="both"/>
      </w:pPr>
      <w:r>
        <w:rPr>
          <w:rStyle w:val="50"/>
        </w:rPr>
        <w:t>2)</w:t>
      </w:r>
      <w:r w:rsidRPr="001B05B5">
        <w:rPr>
          <w:rStyle w:val="50"/>
        </w:rPr>
        <w:t>канбан</w:t>
      </w:r>
    </w:p>
    <w:p w:rsidR="00642CF7" w:rsidRPr="001B05B5" w:rsidRDefault="00642CF7" w:rsidP="00642CF7">
      <w:pPr>
        <w:pStyle w:val="130"/>
        <w:tabs>
          <w:tab w:val="left" w:pos="2274"/>
        </w:tabs>
        <w:spacing w:after="0" w:line="240" w:lineRule="auto"/>
        <w:ind w:left="1140" w:hanging="260"/>
        <w:contextualSpacing/>
        <w:jc w:val="both"/>
      </w:pPr>
      <w:r w:rsidRPr="001B05B5">
        <w:rPr>
          <w:rStyle w:val="50"/>
        </w:rPr>
        <w:t>3)MRP</w:t>
      </w:r>
    </w:p>
    <w:p w:rsidR="00642CF7" w:rsidRPr="001B05B5" w:rsidRDefault="00642CF7" w:rsidP="00642CF7">
      <w:pPr>
        <w:pStyle w:val="130"/>
        <w:tabs>
          <w:tab w:val="left" w:pos="2274"/>
        </w:tabs>
        <w:spacing w:after="0" w:line="240" w:lineRule="auto"/>
        <w:ind w:left="1140" w:hanging="260"/>
        <w:contextualSpacing/>
        <w:jc w:val="both"/>
      </w:pPr>
      <w:r w:rsidRPr="001B05B5">
        <w:rPr>
          <w:rStyle w:val="50"/>
        </w:rPr>
        <w:t>4)ERP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</w:pPr>
    </w:p>
    <w:p w:rsidR="00642CF7" w:rsidRPr="001B05B5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</w:pPr>
      <w:r>
        <w:t>13.</w:t>
      </w:r>
      <w:r w:rsidRPr="001B05B5">
        <w:t>Концепц</w:t>
      </w:r>
      <w:r>
        <w:t>и</w:t>
      </w:r>
      <w:r w:rsidRPr="001B05B5">
        <w:t>я постоянного совершенствован</w:t>
      </w:r>
      <w:r>
        <w:t>и</w:t>
      </w:r>
      <w:r w:rsidRPr="001B05B5">
        <w:t>я, созданная в Япон</w:t>
      </w:r>
      <w:r>
        <w:t>ии</w:t>
      </w:r>
      <w:r w:rsidRPr="001B05B5">
        <w:t xml:space="preserve"> в компан</w:t>
      </w:r>
      <w:r>
        <w:t>ии</w:t>
      </w:r>
      <w:r w:rsidRPr="001B05B5">
        <w:t xml:space="preserve"> Тойота </w:t>
      </w:r>
      <w:r>
        <w:t>и</w:t>
      </w:r>
      <w:r w:rsidRPr="001B05B5">
        <w:t xml:space="preserve"> получ</w:t>
      </w:r>
      <w:r>
        <w:t>и</w:t>
      </w:r>
      <w:r w:rsidRPr="001B05B5">
        <w:t>вшая распространен</w:t>
      </w:r>
      <w:r>
        <w:t>и</w:t>
      </w:r>
      <w:r w:rsidRPr="001B05B5">
        <w:t>е по всему м</w:t>
      </w:r>
      <w:r>
        <w:t>и</w:t>
      </w:r>
      <w:r w:rsidRPr="001B05B5">
        <w:t>ру. Суть концепц</w:t>
      </w:r>
      <w:r>
        <w:t>ии</w:t>
      </w:r>
      <w:r w:rsidRPr="001B05B5">
        <w:t xml:space="preserve"> очень похожа на «</w:t>
      </w:r>
      <w:r w:rsidRPr="001B05B5">
        <w:rPr>
          <w:lang w:val="en-US"/>
        </w:rPr>
        <w:t>Just</w:t>
      </w:r>
      <w:r w:rsidRPr="00965E89">
        <w:t xml:space="preserve"> </w:t>
      </w:r>
      <w:r w:rsidRPr="001B05B5">
        <w:rPr>
          <w:lang w:val="en-US"/>
        </w:rPr>
        <w:t>in</w:t>
      </w:r>
      <w:r w:rsidRPr="00965E89">
        <w:t xml:space="preserve"> </w:t>
      </w:r>
      <w:r w:rsidRPr="001B05B5">
        <w:rPr>
          <w:lang w:val="en-US"/>
        </w:rPr>
        <w:t>Time</w:t>
      </w:r>
      <w:r w:rsidRPr="001B05B5">
        <w:t>».</w:t>
      </w:r>
    </w:p>
    <w:p w:rsidR="00642CF7" w:rsidRPr="001B05B5" w:rsidRDefault="00642CF7" w:rsidP="00642CF7">
      <w:pPr>
        <w:pStyle w:val="130"/>
        <w:tabs>
          <w:tab w:val="left" w:pos="2274"/>
        </w:tabs>
        <w:spacing w:after="0" w:line="240" w:lineRule="auto"/>
        <w:ind w:left="1140" w:hanging="260"/>
        <w:contextualSpacing/>
        <w:jc w:val="both"/>
      </w:pPr>
      <w:r>
        <w:rPr>
          <w:rStyle w:val="50"/>
        </w:rPr>
        <w:t>1)</w:t>
      </w:r>
      <w:r w:rsidRPr="001B05B5">
        <w:rPr>
          <w:rStyle w:val="50"/>
        </w:rPr>
        <w:t xml:space="preserve"> кайдзен</w:t>
      </w:r>
    </w:p>
    <w:p w:rsidR="00642CF7" w:rsidRPr="001B05B5" w:rsidRDefault="00642CF7" w:rsidP="00642CF7">
      <w:pPr>
        <w:pStyle w:val="130"/>
        <w:tabs>
          <w:tab w:val="left" w:pos="2274"/>
        </w:tabs>
        <w:spacing w:after="0" w:line="240" w:lineRule="auto"/>
        <w:ind w:left="1140" w:hanging="260"/>
        <w:contextualSpacing/>
        <w:jc w:val="both"/>
      </w:pPr>
      <w:r>
        <w:rPr>
          <w:rStyle w:val="50"/>
        </w:rPr>
        <w:t>2)</w:t>
      </w:r>
      <w:r w:rsidRPr="001B05B5">
        <w:rPr>
          <w:rStyle w:val="50"/>
        </w:rPr>
        <w:t xml:space="preserve"> канбан</w:t>
      </w:r>
    </w:p>
    <w:p w:rsidR="00642CF7" w:rsidRPr="001B05B5" w:rsidRDefault="00642CF7" w:rsidP="00642CF7">
      <w:pPr>
        <w:pStyle w:val="130"/>
        <w:tabs>
          <w:tab w:val="left" w:pos="2274"/>
        </w:tabs>
        <w:spacing w:after="0" w:line="240" w:lineRule="auto"/>
        <w:ind w:left="1140" w:hanging="260"/>
        <w:contextualSpacing/>
        <w:jc w:val="both"/>
      </w:pPr>
      <w:r>
        <w:rPr>
          <w:rStyle w:val="50"/>
        </w:rPr>
        <w:t>3)</w:t>
      </w:r>
      <w:r w:rsidRPr="001B05B5">
        <w:rPr>
          <w:rStyle w:val="50"/>
        </w:rPr>
        <w:t xml:space="preserve"> MRP</w:t>
      </w:r>
    </w:p>
    <w:p w:rsidR="00642CF7" w:rsidRPr="001B05B5" w:rsidRDefault="00642CF7" w:rsidP="00642CF7">
      <w:pPr>
        <w:pStyle w:val="130"/>
        <w:tabs>
          <w:tab w:val="left" w:pos="2274"/>
        </w:tabs>
        <w:spacing w:after="0" w:line="240" w:lineRule="auto"/>
        <w:ind w:left="1140" w:hanging="260"/>
        <w:contextualSpacing/>
        <w:jc w:val="both"/>
      </w:pPr>
      <w:r>
        <w:rPr>
          <w:rStyle w:val="50"/>
        </w:rPr>
        <w:t>4)</w:t>
      </w:r>
      <w:r w:rsidRPr="001B05B5">
        <w:rPr>
          <w:rStyle w:val="50"/>
        </w:rPr>
        <w:t xml:space="preserve"> CRM</w:t>
      </w:r>
    </w:p>
    <w:p w:rsidR="00642CF7" w:rsidRPr="001B05B5" w:rsidRDefault="00642CF7" w:rsidP="00642CF7">
      <w:pPr>
        <w:pStyle w:val="130"/>
        <w:tabs>
          <w:tab w:val="left" w:pos="2274"/>
        </w:tabs>
        <w:spacing w:after="0" w:line="240" w:lineRule="auto"/>
        <w:ind w:left="1140" w:hanging="260"/>
        <w:contextualSpacing/>
        <w:jc w:val="both"/>
      </w:pPr>
    </w:p>
    <w:p w:rsidR="00642CF7" w:rsidRPr="001B05B5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</w:pPr>
      <w:r>
        <w:t>14.</w:t>
      </w:r>
      <w:r w:rsidRPr="001B05B5">
        <w:t xml:space="preserve">  </w:t>
      </w:r>
      <w:r>
        <w:t>и</w:t>
      </w:r>
      <w:r w:rsidRPr="001B05B5">
        <w:t>нформац</w:t>
      </w:r>
      <w:r>
        <w:t>и</w:t>
      </w:r>
      <w:r w:rsidRPr="001B05B5">
        <w:t>онная с</w:t>
      </w:r>
      <w:r>
        <w:t>и</w:t>
      </w:r>
      <w:r w:rsidRPr="001B05B5">
        <w:t>стема, позволяющая автомат</w:t>
      </w:r>
      <w:r>
        <w:t>и</w:t>
      </w:r>
      <w:r w:rsidRPr="001B05B5">
        <w:t>з</w:t>
      </w:r>
      <w:r>
        <w:t>и</w:t>
      </w:r>
      <w:r w:rsidRPr="001B05B5">
        <w:t xml:space="preserve">ровать работу склада. </w:t>
      </w:r>
    </w:p>
    <w:p w:rsidR="00642CF7" w:rsidRPr="00672C51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672C51">
        <w:rPr>
          <w:lang w:val="en-US"/>
        </w:rPr>
        <w:t xml:space="preserve">1) </w:t>
      </w:r>
      <w:r w:rsidRPr="001B05B5">
        <w:rPr>
          <w:lang w:val="en-US"/>
        </w:rPr>
        <w:t>MRP</w:t>
      </w:r>
    </w:p>
    <w:p w:rsidR="00642CF7" w:rsidRPr="00672C51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672C51">
        <w:rPr>
          <w:lang w:val="en-US"/>
        </w:rPr>
        <w:t xml:space="preserve">2) </w:t>
      </w:r>
      <w:r w:rsidRPr="001B05B5">
        <w:rPr>
          <w:lang w:val="en-US"/>
        </w:rPr>
        <w:t>DRP</w:t>
      </w:r>
    </w:p>
    <w:p w:rsidR="00642CF7" w:rsidRPr="00672C51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672C51">
        <w:rPr>
          <w:lang w:val="en-US"/>
        </w:rPr>
        <w:t xml:space="preserve">3) </w:t>
      </w:r>
      <w:r w:rsidRPr="001B05B5">
        <w:rPr>
          <w:lang w:val="en-US"/>
        </w:rPr>
        <w:t>ERP</w:t>
      </w:r>
    </w:p>
    <w:p w:rsidR="00642CF7" w:rsidRPr="00672C51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672C51">
        <w:rPr>
          <w:lang w:val="en-US"/>
        </w:rPr>
        <w:t xml:space="preserve">4) </w:t>
      </w:r>
      <w:r w:rsidRPr="001B05B5">
        <w:rPr>
          <w:lang w:val="en-US"/>
        </w:rPr>
        <w:t>CRM</w:t>
      </w:r>
    </w:p>
    <w:p w:rsidR="00642CF7" w:rsidRPr="00672C51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672C51">
        <w:rPr>
          <w:lang w:val="en-US"/>
        </w:rPr>
        <w:t xml:space="preserve">5) </w:t>
      </w:r>
      <w:r w:rsidRPr="001B05B5">
        <w:rPr>
          <w:lang w:val="en-US"/>
        </w:rPr>
        <w:t>CSM</w:t>
      </w:r>
    </w:p>
    <w:p w:rsidR="00642CF7" w:rsidRPr="00672C51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>
        <w:rPr>
          <w:lang w:val="en-US"/>
        </w:rPr>
        <w:t xml:space="preserve">6) </w:t>
      </w:r>
      <w:r w:rsidRPr="001B05B5">
        <w:rPr>
          <w:lang w:val="en-US"/>
        </w:rPr>
        <w:t>WMS</w:t>
      </w:r>
      <w:r w:rsidRPr="00672C51">
        <w:rPr>
          <w:lang w:val="en-US"/>
        </w:rPr>
        <w:t xml:space="preserve"> </w:t>
      </w:r>
    </w:p>
    <w:p w:rsidR="00642CF7" w:rsidRPr="00672C51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</w:p>
    <w:p w:rsidR="00642CF7" w:rsidRPr="001B05B5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</w:pPr>
      <w:r>
        <w:t>15</w:t>
      </w:r>
      <w:r w:rsidRPr="001B05B5">
        <w:t xml:space="preserve">. Современная </w:t>
      </w:r>
      <w:r>
        <w:t>и</w:t>
      </w:r>
      <w:r w:rsidRPr="001B05B5">
        <w:t>нформац</w:t>
      </w:r>
      <w:r>
        <w:t>и</w:t>
      </w:r>
      <w:r w:rsidRPr="001B05B5">
        <w:t>онная с</w:t>
      </w:r>
      <w:r>
        <w:t>и</w:t>
      </w:r>
      <w:r w:rsidRPr="001B05B5">
        <w:t>стема, позволяющая опт</w:t>
      </w:r>
      <w:r>
        <w:t>и</w:t>
      </w:r>
      <w:r w:rsidRPr="001B05B5">
        <w:t>м</w:t>
      </w:r>
      <w:r>
        <w:t>и</w:t>
      </w:r>
      <w:r w:rsidRPr="001B05B5">
        <w:t>з</w:t>
      </w:r>
      <w:r>
        <w:t>и</w:t>
      </w:r>
      <w:r w:rsidRPr="001B05B5">
        <w:t>ровать ресурсы всего предпр</w:t>
      </w:r>
      <w:r>
        <w:t>и</w:t>
      </w:r>
      <w:r w:rsidRPr="001B05B5">
        <w:t>ят</w:t>
      </w:r>
      <w:r>
        <w:t>и</w:t>
      </w:r>
      <w:r w:rsidRPr="001B05B5">
        <w:t xml:space="preserve">я в целом. 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1) </w:t>
      </w:r>
      <w:r w:rsidRPr="001B05B5">
        <w:rPr>
          <w:lang w:val="en-US"/>
        </w:rPr>
        <w:t>MRP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2) </w:t>
      </w:r>
      <w:r w:rsidRPr="001B05B5">
        <w:rPr>
          <w:lang w:val="en-US"/>
        </w:rPr>
        <w:t>DRP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>
        <w:rPr>
          <w:lang w:val="en-US"/>
        </w:rPr>
        <w:t xml:space="preserve">3) </w:t>
      </w:r>
      <w:r w:rsidRPr="001B05B5">
        <w:rPr>
          <w:lang w:val="en-US"/>
        </w:rPr>
        <w:t>ERP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4) </w:t>
      </w:r>
      <w:r w:rsidRPr="001B05B5">
        <w:rPr>
          <w:lang w:val="en-US"/>
        </w:rPr>
        <w:t>CRM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5) </w:t>
      </w:r>
      <w:r w:rsidRPr="001B05B5">
        <w:rPr>
          <w:lang w:val="en-US"/>
        </w:rPr>
        <w:t>CSM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6) WMS 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</w:p>
    <w:p w:rsidR="00642CF7" w:rsidRPr="001B05B5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</w:pPr>
      <w:r>
        <w:t>16.</w:t>
      </w:r>
      <w:r w:rsidRPr="001B05B5">
        <w:t xml:space="preserve"> </w:t>
      </w:r>
      <w:r>
        <w:t>и</w:t>
      </w:r>
      <w:r w:rsidRPr="001B05B5">
        <w:t>нформац</w:t>
      </w:r>
      <w:r>
        <w:t>и</w:t>
      </w:r>
      <w:r w:rsidRPr="001B05B5">
        <w:t>онная с</w:t>
      </w:r>
      <w:r>
        <w:t>и</w:t>
      </w:r>
      <w:r w:rsidRPr="001B05B5">
        <w:t>стема, позволяющая автомат</w:t>
      </w:r>
      <w:r>
        <w:t>и</w:t>
      </w:r>
      <w:r w:rsidRPr="001B05B5">
        <w:t>з</w:t>
      </w:r>
      <w:r>
        <w:t>и</w:t>
      </w:r>
      <w:r w:rsidRPr="001B05B5">
        <w:t xml:space="preserve">ровать </w:t>
      </w:r>
      <w:r>
        <w:t>и</w:t>
      </w:r>
      <w:r w:rsidRPr="001B05B5">
        <w:t xml:space="preserve"> опт</w:t>
      </w:r>
      <w:r>
        <w:t>и</w:t>
      </w:r>
      <w:r w:rsidRPr="001B05B5">
        <w:t>м</w:t>
      </w:r>
      <w:r>
        <w:t>и</w:t>
      </w:r>
      <w:r w:rsidRPr="001B05B5">
        <w:t>з</w:t>
      </w:r>
      <w:r>
        <w:t>и</w:t>
      </w:r>
      <w:r w:rsidRPr="001B05B5">
        <w:t>ровать управлен</w:t>
      </w:r>
      <w:r>
        <w:t>и</w:t>
      </w:r>
      <w:r w:rsidRPr="001B05B5">
        <w:t>е вза</w:t>
      </w:r>
      <w:r>
        <w:t>и</w:t>
      </w:r>
      <w:r w:rsidRPr="001B05B5">
        <w:t>моотношен</w:t>
      </w:r>
      <w:r>
        <w:t>и</w:t>
      </w:r>
      <w:r w:rsidRPr="001B05B5">
        <w:t>ям</w:t>
      </w:r>
      <w:r>
        <w:t>и</w:t>
      </w:r>
      <w:r w:rsidRPr="001B05B5">
        <w:t xml:space="preserve"> с кл</w:t>
      </w:r>
      <w:r>
        <w:t>и</w:t>
      </w:r>
      <w:r w:rsidRPr="001B05B5">
        <w:t>ентам</w:t>
      </w:r>
      <w:r>
        <w:t>и</w:t>
      </w:r>
      <w:r w:rsidRPr="001B05B5">
        <w:t xml:space="preserve"> компан</w:t>
      </w:r>
      <w:r>
        <w:t>ии</w:t>
      </w:r>
      <w:r w:rsidRPr="001B05B5">
        <w:t>.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1) </w:t>
      </w:r>
      <w:r w:rsidRPr="001B05B5">
        <w:rPr>
          <w:lang w:val="en-US"/>
        </w:rPr>
        <w:t>MRP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2) </w:t>
      </w:r>
      <w:r w:rsidRPr="001B05B5">
        <w:rPr>
          <w:lang w:val="en-US"/>
        </w:rPr>
        <w:t>DRP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3) </w:t>
      </w:r>
      <w:r w:rsidRPr="001B05B5">
        <w:rPr>
          <w:lang w:val="en-US"/>
        </w:rPr>
        <w:t>ERP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>
        <w:rPr>
          <w:lang w:val="en-US"/>
        </w:rPr>
        <w:t xml:space="preserve">4) </w:t>
      </w:r>
      <w:r w:rsidRPr="001B05B5">
        <w:rPr>
          <w:lang w:val="en-US"/>
        </w:rPr>
        <w:t>CRM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5) </w:t>
      </w:r>
      <w:r w:rsidRPr="001B05B5">
        <w:rPr>
          <w:lang w:val="en-US"/>
        </w:rPr>
        <w:t>CSM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6) WMS 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</w:p>
    <w:p w:rsidR="00642CF7" w:rsidRPr="001B05B5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</w:pPr>
      <w:r w:rsidRPr="001B05B5">
        <w:t>1</w:t>
      </w:r>
      <w:r>
        <w:t>7</w:t>
      </w:r>
      <w:r w:rsidRPr="001B05B5">
        <w:t xml:space="preserve">. </w:t>
      </w:r>
      <w:r>
        <w:t>и</w:t>
      </w:r>
      <w:r w:rsidRPr="001B05B5">
        <w:t>нформац</w:t>
      </w:r>
      <w:r>
        <w:t>и</w:t>
      </w:r>
      <w:r w:rsidRPr="001B05B5">
        <w:t>онная с</w:t>
      </w:r>
      <w:r>
        <w:t>и</w:t>
      </w:r>
      <w:r w:rsidRPr="001B05B5">
        <w:t>стема, позволяющая автомат</w:t>
      </w:r>
      <w:r>
        <w:t>и</w:t>
      </w:r>
      <w:r w:rsidRPr="001B05B5">
        <w:t>з</w:t>
      </w:r>
      <w:r>
        <w:t>и</w:t>
      </w:r>
      <w:r w:rsidRPr="001B05B5">
        <w:t xml:space="preserve">ровать </w:t>
      </w:r>
      <w:r>
        <w:t>и</w:t>
      </w:r>
      <w:r w:rsidRPr="001B05B5">
        <w:t xml:space="preserve"> опт</w:t>
      </w:r>
      <w:r>
        <w:t>и</w:t>
      </w:r>
      <w:r w:rsidRPr="001B05B5">
        <w:t>м</w:t>
      </w:r>
      <w:r>
        <w:t>и</w:t>
      </w:r>
      <w:r w:rsidRPr="001B05B5">
        <w:t>з</w:t>
      </w:r>
      <w:r>
        <w:t>и</w:t>
      </w:r>
      <w:r w:rsidRPr="001B05B5">
        <w:t>ровать управлен</w:t>
      </w:r>
      <w:r>
        <w:t>и</w:t>
      </w:r>
      <w:r w:rsidRPr="001B05B5">
        <w:t>е про</w:t>
      </w:r>
      <w:r>
        <w:t>и</w:t>
      </w:r>
      <w:r w:rsidRPr="001B05B5">
        <w:t>зводственным</w:t>
      </w:r>
      <w:r>
        <w:t>и</w:t>
      </w:r>
      <w:r w:rsidRPr="001B05B5">
        <w:t xml:space="preserve"> ресурсам</w:t>
      </w:r>
      <w:r>
        <w:t>и</w:t>
      </w:r>
      <w:r w:rsidRPr="001B05B5">
        <w:t xml:space="preserve"> предпр</w:t>
      </w:r>
      <w:r>
        <w:t>и</w:t>
      </w:r>
      <w:r w:rsidRPr="001B05B5">
        <w:t>ят</w:t>
      </w:r>
      <w:r>
        <w:t>и</w:t>
      </w:r>
      <w:r w:rsidRPr="001B05B5">
        <w:t>я.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>
        <w:rPr>
          <w:lang w:val="en-US"/>
        </w:rPr>
        <w:t xml:space="preserve">1) </w:t>
      </w:r>
      <w:r w:rsidRPr="001B05B5">
        <w:rPr>
          <w:lang w:val="en-US"/>
        </w:rPr>
        <w:t>MRP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2) </w:t>
      </w:r>
      <w:r w:rsidRPr="001B05B5">
        <w:rPr>
          <w:lang w:val="en-US"/>
        </w:rPr>
        <w:t>DRP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3) </w:t>
      </w:r>
      <w:r w:rsidRPr="001B05B5">
        <w:rPr>
          <w:lang w:val="en-US"/>
        </w:rPr>
        <w:t>ERP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4) </w:t>
      </w:r>
      <w:r w:rsidRPr="001B05B5">
        <w:rPr>
          <w:lang w:val="en-US"/>
        </w:rPr>
        <w:t>CRM</w:t>
      </w:r>
    </w:p>
    <w:p w:rsidR="00642CF7" w:rsidRPr="00CA0766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5) </w:t>
      </w:r>
      <w:r w:rsidRPr="001B05B5">
        <w:rPr>
          <w:lang w:val="en-US"/>
        </w:rPr>
        <w:t>CSM</w:t>
      </w:r>
    </w:p>
    <w:p w:rsidR="00642CF7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  <w:r w:rsidRPr="00CA0766">
        <w:rPr>
          <w:lang w:val="en-US"/>
        </w:rPr>
        <w:t xml:space="preserve">6) WMS </w:t>
      </w:r>
    </w:p>
    <w:p w:rsidR="00642CF7" w:rsidRDefault="00642CF7" w:rsidP="00642CF7">
      <w:pPr>
        <w:pStyle w:val="130"/>
        <w:tabs>
          <w:tab w:val="left" w:pos="1842"/>
        </w:tabs>
        <w:spacing w:after="0" w:line="240" w:lineRule="auto"/>
        <w:ind w:left="708" w:firstLine="0"/>
        <w:contextualSpacing/>
        <w:jc w:val="both"/>
        <w:rPr>
          <w:lang w:val="en-US"/>
        </w:rPr>
      </w:pPr>
    </w:p>
    <w:p w:rsidR="00642CF7" w:rsidRPr="00672C51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  <w:lang w:val="en-US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</w:t>
      </w:r>
      <w:r>
        <w:rPr>
          <w:rStyle w:val="50"/>
        </w:rPr>
        <w:t>8</w:t>
      </w:r>
      <w:r w:rsidRPr="00FE1432">
        <w:rPr>
          <w:rStyle w:val="50"/>
        </w:rPr>
        <w:t>. Какова цель изучения курса «Инфо</w:t>
      </w:r>
      <w:r>
        <w:rPr>
          <w:rStyle w:val="50"/>
        </w:rPr>
        <w:t>рмационные технологии в логисти</w:t>
      </w:r>
      <w:r w:rsidRPr="00FE1432">
        <w:rPr>
          <w:rStyle w:val="50"/>
        </w:rPr>
        <w:t>ке»?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получение навыков применения информационных технологий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получение навыков эффекти</w:t>
      </w:r>
      <w:r>
        <w:rPr>
          <w:rStyle w:val="50"/>
        </w:rPr>
        <w:t>вного использования информацион</w:t>
      </w:r>
      <w:r w:rsidRPr="00FE1432">
        <w:rPr>
          <w:rStyle w:val="50"/>
        </w:rPr>
        <w:t>ных ресурсов фирмы.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</w:t>
      </w:r>
      <w:r w:rsidRPr="00FE1432">
        <w:rPr>
          <w:rStyle w:val="50"/>
        </w:rPr>
        <w:t xml:space="preserve">) получение навыков применения информационных технологий, а также информационных задач </w:t>
      </w:r>
      <w:r>
        <w:rPr>
          <w:rStyle w:val="50"/>
        </w:rPr>
        <w:t>и моделей в современной логисти</w:t>
      </w:r>
      <w:r w:rsidRPr="00FE1432">
        <w:rPr>
          <w:rStyle w:val="50"/>
        </w:rPr>
        <w:t>ке и управлении цепями поставок, эффективного использования информационных ресурсов фирмы.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4) получение навыков примене</w:t>
      </w:r>
      <w:r>
        <w:rPr>
          <w:rStyle w:val="50"/>
        </w:rPr>
        <w:t>ния информационных задач и моде</w:t>
      </w:r>
      <w:r w:rsidRPr="00FE1432">
        <w:rPr>
          <w:rStyle w:val="50"/>
        </w:rPr>
        <w:t>лей в современной логистике и управлении цепями поставок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19</w:t>
      </w:r>
      <w:r w:rsidRPr="00FE1432">
        <w:rPr>
          <w:rStyle w:val="50"/>
        </w:rPr>
        <w:t>. Под термином «информационная логистика» мы понимаем: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1</w:t>
      </w:r>
      <w:r w:rsidRPr="00FE1432">
        <w:rPr>
          <w:rStyle w:val="50"/>
        </w:rPr>
        <w:t>) результативное применение л</w:t>
      </w:r>
      <w:r>
        <w:rPr>
          <w:rStyle w:val="50"/>
        </w:rPr>
        <w:t>огистического подхода к управле</w:t>
      </w:r>
      <w:r w:rsidRPr="00FE1432">
        <w:rPr>
          <w:rStyle w:val="50"/>
        </w:rPr>
        <w:t>нию информационной составляющей совокупного ресурсного потенциала предпринимательской фирмы.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результативное применение л</w:t>
      </w:r>
      <w:r>
        <w:rPr>
          <w:rStyle w:val="50"/>
        </w:rPr>
        <w:t>огистического подхода к управле</w:t>
      </w:r>
      <w:r w:rsidRPr="00FE1432">
        <w:rPr>
          <w:rStyle w:val="50"/>
        </w:rPr>
        <w:t>нию материальной составл</w:t>
      </w:r>
      <w:r>
        <w:rPr>
          <w:rStyle w:val="50"/>
        </w:rPr>
        <w:t>яющей совокупного ресурсного по</w:t>
      </w:r>
      <w:r w:rsidRPr="00FE1432">
        <w:rPr>
          <w:rStyle w:val="50"/>
        </w:rPr>
        <w:t>тенциала предпринимательской фирмы.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20</w:t>
      </w:r>
      <w:r w:rsidRPr="00FE1432">
        <w:rPr>
          <w:rStyle w:val="50"/>
        </w:rPr>
        <w:t>. Логистические системы по характеру взаимодействия с окружающей средой относятся к классу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закрытых систем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</w:t>
      </w:r>
      <w:r w:rsidRPr="00FE1432">
        <w:rPr>
          <w:rStyle w:val="50"/>
        </w:rPr>
        <w:t>) открытых систем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21</w:t>
      </w:r>
      <w:r w:rsidRPr="00FE1432">
        <w:rPr>
          <w:rStyle w:val="50"/>
        </w:rPr>
        <w:t>. Информационные потоки классифицируются: в зависимости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 xml:space="preserve">1) от вида связываемых потоком </w:t>
      </w:r>
      <w:r>
        <w:rPr>
          <w:rStyle w:val="50"/>
        </w:rPr>
        <w:t>систем — горизонтальный и верти</w:t>
      </w:r>
      <w:r w:rsidRPr="00FE1432">
        <w:rPr>
          <w:rStyle w:val="50"/>
        </w:rPr>
        <w:t>кальный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от места прохождения — внешний и внутренний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3) от направления по отношению к логистической системе — входной и выходной.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4</w:t>
      </w:r>
      <w:r w:rsidRPr="00FE1432">
        <w:rPr>
          <w:rStyle w:val="50"/>
        </w:rPr>
        <w:t xml:space="preserve">) от вида связываемых потоком </w:t>
      </w:r>
      <w:r>
        <w:rPr>
          <w:rStyle w:val="50"/>
        </w:rPr>
        <w:t>систем — горизонтальный и верти</w:t>
      </w:r>
      <w:r w:rsidRPr="00FE1432">
        <w:rPr>
          <w:rStyle w:val="50"/>
        </w:rPr>
        <w:t>кальный; в зависимости от места прохождения — внешний и внутренний; в зависимости от направления по отношению к логистической системе — входной и выходной.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22</w:t>
      </w:r>
      <w:r w:rsidRPr="00FE1432">
        <w:rPr>
          <w:rStyle w:val="50"/>
        </w:rPr>
        <w:t>. Информационная логистическая система — гибкая структура, состоящая из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персонала, производственных объектов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</w:t>
      </w:r>
      <w:r w:rsidRPr="00FE1432">
        <w:rPr>
          <w:rStyle w:val="50"/>
        </w:rPr>
        <w:t>) персонала, производственных объектов, средств вычислительной техники, необходимых справочников, компьютерных программ, различных интерфейсов и процедур (технологий)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3) средств вычислительной техники, необходимых справочников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4) различных интерфейсов и процедур (технологий)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23</w:t>
      </w:r>
      <w:r w:rsidRPr="00FE1432">
        <w:rPr>
          <w:rStyle w:val="50"/>
        </w:rPr>
        <w:t>. Плановые логистические информационные системы служат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1</w:t>
      </w:r>
      <w:r w:rsidRPr="00FE1432">
        <w:rPr>
          <w:rStyle w:val="50"/>
        </w:rPr>
        <w:t>) для принятия долгосрочных решений о структурах и стратегиях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для принятия решений на среднесрочную и краткосрочную перспективу, создаются на уровне управления складом или цехом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3) для решения разнообразных за</w:t>
      </w:r>
      <w:r>
        <w:rPr>
          <w:rStyle w:val="50"/>
        </w:rPr>
        <w:t>дач, связанных с контролем мате</w:t>
      </w:r>
      <w:r w:rsidRPr="00FE1432">
        <w:rPr>
          <w:rStyle w:val="50"/>
        </w:rPr>
        <w:t>риальных потоков, оперативным управлением обслуживания производства, управлением перемещениями и т. п.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24</w:t>
      </w:r>
      <w:r w:rsidRPr="00FE1432">
        <w:rPr>
          <w:rStyle w:val="50"/>
        </w:rPr>
        <w:t>. На логистические информационные системы приходится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5—120% всех логистических издержек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10—20% всех логистических издержек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3) 20—30% всех логистических издержек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4) 30—40% всех логистических издержек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25</w:t>
      </w:r>
      <w:r w:rsidRPr="00FE1432">
        <w:rPr>
          <w:rStyle w:val="50"/>
        </w:rPr>
        <w:t>. Расположите в хронологическом порядке возникновение следующих концепций по управлению организационно-хозяйственной деятельностью предприятий: ERP (Enterprise resource planning — планирования ресурсов предприятия); MRPII (Manufacturing Resource Planning — планирование ресур-сов производства; CSRP (Customer Synchronized Resource Planning — пла-нирования ресурсов предприятия, ориентированное на потребителя); JIC (In-ventory Control — автоматизации управления запасами); ОРТ (Optimised Pro-duction Technology — оптимизированная технология производства); CALS (Computer-aided Acquisition and Logistics Support — компьютерная поддержка процесса поставок и логистики)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  <w:lang w:val="en-US"/>
        </w:rPr>
      </w:pPr>
      <w:r w:rsidRPr="00FE1432">
        <w:rPr>
          <w:rStyle w:val="50"/>
          <w:lang w:val="en-US"/>
        </w:rPr>
        <w:t xml:space="preserve">1) ERP, MRPII, CSRP, JIC, </w:t>
      </w:r>
      <w:r w:rsidRPr="00FE1432">
        <w:rPr>
          <w:rStyle w:val="50"/>
        </w:rPr>
        <w:t>ОРТ</w:t>
      </w:r>
      <w:r w:rsidRPr="00FE1432">
        <w:rPr>
          <w:rStyle w:val="50"/>
          <w:lang w:val="en-US"/>
        </w:rPr>
        <w:t>, CALS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  <w:lang w:val="en-US"/>
        </w:rPr>
      </w:pPr>
      <w:r w:rsidRPr="00FE1432">
        <w:rPr>
          <w:rStyle w:val="50"/>
          <w:lang w:val="en-US"/>
        </w:rPr>
        <w:t xml:space="preserve">2) JIC, </w:t>
      </w:r>
      <w:r w:rsidRPr="00FE1432">
        <w:rPr>
          <w:rStyle w:val="50"/>
        </w:rPr>
        <w:t>ОРТ</w:t>
      </w:r>
      <w:r w:rsidRPr="00FE1432">
        <w:rPr>
          <w:rStyle w:val="50"/>
          <w:lang w:val="en-US"/>
        </w:rPr>
        <w:t>, CALS, ERP, MRPII, CSRP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  <w:lang w:val="en-US"/>
        </w:rPr>
      </w:pPr>
      <w:r w:rsidRPr="00FE1432">
        <w:rPr>
          <w:rStyle w:val="50"/>
          <w:lang w:val="en-US"/>
        </w:rPr>
        <w:t xml:space="preserve">3) CALS, ERP, MRPII, CSRP, JIC, </w:t>
      </w:r>
      <w:r w:rsidRPr="00FE1432">
        <w:rPr>
          <w:rStyle w:val="50"/>
        </w:rPr>
        <w:t>ОРТ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  <w:lang w:val="en-US"/>
        </w:rPr>
      </w:pPr>
      <w:r>
        <w:rPr>
          <w:rStyle w:val="50"/>
          <w:lang w:val="en-US"/>
        </w:rPr>
        <w:t>4</w:t>
      </w:r>
      <w:r w:rsidRPr="00FE1432">
        <w:rPr>
          <w:rStyle w:val="50"/>
          <w:lang w:val="en-US"/>
        </w:rPr>
        <w:t xml:space="preserve">) JIC, </w:t>
      </w:r>
      <w:r w:rsidRPr="00FE1432">
        <w:rPr>
          <w:rStyle w:val="50"/>
        </w:rPr>
        <w:t>ОРТ</w:t>
      </w:r>
      <w:r w:rsidRPr="00FE1432">
        <w:rPr>
          <w:rStyle w:val="50"/>
          <w:lang w:val="en-US"/>
        </w:rPr>
        <w:t>, MRPII, CALS, ERP, MRPII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  <w:lang w:val="en-US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26</w:t>
      </w:r>
      <w:r w:rsidRPr="00FE1432">
        <w:rPr>
          <w:rStyle w:val="50"/>
        </w:rPr>
        <w:t>. Какие программные продукты компан</w:t>
      </w:r>
      <w:r>
        <w:rPr>
          <w:rStyle w:val="50"/>
        </w:rPr>
        <w:t>ии «Интеллект-Сервис» ориентиро</w:t>
      </w:r>
      <w:r w:rsidRPr="00FE1432">
        <w:rPr>
          <w:rStyle w:val="50"/>
        </w:rPr>
        <w:t>ваны на автоматизацию небольших предприятий торговли?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1</w:t>
      </w:r>
      <w:r w:rsidRPr="00FE1432">
        <w:rPr>
          <w:rStyle w:val="50"/>
        </w:rPr>
        <w:t>) «БЭСТ 2+»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«БЭСТ-Про»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27</w:t>
      </w:r>
      <w:r w:rsidRPr="00FE1432">
        <w:rPr>
          <w:rStyle w:val="50"/>
        </w:rPr>
        <w:t>. В современной системе управления запасами должны осуществляться следующие функции: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прогнозирование, сообщения об отклонениях от прогноза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учет сделок, правила принятия решений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3) сообщения о показателях эффективности, планирование ассорти-мента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4</w:t>
      </w:r>
      <w:r w:rsidRPr="00FE1432">
        <w:rPr>
          <w:rStyle w:val="50"/>
        </w:rPr>
        <w:t>) все вышеперечисленное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28</w:t>
      </w:r>
      <w:r w:rsidRPr="00FE1432">
        <w:rPr>
          <w:rStyle w:val="50"/>
        </w:rPr>
        <w:t>. Система «Парус-Аналитика» предназначена для автоматизации анализа, прогнозирования и оптимизации торговой деятельности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малых торговых предприятий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средних торговых предприятий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3) крупных торговых предприятий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4</w:t>
      </w:r>
      <w:r w:rsidRPr="00FE1432">
        <w:rPr>
          <w:rStyle w:val="50"/>
        </w:rPr>
        <w:t>) малых и средних торговых предприятий</w:t>
      </w:r>
    </w:p>
    <w:p w:rsidR="00642CF7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29</w:t>
      </w:r>
      <w:r w:rsidRPr="00FE1432">
        <w:rPr>
          <w:rStyle w:val="50"/>
        </w:rPr>
        <w:t>. Позволяет ли система «Бизнес Про» ве</w:t>
      </w:r>
      <w:r>
        <w:rPr>
          <w:rStyle w:val="50"/>
        </w:rPr>
        <w:t>сти оперативный учет по несколь</w:t>
      </w:r>
      <w:r w:rsidRPr="00FE1432">
        <w:rPr>
          <w:rStyle w:val="50"/>
        </w:rPr>
        <w:t>ким предприятиям (холдинг) в единой базе данных?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1</w:t>
      </w:r>
      <w:r w:rsidRPr="00FE1432">
        <w:rPr>
          <w:rStyle w:val="50"/>
        </w:rPr>
        <w:t>) да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нет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30</w:t>
      </w:r>
      <w:r w:rsidRPr="00FE1432">
        <w:rPr>
          <w:rStyle w:val="50"/>
        </w:rPr>
        <w:t>. Комплексная информационная система «Галактика» предназначена для автоматизации всего спектра финансово-хозяйственной деятельности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1</w:t>
      </w:r>
      <w:r w:rsidRPr="00FE1432">
        <w:rPr>
          <w:rStyle w:val="50"/>
        </w:rPr>
        <w:t>) средних и крупных предприятий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малых и средних предприятий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 xml:space="preserve">3) малых, средних и крупных предприятий 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31</w:t>
      </w:r>
      <w:r w:rsidRPr="00FE1432">
        <w:rPr>
          <w:rStyle w:val="50"/>
        </w:rPr>
        <w:t>. Основным концептуальным отличием системы AVACCO от других систем работающих на российском рынке является: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1</w:t>
      </w:r>
      <w:r w:rsidRPr="00FE1432">
        <w:rPr>
          <w:rStyle w:val="50"/>
        </w:rPr>
        <w:t>) подход к автоматизации у</w:t>
      </w:r>
      <w:r>
        <w:rPr>
          <w:rStyle w:val="50"/>
        </w:rPr>
        <w:t>правления предприятием посредст</w:t>
      </w:r>
      <w:r w:rsidRPr="00FE1432">
        <w:rPr>
          <w:rStyle w:val="50"/>
        </w:rPr>
        <w:t>вом описания и настройки бизнес-процессов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подход к автоматизации управления предприятием посредством использования модульной структуры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32</w:t>
      </w:r>
      <w:r w:rsidRPr="00FE1432">
        <w:rPr>
          <w:rStyle w:val="50"/>
        </w:rPr>
        <w:t>. Имеет ли возможность торговая система «Супермаг 2000» программной интеграции с финансовым программным обеспечением?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1</w:t>
      </w:r>
      <w:r w:rsidRPr="00FE1432">
        <w:rPr>
          <w:rStyle w:val="50"/>
        </w:rPr>
        <w:t>) да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нет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3) только для отдельных подразделений холдинга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33</w:t>
      </w:r>
      <w:r w:rsidRPr="00FE1432">
        <w:rPr>
          <w:rStyle w:val="50"/>
        </w:rPr>
        <w:t>. Программный комплекс «ТрансЛогистик Soft» позволяет подготовить маршрут следования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автоматизированным образом с использованием ГИС PC-Mile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отрезковым методом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</w:t>
      </w:r>
      <w:r w:rsidRPr="00FE1432">
        <w:rPr>
          <w:rStyle w:val="50"/>
        </w:rPr>
        <w:t>) как автоматизированным образом с использованием ГИС PC-Mile так и отрезковым методом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34</w:t>
      </w:r>
      <w:r w:rsidRPr="00FE1432">
        <w:rPr>
          <w:rStyle w:val="50"/>
        </w:rPr>
        <w:t>. Система автоматизированного принят</w:t>
      </w:r>
      <w:r>
        <w:rPr>
          <w:rStyle w:val="50"/>
        </w:rPr>
        <w:t>ия решений «1С-Логистика: Управ</w:t>
      </w:r>
      <w:r w:rsidRPr="00FE1432">
        <w:rPr>
          <w:rStyle w:val="50"/>
        </w:rPr>
        <w:t>ление складом» полностью интегрируется с программным про</w:t>
      </w:r>
      <w:r>
        <w:rPr>
          <w:rStyle w:val="50"/>
        </w:rPr>
        <w:t>дуктом фир</w:t>
      </w:r>
      <w:r w:rsidRPr="00FE1432">
        <w:rPr>
          <w:rStyle w:val="50"/>
        </w:rPr>
        <w:t>мы «1С»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со всеми программными продуктами фирмы «1С»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«1С:Управление торговлей 8.0»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</w:t>
      </w:r>
      <w:r w:rsidRPr="00FE1432">
        <w:rPr>
          <w:rStyle w:val="50"/>
        </w:rPr>
        <w:t>) «1С:Предприятие 8.0. Управле</w:t>
      </w:r>
      <w:r>
        <w:rPr>
          <w:rStyle w:val="50"/>
        </w:rPr>
        <w:t>ние производственным предприяти</w:t>
      </w:r>
      <w:r w:rsidRPr="00FE1432">
        <w:rPr>
          <w:rStyle w:val="50"/>
        </w:rPr>
        <w:t>ем»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35</w:t>
      </w:r>
      <w:r w:rsidRPr="00FE1432">
        <w:rPr>
          <w:rStyle w:val="50"/>
        </w:rPr>
        <w:t xml:space="preserve">. Какой из программных продуктов </w:t>
      </w:r>
      <w:r>
        <w:rPr>
          <w:rStyle w:val="50"/>
        </w:rPr>
        <w:t>охватывает наименьший состав фи</w:t>
      </w:r>
      <w:r w:rsidRPr="00FE1432">
        <w:rPr>
          <w:rStyle w:val="50"/>
        </w:rPr>
        <w:t>нансовых функций?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«Парус»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«Галактика»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</w:t>
      </w:r>
      <w:r w:rsidRPr="00FE1432">
        <w:rPr>
          <w:rStyle w:val="50"/>
        </w:rPr>
        <w:t>) «TradeX»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4) «Трэйд мастер»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5) «Супермаг-2000»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36</w:t>
      </w:r>
      <w:r w:rsidRPr="00FE1432">
        <w:rPr>
          <w:rStyle w:val="50"/>
        </w:rPr>
        <w:t>. Международная система управления предприятием Axapta создана для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средних и крупных предприят</w:t>
      </w:r>
      <w:r>
        <w:rPr>
          <w:rStyle w:val="50"/>
        </w:rPr>
        <w:t>ий различных отраслей хозяйство</w:t>
      </w:r>
      <w:r w:rsidRPr="00FE1432">
        <w:rPr>
          <w:rStyle w:val="50"/>
        </w:rPr>
        <w:t>вания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2</w:t>
      </w:r>
      <w:r w:rsidRPr="00FE1432">
        <w:rPr>
          <w:rStyle w:val="50"/>
        </w:rPr>
        <w:t>) мелких и средних предприятий</w:t>
      </w:r>
      <w:r>
        <w:rPr>
          <w:rStyle w:val="50"/>
        </w:rPr>
        <w:t xml:space="preserve"> различных отраслей хозяйствова</w:t>
      </w:r>
      <w:r w:rsidRPr="00FE1432">
        <w:rPr>
          <w:rStyle w:val="50"/>
        </w:rPr>
        <w:t>ния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3) крупных предприятий различных отраслей хозяйствования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В Axapta реализован учет номенклатуры трех типов: готовых товаров или комплектующих, и спецификаций (составных товаров)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37</w:t>
      </w:r>
      <w:r w:rsidRPr="00FE1432">
        <w:rPr>
          <w:rStyle w:val="50"/>
        </w:rPr>
        <w:t>. В Axapta реализован учет номенклатуры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1) услуг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2) спецификаций (составных товаров)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 w:rsidRPr="00FE1432">
        <w:rPr>
          <w:rStyle w:val="50"/>
        </w:rPr>
        <w:t>3) готовых товаров или комплектующих</w:t>
      </w:r>
    </w:p>
    <w:p w:rsidR="00642CF7" w:rsidRPr="00FE1432" w:rsidRDefault="00642CF7" w:rsidP="00642CF7">
      <w:pPr>
        <w:pStyle w:val="130"/>
        <w:spacing w:after="0" w:line="240" w:lineRule="auto"/>
        <w:ind w:left="851" w:right="20" w:firstLine="0"/>
        <w:contextualSpacing/>
        <w:jc w:val="both"/>
        <w:rPr>
          <w:rStyle w:val="50"/>
        </w:rPr>
      </w:pPr>
      <w:r>
        <w:rPr>
          <w:rStyle w:val="50"/>
        </w:rPr>
        <w:t>4</w:t>
      </w:r>
      <w:r w:rsidRPr="00FE1432">
        <w:rPr>
          <w:rStyle w:val="50"/>
        </w:rPr>
        <w:t>) готовых товаров или компле</w:t>
      </w:r>
      <w:r>
        <w:rPr>
          <w:rStyle w:val="50"/>
        </w:rPr>
        <w:t>ктующих, и спецификаций (состав</w:t>
      </w:r>
      <w:r w:rsidRPr="00FE1432">
        <w:rPr>
          <w:rStyle w:val="50"/>
        </w:rPr>
        <w:t>ных товаров)</w:t>
      </w:r>
    </w:p>
    <w:p w:rsidR="00DD6F1A" w:rsidRPr="00EF5A8A" w:rsidRDefault="00DD6F1A" w:rsidP="00DD6F1A">
      <w:pPr>
        <w:pStyle w:val="aff6"/>
        <w:ind w:left="2160"/>
        <w:rPr>
          <w:rFonts w:ascii="Times New Roman" w:hAnsi="Times New Roman" w:cs="Times New Roman"/>
          <w:sz w:val="20"/>
          <w:szCs w:val="20"/>
        </w:rPr>
      </w:pPr>
    </w:p>
    <w:p w:rsidR="002A0C71" w:rsidRPr="00BE38AB" w:rsidRDefault="002A0C71" w:rsidP="002A0C71">
      <w:pPr>
        <w:spacing w:after="100"/>
        <w:jc w:val="both"/>
        <w:rPr>
          <w:rFonts w:cs="Times New Roman"/>
          <w:b/>
        </w:rPr>
      </w:pPr>
      <w:r w:rsidRPr="00BE38AB">
        <w:rPr>
          <w:rFonts w:cs="Times New Roman"/>
          <w:b/>
        </w:rPr>
        <w:t>Краткие методические указания</w:t>
      </w:r>
    </w:p>
    <w:p w:rsidR="002A0C71" w:rsidRPr="00BE38AB" w:rsidRDefault="002A0C71" w:rsidP="002A0C71">
      <w:pPr>
        <w:ind w:firstLine="709"/>
        <w:rPr>
          <w:rFonts w:cs="Times New Roman"/>
        </w:rPr>
      </w:pPr>
      <w:r w:rsidRPr="00BE38AB">
        <w:rPr>
          <w:rFonts w:cs="Times New Roman"/>
        </w:rPr>
        <w:t xml:space="preserve">Тестирование сдается </w:t>
      </w:r>
      <w:r w:rsidR="00B07512">
        <w:rPr>
          <w:rFonts w:cs="Times New Roman"/>
        </w:rPr>
        <w:t xml:space="preserve">при изучении соответствующих тем в рамках плана дисциплины с целью выявления остаточных знаний с учетом самостоятельной подготовки </w:t>
      </w:r>
      <w:r w:rsidR="008D2005">
        <w:rPr>
          <w:rFonts w:cs="Times New Roman"/>
        </w:rPr>
        <w:t>бакалавров.</w:t>
      </w:r>
    </w:p>
    <w:p w:rsidR="002A0C71" w:rsidRDefault="002A0C71" w:rsidP="002A0C71">
      <w:pPr>
        <w:spacing w:after="100"/>
        <w:jc w:val="both"/>
        <w:rPr>
          <w:rFonts w:cs="Times New Roman"/>
          <w:b/>
        </w:rPr>
      </w:pPr>
      <w:r w:rsidRPr="005D3536">
        <w:rPr>
          <w:rFonts w:cs="Times New Roman"/>
          <w:b/>
        </w:rPr>
        <w:t>Критерии оценки</w:t>
      </w:r>
    </w:p>
    <w:tbl>
      <w:tblPr>
        <w:tblStyle w:val="affc"/>
        <w:tblW w:w="0" w:type="auto"/>
        <w:tblLook w:val="04A0" w:firstRow="1" w:lastRow="0" w:firstColumn="1" w:lastColumn="0" w:noHBand="0" w:noVBand="1"/>
      </w:tblPr>
      <w:tblGrid>
        <w:gridCol w:w="1116"/>
        <w:gridCol w:w="1218"/>
        <w:gridCol w:w="7719"/>
      </w:tblGrid>
      <w:tr w:rsidR="002A0C71" w:rsidTr="0077107D">
        <w:trPr>
          <w:trHeight w:val="274"/>
        </w:trPr>
        <w:tc>
          <w:tcPr>
            <w:tcW w:w="1142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№</w:t>
            </w:r>
          </w:p>
        </w:tc>
        <w:tc>
          <w:tcPr>
            <w:tcW w:w="1231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Баллы*</w:t>
            </w:r>
          </w:p>
        </w:tc>
        <w:tc>
          <w:tcPr>
            <w:tcW w:w="7966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Описание</w:t>
            </w:r>
          </w:p>
        </w:tc>
      </w:tr>
      <w:tr w:rsidR="002A0C71" w:rsidTr="0077107D">
        <w:trPr>
          <w:trHeight w:val="922"/>
        </w:trPr>
        <w:tc>
          <w:tcPr>
            <w:tcW w:w="1142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231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19–20</w:t>
            </w:r>
          </w:p>
        </w:tc>
        <w:tc>
          <w:tcPr>
            <w:tcW w:w="7966" w:type="dxa"/>
          </w:tcPr>
          <w:p w:rsidR="002A0C71" w:rsidRPr="000D5C3B" w:rsidRDefault="002A0C71" w:rsidP="0077107D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  <w:lang w:eastAsia="ja-JP"/>
              </w:rPr>
              <w:t>студент демонстрирует отчетливое и свободное владение концептуально-понятийным аппаратом, научным языком и терминологией соответствующей научной области. Знание основной литературы и знакомство с дополнительно рекомендованной литературой. Логически корректное и убедительное изложение ответа</w:t>
            </w:r>
          </w:p>
        </w:tc>
      </w:tr>
      <w:tr w:rsidR="002A0C71" w:rsidTr="0077107D">
        <w:trPr>
          <w:trHeight w:val="695"/>
        </w:trPr>
        <w:tc>
          <w:tcPr>
            <w:tcW w:w="1142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231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16–18</w:t>
            </w:r>
          </w:p>
        </w:tc>
        <w:tc>
          <w:tcPr>
            <w:tcW w:w="7966" w:type="dxa"/>
          </w:tcPr>
          <w:p w:rsidR="002A0C71" w:rsidRPr="000D5C3B" w:rsidRDefault="002A0C71" w:rsidP="0077107D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 xml:space="preserve">если ответ показывает </w:t>
            </w:r>
            <w:r w:rsidRPr="000D5C3B">
              <w:rPr>
                <w:rFonts w:cs="Times New Roman"/>
                <w:sz w:val="20"/>
                <w:szCs w:val="20"/>
                <w:lang w:eastAsia="ja-JP"/>
              </w:rPr>
              <w:t>глубокое и систематическое знание всего программного материала и структуры конкретного вопроса, а также основного содержания и новаций лекционного курса по сравнению с учебной литературой</w:t>
            </w:r>
          </w:p>
        </w:tc>
      </w:tr>
      <w:tr w:rsidR="002A0C71" w:rsidTr="0077107D">
        <w:trPr>
          <w:trHeight w:val="846"/>
        </w:trPr>
        <w:tc>
          <w:tcPr>
            <w:tcW w:w="1142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31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13–15</w:t>
            </w:r>
          </w:p>
        </w:tc>
        <w:tc>
          <w:tcPr>
            <w:tcW w:w="7966" w:type="dxa"/>
          </w:tcPr>
          <w:p w:rsidR="002A0C71" w:rsidRPr="000D5C3B" w:rsidRDefault="002A0C71" w:rsidP="0077107D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знание узловых проблем программы и основного содержания лекционного курса; умение пользоваться концептуально-понятийным аппаратом в процессе анализа основных проблем в рамках данной темы; знание важнейших работ из списка рекомендованной литературы</w:t>
            </w:r>
          </w:p>
        </w:tc>
      </w:tr>
      <w:tr w:rsidR="002A0C71" w:rsidTr="0077107D">
        <w:trPr>
          <w:trHeight w:val="1186"/>
        </w:trPr>
        <w:tc>
          <w:tcPr>
            <w:tcW w:w="1142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231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9–12</w:t>
            </w:r>
          </w:p>
        </w:tc>
        <w:tc>
          <w:tcPr>
            <w:tcW w:w="7966" w:type="dxa"/>
          </w:tcPr>
          <w:p w:rsidR="002A0C71" w:rsidRPr="000D5C3B" w:rsidRDefault="002A0C71" w:rsidP="0077107D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фрагментарные, поверхностные знания важнейших разделов программы и содержания лекционного курса; затруднения с использованием научно-понятийного аппарата и терминологии учебной дисциплины; неполное знакомство с рекомендованной литературой; частичные затруднения с выполнением предусмотренных программой заданий; стремление логически определенно и последовательно изложить ответ</w:t>
            </w:r>
          </w:p>
        </w:tc>
      </w:tr>
      <w:tr w:rsidR="002A0C71" w:rsidTr="002A0C71">
        <w:trPr>
          <w:trHeight w:val="559"/>
        </w:trPr>
        <w:tc>
          <w:tcPr>
            <w:tcW w:w="1142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231" w:type="dxa"/>
          </w:tcPr>
          <w:p w:rsidR="002A0C71" w:rsidRPr="000D5C3B" w:rsidRDefault="002A0C71" w:rsidP="0077107D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0–8</w:t>
            </w:r>
          </w:p>
        </w:tc>
        <w:tc>
          <w:tcPr>
            <w:tcW w:w="7966" w:type="dxa"/>
          </w:tcPr>
          <w:p w:rsidR="002A0C71" w:rsidRPr="000D5C3B" w:rsidRDefault="002A0C71" w:rsidP="0077107D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  <w:lang w:eastAsia="ja-JP"/>
              </w:rPr>
              <w:t>незнание, либо отрывочное представление о данной проблеме в рамках учебно-программного материала; неумение использовать понятийный аппарат; отсутствие логической связи в ответе</w:t>
            </w:r>
          </w:p>
        </w:tc>
      </w:tr>
    </w:tbl>
    <w:p w:rsidR="002A0C71" w:rsidRPr="002A0C71" w:rsidRDefault="002A0C71" w:rsidP="002A0C71">
      <w:pPr>
        <w:spacing w:line="360" w:lineRule="auto"/>
        <w:rPr>
          <w:rFonts w:cs="Times New Roman"/>
          <w:b/>
          <w:i/>
          <w:sz w:val="20"/>
          <w:szCs w:val="20"/>
        </w:rPr>
      </w:pPr>
      <w:r w:rsidRPr="002A0C71">
        <w:rPr>
          <w:rFonts w:cs="Times New Roman"/>
          <w:sz w:val="20"/>
          <w:szCs w:val="20"/>
        </w:rPr>
        <w:t>* Могут быть изменены при условии сохранения пропорций</w:t>
      </w:r>
    </w:p>
    <w:p w:rsidR="00A50CCB" w:rsidRDefault="00A50CCB" w:rsidP="00DA75D7">
      <w:pPr>
        <w:spacing w:line="360" w:lineRule="auto"/>
        <w:ind w:firstLine="720"/>
        <w:jc w:val="center"/>
        <w:rPr>
          <w:rFonts w:cs="Times New Roman"/>
          <w:b/>
          <w:i/>
          <w:sz w:val="28"/>
          <w:szCs w:val="28"/>
        </w:rPr>
      </w:pPr>
    </w:p>
    <w:p w:rsidR="00DA75D7" w:rsidRPr="008D2005" w:rsidRDefault="00540DA2" w:rsidP="008D2005">
      <w:pPr>
        <w:spacing w:line="360" w:lineRule="auto"/>
        <w:ind w:firstLine="720"/>
        <w:jc w:val="both"/>
        <w:rPr>
          <w:rFonts w:cs="Times New Roman"/>
          <w:b/>
          <w:sz w:val="28"/>
          <w:szCs w:val="28"/>
        </w:rPr>
      </w:pPr>
      <w:r w:rsidRPr="008D2005">
        <w:rPr>
          <w:rFonts w:cs="Times New Roman"/>
          <w:b/>
          <w:sz w:val="28"/>
          <w:szCs w:val="28"/>
        </w:rPr>
        <w:t>5.</w:t>
      </w:r>
      <w:r w:rsidR="00251532">
        <w:rPr>
          <w:rFonts w:cs="Times New Roman"/>
          <w:b/>
          <w:sz w:val="28"/>
          <w:szCs w:val="28"/>
        </w:rPr>
        <w:t xml:space="preserve">3 </w:t>
      </w:r>
      <w:r w:rsidRPr="008D2005">
        <w:rPr>
          <w:rFonts w:cs="Times New Roman"/>
          <w:b/>
          <w:sz w:val="28"/>
          <w:szCs w:val="28"/>
        </w:rPr>
        <w:t xml:space="preserve"> </w:t>
      </w:r>
      <w:r w:rsidR="00DA75D7" w:rsidRPr="008D2005">
        <w:rPr>
          <w:rFonts w:cs="Times New Roman"/>
          <w:b/>
          <w:sz w:val="28"/>
          <w:szCs w:val="28"/>
        </w:rPr>
        <w:t xml:space="preserve">Перечень вопросов для подготовки к </w:t>
      </w:r>
      <w:r w:rsidR="00F3643B">
        <w:rPr>
          <w:rFonts w:cs="Times New Roman"/>
          <w:b/>
          <w:sz w:val="28"/>
          <w:szCs w:val="28"/>
        </w:rPr>
        <w:t>Зачету</w:t>
      </w:r>
    </w:p>
    <w:p w:rsidR="00F3643B" w:rsidRPr="005C50BB" w:rsidRDefault="00F3643B" w:rsidP="00F3643B">
      <w:pPr>
        <w:ind w:left="360"/>
      </w:pPr>
      <w:r w:rsidRPr="005C50BB">
        <w:t>1. Развитие</w:t>
      </w:r>
      <w:r>
        <w:t xml:space="preserve"> международных и российских</w:t>
      </w:r>
      <w:r w:rsidRPr="005C50BB">
        <w:t xml:space="preserve"> Internet </w:t>
      </w:r>
      <w:r>
        <w:t>сервисов и платформ.</w:t>
      </w:r>
    </w:p>
    <w:p w:rsidR="00F3643B" w:rsidRPr="005C50BB" w:rsidRDefault="00F3643B" w:rsidP="00F3643B">
      <w:pPr>
        <w:ind w:left="360"/>
      </w:pPr>
      <w:r w:rsidRPr="005C50BB">
        <w:t xml:space="preserve">2. </w:t>
      </w:r>
      <w:r>
        <w:t>Цифровая трансформация на основе глобального тренда Индустрия 4.0.</w:t>
      </w:r>
    </w:p>
    <w:p w:rsidR="00F3643B" w:rsidRPr="005C50BB" w:rsidRDefault="00F3643B" w:rsidP="00F3643B">
      <w:pPr>
        <w:ind w:left="360"/>
      </w:pPr>
      <w:r w:rsidRPr="005C50BB">
        <w:t xml:space="preserve">3. </w:t>
      </w:r>
      <w:r>
        <w:t>Развитие логистических сервисов на основе Биг Дата</w:t>
      </w:r>
    </w:p>
    <w:p w:rsidR="00F3643B" w:rsidRPr="005C50BB" w:rsidRDefault="00F3643B" w:rsidP="00F3643B">
      <w:pPr>
        <w:ind w:left="360"/>
      </w:pPr>
      <w:r w:rsidRPr="005C50BB">
        <w:t xml:space="preserve">4. </w:t>
      </w:r>
      <w:r>
        <w:t>Развитие логистических сервисов на основе Блокчейн</w:t>
      </w:r>
    </w:p>
    <w:p w:rsidR="00F3643B" w:rsidRPr="005C50BB" w:rsidRDefault="00F3643B" w:rsidP="00F3643B">
      <w:pPr>
        <w:ind w:left="360"/>
      </w:pPr>
      <w:r w:rsidRPr="005C50BB">
        <w:t xml:space="preserve">5. </w:t>
      </w:r>
      <w:r>
        <w:t>Развитие логистических сервисов с использованием Интернет Вещей</w:t>
      </w:r>
    </w:p>
    <w:p w:rsidR="00F3643B" w:rsidRPr="005C50BB" w:rsidRDefault="00F3643B" w:rsidP="00F3643B">
      <w:pPr>
        <w:ind w:left="360"/>
      </w:pPr>
      <w:r w:rsidRPr="005C50BB">
        <w:t xml:space="preserve">6. </w:t>
      </w:r>
      <w:r>
        <w:t>Развитие логистических сервисов на основе Виртуальной и дополненной реальностей</w:t>
      </w:r>
    </w:p>
    <w:p w:rsidR="00F3643B" w:rsidRPr="005C50BB" w:rsidRDefault="00F3643B" w:rsidP="00F3643B">
      <w:pPr>
        <w:ind w:left="360"/>
      </w:pPr>
      <w:r w:rsidRPr="005C50BB">
        <w:t xml:space="preserve">7. Развитие </w:t>
      </w:r>
      <w:r>
        <w:t>систем электронного документооборота</w:t>
      </w:r>
    </w:p>
    <w:p w:rsidR="00F3643B" w:rsidRPr="005C50BB" w:rsidRDefault="00F3643B" w:rsidP="00F3643B">
      <w:pPr>
        <w:ind w:left="360"/>
      </w:pPr>
      <w:r w:rsidRPr="005C50BB">
        <w:t xml:space="preserve">8. Информационная безопасность в </w:t>
      </w:r>
      <w:r>
        <w:t>управлении информационными системами</w:t>
      </w:r>
    </w:p>
    <w:p w:rsidR="00F3643B" w:rsidRPr="005C50BB" w:rsidRDefault="00F3643B" w:rsidP="00F3643B">
      <w:pPr>
        <w:ind w:left="360"/>
      </w:pPr>
      <w:r w:rsidRPr="005C50BB">
        <w:t>9.</w:t>
      </w:r>
      <w:r>
        <w:t xml:space="preserve"> Внедрение информационных систем электронного декларирования, предварительного информирования, удаленного декларирования.</w:t>
      </w:r>
    </w:p>
    <w:p w:rsidR="00F3643B" w:rsidRPr="005C50BB" w:rsidRDefault="00F3643B" w:rsidP="00F3643B">
      <w:pPr>
        <w:ind w:left="360"/>
      </w:pPr>
      <w:r w:rsidRPr="005C50BB">
        <w:t xml:space="preserve">10. </w:t>
      </w:r>
      <w:r>
        <w:t>Использование программы М</w:t>
      </w:r>
      <w:r>
        <w:rPr>
          <w:lang w:val="en-US"/>
        </w:rPr>
        <w:t>S</w:t>
      </w:r>
      <w:r w:rsidRPr="005C50BB">
        <w:t xml:space="preserve"> </w:t>
      </w:r>
      <w:r>
        <w:rPr>
          <w:lang w:val="en-US"/>
        </w:rPr>
        <w:t>Project</w:t>
      </w:r>
      <w:r w:rsidRPr="005C50BB">
        <w:t xml:space="preserve"> </w:t>
      </w:r>
      <w:r>
        <w:t xml:space="preserve"> в логистике</w:t>
      </w:r>
      <w:r w:rsidRPr="005C50BB">
        <w:t>.</w:t>
      </w:r>
    </w:p>
    <w:p w:rsidR="00F3643B" w:rsidRPr="005C50BB" w:rsidRDefault="00F3643B" w:rsidP="00F3643B">
      <w:pPr>
        <w:ind w:left="360"/>
      </w:pPr>
      <w:r w:rsidRPr="005C50BB">
        <w:t>11. Сравнительный анализ сетевых операционных систем.</w:t>
      </w:r>
    </w:p>
    <w:p w:rsidR="00F3643B" w:rsidRPr="005C50BB" w:rsidRDefault="00F3643B" w:rsidP="00F3643B">
      <w:pPr>
        <w:ind w:left="360"/>
      </w:pPr>
      <w:r w:rsidRPr="005C50BB">
        <w:t>12. Создание информационных систем на основе электронной таблицы Excel.</w:t>
      </w:r>
    </w:p>
    <w:p w:rsidR="00F3643B" w:rsidRPr="005C50BB" w:rsidRDefault="00F3643B" w:rsidP="00F3643B">
      <w:pPr>
        <w:ind w:left="360"/>
      </w:pPr>
      <w:r w:rsidRPr="005C50BB">
        <w:t>13. Создание информационных систем на основе СУБД Access.</w:t>
      </w:r>
    </w:p>
    <w:p w:rsidR="00F3643B" w:rsidRPr="005C50BB" w:rsidRDefault="00F3643B" w:rsidP="00F3643B">
      <w:pPr>
        <w:ind w:left="360"/>
      </w:pPr>
      <w:r w:rsidRPr="005C50BB">
        <w:t xml:space="preserve">14. </w:t>
      </w:r>
      <w:r>
        <w:t xml:space="preserve">Использование прикладных программ на базе </w:t>
      </w:r>
      <w:r>
        <w:rPr>
          <w:lang w:val="en-US"/>
        </w:rPr>
        <w:t>GPS</w:t>
      </w:r>
      <w:r>
        <w:t xml:space="preserve">, </w:t>
      </w:r>
      <w:r>
        <w:rPr>
          <w:lang w:val="en-US"/>
        </w:rPr>
        <w:t>Glonass</w:t>
      </w:r>
      <w:r w:rsidRPr="005C50BB">
        <w:t xml:space="preserve"> </w:t>
      </w:r>
      <w:r>
        <w:t>в транспортной логистике</w:t>
      </w:r>
    </w:p>
    <w:p w:rsidR="00F3643B" w:rsidRPr="005C50BB" w:rsidRDefault="00F3643B" w:rsidP="00F3643B">
      <w:pPr>
        <w:ind w:left="360"/>
      </w:pPr>
      <w:r w:rsidRPr="005C50BB">
        <w:t>15. Средства разработки Internet-приложений.</w:t>
      </w:r>
    </w:p>
    <w:p w:rsidR="00F3643B" w:rsidRPr="005C50BB" w:rsidRDefault="00F3643B" w:rsidP="00F3643B">
      <w:pPr>
        <w:ind w:left="360"/>
      </w:pPr>
      <w:r w:rsidRPr="005C50BB">
        <w:t>16. Пользовательские программные средства</w:t>
      </w:r>
      <w:r>
        <w:t xml:space="preserve"> и приложения</w:t>
      </w:r>
      <w:r w:rsidRPr="005C50BB">
        <w:t xml:space="preserve"> для работы в </w:t>
      </w:r>
      <w:r>
        <w:t>логистических структурах</w:t>
      </w:r>
      <w:r w:rsidRPr="005C50BB">
        <w:t>.</w:t>
      </w:r>
    </w:p>
    <w:p w:rsidR="00F3643B" w:rsidRPr="005C50BB" w:rsidRDefault="00F3643B" w:rsidP="00F3643B">
      <w:pPr>
        <w:ind w:left="360"/>
      </w:pPr>
      <w:r w:rsidRPr="005C50BB">
        <w:t>18. Решение оптимизационных задач с помощью электронной таблицы Excel.</w:t>
      </w:r>
    </w:p>
    <w:p w:rsidR="00F3643B" w:rsidRPr="005C50BB" w:rsidRDefault="00F3643B" w:rsidP="00F3643B">
      <w:pPr>
        <w:ind w:left="360"/>
      </w:pPr>
      <w:r w:rsidRPr="005C50BB">
        <w:t>20. Концепция корпоративных сетей Интранет.</w:t>
      </w:r>
    </w:p>
    <w:p w:rsidR="00F3643B" w:rsidRPr="005C50BB" w:rsidRDefault="00F3643B" w:rsidP="00F3643B">
      <w:pPr>
        <w:ind w:left="360"/>
      </w:pPr>
      <w:r w:rsidRPr="005C50BB">
        <w:t>21. Инструментальные средства создания WEB.</w:t>
      </w:r>
    </w:p>
    <w:p w:rsidR="00F3643B" w:rsidRPr="005C50BB" w:rsidRDefault="00F3643B" w:rsidP="00F3643B">
      <w:pPr>
        <w:ind w:left="360"/>
      </w:pPr>
      <w:r w:rsidRPr="005C50BB">
        <w:t>22. Создание информационных систем на основе Microsoft Office.</w:t>
      </w:r>
    </w:p>
    <w:p w:rsidR="00F3643B" w:rsidRDefault="00F3643B" w:rsidP="00F3643B">
      <w:pPr>
        <w:ind w:left="360"/>
      </w:pPr>
      <w:r w:rsidRPr="005C50BB">
        <w:t>23. Решение задач коммерческой деятельности с помощью имитационного моделирования.</w:t>
      </w:r>
    </w:p>
    <w:p w:rsidR="00F3643B" w:rsidRDefault="00F3643B" w:rsidP="00F3643B">
      <w:pPr>
        <w:ind w:left="360"/>
      </w:pPr>
      <w:r>
        <w:t>24. Использование технологий штрихкодирования в управлении складом</w:t>
      </w:r>
    </w:p>
    <w:p w:rsidR="00F3643B" w:rsidRPr="005C50BB" w:rsidRDefault="00F3643B" w:rsidP="00F3643B">
      <w:pPr>
        <w:ind w:left="360"/>
      </w:pPr>
      <w:r>
        <w:t xml:space="preserve">25. Применение технологии </w:t>
      </w:r>
      <w:r>
        <w:rPr>
          <w:lang w:val="en-US"/>
        </w:rPr>
        <w:t>RFID</w:t>
      </w:r>
      <w:r w:rsidRPr="005C50BB">
        <w:t>.</w:t>
      </w:r>
    </w:p>
    <w:p w:rsidR="00F3643B" w:rsidRDefault="00F3643B" w:rsidP="00F3643B">
      <w:pPr>
        <w:ind w:left="360"/>
      </w:pPr>
      <w:r w:rsidRPr="005C50BB">
        <w:t>26</w:t>
      </w:r>
      <w:r>
        <w:t>. Развитие облачных технологий и применение их в логистических системах</w:t>
      </w:r>
    </w:p>
    <w:p w:rsidR="00F3643B" w:rsidRDefault="00F3643B" w:rsidP="00F3643B">
      <w:pPr>
        <w:ind w:left="360"/>
      </w:pPr>
      <w:r>
        <w:t xml:space="preserve">27. Информационные логистические технологии </w:t>
      </w:r>
      <w:r>
        <w:rPr>
          <w:lang w:val="en-US"/>
        </w:rPr>
        <w:t>ERP</w:t>
      </w:r>
      <w:r w:rsidRPr="00734681">
        <w:t xml:space="preserve">, </w:t>
      </w:r>
      <w:r>
        <w:rPr>
          <w:lang w:val="en-US"/>
        </w:rPr>
        <w:t>DRP</w:t>
      </w:r>
      <w:r w:rsidRPr="00734681">
        <w:t xml:space="preserve">, </w:t>
      </w:r>
      <w:r>
        <w:rPr>
          <w:lang w:val="en-US"/>
        </w:rPr>
        <w:t>MRP</w:t>
      </w:r>
      <w:r w:rsidRPr="00734681">
        <w:t xml:space="preserve">, </w:t>
      </w:r>
      <w:r>
        <w:rPr>
          <w:lang w:val="en-US"/>
        </w:rPr>
        <w:t>SCM</w:t>
      </w:r>
      <w:r w:rsidRPr="00734681">
        <w:t xml:space="preserve">, </w:t>
      </w:r>
      <w:r>
        <w:rPr>
          <w:lang w:val="en-US"/>
        </w:rPr>
        <w:t>CRM</w:t>
      </w:r>
      <w:r>
        <w:t>.</w:t>
      </w:r>
    </w:p>
    <w:p w:rsidR="00F3643B" w:rsidRDefault="00F3643B" w:rsidP="00F3643B">
      <w:pPr>
        <w:ind w:left="360"/>
      </w:pPr>
      <w:r>
        <w:t>28. Основные принципы построения корпоративных информационных систем (КИС)</w:t>
      </w:r>
    </w:p>
    <w:p w:rsidR="00F3643B" w:rsidRDefault="00F3643B" w:rsidP="00F3643B">
      <w:pPr>
        <w:ind w:left="360"/>
      </w:pPr>
      <w:r>
        <w:t>29.Проблемы интеграции в построении корпоративных информационных систем (КИС).</w:t>
      </w:r>
    </w:p>
    <w:p w:rsidR="00642CF7" w:rsidRDefault="00642CF7" w:rsidP="00DA75D7">
      <w:pPr>
        <w:pStyle w:val="aff6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74BE" w:rsidRPr="002B74BE" w:rsidRDefault="002B74BE" w:rsidP="00DA75D7">
      <w:pPr>
        <w:pStyle w:val="aff6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74BE">
        <w:rPr>
          <w:rFonts w:ascii="Times New Roman" w:hAnsi="Times New Roman" w:cs="Times New Roman"/>
          <w:b/>
          <w:sz w:val="24"/>
          <w:szCs w:val="24"/>
        </w:rPr>
        <w:t>Организация текущего контроля освоения дисциплины</w:t>
      </w:r>
    </w:p>
    <w:p w:rsidR="00DB5657" w:rsidRPr="001A7741" w:rsidRDefault="00DB5657" w:rsidP="00312901">
      <w:pPr>
        <w:ind w:firstLine="397"/>
        <w:jc w:val="both"/>
        <w:rPr>
          <w:color w:val="FF0000"/>
        </w:rPr>
      </w:pPr>
      <w:r w:rsidRPr="001A7741">
        <w:t xml:space="preserve">- </w:t>
      </w:r>
      <w:r w:rsidRPr="001A7741">
        <w:rPr>
          <w:iCs/>
        </w:rPr>
        <w:t>текущий контроль</w:t>
      </w:r>
      <w:r w:rsidRPr="001A7741">
        <w:t xml:space="preserve">, предусматривающий контроль индивидуальных знаний студентов в рамках аудиторных занятий. Видами текущего контроля в рамках дисциплины выступают комплексные задания, </w:t>
      </w:r>
      <w:r w:rsidRPr="001A7741">
        <w:rPr>
          <w:color w:val="000000"/>
        </w:rPr>
        <w:t xml:space="preserve">включающих </w:t>
      </w:r>
      <w:r w:rsidRPr="001A7741">
        <w:rPr>
          <w:iCs/>
          <w:color w:val="000000"/>
        </w:rPr>
        <w:t>ситуационные задания</w:t>
      </w:r>
      <w:r w:rsidRPr="001A7741">
        <w:t xml:space="preserve">, опросы и дискуссии по основным моментам изучаемой темы. Текущий контроль осуществляется посредством индивидуальных и групповых методов оценки и взаимооценки: рецензирование студентами работ друг </w:t>
      </w:r>
      <w:r w:rsidR="008D2005">
        <w:t>друга; оппонирование студентами</w:t>
      </w:r>
      <w:r w:rsidRPr="001A7741">
        <w:t xml:space="preserve"> проектов, исследовательских работ; экспертные оценки группами, состоящими из сту</w:t>
      </w:r>
      <w:r w:rsidR="008D2005">
        <w:t>дентов.</w:t>
      </w:r>
    </w:p>
    <w:p w:rsidR="00DB5657" w:rsidRPr="001A7741" w:rsidRDefault="00DB5657" w:rsidP="00312901">
      <w:pPr>
        <w:ind w:firstLine="397"/>
        <w:jc w:val="both"/>
      </w:pPr>
      <w:r w:rsidRPr="001A7741">
        <w:t xml:space="preserve">- </w:t>
      </w:r>
      <w:r w:rsidRPr="001A7741">
        <w:rPr>
          <w:iCs/>
        </w:rPr>
        <w:t>промежуточный контроль</w:t>
      </w:r>
      <w:r w:rsidRPr="001A7741">
        <w:t>, к которому допускаются студенты, освоившие в полном объеме материал дисциплины и успешно прошедшие текущий контроль.</w:t>
      </w:r>
    </w:p>
    <w:p w:rsidR="00DA75D7" w:rsidRDefault="00DA75D7" w:rsidP="00DA75D7">
      <w:pPr>
        <w:pStyle w:val="aff6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A75D7" w:rsidRPr="00DA75D7" w:rsidRDefault="00DA75D7" w:rsidP="00DA75D7">
      <w:pPr>
        <w:pStyle w:val="aff6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75D7">
        <w:rPr>
          <w:rFonts w:ascii="Times New Roman" w:hAnsi="Times New Roman" w:cs="Times New Roman"/>
          <w:sz w:val="24"/>
          <w:szCs w:val="24"/>
        </w:rPr>
        <w:t xml:space="preserve">Критерии оценки </w:t>
      </w:r>
    </w:p>
    <w:p w:rsidR="00DA75D7" w:rsidRDefault="00DA75D7" w:rsidP="00DA75D7">
      <w:pPr>
        <w:pStyle w:val="aff6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ffc"/>
        <w:tblW w:w="0" w:type="auto"/>
        <w:tblLook w:val="04A0" w:firstRow="1" w:lastRow="0" w:firstColumn="1" w:lastColumn="0" w:noHBand="0" w:noVBand="1"/>
      </w:tblPr>
      <w:tblGrid>
        <w:gridCol w:w="1116"/>
        <w:gridCol w:w="1215"/>
        <w:gridCol w:w="7722"/>
      </w:tblGrid>
      <w:tr w:rsidR="00DA75D7" w:rsidTr="00DA75D7">
        <w:trPr>
          <w:trHeight w:val="274"/>
        </w:trPr>
        <w:tc>
          <w:tcPr>
            <w:tcW w:w="1142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№</w:t>
            </w:r>
          </w:p>
        </w:tc>
        <w:tc>
          <w:tcPr>
            <w:tcW w:w="1231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Баллы</w:t>
            </w:r>
          </w:p>
        </w:tc>
        <w:tc>
          <w:tcPr>
            <w:tcW w:w="7966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Описание</w:t>
            </w:r>
          </w:p>
        </w:tc>
      </w:tr>
      <w:tr w:rsidR="00DA75D7" w:rsidTr="000D5C3B">
        <w:trPr>
          <w:trHeight w:val="922"/>
        </w:trPr>
        <w:tc>
          <w:tcPr>
            <w:tcW w:w="1142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231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19–20</w:t>
            </w:r>
          </w:p>
        </w:tc>
        <w:tc>
          <w:tcPr>
            <w:tcW w:w="7966" w:type="dxa"/>
          </w:tcPr>
          <w:p w:rsidR="00DA75D7" w:rsidRPr="000D5C3B" w:rsidRDefault="00DA75D7" w:rsidP="00DA75D7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  <w:lang w:eastAsia="ja-JP"/>
              </w:rPr>
              <w:t>студент демонстрирует отчетливое и свободное владение концептуально-понятийным аппаратом, научным языком и терминологией соответствующей научной области. Знание основной литературы и знакомство с дополнительно рекомендованной литературой. Логически корректное и убедительное изложение ответа</w:t>
            </w:r>
          </w:p>
        </w:tc>
      </w:tr>
      <w:tr w:rsidR="00DA75D7" w:rsidTr="000D5C3B">
        <w:trPr>
          <w:trHeight w:val="695"/>
        </w:trPr>
        <w:tc>
          <w:tcPr>
            <w:tcW w:w="1142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231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16–18</w:t>
            </w:r>
          </w:p>
        </w:tc>
        <w:tc>
          <w:tcPr>
            <w:tcW w:w="7966" w:type="dxa"/>
          </w:tcPr>
          <w:p w:rsidR="00DA75D7" w:rsidRPr="000D5C3B" w:rsidRDefault="00DA75D7" w:rsidP="00DA75D7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 xml:space="preserve">если ответ показывает </w:t>
            </w:r>
            <w:r w:rsidRPr="000D5C3B">
              <w:rPr>
                <w:rFonts w:cs="Times New Roman"/>
                <w:sz w:val="20"/>
                <w:szCs w:val="20"/>
                <w:lang w:eastAsia="ja-JP"/>
              </w:rPr>
              <w:t>глубокое и систематическое знание всего программного материала и структуры конкретного вопроса, а также основного содержания и новаций лекционного курса по сравнению с учебной литературой</w:t>
            </w:r>
          </w:p>
        </w:tc>
      </w:tr>
      <w:tr w:rsidR="00DA75D7" w:rsidTr="000D5C3B">
        <w:trPr>
          <w:trHeight w:val="846"/>
        </w:trPr>
        <w:tc>
          <w:tcPr>
            <w:tcW w:w="1142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31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13–15</w:t>
            </w:r>
          </w:p>
        </w:tc>
        <w:tc>
          <w:tcPr>
            <w:tcW w:w="7966" w:type="dxa"/>
          </w:tcPr>
          <w:p w:rsidR="00DA75D7" w:rsidRPr="000D5C3B" w:rsidRDefault="00DA75D7" w:rsidP="00DA75D7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знание узловых проблем программы и основного содержания лекционного курса; умение пользоваться концептуально-понятийным аппаратом в процессе анализа основных проблем в рамках данной темы; знание важнейших работ из списка рекомендованной литературы</w:t>
            </w:r>
          </w:p>
        </w:tc>
      </w:tr>
      <w:tr w:rsidR="00DA75D7" w:rsidTr="000D5C3B">
        <w:trPr>
          <w:trHeight w:val="1186"/>
        </w:trPr>
        <w:tc>
          <w:tcPr>
            <w:tcW w:w="1142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231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9–12</w:t>
            </w:r>
          </w:p>
        </w:tc>
        <w:tc>
          <w:tcPr>
            <w:tcW w:w="7966" w:type="dxa"/>
          </w:tcPr>
          <w:p w:rsidR="00DA75D7" w:rsidRPr="000D5C3B" w:rsidRDefault="00DA75D7" w:rsidP="00DA75D7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фрагментарные, поверхностные знания важнейших разделов программы и содержания лекционного курса; затруднения с использованием научно-понятийного аппарата и терминологии учебной дисциплины; неполное знакомство с рекомендованной литературой; частичные затруднения с выполнением предусмотренных программой заданий; стремление логически определенно и последовательно изложить ответ</w:t>
            </w:r>
          </w:p>
        </w:tc>
      </w:tr>
      <w:tr w:rsidR="00DA75D7" w:rsidTr="00DA75D7">
        <w:trPr>
          <w:trHeight w:val="840"/>
        </w:trPr>
        <w:tc>
          <w:tcPr>
            <w:tcW w:w="1142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231" w:type="dxa"/>
          </w:tcPr>
          <w:p w:rsidR="00DA75D7" w:rsidRPr="000D5C3B" w:rsidRDefault="00DA75D7" w:rsidP="00DA75D7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0–8</w:t>
            </w:r>
          </w:p>
        </w:tc>
        <w:tc>
          <w:tcPr>
            <w:tcW w:w="7966" w:type="dxa"/>
          </w:tcPr>
          <w:p w:rsidR="00DA75D7" w:rsidRPr="000D5C3B" w:rsidRDefault="00DA75D7" w:rsidP="00DA75D7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  <w:lang w:eastAsia="ja-JP"/>
              </w:rPr>
              <w:t>незнание, либо отрывочное представление о данной проблеме в рамках учебно-программного материала; неумение использовать понятийный аппарат; отсутствие логической связи в ответе</w:t>
            </w:r>
          </w:p>
        </w:tc>
      </w:tr>
    </w:tbl>
    <w:p w:rsidR="000D5C3B" w:rsidRDefault="000D5C3B" w:rsidP="00DA75D7">
      <w:pPr>
        <w:rPr>
          <w:rFonts w:cs="Times New Roman"/>
          <w:b/>
        </w:rPr>
      </w:pPr>
    </w:p>
    <w:p w:rsidR="000D5C3B" w:rsidRDefault="000D5C3B" w:rsidP="00DA75D7">
      <w:pPr>
        <w:rPr>
          <w:rFonts w:cs="Times New Roman"/>
          <w:b/>
        </w:rPr>
      </w:pPr>
    </w:p>
    <w:p w:rsidR="00B6291A" w:rsidRPr="00EE3302" w:rsidRDefault="00997151" w:rsidP="00997151">
      <w:pPr>
        <w:tabs>
          <w:tab w:val="left" w:pos="2295"/>
        </w:tabs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5.</w:t>
      </w:r>
      <w:r w:rsidR="00DB52AA">
        <w:rPr>
          <w:rFonts w:cs="Times New Roman"/>
          <w:b/>
          <w:sz w:val="28"/>
          <w:szCs w:val="28"/>
        </w:rPr>
        <w:t>4</w:t>
      </w:r>
      <w:r w:rsidR="00540DA2">
        <w:rPr>
          <w:rFonts w:cs="Times New Roman"/>
          <w:b/>
          <w:sz w:val="28"/>
          <w:szCs w:val="28"/>
        </w:rPr>
        <w:t xml:space="preserve"> </w:t>
      </w:r>
      <w:r w:rsidR="00B6291A" w:rsidRPr="00EE3302">
        <w:rPr>
          <w:rFonts w:cs="Times New Roman"/>
          <w:b/>
          <w:sz w:val="28"/>
          <w:szCs w:val="28"/>
        </w:rPr>
        <w:t xml:space="preserve">Темы эссе (рефератов, докладов, </w:t>
      </w:r>
      <w:r w:rsidR="001253F4" w:rsidRPr="00EE3302">
        <w:rPr>
          <w:rFonts w:cs="Times New Roman"/>
          <w:b/>
          <w:sz w:val="28"/>
          <w:szCs w:val="28"/>
        </w:rPr>
        <w:t>в том числе в форме презентаций</w:t>
      </w:r>
      <w:r w:rsidR="00B6291A" w:rsidRPr="00EE3302">
        <w:rPr>
          <w:rFonts w:cs="Times New Roman"/>
          <w:b/>
          <w:sz w:val="28"/>
          <w:szCs w:val="28"/>
        </w:rPr>
        <w:t>)</w:t>
      </w:r>
    </w:p>
    <w:p w:rsidR="00287A58" w:rsidRDefault="00B6291A">
      <w:pPr>
        <w:pStyle w:val="Normal1"/>
        <w:tabs>
          <w:tab w:val="left" w:pos="500"/>
        </w:tabs>
        <w:ind w:right="-30"/>
        <w:jc w:val="center"/>
        <w:rPr>
          <w:b/>
          <w:bCs/>
          <w:sz w:val="28"/>
          <w:szCs w:val="28"/>
        </w:rPr>
      </w:pPr>
      <w:r w:rsidRPr="00EE3302">
        <w:rPr>
          <w:rFonts w:cs="Times New Roman"/>
          <w:b/>
          <w:sz w:val="28"/>
          <w:szCs w:val="28"/>
        </w:rPr>
        <w:t>по дисциплине</w:t>
      </w:r>
      <w:r w:rsidR="00B00ECF">
        <w:rPr>
          <w:rFonts w:cs="Times New Roman"/>
          <w:b/>
          <w:sz w:val="28"/>
          <w:szCs w:val="28"/>
        </w:rPr>
        <w:t xml:space="preserve">: </w:t>
      </w:r>
      <w:r w:rsidR="00AD7478">
        <w:rPr>
          <w:rFonts w:cs="Times New Roman"/>
          <w:b/>
          <w:sz w:val="28"/>
          <w:szCs w:val="28"/>
        </w:rPr>
        <w:t>Международные информационные системы в цепях поставок</w:t>
      </w:r>
      <w:r w:rsidR="00357254">
        <w:rPr>
          <w:b/>
          <w:bCs/>
          <w:sz w:val="28"/>
          <w:szCs w:val="28"/>
        </w:rPr>
        <w:t xml:space="preserve"> </w:t>
      </w:r>
    </w:p>
    <w:p w:rsidR="00642CF7" w:rsidRDefault="00642CF7" w:rsidP="00287A58">
      <w:pPr>
        <w:spacing w:before="120" w:line="360" w:lineRule="auto"/>
        <w:jc w:val="center"/>
        <w:rPr>
          <w:rFonts w:cs="Times New Roman"/>
          <w:b/>
          <w:i/>
          <w:lang w:eastAsia="ru-RU"/>
        </w:rPr>
      </w:pPr>
    </w:p>
    <w:p w:rsidR="00287A58" w:rsidRPr="00903902" w:rsidRDefault="00287A58" w:rsidP="00287A58">
      <w:pPr>
        <w:spacing w:before="120" w:line="360" w:lineRule="auto"/>
        <w:jc w:val="center"/>
        <w:rPr>
          <w:rFonts w:cs="Times New Roman"/>
          <w:b/>
          <w:i/>
          <w:lang w:eastAsia="ru-RU"/>
        </w:rPr>
      </w:pPr>
      <w:r w:rsidRPr="00903902">
        <w:rPr>
          <w:rFonts w:cs="Times New Roman"/>
          <w:b/>
          <w:i/>
          <w:lang w:eastAsia="ru-RU"/>
        </w:rPr>
        <w:t>РЕФЕРАТЫ</w:t>
      </w:r>
    </w:p>
    <w:p w:rsidR="001A52DA" w:rsidRPr="001A52DA" w:rsidRDefault="001A52DA" w:rsidP="001A52DA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1A52DA">
        <w:rPr>
          <w:rFonts w:cs="Times New Roman"/>
          <w:color w:val="000000" w:themeColor="text1"/>
          <w:lang w:eastAsia="ru-RU"/>
        </w:rPr>
        <w:t>Классификация понятий, относящихся к Информации.</w:t>
      </w:r>
    </w:p>
    <w:p w:rsidR="001A52DA" w:rsidRPr="001A52DA" w:rsidRDefault="001A52DA" w:rsidP="001A52DA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1A52DA">
        <w:rPr>
          <w:rFonts w:cs="Times New Roman"/>
          <w:color w:val="000000" w:themeColor="text1"/>
          <w:lang w:eastAsia="ru-RU"/>
        </w:rPr>
        <w:t>Понятия Информация и Данные.</w:t>
      </w:r>
    </w:p>
    <w:p w:rsidR="001A52DA" w:rsidRPr="001A52DA" w:rsidRDefault="001A52DA" w:rsidP="001A52DA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1A52DA">
        <w:rPr>
          <w:rFonts w:cs="Times New Roman"/>
          <w:color w:val="000000" w:themeColor="text1"/>
          <w:lang w:eastAsia="ru-RU"/>
        </w:rPr>
        <w:t>Информация и организация: компоненты, информационные потребности, потребители ин-формации.</w:t>
      </w:r>
    </w:p>
    <w:p w:rsidR="001A52DA" w:rsidRPr="001A52DA" w:rsidRDefault="001A52DA" w:rsidP="001A52DA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1A52DA">
        <w:rPr>
          <w:rFonts w:cs="Times New Roman"/>
          <w:color w:val="000000" w:themeColor="text1"/>
          <w:lang w:eastAsia="ru-RU"/>
        </w:rPr>
        <w:t xml:space="preserve">Эволюция Информационных технологий. Этапы развития. </w:t>
      </w:r>
    </w:p>
    <w:p w:rsidR="001A52DA" w:rsidRPr="001A52DA" w:rsidRDefault="001A52DA" w:rsidP="001A52DA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1A52DA">
        <w:rPr>
          <w:rFonts w:cs="Times New Roman"/>
          <w:color w:val="000000" w:themeColor="text1"/>
          <w:lang w:eastAsia="ru-RU"/>
        </w:rPr>
        <w:t>Примеры использования информационных технологий в организациях</w:t>
      </w:r>
    </w:p>
    <w:p w:rsidR="001A52DA" w:rsidRPr="001A52DA" w:rsidRDefault="001A52DA" w:rsidP="001A52DA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1A52DA">
        <w:rPr>
          <w:rFonts w:cs="Times New Roman"/>
          <w:color w:val="000000" w:themeColor="text1"/>
          <w:lang w:eastAsia="ru-RU"/>
        </w:rPr>
        <w:t>Применение систем класса ERP. Обзор рынка систем класса ERP.</w:t>
      </w:r>
    </w:p>
    <w:p w:rsidR="001A52DA" w:rsidRPr="001A52DA" w:rsidRDefault="001A52DA" w:rsidP="001A52DA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1A52DA">
        <w:rPr>
          <w:rFonts w:cs="Times New Roman"/>
          <w:color w:val="000000" w:themeColor="text1"/>
          <w:lang w:eastAsia="ru-RU"/>
        </w:rPr>
        <w:t xml:space="preserve"> Современные информационные технологии в управлении складом. </w:t>
      </w:r>
    </w:p>
    <w:p w:rsidR="001A52DA" w:rsidRPr="001A52DA" w:rsidRDefault="001A52DA" w:rsidP="001A52DA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1A52DA">
        <w:rPr>
          <w:rFonts w:cs="Times New Roman"/>
          <w:color w:val="000000" w:themeColor="text1"/>
          <w:lang w:eastAsia="ru-RU"/>
        </w:rPr>
        <w:t xml:space="preserve"> Современные информационные технологии в управлении транспортом</w:t>
      </w:r>
    </w:p>
    <w:p w:rsidR="001A52DA" w:rsidRPr="001A52DA" w:rsidRDefault="001A52DA" w:rsidP="001A52DA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1A52DA">
        <w:rPr>
          <w:rFonts w:cs="Times New Roman"/>
          <w:color w:val="000000" w:themeColor="text1"/>
          <w:lang w:eastAsia="ru-RU"/>
        </w:rPr>
        <w:t>Проблемы интеграции информационных систем</w:t>
      </w:r>
    </w:p>
    <w:p w:rsidR="00B00ECF" w:rsidRPr="00B00ECF" w:rsidRDefault="001A52DA" w:rsidP="001A52DA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1A52DA">
        <w:rPr>
          <w:rFonts w:cs="Times New Roman"/>
          <w:color w:val="000000" w:themeColor="text1"/>
          <w:lang w:eastAsia="ru-RU"/>
        </w:rPr>
        <w:t>Алгоритм создания корпоративной информационной системы предприятия</w:t>
      </w:r>
      <w:r w:rsidR="00B00ECF" w:rsidRPr="00B00ECF">
        <w:rPr>
          <w:rFonts w:cs="Times New Roman"/>
          <w:color w:val="000000" w:themeColor="text1"/>
          <w:lang w:eastAsia="ru-RU"/>
        </w:rPr>
        <w:t xml:space="preserve"> Программные продукты для управления транспортной деятельностью.</w:t>
      </w:r>
    </w:p>
    <w:p w:rsidR="00B00ECF" w:rsidRPr="00B00ECF" w:rsidRDefault="00B00ECF" w:rsidP="00CD34D6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B00ECF">
        <w:rPr>
          <w:rFonts w:cs="Times New Roman"/>
          <w:bCs/>
          <w:color w:val="000000" w:themeColor="text1"/>
          <w:lang w:eastAsia="ru-RU"/>
        </w:rPr>
        <w:t xml:space="preserve"> Сущность и  разновидности концепции планирования потребностей (MRP</w:t>
      </w:r>
      <w:r w:rsidRPr="00B00ECF">
        <w:rPr>
          <w:rFonts w:cs="Times New Roman"/>
          <w:color w:val="000000" w:themeColor="text1"/>
          <w:lang w:eastAsia="ru-RU"/>
        </w:rPr>
        <w:t xml:space="preserve">, ERP, для  </w:t>
      </w:r>
      <w:r w:rsidRPr="00B00ECF">
        <w:rPr>
          <w:rFonts w:cs="Times New Roman"/>
          <w:color w:val="000000" w:themeColor="text1"/>
          <w:lang w:val="en-US" w:eastAsia="ru-RU"/>
        </w:rPr>
        <w:t>DRP</w:t>
      </w:r>
      <w:r w:rsidRPr="00B00ECF">
        <w:rPr>
          <w:rFonts w:cs="Times New Roman"/>
          <w:color w:val="000000" w:themeColor="text1"/>
          <w:lang w:eastAsia="ru-RU"/>
        </w:rPr>
        <w:t>, CSRP).</w:t>
      </w:r>
    </w:p>
    <w:p w:rsidR="00B00ECF" w:rsidRPr="00B00ECF" w:rsidRDefault="00B00ECF" w:rsidP="00CD34D6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B00ECF">
        <w:rPr>
          <w:rFonts w:cs="Times New Roman"/>
          <w:color w:val="000000" w:themeColor="text1"/>
          <w:lang w:eastAsia="ru-RU"/>
        </w:rPr>
        <w:t xml:space="preserve">Автоматизированные склады. </w:t>
      </w:r>
    </w:p>
    <w:p w:rsidR="00B00ECF" w:rsidRPr="00B00ECF" w:rsidRDefault="00B00ECF" w:rsidP="00CD34D6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B00ECF">
        <w:rPr>
          <w:rFonts w:cs="Times New Roman"/>
          <w:color w:val="000000" w:themeColor="text1"/>
          <w:lang w:eastAsia="ru-RU"/>
        </w:rPr>
        <w:t xml:space="preserve"> Инновационные виды тары и упаковки в логистике.</w:t>
      </w:r>
    </w:p>
    <w:p w:rsidR="00B00ECF" w:rsidRPr="00B00ECF" w:rsidRDefault="00B00ECF" w:rsidP="00CD34D6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B00ECF">
        <w:rPr>
          <w:rFonts w:cs="Times New Roman"/>
          <w:color w:val="000000" w:themeColor="text1"/>
          <w:lang w:eastAsia="ru-RU"/>
        </w:rPr>
        <w:t xml:space="preserve"> Современные технологии комплектации заказов на складах.</w:t>
      </w:r>
    </w:p>
    <w:p w:rsidR="00B00ECF" w:rsidRPr="00B00ECF" w:rsidRDefault="00B00ECF" w:rsidP="00CD34D6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B00ECF">
        <w:rPr>
          <w:rFonts w:cs="Times New Roman"/>
          <w:color w:val="000000" w:themeColor="text1"/>
          <w:lang w:eastAsia="ru-RU"/>
        </w:rPr>
        <w:t xml:space="preserve"> Конвейеры на складах.</w:t>
      </w:r>
    </w:p>
    <w:p w:rsidR="00B00ECF" w:rsidRPr="00B00ECF" w:rsidRDefault="00B00ECF" w:rsidP="00CD34D6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B00ECF">
        <w:rPr>
          <w:rFonts w:cs="Times New Roman"/>
          <w:color w:val="000000" w:themeColor="text1"/>
          <w:lang w:eastAsia="ru-RU"/>
        </w:rPr>
        <w:t xml:space="preserve"> </w:t>
      </w:r>
      <w:r w:rsidRPr="00B00ECF">
        <w:rPr>
          <w:rFonts w:cs="Times New Roman"/>
          <w:color w:val="000000" w:themeColor="text1"/>
          <w:lang w:val="en-US" w:eastAsia="ru-RU"/>
        </w:rPr>
        <w:t>WMS</w:t>
      </w:r>
      <w:r w:rsidRPr="00B00ECF">
        <w:rPr>
          <w:rFonts w:cs="Times New Roman"/>
          <w:color w:val="000000" w:themeColor="text1"/>
          <w:lang w:eastAsia="ru-RU"/>
        </w:rPr>
        <w:t>-системы управления складом.</w:t>
      </w:r>
    </w:p>
    <w:p w:rsidR="00B00ECF" w:rsidRPr="00B00ECF" w:rsidRDefault="00B00ECF" w:rsidP="00CD34D6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B00ECF">
        <w:rPr>
          <w:rFonts w:cs="Times New Roman"/>
          <w:color w:val="000000" w:themeColor="text1"/>
          <w:lang w:eastAsia="ru-RU"/>
        </w:rPr>
        <w:t xml:space="preserve"> </w:t>
      </w:r>
      <w:r w:rsidRPr="00B00ECF">
        <w:rPr>
          <w:rFonts w:cs="Times New Roman"/>
          <w:color w:val="000000" w:themeColor="text1"/>
          <w:lang w:val="en-US" w:eastAsia="ru-RU"/>
        </w:rPr>
        <w:t xml:space="preserve">RFID – </w:t>
      </w:r>
      <w:r w:rsidRPr="00B00ECF">
        <w:rPr>
          <w:rFonts w:cs="Times New Roman"/>
          <w:color w:val="000000" w:themeColor="text1"/>
          <w:lang w:eastAsia="ru-RU"/>
        </w:rPr>
        <w:t>технологии в товародвижении.</w:t>
      </w:r>
    </w:p>
    <w:p w:rsidR="00B00ECF" w:rsidRPr="00B00ECF" w:rsidRDefault="00B00ECF" w:rsidP="00CD34D6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B00ECF">
        <w:rPr>
          <w:rFonts w:cs="Times New Roman"/>
          <w:color w:val="000000" w:themeColor="text1"/>
          <w:lang w:eastAsia="ru-RU"/>
        </w:rPr>
        <w:t xml:space="preserve"> Программные продукты в закупочной деятельности.</w:t>
      </w:r>
    </w:p>
    <w:p w:rsidR="00B00ECF" w:rsidRPr="00B00ECF" w:rsidRDefault="00B00ECF" w:rsidP="00CD34D6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 w:rsidRPr="00B00ECF">
        <w:rPr>
          <w:rFonts w:cs="Times New Roman"/>
          <w:color w:val="000000" w:themeColor="text1"/>
          <w:lang w:eastAsia="ru-RU"/>
        </w:rPr>
        <w:t xml:space="preserve"> Геоинформационные технологии в логистике.</w:t>
      </w:r>
    </w:p>
    <w:p w:rsidR="00CD34D6" w:rsidRPr="00B00ECF" w:rsidRDefault="009C4CBE" w:rsidP="00CD34D6">
      <w:pPr>
        <w:numPr>
          <w:ilvl w:val="0"/>
          <w:numId w:val="24"/>
        </w:numPr>
        <w:contextualSpacing/>
        <w:jc w:val="both"/>
        <w:rPr>
          <w:rFonts w:cs="Times New Roman"/>
          <w:color w:val="000000" w:themeColor="text1"/>
          <w:lang w:eastAsia="ru-RU"/>
        </w:rPr>
      </w:pPr>
      <w:r>
        <w:rPr>
          <w:rFonts w:cs="Times New Roman"/>
          <w:color w:val="000000" w:themeColor="text1"/>
          <w:lang w:eastAsia="ru-RU"/>
        </w:rPr>
        <w:t xml:space="preserve"> </w:t>
      </w:r>
      <w:r w:rsidR="00CD34D6">
        <w:rPr>
          <w:rFonts w:cs="Times New Roman"/>
          <w:color w:val="000000" w:themeColor="text1"/>
          <w:lang w:eastAsia="ru-RU"/>
        </w:rPr>
        <w:t>Цифровизация логистики в условиях глобального тренда Индустрия 4.0.</w:t>
      </w:r>
    </w:p>
    <w:p w:rsidR="00357254" w:rsidRDefault="00357254" w:rsidP="00591B7F">
      <w:pPr>
        <w:pStyle w:val="aff6"/>
        <w:spacing w:after="0" w:line="240" w:lineRule="auto"/>
        <w:ind w:left="0"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E34008" w:rsidRPr="00273C2A" w:rsidRDefault="00E34008" w:rsidP="00591B7F">
      <w:pPr>
        <w:pStyle w:val="aff6"/>
        <w:spacing w:after="0" w:line="240" w:lineRule="auto"/>
        <w:ind w:left="0" w:firstLine="720"/>
        <w:jc w:val="both"/>
        <w:rPr>
          <w:rFonts w:ascii="Times New Roman" w:hAnsi="Times New Roman"/>
          <w:b/>
          <w:sz w:val="24"/>
          <w:szCs w:val="24"/>
        </w:rPr>
      </w:pPr>
      <w:r w:rsidRPr="00273C2A">
        <w:rPr>
          <w:rFonts w:ascii="Times New Roman" w:hAnsi="Times New Roman"/>
          <w:b/>
          <w:sz w:val="24"/>
          <w:szCs w:val="24"/>
        </w:rPr>
        <w:t>Краткие методические указания</w:t>
      </w:r>
    </w:p>
    <w:p w:rsidR="00DB5657" w:rsidRPr="001A7741" w:rsidRDefault="00DB5657" w:rsidP="001C06F4">
      <w:pPr>
        <w:ind w:firstLine="397"/>
        <w:jc w:val="both"/>
      </w:pPr>
      <w:r w:rsidRPr="001A7741">
        <w:t>Самостоятельная работа</w:t>
      </w:r>
      <w:r w:rsidR="008D2005">
        <w:t xml:space="preserve"> бакалавров </w:t>
      </w:r>
      <w:r w:rsidRPr="001A7741">
        <w:t xml:space="preserve">— это учебная и научная работа, которую они совершают без непосредственной помощи и указаний преподавателя, руководствуясь сформировавшимися ранее представлениями о порядке и правильности выполнения работ. </w:t>
      </w:r>
    </w:p>
    <w:p w:rsidR="00DB5657" w:rsidRPr="001A7741" w:rsidRDefault="00DB5657" w:rsidP="00DB5657">
      <w:pPr>
        <w:ind w:firstLine="397"/>
      </w:pPr>
      <w:r w:rsidRPr="001A7741">
        <w:t>Формы организации работы</w:t>
      </w:r>
      <w:r w:rsidR="008D2005">
        <w:t xml:space="preserve"> бакалавров</w:t>
      </w:r>
      <w:r w:rsidRPr="001A7741">
        <w:t>:</w:t>
      </w:r>
    </w:p>
    <w:p w:rsidR="00DB5657" w:rsidRPr="001A7741" w:rsidRDefault="00DB5657" w:rsidP="005501E7">
      <w:pPr>
        <w:numPr>
          <w:ilvl w:val="0"/>
          <w:numId w:val="1"/>
        </w:numPr>
        <w:ind w:left="0" w:firstLine="397"/>
        <w:jc w:val="both"/>
      </w:pPr>
      <w:r w:rsidRPr="001A7741">
        <w:t>сравнительный анализ нескольких авторских точек зрения по исследуемому вопросу с целью выполнения предусмотренных дисциплиной практических заданий;</w:t>
      </w:r>
    </w:p>
    <w:p w:rsidR="00DB5657" w:rsidRPr="001A7741" w:rsidRDefault="00DB5657" w:rsidP="005501E7">
      <w:pPr>
        <w:numPr>
          <w:ilvl w:val="0"/>
          <w:numId w:val="1"/>
        </w:numPr>
        <w:ind w:left="0" w:firstLine="397"/>
        <w:jc w:val="both"/>
      </w:pPr>
      <w:r w:rsidRPr="001A7741">
        <w:t>аналитический обзор по заданной преподавателем тематике или теме, выбранной студен</w:t>
      </w:r>
      <w:r w:rsidR="008D2005">
        <w:t>том самостоятельно.</w:t>
      </w:r>
    </w:p>
    <w:p w:rsidR="00E34008" w:rsidRDefault="00E34008" w:rsidP="00591B7F">
      <w:pPr>
        <w:pStyle w:val="aff6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A64F8B" w:rsidRDefault="00B6291A" w:rsidP="00591B7F">
      <w:pPr>
        <w:pStyle w:val="aff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34A7">
        <w:rPr>
          <w:rFonts w:ascii="Times New Roman" w:hAnsi="Times New Roman" w:cs="Times New Roman"/>
          <w:sz w:val="24"/>
          <w:szCs w:val="24"/>
          <w:u w:val="single"/>
        </w:rPr>
        <w:t>Критерии оценки</w:t>
      </w:r>
      <w:r w:rsidR="00355CDE" w:rsidRPr="00CA34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1B7F" w:rsidRDefault="00591B7F" w:rsidP="00591B7F">
      <w:pPr>
        <w:pStyle w:val="aff6"/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ffc"/>
        <w:tblW w:w="0" w:type="auto"/>
        <w:tblLook w:val="04A0" w:firstRow="1" w:lastRow="0" w:firstColumn="1" w:lastColumn="0" w:noHBand="0" w:noVBand="1"/>
      </w:tblPr>
      <w:tblGrid>
        <w:gridCol w:w="666"/>
        <w:gridCol w:w="854"/>
        <w:gridCol w:w="8533"/>
      </w:tblGrid>
      <w:tr w:rsidR="00591B7F" w:rsidTr="001C06F4">
        <w:trPr>
          <w:trHeight w:val="274"/>
        </w:trPr>
        <w:tc>
          <w:tcPr>
            <w:tcW w:w="675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№</w:t>
            </w:r>
          </w:p>
        </w:tc>
        <w:tc>
          <w:tcPr>
            <w:tcW w:w="854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Баллы*</w:t>
            </w:r>
          </w:p>
        </w:tc>
        <w:tc>
          <w:tcPr>
            <w:tcW w:w="8810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Описание</w:t>
            </w:r>
          </w:p>
        </w:tc>
      </w:tr>
      <w:tr w:rsidR="00591B7F" w:rsidTr="001C06F4">
        <w:trPr>
          <w:trHeight w:val="961"/>
        </w:trPr>
        <w:tc>
          <w:tcPr>
            <w:tcW w:w="675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854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19–20</w:t>
            </w:r>
          </w:p>
        </w:tc>
        <w:tc>
          <w:tcPr>
            <w:tcW w:w="8810" w:type="dxa"/>
          </w:tcPr>
          <w:p w:rsidR="00591B7F" w:rsidRPr="001C06F4" w:rsidRDefault="00591B7F" w:rsidP="009E7323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  <w:lang w:eastAsia="ja-JP"/>
              </w:rPr>
              <w:t>студент демонстрирует отчетливое и свободное владение концептуально-понятийным аппаратом, научным языком и терминологией соответствующей научной области. Знание основной литературы и знакомство с дополнительно рекомендованной литературой. Логически корректное и убедительное изложение ответа</w:t>
            </w:r>
          </w:p>
        </w:tc>
      </w:tr>
      <w:tr w:rsidR="00591B7F" w:rsidTr="001C06F4">
        <w:trPr>
          <w:trHeight w:val="691"/>
        </w:trPr>
        <w:tc>
          <w:tcPr>
            <w:tcW w:w="675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854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16–18</w:t>
            </w:r>
          </w:p>
        </w:tc>
        <w:tc>
          <w:tcPr>
            <w:tcW w:w="8810" w:type="dxa"/>
          </w:tcPr>
          <w:p w:rsidR="00591B7F" w:rsidRPr="001C06F4" w:rsidRDefault="00591B7F" w:rsidP="009E7323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 xml:space="preserve">если ответ показывает </w:t>
            </w:r>
            <w:r w:rsidRPr="001C06F4">
              <w:rPr>
                <w:rFonts w:cs="Times New Roman"/>
                <w:sz w:val="20"/>
                <w:szCs w:val="20"/>
                <w:lang w:eastAsia="ja-JP"/>
              </w:rPr>
              <w:t>глубокое и систематическое знание всего программного материала и структуры конкретного вопроса, а также основного содержания и новаций лекционного курса по сравне</w:t>
            </w:r>
            <w:r w:rsidR="008D2005">
              <w:rPr>
                <w:rFonts w:cs="Times New Roman"/>
                <w:sz w:val="20"/>
                <w:szCs w:val="20"/>
                <w:lang w:eastAsia="ja-JP"/>
              </w:rPr>
              <w:t>нию с учебной литературой</w:t>
            </w:r>
            <w:r w:rsidRPr="001C06F4">
              <w:rPr>
                <w:rFonts w:cs="Times New Roman"/>
                <w:sz w:val="20"/>
                <w:szCs w:val="20"/>
                <w:lang w:eastAsia="ja-JP"/>
              </w:rPr>
              <w:t xml:space="preserve"> </w:t>
            </w:r>
          </w:p>
        </w:tc>
      </w:tr>
      <w:tr w:rsidR="00591B7F" w:rsidTr="001C06F4">
        <w:trPr>
          <w:trHeight w:val="843"/>
        </w:trPr>
        <w:tc>
          <w:tcPr>
            <w:tcW w:w="675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854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13–15</w:t>
            </w:r>
          </w:p>
        </w:tc>
        <w:tc>
          <w:tcPr>
            <w:tcW w:w="8810" w:type="dxa"/>
          </w:tcPr>
          <w:p w:rsidR="00591B7F" w:rsidRPr="001C06F4" w:rsidRDefault="00591B7F" w:rsidP="009E7323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знание узловых проблем программы и основного содержания лекционного курса; умение пользоваться концептуально-понятийным аппаратом в процессе анализа основных проблем в рамках данной темы; знание важнейших работ из списка рекомендованной литературы</w:t>
            </w:r>
          </w:p>
        </w:tc>
      </w:tr>
      <w:tr w:rsidR="00591B7F" w:rsidTr="001C06F4">
        <w:trPr>
          <w:trHeight w:val="1117"/>
        </w:trPr>
        <w:tc>
          <w:tcPr>
            <w:tcW w:w="675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854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9–12</w:t>
            </w:r>
          </w:p>
        </w:tc>
        <w:tc>
          <w:tcPr>
            <w:tcW w:w="8810" w:type="dxa"/>
          </w:tcPr>
          <w:p w:rsidR="00591B7F" w:rsidRPr="001C06F4" w:rsidRDefault="00591B7F" w:rsidP="009E7323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фрагментарные, поверхностные знания важнейших разделов программы и содержания лекционного курса; затруднения с использованием научно-понятийного аппарата и терминологии учебной дисциплины; неполное знакомство с рекомендованной литературой; частичные затруднения с выполнением предусмотренных программой заданий; стремление логически определенно и последовательно изложить ответ</w:t>
            </w:r>
          </w:p>
        </w:tc>
      </w:tr>
      <w:tr w:rsidR="00591B7F" w:rsidTr="001C06F4">
        <w:trPr>
          <w:trHeight w:val="550"/>
        </w:trPr>
        <w:tc>
          <w:tcPr>
            <w:tcW w:w="675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854" w:type="dxa"/>
          </w:tcPr>
          <w:p w:rsidR="00591B7F" w:rsidRPr="001C06F4" w:rsidRDefault="00591B7F" w:rsidP="009E7323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</w:rPr>
              <w:t>0–8</w:t>
            </w:r>
          </w:p>
        </w:tc>
        <w:tc>
          <w:tcPr>
            <w:tcW w:w="8810" w:type="dxa"/>
          </w:tcPr>
          <w:p w:rsidR="00591B7F" w:rsidRPr="001C06F4" w:rsidRDefault="00591B7F" w:rsidP="009E7323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1C06F4">
              <w:rPr>
                <w:rFonts w:cs="Times New Roman"/>
                <w:sz w:val="20"/>
                <w:szCs w:val="20"/>
                <w:lang w:eastAsia="ja-JP"/>
              </w:rPr>
              <w:t>незнание, либо отрывочное представление о данной проблеме в рамках учебно-программного материала; неумение использовать понятийный аппарат; отсутствие логической связи в ответе</w:t>
            </w:r>
          </w:p>
        </w:tc>
      </w:tr>
    </w:tbl>
    <w:p w:rsidR="001E4392" w:rsidRDefault="001E4392">
      <w:pPr>
        <w:pStyle w:val="aff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26AA3" w:rsidRPr="00154680" w:rsidRDefault="00997151" w:rsidP="00526AA3">
      <w:pPr>
        <w:tabs>
          <w:tab w:val="left" w:pos="2295"/>
        </w:tabs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5.</w:t>
      </w:r>
      <w:r w:rsidR="00DB52AA">
        <w:rPr>
          <w:rFonts w:cs="Times New Roman"/>
          <w:b/>
          <w:sz w:val="28"/>
          <w:szCs w:val="28"/>
        </w:rPr>
        <w:t>5</w:t>
      </w:r>
      <w:r w:rsidR="00540DA2">
        <w:rPr>
          <w:rFonts w:cs="Times New Roman"/>
          <w:b/>
          <w:sz w:val="28"/>
          <w:szCs w:val="28"/>
        </w:rPr>
        <w:t xml:space="preserve"> </w:t>
      </w:r>
      <w:r w:rsidR="00526AA3" w:rsidRPr="00154680">
        <w:rPr>
          <w:rFonts w:cs="Times New Roman"/>
          <w:b/>
          <w:sz w:val="28"/>
          <w:szCs w:val="28"/>
        </w:rPr>
        <w:t>Темы групповых и/или индивидуальных заданий</w:t>
      </w:r>
    </w:p>
    <w:p w:rsidR="00287A58" w:rsidRDefault="00526AA3" w:rsidP="009F0D12">
      <w:pPr>
        <w:pStyle w:val="Normal1"/>
        <w:tabs>
          <w:tab w:val="left" w:pos="500"/>
        </w:tabs>
        <w:ind w:right="-30"/>
        <w:jc w:val="center"/>
        <w:rPr>
          <w:rFonts w:cs="Times New Roman"/>
          <w:b/>
          <w:sz w:val="28"/>
          <w:szCs w:val="28"/>
        </w:rPr>
      </w:pPr>
      <w:r w:rsidRPr="00154680">
        <w:rPr>
          <w:rFonts w:cs="Times New Roman"/>
          <w:b/>
          <w:sz w:val="28"/>
          <w:szCs w:val="28"/>
        </w:rPr>
        <w:t xml:space="preserve">по </w:t>
      </w:r>
      <w:r w:rsidR="002B74BE">
        <w:rPr>
          <w:rFonts w:cs="Times New Roman"/>
          <w:b/>
          <w:sz w:val="28"/>
          <w:szCs w:val="28"/>
        </w:rPr>
        <w:t xml:space="preserve">дисциплине </w:t>
      </w:r>
      <w:r w:rsidR="00AD7478">
        <w:rPr>
          <w:rFonts w:cs="Times New Roman"/>
          <w:b/>
          <w:sz w:val="28"/>
          <w:szCs w:val="28"/>
        </w:rPr>
        <w:t>Международные информационные системы в цепях поставок</w:t>
      </w:r>
      <w:r w:rsidR="00606B5C">
        <w:rPr>
          <w:rFonts w:cs="Times New Roman"/>
          <w:b/>
          <w:sz w:val="28"/>
          <w:szCs w:val="28"/>
        </w:rPr>
        <w:t xml:space="preserve"> </w:t>
      </w:r>
    </w:p>
    <w:p w:rsidR="00970019" w:rsidRDefault="00970019" w:rsidP="009F0D12">
      <w:pPr>
        <w:pStyle w:val="Normal1"/>
        <w:tabs>
          <w:tab w:val="left" w:pos="500"/>
        </w:tabs>
        <w:ind w:right="-30"/>
        <w:jc w:val="center"/>
        <w:rPr>
          <w:b/>
          <w:bCs/>
          <w:sz w:val="28"/>
          <w:szCs w:val="28"/>
        </w:rPr>
      </w:pPr>
    </w:p>
    <w:p w:rsidR="00DB52AA" w:rsidRDefault="00DB52AA" w:rsidP="005501E7">
      <w:pPr>
        <w:numPr>
          <w:ilvl w:val="0"/>
          <w:numId w:val="3"/>
        </w:numPr>
        <w:shd w:val="clear" w:color="auto" w:fill="FFFFFF"/>
        <w:jc w:val="both"/>
      </w:pPr>
      <w:r>
        <w:t xml:space="preserve">Цифровая </w:t>
      </w:r>
      <w:r w:rsidR="007C6EE7">
        <w:t>трансформация</w:t>
      </w:r>
      <w:r>
        <w:t xml:space="preserve"> логистики на основе глобального тренда Индустрия 4.0</w:t>
      </w:r>
    </w:p>
    <w:p w:rsidR="00DB52AA" w:rsidRDefault="00DB52AA" w:rsidP="005501E7">
      <w:pPr>
        <w:numPr>
          <w:ilvl w:val="0"/>
          <w:numId w:val="3"/>
        </w:numPr>
        <w:shd w:val="clear" w:color="auto" w:fill="FFFFFF"/>
        <w:jc w:val="both"/>
      </w:pPr>
      <w:r>
        <w:t>Блокчейн в логистике</w:t>
      </w:r>
    </w:p>
    <w:p w:rsidR="00DB52AA" w:rsidRDefault="00DB52AA" w:rsidP="005501E7">
      <w:pPr>
        <w:numPr>
          <w:ilvl w:val="0"/>
          <w:numId w:val="3"/>
        </w:numPr>
        <w:shd w:val="clear" w:color="auto" w:fill="FFFFFF"/>
        <w:jc w:val="both"/>
      </w:pPr>
      <w:r>
        <w:t>Биг Дата в логистике</w:t>
      </w:r>
    </w:p>
    <w:p w:rsidR="00DB52AA" w:rsidRDefault="00DB52AA" w:rsidP="005501E7">
      <w:pPr>
        <w:numPr>
          <w:ilvl w:val="0"/>
          <w:numId w:val="3"/>
        </w:numPr>
        <w:shd w:val="clear" w:color="auto" w:fill="FFFFFF"/>
        <w:jc w:val="both"/>
      </w:pPr>
      <w:r>
        <w:t>Виртуальная и дополненная реальность в логистике</w:t>
      </w:r>
    </w:p>
    <w:p w:rsidR="00DB52AA" w:rsidRDefault="00DB52AA" w:rsidP="005501E7">
      <w:pPr>
        <w:numPr>
          <w:ilvl w:val="0"/>
          <w:numId w:val="3"/>
        </w:numPr>
        <w:shd w:val="clear" w:color="auto" w:fill="FFFFFF"/>
        <w:jc w:val="both"/>
      </w:pPr>
      <w:r>
        <w:t>Новые цифровые тренды в логистике.</w:t>
      </w:r>
    </w:p>
    <w:p w:rsidR="00357254" w:rsidRPr="00025F52" w:rsidRDefault="00357254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 w:rsidRPr="00025F52">
        <w:t xml:space="preserve">Роль, перспективы и эффективность применения информационных систем и технологий в управлении цепями поставок. </w:t>
      </w:r>
    </w:p>
    <w:p w:rsidR="00357254" w:rsidRPr="00025F52" w:rsidRDefault="00357254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 w:rsidRPr="00025F52">
        <w:t xml:space="preserve">Технология электронного документооборота (EDI) в цепях поставок. </w:t>
      </w:r>
    </w:p>
    <w:p w:rsidR="00357254" w:rsidRPr="00025F52" w:rsidRDefault="00357254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 w:rsidRPr="00025F52">
        <w:t>Проблема создания единого информационного пространства контрагентов цепи поставок.</w:t>
      </w:r>
    </w:p>
    <w:p w:rsidR="00357254" w:rsidRPr="00025F52" w:rsidRDefault="00357254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 w:rsidRPr="00025F52">
        <w:t xml:space="preserve">Автоматическая идентификация параметров товарно-транспортных потоков цепей поставок. Использование штрих-кодовых технологий в управлении цепями поставок. </w:t>
      </w:r>
    </w:p>
    <w:p w:rsidR="00357254" w:rsidRPr="00025F52" w:rsidRDefault="00357254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 w:rsidRPr="00025F52">
        <w:t>Радиочастотная идентификация (RFID) упаковок и грузов в сетевой структуре цепей поставок.</w:t>
      </w:r>
    </w:p>
    <w:p w:rsidR="00357254" w:rsidRPr="00025F52" w:rsidRDefault="00357254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 w:rsidRPr="00025F52">
        <w:t xml:space="preserve">Основные задачи и технологии информационной системы мониторинга цепей поставок. </w:t>
      </w:r>
    </w:p>
    <w:p w:rsidR="00357254" w:rsidRPr="00025F52" w:rsidRDefault="00357254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 w:rsidRPr="00025F52">
        <w:t xml:space="preserve">Информационные системы слежения, связи и диспетчеризации транспорта. Спутниковые системы связи и навигации. Геоинформационные системы. </w:t>
      </w:r>
    </w:p>
    <w:p w:rsidR="00357254" w:rsidRPr="00025F52" w:rsidRDefault="00357254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 w:rsidRPr="00025F52">
        <w:t>Возможности использования Internet в управлении цепями поставок. Виртуальные логистические центры/опе</w:t>
      </w:r>
      <w:r w:rsidRPr="00025F52">
        <w:softHyphen/>
        <w:t xml:space="preserve">раторы в цепях поставок. </w:t>
      </w:r>
    </w:p>
    <w:p w:rsidR="00357254" w:rsidRDefault="00357254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 w:rsidRPr="00025F52">
        <w:t xml:space="preserve">Информационная интеграция в управлении цепями поставок. Основные программные продукты, используемые в цепях поставок промышленных и торговых компаний. </w:t>
      </w:r>
    </w:p>
    <w:p w:rsidR="00A52E23" w:rsidRDefault="00A52E23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>
        <w:t xml:space="preserve"> Маркировка товаров с использованием программы Честный знак.</w:t>
      </w:r>
    </w:p>
    <w:p w:rsidR="00A52E23" w:rsidRDefault="00A52E23" w:rsidP="005501E7">
      <w:pPr>
        <w:numPr>
          <w:ilvl w:val="0"/>
          <w:numId w:val="3"/>
        </w:numPr>
        <w:shd w:val="clear" w:color="auto" w:fill="FFFFFF"/>
        <w:ind w:left="0" w:firstLine="397"/>
        <w:jc w:val="both"/>
      </w:pPr>
      <w:r>
        <w:t xml:space="preserve"> Виды кодирования товаров от штрихкодов до QR кодов.</w:t>
      </w:r>
    </w:p>
    <w:p w:rsidR="00A52E23" w:rsidRDefault="00A52E23" w:rsidP="00A52E23">
      <w:pPr>
        <w:shd w:val="clear" w:color="auto" w:fill="FFFFFF"/>
        <w:ind w:left="397"/>
        <w:jc w:val="both"/>
      </w:pPr>
    </w:p>
    <w:p w:rsidR="00970019" w:rsidRPr="00B00ECF" w:rsidRDefault="00970019" w:rsidP="00A52E23">
      <w:pPr>
        <w:ind w:left="799"/>
        <w:contextualSpacing/>
        <w:jc w:val="both"/>
        <w:rPr>
          <w:rFonts w:cs="Times New Roman"/>
          <w:color w:val="000000" w:themeColor="text1"/>
          <w:lang w:eastAsia="ru-RU"/>
        </w:rPr>
      </w:pPr>
    </w:p>
    <w:p w:rsidR="002F371D" w:rsidRDefault="002F371D" w:rsidP="00526AA3">
      <w:pPr>
        <w:pStyle w:val="aff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34008" w:rsidRPr="00273C2A" w:rsidRDefault="00E34008" w:rsidP="00526AA3">
      <w:pPr>
        <w:pStyle w:val="aff6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73C2A">
        <w:rPr>
          <w:rFonts w:ascii="Times New Roman" w:hAnsi="Times New Roman"/>
          <w:b/>
          <w:sz w:val="24"/>
          <w:szCs w:val="24"/>
        </w:rPr>
        <w:t>Краткие методические указания</w:t>
      </w:r>
    </w:p>
    <w:p w:rsidR="00DB5657" w:rsidRPr="000D5C3B" w:rsidRDefault="00DB5657" w:rsidP="000D5C3B">
      <w:pPr>
        <w:ind w:firstLine="397"/>
        <w:jc w:val="both"/>
      </w:pPr>
      <w:r w:rsidRPr="001A7741">
        <w:t>Исследовательский проект по дисциплине должен оформляться в соответствии со стандартными требованиями вуза в отношении оформления этого вида работ. В его структуре должны быть представлены: аннотация, введение, содержательная часть, заключение и список использованной литературы, на которые в обязательном порядке должны быть приведены ссылки в тексте проекта. Во введении должны быть указаны цель и основные задачи исследования по выбранному направлению исследования.</w:t>
      </w:r>
      <w:r w:rsidR="000D5C3B">
        <w:t xml:space="preserve"> </w:t>
      </w:r>
      <w:r w:rsidRPr="001A7741">
        <w:t xml:space="preserve">При оценке проекта учитывается степень самостоятельности </w:t>
      </w:r>
      <w:r w:rsidR="008D2005">
        <w:t xml:space="preserve"> бакалавра </w:t>
      </w:r>
      <w:r w:rsidRPr="001A7741">
        <w:t>в его подготовке, индивидуальное творчество и оригинальность при разработке избранной темы, уровень защиты выполненного исследования.</w:t>
      </w:r>
      <w:r w:rsidRPr="00513D52">
        <w:rPr>
          <w:b/>
        </w:rPr>
        <w:t xml:space="preserve"> </w:t>
      </w:r>
    </w:p>
    <w:p w:rsidR="007372EF" w:rsidRDefault="007464B9" w:rsidP="00796B4A">
      <w:pPr>
        <w:rPr>
          <w:rFonts w:cs="Times New Roman"/>
        </w:rPr>
      </w:pPr>
      <w:r w:rsidRPr="00CA34A7">
        <w:rPr>
          <w:rFonts w:cs="Times New Roman"/>
        </w:rPr>
        <w:tab/>
      </w:r>
    </w:p>
    <w:p w:rsidR="007E733B" w:rsidRPr="00DA75D7" w:rsidRDefault="007E733B" w:rsidP="007E733B">
      <w:pPr>
        <w:pStyle w:val="aff6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75D7">
        <w:rPr>
          <w:rFonts w:ascii="Times New Roman" w:hAnsi="Times New Roman" w:cs="Times New Roman"/>
          <w:sz w:val="24"/>
          <w:szCs w:val="24"/>
        </w:rPr>
        <w:t xml:space="preserve">Критерии оценки </w:t>
      </w:r>
    </w:p>
    <w:tbl>
      <w:tblPr>
        <w:tblStyle w:val="affc"/>
        <w:tblW w:w="0" w:type="auto"/>
        <w:tblLook w:val="04A0" w:firstRow="1" w:lastRow="0" w:firstColumn="1" w:lastColumn="0" w:noHBand="0" w:noVBand="1"/>
      </w:tblPr>
      <w:tblGrid>
        <w:gridCol w:w="1116"/>
        <w:gridCol w:w="1215"/>
        <w:gridCol w:w="7722"/>
      </w:tblGrid>
      <w:tr w:rsidR="007E733B" w:rsidTr="008D2005">
        <w:trPr>
          <w:trHeight w:val="274"/>
        </w:trPr>
        <w:tc>
          <w:tcPr>
            <w:tcW w:w="1142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№</w:t>
            </w:r>
          </w:p>
        </w:tc>
        <w:tc>
          <w:tcPr>
            <w:tcW w:w="1231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Баллы</w:t>
            </w:r>
          </w:p>
        </w:tc>
        <w:tc>
          <w:tcPr>
            <w:tcW w:w="7966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Описание</w:t>
            </w:r>
          </w:p>
        </w:tc>
      </w:tr>
      <w:tr w:rsidR="007E733B" w:rsidTr="008D2005">
        <w:trPr>
          <w:trHeight w:val="922"/>
        </w:trPr>
        <w:tc>
          <w:tcPr>
            <w:tcW w:w="1142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1231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19–20</w:t>
            </w:r>
          </w:p>
        </w:tc>
        <w:tc>
          <w:tcPr>
            <w:tcW w:w="7966" w:type="dxa"/>
          </w:tcPr>
          <w:p w:rsidR="007E733B" w:rsidRPr="000D5C3B" w:rsidRDefault="007E733B" w:rsidP="008D2005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  <w:lang w:eastAsia="ja-JP"/>
              </w:rPr>
              <w:t>студент демонстрирует отчетливое и свободное владение концептуально-понятийным аппаратом, научным языком и терминологией соответствующей научной области. Знание основной литературы и знакомство с дополнительно рекомендованной литературой. Логически корректное и убедительное изложение ответа</w:t>
            </w:r>
          </w:p>
        </w:tc>
      </w:tr>
      <w:tr w:rsidR="007E733B" w:rsidTr="008D2005">
        <w:trPr>
          <w:trHeight w:val="695"/>
        </w:trPr>
        <w:tc>
          <w:tcPr>
            <w:tcW w:w="1142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231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16–18</w:t>
            </w:r>
          </w:p>
        </w:tc>
        <w:tc>
          <w:tcPr>
            <w:tcW w:w="7966" w:type="dxa"/>
          </w:tcPr>
          <w:p w:rsidR="007E733B" w:rsidRPr="000D5C3B" w:rsidRDefault="007E733B" w:rsidP="008D2005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 xml:space="preserve">если ответ показывает </w:t>
            </w:r>
            <w:r w:rsidRPr="000D5C3B">
              <w:rPr>
                <w:rFonts w:cs="Times New Roman"/>
                <w:sz w:val="20"/>
                <w:szCs w:val="20"/>
                <w:lang w:eastAsia="ja-JP"/>
              </w:rPr>
              <w:t>глубокое и систематическое знание всего программного материала и структуры конкретного вопроса, а также основного содержания и новаций лекционного курса по сравнению с учебной литературой</w:t>
            </w:r>
          </w:p>
        </w:tc>
      </w:tr>
      <w:tr w:rsidR="007E733B" w:rsidTr="008D2005">
        <w:trPr>
          <w:trHeight w:val="846"/>
        </w:trPr>
        <w:tc>
          <w:tcPr>
            <w:tcW w:w="1142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231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13–15</w:t>
            </w:r>
          </w:p>
        </w:tc>
        <w:tc>
          <w:tcPr>
            <w:tcW w:w="7966" w:type="dxa"/>
          </w:tcPr>
          <w:p w:rsidR="007E733B" w:rsidRPr="000D5C3B" w:rsidRDefault="007E733B" w:rsidP="008D2005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знание узловых проблем программы и основного содержания лекционного курса; умение пользоваться концептуально-понятийным аппаратом в процессе анализа основных проблем в рамках данной темы; знание важнейших работ из списка рекомендованной литературы</w:t>
            </w:r>
          </w:p>
        </w:tc>
      </w:tr>
      <w:tr w:rsidR="007E733B" w:rsidTr="008D2005">
        <w:trPr>
          <w:trHeight w:val="1186"/>
        </w:trPr>
        <w:tc>
          <w:tcPr>
            <w:tcW w:w="1142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231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9–12</w:t>
            </w:r>
          </w:p>
        </w:tc>
        <w:tc>
          <w:tcPr>
            <w:tcW w:w="7966" w:type="dxa"/>
          </w:tcPr>
          <w:p w:rsidR="007E733B" w:rsidRPr="000D5C3B" w:rsidRDefault="007E733B" w:rsidP="008D2005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фрагментарные, поверхностные знания важнейших разделов программы и содержания лекционного курса; затруднения с использованием научно-понятийного аппарата и терминологии учебной дисциплины; неполное знакомство с рекомендованной литературой; частичные затруднения с выполнением предусмотренных программой заданий; стремление логически определенно и последовательно изложить ответ</w:t>
            </w:r>
          </w:p>
        </w:tc>
      </w:tr>
      <w:tr w:rsidR="007E733B" w:rsidTr="008D2005">
        <w:trPr>
          <w:trHeight w:val="840"/>
        </w:trPr>
        <w:tc>
          <w:tcPr>
            <w:tcW w:w="1142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231" w:type="dxa"/>
          </w:tcPr>
          <w:p w:rsidR="007E733B" w:rsidRPr="000D5C3B" w:rsidRDefault="007E733B" w:rsidP="008D2005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</w:rPr>
              <w:t>0–8</w:t>
            </w:r>
          </w:p>
        </w:tc>
        <w:tc>
          <w:tcPr>
            <w:tcW w:w="7966" w:type="dxa"/>
          </w:tcPr>
          <w:p w:rsidR="007E733B" w:rsidRPr="000D5C3B" w:rsidRDefault="007E733B" w:rsidP="008D2005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0D5C3B">
              <w:rPr>
                <w:rFonts w:cs="Times New Roman"/>
                <w:sz w:val="20"/>
                <w:szCs w:val="20"/>
                <w:lang w:eastAsia="ja-JP"/>
              </w:rPr>
              <w:t>незнание, либо отрывочное представление о данной проблеме в рамках учебно-программного материала; неумение использовать понятийный аппарат; отсутствие логической связи в ответе</w:t>
            </w:r>
          </w:p>
        </w:tc>
      </w:tr>
    </w:tbl>
    <w:p w:rsidR="00796B4A" w:rsidRDefault="00796B4A" w:rsidP="00796B4A">
      <w:pPr>
        <w:rPr>
          <w:rFonts w:cs="Times New Roman"/>
        </w:rPr>
      </w:pPr>
    </w:p>
    <w:p w:rsidR="00796B4A" w:rsidRDefault="00796B4A" w:rsidP="00796B4A">
      <w:pPr>
        <w:rPr>
          <w:rFonts w:cs="Times New Roman"/>
        </w:rPr>
      </w:pPr>
    </w:p>
    <w:p w:rsidR="00796B4A" w:rsidRDefault="00796B4A" w:rsidP="00796B4A">
      <w:pPr>
        <w:rPr>
          <w:rFonts w:cs="Times New Roman"/>
        </w:rPr>
      </w:pPr>
    </w:p>
    <w:sectPr w:rsidR="00796B4A" w:rsidSect="00EA120A">
      <w:pgSz w:w="11906" w:h="16838"/>
      <w:pgMar w:top="567" w:right="567" w:bottom="1134" w:left="1276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F8E" w:rsidRDefault="00835F8E">
      <w:r>
        <w:separator/>
      </w:r>
    </w:p>
  </w:endnote>
  <w:endnote w:type="continuationSeparator" w:id="0">
    <w:p w:rsidR="00835F8E" w:rsidRDefault="00835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40A" w:rsidRDefault="0077240A">
    <w:pPr>
      <w:pStyle w:val="af8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10179050</wp:posOffset>
              </wp:positionH>
              <wp:positionV relativeFrom="paragraph">
                <wp:posOffset>635</wp:posOffset>
              </wp:positionV>
              <wp:extent cx="152400" cy="174625"/>
              <wp:effectExtent l="0" t="0" r="0" b="0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4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240A" w:rsidRPr="00EF2877" w:rsidRDefault="0077240A" w:rsidP="00EF287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01.5pt;margin-top:.05pt;width:12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" stroked="f">
              <v:textbox inset="0,0,0,0">
                <w:txbxContent>
                  <w:p w:rsidR="0077240A" w:rsidRPr="00EF2877" w:rsidRDefault="0077240A" w:rsidP="00EF2877"/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F8E" w:rsidRDefault="00835F8E">
      <w:r>
        <w:separator/>
      </w:r>
    </w:p>
  </w:footnote>
  <w:footnote w:type="continuationSeparator" w:id="0">
    <w:p w:rsidR="00835F8E" w:rsidRDefault="00835F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8920781"/>
      <w:docPartObj>
        <w:docPartGallery w:val="Page Numbers (Top of Page)"/>
        <w:docPartUnique/>
      </w:docPartObj>
    </w:sdtPr>
    <w:sdtEndPr/>
    <w:sdtContent>
      <w:p w:rsidR="0077240A" w:rsidRDefault="0077240A">
        <w:pPr>
          <w:pStyle w:val="af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22EC">
          <w:rPr>
            <w:noProof/>
          </w:rPr>
          <w:t>2</w:t>
        </w:r>
        <w:r>
          <w:fldChar w:fldCharType="end"/>
        </w:r>
      </w:p>
    </w:sdtContent>
  </w:sdt>
  <w:p w:rsidR="0077240A" w:rsidRDefault="0077240A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"/>
      <w:lvlJc w:val="left"/>
      <w:pPr>
        <w:tabs>
          <w:tab w:val="num" w:pos="57"/>
        </w:tabs>
        <w:ind w:left="57" w:firstLine="0"/>
      </w:pPr>
    </w:lvl>
  </w:abstractNum>
  <w:abstractNum w:abstractNumId="1" w15:restartNumberingAfterBreak="0">
    <w:nsid w:val="00000003"/>
    <w:multiLevelType w:val="multilevel"/>
    <w:tmpl w:val="00000003"/>
    <w:name w:val="WW8Num6"/>
    <w:lvl w:ilvl="0">
      <w:start w:val="1"/>
      <w:numFmt w:val="decimal"/>
      <w:suff w:val="nothing"/>
      <w:lvlText w:val="%1 "/>
      <w:lvlJc w:val="left"/>
      <w:pPr>
        <w:tabs>
          <w:tab w:val="num" w:pos="0"/>
        </w:tabs>
        <w:ind w:left="1" w:firstLine="708"/>
      </w:pPr>
      <w:rPr>
        <w:b/>
        <w:i w:val="0"/>
        <w:sz w:val="28"/>
      </w:rPr>
    </w:lvl>
    <w:lvl w:ilvl="1">
      <w:start w:val="1"/>
      <w:numFmt w:val="decimal"/>
      <w:suff w:val="nothing"/>
      <w:lvlText w:val="%1.%2 "/>
      <w:lvlJc w:val="left"/>
      <w:pPr>
        <w:tabs>
          <w:tab w:val="num" w:pos="0"/>
        </w:tabs>
        <w:ind w:left="731" w:firstLine="709"/>
      </w:pPr>
      <w:rPr>
        <w:b w:val="0"/>
        <w:i w:val="0"/>
        <w:sz w:val="28"/>
      </w:rPr>
    </w:lvl>
    <w:lvl w:ilvl="2">
      <w:start w:val="1"/>
      <w:numFmt w:val="decimal"/>
      <w:suff w:val="nothing"/>
      <w:lvlText w:val="%1.%2.%3 "/>
      <w:lvlJc w:val="left"/>
      <w:pPr>
        <w:tabs>
          <w:tab w:val="num" w:pos="0"/>
        </w:tabs>
        <w:ind w:left="1" w:firstLine="708"/>
      </w:pPr>
      <w:rPr>
        <w:b w:val="0"/>
        <w:i w:val="0"/>
        <w:sz w:val="28"/>
      </w:rPr>
    </w:lvl>
    <w:lvl w:ilvl="3">
      <w:start w:val="1"/>
      <w:numFmt w:val="decimal"/>
      <w:lvlText w:val="%1.%2.%3.%4"/>
      <w:lvlJc w:val="left"/>
      <w:pPr>
        <w:tabs>
          <w:tab w:val="num" w:pos="4689"/>
        </w:tabs>
        <w:ind w:left="4689" w:hanging="864"/>
      </w:pPr>
    </w:lvl>
    <w:lvl w:ilvl="4">
      <w:start w:val="1"/>
      <w:numFmt w:val="decimal"/>
      <w:lvlText w:val="%1.%2.%3.%4.%5"/>
      <w:lvlJc w:val="left"/>
      <w:pPr>
        <w:tabs>
          <w:tab w:val="num" w:pos="4833"/>
        </w:tabs>
        <w:ind w:left="4833" w:hanging="1008"/>
      </w:pPr>
    </w:lvl>
    <w:lvl w:ilvl="5">
      <w:start w:val="1"/>
      <w:numFmt w:val="decimal"/>
      <w:lvlText w:val="%1.%2.%3.%4.%5.%6"/>
      <w:lvlJc w:val="left"/>
      <w:pPr>
        <w:tabs>
          <w:tab w:val="num" w:pos="4977"/>
        </w:tabs>
        <w:ind w:left="4977" w:hanging="1152"/>
      </w:pPr>
    </w:lvl>
    <w:lvl w:ilvl="6">
      <w:start w:val="1"/>
      <w:numFmt w:val="decimal"/>
      <w:lvlText w:val="%1.%2.%3.%4.%5.%6.%7"/>
      <w:lvlJc w:val="left"/>
      <w:pPr>
        <w:tabs>
          <w:tab w:val="num" w:pos="5121"/>
        </w:tabs>
        <w:ind w:left="5121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5265"/>
        </w:tabs>
        <w:ind w:left="5265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5409"/>
        </w:tabs>
        <w:ind w:left="5409" w:hanging="1584"/>
      </w:pPr>
    </w:lvl>
  </w:abstractNum>
  <w:abstractNum w:abstractNumId="2" w15:restartNumberingAfterBreak="0">
    <w:nsid w:val="00000004"/>
    <w:multiLevelType w:val="singleLevel"/>
    <w:tmpl w:val="00000004"/>
    <w:name w:val="WW8Num11"/>
    <w:lvl w:ilvl="0">
      <w:start w:val="2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OpenSymbol" w:hAnsi="OpenSymbol"/>
      </w:rPr>
    </w:lvl>
  </w:abstractNum>
  <w:abstractNum w:abstractNumId="3" w15:restartNumberingAfterBreak="0">
    <w:nsid w:val="00000005"/>
    <w:multiLevelType w:val="singleLevel"/>
    <w:tmpl w:val="00000005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"/>
      <w:lvlJc w:val="left"/>
      <w:pPr>
        <w:tabs>
          <w:tab w:val="num" w:pos="-229"/>
        </w:tabs>
        <w:ind w:left="1211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singleLevel"/>
    <w:tmpl w:val="00000007"/>
    <w:name w:val="WW8Num22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singleLevel"/>
    <w:tmpl w:val="00000008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09"/>
    <w:multiLevelType w:val="singleLevel"/>
    <w:tmpl w:val="00000009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34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/>
      </w:rPr>
    </w:lvl>
  </w:abstractNum>
  <w:abstractNum w:abstractNumId="9" w15:restartNumberingAfterBreak="0">
    <w:nsid w:val="070C1396"/>
    <w:multiLevelType w:val="hybridMultilevel"/>
    <w:tmpl w:val="1E564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683F30"/>
    <w:multiLevelType w:val="hybridMultilevel"/>
    <w:tmpl w:val="9BBCFA1E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0B5D2A27"/>
    <w:multiLevelType w:val="hybridMultilevel"/>
    <w:tmpl w:val="07C8F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084257"/>
    <w:multiLevelType w:val="hybridMultilevel"/>
    <w:tmpl w:val="BD9A5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5063D4"/>
    <w:multiLevelType w:val="hybridMultilevel"/>
    <w:tmpl w:val="F594C484"/>
    <w:lvl w:ilvl="0" w:tplc="C652DD1C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767C6B"/>
    <w:multiLevelType w:val="hybridMultilevel"/>
    <w:tmpl w:val="C2A4B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A6EABA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641FA0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Calibri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351C60"/>
    <w:multiLevelType w:val="hybridMultilevel"/>
    <w:tmpl w:val="07C8F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684DEB"/>
    <w:multiLevelType w:val="hybridMultilevel"/>
    <w:tmpl w:val="FC5C1A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175F5F17"/>
    <w:multiLevelType w:val="multilevel"/>
    <w:tmpl w:val="5A2A99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47F6659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66E7D08"/>
    <w:multiLevelType w:val="hybridMultilevel"/>
    <w:tmpl w:val="07C8F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927DB3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8E107A"/>
    <w:multiLevelType w:val="hybridMultilevel"/>
    <w:tmpl w:val="E4B0B802"/>
    <w:lvl w:ilvl="0" w:tplc="0419000F">
      <w:start w:val="1"/>
      <w:numFmt w:val="decimal"/>
      <w:lvlText w:val="%1."/>
      <w:lvlJc w:val="left"/>
      <w:pPr>
        <w:ind w:left="2137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3150791F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3A043F8"/>
    <w:multiLevelType w:val="hybridMultilevel"/>
    <w:tmpl w:val="E05EF51E"/>
    <w:lvl w:ilvl="0" w:tplc="2604CC5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575D74"/>
    <w:multiLevelType w:val="hybridMultilevel"/>
    <w:tmpl w:val="6ADC0F6C"/>
    <w:lvl w:ilvl="0" w:tplc="04DE096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9" w:hanging="360"/>
      </w:pPr>
    </w:lvl>
    <w:lvl w:ilvl="2" w:tplc="0419001B" w:tentative="1">
      <w:start w:val="1"/>
      <w:numFmt w:val="lowerRoman"/>
      <w:lvlText w:val="%3."/>
      <w:lvlJc w:val="right"/>
      <w:pPr>
        <w:ind w:left="2239" w:hanging="180"/>
      </w:pPr>
    </w:lvl>
    <w:lvl w:ilvl="3" w:tplc="0419000F" w:tentative="1">
      <w:start w:val="1"/>
      <w:numFmt w:val="decimal"/>
      <w:lvlText w:val="%4."/>
      <w:lvlJc w:val="left"/>
      <w:pPr>
        <w:ind w:left="2959" w:hanging="360"/>
      </w:pPr>
    </w:lvl>
    <w:lvl w:ilvl="4" w:tplc="04190019" w:tentative="1">
      <w:start w:val="1"/>
      <w:numFmt w:val="lowerLetter"/>
      <w:lvlText w:val="%5."/>
      <w:lvlJc w:val="left"/>
      <w:pPr>
        <w:ind w:left="3679" w:hanging="360"/>
      </w:pPr>
    </w:lvl>
    <w:lvl w:ilvl="5" w:tplc="0419001B" w:tentative="1">
      <w:start w:val="1"/>
      <w:numFmt w:val="lowerRoman"/>
      <w:lvlText w:val="%6."/>
      <w:lvlJc w:val="right"/>
      <w:pPr>
        <w:ind w:left="4399" w:hanging="180"/>
      </w:pPr>
    </w:lvl>
    <w:lvl w:ilvl="6" w:tplc="0419000F" w:tentative="1">
      <w:start w:val="1"/>
      <w:numFmt w:val="decimal"/>
      <w:lvlText w:val="%7."/>
      <w:lvlJc w:val="left"/>
      <w:pPr>
        <w:ind w:left="5119" w:hanging="360"/>
      </w:pPr>
    </w:lvl>
    <w:lvl w:ilvl="7" w:tplc="04190019" w:tentative="1">
      <w:start w:val="1"/>
      <w:numFmt w:val="lowerLetter"/>
      <w:lvlText w:val="%8."/>
      <w:lvlJc w:val="left"/>
      <w:pPr>
        <w:ind w:left="5839" w:hanging="360"/>
      </w:pPr>
    </w:lvl>
    <w:lvl w:ilvl="8" w:tplc="041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5" w15:restartNumberingAfterBreak="0">
    <w:nsid w:val="36B15B12"/>
    <w:multiLevelType w:val="hybridMultilevel"/>
    <w:tmpl w:val="D2F48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33360B"/>
    <w:multiLevelType w:val="hybridMultilevel"/>
    <w:tmpl w:val="C1D24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A7418A"/>
    <w:multiLevelType w:val="hybridMultilevel"/>
    <w:tmpl w:val="2A66D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DE51F2"/>
    <w:multiLevelType w:val="hybridMultilevel"/>
    <w:tmpl w:val="0CFC8FE8"/>
    <w:lvl w:ilvl="0" w:tplc="BB44D67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9" w15:restartNumberingAfterBreak="0">
    <w:nsid w:val="40BF1278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395792A"/>
    <w:multiLevelType w:val="hybridMultilevel"/>
    <w:tmpl w:val="A468D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84EF6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8C14805"/>
    <w:multiLevelType w:val="hybridMultilevel"/>
    <w:tmpl w:val="6ADC0F6C"/>
    <w:lvl w:ilvl="0" w:tplc="04DE0968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9" w:hanging="360"/>
      </w:pPr>
    </w:lvl>
    <w:lvl w:ilvl="2" w:tplc="0419001B" w:tentative="1">
      <w:start w:val="1"/>
      <w:numFmt w:val="lowerRoman"/>
      <w:lvlText w:val="%3."/>
      <w:lvlJc w:val="right"/>
      <w:pPr>
        <w:ind w:left="2239" w:hanging="180"/>
      </w:pPr>
    </w:lvl>
    <w:lvl w:ilvl="3" w:tplc="0419000F" w:tentative="1">
      <w:start w:val="1"/>
      <w:numFmt w:val="decimal"/>
      <w:lvlText w:val="%4."/>
      <w:lvlJc w:val="left"/>
      <w:pPr>
        <w:ind w:left="2959" w:hanging="360"/>
      </w:pPr>
    </w:lvl>
    <w:lvl w:ilvl="4" w:tplc="04190019" w:tentative="1">
      <w:start w:val="1"/>
      <w:numFmt w:val="lowerLetter"/>
      <w:lvlText w:val="%5."/>
      <w:lvlJc w:val="left"/>
      <w:pPr>
        <w:ind w:left="3679" w:hanging="360"/>
      </w:pPr>
    </w:lvl>
    <w:lvl w:ilvl="5" w:tplc="0419001B" w:tentative="1">
      <w:start w:val="1"/>
      <w:numFmt w:val="lowerRoman"/>
      <w:lvlText w:val="%6."/>
      <w:lvlJc w:val="right"/>
      <w:pPr>
        <w:ind w:left="4399" w:hanging="180"/>
      </w:pPr>
    </w:lvl>
    <w:lvl w:ilvl="6" w:tplc="0419000F" w:tentative="1">
      <w:start w:val="1"/>
      <w:numFmt w:val="decimal"/>
      <w:lvlText w:val="%7."/>
      <w:lvlJc w:val="left"/>
      <w:pPr>
        <w:ind w:left="5119" w:hanging="360"/>
      </w:pPr>
    </w:lvl>
    <w:lvl w:ilvl="7" w:tplc="04190019" w:tentative="1">
      <w:start w:val="1"/>
      <w:numFmt w:val="lowerLetter"/>
      <w:lvlText w:val="%8."/>
      <w:lvlJc w:val="left"/>
      <w:pPr>
        <w:ind w:left="5839" w:hanging="360"/>
      </w:pPr>
    </w:lvl>
    <w:lvl w:ilvl="8" w:tplc="041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33" w15:restartNumberingAfterBreak="0">
    <w:nsid w:val="49726A2A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C227E64"/>
    <w:multiLevelType w:val="hybridMultilevel"/>
    <w:tmpl w:val="07C8F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DD002C"/>
    <w:multiLevelType w:val="hybridMultilevel"/>
    <w:tmpl w:val="04848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254231"/>
    <w:multiLevelType w:val="hybridMultilevel"/>
    <w:tmpl w:val="58D8D830"/>
    <w:lvl w:ilvl="0" w:tplc="4294A9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 w15:restartNumberingAfterBreak="0">
    <w:nsid w:val="5C2E0E9D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0090221"/>
    <w:multiLevelType w:val="hybridMultilevel"/>
    <w:tmpl w:val="B3926860"/>
    <w:lvl w:ilvl="0" w:tplc="0419000F">
      <w:start w:val="1"/>
      <w:numFmt w:val="decimal"/>
      <w:lvlText w:val="%1."/>
      <w:lvlJc w:val="left"/>
      <w:pPr>
        <w:ind w:left="1826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9" w15:restartNumberingAfterBreak="0">
    <w:nsid w:val="62540A7E"/>
    <w:multiLevelType w:val="hybridMultilevel"/>
    <w:tmpl w:val="71FC2D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4CD6B63"/>
    <w:multiLevelType w:val="hybridMultilevel"/>
    <w:tmpl w:val="EBE09E88"/>
    <w:lvl w:ilvl="0" w:tplc="7EE8036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1" w15:restartNumberingAfterBreak="0">
    <w:nsid w:val="66D96C6A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5E4342"/>
    <w:multiLevelType w:val="hybridMultilevel"/>
    <w:tmpl w:val="080C1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A2103E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D5C3462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0302C4C"/>
    <w:multiLevelType w:val="multilevel"/>
    <w:tmpl w:val="6DB6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179791A"/>
    <w:multiLevelType w:val="hybridMultilevel"/>
    <w:tmpl w:val="53DEC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A6EABA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5E4706"/>
    <w:multiLevelType w:val="hybridMultilevel"/>
    <w:tmpl w:val="D1DC7B50"/>
    <w:lvl w:ilvl="0" w:tplc="0419000F">
      <w:start w:val="1"/>
      <w:numFmt w:val="decimal"/>
      <w:lvlText w:val="%1."/>
      <w:lvlJc w:val="left"/>
      <w:pPr>
        <w:ind w:left="2137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8" w15:restartNumberingAfterBreak="0">
    <w:nsid w:val="73363A1B"/>
    <w:multiLevelType w:val="hybridMultilevel"/>
    <w:tmpl w:val="919C87E4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9" w15:restartNumberingAfterBreak="0">
    <w:nsid w:val="7377666D"/>
    <w:multiLevelType w:val="hybridMultilevel"/>
    <w:tmpl w:val="CFAA5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76C4297"/>
    <w:multiLevelType w:val="hybridMultilevel"/>
    <w:tmpl w:val="07C8F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0547DD"/>
    <w:multiLevelType w:val="hybridMultilevel"/>
    <w:tmpl w:val="8F6492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8"/>
  </w:num>
  <w:num w:numId="2">
    <w:abstractNumId w:val="17"/>
  </w:num>
  <w:num w:numId="3">
    <w:abstractNumId w:val="32"/>
  </w:num>
  <w:num w:numId="4">
    <w:abstractNumId w:val="14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20"/>
  </w:num>
  <w:num w:numId="8">
    <w:abstractNumId w:val="41"/>
  </w:num>
  <w:num w:numId="9">
    <w:abstractNumId w:val="43"/>
  </w:num>
  <w:num w:numId="10">
    <w:abstractNumId w:val="29"/>
  </w:num>
  <w:num w:numId="11">
    <w:abstractNumId w:val="31"/>
  </w:num>
  <w:num w:numId="12">
    <w:abstractNumId w:val="45"/>
  </w:num>
  <w:num w:numId="13">
    <w:abstractNumId w:val="33"/>
  </w:num>
  <w:num w:numId="14">
    <w:abstractNumId w:val="37"/>
  </w:num>
  <w:num w:numId="15">
    <w:abstractNumId w:val="44"/>
  </w:num>
  <w:num w:numId="16">
    <w:abstractNumId w:val="18"/>
  </w:num>
  <w:num w:numId="17">
    <w:abstractNumId w:val="22"/>
  </w:num>
  <w:num w:numId="18">
    <w:abstractNumId w:val="16"/>
  </w:num>
  <w:num w:numId="19">
    <w:abstractNumId w:val="51"/>
  </w:num>
  <w:num w:numId="20">
    <w:abstractNumId w:val="38"/>
  </w:num>
  <w:num w:numId="21">
    <w:abstractNumId w:val="21"/>
  </w:num>
  <w:num w:numId="22">
    <w:abstractNumId w:val="47"/>
  </w:num>
  <w:num w:numId="23">
    <w:abstractNumId w:val="10"/>
  </w:num>
  <w:num w:numId="24">
    <w:abstractNumId w:val="39"/>
  </w:num>
  <w:num w:numId="25">
    <w:abstractNumId w:val="40"/>
  </w:num>
  <w:num w:numId="26">
    <w:abstractNumId w:val="46"/>
  </w:num>
  <w:num w:numId="27">
    <w:abstractNumId w:val="48"/>
  </w:num>
  <w:num w:numId="28">
    <w:abstractNumId w:val="35"/>
  </w:num>
  <w:num w:numId="29">
    <w:abstractNumId w:val="36"/>
  </w:num>
  <w:num w:numId="30">
    <w:abstractNumId w:val="34"/>
  </w:num>
  <w:num w:numId="31">
    <w:abstractNumId w:val="25"/>
  </w:num>
  <w:num w:numId="32">
    <w:abstractNumId w:val="11"/>
  </w:num>
  <w:num w:numId="33">
    <w:abstractNumId w:val="15"/>
  </w:num>
  <w:num w:numId="34">
    <w:abstractNumId w:val="12"/>
  </w:num>
  <w:num w:numId="35">
    <w:abstractNumId w:val="50"/>
  </w:num>
  <w:num w:numId="36">
    <w:abstractNumId w:val="26"/>
  </w:num>
  <w:num w:numId="37">
    <w:abstractNumId w:val="19"/>
  </w:num>
  <w:num w:numId="38">
    <w:abstractNumId w:val="27"/>
  </w:num>
  <w:num w:numId="39">
    <w:abstractNumId w:val="49"/>
  </w:num>
  <w:num w:numId="40">
    <w:abstractNumId w:val="42"/>
  </w:num>
  <w:num w:numId="41">
    <w:abstractNumId w:val="9"/>
  </w:num>
  <w:num w:numId="42">
    <w:abstractNumId w:val="23"/>
  </w:num>
  <w:num w:numId="43">
    <w:abstractNumId w:val="3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357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8F6"/>
    <w:rsid w:val="00003200"/>
    <w:rsid w:val="00003DDF"/>
    <w:rsid w:val="000044BC"/>
    <w:rsid w:val="00006694"/>
    <w:rsid w:val="0000760C"/>
    <w:rsid w:val="000115E0"/>
    <w:rsid w:val="00012875"/>
    <w:rsid w:val="0001425D"/>
    <w:rsid w:val="0001519F"/>
    <w:rsid w:val="0001534C"/>
    <w:rsid w:val="00015713"/>
    <w:rsid w:val="00017288"/>
    <w:rsid w:val="00024FBF"/>
    <w:rsid w:val="00024FC3"/>
    <w:rsid w:val="00032E6F"/>
    <w:rsid w:val="00036AD4"/>
    <w:rsid w:val="00044E7B"/>
    <w:rsid w:val="00045F3D"/>
    <w:rsid w:val="00062C51"/>
    <w:rsid w:val="00075624"/>
    <w:rsid w:val="00083BDB"/>
    <w:rsid w:val="00083F7F"/>
    <w:rsid w:val="00095602"/>
    <w:rsid w:val="000975A5"/>
    <w:rsid w:val="000A22C6"/>
    <w:rsid w:val="000A4E50"/>
    <w:rsid w:val="000A508B"/>
    <w:rsid w:val="000A757C"/>
    <w:rsid w:val="000B14AF"/>
    <w:rsid w:val="000B21E7"/>
    <w:rsid w:val="000B6356"/>
    <w:rsid w:val="000C2C42"/>
    <w:rsid w:val="000C4983"/>
    <w:rsid w:val="000C5891"/>
    <w:rsid w:val="000C5B60"/>
    <w:rsid w:val="000D2EE9"/>
    <w:rsid w:val="000D3F33"/>
    <w:rsid w:val="000D5C3B"/>
    <w:rsid w:val="00103353"/>
    <w:rsid w:val="00105A7A"/>
    <w:rsid w:val="001070B8"/>
    <w:rsid w:val="00112B57"/>
    <w:rsid w:val="001131FC"/>
    <w:rsid w:val="001145F7"/>
    <w:rsid w:val="001253F4"/>
    <w:rsid w:val="00125B39"/>
    <w:rsid w:val="00130568"/>
    <w:rsid w:val="001347E3"/>
    <w:rsid w:val="001413B8"/>
    <w:rsid w:val="00154680"/>
    <w:rsid w:val="00164DB8"/>
    <w:rsid w:val="001724CE"/>
    <w:rsid w:val="00172A3A"/>
    <w:rsid w:val="001758B3"/>
    <w:rsid w:val="0017799C"/>
    <w:rsid w:val="00186461"/>
    <w:rsid w:val="001A52DA"/>
    <w:rsid w:val="001A6592"/>
    <w:rsid w:val="001A65BC"/>
    <w:rsid w:val="001A6D4E"/>
    <w:rsid w:val="001A7F1F"/>
    <w:rsid w:val="001B509B"/>
    <w:rsid w:val="001C06F4"/>
    <w:rsid w:val="001C23BF"/>
    <w:rsid w:val="001C3B63"/>
    <w:rsid w:val="001D08D9"/>
    <w:rsid w:val="001D1D0B"/>
    <w:rsid w:val="001D1D40"/>
    <w:rsid w:val="001D722A"/>
    <w:rsid w:val="001D79A2"/>
    <w:rsid w:val="001E4392"/>
    <w:rsid w:val="001F12EA"/>
    <w:rsid w:val="001F1B01"/>
    <w:rsid w:val="001F3454"/>
    <w:rsid w:val="001F4341"/>
    <w:rsid w:val="001F5572"/>
    <w:rsid w:val="0021496B"/>
    <w:rsid w:val="00221BAC"/>
    <w:rsid w:val="00231E14"/>
    <w:rsid w:val="00241EEE"/>
    <w:rsid w:val="00246A51"/>
    <w:rsid w:val="00251532"/>
    <w:rsid w:val="0025186A"/>
    <w:rsid w:val="00251FA2"/>
    <w:rsid w:val="002570BF"/>
    <w:rsid w:val="00264727"/>
    <w:rsid w:val="00273C2A"/>
    <w:rsid w:val="00282602"/>
    <w:rsid w:val="00283915"/>
    <w:rsid w:val="0028724C"/>
    <w:rsid w:val="00287A58"/>
    <w:rsid w:val="002904EC"/>
    <w:rsid w:val="00294C63"/>
    <w:rsid w:val="002A0C71"/>
    <w:rsid w:val="002A467F"/>
    <w:rsid w:val="002A5FC7"/>
    <w:rsid w:val="002B74BE"/>
    <w:rsid w:val="002B7C06"/>
    <w:rsid w:val="002C5CF7"/>
    <w:rsid w:val="002D010A"/>
    <w:rsid w:val="002D14AF"/>
    <w:rsid w:val="002D2BCE"/>
    <w:rsid w:val="002D3142"/>
    <w:rsid w:val="002E3330"/>
    <w:rsid w:val="002E49D5"/>
    <w:rsid w:val="002F371D"/>
    <w:rsid w:val="003078AC"/>
    <w:rsid w:val="00310E74"/>
    <w:rsid w:val="00312653"/>
    <w:rsid w:val="00312901"/>
    <w:rsid w:val="00327174"/>
    <w:rsid w:val="003302EC"/>
    <w:rsid w:val="0033072C"/>
    <w:rsid w:val="00332E55"/>
    <w:rsid w:val="00340AF0"/>
    <w:rsid w:val="00352BB9"/>
    <w:rsid w:val="00354FDA"/>
    <w:rsid w:val="00355CDE"/>
    <w:rsid w:val="003569E9"/>
    <w:rsid w:val="00357254"/>
    <w:rsid w:val="00361BA0"/>
    <w:rsid w:val="003629E2"/>
    <w:rsid w:val="00362B68"/>
    <w:rsid w:val="003636F1"/>
    <w:rsid w:val="00364A39"/>
    <w:rsid w:val="00367492"/>
    <w:rsid w:val="00370003"/>
    <w:rsid w:val="0038189F"/>
    <w:rsid w:val="00394788"/>
    <w:rsid w:val="003966DC"/>
    <w:rsid w:val="0039730B"/>
    <w:rsid w:val="003A705F"/>
    <w:rsid w:val="003A72B4"/>
    <w:rsid w:val="003B3CAE"/>
    <w:rsid w:val="003B493E"/>
    <w:rsid w:val="003B4A23"/>
    <w:rsid w:val="003C680E"/>
    <w:rsid w:val="003D65BB"/>
    <w:rsid w:val="003D75AF"/>
    <w:rsid w:val="003E1D5B"/>
    <w:rsid w:val="003E536D"/>
    <w:rsid w:val="003F0ED3"/>
    <w:rsid w:val="003F5B31"/>
    <w:rsid w:val="003F61CC"/>
    <w:rsid w:val="00406A32"/>
    <w:rsid w:val="00412708"/>
    <w:rsid w:val="004222EC"/>
    <w:rsid w:val="00424903"/>
    <w:rsid w:val="00431A3C"/>
    <w:rsid w:val="004415FE"/>
    <w:rsid w:val="004443D0"/>
    <w:rsid w:val="00450553"/>
    <w:rsid w:val="00451044"/>
    <w:rsid w:val="0045565A"/>
    <w:rsid w:val="00456BCF"/>
    <w:rsid w:val="004615D4"/>
    <w:rsid w:val="00465BFF"/>
    <w:rsid w:val="00484BB1"/>
    <w:rsid w:val="0048500B"/>
    <w:rsid w:val="004A2A10"/>
    <w:rsid w:val="004A777E"/>
    <w:rsid w:val="004B1A70"/>
    <w:rsid w:val="004B3280"/>
    <w:rsid w:val="004B53E5"/>
    <w:rsid w:val="004B7757"/>
    <w:rsid w:val="004C4424"/>
    <w:rsid w:val="004D278C"/>
    <w:rsid w:val="004D77EA"/>
    <w:rsid w:val="004D7E5C"/>
    <w:rsid w:val="004E02F3"/>
    <w:rsid w:val="004E2A78"/>
    <w:rsid w:val="004E5D84"/>
    <w:rsid w:val="004F4322"/>
    <w:rsid w:val="004F680A"/>
    <w:rsid w:val="00502F9B"/>
    <w:rsid w:val="005115D7"/>
    <w:rsid w:val="00515C32"/>
    <w:rsid w:val="0051619B"/>
    <w:rsid w:val="00521340"/>
    <w:rsid w:val="00526AA3"/>
    <w:rsid w:val="00527E49"/>
    <w:rsid w:val="00531BE7"/>
    <w:rsid w:val="00534626"/>
    <w:rsid w:val="00535355"/>
    <w:rsid w:val="00540DA2"/>
    <w:rsid w:val="0054618D"/>
    <w:rsid w:val="00546570"/>
    <w:rsid w:val="005501E7"/>
    <w:rsid w:val="00553CA0"/>
    <w:rsid w:val="00572B2D"/>
    <w:rsid w:val="00575C18"/>
    <w:rsid w:val="00591B7F"/>
    <w:rsid w:val="00595F11"/>
    <w:rsid w:val="005A32F1"/>
    <w:rsid w:val="005A337A"/>
    <w:rsid w:val="005A3938"/>
    <w:rsid w:val="005A69B9"/>
    <w:rsid w:val="005B0E4B"/>
    <w:rsid w:val="005B38E8"/>
    <w:rsid w:val="005B3AAD"/>
    <w:rsid w:val="005B654C"/>
    <w:rsid w:val="005B78F6"/>
    <w:rsid w:val="005C5406"/>
    <w:rsid w:val="005C5C88"/>
    <w:rsid w:val="005C6DD8"/>
    <w:rsid w:val="005D11E3"/>
    <w:rsid w:val="005D2F15"/>
    <w:rsid w:val="005D5214"/>
    <w:rsid w:val="005D57E4"/>
    <w:rsid w:val="005F2319"/>
    <w:rsid w:val="005F2A2E"/>
    <w:rsid w:val="005F3987"/>
    <w:rsid w:val="00601C07"/>
    <w:rsid w:val="00606B5C"/>
    <w:rsid w:val="00616D00"/>
    <w:rsid w:val="00623029"/>
    <w:rsid w:val="00626BD3"/>
    <w:rsid w:val="00631866"/>
    <w:rsid w:val="00636176"/>
    <w:rsid w:val="00640A25"/>
    <w:rsid w:val="00641EC8"/>
    <w:rsid w:val="00642CF7"/>
    <w:rsid w:val="00642EA7"/>
    <w:rsid w:val="00646807"/>
    <w:rsid w:val="0065173C"/>
    <w:rsid w:val="0065772F"/>
    <w:rsid w:val="0066478C"/>
    <w:rsid w:val="00665397"/>
    <w:rsid w:val="00670024"/>
    <w:rsid w:val="006771E1"/>
    <w:rsid w:val="0067722E"/>
    <w:rsid w:val="006830C9"/>
    <w:rsid w:val="00684568"/>
    <w:rsid w:val="00684F39"/>
    <w:rsid w:val="006A2759"/>
    <w:rsid w:val="006A3A71"/>
    <w:rsid w:val="006B1D1C"/>
    <w:rsid w:val="006B7C53"/>
    <w:rsid w:val="006C4670"/>
    <w:rsid w:val="006C67AE"/>
    <w:rsid w:val="006D59D8"/>
    <w:rsid w:val="006E0B21"/>
    <w:rsid w:val="006E1717"/>
    <w:rsid w:val="006F0893"/>
    <w:rsid w:val="007038AF"/>
    <w:rsid w:val="00704A06"/>
    <w:rsid w:val="00711CA2"/>
    <w:rsid w:val="007124C7"/>
    <w:rsid w:val="00713B31"/>
    <w:rsid w:val="007148F4"/>
    <w:rsid w:val="00717E36"/>
    <w:rsid w:val="00726F3E"/>
    <w:rsid w:val="007324A1"/>
    <w:rsid w:val="007372EF"/>
    <w:rsid w:val="00740A8C"/>
    <w:rsid w:val="00741D28"/>
    <w:rsid w:val="0074340A"/>
    <w:rsid w:val="00745606"/>
    <w:rsid w:val="00745C53"/>
    <w:rsid w:val="007464B9"/>
    <w:rsid w:val="00750403"/>
    <w:rsid w:val="00751F71"/>
    <w:rsid w:val="00762A60"/>
    <w:rsid w:val="007636E8"/>
    <w:rsid w:val="0077107D"/>
    <w:rsid w:val="007721FC"/>
    <w:rsid w:val="0077240A"/>
    <w:rsid w:val="0078122B"/>
    <w:rsid w:val="00783DB3"/>
    <w:rsid w:val="007847BB"/>
    <w:rsid w:val="00785F53"/>
    <w:rsid w:val="00790230"/>
    <w:rsid w:val="0079064B"/>
    <w:rsid w:val="00795880"/>
    <w:rsid w:val="00796B4A"/>
    <w:rsid w:val="007A52A9"/>
    <w:rsid w:val="007A5559"/>
    <w:rsid w:val="007A7682"/>
    <w:rsid w:val="007A784F"/>
    <w:rsid w:val="007B085B"/>
    <w:rsid w:val="007B32E8"/>
    <w:rsid w:val="007B4C58"/>
    <w:rsid w:val="007B527D"/>
    <w:rsid w:val="007C4BC3"/>
    <w:rsid w:val="007C6EE7"/>
    <w:rsid w:val="007D2AE7"/>
    <w:rsid w:val="007E4C3C"/>
    <w:rsid w:val="007E5B1C"/>
    <w:rsid w:val="007E7257"/>
    <w:rsid w:val="007E733B"/>
    <w:rsid w:val="007E7A59"/>
    <w:rsid w:val="007E7CE6"/>
    <w:rsid w:val="008008A4"/>
    <w:rsid w:val="00800F6D"/>
    <w:rsid w:val="00803E97"/>
    <w:rsid w:val="00812868"/>
    <w:rsid w:val="00817F62"/>
    <w:rsid w:val="00823168"/>
    <w:rsid w:val="00825825"/>
    <w:rsid w:val="00835F8E"/>
    <w:rsid w:val="00844A4E"/>
    <w:rsid w:val="00845C89"/>
    <w:rsid w:val="0084696B"/>
    <w:rsid w:val="008512DC"/>
    <w:rsid w:val="008545F1"/>
    <w:rsid w:val="0085640C"/>
    <w:rsid w:val="00865A72"/>
    <w:rsid w:val="00865DD8"/>
    <w:rsid w:val="008710A1"/>
    <w:rsid w:val="008778A2"/>
    <w:rsid w:val="00880525"/>
    <w:rsid w:val="00882C0A"/>
    <w:rsid w:val="00885D05"/>
    <w:rsid w:val="00887841"/>
    <w:rsid w:val="00892313"/>
    <w:rsid w:val="00894142"/>
    <w:rsid w:val="00894463"/>
    <w:rsid w:val="00895C77"/>
    <w:rsid w:val="00897C01"/>
    <w:rsid w:val="008B3D50"/>
    <w:rsid w:val="008B61F4"/>
    <w:rsid w:val="008B6349"/>
    <w:rsid w:val="008C2F12"/>
    <w:rsid w:val="008C58BF"/>
    <w:rsid w:val="008C653A"/>
    <w:rsid w:val="008D139B"/>
    <w:rsid w:val="008D2005"/>
    <w:rsid w:val="008E2991"/>
    <w:rsid w:val="008E3AD9"/>
    <w:rsid w:val="008E4645"/>
    <w:rsid w:val="008F29DE"/>
    <w:rsid w:val="008F3BEE"/>
    <w:rsid w:val="008F4854"/>
    <w:rsid w:val="008F5D85"/>
    <w:rsid w:val="00902D65"/>
    <w:rsid w:val="009111AF"/>
    <w:rsid w:val="00913831"/>
    <w:rsid w:val="00915159"/>
    <w:rsid w:val="00915221"/>
    <w:rsid w:val="00915D1A"/>
    <w:rsid w:val="0092266B"/>
    <w:rsid w:val="00923069"/>
    <w:rsid w:val="00927566"/>
    <w:rsid w:val="009348D9"/>
    <w:rsid w:val="009450D8"/>
    <w:rsid w:val="00953DFF"/>
    <w:rsid w:val="00960356"/>
    <w:rsid w:val="00964B20"/>
    <w:rsid w:val="00970019"/>
    <w:rsid w:val="009708E2"/>
    <w:rsid w:val="00974349"/>
    <w:rsid w:val="00974821"/>
    <w:rsid w:val="00980E70"/>
    <w:rsid w:val="00981A67"/>
    <w:rsid w:val="0098788A"/>
    <w:rsid w:val="0099579D"/>
    <w:rsid w:val="00997151"/>
    <w:rsid w:val="009A5487"/>
    <w:rsid w:val="009B2100"/>
    <w:rsid w:val="009B6AC3"/>
    <w:rsid w:val="009B7B93"/>
    <w:rsid w:val="009C0188"/>
    <w:rsid w:val="009C255B"/>
    <w:rsid w:val="009C4CBE"/>
    <w:rsid w:val="009D23E4"/>
    <w:rsid w:val="009D7497"/>
    <w:rsid w:val="009E5EE7"/>
    <w:rsid w:val="009E7323"/>
    <w:rsid w:val="009F0D12"/>
    <w:rsid w:val="009F1AE5"/>
    <w:rsid w:val="00A07601"/>
    <w:rsid w:val="00A077BA"/>
    <w:rsid w:val="00A172C0"/>
    <w:rsid w:val="00A177CA"/>
    <w:rsid w:val="00A17A0C"/>
    <w:rsid w:val="00A25F85"/>
    <w:rsid w:val="00A33BC2"/>
    <w:rsid w:val="00A3512A"/>
    <w:rsid w:val="00A37C43"/>
    <w:rsid w:val="00A37F0C"/>
    <w:rsid w:val="00A40620"/>
    <w:rsid w:val="00A453A2"/>
    <w:rsid w:val="00A50CCB"/>
    <w:rsid w:val="00A52E23"/>
    <w:rsid w:val="00A60F42"/>
    <w:rsid w:val="00A63E5F"/>
    <w:rsid w:val="00A64F8B"/>
    <w:rsid w:val="00A81FF2"/>
    <w:rsid w:val="00A826C2"/>
    <w:rsid w:val="00A83A33"/>
    <w:rsid w:val="00A87678"/>
    <w:rsid w:val="00A9098F"/>
    <w:rsid w:val="00A96531"/>
    <w:rsid w:val="00AA3796"/>
    <w:rsid w:val="00AA7843"/>
    <w:rsid w:val="00AB064B"/>
    <w:rsid w:val="00AB51A4"/>
    <w:rsid w:val="00AC3F71"/>
    <w:rsid w:val="00AD04BA"/>
    <w:rsid w:val="00AD2832"/>
    <w:rsid w:val="00AD41A8"/>
    <w:rsid w:val="00AD4B02"/>
    <w:rsid w:val="00AD6632"/>
    <w:rsid w:val="00AD7478"/>
    <w:rsid w:val="00AE6EB5"/>
    <w:rsid w:val="00B00ECF"/>
    <w:rsid w:val="00B06086"/>
    <w:rsid w:val="00B07512"/>
    <w:rsid w:val="00B15E43"/>
    <w:rsid w:val="00B170BD"/>
    <w:rsid w:val="00B402A2"/>
    <w:rsid w:val="00B4133A"/>
    <w:rsid w:val="00B41F53"/>
    <w:rsid w:val="00B521BA"/>
    <w:rsid w:val="00B620A4"/>
    <w:rsid w:val="00B622B4"/>
    <w:rsid w:val="00B6291A"/>
    <w:rsid w:val="00B63175"/>
    <w:rsid w:val="00B6500A"/>
    <w:rsid w:val="00B77E62"/>
    <w:rsid w:val="00B878CF"/>
    <w:rsid w:val="00BA23FE"/>
    <w:rsid w:val="00BA3EF6"/>
    <w:rsid w:val="00BA7F04"/>
    <w:rsid w:val="00BB0996"/>
    <w:rsid w:val="00BB33C2"/>
    <w:rsid w:val="00BC4AB3"/>
    <w:rsid w:val="00BC5686"/>
    <w:rsid w:val="00BC5BFB"/>
    <w:rsid w:val="00BD041D"/>
    <w:rsid w:val="00BD14C4"/>
    <w:rsid w:val="00BD6B14"/>
    <w:rsid w:val="00BE0DFC"/>
    <w:rsid w:val="00BE17D7"/>
    <w:rsid w:val="00BE2CB4"/>
    <w:rsid w:val="00BF6F93"/>
    <w:rsid w:val="00C04A91"/>
    <w:rsid w:val="00C106F8"/>
    <w:rsid w:val="00C10D41"/>
    <w:rsid w:val="00C10DDD"/>
    <w:rsid w:val="00C11CD5"/>
    <w:rsid w:val="00C121DE"/>
    <w:rsid w:val="00C3056F"/>
    <w:rsid w:val="00C3341F"/>
    <w:rsid w:val="00C37A88"/>
    <w:rsid w:val="00C62B44"/>
    <w:rsid w:val="00C6669D"/>
    <w:rsid w:val="00C76311"/>
    <w:rsid w:val="00C8191B"/>
    <w:rsid w:val="00C82A9D"/>
    <w:rsid w:val="00C84663"/>
    <w:rsid w:val="00C85A5B"/>
    <w:rsid w:val="00C943C0"/>
    <w:rsid w:val="00C97619"/>
    <w:rsid w:val="00CA34A7"/>
    <w:rsid w:val="00CB083C"/>
    <w:rsid w:val="00CC0E57"/>
    <w:rsid w:val="00CC6B7D"/>
    <w:rsid w:val="00CC72A3"/>
    <w:rsid w:val="00CD34D6"/>
    <w:rsid w:val="00CD5651"/>
    <w:rsid w:val="00CD5DB3"/>
    <w:rsid w:val="00CE24CF"/>
    <w:rsid w:val="00CE2C8A"/>
    <w:rsid w:val="00CE3850"/>
    <w:rsid w:val="00CE3D4D"/>
    <w:rsid w:val="00CF1B88"/>
    <w:rsid w:val="00CF4231"/>
    <w:rsid w:val="00CF757A"/>
    <w:rsid w:val="00CF758B"/>
    <w:rsid w:val="00D00818"/>
    <w:rsid w:val="00D02FF9"/>
    <w:rsid w:val="00D05EE2"/>
    <w:rsid w:val="00D16D56"/>
    <w:rsid w:val="00D21512"/>
    <w:rsid w:val="00D25122"/>
    <w:rsid w:val="00D27D3F"/>
    <w:rsid w:val="00D3171C"/>
    <w:rsid w:val="00D340F9"/>
    <w:rsid w:val="00D43D31"/>
    <w:rsid w:val="00D46C93"/>
    <w:rsid w:val="00D531CF"/>
    <w:rsid w:val="00D56431"/>
    <w:rsid w:val="00D57347"/>
    <w:rsid w:val="00D60D9A"/>
    <w:rsid w:val="00D623BD"/>
    <w:rsid w:val="00D70BA4"/>
    <w:rsid w:val="00D8711B"/>
    <w:rsid w:val="00D93A45"/>
    <w:rsid w:val="00DA2EE2"/>
    <w:rsid w:val="00DA3378"/>
    <w:rsid w:val="00DA75D7"/>
    <w:rsid w:val="00DA7D48"/>
    <w:rsid w:val="00DB1402"/>
    <w:rsid w:val="00DB52AA"/>
    <w:rsid w:val="00DB5657"/>
    <w:rsid w:val="00DB7FBB"/>
    <w:rsid w:val="00DC1C97"/>
    <w:rsid w:val="00DC2A2D"/>
    <w:rsid w:val="00DC596C"/>
    <w:rsid w:val="00DC5C9D"/>
    <w:rsid w:val="00DD6F1A"/>
    <w:rsid w:val="00DD6F8B"/>
    <w:rsid w:val="00DE1B1B"/>
    <w:rsid w:val="00DE67FA"/>
    <w:rsid w:val="00DF20CA"/>
    <w:rsid w:val="00DF372A"/>
    <w:rsid w:val="00E01C3F"/>
    <w:rsid w:val="00E02B2D"/>
    <w:rsid w:val="00E05949"/>
    <w:rsid w:val="00E06D90"/>
    <w:rsid w:val="00E107DC"/>
    <w:rsid w:val="00E1187D"/>
    <w:rsid w:val="00E11F42"/>
    <w:rsid w:val="00E15C3A"/>
    <w:rsid w:val="00E2576C"/>
    <w:rsid w:val="00E34008"/>
    <w:rsid w:val="00E416D8"/>
    <w:rsid w:val="00E45560"/>
    <w:rsid w:val="00E47B42"/>
    <w:rsid w:val="00E50EB9"/>
    <w:rsid w:val="00E611AE"/>
    <w:rsid w:val="00E64624"/>
    <w:rsid w:val="00E712CF"/>
    <w:rsid w:val="00E7239C"/>
    <w:rsid w:val="00E736FA"/>
    <w:rsid w:val="00E76A88"/>
    <w:rsid w:val="00E8784C"/>
    <w:rsid w:val="00E87E0B"/>
    <w:rsid w:val="00EA120A"/>
    <w:rsid w:val="00EA217B"/>
    <w:rsid w:val="00EA3403"/>
    <w:rsid w:val="00EA3902"/>
    <w:rsid w:val="00EA6A83"/>
    <w:rsid w:val="00EA6B3B"/>
    <w:rsid w:val="00EB3802"/>
    <w:rsid w:val="00EB6620"/>
    <w:rsid w:val="00EB7337"/>
    <w:rsid w:val="00EC152B"/>
    <w:rsid w:val="00EC1E8F"/>
    <w:rsid w:val="00EC73D5"/>
    <w:rsid w:val="00EC7AF9"/>
    <w:rsid w:val="00ED277A"/>
    <w:rsid w:val="00ED6C8B"/>
    <w:rsid w:val="00ED7F0C"/>
    <w:rsid w:val="00EE3302"/>
    <w:rsid w:val="00EF2877"/>
    <w:rsid w:val="00EF2CE0"/>
    <w:rsid w:val="00EF35FA"/>
    <w:rsid w:val="00EF3C90"/>
    <w:rsid w:val="00EF5A8A"/>
    <w:rsid w:val="00F02F43"/>
    <w:rsid w:val="00F05265"/>
    <w:rsid w:val="00F16454"/>
    <w:rsid w:val="00F17272"/>
    <w:rsid w:val="00F26F4F"/>
    <w:rsid w:val="00F3643B"/>
    <w:rsid w:val="00F4256C"/>
    <w:rsid w:val="00F470C0"/>
    <w:rsid w:val="00F5259D"/>
    <w:rsid w:val="00F615BE"/>
    <w:rsid w:val="00F6246A"/>
    <w:rsid w:val="00F81C71"/>
    <w:rsid w:val="00F831EA"/>
    <w:rsid w:val="00F92FD0"/>
    <w:rsid w:val="00F936BC"/>
    <w:rsid w:val="00FA457E"/>
    <w:rsid w:val="00FA4E77"/>
    <w:rsid w:val="00FB4E77"/>
    <w:rsid w:val="00FB4F49"/>
    <w:rsid w:val="00FC15F2"/>
    <w:rsid w:val="00FC6C7A"/>
    <w:rsid w:val="00FD0EF1"/>
    <w:rsid w:val="00FD549C"/>
    <w:rsid w:val="00FE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5:docId w15:val="{44772230-7A8A-4B00-A4B3-3B94BDB31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BCE"/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DA2EE2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qFormat/>
    <w:rsid w:val="00DA2EE2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DA2EE2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A2EE2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5A33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1C3B63"/>
    <w:pPr>
      <w:spacing w:before="240" w:after="60"/>
      <w:outlineLvl w:val="7"/>
    </w:pPr>
    <w:rPr>
      <w:rFonts w:cs="Times New Roman"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DA2EE2"/>
    <w:rPr>
      <w:rFonts w:ascii="Symbol" w:hAnsi="Symbol"/>
    </w:rPr>
  </w:style>
  <w:style w:type="character" w:customStyle="1" w:styleId="WW8Num2z1">
    <w:name w:val="WW8Num2z1"/>
    <w:rsid w:val="00DA2EE2"/>
    <w:rPr>
      <w:rFonts w:ascii="Courier New" w:hAnsi="Courier New" w:cs="Courier New"/>
    </w:rPr>
  </w:style>
  <w:style w:type="character" w:customStyle="1" w:styleId="WW8Num2z2">
    <w:name w:val="WW8Num2z2"/>
    <w:rsid w:val="00DA2EE2"/>
    <w:rPr>
      <w:rFonts w:ascii="Wingdings" w:hAnsi="Wingdings"/>
    </w:rPr>
  </w:style>
  <w:style w:type="character" w:customStyle="1" w:styleId="WW8Num5z0">
    <w:name w:val="WW8Num5z0"/>
    <w:rsid w:val="00DA2EE2"/>
    <w:rPr>
      <w:rFonts w:ascii="Symbol" w:hAnsi="Symbol"/>
    </w:rPr>
  </w:style>
  <w:style w:type="character" w:customStyle="1" w:styleId="WW8Num5z1">
    <w:name w:val="WW8Num5z1"/>
    <w:rsid w:val="00DA2EE2"/>
    <w:rPr>
      <w:rFonts w:ascii="Courier New" w:hAnsi="Courier New" w:cs="Courier New"/>
    </w:rPr>
  </w:style>
  <w:style w:type="character" w:customStyle="1" w:styleId="WW8Num5z2">
    <w:name w:val="WW8Num5z2"/>
    <w:rsid w:val="00DA2EE2"/>
    <w:rPr>
      <w:rFonts w:ascii="Wingdings" w:hAnsi="Wingdings"/>
    </w:rPr>
  </w:style>
  <w:style w:type="character" w:customStyle="1" w:styleId="WW8Num6z0">
    <w:name w:val="WW8Num6z0"/>
    <w:rsid w:val="00DA2EE2"/>
    <w:rPr>
      <w:b/>
      <w:i w:val="0"/>
      <w:sz w:val="28"/>
    </w:rPr>
  </w:style>
  <w:style w:type="character" w:customStyle="1" w:styleId="WW8Num6z1">
    <w:name w:val="WW8Num6z1"/>
    <w:rsid w:val="00DA2EE2"/>
    <w:rPr>
      <w:b w:val="0"/>
      <w:i w:val="0"/>
      <w:sz w:val="28"/>
    </w:rPr>
  </w:style>
  <w:style w:type="character" w:customStyle="1" w:styleId="WW8Num7z0">
    <w:name w:val="WW8Num7z0"/>
    <w:rsid w:val="00DA2EE2"/>
    <w:rPr>
      <w:rFonts w:ascii="Symbol" w:hAnsi="Symbol"/>
    </w:rPr>
  </w:style>
  <w:style w:type="character" w:customStyle="1" w:styleId="WW8Num7z1">
    <w:name w:val="WW8Num7z1"/>
    <w:rsid w:val="00DA2EE2"/>
    <w:rPr>
      <w:rFonts w:ascii="Courier New" w:hAnsi="Courier New" w:cs="Courier New"/>
    </w:rPr>
  </w:style>
  <w:style w:type="character" w:customStyle="1" w:styleId="WW8Num7z2">
    <w:name w:val="WW8Num7z2"/>
    <w:rsid w:val="00DA2EE2"/>
    <w:rPr>
      <w:rFonts w:ascii="Wingdings" w:hAnsi="Wingdings"/>
    </w:rPr>
  </w:style>
  <w:style w:type="character" w:customStyle="1" w:styleId="WW8Num8z0">
    <w:name w:val="WW8Num8z0"/>
    <w:rsid w:val="00DA2EE2"/>
    <w:rPr>
      <w:rFonts w:ascii="Symbol" w:hAnsi="Symbol"/>
    </w:rPr>
  </w:style>
  <w:style w:type="character" w:customStyle="1" w:styleId="WW8Num8z1">
    <w:name w:val="WW8Num8z1"/>
    <w:rsid w:val="00DA2EE2"/>
    <w:rPr>
      <w:rFonts w:cs="Times New Roman"/>
    </w:rPr>
  </w:style>
  <w:style w:type="character" w:customStyle="1" w:styleId="WW8Num11z1">
    <w:name w:val="WW8Num11z1"/>
    <w:rsid w:val="00DA2EE2"/>
    <w:rPr>
      <w:rFonts w:ascii="Courier New" w:hAnsi="Courier New"/>
    </w:rPr>
  </w:style>
  <w:style w:type="character" w:customStyle="1" w:styleId="WW8Num11z2">
    <w:name w:val="WW8Num11z2"/>
    <w:rsid w:val="00DA2EE2"/>
    <w:rPr>
      <w:rFonts w:ascii="Wingdings" w:hAnsi="Wingdings"/>
    </w:rPr>
  </w:style>
  <w:style w:type="character" w:customStyle="1" w:styleId="WW8Num11z3">
    <w:name w:val="WW8Num11z3"/>
    <w:rsid w:val="00DA2EE2"/>
    <w:rPr>
      <w:rFonts w:ascii="Symbol" w:hAnsi="Symbol"/>
    </w:rPr>
  </w:style>
  <w:style w:type="character" w:customStyle="1" w:styleId="WW8Num14z0">
    <w:name w:val="WW8Num14z0"/>
    <w:rsid w:val="00DA2EE2"/>
    <w:rPr>
      <w:rFonts w:ascii="Symbol" w:hAnsi="Symbol"/>
    </w:rPr>
  </w:style>
  <w:style w:type="character" w:customStyle="1" w:styleId="WW8Num14z1">
    <w:name w:val="WW8Num14z1"/>
    <w:rsid w:val="00DA2EE2"/>
    <w:rPr>
      <w:rFonts w:ascii="Courier New" w:hAnsi="Courier New" w:cs="Courier New"/>
    </w:rPr>
  </w:style>
  <w:style w:type="character" w:customStyle="1" w:styleId="WW8Num14z2">
    <w:name w:val="WW8Num14z2"/>
    <w:rsid w:val="00DA2EE2"/>
    <w:rPr>
      <w:rFonts w:ascii="Wingdings" w:hAnsi="Wingdings"/>
    </w:rPr>
  </w:style>
  <w:style w:type="character" w:customStyle="1" w:styleId="WW8Num16z0">
    <w:name w:val="WW8Num16z0"/>
    <w:rsid w:val="00DA2EE2"/>
    <w:rPr>
      <w:rFonts w:ascii="Times New Roman" w:hAnsi="Times New Roman" w:cs="Times New Roman"/>
    </w:rPr>
  </w:style>
  <w:style w:type="character" w:customStyle="1" w:styleId="WW8Num17z0">
    <w:name w:val="WW8Num17z0"/>
    <w:rsid w:val="00DA2EE2"/>
    <w:rPr>
      <w:rFonts w:ascii="Wingdings" w:hAnsi="Wingdings"/>
    </w:rPr>
  </w:style>
  <w:style w:type="character" w:customStyle="1" w:styleId="WW8Num17z1">
    <w:name w:val="WW8Num17z1"/>
    <w:rsid w:val="00DA2EE2"/>
    <w:rPr>
      <w:rFonts w:ascii="Courier New" w:hAnsi="Courier New" w:cs="Courier New"/>
    </w:rPr>
  </w:style>
  <w:style w:type="character" w:customStyle="1" w:styleId="WW8Num17z3">
    <w:name w:val="WW8Num17z3"/>
    <w:rsid w:val="00DA2EE2"/>
    <w:rPr>
      <w:rFonts w:ascii="Symbol" w:hAnsi="Symbol"/>
    </w:rPr>
  </w:style>
  <w:style w:type="character" w:customStyle="1" w:styleId="WW8Num19z0">
    <w:name w:val="WW8Num19z0"/>
    <w:rsid w:val="00DA2EE2"/>
    <w:rPr>
      <w:rFonts w:ascii="Symbol" w:hAnsi="Symbol"/>
      <w:sz w:val="20"/>
    </w:rPr>
  </w:style>
  <w:style w:type="character" w:customStyle="1" w:styleId="WW8Num22z0">
    <w:name w:val="WW8Num22z0"/>
    <w:rsid w:val="00DA2EE2"/>
    <w:rPr>
      <w:rFonts w:ascii="Wingdings" w:hAnsi="Wingdings"/>
    </w:rPr>
  </w:style>
  <w:style w:type="character" w:customStyle="1" w:styleId="WW8Num22z1">
    <w:name w:val="WW8Num22z1"/>
    <w:rsid w:val="00DA2EE2"/>
    <w:rPr>
      <w:rFonts w:ascii="Courier New" w:hAnsi="Courier New" w:cs="Courier New"/>
    </w:rPr>
  </w:style>
  <w:style w:type="character" w:customStyle="1" w:styleId="WW8Num22z3">
    <w:name w:val="WW8Num22z3"/>
    <w:rsid w:val="00DA2EE2"/>
    <w:rPr>
      <w:rFonts w:ascii="Symbol" w:hAnsi="Symbol"/>
    </w:rPr>
  </w:style>
  <w:style w:type="character" w:customStyle="1" w:styleId="WW8Num29z0">
    <w:name w:val="WW8Num29z0"/>
    <w:rsid w:val="00DA2EE2"/>
    <w:rPr>
      <w:rFonts w:ascii="Times New Roman" w:hAnsi="Times New Roman" w:cs="Times New Roman"/>
    </w:rPr>
  </w:style>
  <w:style w:type="character" w:customStyle="1" w:styleId="WW8Num29z1">
    <w:name w:val="WW8Num29z1"/>
    <w:rsid w:val="00DA2EE2"/>
    <w:rPr>
      <w:rFonts w:ascii="Courier New" w:hAnsi="Courier New" w:cs="Courier New"/>
    </w:rPr>
  </w:style>
  <w:style w:type="character" w:customStyle="1" w:styleId="WW8Num29z2">
    <w:name w:val="WW8Num29z2"/>
    <w:rsid w:val="00DA2EE2"/>
    <w:rPr>
      <w:rFonts w:ascii="Wingdings" w:hAnsi="Wingdings"/>
    </w:rPr>
  </w:style>
  <w:style w:type="character" w:customStyle="1" w:styleId="WW8Num29z3">
    <w:name w:val="WW8Num29z3"/>
    <w:rsid w:val="00DA2EE2"/>
    <w:rPr>
      <w:rFonts w:ascii="Symbol" w:hAnsi="Symbol"/>
    </w:rPr>
  </w:style>
  <w:style w:type="character" w:customStyle="1" w:styleId="WW8Num31z0">
    <w:name w:val="WW8Num31z0"/>
    <w:rsid w:val="00DA2EE2"/>
    <w:rPr>
      <w:rFonts w:ascii="Symbol" w:hAnsi="Symbol"/>
    </w:rPr>
  </w:style>
  <w:style w:type="character" w:customStyle="1" w:styleId="WW8Num31z1">
    <w:name w:val="WW8Num31z1"/>
    <w:rsid w:val="00DA2EE2"/>
    <w:rPr>
      <w:rFonts w:ascii="Courier New" w:hAnsi="Courier New" w:cs="Courier New"/>
    </w:rPr>
  </w:style>
  <w:style w:type="character" w:customStyle="1" w:styleId="WW8Num31z2">
    <w:name w:val="WW8Num31z2"/>
    <w:rsid w:val="00DA2EE2"/>
    <w:rPr>
      <w:rFonts w:ascii="Wingdings" w:hAnsi="Wingdings"/>
    </w:rPr>
  </w:style>
  <w:style w:type="character" w:customStyle="1" w:styleId="WW8Num32z0">
    <w:name w:val="WW8Num32z0"/>
    <w:rsid w:val="00DA2EE2"/>
    <w:rPr>
      <w:rFonts w:ascii="Symbol" w:hAnsi="Symbol"/>
    </w:rPr>
  </w:style>
  <w:style w:type="character" w:customStyle="1" w:styleId="WW8Num32z1">
    <w:name w:val="WW8Num32z1"/>
    <w:rsid w:val="00DA2EE2"/>
    <w:rPr>
      <w:rFonts w:ascii="Courier New" w:hAnsi="Courier New"/>
    </w:rPr>
  </w:style>
  <w:style w:type="character" w:customStyle="1" w:styleId="WW8Num32z2">
    <w:name w:val="WW8Num32z2"/>
    <w:rsid w:val="00DA2EE2"/>
    <w:rPr>
      <w:rFonts w:ascii="Wingdings" w:hAnsi="Wingdings"/>
    </w:rPr>
  </w:style>
  <w:style w:type="character" w:customStyle="1" w:styleId="WW8Num33z0">
    <w:name w:val="WW8Num33z0"/>
    <w:rsid w:val="00DA2EE2"/>
    <w:rPr>
      <w:rFonts w:ascii="Symbol" w:hAnsi="Symbol"/>
      <w:sz w:val="20"/>
    </w:rPr>
  </w:style>
  <w:style w:type="character" w:customStyle="1" w:styleId="WW8Num34z0">
    <w:name w:val="WW8Num34z0"/>
    <w:rsid w:val="00DA2EE2"/>
    <w:rPr>
      <w:rFonts w:ascii="Wingdings" w:hAnsi="Wingdings"/>
    </w:rPr>
  </w:style>
  <w:style w:type="character" w:customStyle="1" w:styleId="WW8NumSt17z0">
    <w:name w:val="WW8NumSt17z0"/>
    <w:rsid w:val="00DA2EE2"/>
    <w:rPr>
      <w:rFonts w:ascii="Times New Roman" w:hAnsi="Times New Roman" w:cs="Times New Roman"/>
    </w:rPr>
  </w:style>
  <w:style w:type="character" w:customStyle="1" w:styleId="WW8NumSt19z0">
    <w:name w:val="WW8NumSt19z0"/>
    <w:rsid w:val="00DA2EE2"/>
    <w:rPr>
      <w:rFonts w:ascii="Times New Roman" w:hAnsi="Times New Roman" w:cs="Times New Roman"/>
    </w:rPr>
  </w:style>
  <w:style w:type="character" w:customStyle="1" w:styleId="10">
    <w:name w:val="Основной шрифт абзаца1"/>
    <w:rsid w:val="00DA2EE2"/>
  </w:style>
  <w:style w:type="character" w:customStyle="1" w:styleId="a3">
    <w:name w:val="Верхний колонтитул Знак"/>
    <w:uiPriority w:val="99"/>
    <w:rsid w:val="00DA2EE2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uiPriority w:val="99"/>
    <w:rsid w:val="00DA2EE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uiPriority w:val="99"/>
    <w:rsid w:val="00DA2EE2"/>
    <w:rPr>
      <w:rFonts w:cs="Times New Roman"/>
    </w:rPr>
  </w:style>
  <w:style w:type="character" w:customStyle="1" w:styleId="a6">
    <w:name w:val="Схема документа Знак"/>
    <w:rsid w:val="00DA2EE2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customStyle="1" w:styleId="Iauiue">
    <w:name w:val="Iau?iue Знак"/>
    <w:rsid w:val="00DA2EE2"/>
    <w:rPr>
      <w:rFonts w:ascii="Times New Roman" w:eastAsia="Times New Roman" w:hAnsi="Times New Roman"/>
      <w:lang w:val="en-US" w:eastAsia="ar-SA" w:bidi="ar-SA"/>
    </w:rPr>
  </w:style>
  <w:style w:type="character" w:customStyle="1" w:styleId="a7">
    <w:name w:val="Текст сноски Знак"/>
    <w:rsid w:val="00DA2EE2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Emphasis"/>
    <w:qFormat/>
    <w:rsid w:val="00DA2EE2"/>
    <w:rPr>
      <w:rFonts w:cs="Times New Roman"/>
      <w:i/>
      <w:iCs/>
    </w:rPr>
  </w:style>
  <w:style w:type="character" w:styleId="a9">
    <w:name w:val="Hyperlink"/>
    <w:rsid w:val="00DA2EE2"/>
    <w:rPr>
      <w:rFonts w:cs="Times New Roman"/>
      <w:color w:val="0000FF"/>
      <w:u w:val="single"/>
    </w:rPr>
  </w:style>
  <w:style w:type="character" w:customStyle="1" w:styleId="aa">
    <w:name w:val="Текст выноски Знак"/>
    <w:rsid w:val="00DA2EE2"/>
    <w:rPr>
      <w:rFonts w:ascii="Tahoma" w:eastAsia="Times New Roman" w:hAnsi="Tahoma" w:cs="Tahoma"/>
      <w:sz w:val="16"/>
      <w:szCs w:val="16"/>
    </w:rPr>
  </w:style>
  <w:style w:type="character" w:customStyle="1" w:styleId="11">
    <w:name w:val="Знак примечания1"/>
    <w:rsid w:val="00DA2EE2"/>
    <w:rPr>
      <w:sz w:val="16"/>
      <w:szCs w:val="16"/>
    </w:rPr>
  </w:style>
  <w:style w:type="character" w:customStyle="1" w:styleId="ab">
    <w:name w:val="Подзаголовок Знак"/>
    <w:rsid w:val="00DA2EE2"/>
    <w:rPr>
      <w:rFonts w:ascii="Cambria" w:eastAsia="Times New Roman" w:hAnsi="Cambria" w:cs="Times New Roman"/>
      <w:sz w:val="24"/>
      <w:szCs w:val="24"/>
    </w:rPr>
  </w:style>
  <w:style w:type="character" w:customStyle="1" w:styleId="ac">
    <w:name w:val="Символ сноски"/>
    <w:rsid w:val="00DA2EE2"/>
    <w:rPr>
      <w:vertAlign w:val="superscript"/>
    </w:rPr>
  </w:style>
  <w:style w:type="character" w:customStyle="1" w:styleId="12">
    <w:name w:val="Заголовок 1 Знак"/>
    <w:rsid w:val="00DA2EE2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13">
    <w:name w:val="Стиль Заголовок 1 + По левому краю Знак"/>
    <w:rsid w:val="00DA2EE2"/>
    <w:rPr>
      <w:b/>
      <w:bCs/>
      <w:sz w:val="28"/>
      <w:szCs w:val="28"/>
      <w:lang w:val="ru-RU" w:eastAsia="ar-SA" w:bidi="ar-SA"/>
    </w:rPr>
  </w:style>
  <w:style w:type="character" w:customStyle="1" w:styleId="ad">
    <w:name w:val="Текст Знак"/>
    <w:rsid w:val="00DA2EE2"/>
    <w:rPr>
      <w:rFonts w:ascii="Courier New" w:eastAsia="Times New Roman" w:hAnsi="Courier New"/>
    </w:rPr>
  </w:style>
  <w:style w:type="character" w:styleId="ae">
    <w:name w:val="Intense Reference"/>
    <w:qFormat/>
    <w:rsid w:val="00DA2EE2"/>
    <w:rPr>
      <w:b/>
      <w:bCs/>
      <w:smallCaps/>
      <w:color w:val="C0504D"/>
      <w:spacing w:val="5"/>
      <w:u w:val="single"/>
    </w:rPr>
  </w:style>
  <w:style w:type="character" w:styleId="af">
    <w:name w:val="footnote reference"/>
    <w:rsid w:val="00DA2EE2"/>
    <w:rPr>
      <w:vertAlign w:val="superscript"/>
    </w:rPr>
  </w:style>
  <w:style w:type="character" w:styleId="af0">
    <w:name w:val="endnote reference"/>
    <w:rsid w:val="00DA2EE2"/>
    <w:rPr>
      <w:vertAlign w:val="superscript"/>
    </w:rPr>
  </w:style>
  <w:style w:type="character" w:customStyle="1" w:styleId="af1">
    <w:name w:val="Символы концевой сноски"/>
    <w:rsid w:val="00DA2EE2"/>
  </w:style>
  <w:style w:type="paragraph" w:customStyle="1" w:styleId="af2">
    <w:name w:val="Заголовок"/>
    <w:basedOn w:val="a"/>
    <w:next w:val="af3"/>
    <w:rsid w:val="00DA2EE2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f3">
    <w:name w:val="Body Text"/>
    <w:basedOn w:val="a"/>
    <w:link w:val="af4"/>
    <w:rsid w:val="00DA2EE2"/>
    <w:pPr>
      <w:spacing w:after="120"/>
    </w:pPr>
  </w:style>
  <w:style w:type="paragraph" w:styleId="af5">
    <w:name w:val="List"/>
    <w:basedOn w:val="af3"/>
    <w:rsid w:val="00DA2EE2"/>
    <w:rPr>
      <w:rFonts w:ascii="Arial" w:hAnsi="Arial" w:cs="Mangal"/>
    </w:rPr>
  </w:style>
  <w:style w:type="paragraph" w:customStyle="1" w:styleId="14">
    <w:name w:val="Название1"/>
    <w:basedOn w:val="a"/>
    <w:rsid w:val="00DA2EE2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5">
    <w:name w:val="Указатель1"/>
    <w:basedOn w:val="a"/>
    <w:rsid w:val="00DA2EE2"/>
    <w:pPr>
      <w:suppressLineNumbers/>
    </w:pPr>
    <w:rPr>
      <w:rFonts w:ascii="Arial" w:hAnsi="Arial" w:cs="Mangal"/>
    </w:rPr>
  </w:style>
  <w:style w:type="paragraph" w:styleId="af6">
    <w:name w:val="Normal (Web)"/>
    <w:basedOn w:val="a"/>
    <w:uiPriority w:val="99"/>
    <w:rsid w:val="00DA2EE2"/>
    <w:pPr>
      <w:spacing w:before="280" w:after="280"/>
    </w:pPr>
    <w:rPr>
      <w:color w:val="000000"/>
    </w:rPr>
  </w:style>
  <w:style w:type="paragraph" w:styleId="af7">
    <w:name w:val="header"/>
    <w:basedOn w:val="a"/>
    <w:uiPriority w:val="99"/>
    <w:rsid w:val="00DA2EE2"/>
    <w:pPr>
      <w:tabs>
        <w:tab w:val="center" w:pos="4677"/>
        <w:tab w:val="right" w:pos="9355"/>
      </w:tabs>
    </w:pPr>
  </w:style>
  <w:style w:type="paragraph" w:styleId="af8">
    <w:name w:val="footer"/>
    <w:basedOn w:val="a"/>
    <w:uiPriority w:val="99"/>
    <w:rsid w:val="00DA2EE2"/>
    <w:pPr>
      <w:tabs>
        <w:tab w:val="center" w:pos="4677"/>
        <w:tab w:val="right" w:pos="9355"/>
      </w:tabs>
    </w:pPr>
  </w:style>
  <w:style w:type="paragraph" w:customStyle="1" w:styleId="16">
    <w:name w:val="Схема документа1"/>
    <w:basedOn w:val="a"/>
    <w:rsid w:val="00DA2EE2"/>
    <w:pPr>
      <w:shd w:val="clear" w:color="auto" w:fill="000080"/>
    </w:pPr>
    <w:rPr>
      <w:rFonts w:ascii="Tahoma" w:hAnsi="Tahoma"/>
      <w:sz w:val="20"/>
      <w:szCs w:val="20"/>
    </w:rPr>
  </w:style>
  <w:style w:type="paragraph" w:customStyle="1" w:styleId="Iauiue0">
    <w:name w:val="Iau?iue"/>
    <w:rsid w:val="00DA2EE2"/>
    <w:pPr>
      <w:suppressAutoHyphens/>
    </w:pPr>
    <w:rPr>
      <w:rFonts w:cs="Calibri"/>
      <w:lang w:val="en-US" w:eastAsia="ar-SA"/>
    </w:rPr>
  </w:style>
  <w:style w:type="paragraph" w:styleId="af9">
    <w:name w:val="footnote text"/>
    <w:basedOn w:val="a"/>
    <w:rsid w:val="00DA2EE2"/>
    <w:rPr>
      <w:sz w:val="20"/>
      <w:szCs w:val="20"/>
    </w:rPr>
  </w:style>
  <w:style w:type="paragraph" w:styleId="afa">
    <w:name w:val="Balloon Text"/>
    <w:basedOn w:val="a"/>
    <w:rsid w:val="00DA2EE2"/>
    <w:rPr>
      <w:rFonts w:ascii="Tahoma" w:hAnsi="Tahoma"/>
      <w:sz w:val="16"/>
      <w:szCs w:val="16"/>
    </w:rPr>
  </w:style>
  <w:style w:type="paragraph" w:customStyle="1" w:styleId="17">
    <w:name w:val="Текст примечания1"/>
    <w:basedOn w:val="a"/>
    <w:rsid w:val="00DA2EE2"/>
    <w:rPr>
      <w:sz w:val="20"/>
      <w:szCs w:val="20"/>
    </w:rPr>
  </w:style>
  <w:style w:type="paragraph" w:styleId="afb">
    <w:name w:val="annotation subject"/>
    <w:basedOn w:val="17"/>
    <w:next w:val="17"/>
    <w:rsid w:val="00DA2EE2"/>
    <w:rPr>
      <w:b/>
      <w:bCs/>
    </w:rPr>
  </w:style>
  <w:style w:type="paragraph" w:styleId="afc">
    <w:name w:val="Revision"/>
    <w:rsid w:val="00DA2EE2"/>
    <w:pPr>
      <w:suppressAutoHyphens/>
    </w:pPr>
    <w:rPr>
      <w:rFonts w:cs="Calibri"/>
      <w:sz w:val="24"/>
      <w:szCs w:val="24"/>
      <w:lang w:eastAsia="ar-SA"/>
    </w:rPr>
  </w:style>
  <w:style w:type="paragraph" w:styleId="afd">
    <w:name w:val="Subtitle"/>
    <w:basedOn w:val="a"/>
    <w:next w:val="a"/>
    <w:qFormat/>
    <w:rsid w:val="00DA2EE2"/>
    <w:pPr>
      <w:spacing w:after="60"/>
      <w:jc w:val="center"/>
    </w:pPr>
    <w:rPr>
      <w:rFonts w:ascii="Cambria" w:hAnsi="Cambria"/>
    </w:rPr>
  </w:style>
  <w:style w:type="paragraph" w:customStyle="1" w:styleId="afe">
    <w:name w:val="Заголовок по центру"/>
    <w:basedOn w:val="1"/>
    <w:rsid w:val="00DA2EE2"/>
    <w:pPr>
      <w:tabs>
        <w:tab w:val="clear" w:pos="432"/>
      </w:tabs>
      <w:spacing w:before="0" w:after="240"/>
      <w:ind w:left="0" w:firstLine="0"/>
      <w:jc w:val="center"/>
      <w:outlineLvl w:val="9"/>
    </w:pPr>
    <w:rPr>
      <w:rFonts w:ascii="Times New Roman" w:eastAsia="SimSun" w:hAnsi="Times New Roman" w:cs="Times New Roman"/>
      <w:bCs w:val="0"/>
      <w:sz w:val="26"/>
      <w:szCs w:val="26"/>
    </w:rPr>
  </w:style>
  <w:style w:type="paragraph" w:customStyle="1" w:styleId="18">
    <w:name w:val="Стиль Заголовок 1 + По левому краю"/>
    <w:basedOn w:val="1"/>
    <w:next w:val="a"/>
    <w:rsid w:val="00DA2EE2"/>
    <w:pPr>
      <w:widowControl w:val="0"/>
      <w:tabs>
        <w:tab w:val="clear" w:pos="432"/>
      </w:tabs>
      <w:autoSpaceDE w:val="0"/>
      <w:spacing w:after="120"/>
      <w:ind w:left="-198" w:firstLine="907"/>
      <w:outlineLvl w:val="9"/>
    </w:pPr>
    <w:rPr>
      <w:rFonts w:ascii="Calibri" w:eastAsia="Calibri" w:hAnsi="Calibri"/>
      <w:sz w:val="28"/>
      <w:szCs w:val="28"/>
    </w:rPr>
  </w:style>
  <w:style w:type="paragraph" w:customStyle="1" w:styleId="Normal2">
    <w:name w:val="Normal2"/>
    <w:rsid w:val="00DA2EE2"/>
    <w:pPr>
      <w:suppressAutoHyphens/>
    </w:pPr>
    <w:rPr>
      <w:rFonts w:cs="Calibri"/>
      <w:lang w:eastAsia="ar-SA"/>
    </w:rPr>
  </w:style>
  <w:style w:type="paragraph" w:styleId="19">
    <w:name w:val="toc 1"/>
    <w:basedOn w:val="a"/>
    <w:next w:val="a"/>
    <w:rsid w:val="00DA2EE2"/>
    <w:pPr>
      <w:tabs>
        <w:tab w:val="right" w:leader="dot" w:pos="10195"/>
      </w:tabs>
      <w:spacing w:line="360" w:lineRule="auto"/>
    </w:pPr>
    <w:rPr>
      <w:b/>
      <w:bCs/>
      <w:sz w:val="28"/>
      <w:szCs w:val="28"/>
    </w:rPr>
  </w:style>
  <w:style w:type="paragraph" w:styleId="21">
    <w:name w:val="toc 2"/>
    <w:basedOn w:val="a"/>
    <w:next w:val="a"/>
    <w:rsid w:val="00DA2EE2"/>
    <w:pPr>
      <w:ind w:left="240"/>
    </w:pPr>
  </w:style>
  <w:style w:type="paragraph" w:customStyle="1" w:styleId="31">
    <w:name w:val="Основной текст с отступом 31"/>
    <w:basedOn w:val="a"/>
    <w:rsid w:val="00DA2EE2"/>
    <w:pPr>
      <w:spacing w:after="120"/>
      <w:ind w:left="283"/>
    </w:pPr>
    <w:rPr>
      <w:sz w:val="16"/>
      <w:szCs w:val="16"/>
    </w:rPr>
  </w:style>
  <w:style w:type="paragraph" w:customStyle="1" w:styleId="aff">
    <w:name w:val="Пунктирование РГ"/>
    <w:basedOn w:val="31"/>
    <w:rsid w:val="00DA2EE2"/>
    <w:pPr>
      <w:widowControl w:val="0"/>
      <w:tabs>
        <w:tab w:val="num" w:pos="0"/>
      </w:tabs>
      <w:spacing w:before="360" w:after="0" w:line="264" w:lineRule="auto"/>
      <w:ind w:left="1" w:firstLine="708"/>
      <w:jc w:val="both"/>
    </w:pPr>
    <w:rPr>
      <w:b/>
      <w:bCs/>
      <w:i/>
      <w:iCs/>
      <w:sz w:val="26"/>
    </w:rPr>
  </w:style>
  <w:style w:type="paragraph" w:customStyle="1" w:styleId="aff0">
    <w:name w:val="Заголовок инструкции"/>
    <w:basedOn w:val="a"/>
    <w:rsid w:val="00DA2EE2"/>
    <w:pPr>
      <w:spacing w:before="120" w:after="240" w:line="360" w:lineRule="auto"/>
      <w:ind w:firstLine="709"/>
      <w:jc w:val="both"/>
    </w:pPr>
    <w:rPr>
      <w:b/>
      <w:sz w:val="28"/>
      <w:szCs w:val="28"/>
    </w:rPr>
  </w:style>
  <w:style w:type="paragraph" w:customStyle="1" w:styleId="aff1">
    <w:name w:val="Пункты"/>
    <w:basedOn w:val="a"/>
    <w:rsid w:val="00DA2EE2"/>
    <w:pPr>
      <w:widowControl w:val="0"/>
      <w:tabs>
        <w:tab w:val="num" w:pos="0"/>
      </w:tabs>
      <w:jc w:val="both"/>
    </w:pPr>
    <w:rPr>
      <w:bCs/>
      <w:iCs/>
      <w:kern w:val="1"/>
      <w:sz w:val="28"/>
      <w:szCs w:val="26"/>
    </w:rPr>
  </w:style>
  <w:style w:type="paragraph" w:styleId="aff2">
    <w:name w:val="Body Text Indent"/>
    <w:basedOn w:val="a"/>
    <w:link w:val="aff3"/>
    <w:rsid w:val="00DA2EE2"/>
    <w:pPr>
      <w:widowControl w:val="0"/>
      <w:autoSpaceDE w:val="0"/>
      <w:ind w:firstLine="709"/>
      <w:jc w:val="both"/>
    </w:pPr>
    <w:rPr>
      <w:sz w:val="28"/>
      <w:szCs w:val="20"/>
    </w:rPr>
  </w:style>
  <w:style w:type="paragraph" w:customStyle="1" w:styleId="1a">
    <w:name w:val="Текст1"/>
    <w:basedOn w:val="a"/>
    <w:rsid w:val="00DA2EE2"/>
    <w:rPr>
      <w:rFonts w:ascii="Courier New" w:hAnsi="Courier New"/>
      <w:sz w:val="20"/>
      <w:szCs w:val="20"/>
    </w:rPr>
  </w:style>
  <w:style w:type="paragraph" w:customStyle="1" w:styleId="1b">
    <w:name w:val="Обычный1"/>
    <w:rsid w:val="00DA2EE2"/>
    <w:pPr>
      <w:suppressAutoHyphens/>
      <w:autoSpaceDE w:val="0"/>
    </w:pPr>
    <w:rPr>
      <w:rFonts w:cs="Calibri"/>
      <w:color w:val="000000"/>
      <w:sz w:val="24"/>
      <w:szCs w:val="24"/>
      <w:lang w:eastAsia="ar-SA"/>
    </w:rPr>
  </w:style>
  <w:style w:type="paragraph" w:styleId="aff4">
    <w:name w:val="No Spacing"/>
    <w:link w:val="aff5"/>
    <w:qFormat/>
    <w:rsid w:val="00DA2EE2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ff6">
    <w:name w:val="List Paragraph"/>
    <w:basedOn w:val="a"/>
    <w:uiPriority w:val="34"/>
    <w:qFormat/>
    <w:rsid w:val="00DA2EE2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ConsPlusTitle">
    <w:name w:val="ConsPlusTitle"/>
    <w:rsid w:val="00DA2EE2"/>
    <w:pPr>
      <w:widowControl w:val="0"/>
      <w:suppressAutoHyphens/>
      <w:autoSpaceDE w:val="0"/>
    </w:pPr>
    <w:rPr>
      <w:rFonts w:cs="Calibri"/>
      <w:b/>
      <w:bCs/>
      <w:sz w:val="24"/>
      <w:szCs w:val="24"/>
      <w:lang w:eastAsia="ar-SA"/>
    </w:rPr>
  </w:style>
  <w:style w:type="paragraph" w:customStyle="1" w:styleId="Normal1">
    <w:name w:val="Normal1"/>
    <w:rsid w:val="00DA2EE2"/>
    <w:pPr>
      <w:suppressAutoHyphens/>
    </w:pPr>
    <w:rPr>
      <w:rFonts w:cs="Calibri"/>
      <w:lang w:eastAsia="ar-SA"/>
    </w:rPr>
  </w:style>
  <w:style w:type="paragraph" w:customStyle="1" w:styleId="aff7">
    <w:name w:val="Содержимое таблицы"/>
    <w:basedOn w:val="a"/>
    <w:rsid w:val="00DA2EE2"/>
    <w:pPr>
      <w:suppressLineNumbers/>
    </w:pPr>
  </w:style>
  <w:style w:type="paragraph" w:customStyle="1" w:styleId="aff8">
    <w:name w:val="Заголовок таблицы"/>
    <w:basedOn w:val="aff7"/>
    <w:rsid w:val="00DA2EE2"/>
    <w:pPr>
      <w:jc w:val="center"/>
    </w:pPr>
    <w:rPr>
      <w:b/>
      <w:bCs/>
    </w:rPr>
  </w:style>
  <w:style w:type="paragraph" w:customStyle="1" w:styleId="aff9">
    <w:name w:val="Содержимое врезки"/>
    <w:basedOn w:val="af3"/>
    <w:rsid w:val="00DA2EE2"/>
  </w:style>
  <w:style w:type="paragraph" w:customStyle="1" w:styleId="100">
    <w:name w:val="ар_10"/>
    <w:basedOn w:val="a"/>
    <w:rsid w:val="008545F1"/>
    <w:pPr>
      <w:jc w:val="center"/>
    </w:pPr>
    <w:rPr>
      <w:rFonts w:ascii="Arial" w:eastAsia="Calibri" w:hAnsi="Arial" w:cs="Arial"/>
      <w:sz w:val="20"/>
      <w:szCs w:val="20"/>
    </w:rPr>
  </w:style>
  <w:style w:type="paragraph" w:customStyle="1" w:styleId="affa">
    <w:name w:val="аннот_прогр"/>
    <w:basedOn w:val="a"/>
    <w:rsid w:val="008545F1"/>
    <w:pPr>
      <w:widowControl w:val="0"/>
      <w:autoSpaceDE w:val="0"/>
      <w:ind w:firstLine="425"/>
      <w:jc w:val="both"/>
    </w:pPr>
    <w:rPr>
      <w:rFonts w:cs="Times New Roman"/>
      <w:bCs/>
      <w:color w:val="000000"/>
      <w:sz w:val="20"/>
      <w:szCs w:val="20"/>
    </w:rPr>
  </w:style>
  <w:style w:type="paragraph" w:customStyle="1" w:styleId="affb">
    <w:name w:val="Таблицы (моноширинный)"/>
    <w:basedOn w:val="a"/>
    <w:next w:val="a"/>
    <w:rsid w:val="00B6291A"/>
    <w:pPr>
      <w:widowControl w:val="0"/>
      <w:autoSpaceDE w:val="0"/>
      <w:jc w:val="both"/>
    </w:pPr>
    <w:rPr>
      <w:rFonts w:ascii="Courier New" w:hAnsi="Courier New" w:cs="Courier New"/>
    </w:rPr>
  </w:style>
  <w:style w:type="paragraph" w:customStyle="1" w:styleId="Default">
    <w:name w:val="Default"/>
    <w:rsid w:val="000A22C6"/>
    <w:pPr>
      <w:autoSpaceDE w:val="0"/>
      <w:autoSpaceDN w:val="0"/>
      <w:adjustRightInd w:val="0"/>
    </w:pPr>
    <w:rPr>
      <w:rFonts w:eastAsia="MS Mincho"/>
      <w:color w:val="000000"/>
      <w:sz w:val="24"/>
      <w:szCs w:val="24"/>
      <w:lang w:eastAsia="ja-JP"/>
    </w:rPr>
  </w:style>
  <w:style w:type="table" w:styleId="affc">
    <w:name w:val="Table Grid"/>
    <w:basedOn w:val="a1"/>
    <w:rsid w:val="000A22C6"/>
    <w:pPr>
      <w:widowControl w:val="0"/>
      <w:ind w:firstLine="400"/>
      <w:jc w:val="both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"/>
    <w:rsid w:val="000A22C6"/>
    <w:pPr>
      <w:widowControl w:val="0"/>
      <w:autoSpaceDE w:val="0"/>
      <w:autoSpaceDN w:val="0"/>
      <w:adjustRightInd w:val="0"/>
      <w:spacing w:line="413" w:lineRule="exact"/>
      <w:ind w:firstLine="408"/>
      <w:jc w:val="both"/>
    </w:pPr>
    <w:rPr>
      <w:rFonts w:cs="Times New Roman"/>
      <w:lang w:eastAsia="ru-RU"/>
    </w:rPr>
  </w:style>
  <w:style w:type="character" w:customStyle="1" w:styleId="FontStyle11">
    <w:name w:val="Font Style11"/>
    <w:basedOn w:val="a0"/>
    <w:rsid w:val="000A22C6"/>
    <w:rPr>
      <w:rFonts w:ascii="Times New Roman" w:hAnsi="Times New Roman" w:cs="Times New Roman"/>
      <w:sz w:val="22"/>
      <w:szCs w:val="22"/>
    </w:rPr>
  </w:style>
  <w:style w:type="character" w:styleId="affd">
    <w:name w:val="Strong"/>
    <w:basedOn w:val="a0"/>
    <w:uiPriority w:val="22"/>
    <w:qFormat/>
    <w:rsid w:val="004C4424"/>
    <w:rPr>
      <w:b/>
      <w:bCs/>
    </w:rPr>
  </w:style>
  <w:style w:type="paragraph" w:customStyle="1" w:styleId="122">
    <w:name w:val="Знак Знак Знак Знак Знак Знак Знак Знак Знак Знак Знак Знак Знак Знак Знак1 Знак Знак Знак2 Знак Знак Знак Знак Знак Знак2 Знак"/>
    <w:basedOn w:val="a"/>
    <w:rsid w:val="00B620A4"/>
    <w:pPr>
      <w:widowControl w:val="0"/>
      <w:adjustRightInd w:val="0"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  <w:style w:type="paragraph" w:customStyle="1" w:styleId="author">
    <w:name w:val="author"/>
    <w:basedOn w:val="a"/>
    <w:rsid w:val="00865DD8"/>
    <w:pPr>
      <w:spacing w:before="100" w:beforeAutospacing="1" w:after="100" w:afterAutospacing="1"/>
    </w:pPr>
    <w:rPr>
      <w:rFonts w:eastAsia="MS Mincho" w:cs="Times New Roman"/>
      <w:lang w:eastAsia="ja-JP"/>
    </w:rPr>
  </w:style>
  <w:style w:type="paragraph" w:customStyle="1" w:styleId="210">
    <w:name w:val="Основной текст 21"/>
    <w:basedOn w:val="a"/>
    <w:rsid w:val="00E107DC"/>
    <w:pPr>
      <w:suppressAutoHyphens/>
      <w:jc w:val="both"/>
    </w:pPr>
    <w:rPr>
      <w:rFonts w:cs="Times New Roman"/>
      <w:szCs w:val="20"/>
    </w:rPr>
  </w:style>
  <w:style w:type="paragraph" w:styleId="22">
    <w:name w:val="Body Text 2"/>
    <w:basedOn w:val="a"/>
    <w:link w:val="23"/>
    <w:rsid w:val="005A337A"/>
    <w:pPr>
      <w:spacing w:after="120" w:line="480" w:lineRule="auto"/>
    </w:pPr>
  </w:style>
  <w:style w:type="character" w:customStyle="1" w:styleId="affe">
    <w:name w:val="Основной шрифт"/>
    <w:rsid w:val="000A4E50"/>
  </w:style>
  <w:style w:type="paragraph" w:customStyle="1" w:styleId="afff">
    <w:name w:val="табл"/>
    <w:basedOn w:val="a"/>
    <w:rsid w:val="00902D65"/>
    <w:pPr>
      <w:spacing w:before="60" w:after="60"/>
    </w:pPr>
    <w:rPr>
      <w:rFonts w:cs="Times New Roman"/>
      <w:sz w:val="18"/>
      <w:szCs w:val="22"/>
      <w:lang w:eastAsia="zh-CN"/>
    </w:rPr>
  </w:style>
  <w:style w:type="paragraph" w:customStyle="1" w:styleId="1c">
    <w:name w:val="табл1"/>
    <w:basedOn w:val="a"/>
    <w:rsid w:val="00045F3D"/>
    <w:pPr>
      <w:spacing w:before="120" w:after="120"/>
      <w:jc w:val="center"/>
    </w:pPr>
    <w:rPr>
      <w:rFonts w:cs="Times New Roman"/>
      <w:sz w:val="18"/>
      <w:szCs w:val="20"/>
      <w:lang w:eastAsia="en-US"/>
    </w:rPr>
  </w:style>
  <w:style w:type="character" w:customStyle="1" w:styleId="spelle">
    <w:name w:val="spelle"/>
    <w:basedOn w:val="a0"/>
    <w:rsid w:val="001F5572"/>
  </w:style>
  <w:style w:type="character" w:customStyle="1" w:styleId="aff5">
    <w:name w:val="Без интервала Знак"/>
    <w:link w:val="aff4"/>
    <w:rsid w:val="0045565A"/>
    <w:rPr>
      <w:rFonts w:ascii="Calibri" w:eastAsia="Calibri" w:hAnsi="Calibri" w:cs="Calibri"/>
      <w:sz w:val="22"/>
      <w:szCs w:val="22"/>
      <w:lang w:eastAsia="ar-SA"/>
    </w:rPr>
  </w:style>
  <w:style w:type="paragraph" w:customStyle="1" w:styleId="1d">
    <w:name w:val="Абзац списка1"/>
    <w:basedOn w:val="a"/>
    <w:qFormat/>
    <w:rsid w:val="00EA6A83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EC1E8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f0">
    <w:name w:val="Нормальный"/>
    <w:basedOn w:val="a"/>
    <w:rsid w:val="002F371D"/>
    <w:pPr>
      <w:ind w:firstLine="709"/>
      <w:jc w:val="both"/>
    </w:pPr>
    <w:rPr>
      <w:rFonts w:cs="Times New Roman"/>
      <w:sz w:val="20"/>
      <w:szCs w:val="20"/>
      <w:lang w:eastAsia="ru-RU"/>
    </w:rPr>
  </w:style>
  <w:style w:type="paragraph" w:customStyle="1" w:styleId="afff1">
    <w:name w:val="Для таблиц"/>
    <w:basedOn w:val="a"/>
    <w:rsid w:val="005B3AAD"/>
    <w:rPr>
      <w:rFonts w:cs="Times New Roman"/>
      <w:lang w:eastAsia="ru-RU"/>
    </w:rPr>
  </w:style>
  <w:style w:type="character" w:customStyle="1" w:styleId="apple-converted-space">
    <w:name w:val="apple-converted-space"/>
    <w:basedOn w:val="a0"/>
    <w:rsid w:val="00646807"/>
  </w:style>
  <w:style w:type="character" w:customStyle="1" w:styleId="80">
    <w:name w:val="Заголовок 8 Знак"/>
    <w:basedOn w:val="a0"/>
    <w:link w:val="8"/>
    <w:rsid w:val="001C3B63"/>
    <w:rPr>
      <w:i/>
      <w:iCs/>
      <w:sz w:val="24"/>
      <w:szCs w:val="24"/>
    </w:rPr>
  </w:style>
  <w:style w:type="character" w:customStyle="1" w:styleId="20">
    <w:name w:val="Заголовок 2 Знак"/>
    <w:basedOn w:val="a0"/>
    <w:link w:val="2"/>
    <w:rsid w:val="001C3B63"/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HTML">
    <w:name w:val="HTML Preformatted"/>
    <w:basedOn w:val="a"/>
    <w:link w:val="HTML0"/>
    <w:rsid w:val="001C3B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1C3B63"/>
    <w:rPr>
      <w:rFonts w:ascii="Courier New" w:hAnsi="Courier New" w:cs="Courier New"/>
    </w:rPr>
  </w:style>
  <w:style w:type="character" w:customStyle="1" w:styleId="af4">
    <w:name w:val="Основной текст Знак"/>
    <w:basedOn w:val="a0"/>
    <w:link w:val="af3"/>
    <w:rsid w:val="001C3B63"/>
    <w:rPr>
      <w:rFonts w:cs="Calibri"/>
      <w:sz w:val="24"/>
      <w:szCs w:val="24"/>
      <w:lang w:eastAsia="ar-SA"/>
    </w:rPr>
  </w:style>
  <w:style w:type="character" w:customStyle="1" w:styleId="aff3">
    <w:name w:val="Основной текст с отступом Знак"/>
    <w:basedOn w:val="a0"/>
    <w:link w:val="aff2"/>
    <w:rsid w:val="001C3B63"/>
    <w:rPr>
      <w:rFonts w:cs="Calibri"/>
      <w:sz w:val="28"/>
      <w:lang w:eastAsia="ar-SA"/>
    </w:rPr>
  </w:style>
  <w:style w:type="character" w:customStyle="1" w:styleId="23">
    <w:name w:val="Основной текст 2 Знак"/>
    <w:basedOn w:val="a0"/>
    <w:link w:val="22"/>
    <w:rsid w:val="001C3B63"/>
    <w:rPr>
      <w:rFonts w:cs="Calibri"/>
      <w:sz w:val="24"/>
      <w:szCs w:val="24"/>
      <w:lang w:eastAsia="ar-SA"/>
    </w:rPr>
  </w:style>
  <w:style w:type="paragraph" w:styleId="24">
    <w:name w:val="Body Text Indent 2"/>
    <w:basedOn w:val="a"/>
    <w:link w:val="25"/>
    <w:rsid w:val="001C3B63"/>
    <w:pPr>
      <w:spacing w:after="120" w:line="480" w:lineRule="auto"/>
      <w:ind w:left="283"/>
    </w:pPr>
    <w:rPr>
      <w:rFonts w:cs="Times New Roman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1C3B63"/>
    <w:rPr>
      <w:sz w:val="24"/>
      <w:szCs w:val="24"/>
    </w:rPr>
  </w:style>
  <w:style w:type="paragraph" w:styleId="30">
    <w:name w:val="toc 3"/>
    <w:basedOn w:val="a"/>
    <w:next w:val="a"/>
    <w:autoRedefine/>
    <w:rsid w:val="00DD6F1A"/>
    <w:pPr>
      <w:spacing w:after="100"/>
      <w:ind w:left="480"/>
    </w:pPr>
  </w:style>
  <w:style w:type="character" w:customStyle="1" w:styleId="50">
    <w:name w:val="Основной текст5"/>
    <w:basedOn w:val="a0"/>
    <w:rsid w:val="00DD6F1A"/>
    <w:rPr>
      <w:sz w:val="22"/>
      <w:szCs w:val="22"/>
      <w:shd w:val="clear" w:color="auto" w:fill="FFFFFF"/>
    </w:rPr>
  </w:style>
  <w:style w:type="paragraph" w:customStyle="1" w:styleId="130">
    <w:name w:val="Основной текст13"/>
    <w:basedOn w:val="a"/>
    <w:link w:val="afff2"/>
    <w:rsid w:val="00DD6F1A"/>
    <w:pPr>
      <w:shd w:val="clear" w:color="auto" w:fill="FFFFFF"/>
      <w:suppressAutoHyphens/>
      <w:spacing w:after="200" w:line="254" w:lineRule="exact"/>
      <w:ind w:hanging="500"/>
    </w:pPr>
    <w:rPr>
      <w:rFonts w:cs="Times New Roman"/>
      <w:sz w:val="22"/>
      <w:szCs w:val="22"/>
      <w:lang w:eastAsia="ru-RU"/>
    </w:rPr>
  </w:style>
  <w:style w:type="paragraph" w:customStyle="1" w:styleId="afff3">
    <w:name w:val="Базовый"/>
    <w:rsid w:val="00DD6F1A"/>
    <w:pPr>
      <w:suppressAutoHyphens/>
      <w:spacing w:after="200" w:line="276" w:lineRule="auto"/>
    </w:pPr>
    <w:rPr>
      <w:sz w:val="24"/>
      <w:szCs w:val="24"/>
    </w:rPr>
  </w:style>
  <w:style w:type="character" w:customStyle="1" w:styleId="afff4">
    <w:name w:val="Оглавление"/>
    <w:basedOn w:val="a0"/>
    <w:rsid w:val="00DD6F1A"/>
    <w:rPr>
      <w:sz w:val="22"/>
      <w:szCs w:val="22"/>
      <w:shd w:val="clear" w:color="auto" w:fill="FFFFFF"/>
    </w:rPr>
  </w:style>
  <w:style w:type="character" w:customStyle="1" w:styleId="afff2">
    <w:name w:val="Основной текст_"/>
    <w:basedOn w:val="a0"/>
    <w:link w:val="130"/>
    <w:rsid w:val="00032E6F"/>
    <w:rPr>
      <w:sz w:val="22"/>
      <w:szCs w:val="22"/>
      <w:shd w:val="clear" w:color="auto" w:fill="FFFFFF"/>
    </w:rPr>
  </w:style>
  <w:style w:type="table" w:customStyle="1" w:styleId="1e">
    <w:name w:val="Сетка таблицы1"/>
    <w:basedOn w:val="a1"/>
    <w:next w:val="affc"/>
    <w:uiPriority w:val="59"/>
    <w:rsid w:val="002D010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61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96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81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1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35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5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86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51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52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3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7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8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11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9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89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1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7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1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82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81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8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7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1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4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3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77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8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3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69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70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9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4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9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25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4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8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2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11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6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15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77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9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95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72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77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9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94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86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80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64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3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1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7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5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5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7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9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2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7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0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6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7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4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0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4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85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20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5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55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00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27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7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33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8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5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01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4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44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14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6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1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07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0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90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49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5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50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64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8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26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7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1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0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16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07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36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1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6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1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67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1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0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0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66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4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8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12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92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23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53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59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7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1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6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8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67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93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8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83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0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20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07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7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33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1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0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0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0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80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4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3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32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1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2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7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8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3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3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7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76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7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8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0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0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4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52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7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2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1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5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88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08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60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12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38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46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03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06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47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55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69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20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56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2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3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02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37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86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95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8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05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26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6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5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4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19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99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46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23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9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0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35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44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69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9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3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0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0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87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02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3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1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20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61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20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2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7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64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16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6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56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8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9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60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2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3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88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56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9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1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52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68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1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7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04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0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26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41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3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71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3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E70B2-A1CD-4546-97BE-9CEC12D72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5941</Words>
  <Characters>33864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Орлова Татьяна</cp:lastModifiedBy>
  <cp:revision>3</cp:revision>
  <cp:lastPrinted>2014-09-27T10:17:00Z</cp:lastPrinted>
  <dcterms:created xsi:type="dcterms:W3CDTF">2021-06-08T02:10:00Z</dcterms:created>
  <dcterms:modified xsi:type="dcterms:W3CDTF">2021-06-08T02:11:00Z</dcterms:modified>
</cp:coreProperties>
</file>