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353E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 xml:space="preserve">Приложение 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к рабочей программе дисциплины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«</w:t>
      </w:r>
      <w:r w:rsidR="0034273E">
        <w:rPr>
          <w:rFonts w:cs="Times New Roman"/>
          <w:sz w:val="28"/>
        </w:rPr>
        <w:t>Поведение потребителей</w:t>
      </w:r>
      <w:r w:rsidRPr="00810354">
        <w:rPr>
          <w:rFonts w:cs="Times New Roman"/>
          <w:sz w:val="28"/>
        </w:rPr>
        <w:t>»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D60D9A" w:rsidRPr="0066014B" w:rsidRDefault="00D60D9A" w:rsidP="00D60D9A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66014B">
        <w:rPr>
          <w:sz w:val="28"/>
          <w:szCs w:val="28"/>
        </w:rPr>
        <w:t xml:space="preserve">МИНИСТЕРСТВО НАУКИ </w:t>
      </w:r>
      <w:r w:rsidR="00A4353E">
        <w:rPr>
          <w:sz w:val="28"/>
          <w:szCs w:val="28"/>
        </w:rPr>
        <w:t xml:space="preserve">И ВЫСШЕГО ОБРАЗОВАНИЯ  </w:t>
      </w:r>
      <w:r w:rsidRPr="0066014B">
        <w:rPr>
          <w:sz w:val="28"/>
          <w:szCs w:val="28"/>
        </w:rPr>
        <w:t>РОССИЙСКОЙ</w:t>
      </w:r>
      <w:r w:rsidR="00DC3AC6">
        <w:rPr>
          <w:sz w:val="28"/>
          <w:szCs w:val="28"/>
        </w:rPr>
        <w:t xml:space="preserve">                </w:t>
      </w:r>
      <w:r w:rsidRPr="0066014B">
        <w:rPr>
          <w:sz w:val="28"/>
          <w:szCs w:val="28"/>
        </w:rPr>
        <w:t>ФЕДЕРАЦИИ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ВЛАДИВОСТОКСКИЙ ГОСУДАРСТВЕННЫЙ УНИВЕРСИТЕТ 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>ЭКОНОМИКИ И СЕРВИСА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i/>
          <w:sz w:val="28"/>
          <w:szCs w:val="28"/>
        </w:rPr>
      </w:pPr>
      <w:r w:rsidRPr="0066014B">
        <w:rPr>
          <w:sz w:val="28"/>
          <w:szCs w:val="28"/>
        </w:rPr>
        <w:t>КАФЕДРА МЕЖДУНАРОДНОГО МАРКЕТИНГА И ТОРГОВЛИ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A4353E" w:rsidRPr="00AF10FE" w:rsidRDefault="00A4353E" w:rsidP="00A4353E">
      <w:pPr>
        <w:jc w:val="center"/>
        <w:rPr>
          <w:rFonts w:cs="Times New Roman"/>
        </w:rPr>
      </w:pPr>
      <w:r w:rsidRPr="00AF10FE">
        <w:rPr>
          <w:rFonts w:cs="Times New Roman"/>
        </w:rPr>
        <w:t xml:space="preserve">Фонд оценочных средств </w:t>
      </w:r>
    </w:p>
    <w:p w:rsidR="00A4353E" w:rsidRPr="00AF10FE" w:rsidRDefault="00A4353E" w:rsidP="00A4353E">
      <w:pPr>
        <w:jc w:val="center"/>
        <w:rPr>
          <w:rFonts w:cs="Times New Roman"/>
        </w:rPr>
      </w:pPr>
      <w:r w:rsidRPr="00AF10FE">
        <w:rPr>
          <w:rFonts w:cs="Times New Roman"/>
        </w:rPr>
        <w:t>для проведения текущего контроля и промежуточной аттестации по дисциплине (модулю)</w:t>
      </w:r>
    </w:p>
    <w:p w:rsidR="00B6291A" w:rsidRPr="00CA34A7" w:rsidRDefault="00B6291A">
      <w:pPr>
        <w:jc w:val="both"/>
        <w:rPr>
          <w:rFonts w:cs="Times New Roman"/>
        </w:rPr>
      </w:pPr>
    </w:p>
    <w:p w:rsidR="00803E97" w:rsidRPr="00CA34A7" w:rsidRDefault="00803E97" w:rsidP="00895C77">
      <w:pPr>
        <w:pStyle w:val="100"/>
        <w:rPr>
          <w:rFonts w:ascii="Times New Roman" w:hAnsi="Times New Roman" w:cs="Times New Roman"/>
          <w:sz w:val="24"/>
          <w:szCs w:val="24"/>
        </w:rPr>
      </w:pPr>
    </w:p>
    <w:p w:rsidR="00A4353E" w:rsidRPr="00A4353E" w:rsidRDefault="00A4353E" w:rsidP="00A4353E">
      <w:pPr>
        <w:jc w:val="center"/>
        <w:rPr>
          <w:rFonts w:cs="Times New Roman"/>
        </w:rPr>
      </w:pPr>
      <w:r w:rsidRPr="00A4353E">
        <w:rPr>
          <w:rFonts w:cs="Times New Roman"/>
          <w:sz w:val="32"/>
          <w:szCs w:val="32"/>
        </w:rPr>
        <w:t>ПОВЕДЕНИЕ ПОТРЕБИТЕЛЕЙ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A4353E" w:rsidRPr="004A496C" w:rsidRDefault="00A4353E" w:rsidP="00A4353E">
      <w:pPr>
        <w:contextualSpacing/>
        <w:jc w:val="center"/>
        <w:rPr>
          <w:rFonts w:eastAsia="Calibri" w:cs="Times New Roman"/>
          <w:sz w:val="28"/>
          <w:lang w:eastAsia="en-US"/>
        </w:rPr>
      </w:pPr>
      <w:r w:rsidRPr="004A496C">
        <w:rPr>
          <w:rFonts w:eastAsia="Calibri" w:cs="Times New Roman"/>
          <w:sz w:val="28"/>
          <w:lang w:eastAsia="en-US"/>
        </w:rPr>
        <w:t>38.03.06 Торговое дело</w:t>
      </w:r>
    </w:p>
    <w:p w:rsidR="00A4353E" w:rsidRPr="004A496C" w:rsidRDefault="00DD085F" w:rsidP="00A4353E">
      <w:pPr>
        <w:contextualSpacing/>
        <w:jc w:val="center"/>
        <w:rPr>
          <w:rFonts w:eastAsia="Calibri" w:cs="Times New Roman"/>
          <w:sz w:val="28"/>
          <w:lang w:eastAsia="en-US"/>
        </w:rPr>
      </w:pPr>
      <w:r>
        <w:rPr>
          <w:rFonts w:eastAsia="Calibri" w:cs="Times New Roman"/>
          <w:sz w:val="28"/>
          <w:lang w:eastAsia="en-US"/>
        </w:rPr>
        <w:t>Интернет-маркетинг и электронная торговля</w:t>
      </w:r>
    </w:p>
    <w:p w:rsidR="005758EF" w:rsidRDefault="005758EF" w:rsidP="00A4353E">
      <w:pPr>
        <w:contextualSpacing/>
        <w:jc w:val="center"/>
        <w:rPr>
          <w:rFonts w:eastAsia="Calibri" w:cs="Times New Roman"/>
          <w:sz w:val="28"/>
          <w:lang w:eastAsia="en-US"/>
        </w:rPr>
      </w:pPr>
    </w:p>
    <w:p w:rsidR="00D60D9A" w:rsidRDefault="00D60D9A" w:rsidP="00D60D9A">
      <w:pPr>
        <w:pStyle w:val="afff1"/>
        <w:spacing w:line="360" w:lineRule="auto"/>
        <w:jc w:val="center"/>
        <w:rPr>
          <w:sz w:val="28"/>
        </w:rPr>
      </w:pPr>
    </w:p>
    <w:p w:rsidR="00DD085F" w:rsidRDefault="00DD085F" w:rsidP="00D60D9A">
      <w:pPr>
        <w:pStyle w:val="afff1"/>
        <w:spacing w:line="360" w:lineRule="auto"/>
        <w:jc w:val="center"/>
        <w:rPr>
          <w:sz w:val="28"/>
        </w:rPr>
      </w:pPr>
    </w:p>
    <w:p w:rsidR="009D3A97" w:rsidRPr="004A496C" w:rsidRDefault="009D3A97" w:rsidP="009D3A97">
      <w:pPr>
        <w:contextualSpacing/>
        <w:jc w:val="center"/>
        <w:rPr>
          <w:rFonts w:eastAsia="Calibri" w:cs="Times New Roman"/>
          <w:sz w:val="28"/>
          <w:lang w:eastAsia="en-US"/>
        </w:rPr>
      </w:pPr>
      <w:r w:rsidRPr="004A496C">
        <w:rPr>
          <w:rFonts w:eastAsia="Calibri" w:cs="Times New Roman"/>
          <w:sz w:val="28"/>
          <w:lang w:eastAsia="en-US"/>
        </w:rPr>
        <w:t>Форма обучения</w:t>
      </w:r>
    </w:p>
    <w:p w:rsidR="009D3A97" w:rsidRPr="004A496C" w:rsidRDefault="009D3A97" w:rsidP="009D3A97">
      <w:pPr>
        <w:contextualSpacing/>
        <w:jc w:val="center"/>
        <w:rPr>
          <w:rFonts w:eastAsia="Calibri" w:cs="Times New Roman"/>
          <w:sz w:val="28"/>
          <w:lang w:eastAsia="en-US"/>
        </w:rPr>
      </w:pPr>
      <w:r w:rsidRPr="004A496C">
        <w:rPr>
          <w:rFonts w:eastAsia="Calibri" w:cs="Times New Roman"/>
          <w:sz w:val="28"/>
          <w:lang w:eastAsia="en-US"/>
        </w:rPr>
        <w:t>очная</w:t>
      </w:r>
    </w:p>
    <w:p w:rsidR="009D3A97" w:rsidRPr="004A496C" w:rsidRDefault="009D3A97" w:rsidP="009D3A97">
      <w:pPr>
        <w:contextualSpacing/>
        <w:jc w:val="center"/>
        <w:rPr>
          <w:rFonts w:eastAsia="Calibri" w:cs="Times New Roman"/>
          <w:sz w:val="28"/>
          <w:lang w:eastAsia="en-US"/>
        </w:rPr>
      </w:pPr>
    </w:p>
    <w:p w:rsidR="009D3A97" w:rsidRPr="00810354" w:rsidRDefault="009D3A97" w:rsidP="009D3A97">
      <w:pPr>
        <w:jc w:val="center"/>
        <w:rPr>
          <w:rFonts w:cs="Times New Roman"/>
          <w:sz w:val="28"/>
        </w:rPr>
      </w:pPr>
    </w:p>
    <w:p w:rsidR="009D3A97" w:rsidRDefault="009D3A97" w:rsidP="009D3A97">
      <w:pPr>
        <w:jc w:val="center"/>
        <w:rPr>
          <w:rFonts w:cs="Times New Roman"/>
          <w:sz w:val="28"/>
        </w:rPr>
      </w:pPr>
    </w:p>
    <w:p w:rsidR="009D3A97" w:rsidRDefault="009D3A97" w:rsidP="009D3A97">
      <w:pPr>
        <w:jc w:val="center"/>
        <w:rPr>
          <w:rFonts w:cs="Times New Roman"/>
          <w:sz w:val="28"/>
        </w:rPr>
      </w:pPr>
    </w:p>
    <w:p w:rsidR="0077107D" w:rsidRPr="00D60D9A" w:rsidRDefault="0077107D" w:rsidP="00D60D9A">
      <w:pPr>
        <w:pStyle w:val="afff1"/>
        <w:spacing w:line="360" w:lineRule="auto"/>
        <w:jc w:val="center"/>
        <w:rPr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186461" w:rsidRPr="00ED6A2E" w:rsidRDefault="00186461" w:rsidP="00186461">
      <w:pPr>
        <w:rPr>
          <w:color w:val="FF0000"/>
        </w:rPr>
      </w:pPr>
    </w:p>
    <w:p w:rsidR="00B6291A" w:rsidRPr="00CA34A7" w:rsidRDefault="00B6291A">
      <w:pPr>
        <w:pStyle w:val="aff4"/>
        <w:jc w:val="center"/>
        <w:rPr>
          <w:rFonts w:ascii="Times New Roman" w:hAnsi="Times New Roman" w:cs="Times New Roman"/>
          <w:sz w:val="24"/>
          <w:szCs w:val="24"/>
        </w:rPr>
      </w:pPr>
    </w:p>
    <w:p w:rsidR="00FC15F2" w:rsidRPr="00CA34A7" w:rsidRDefault="00FC15F2">
      <w:pPr>
        <w:pStyle w:val="aff4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E357E1" w:rsidRDefault="00B6291A">
      <w:pPr>
        <w:pStyle w:val="aff4"/>
        <w:jc w:val="center"/>
        <w:rPr>
          <w:rFonts w:ascii="Times New Roman" w:hAnsi="Times New Roman" w:cs="Times New Roman"/>
          <w:sz w:val="28"/>
          <w:szCs w:val="24"/>
        </w:rPr>
        <w:sectPr w:rsidR="00E357E1" w:rsidSect="00875272">
          <w:footerReference w:type="default" r:id="rId8"/>
          <w:pgSz w:w="11906" w:h="16838"/>
          <w:pgMar w:top="567" w:right="567" w:bottom="1134" w:left="1134" w:header="720" w:footer="709" w:gutter="0"/>
          <w:cols w:space="720"/>
          <w:docGrid w:linePitch="360"/>
        </w:sectPr>
      </w:pPr>
      <w:r w:rsidRPr="009D3A97">
        <w:rPr>
          <w:rFonts w:ascii="Times New Roman" w:hAnsi="Times New Roman" w:cs="Times New Roman"/>
          <w:sz w:val="28"/>
          <w:szCs w:val="24"/>
        </w:rPr>
        <w:t>Владивосток 20</w:t>
      </w:r>
      <w:r w:rsidR="009D3A97" w:rsidRPr="009D3A97">
        <w:rPr>
          <w:rFonts w:ascii="Times New Roman" w:hAnsi="Times New Roman" w:cs="Times New Roman"/>
          <w:sz w:val="28"/>
          <w:szCs w:val="24"/>
        </w:rPr>
        <w:t>20</w:t>
      </w:r>
      <w:r w:rsidR="00E357E1">
        <w:rPr>
          <w:rFonts w:ascii="Times New Roman" w:hAnsi="Times New Roman" w:cs="Times New Roman"/>
          <w:sz w:val="28"/>
          <w:szCs w:val="24"/>
        </w:rPr>
        <w:t xml:space="preserve"> </w:t>
      </w:r>
      <w:r w:rsidRPr="009D3A97">
        <w:rPr>
          <w:rFonts w:ascii="Times New Roman" w:hAnsi="Times New Roman" w:cs="Times New Roman"/>
          <w:sz w:val="28"/>
          <w:szCs w:val="24"/>
        </w:rPr>
        <w:t>г.</w:t>
      </w:r>
    </w:p>
    <w:p w:rsidR="00F81765" w:rsidRPr="00917698" w:rsidRDefault="00F81765" w:rsidP="00F81765">
      <w:pPr>
        <w:spacing w:after="100"/>
        <w:jc w:val="both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lastRenderedPageBreak/>
        <w:t xml:space="preserve">1 </w:t>
      </w:r>
      <w:r w:rsidRPr="00917698">
        <w:rPr>
          <w:rFonts w:ascii="Arial" w:hAnsi="Arial" w:cs="Arial"/>
          <w:b/>
          <w:sz w:val="28"/>
        </w:rPr>
        <w:t>Перечень формируемых компетенций*</w:t>
      </w:r>
    </w:p>
    <w:p w:rsidR="00F81765" w:rsidRPr="0016359F" w:rsidRDefault="00F81765" w:rsidP="00F81765">
      <w:pPr>
        <w:spacing w:after="100"/>
        <w:jc w:val="both"/>
        <w:rPr>
          <w:rFonts w:cs="Times New Roman"/>
        </w:rPr>
      </w:pPr>
      <w:r w:rsidRPr="0016359F">
        <w:rPr>
          <w:rFonts w:cs="Times New Roman"/>
        </w:rPr>
        <w:t>Таблица</w:t>
      </w:r>
      <w:r>
        <w:rPr>
          <w:rFonts w:cs="Times New Roman"/>
        </w:rPr>
        <w:t xml:space="preserve"> 1</w:t>
      </w:r>
      <w:r w:rsidRPr="0016359F">
        <w:rPr>
          <w:rFonts w:cs="Times New Roman"/>
        </w:rPr>
        <w:t xml:space="preserve"> – Перечень компетенций с указанием этапов их формирования в процессе освоения образовательной программе*</w:t>
      </w:r>
    </w:p>
    <w:tbl>
      <w:tblPr>
        <w:tblStyle w:val="affc"/>
        <w:tblW w:w="15417" w:type="dxa"/>
        <w:tblLook w:val="04A0"/>
      </w:tblPr>
      <w:tblGrid>
        <w:gridCol w:w="1565"/>
        <w:gridCol w:w="11726"/>
        <w:gridCol w:w="2126"/>
      </w:tblGrid>
      <w:tr w:rsidR="00F81765" w:rsidRPr="00EA350A" w:rsidTr="00E357E1">
        <w:tc>
          <w:tcPr>
            <w:tcW w:w="1565" w:type="dxa"/>
            <w:vAlign w:val="center"/>
          </w:tcPr>
          <w:p w:rsidR="00F81765" w:rsidRPr="00EA350A" w:rsidRDefault="00F81765" w:rsidP="00E357E1">
            <w:pPr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Код компетенции</w:t>
            </w:r>
          </w:p>
        </w:tc>
        <w:tc>
          <w:tcPr>
            <w:tcW w:w="11726" w:type="dxa"/>
            <w:vAlign w:val="center"/>
          </w:tcPr>
          <w:p w:rsidR="00F81765" w:rsidRPr="00EA350A" w:rsidRDefault="00F81765" w:rsidP="00E357E1">
            <w:pPr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Формулировка компетенции</w:t>
            </w:r>
          </w:p>
        </w:tc>
        <w:tc>
          <w:tcPr>
            <w:tcW w:w="2126" w:type="dxa"/>
            <w:vAlign w:val="center"/>
          </w:tcPr>
          <w:p w:rsidR="00F81765" w:rsidRPr="00EA350A" w:rsidRDefault="00F81765" w:rsidP="00875272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Номер</w:t>
            </w:r>
            <w:r w:rsidR="00E357E1">
              <w:rPr>
                <w:rFonts w:cs="Times New Roman"/>
              </w:rPr>
              <w:t xml:space="preserve"> </w:t>
            </w:r>
            <w:r w:rsidRPr="00EA350A">
              <w:rPr>
                <w:rFonts w:cs="Times New Roman"/>
              </w:rPr>
              <w:t>этапа**</w:t>
            </w:r>
          </w:p>
        </w:tc>
      </w:tr>
      <w:tr w:rsidR="00E357E1" w:rsidRPr="00EA350A" w:rsidTr="00E357E1">
        <w:tc>
          <w:tcPr>
            <w:tcW w:w="1565" w:type="dxa"/>
          </w:tcPr>
          <w:p w:rsidR="00E357E1" w:rsidRPr="00F81765" w:rsidRDefault="00E357E1" w:rsidP="00E357E1">
            <w:pPr>
              <w:spacing w:line="360" w:lineRule="auto"/>
              <w:jc w:val="left"/>
            </w:pPr>
            <w:r w:rsidRPr="00F81765">
              <w:t>ПК-3</w:t>
            </w:r>
          </w:p>
        </w:tc>
        <w:tc>
          <w:tcPr>
            <w:tcW w:w="11726" w:type="dxa"/>
          </w:tcPr>
          <w:p w:rsidR="00E357E1" w:rsidRPr="00F81765" w:rsidRDefault="00E357E1" w:rsidP="00E357E1">
            <w:pPr>
              <w:ind w:firstLine="34"/>
              <w:rPr>
                <w:rFonts w:cs="Times New Roman"/>
              </w:rPr>
            </w:pPr>
            <w:r w:rsidRPr="00F81765">
              <w:t>готовность к выявлению и удовлетворению потребностей покупателей товаров, их формированию с помощью маркетинговых коммуникаций, способность изучать и прогнозировать спрос потребителей, анализировать маркетинговую информацию, конъюнктуру товарного рынка</w:t>
            </w:r>
          </w:p>
        </w:tc>
        <w:tc>
          <w:tcPr>
            <w:tcW w:w="2126" w:type="dxa"/>
          </w:tcPr>
          <w:p w:rsidR="00E357E1" w:rsidRPr="00253B7C" w:rsidRDefault="00676861" w:rsidP="00E357E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</w:tr>
    </w:tbl>
    <w:p w:rsidR="00F81765" w:rsidRDefault="00F81765" w:rsidP="00E357E1">
      <w:pPr>
        <w:spacing w:before="120"/>
        <w:jc w:val="both"/>
        <w:rPr>
          <w:rFonts w:eastAsia="Calibri" w:cs="Times New Roman"/>
        </w:rPr>
      </w:pPr>
      <w:r>
        <w:rPr>
          <w:rFonts w:eastAsia="Calibri" w:cs="Times New Roman"/>
        </w:rPr>
        <w:tab/>
      </w:r>
      <w:r w:rsidRPr="00F66E6C">
        <w:rPr>
          <w:rFonts w:eastAsia="Calibri" w:cs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</w:t>
      </w:r>
      <w:r w:rsidR="00E357E1">
        <w:rPr>
          <w:rFonts w:eastAsia="Calibri" w:cs="Times New Roman"/>
        </w:rPr>
        <w:t xml:space="preserve">             </w:t>
      </w:r>
      <w:r w:rsidRPr="00F66E6C">
        <w:rPr>
          <w:rFonts w:eastAsia="Calibri" w:cs="Times New Roman"/>
        </w:rPr>
        <w:t xml:space="preserve"> «отлично»). В случае отсутствия положительной оценки компетенция на данном этапе считается несформированной.</w:t>
      </w:r>
    </w:p>
    <w:p w:rsidR="00F81765" w:rsidRPr="00EA350A" w:rsidRDefault="00F81765" w:rsidP="00F81765">
      <w:pPr>
        <w:jc w:val="both"/>
        <w:rPr>
          <w:rFonts w:cs="Times New Roman"/>
          <w:sz w:val="28"/>
        </w:rPr>
      </w:pPr>
    </w:p>
    <w:p w:rsidR="00F81765" w:rsidRPr="00917698" w:rsidRDefault="00F81765" w:rsidP="00F81765">
      <w:pPr>
        <w:jc w:val="both"/>
        <w:rPr>
          <w:rFonts w:ascii="Arial" w:hAnsi="Arial" w:cs="Arial"/>
          <w:b/>
          <w:sz w:val="28"/>
        </w:rPr>
      </w:pPr>
      <w:r w:rsidRPr="00917698">
        <w:rPr>
          <w:rFonts w:ascii="Arial" w:hAnsi="Arial" w:cs="Arial"/>
          <w:b/>
          <w:sz w:val="28"/>
        </w:rPr>
        <w:t xml:space="preserve">2 Описание критериев оценивания планируемых результатов обучения </w:t>
      </w:r>
    </w:p>
    <w:p w:rsidR="00F81765" w:rsidRPr="002A249D" w:rsidRDefault="00F81765" w:rsidP="00F81765">
      <w:pPr>
        <w:jc w:val="both"/>
        <w:rPr>
          <w:rFonts w:cs="Times New Roman"/>
          <w:sz w:val="20"/>
        </w:rPr>
      </w:pPr>
    </w:p>
    <w:p w:rsidR="00F81765" w:rsidRPr="00714E32" w:rsidRDefault="00F81765" w:rsidP="00875272">
      <w:pPr>
        <w:spacing w:line="276" w:lineRule="auto"/>
        <w:jc w:val="both"/>
        <w:rPr>
          <w:rFonts w:cs="Times New Roman"/>
          <w:b/>
          <w:i/>
        </w:rPr>
      </w:pPr>
      <w:r w:rsidRPr="00714E32">
        <w:rPr>
          <w:rFonts w:cs="Times New Roman"/>
          <w:b/>
          <w:i/>
        </w:rPr>
        <w:t>&lt;</w:t>
      </w:r>
      <w:r w:rsidR="00875272">
        <w:rPr>
          <w:rFonts w:cs="Times New Roman"/>
          <w:b/>
          <w:i/>
        </w:rPr>
        <w:t>ПК-3</w:t>
      </w:r>
      <w:r w:rsidRPr="00714E32">
        <w:rPr>
          <w:rFonts w:cs="Times New Roman"/>
          <w:b/>
          <w:i/>
        </w:rPr>
        <w:t>&gt;</w:t>
      </w:r>
      <w:r w:rsidR="002A249D">
        <w:rPr>
          <w:rFonts w:cs="Times New Roman"/>
          <w:b/>
          <w:i/>
        </w:rPr>
        <w:t xml:space="preserve"> </w:t>
      </w:r>
      <w:r w:rsidRPr="00714E32">
        <w:rPr>
          <w:rFonts w:cs="Times New Roman"/>
          <w:b/>
          <w:i/>
        </w:rPr>
        <w:t>&lt;</w:t>
      </w:r>
      <w:r w:rsidR="002A249D" w:rsidRPr="002A249D">
        <w:rPr>
          <w:sz w:val="22"/>
        </w:rPr>
        <w:t>Г</w:t>
      </w:r>
      <w:r w:rsidR="00875272" w:rsidRPr="00275159">
        <w:rPr>
          <w:sz w:val="22"/>
        </w:rPr>
        <w:t>отовность к выявлению и удовлетворению потребностей покупателей товаров, их формированию с помощью маркетинговых коммуникаций, сп</w:t>
      </w:r>
      <w:r w:rsidR="00875272" w:rsidRPr="00275159">
        <w:rPr>
          <w:sz w:val="22"/>
        </w:rPr>
        <w:t>о</w:t>
      </w:r>
      <w:r w:rsidR="00875272" w:rsidRPr="00275159">
        <w:rPr>
          <w:sz w:val="22"/>
        </w:rPr>
        <w:t>собность изучать и прогнозировать спрос потребителей, анализировать маркетинговую информацию, конъюнктуру товарного рынка</w:t>
      </w:r>
      <w:r w:rsidRPr="00714E32">
        <w:rPr>
          <w:rFonts w:cs="Times New Roman"/>
          <w:b/>
          <w:i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7514"/>
        <w:gridCol w:w="5463"/>
      </w:tblGrid>
      <w:tr w:rsidR="00F81765" w:rsidRPr="00E70684" w:rsidTr="00BE65D8">
        <w:trPr>
          <w:trHeight w:val="631"/>
        </w:trPr>
        <w:tc>
          <w:tcPr>
            <w:tcW w:w="3221" w:type="pct"/>
            <w:gridSpan w:val="2"/>
          </w:tcPr>
          <w:p w:rsidR="00F81765" w:rsidRPr="00E70684" w:rsidRDefault="00F81765" w:rsidP="00E357E1">
            <w:pPr>
              <w:jc w:val="center"/>
              <w:rPr>
                <w:rFonts w:cs="Times New Roman"/>
                <w:b/>
              </w:rPr>
            </w:pPr>
            <w:r w:rsidRPr="00E70684">
              <w:rPr>
                <w:rFonts w:cs="Times New Roman"/>
                <w:b/>
              </w:rPr>
              <w:t>Планируемые результаты обучения*</w:t>
            </w:r>
          </w:p>
          <w:p w:rsidR="00F81765" w:rsidRPr="00E70684" w:rsidRDefault="00F81765" w:rsidP="00E357E1">
            <w:pPr>
              <w:jc w:val="center"/>
              <w:rPr>
                <w:rFonts w:cs="Times New Roman"/>
                <w:b/>
              </w:rPr>
            </w:pPr>
            <w:r w:rsidRPr="00E70684">
              <w:rPr>
                <w:rFonts w:cs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79" w:type="pct"/>
          </w:tcPr>
          <w:p w:rsidR="00F81765" w:rsidRPr="00E70684" w:rsidRDefault="00F81765" w:rsidP="00E357E1">
            <w:pPr>
              <w:jc w:val="center"/>
              <w:rPr>
                <w:rFonts w:cs="Times New Roman"/>
                <w:b/>
              </w:rPr>
            </w:pPr>
            <w:r w:rsidRPr="00E70684">
              <w:rPr>
                <w:rFonts w:cs="Times New Roman"/>
                <w:b/>
              </w:rPr>
              <w:t xml:space="preserve">Критерии оценивания результатов </w:t>
            </w:r>
            <w:r w:rsidR="00E357E1">
              <w:rPr>
                <w:rFonts w:cs="Times New Roman"/>
                <w:b/>
              </w:rPr>
              <w:t xml:space="preserve">             </w:t>
            </w:r>
            <w:r w:rsidRPr="00E70684">
              <w:rPr>
                <w:rFonts w:cs="Times New Roman"/>
                <w:b/>
              </w:rPr>
              <w:t>об</w:t>
            </w:r>
            <w:r w:rsidRPr="00E70684">
              <w:rPr>
                <w:rFonts w:cs="Times New Roman"/>
                <w:b/>
              </w:rPr>
              <w:t>у</w:t>
            </w:r>
            <w:r w:rsidRPr="00E70684">
              <w:rPr>
                <w:rFonts w:cs="Times New Roman"/>
                <w:b/>
              </w:rPr>
              <w:t>чения**</w:t>
            </w:r>
          </w:p>
        </w:tc>
      </w:tr>
      <w:tr w:rsidR="00E357E1" w:rsidRPr="00676861" w:rsidTr="00234D24">
        <w:trPr>
          <w:trHeight w:val="1212"/>
        </w:trPr>
        <w:tc>
          <w:tcPr>
            <w:tcW w:w="774" w:type="pct"/>
          </w:tcPr>
          <w:p w:rsidR="00E357E1" w:rsidRPr="00676861" w:rsidRDefault="00E357E1" w:rsidP="00E357E1">
            <w:pPr>
              <w:jc w:val="both"/>
              <w:rPr>
                <w:rFonts w:cs="Times New Roman"/>
              </w:rPr>
            </w:pPr>
            <w:r w:rsidRPr="00676861">
              <w:rPr>
                <w:rFonts w:cs="Times New Roman"/>
                <w:b/>
              </w:rPr>
              <w:t>Знает</w:t>
            </w:r>
          </w:p>
        </w:tc>
        <w:tc>
          <w:tcPr>
            <w:tcW w:w="2447" w:type="pct"/>
            <w:tcBorders>
              <w:top w:val="single" w:sz="4" w:space="0" w:color="auto"/>
            </w:tcBorders>
          </w:tcPr>
          <w:p w:rsidR="00F84C3D" w:rsidRPr="00676861" w:rsidRDefault="00676861" w:rsidP="00676861">
            <w:pPr>
              <w:jc w:val="both"/>
              <w:rPr>
                <w:rFonts w:cs="Times New Roman"/>
                <w:color w:val="000000"/>
              </w:rPr>
            </w:pPr>
            <w:r w:rsidRPr="00676861">
              <w:rPr>
                <w:rFonts w:cs="Times New Roman"/>
              </w:rPr>
              <w:t>содержательную основу поведения потребителей; процесс принятия решения; факторы, определяющие принятие решения, движущие м</w:t>
            </w:r>
            <w:r w:rsidRPr="00676861">
              <w:rPr>
                <w:rFonts w:cs="Times New Roman"/>
              </w:rPr>
              <w:t>о</w:t>
            </w:r>
            <w:r w:rsidRPr="00676861">
              <w:rPr>
                <w:rFonts w:cs="Times New Roman"/>
              </w:rPr>
              <w:t>тивы, стимулы покупателей</w:t>
            </w:r>
            <w:r w:rsidRPr="00676861">
              <w:rPr>
                <w:rFonts w:cs="Times New Roman"/>
                <w:lang w:eastAsia="ru-RU"/>
              </w:rPr>
              <w:t xml:space="preserve"> </w:t>
            </w:r>
          </w:p>
        </w:tc>
        <w:tc>
          <w:tcPr>
            <w:tcW w:w="1779" w:type="pct"/>
          </w:tcPr>
          <w:p w:rsidR="00234D24" w:rsidRDefault="00E357E1" w:rsidP="00234D24">
            <w:pPr>
              <w:jc w:val="both"/>
              <w:rPr>
                <w:rFonts w:cs="Times New Roman"/>
              </w:rPr>
            </w:pPr>
            <w:r w:rsidRPr="00676861">
              <w:rPr>
                <w:rFonts w:cs="Times New Roman"/>
              </w:rPr>
              <w:t>Правильность ответов на</w:t>
            </w:r>
            <w:r w:rsidR="00F84C3D" w:rsidRPr="00676861">
              <w:rPr>
                <w:rFonts w:cs="Times New Roman"/>
              </w:rPr>
              <w:t xml:space="preserve">  </w:t>
            </w:r>
            <w:r w:rsidRPr="00676861">
              <w:rPr>
                <w:rFonts w:cs="Times New Roman"/>
              </w:rPr>
              <w:t xml:space="preserve">поставленные  </w:t>
            </w:r>
          </w:p>
          <w:p w:rsidR="00E357E1" w:rsidRPr="00676861" w:rsidRDefault="00E357E1" w:rsidP="00234D24">
            <w:pPr>
              <w:jc w:val="both"/>
              <w:rPr>
                <w:rFonts w:cs="Times New Roman"/>
              </w:rPr>
            </w:pPr>
            <w:r w:rsidRPr="00676861">
              <w:rPr>
                <w:rFonts w:cs="Times New Roman"/>
              </w:rPr>
              <w:t xml:space="preserve">вопросы. </w:t>
            </w:r>
          </w:p>
          <w:p w:rsidR="00E357E1" w:rsidRPr="00676861" w:rsidRDefault="00E357E1" w:rsidP="00234D24">
            <w:pPr>
              <w:jc w:val="both"/>
              <w:rPr>
                <w:rFonts w:cs="Times New Roman"/>
              </w:rPr>
            </w:pPr>
            <w:r w:rsidRPr="00676861">
              <w:rPr>
                <w:rFonts w:cs="Times New Roman"/>
              </w:rPr>
              <w:t>Корректность использования</w:t>
            </w:r>
            <w:r w:rsidR="00F84C3D" w:rsidRPr="00676861">
              <w:rPr>
                <w:rFonts w:cs="Times New Roman"/>
              </w:rPr>
              <w:t xml:space="preserve">  </w:t>
            </w:r>
            <w:r w:rsidRPr="00676861">
              <w:rPr>
                <w:rFonts w:cs="Times New Roman"/>
              </w:rPr>
              <w:t>соответствующей терминологии</w:t>
            </w:r>
          </w:p>
        </w:tc>
      </w:tr>
      <w:tr w:rsidR="00E357E1" w:rsidRPr="00676861" w:rsidTr="00234D24">
        <w:tc>
          <w:tcPr>
            <w:tcW w:w="774" w:type="pct"/>
          </w:tcPr>
          <w:p w:rsidR="00E357E1" w:rsidRPr="00676861" w:rsidRDefault="00E357E1" w:rsidP="00E357E1">
            <w:pPr>
              <w:jc w:val="both"/>
              <w:rPr>
                <w:rFonts w:cs="Times New Roman"/>
              </w:rPr>
            </w:pPr>
            <w:r w:rsidRPr="00676861">
              <w:rPr>
                <w:rFonts w:cs="Times New Roman"/>
                <w:b/>
              </w:rPr>
              <w:t>Умеет</w:t>
            </w:r>
          </w:p>
        </w:tc>
        <w:tc>
          <w:tcPr>
            <w:tcW w:w="2447" w:type="pct"/>
            <w:tcBorders>
              <w:top w:val="single" w:sz="4" w:space="0" w:color="auto"/>
              <w:bottom w:val="single" w:sz="4" w:space="0" w:color="auto"/>
            </w:tcBorders>
          </w:tcPr>
          <w:p w:rsidR="00F84C3D" w:rsidRPr="00676861" w:rsidRDefault="00676861" w:rsidP="00676861">
            <w:pPr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</w:rPr>
              <w:t>о</w:t>
            </w:r>
            <w:r w:rsidRPr="00676861">
              <w:rPr>
                <w:rFonts w:cs="Times New Roman"/>
              </w:rPr>
              <w:t>ценивать влияние факторов на поведение потребителей; влиять на поведение потребителей средствами маркетинга</w:t>
            </w:r>
            <w:r w:rsidRPr="00676861">
              <w:rPr>
                <w:rFonts w:cs="Times New Roman"/>
                <w:lang w:eastAsia="ru-RU"/>
              </w:rPr>
              <w:t xml:space="preserve"> </w:t>
            </w:r>
          </w:p>
        </w:tc>
        <w:tc>
          <w:tcPr>
            <w:tcW w:w="1779" w:type="pct"/>
          </w:tcPr>
          <w:p w:rsidR="00E357E1" w:rsidRPr="00676861" w:rsidRDefault="00E357E1" w:rsidP="00234D24">
            <w:pPr>
              <w:jc w:val="both"/>
              <w:rPr>
                <w:rFonts w:cs="Times New Roman"/>
              </w:rPr>
            </w:pPr>
            <w:r w:rsidRPr="00676861">
              <w:rPr>
                <w:rFonts w:cs="Times New Roman"/>
              </w:rPr>
              <w:t>Самостоятельность решения поставленных задач</w:t>
            </w:r>
          </w:p>
          <w:p w:rsidR="00E357E1" w:rsidRPr="00676861" w:rsidRDefault="00E357E1" w:rsidP="00234D24">
            <w:pPr>
              <w:jc w:val="both"/>
              <w:rPr>
                <w:rFonts w:cs="Times New Roman"/>
              </w:rPr>
            </w:pPr>
          </w:p>
          <w:p w:rsidR="00E357E1" w:rsidRPr="00676861" w:rsidRDefault="00E357E1" w:rsidP="00234D24">
            <w:pPr>
              <w:jc w:val="both"/>
              <w:rPr>
                <w:rFonts w:cs="Times New Roman"/>
              </w:rPr>
            </w:pPr>
          </w:p>
        </w:tc>
      </w:tr>
      <w:tr w:rsidR="00E357E1" w:rsidRPr="00676861" w:rsidTr="00234D24">
        <w:tc>
          <w:tcPr>
            <w:tcW w:w="774" w:type="pct"/>
          </w:tcPr>
          <w:p w:rsidR="00E357E1" w:rsidRPr="00676861" w:rsidRDefault="00E357E1" w:rsidP="00E357E1">
            <w:pPr>
              <w:jc w:val="both"/>
              <w:rPr>
                <w:rFonts w:cs="Times New Roman"/>
                <w:b/>
              </w:rPr>
            </w:pPr>
            <w:r w:rsidRPr="00676861">
              <w:rPr>
                <w:rFonts w:cs="Times New Roman"/>
                <w:b/>
              </w:rPr>
              <w:t>Владеет</w:t>
            </w:r>
          </w:p>
        </w:tc>
        <w:tc>
          <w:tcPr>
            <w:tcW w:w="2447" w:type="pct"/>
            <w:tcBorders>
              <w:top w:val="single" w:sz="4" w:space="0" w:color="auto"/>
            </w:tcBorders>
          </w:tcPr>
          <w:p w:rsidR="00F84C3D" w:rsidRPr="00676861" w:rsidRDefault="00676861" w:rsidP="00F84C3D">
            <w:pPr>
              <w:jc w:val="both"/>
              <w:rPr>
                <w:rFonts w:cs="Times New Roman"/>
                <w:lang w:eastAsia="ru-RU"/>
              </w:rPr>
            </w:pPr>
            <w:r w:rsidRPr="00676861">
              <w:rPr>
                <w:rFonts w:cs="Times New Roman"/>
              </w:rPr>
              <w:t>навыками разработки маркетинговых мероприятий по влиянию на п</w:t>
            </w:r>
            <w:r w:rsidRPr="00676861">
              <w:rPr>
                <w:rFonts w:cs="Times New Roman"/>
              </w:rPr>
              <w:t>о</w:t>
            </w:r>
            <w:r w:rsidRPr="00676861">
              <w:rPr>
                <w:rFonts w:cs="Times New Roman"/>
              </w:rPr>
              <w:t>ведение потребителей</w:t>
            </w:r>
          </w:p>
        </w:tc>
        <w:tc>
          <w:tcPr>
            <w:tcW w:w="1779" w:type="pct"/>
          </w:tcPr>
          <w:p w:rsidR="00234D24" w:rsidRDefault="00CA58AE" w:rsidP="00234D24">
            <w:pPr>
              <w:jc w:val="both"/>
            </w:pPr>
            <w:r w:rsidRPr="00676861">
              <w:t xml:space="preserve">Корректность выбора методов (инструментов) </w:t>
            </w:r>
          </w:p>
          <w:p w:rsidR="00CA58AE" w:rsidRPr="00676861" w:rsidRDefault="00CA58AE" w:rsidP="00234D24">
            <w:pPr>
              <w:jc w:val="both"/>
            </w:pPr>
            <w:r w:rsidRPr="00676861">
              <w:t>решения задач</w:t>
            </w:r>
          </w:p>
          <w:p w:rsidR="00E357E1" w:rsidRPr="00676861" w:rsidRDefault="00E357E1" w:rsidP="00234D24">
            <w:pPr>
              <w:jc w:val="both"/>
              <w:rPr>
                <w:rFonts w:cs="Times New Roman"/>
              </w:rPr>
            </w:pPr>
            <w:r w:rsidRPr="00676861">
              <w:rPr>
                <w:rFonts w:cs="Times New Roman"/>
              </w:rPr>
              <w:t>Самостоятельность решения поставленных задач</w:t>
            </w:r>
          </w:p>
        </w:tc>
      </w:tr>
    </w:tbl>
    <w:p w:rsidR="00F81765" w:rsidRPr="00676861" w:rsidRDefault="00F81765" w:rsidP="00F81765">
      <w:pPr>
        <w:ind w:firstLine="709"/>
        <w:jc w:val="both"/>
        <w:rPr>
          <w:rFonts w:eastAsia="Calibri" w:cs="Times New Roman"/>
        </w:rPr>
      </w:pPr>
    </w:p>
    <w:p w:rsidR="00B6291A" w:rsidRPr="00CA34A7" w:rsidRDefault="002A249D" w:rsidP="002A249D">
      <w:pPr>
        <w:ind w:firstLine="709"/>
        <w:jc w:val="both"/>
        <w:rPr>
          <w:rFonts w:cs="Times New Roman"/>
          <w:b/>
        </w:rPr>
      </w:pPr>
      <w:r w:rsidRPr="00C91A76">
        <w:rPr>
          <w:rFonts w:eastAsia="Calibri" w:cs="Times New Roman"/>
        </w:rPr>
        <w:t>Таблица заполняется в соответствии с разделом 2 Рабочей программы дисциплины (модуля).</w:t>
      </w:r>
      <w:r w:rsidRPr="00CA34A7">
        <w:rPr>
          <w:rFonts w:cs="Times New Roman"/>
          <w:b/>
        </w:rPr>
        <w:t xml:space="preserve"> </w:t>
      </w:r>
    </w:p>
    <w:p w:rsidR="00E357E1" w:rsidRDefault="00E357E1" w:rsidP="00E67C89">
      <w:pPr>
        <w:rPr>
          <w:rFonts w:cs="Times New Roman"/>
          <w:b/>
          <w:sz w:val="28"/>
        </w:rPr>
        <w:sectPr w:rsidR="00E357E1" w:rsidSect="00E357E1">
          <w:pgSz w:w="16838" w:h="11906" w:orient="landscape"/>
          <w:pgMar w:top="1134" w:right="567" w:bottom="567" w:left="1134" w:header="720" w:footer="709" w:gutter="0"/>
          <w:cols w:space="720"/>
          <w:docGrid w:linePitch="360"/>
        </w:sectPr>
      </w:pPr>
    </w:p>
    <w:p w:rsidR="00713406" w:rsidRPr="00917698" w:rsidRDefault="00713406" w:rsidP="00713406">
      <w:pPr>
        <w:spacing w:before="240" w:after="120"/>
        <w:ind w:hanging="142"/>
        <w:jc w:val="both"/>
        <w:rPr>
          <w:rFonts w:ascii="Arial" w:eastAsia="Calibri" w:hAnsi="Arial" w:cs="Arial"/>
          <w:b/>
          <w:sz w:val="28"/>
          <w:szCs w:val="28"/>
        </w:rPr>
      </w:pPr>
      <w:r w:rsidRPr="00917698">
        <w:rPr>
          <w:rFonts w:ascii="Arial" w:eastAsia="Calibri" w:hAnsi="Arial" w:cs="Arial"/>
          <w:b/>
          <w:sz w:val="28"/>
          <w:szCs w:val="28"/>
        </w:rPr>
        <w:lastRenderedPageBreak/>
        <w:t>3 Перечень оценочных средств</w:t>
      </w:r>
    </w:p>
    <w:p w:rsidR="00713406" w:rsidRPr="00D5034E" w:rsidRDefault="00713406" w:rsidP="00713406">
      <w:pPr>
        <w:spacing w:before="240" w:after="120"/>
        <w:jc w:val="both"/>
        <w:rPr>
          <w:rFonts w:ascii="Arial" w:eastAsia="Calibri" w:hAnsi="Arial" w:cs="Arial"/>
          <w:b/>
        </w:rPr>
      </w:pPr>
      <w:r w:rsidRPr="00B14CFD">
        <w:rPr>
          <w:rFonts w:eastAsia="Calibri" w:cs="Times New Roman"/>
        </w:rPr>
        <w:t>Таблица 3.1</w:t>
      </w:r>
      <w:r>
        <w:rPr>
          <w:rFonts w:eastAsia="Calibri" w:cs="Times New Roman"/>
        </w:rPr>
        <w:t xml:space="preserve">- </w:t>
      </w:r>
      <w:r w:rsidRPr="00B14CFD">
        <w:rPr>
          <w:rFonts w:eastAsia="Calibri" w:cs="Times New Roman"/>
        </w:rPr>
        <w:t>Перечень оценочных средств</w:t>
      </w:r>
      <w:r>
        <w:rPr>
          <w:rFonts w:eastAsia="Calibri" w:cs="Times New Roman"/>
        </w:rPr>
        <w:t xml:space="preserve"> (ПК-3)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58"/>
        <w:gridCol w:w="3118"/>
        <w:gridCol w:w="2128"/>
        <w:gridCol w:w="2268"/>
        <w:gridCol w:w="1949"/>
      </w:tblGrid>
      <w:tr w:rsidR="00713406" w:rsidRPr="00D5034E" w:rsidTr="002B12D0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3406" w:rsidRPr="00D5034E" w:rsidRDefault="00713406" w:rsidP="002B12D0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</w:rPr>
            </w:pPr>
            <w:r w:rsidRPr="00D5034E">
              <w:rPr>
                <w:rFonts w:eastAsia="Calibri" w:cs="Times New Roman"/>
              </w:rPr>
              <w:t>Контролируемые планируемые результаты обучения</w:t>
            </w:r>
          </w:p>
        </w:tc>
        <w:tc>
          <w:tcPr>
            <w:tcW w:w="102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3406" w:rsidRPr="00D5034E" w:rsidRDefault="00713406" w:rsidP="002B12D0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</w:rPr>
            </w:pPr>
            <w:r w:rsidRPr="00D5034E">
              <w:rPr>
                <w:rFonts w:eastAsia="Calibri" w:cs="Times New Roman"/>
                <w:color w:val="000000"/>
              </w:rPr>
              <w:t>Контролируемые темы дисциплины</w:t>
            </w:r>
          </w:p>
        </w:tc>
        <w:tc>
          <w:tcPr>
            <w:tcW w:w="202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13406" w:rsidRPr="00D5034E" w:rsidRDefault="00713406" w:rsidP="002B12D0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</w:rPr>
            </w:pPr>
            <w:r w:rsidRPr="00D5034E">
              <w:rPr>
                <w:rFonts w:eastAsia="Calibri" w:cs="Times New Roman"/>
                <w:color w:val="000000"/>
              </w:rPr>
              <w:t>Наименование оценочного средства и представление его в ФОС*</w:t>
            </w:r>
          </w:p>
        </w:tc>
      </w:tr>
      <w:tr w:rsidR="00713406" w:rsidRPr="00D5034E" w:rsidTr="002B12D0">
        <w:trPr>
          <w:trHeight w:val="791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3406" w:rsidRPr="00D5034E" w:rsidRDefault="00713406" w:rsidP="002B12D0">
            <w:pPr>
              <w:spacing w:line="220" w:lineRule="exact"/>
              <w:jc w:val="center"/>
              <w:rPr>
                <w:rFonts w:eastAsia="Calibri" w:cs="Times New Roman"/>
              </w:rPr>
            </w:pPr>
          </w:p>
        </w:tc>
        <w:tc>
          <w:tcPr>
            <w:tcW w:w="102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13406" w:rsidRPr="00D5034E" w:rsidRDefault="00713406" w:rsidP="002B12D0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</w:rPr>
            </w:pPr>
          </w:p>
        </w:tc>
        <w:tc>
          <w:tcPr>
            <w:tcW w:w="108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13406" w:rsidRPr="00D5034E" w:rsidRDefault="00713406" w:rsidP="002B12D0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</w:rPr>
            </w:pPr>
            <w:r w:rsidRPr="00D5034E">
              <w:rPr>
                <w:rFonts w:eastAsia="Calibri" w:cs="Times New Roman"/>
                <w:b/>
              </w:rPr>
              <w:t>текущий контроль</w:t>
            </w:r>
            <w:r w:rsidRPr="00D5034E">
              <w:rPr>
                <w:rFonts w:eastAsia="Calibri" w:cs="Times New Roman"/>
                <w:b/>
                <w:color w:val="FF0000"/>
              </w:rPr>
              <w:t>**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13406" w:rsidRPr="00D5034E" w:rsidRDefault="00713406" w:rsidP="002B12D0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</w:rPr>
            </w:pPr>
            <w:r w:rsidRPr="00D5034E">
              <w:rPr>
                <w:rFonts w:eastAsia="Calibri" w:cs="Times New Roman"/>
                <w:b/>
                <w:color w:val="000000"/>
              </w:rPr>
              <w:t>промежуточная аттестация</w:t>
            </w:r>
            <w:r w:rsidRPr="00D5034E">
              <w:rPr>
                <w:rFonts w:eastAsia="Calibri" w:cs="Times New Roman"/>
                <w:b/>
                <w:color w:val="FF0000"/>
              </w:rPr>
              <w:t>**</w:t>
            </w:r>
          </w:p>
        </w:tc>
      </w:tr>
      <w:tr w:rsidR="00676861" w:rsidRPr="00D5034E" w:rsidTr="002B12D0">
        <w:trPr>
          <w:trHeight w:val="492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6861" w:rsidRPr="00D5034E" w:rsidRDefault="00676861" w:rsidP="002B12D0">
            <w:pPr>
              <w:spacing w:line="360" w:lineRule="auto"/>
              <w:rPr>
                <w:rFonts w:cs="Times New Roman"/>
                <w:sz w:val="20"/>
                <w:szCs w:val="20"/>
                <w:lang w:eastAsia="ru-RU"/>
              </w:rPr>
            </w:pPr>
            <w:r w:rsidRPr="00D5034E">
              <w:rPr>
                <w:rFonts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4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6861" w:rsidRPr="00676861" w:rsidRDefault="00676861" w:rsidP="007C1158">
            <w:pPr>
              <w:jc w:val="both"/>
              <w:rPr>
                <w:rFonts w:cs="Times New Roman"/>
                <w:color w:val="000000"/>
              </w:rPr>
            </w:pPr>
            <w:r w:rsidRPr="00676861">
              <w:rPr>
                <w:rFonts w:cs="Times New Roman"/>
              </w:rPr>
              <w:t>содержательн</w:t>
            </w:r>
            <w:r w:rsidR="007C1158">
              <w:rPr>
                <w:rFonts w:cs="Times New Roman"/>
              </w:rPr>
              <w:t>ой</w:t>
            </w:r>
            <w:r w:rsidRPr="00676861">
              <w:rPr>
                <w:rFonts w:cs="Times New Roman"/>
              </w:rPr>
              <w:t xml:space="preserve"> основ</w:t>
            </w:r>
            <w:r w:rsidR="007C1158">
              <w:rPr>
                <w:rFonts w:cs="Times New Roman"/>
              </w:rPr>
              <w:t>ы</w:t>
            </w:r>
            <w:r w:rsidRPr="00676861">
              <w:rPr>
                <w:rFonts w:cs="Times New Roman"/>
              </w:rPr>
              <w:t xml:space="preserve"> п</w:t>
            </w:r>
            <w:r w:rsidRPr="00676861">
              <w:rPr>
                <w:rFonts w:cs="Times New Roman"/>
              </w:rPr>
              <w:t>о</w:t>
            </w:r>
            <w:r w:rsidRPr="00676861">
              <w:rPr>
                <w:rFonts w:cs="Times New Roman"/>
              </w:rPr>
              <w:t>ведения потребителей; пр</w:t>
            </w:r>
            <w:r w:rsidRPr="00676861">
              <w:rPr>
                <w:rFonts w:cs="Times New Roman"/>
              </w:rPr>
              <w:t>о</w:t>
            </w:r>
            <w:r w:rsidRPr="00676861">
              <w:rPr>
                <w:rFonts w:cs="Times New Roman"/>
              </w:rPr>
              <w:t>цесс</w:t>
            </w:r>
            <w:r w:rsidR="007C1158">
              <w:rPr>
                <w:rFonts w:cs="Times New Roman"/>
              </w:rPr>
              <w:t>а</w:t>
            </w:r>
            <w:r w:rsidRPr="00676861">
              <w:rPr>
                <w:rFonts w:cs="Times New Roman"/>
              </w:rPr>
              <w:t xml:space="preserve"> принятия решения; фактор</w:t>
            </w:r>
            <w:r w:rsidR="007C1158">
              <w:rPr>
                <w:rFonts w:cs="Times New Roman"/>
              </w:rPr>
              <w:t>ов</w:t>
            </w:r>
            <w:r w:rsidRPr="00676861">
              <w:rPr>
                <w:rFonts w:cs="Times New Roman"/>
              </w:rPr>
              <w:t>, определяющи</w:t>
            </w:r>
            <w:r w:rsidR="007C1158">
              <w:rPr>
                <w:rFonts w:cs="Times New Roman"/>
              </w:rPr>
              <w:t>х</w:t>
            </w:r>
            <w:r w:rsidRPr="00676861">
              <w:rPr>
                <w:rFonts w:cs="Times New Roman"/>
              </w:rPr>
              <w:t xml:space="preserve"> принятие решения, движ</w:t>
            </w:r>
            <w:r w:rsidRPr="00676861">
              <w:rPr>
                <w:rFonts w:cs="Times New Roman"/>
              </w:rPr>
              <w:t>у</w:t>
            </w:r>
            <w:r w:rsidR="007C1158">
              <w:rPr>
                <w:rFonts w:cs="Times New Roman"/>
              </w:rPr>
              <w:t>щих</w:t>
            </w:r>
            <w:r w:rsidRPr="00676861">
              <w:rPr>
                <w:rFonts w:cs="Times New Roman"/>
              </w:rPr>
              <w:t xml:space="preserve"> мотив</w:t>
            </w:r>
            <w:r w:rsidR="007C1158">
              <w:rPr>
                <w:rFonts w:cs="Times New Roman"/>
              </w:rPr>
              <w:t>ов</w:t>
            </w:r>
            <w:r w:rsidRPr="00676861">
              <w:rPr>
                <w:rFonts w:cs="Times New Roman"/>
              </w:rPr>
              <w:t>, стимул</w:t>
            </w:r>
            <w:r w:rsidR="007C1158">
              <w:rPr>
                <w:rFonts w:cs="Times New Roman"/>
              </w:rPr>
              <w:t>ов</w:t>
            </w:r>
            <w:r w:rsidRPr="00676861">
              <w:rPr>
                <w:rFonts w:cs="Times New Roman"/>
              </w:rPr>
              <w:t xml:space="preserve"> п</w:t>
            </w:r>
            <w:r w:rsidRPr="00676861">
              <w:rPr>
                <w:rFonts w:cs="Times New Roman"/>
              </w:rPr>
              <w:t>о</w:t>
            </w:r>
            <w:r w:rsidRPr="00676861">
              <w:rPr>
                <w:rFonts w:cs="Times New Roman"/>
              </w:rPr>
              <w:t>купателей</w:t>
            </w:r>
            <w:r w:rsidRPr="00676861">
              <w:rPr>
                <w:rFonts w:cs="Times New Roman"/>
                <w:lang w:eastAsia="ru-RU"/>
              </w:rPr>
              <w:t xml:space="preserve"> 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6861" w:rsidRPr="002B12D0" w:rsidRDefault="00676861" w:rsidP="003C5CD6">
            <w:pPr>
              <w:suppressAutoHyphens/>
              <w:snapToGrid w:val="0"/>
              <w:ind w:right="-108"/>
              <w:jc w:val="center"/>
              <w:rPr>
                <w:rFonts w:eastAsia="Calibri" w:cs="Times New Roman"/>
                <w:color w:val="000000"/>
              </w:rPr>
            </w:pPr>
            <w:r w:rsidRPr="002B12D0">
              <w:rPr>
                <w:rFonts w:eastAsia="Calibri" w:cs="Times New Roman"/>
                <w:color w:val="000000"/>
              </w:rPr>
              <w:t>Тема 1-12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6861" w:rsidRPr="002B12D0" w:rsidRDefault="00676861" w:rsidP="002B12D0">
            <w:pPr>
              <w:suppressAutoHyphens/>
              <w:snapToGrid w:val="0"/>
              <w:ind w:right="-108"/>
              <w:rPr>
                <w:rFonts w:eastAsia="Calibri" w:cs="Times New Roman"/>
                <w:color w:val="000000"/>
              </w:rPr>
            </w:pPr>
            <w:r w:rsidRPr="002B12D0">
              <w:rPr>
                <w:rFonts w:eastAsia="Calibri" w:cs="Times New Roman"/>
                <w:color w:val="000000"/>
              </w:rPr>
              <w:t xml:space="preserve">Собеседование </w:t>
            </w:r>
            <w:r w:rsidRPr="002B12D0">
              <w:rPr>
                <w:rFonts w:eastAsia="Calibri" w:cs="Times New Roman"/>
                <w:color w:val="000000"/>
                <w:lang w:val="en-US"/>
              </w:rPr>
              <w:t>(</w:t>
            </w:r>
            <w:r w:rsidRPr="002B12D0">
              <w:rPr>
                <w:rFonts w:eastAsia="Calibri" w:cs="Times New Roman"/>
                <w:color w:val="000000"/>
              </w:rPr>
              <w:t>п.5.1)</w:t>
            </w:r>
          </w:p>
          <w:p w:rsidR="00676861" w:rsidRPr="002B12D0" w:rsidRDefault="00676861" w:rsidP="002B12D0">
            <w:pPr>
              <w:suppressAutoHyphens/>
              <w:snapToGrid w:val="0"/>
              <w:ind w:right="-108"/>
              <w:rPr>
                <w:rFonts w:eastAsia="Calibri" w:cs="Times New Roman"/>
                <w:color w:val="000000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76861" w:rsidRPr="00D5034E" w:rsidRDefault="00676861" w:rsidP="00115996">
            <w:pPr>
              <w:suppressAutoHyphens/>
              <w:snapToGrid w:val="0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D5034E">
              <w:rPr>
                <w:rFonts w:eastAsia="Calibri" w:cs="Times New Roman"/>
                <w:color w:val="000000"/>
                <w:sz w:val="20"/>
                <w:szCs w:val="20"/>
              </w:rPr>
              <w:t>Вопросы</w:t>
            </w:r>
            <w:r>
              <w:rPr>
                <w:rFonts w:eastAsia="Calibri" w:cs="Times New Roman"/>
                <w:color w:val="000000"/>
                <w:sz w:val="20"/>
                <w:szCs w:val="20"/>
              </w:rPr>
              <w:t xml:space="preserve"> к зачету</w:t>
            </w:r>
            <w:r w:rsidRPr="00B25885">
              <w:rPr>
                <w:rFonts w:eastAsia="Calibri" w:cs="Times New Roman"/>
                <w:color w:val="000000"/>
                <w:sz w:val="20"/>
                <w:szCs w:val="20"/>
              </w:rPr>
              <w:t xml:space="preserve"> по темам </w:t>
            </w:r>
            <w:r w:rsidRPr="00D5034E">
              <w:rPr>
                <w:rFonts w:eastAsia="Calibri" w:cs="Times New Roman"/>
                <w:color w:val="000000"/>
                <w:sz w:val="20"/>
                <w:szCs w:val="20"/>
              </w:rPr>
              <w:t xml:space="preserve"> 1-</w:t>
            </w:r>
            <w:r>
              <w:rPr>
                <w:rFonts w:eastAsia="Calibri" w:cs="Times New Roman"/>
                <w:color w:val="000000"/>
                <w:sz w:val="20"/>
                <w:szCs w:val="20"/>
              </w:rPr>
              <w:t>12 (п.5.5</w:t>
            </w:r>
            <w:r w:rsidRPr="00D5034E">
              <w:rPr>
                <w:rFonts w:eastAsia="Calibri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676861" w:rsidRPr="00D5034E" w:rsidTr="00676861">
        <w:trPr>
          <w:trHeight w:val="1215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6861" w:rsidRPr="00D5034E" w:rsidRDefault="00676861" w:rsidP="002B12D0">
            <w:pPr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496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76861" w:rsidRPr="00D5034E" w:rsidRDefault="00676861" w:rsidP="002B12D0">
            <w:pPr>
              <w:suppressAutoHyphens/>
              <w:snapToGrid w:val="0"/>
              <w:rPr>
                <w:rFonts w:eastAsia="Calibri" w:cs="Times New Roman"/>
              </w:rPr>
            </w:pPr>
          </w:p>
        </w:tc>
        <w:tc>
          <w:tcPr>
            <w:tcW w:w="1021" w:type="pct"/>
            <w:tcBorders>
              <w:left w:val="single" w:sz="6" w:space="0" w:color="000000"/>
              <w:right w:val="single" w:sz="6" w:space="0" w:color="000000"/>
            </w:tcBorders>
          </w:tcPr>
          <w:p w:rsidR="00676861" w:rsidRPr="002B12D0" w:rsidRDefault="00676861" w:rsidP="002B12D0">
            <w:pPr>
              <w:suppressAutoHyphens/>
              <w:jc w:val="center"/>
              <w:rPr>
                <w:rFonts w:eastAsia="Calibri" w:cs="Times New Roman"/>
                <w:highlight w:val="yellow"/>
              </w:rPr>
            </w:pP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6861" w:rsidRPr="002B12D0" w:rsidRDefault="00676861" w:rsidP="002B12D0">
            <w:pPr>
              <w:suppressAutoHyphens/>
              <w:rPr>
                <w:rFonts w:eastAsia="Calibri" w:cs="Times New Roman"/>
                <w:highlight w:val="yellow"/>
              </w:rPr>
            </w:pPr>
            <w:r w:rsidRPr="002B12D0">
              <w:t>Тесты (п.5.</w:t>
            </w:r>
            <w:r>
              <w:t>2</w:t>
            </w:r>
            <w:r w:rsidRPr="002B12D0">
              <w:t>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76861" w:rsidRPr="00D5034E" w:rsidRDefault="00676861" w:rsidP="002B12D0">
            <w:pPr>
              <w:suppressAutoHyphens/>
              <w:snapToGrid w:val="0"/>
              <w:rPr>
                <w:rFonts w:eastAsia="Calibri" w:cs="Times New Roman"/>
                <w:color w:val="000000"/>
                <w:sz w:val="20"/>
                <w:szCs w:val="20"/>
              </w:rPr>
            </w:pPr>
          </w:p>
        </w:tc>
      </w:tr>
      <w:tr w:rsidR="00676861" w:rsidRPr="00D5034E" w:rsidTr="0028467F">
        <w:trPr>
          <w:trHeight w:val="1118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6861" w:rsidRPr="00D5034E" w:rsidRDefault="00676861" w:rsidP="002B12D0">
            <w:pPr>
              <w:spacing w:line="276" w:lineRule="auto"/>
              <w:rPr>
                <w:rFonts w:cs="Times New Roman"/>
                <w:color w:val="000000"/>
                <w:sz w:val="20"/>
                <w:szCs w:val="20"/>
                <w:lang w:eastAsia="ru-RU"/>
              </w:rPr>
            </w:pPr>
            <w:r w:rsidRPr="00D5034E">
              <w:rPr>
                <w:rFonts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4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6861" w:rsidRPr="00676861" w:rsidRDefault="00676861" w:rsidP="005D7389">
            <w:pPr>
              <w:jc w:val="both"/>
              <w:rPr>
                <w:rFonts w:cs="Times New Roman"/>
                <w:lang w:eastAsia="ru-RU"/>
              </w:rPr>
            </w:pPr>
            <w:r>
              <w:rPr>
                <w:rFonts w:cs="Times New Roman"/>
              </w:rPr>
              <w:t>о</w:t>
            </w:r>
            <w:r w:rsidRPr="00676861">
              <w:rPr>
                <w:rFonts w:cs="Times New Roman"/>
              </w:rPr>
              <w:t>ценивать влияние факт</w:t>
            </w:r>
            <w:r w:rsidRPr="00676861">
              <w:rPr>
                <w:rFonts w:cs="Times New Roman"/>
              </w:rPr>
              <w:t>о</w:t>
            </w:r>
            <w:r w:rsidRPr="00676861">
              <w:rPr>
                <w:rFonts w:cs="Times New Roman"/>
              </w:rPr>
              <w:t>ров на поведение потреб</w:t>
            </w:r>
            <w:r w:rsidRPr="00676861">
              <w:rPr>
                <w:rFonts w:cs="Times New Roman"/>
              </w:rPr>
              <w:t>и</w:t>
            </w:r>
            <w:r w:rsidRPr="00676861">
              <w:rPr>
                <w:rFonts w:cs="Times New Roman"/>
              </w:rPr>
              <w:t>телей; влиять на поведение потребителей средствами маркетинга</w:t>
            </w:r>
          </w:p>
        </w:tc>
        <w:tc>
          <w:tcPr>
            <w:tcW w:w="10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6861" w:rsidRPr="002B12D0" w:rsidRDefault="00676861" w:rsidP="003C5CD6">
            <w:pPr>
              <w:suppressAutoHyphens/>
              <w:snapToGrid w:val="0"/>
              <w:jc w:val="center"/>
              <w:rPr>
                <w:rFonts w:eastAsia="Calibri" w:cs="Times New Roman"/>
                <w:color w:val="000000"/>
              </w:rPr>
            </w:pPr>
            <w:r w:rsidRPr="002B12D0">
              <w:rPr>
                <w:rFonts w:eastAsia="Calibri" w:cs="Times New Roman"/>
                <w:color w:val="000000"/>
              </w:rPr>
              <w:t>Тема 1-12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6861" w:rsidRPr="002B12D0" w:rsidRDefault="00676861" w:rsidP="00676861">
            <w:pPr>
              <w:suppressAutoHyphens/>
              <w:snapToGrid w:val="0"/>
              <w:rPr>
                <w:rFonts w:eastAsia="Calibri" w:cs="Times New Roman"/>
                <w:color w:val="000000"/>
              </w:rPr>
            </w:pPr>
            <w:r w:rsidRPr="002B12D0">
              <w:rPr>
                <w:rFonts w:eastAsia="Calibri" w:cs="Times New Roman"/>
              </w:rPr>
              <w:t>Рефераты, обсуждение деловых ситуаций (п.5.</w:t>
            </w:r>
            <w:r>
              <w:rPr>
                <w:rFonts w:eastAsia="Calibri" w:cs="Times New Roman"/>
              </w:rPr>
              <w:t>3</w:t>
            </w:r>
            <w:r w:rsidRPr="002B12D0">
              <w:rPr>
                <w:rFonts w:eastAsia="Calibri" w:cs="Times New Roman"/>
              </w:rPr>
              <w:t>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76861" w:rsidRPr="00D5034E" w:rsidRDefault="00676861" w:rsidP="002B12D0">
            <w:pPr>
              <w:suppressAutoHyphens/>
              <w:snapToGrid w:val="0"/>
              <w:rPr>
                <w:rFonts w:eastAsia="Calibri" w:cs="Times New Roman"/>
                <w:color w:val="000000"/>
                <w:sz w:val="20"/>
                <w:szCs w:val="20"/>
              </w:rPr>
            </w:pPr>
          </w:p>
        </w:tc>
      </w:tr>
      <w:tr w:rsidR="00676861" w:rsidRPr="00D5034E" w:rsidTr="00676861">
        <w:trPr>
          <w:trHeight w:val="592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6861" w:rsidRPr="00D5034E" w:rsidRDefault="00676861" w:rsidP="002B12D0">
            <w:pPr>
              <w:suppressAutoHyphens/>
              <w:snapToGri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4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6861" w:rsidRPr="00D5034E" w:rsidRDefault="00676861" w:rsidP="002B12D0">
            <w:pPr>
              <w:suppressAutoHyphens/>
              <w:snapToGrid w:val="0"/>
              <w:rPr>
                <w:rFonts w:eastAsia="Calibri" w:cs="Times New Roman"/>
              </w:rPr>
            </w:pPr>
          </w:p>
        </w:tc>
        <w:tc>
          <w:tcPr>
            <w:tcW w:w="1021" w:type="pct"/>
            <w:tcBorders>
              <w:left w:val="single" w:sz="6" w:space="0" w:color="000000"/>
              <w:right w:val="single" w:sz="6" w:space="0" w:color="000000"/>
            </w:tcBorders>
          </w:tcPr>
          <w:p w:rsidR="00676861" w:rsidRPr="002B12D0" w:rsidRDefault="00676861" w:rsidP="003C5CD6">
            <w:pPr>
              <w:suppressAutoHyphens/>
              <w:snapToGrid w:val="0"/>
              <w:jc w:val="center"/>
              <w:rPr>
                <w:rFonts w:eastAsia="Calibri" w:cs="Times New Roman"/>
                <w:color w:val="000000"/>
                <w:highlight w:val="yellow"/>
              </w:rPr>
            </w:pPr>
            <w:r w:rsidRPr="002B12D0">
              <w:rPr>
                <w:rFonts w:eastAsia="Calibri" w:cs="Times New Roman"/>
                <w:color w:val="000000"/>
              </w:rPr>
              <w:t>Тема 1-12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6861" w:rsidRPr="002B12D0" w:rsidRDefault="00676861" w:rsidP="00234D24">
            <w:pPr>
              <w:suppressAutoHyphens/>
              <w:snapToGrid w:val="0"/>
              <w:rPr>
                <w:rFonts w:eastAsia="Calibri" w:cs="Times New Roman"/>
                <w:color w:val="000000"/>
              </w:rPr>
            </w:pPr>
            <w:r w:rsidRPr="002B12D0">
              <w:rPr>
                <w:rFonts w:eastAsia="Calibri" w:cs="Times New Roman"/>
              </w:rPr>
              <w:t>Практические работы  № 1-1</w:t>
            </w:r>
            <w:r w:rsidR="00234D24">
              <w:rPr>
                <w:rFonts w:eastAsia="Calibri" w:cs="Times New Roman"/>
              </w:rPr>
              <w:t>4</w:t>
            </w:r>
            <w:r w:rsidRPr="002B12D0">
              <w:rPr>
                <w:rFonts w:eastAsia="Calibri" w:cs="Times New Roman"/>
              </w:rPr>
              <w:t xml:space="preserve"> (п.5.4)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76861" w:rsidRPr="00D5034E" w:rsidRDefault="00676861" w:rsidP="002B12D0">
            <w:pPr>
              <w:suppressAutoHyphens/>
              <w:snapToGrid w:val="0"/>
              <w:rPr>
                <w:rFonts w:eastAsia="Calibri" w:cs="Times New Roman"/>
                <w:color w:val="000000"/>
                <w:sz w:val="20"/>
                <w:szCs w:val="20"/>
              </w:rPr>
            </w:pPr>
          </w:p>
        </w:tc>
      </w:tr>
      <w:tr w:rsidR="00676861" w:rsidRPr="00D5034E" w:rsidTr="00676861">
        <w:trPr>
          <w:trHeight w:val="1264"/>
          <w:jc w:val="center"/>
        </w:trPr>
        <w:tc>
          <w:tcPr>
            <w:tcW w:w="46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6861" w:rsidRDefault="00676861" w:rsidP="002B12D0">
            <w:pPr>
              <w:suppressAutoHyphens/>
              <w:snapToGrid w:val="0"/>
              <w:rPr>
                <w:rFonts w:eastAsia="Calibri" w:cs="Times New Roman"/>
                <w:sz w:val="20"/>
                <w:szCs w:val="20"/>
              </w:rPr>
            </w:pPr>
          </w:p>
          <w:p w:rsidR="00676861" w:rsidRDefault="00676861" w:rsidP="002B12D0">
            <w:pPr>
              <w:suppressAutoHyphens/>
              <w:snapToGrid w:val="0"/>
              <w:rPr>
                <w:rFonts w:eastAsia="Calibri" w:cs="Times New Roman"/>
                <w:sz w:val="20"/>
                <w:szCs w:val="20"/>
              </w:rPr>
            </w:pPr>
          </w:p>
          <w:p w:rsidR="00676861" w:rsidRDefault="00676861" w:rsidP="002B12D0">
            <w:pPr>
              <w:suppressAutoHyphens/>
              <w:snapToGri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Навыки:</w:t>
            </w:r>
          </w:p>
          <w:p w:rsidR="00676861" w:rsidRDefault="00676861" w:rsidP="002B12D0">
            <w:pPr>
              <w:suppressAutoHyphens/>
              <w:snapToGrid w:val="0"/>
              <w:rPr>
                <w:rFonts w:eastAsia="Calibri" w:cs="Times New Roman"/>
                <w:sz w:val="20"/>
                <w:szCs w:val="20"/>
              </w:rPr>
            </w:pPr>
          </w:p>
          <w:p w:rsidR="00676861" w:rsidRDefault="00676861" w:rsidP="002B12D0">
            <w:pPr>
              <w:suppressAutoHyphens/>
              <w:snapToGri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6861" w:rsidRDefault="00676861" w:rsidP="00713406">
            <w:pPr>
              <w:suppressAutoHyphens/>
              <w:snapToGrid w:val="0"/>
              <w:rPr>
                <w:rFonts w:cs="Times New Roman"/>
              </w:rPr>
            </w:pPr>
            <w:r w:rsidRPr="00676861">
              <w:rPr>
                <w:rFonts w:cs="Times New Roman"/>
              </w:rPr>
              <w:t>разработки маркетинговых мероприятий по влиянию на поведение потребителей</w:t>
            </w:r>
          </w:p>
          <w:p w:rsidR="00676861" w:rsidRPr="00676861" w:rsidRDefault="00676861" w:rsidP="00713406">
            <w:pPr>
              <w:suppressAutoHyphens/>
              <w:snapToGrid w:val="0"/>
              <w:rPr>
                <w:rFonts w:cs="Times New Roman"/>
              </w:rPr>
            </w:pPr>
          </w:p>
        </w:tc>
        <w:tc>
          <w:tcPr>
            <w:tcW w:w="1021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76861" w:rsidRPr="002B12D0" w:rsidRDefault="00676861" w:rsidP="003C5CD6">
            <w:pPr>
              <w:suppressAutoHyphens/>
              <w:snapToGrid w:val="0"/>
              <w:jc w:val="center"/>
              <w:rPr>
                <w:rFonts w:eastAsia="Calibri" w:cs="Times New Roman"/>
                <w:color w:val="000000"/>
                <w:highlight w:val="yellow"/>
              </w:rPr>
            </w:pPr>
            <w:r w:rsidRPr="002B12D0">
              <w:rPr>
                <w:rFonts w:eastAsia="Calibri" w:cs="Times New Roman"/>
                <w:color w:val="000000"/>
              </w:rPr>
              <w:t>Тема 1-12</w:t>
            </w:r>
          </w:p>
        </w:tc>
        <w:tc>
          <w:tcPr>
            <w:tcW w:w="10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76861" w:rsidRPr="002B12D0" w:rsidRDefault="00676861" w:rsidP="00234D24">
            <w:pPr>
              <w:suppressAutoHyphens/>
              <w:snapToGrid w:val="0"/>
              <w:rPr>
                <w:rFonts w:eastAsia="Calibri" w:cs="Times New Roman"/>
              </w:rPr>
            </w:pPr>
            <w:r w:rsidRPr="002B12D0">
              <w:rPr>
                <w:rFonts w:eastAsia="Calibri" w:cs="Times New Roman"/>
              </w:rPr>
              <w:t>Практические работы  № 1-1</w:t>
            </w:r>
            <w:r w:rsidR="00234D24">
              <w:rPr>
                <w:rFonts w:eastAsia="Calibri" w:cs="Times New Roman"/>
              </w:rPr>
              <w:t>4</w:t>
            </w:r>
            <w:r w:rsidRPr="002B12D0">
              <w:rPr>
                <w:rFonts w:eastAsia="Calibri" w:cs="Times New Roman"/>
              </w:rPr>
              <w:t xml:space="preserve"> (п.5.4)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76861" w:rsidRPr="00D5034E" w:rsidRDefault="00676861" w:rsidP="002B12D0">
            <w:pPr>
              <w:suppressAutoHyphens/>
              <w:snapToGrid w:val="0"/>
              <w:rPr>
                <w:rFonts w:eastAsia="Calibri" w:cs="Times New Roman"/>
                <w:color w:val="000000"/>
                <w:sz w:val="20"/>
                <w:szCs w:val="20"/>
              </w:rPr>
            </w:pPr>
          </w:p>
        </w:tc>
      </w:tr>
    </w:tbl>
    <w:p w:rsidR="005B3AAD" w:rsidRDefault="005B3AAD" w:rsidP="005B3AAD">
      <w:pPr>
        <w:pStyle w:val="afff1"/>
      </w:pPr>
    </w:p>
    <w:p w:rsidR="003C5CD6" w:rsidRPr="00917698" w:rsidRDefault="003C5CD6" w:rsidP="003C5CD6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4 О</w:t>
      </w:r>
      <w:r w:rsidRPr="00917698">
        <w:rPr>
          <w:rFonts w:ascii="Arial" w:hAnsi="Arial" w:cs="Arial"/>
          <w:b/>
          <w:sz w:val="28"/>
          <w:szCs w:val="28"/>
        </w:rPr>
        <w:t>писание процедуры оценивания</w:t>
      </w:r>
    </w:p>
    <w:p w:rsidR="003C5CD6" w:rsidRPr="00952A22" w:rsidRDefault="003C5CD6" w:rsidP="003C5CD6">
      <w:pPr>
        <w:jc w:val="both"/>
        <w:rPr>
          <w:rFonts w:cs="Times New Roman"/>
          <w:b/>
          <w:sz w:val="20"/>
        </w:rPr>
      </w:pPr>
    </w:p>
    <w:p w:rsidR="003C5CD6" w:rsidRPr="00B14CFD" w:rsidRDefault="003C5CD6" w:rsidP="003C5CD6">
      <w:pPr>
        <w:ind w:firstLine="709"/>
        <w:jc w:val="both"/>
        <w:rPr>
          <w:rFonts w:eastAsia="Calibri" w:cs="Times New Roman"/>
        </w:rPr>
      </w:pPr>
      <w:r w:rsidRPr="00B14CFD">
        <w:rPr>
          <w:rFonts w:eastAsia="Calibri" w:cs="Times New Roman"/>
        </w:rPr>
        <w:t>Качество сформированности компетенций на данном этапе оценивается по результатам т</w:t>
      </w:r>
      <w:r w:rsidRPr="00B14CFD">
        <w:rPr>
          <w:rFonts w:eastAsia="Calibri" w:cs="Times New Roman"/>
        </w:rPr>
        <w:t>е</w:t>
      </w:r>
      <w:r w:rsidRPr="00B14CFD">
        <w:rPr>
          <w:rFonts w:eastAsia="Calibri" w:cs="Times New Roman"/>
        </w:rPr>
        <w:t>кущих и промежуточной аттестаций количественной оценкой, выраженной в баллах, максимал</w:t>
      </w:r>
      <w:r w:rsidRPr="00B14CFD">
        <w:rPr>
          <w:rFonts w:eastAsia="Calibri" w:cs="Times New Roman"/>
        </w:rPr>
        <w:t>ь</w:t>
      </w:r>
      <w:r w:rsidRPr="00B14CFD">
        <w:rPr>
          <w:rFonts w:eastAsia="Calibri" w:cs="Times New Roman"/>
        </w:rPr>
        <w:t>ная сумма баллов по дисциплине равна 100 баллам.</w:t>
      </w:r>
    </w:p>
    <w:p w:rsidR="003C5CD6" w:rsidRPr="00952A22" w:rsidRDefault="003C5CD6" w:rsidP="003C5CD6">
      <w:pPr>
        <w:tabs>
          <w:tab w:val="left" w:pos="1134"/>
        </w:tabs>
        <w:suppressAutoHyphens/>
        <w:rPr>
          <w:rFonts w:eastAsia="Calibri" w:cs="Times New Roman"/>
          <w:sz w:val="18"/>
        </w:rPr>
      </w:pPr>
    </w:p>
    <w:p w:rsidR="003C5CD6" w:rsidRPr="00B14CFD" w:rsidRDefault="003C5CD6" w:rsidP="003C5CD6">
      <w:pPr>
        <w:tabs>
          <w:tab w:val="left" w:pos="1134"/>
        </w:tabs>
        <w:suppressAutoHyphens/>
        <w:rPr>
          <w:rFonts w:eastAsia="Calibri" w:cs="Times New Roman"/>
        </w:rPr>
      </w:pPr>
      <w:r w:rsidRPr="00B14CFD">
        <w:rPr>
          <w:rFonts w:eastAsia="Calibri" w:cs="Times New Roman"/>
        </w:rPr>
        <w:t>Таблица 4.1 – Распределение баллов по видам учебной деятельности</w:t>
      </w:r>
      <w:r w:rsidRPr="00B14CFD">
        <w:rPr>
          <w:rFonts w:eastAsia="Calibri" w:cs="Times New Roman"/>
          <w:color w:val="FF0000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7"/>
        <w:gridCol w:w="633"/>
        <w:gridCol w:w="633"/>
        <w:gridCol w:w="606"/>
        <w:gridCol w:w="736"/>
        <w:gridCol w:w="711"/>
        <w:gridCol w:w="481"/>
        <w:gridCol w:w="634"/>
        <w:gridCol w:w="634"/>
        <w:gridCol w:w="634"/>
        <w:gridCol w:w="634"/>
        <w:gridCol w:w="634"/>
        <w:gridCol w:w="634"/>
        <w:gridCol w:w="640"/>
      </w:tblGrid>
      <w:tr w:rsidR="003C5CD6" w:rsidRPr="00B14CFD" w:rsidTr="002B12D0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Вид учебной де</w:t>
            </w:r>
            <w:r w:rsidRPr="00B14CFD">
              <w:rPr>
                <w:rFonts w:cs="Times New Roman"/>
                <w:color w:val="000000"/>
                <w:lang w:eastAsia="ru-RU"/>
              </w:rPr>
              <w:t>я</w:t>
            </w:r>
            <w:r w:rsidRPr="00B14CFD">
              <w:rPr>
                <w:rFonts w:cs="Times New Roman"/>
                <w:color w:val="000000"/>
                <w:lang w:eastAsia="ru-RU"/>
              </w:rPr>
              <w:t>тельности</w:t>
            </w:r>
          </w:p>
        </w:tc>
        <w:tc>
          <w:tcPr>
            <w:tcW w:w="3955" w:type="pct"/>
            <w:gridSpan w:val="13"/>
            <w:shd w:val="clear" w:color="auto" w:fill="auto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Оценочное средство</w:t>
            </w:r>
            <w:r w:rsidRPr="00B14CFD">
              <w:rPr>
                <w:rFonts w:cs="Times New Roman"/>
                <w:color w:val="FF0000"/>
                <w:lang w:eastAsia="ru-RU"/>
              </w:rPr>
              <w:t>**</w:t>
            </w:r>
          </w:p>
        </w:tc>
      </w:tr>
      <w:tr w:rsidR="003C5CD6" w:rsidRPr="00B14CFD" w:rsidTr="003C5CD6">
        <w:trPr>
          <w:cantSplit/>
          <w:trHeight w:val="2434"/>
        </w:trPr>
        <w:tc>
          <w:tcPr>
            <w:tcW w:w="1045" w:type="pct"/>
            <w:vMerge/>
            <w:shd w:val="clear" w:color="auto" w:fill="auto"/>
            <w:vAlign w:val="center"/>
          </w:tcPr>
          <w:p w:rsidR="003C5CD6" w:rsidRPr="00B14CFD" w:rsidRDefault="003C5CD6" w:rsidP="002B12D0">
            <w:pPr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3C5CD6" w:rsidRPr="00111433" w:rsidRDefault="00B24E9B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Собеседование</w:t>
            </w:r>
          </w:p>
        </w:tc>
        <w:tc>
          <w:tcPr>
            <w:tcW w:w="304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Тесты</w:t>
            </w:r>
          </w:p>
        </w:tc>
        <w:tc>
          <w:tcPr>
            <w:tcW w:w="291" w:type="pct"/>
            <w:textDirection w:val="btLr"/>
            <w:vAlign w:val="center"/>
          </w:tcPr>
          <w:p w:rsidR="003C5CD6" w:rsidRPr="00111433" w:rsidRDefault="003C5CD6" w:rsidP="00B24E9B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111433">
              <w:rPr>
                <w:rFonts w:cs="Times New Roman"/>
                <w:color w:val="000000"/>
                <w:lang w:eastAsia="ru-RU"/>
              </w:rPr>
              <w:t>Рефераты</w:t>
            </w:r>
            <w:r w:rsidR="00B24E9B">
              <w:rPr>
                <w:rFonts w:cs="Times New Roman"/>
                <w:color w:val="000000"/>
                <w:lang w:eastAsia="ru-RU"/>
              </w:rPr>
              <w:t>, обсуждение дедовых ситуаций</w:t>
            </w:r>
            <w:r>
              <w:rPr>
                <w:rFonts w:cs="Times New Roman"/>
                <w:color w:val="000000"/>
                <w:lang w:eastAsia="ru-RU"/>
              </w:rPr>
              <w:t xml:space="preserve">                  </w:t>
            </w:r>
          </w:p>
        </w:tc>
        <w:tc>
          <w:tcPr>
            <w:tcW w:w="353" w:type="pct"/>
            <w:textDirection w:val="btLr"/>
            <w:vAlign w:val="center"/>
          </w:tcPr>
          <w:p w:rsidR="003C5CD6" w:rsidRPr="00111433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Практические                         работы</w:t>
            </w:r>
          </w:p>
        </w:tc>
        <w:tc>
          <w:tcPr>
            <w:tcW w:w="341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 w:rsidRPr="00111433">
              <w:rPr>
                <w:rFonts w:cs="Times New Roman"/>
                <w:color w:val="000000"/>
                <w:lang w:eastAsia="ru-RU"/>
              </w:rPr>
              <w:t xml:space="preserve">Вопросы к </w:t>
            </w:r>
            <w:r>
              <w:rPr>
                <w:rFonts w:cs="Times New Roman"/>
                <w:color w:val="000000"/>
                <w:lang w:eastAsia="ru-RU"/>
              </w:rPr>
              <w:t>зачету</w:t>
            </w:r>
          </w:p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3C5CD6" w:rsidRPr="00111433" w:rsidRDefault="003C5CD6" w:rsidP="002B12D0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textDirection w:val="btLr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Итого</w:t>
            </w:r>
          </w:p>
        </w:tc>
      </w:tr>
      <w:tr w:rsidR="003C5CD6" w:rsidRPr="00B14CFD" w:rsidTr="002B12D0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3C5CD6" w:rsidRPr="00B14CFD" w:rsidRDefault="003C5CD6" w:rsidP="002B12D0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Лекции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10</w:t>
            </w:r>
          </w:p>
        </w:tc>
      </w:tr>
      <w:tr w:rsidR="003C5CD6" w:rsidRPr="00B14CFD" w:rsidTr="002B12D0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3C5CD6" w:rsidRPr="00B14CFD" w:rsidRDefault="003C5CD6" w:rsidP="002B12D0">
            <w:pPr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Практические</w:t>
            </w:r>
            <w:r w:rsidR="00274189">
              <w:rPr>
                <w:rFonts w:cs="Times New Roman"/>
                <w:color w:val="000000"/>
                <w:lang w:val="en-US" w:eastAsia="ru-RU"/>
              </w:rPr>
              <w:t xml:space="preserve">             </w:t>
            </w:r>
            <w:r>
              <w:rPr>
                <w:rFonts w:cs="Times New Roman"/>
                <w:color w:val="000000"/>
                <w:lang w:eastAsia="ru-RU"/>
              </w:rPr>
              <w:t xml:space="preserve"> работы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3C5CD6" w:rsidRPr="00A846BD" w:rsidRDefault="00B24E9B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7</w:t>
            </w:r>
          </w:p>
        </w:tc>
        <w:tc>
          <w:tcPr>
            <w:tcW w:w="353" w:type="pct"/>
            <w:vAlign w:val="center"/>
          </w:tcPr>
          <w:p w:rsidR="003C5CD6" w:rsidRPr="00A846BD" w:rsidRDefault="00B24E9B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3</w:t>
            </w:r>
            <w:r w:rsidR="003C5CD6">
              <w:rPr>
                <w:rFonts w:cs="Times New Roman"/>
                <w:color w:val="000000"/>
                <w:lang w:eastAsia="ru-RU"/>
              </w:rPr>
              <w:t>0</w:t>
            </w:r>
          </w:p>
        </w:tc>
        <w:tc>
          <w:tcPr>
            <w:tcW w:w="34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3C5CD6" w:rsidRPr="00B14CFD" w:rsidRDefault="00B24E9B" w:rsidP="00B24E9B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37</w:t>
            </w:r>
          </w:p>
        </w:tc>
      </w:tr>
      <w:tr w:rsidR="003C5CD6" w:rsidRPr="00B14CFD" w:rsidTr="002B12D0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3C5CD6" w:rsidRPr="00B14CFD" w:rsidRDefault="003C5CD6" w:rsidP="002B12D0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7</w:t>
            </w:r>
          </w:p>
        </w:tc>
        <w:tc>
          <w:tcPr>
            <w:tcW w:w="353" w:type="pct"/>
            <w:vAlign w:val="center"/>
          </w:tcPr>
          <w:p w:rsidR="003C5CD6" w:rsidRPr="00B24E9B" w:rsidRDefault="00B24E9B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10</w:t>
            </w:r>
          </w:p>
        </w:tc>
        <w:tc>
          <w:tcPr>
            <w:tcW w:w="34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3C5CD6" w:rsidRPr="00B14CFD" w:rsidRDefault="00B24E9B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17</w:t>
            </w:r>
          </w:p>
        </w:tc>
      </w:tr>
      <w:tr w:rsidR="003C5CD6" w:rsidRPr="00B14CFD" w:rsidTr="002B12D0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3C5CD6" w:rsidRPr="00B14CFD" w:rsidRDefault="003C5CD6" w:rsidP="002B12D0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ЭОС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3C5CD6" w:rsidRPr="00A846BD" w:rsidRDefault="00B45AD2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10</w:t>
            </w:r>
          </w:p>
        </w:tc>
        <w:tc>
          <w:tcPr>
            <w:tcW w:w="29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3C5CD6" w:rsidRPr="00A846BD" w:rsidRDefault="00B45AD2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6</w:t>
            </w:r>
          </w:p>
        </w:tc>
        <w:tc>
          <w:tcPr>
            <w:tcW w:w="34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16</w:t>
            </w:r>
          </w:p>
        </w:tc>
      </w:tr>
      <w:tr w:rsidR="003C5CD6" w:rsidRPr="00B14CFD" w:rsidTr="002B12D0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3C5CD6" w:rsidRPr="00B14CFD" w:rsidRDefault="003C5CD6" w:rsidP="002B12D0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lastRenderedPageBreak/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20</w:t>
            </w:r>
          </w:p>
        </w:tc>
        <w:tc>
          <w:tcPr>
            <w:tcW w:w="231" w:type="pct"/>
            <w:vAlign w:val="center"/>
          </w:tcPr>
          <w:p w:rsidR="003C5CD6" w:rsidRPr="00A846B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20</w:t>
            </w:r>
          </w:p>
        </w:tc>
      </w:tr>
      <w:tr w:rsidR="003C5CD6" w:rsidRPr="00B14CFD" w:rsidTr="002B12D0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3C5CD6" w:rsidRPr="00B14CFD" w:rsidRDefault="003C5CD6" w:rsidP="002B12D0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3C5CD6" w:rsidRPr="00B14CFD" w:rsidRDefault="003C5CD6" w:rsidP="002B12D0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100</w:t>
            </w:r>
          </w:p>
        </w:tc>
      </w:tr>
    </w:tbl>
    <w:p w:rsidR="003C5CD6" w:rsidRDefault="003C5CD6" w:rsidP="003C5CD6">
      <w:pPr>
        <w:jc w:val="both"/>
        <w:rPr>
          <w:rFonts w:cs="Times New Roman"/>
        </w:rPr>
      </w:pPr>
    </w:p>
    <w:p w:rsidR="003C5CD6" w:rsidRDefault="003C5CD6" w:rsidP="003C5CD6">
      <w:pPr>
        <w:jc w:val="both"/>
        <w:rPr>
          <w:rFonts w:cs="Times New Roman"/>
        </w:rPr>
      </w:pPr>
      <w:r w:rsidRPr="00810354">
        <w:rPr>
          <w:rFonts w:cs="Times New Roman"/>
        </w:rPr>
        <w:t>Сумма баллов, набранных студентом по дисциплине</w:t>
      </w:r>
      <w:r>
        <w:rPr>
          <w:rFonts w:cs="Times New Roman"/>
        </w:rPr>
        <w:t xml:space="preserve">, </w:t>
      </w:r>
      <w:r w:rsidRPr="00810354">
        <w:rPr>
          <w:rFonts w:cs="Times New Roman"/>
        </w:rPr>
        <w:t>переводится в оценку в соответствии с та</w:t>
      </w:r>
      <w:r w:rsidRPr="00810354">
        <w:rPr>
          <w:rFonts w:cs="Times New Roman"/>
        </w:rPr>
        <w:t>б</w:t>
      </w:r>
      <w:r w:rsidRPr="00810354">
        <w:rPr>
          <w:rFonts w:cs="Times New Roman"/>
        </w:rPr>
        <w:t>лицей.</w:t>
      </w:r>
    </w:p>
    <w:tbl>
      <w:tblPr>
        <w:tblStyle w:val="affc"/>
        <w:tblW w:w="0" w:type="auto"/>
        <w:tblLayout w:type="fixed"/>
        <w:tblLook w:val="04A0"/>
      </w:tblPr>
      <w:tblGrid>
        <w:gridCol w:w="1469"/>
        <w:gridCol w:w="1474"/>
        <w:gridCol w:w="7478"/>
      </w:tblGrid>
      <w:tr w:rsidR="003C5CD6" w:rsidRPr="00810354" w:rsidTr="00952A22">
        <w:trPr>
          <w:trHeight w:val="1022"/>
        </w:trPr>
        <w:tc>
          <w:tcPr>
            <w:tcW w:w="1469" w:type="dxa"/>
            <w:vAlign w:val="center"/>
          </w:tcPr>
          <w:p w:rsidR="003C5CD6" w:rsidRPr="00810354" w:rsidRDefault="003C5CD6" w:rsidP="00952A22">
            <w:pPr>
              <w:shd w:val="clear" w:color="auto" w:fill="FFFFFF"/>
              <w:ind w:firstLine="0"/>
              <w:jc w:val="center"/>
              <w:rPr>
                <w:rFonts w:cs="Times New Roman"/>
              </w:rPr>
            </w:pPr>
            <w:r w:rsidRPr="00810354">
              <w:rPr>
                <w:rFonts w:cs="Times New Roman"/>
                <w:color w:val="000000"/>
              </w:rPr>
              <w:t xml:space="preserve">Сумма </w:t>
            </w:r>
            <w:r w:rsidR="00952A22">
              <w:rPr>
                <w:rFonts w:cs="Times New Roman"/>
                <w:color w:val="000000"/>
              </w:rPr>
              <w:t xml:space="preserve">    </w:t>
            </w:r>
            <w:r w:rsidRPr="00810354">
              <w:rPr>
                <w:rFonts w:cs="Times New Roman"/>
                <w:color w:val="000000"/>
              </w:rPr>
              <w:t>баллов</w:t>
            </w:r>
          </w:p>
          <w:p w:rsidR="003C5CD6" w:rsidRPr="00810354" w:rsidRDefault="003C5CD6" w:rsidP="00952A22">
            <w:pPr>
              <w:ind w:firstLine="0"/>
              <w:jc w:val="center"/>
              <w:rPr>
                <w:rFonts w:cs="Times New Roman"/>
                <w:color w:val="000000"/>
              </w:rPr>
            </w:pPr>
            <w:r w:rsidRPr="00810354">
              <w:rPr>
                <w:rFonts w:cs="Times New Roman"/>
                <w:color w:val="000000"/>
              </w:rPr>
              <w:t xml:space="preserve">по </w:t>
            </w:r>
            <w:r w:rsidR="00952A22">
              <w:rPr>
                <w:rFonts w:cs="Times New Roman"/>
                <w:color w:val="000000"/>
              </w:rPr>
              <w:t xml:space="preserve">            </w:t>
            </w:r>
            <w:r w:rsidRPr="00810354">
              <w:rPr>
                <w:rFonts w:cs="Times New Roman"/>
                <w:color w:val="000000"/>
              </w:rPr>
              <w:t>дисциплине</w:t>
            </w:r>
          </w:p>
        </w:tc>
        <w:tc>
          <w:tcPr>
            <w:tcW w:w="1474" w:type="dxa"/>
            <w:vAlign w:val="center"/>
          </w:tcPr>
          <w:p w:rsidR="003C5CD6" w:rsidRPr="00810354" w:rsidRDefault="003C5CD6" w:rsidP="00952A22">
            <w:pPr>
              <w:ind w:hanging="51"/>
              <w:jc w:val="center"/>
              <w:rPr>
                <w:rFonts w:cs="Times New Roman"/>
              </w:rPr>
            </w:pPr>
            <w:r w:rsidRPr="00810354">
              <w:rPr>
                <w:rFonts w:cs="Times New Roman"/>
              </w:rPr>
              <w:t>Оценка по промеж</w:t>
            </w:r>
            <w:r w:rsidRPr="00810354">
              <w:rPr>
                <w:rFonts w:cs="Times New Roman"/>
              </w:rPr>
              <w:t>у</w:t>
            </w:r>
            <w:r w:rsidRPr="00810354">
              <w:rPr>
                <w:rFonts w:cs="Times New Roman"/>
              </w:rPr>
              <w:t xml:space="preserve">точной </w:t>
            </w:r>
            <w:r w:rsidR="00952A22">
              <w:rPr>
                <w:rFonts w:cs="Times New Roman"/>
              </w:rPr>
              <w:t xml:space="preserve">            </w:t>
            </w:r>
            <w:r w:rsidRPr="00810354">
              <w:rPr>
                <w:rFonts w:cs="Times New Roman"/>
              </w:rPr>
              <w:t>аттестации</w:t>
            </w:r>
          </w:p>
        </w:tc>
        <w:tc>
          <w:tcPr>
            <w:tcW w:w="7478" w:type="dxa"/>
            <w:vAlign w:val="center"/>
          </w:tcPr>
          <w:p w:rsidR="003C5CD6" w:rsidRPr="00810354" w:rsidRDefault="003C5CD6" w:rsidP="002B12D0">
            <w:pPr>
              <w:jc w:val="center"/>
              <w:rPr>
                <w:rFonts w:cs="Times New Roman"/>
              </w:rPr>
            </w:pPr>
            <w:r w:rsidRPr="00810354">
              <w:rPr>
                <w:rFonts w:cs="Times New Roman"/>
              </w:rPr>
              <w:t>Характеристика уровня освоения дисциплины</w:t>
            </w:r>
          </w:p>
        </w:tc>
      </w:tr>
      <w:tr w:rsidR="003C5CD6" w:rsidRPr="00810354" w:rsidTr="00952A22">
        <w:tc>
          <w:tcPr>
            <w:tcW w:w="1469" w:type="dxa"/>
          </w:tcPr>
          <w:p w:rsidR="003C5CD6" w:rsidRPr="00810354" w:rsidRDefault="003C5CD6" w:rsidP="00952A22">
            <w:pPr>
              <w:ind w:firstLine="0"/>
              <w:jc w:val="center"/>
              <w:rPr>
                <w:rFonts w:cs="Times New Roman"/>
              </w:rPr>
            </w:pPr>
            <w:r w:rsidRPr="00810354">
              <w:rPr>
                <w:rFonts w:cs="Times New Roman"/>
                <w:color w:val="000000"/>
              </w:rPr>
              <w:t>от 91 до 100</w:t>
            </w:r>
          </w:p>
        </w:tc>
        <w:tc>
          <w:tcPr>
            <w:tcW w:w="1474" w:type="dxa"/>
          </w:tcPr>
          <w:p w:rsidR="003C5CD6" w:rsidRPr="00810354" w:rsidRDefault="003C5CD6" w:rsidP="00952A22">
            <w:pPr>
              <w:ind w:hanging="51"/>
              <w:jc w:val="center"/>
              <w:rPr>
                <w:rFonts w:cs="Times New Roman"/>
              </w:rPr>
            </w:pPr>
            <w:r w:rsidRPr="00810354">
              <w:rPr>
                <w:rFonts w:cs="Times New Roman"/>
                <w:color w:val="000000"/>
              </w:rPr>
              <w:t>«</w:t>
            </w:r>
            <w:r>
              <w:rPr>
                <w:rFonts w:cs="Times New Roman"/>
                <w:color w:val="000000"/>
              </w:rPr>
              <w:t>отлично</w:t>
            </w:r>
            <w:r w:rsidRPr="00810354">
              <w:rPr>
                <w:rFonts w:cs="Times New Roman"/>
                <w:color w:val="000000"/>
              </w:rPr>
              <w:t xml:space="preserve">» </w:t>
            </w:r>
          </w:p>
        </w:tc>
        <w:tc>
          <w:tcPr>
            <w:tcW w:w="7478" w:type="dxa"/>
          </w:tcPr>
          <w:p w:rsidR="003C5CD6" w:rsidRPr="00810354" w:rsidRDefault="003C5CD6" w:rsidP="00952A22">
            <w:pPr>
              <w:ind w:firstLine="34"/>
              <w:rPr>
                <w:rFonts w:cs="Times New Roman"/>
              </w:rPr>
            </w:pPr>
            <w:r w:rsidRPr="00810354">
              <w:rPr>
                <w:rFonts w:cs="Times New Roman"/>
              </w:rPr>
              <w:t>Студент демонстрирует сформированность</w:t>
            </w:r>
            <w:r w:rsidR="00CE7D9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дисциплинарных </w:t>
            </w:r>
            <w:r w:rsidRPr="00810354">
              <w:rPr>
                <w:rFonts w:cs="Times New Roman"/>
              </w:rPr>
              <w:t>комп</w:t>
            </w:r>
            <w:r w:rsidRPr="00810354">
              <w:rPr>
                <w:rFonts w:cs="Times New Roman"/>
              </w:rPr>
              <w:t>е</w:t>
            </w:r>
            <w:r w:rsidRPr="00810354">
              <w:rPr>
                <w:rFonts w:cs="Times New Roman"/>
              </w:rPr>
              <w:t xml:space="preserve">тенций на итоговом уровне, </w:t>
            </w:r>
            <w:r>
              <w:rPr>
                <w:rFonts w:cs="Times New Roman"/>
              </w:rPr>
              <w:t xml:space="preserve">обнаруживает </w:t>
            </w:r>
            <w:r w:rsidRPr="00A512DE">
              <w:rPr>
                <w:rFonts w:cs="Times New Roman"/>
              </w:rPr>
              <w:t>всестороннее, системат</w:t>
            </w:r>
            <w:r w:rsidRPr="00A512DE">
              <w:rPr>
                <w:rFonts w:cs="Times New Roman"/>
              </w:rPr>
              <w:t>и</w:t>
            </w:r>
            <w:r w:rsidRPr="00A512DE">
              <w:rPr>
                <w:rFonts w:cs="Times New Roman"/>
              </w:rPr>
              <w:t xml:space="preserve">ческое и глубокое знание учебного материала, </w:t>
            </w:r>
            <w:r>
              <w:rPr>
                <w:rFonts w:cs="Times New Roman"/>
              </w:rPr>
              <w:t>усвоил</w:t>
            </w:r>
            <w:r w:rsidRPr="00A512DE">
              <w:rPr>
                <w:rFonts w:cs="Times New Roman"/>
              </w:rPr>
              <w:t xml:space="preserve"> основную лит</w:t>
            </w:r>
            <w:r w:rsidRPr="00A512DE">
              <w:rPr>
                <w:rFonts w:cs="Times New Roman"/>
              </w:rPr>
              <w:t>е</w:t>
            </w:r>
            <w:r w:rsidRPr="00A512DE">
              <w:rPr>
                <w:rFonts w:cs="Times New Roman"/>
              </w:rPr>
              <w:t xml:space="preserve">ратуру и </w:t>
            </w:r>
            <w:r>
              <w:rPr>
                <w:rFonts w:cs="Times New Roman"/>
              </w:rPr>
              <w:t>знаком</w:t>
            </w:r>
            <w:r w:rsidRPr="00A512DE">
              <w:rPr>
                <w:rFonts w:cs="Times New Roman"/>
              </w:rPr>
              <w:t xml:space="preserve"> с дополнительной литературой, рекомен</w:t>
            </w:r>
            <w:r>
              <w:rPr>
                <w:rFonts w:cs="Times New Roman"/>
              </w:rPr>
              <w:t xml:space="preserve">дованной программой, умеет свободно выполнять практические </w:t>
            </w:r>
            <w:r w:rsidRPr="00A512DE">
              <w:rPr>
                <w:rFonts w:cs="Times New Roman"/>
              </w:rPr>
              <w:t>задания, пред</w:t>
            </w:r>
            <w:r w:rsidRPr="00A512DE">
              <w:rPr>
                <w:rFonts w:cs="Times New Roman"/>
              </w:rPr>
              <w:t>у</w:t>
            </w:r>
            <w:r w:rsidRPr="00A512DE">
              <w:rPr>
                <w:rFonts w:cs="Times New Roman"/>
              </w:rPr>
              <w:t>смотренные программой,</w:t>
            </w:r>
            <w:r w:rsidRPr="00810354">
              <w:rPr>
                <w:rFonts w:cs="Times New Roman"/>
              </w:rPr>
              <w:t>свободно оперирует приобретенными зн</w:t>
            </w:r>
            <w:r w:rsidRPr="00810354">
              <w:rPr>
                <w:rFonts w:cs="Times New Roman"/>
              </w:rPr>
              <w:t>а</w:t>
            </w:r>
            <w:r w:rsidRPr="00810354">
              <w:rPr>
                <w:rFonts w:cs="Times New Roman"/>
              </w:rPr>
              <w:t>ниями, умениями, применяет их в ситуациях повышенной сложности.</w:t>
            </w:r>
          </w:p>
        </w:tc>
      </w:tr>
      <w:tr w:rsidR="003C5CD6" w:rsidRPr="00810354" w:rsidTr="00952A22">
        <w:tc>
          <w:tcPr>
            <w:tcW w:w="1469" w:type="dxa"/>
          </w:tcPr>
          <w:p w:rsidR="003C5CD6" w:rsidRPr="00810354" w:rsidRDefault="003C5CD6" w:rsidP="00952A22">
            <w:pPr>
              <w:ind w:firstLine="0"/>
              <w:jc w:val="center"/>
              <w:rPr>
                <w:rFonts w:cs="Times New Roman"/>
              </w:rPr>
            </w:pPr>
            <w:r w:rsidRPr="00810354">
              <w:rPr>
                <w:rFonts w:cs="Times New Roman"/>
                <w:color w:val="000000"/>
              </w:rPr>
              <w:t>от 76 до 90</w:t>
            </w:r>
          </w:p>
        </w:tc>
        <w:tc>
          <w:tcPr>
            <w:tcW w:w="1474" w:type="dxa"/>
          </w:tcPr>
          <w:p w:rsidR="003C5CD6" w:rsidRPr="00810354" w:rsidRDefault="003C5CD6" w:rsidP="00952A22">
            <w:pPr>
              <w:ind w:hanging="5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«хорошо</w:t>
            </w:r>
            <w:r w:rsidRPr="00810354">
              <w:rPr>
                <w:rFonts w:cs="Times New Roman"/>
                <w:color w:val="000000"/>
              </w:rPr>
              <w:t>»</w:t>
            </w:r>
          </w:p>
        </w:tc>
        <w:tc>
          <w:tcPr>
            <w:tcW w:w="7478" w:type="dxa"/>
          </w:tcPr>
          <w:p w:rsidR="003C5CD6" w:rsidRPr="00810354" w:rsidRDefault="003C5CD6" w:rsidP="00952A22">
            <w:pPr>
              <w:ind w:firstLine="34"/>
              <w:rPr>
                <w:rFonts w:cs="Times New Roman"/>
              </w:rPr>
            </w:pPr>
            <w:r w:rsidRPr="00810354">
              <w:rPr>
                <w:rFonts w:cs="Times New Roman"/>
              </w:rPr>
              <w:t>Студент демонстрирует сформированность</w:t>
            </w:r>
            <w:r w:rsidR="00CE7D9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дисциплинарных </w:t>
            </w:r>
            <w:r w:rsidRPr="00810354">
              <w:rPr>
                <w:rFonts w:cs="Times New Roman"/>
              </w:rPr>
              <w:t>комп</w:t>
            </w:r>
            <w:r w:rsidRPr="00810354">
              <w:rPr>
                <w:rFonts w:cs="Times New Roman"/>
              </w:rPr>
              <w:t>е</w:t>
            </w:r>
            <w:r w:rsidRPr="00810354">
              <w:rPr>
                <w:rFonts w:cs="Times New Roman"/>
              </w:rPr>
              <w:t>тенций на среднем уровне: основные знания, умения освоены, но д</w:t>
            </w:r>
            <w:r w:rsidRPr="00810354">
              <w:rPr>
                <w:rFonts w:cs="Times New Roman"/>
              </w:rPr>
              <w:t>о</w:t>
            </w:r>
            <w:r w:rsidRPr="00810354">
              <w:rPr>
                <w:rFonts w:cs="Times New Roman"/>
              </w:rPr>
              <w:t>пускаются незначительные ошибки, неточности, затруднения при аналитических операциях, переносе знаний и умений на новые, н</w:t>
            </w:r>
            <w:r w:rsidRPr="00810354">
              <w:rPr>
                <w:rFonts w:cs="Times New Roman"/>
              </w:rPr>
              <w:t>е</w:t>
            </w:r>
            <w:r w:rsidRPr="00810354">
              <w:rPr>
                <w:rFonts w:cs="Times New Roman"/>
              </w:rPr>
              <w:t>стандартные ситуации.</w:t>
            </w:r>
          </w:p>
        </w:tc>
      </w:tr>
      <w:tr w:rsidR="003C5CD6" w:rsidRPr="00810354" w:rsidTr="00952A22">
        <w:tc>
          <w:tcPr>
            <w:tcW w:w="1469" w:type="dxa"/>
          </w:tcPr>
          <w:p w:rsidR="003C5CD6" w:rsidRPr="00810354" w:rsidRDefault="003C5CD6" w:rsidP="00952A22">
            <w:pPr>
              <w:ind w:firstLine="0"/>
              <w:jc w:val="center"/>
              <w:rPr>
                <w:rFonts w:cs="Times New Roman"/>
              </w:rPr>
            </w:pPr>
            <w:r w:rsidRPr="00810354">
              <w:rPr>
                <w:rFonts w:cs="Times New Roman"/>
                <w:color w:val="000000"/>
              </w:rPr>
              <w:t>от 61 до 75</w:t>
            </w:r>
          </w:p>
        </w:tc>
        <w:tc>
          <w:tcPr>
            <w:tcW w:w="1474" w:type="dxa"/>
          </w:tcPr>
          <w:p w:rsidR="003C5CD6" w:rsidRPr="00810354" w:rsidRDefault="003C5CD6" w:rsidP="00952A22">
            <w:pPr>
              <w:ind w:hanging="5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«удовлетв</w:t>
            </w:r>
            <w:r>
              <w:rPr>
                <w:rFonts w:cs="Times New Roman"/>
                <w:color w:val="000000"/>
              </w:rPr>
              <w:t>о</w:t>
            </w:r>
            <w:r>
              <w:rPr>
                <w:rFonts w:cs="Times New Roman"/>
                <w:color w:val="000000"/>
              </w:rPr>
              <w:t>рительно</w:t>
            </w:r>
            <w:r w:rsidRPr="00810354">
              <w:rPr>
                <w:rFonts w:cs="Times New Roman"/>
                <w:color w:val="000000"/>
              </w:rPr>
              <w:t xml:space="preserve">» </w:t>
            </w:r>
          </w:p>
        </w:tc>
        <w:tc>
          <w:tcPr>
            <w:tcW w:w="7478" w:type="dxa"/>
          </w:tcPr>
          <w:p w:rsidR="003C5CD6" w:rsidRPr="00810354" w:rsidRDefault="003C5CD6" w:rsidP="00952A22">
            <w:pPr>
              <w:ind w:firstLine="34"/>
              <w:rPr>
                <w:rFonts w:cs="Times New Roman"/>
              </w:rPr>
            </w:pPr>
            <w:r w:rsidRPr="00810354">
              <w:rPr>
                <w:rFonts w:cs="Times New Roman"/>
              </w:rPr>
              <w:t>Студент демонстрирует сформированность</w:t>
            </w:r>
            <w:r w:rsidR="00CE7D9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дисциплинарных </w:t>
            </w:r>
            <w:r w:rsidRPr="00810354">
              <w:rPr>
                <w:rFonts w:cs="Times New Roman"/>
              </w:rPr>
              <w:t>комп</w:t>
            </w:r>
            <w:r w:rsidRPr="00810354">
              <w:rPr>
                <w:rFonts w:cs="Times New Roman"/>
              </w:rPr>
              <w:t>е</w:t>
            </w:r>
            <w:r w:rsidRPr="00810354">
              <w:rPr>
                <w:rFonts w:cs="Times New Roman"/>
              </w:rPr>
              <w:t>тенций на базовом уровне: в ходе контрольных мероприятий допу</w:t>
            </w:r>
            <w:r w:rsidRPr="00810354">
              <w:rPr>
                <w:rFonts w:cs="Times New Roman"/>
              </w:rPr>
              <w:t>с</w:t>
            </w:r>
            <w:r w:rsidRPr="00810354">
              <w:rPr>
                <w:rFonts w:cs="Times New Roman"/>
              </w:rPr>
              <w:t xml:space="preserve">каются значительные ошибки, проявляется отсутствие отдельных знаний, умений, навыков по некоторым </w:t>
            </w:r>
            <w:r>
              <w:rPr>
                <w:rFonts w:cs="Times New Roman"/>
              </w:rPr>
              <w:t xml:space="preserve">дисциплинарным </w:t>
            </w:r>
            <w:r w:rsidRPr="00810354">
              <w:rPr>
                <w:rFonts w:cs="Times New Roman"/>
              </w:rPr>
              <w:t>компете</w:t>
            </w:r>
            <w:r w:rsidRPr="00810354">
              <w:rPr>
                <w:rFonts w:cs="Times New Roman"/>
              </w:rPr>
              <w:t>н</w:t>
            </w:r>
            <w:r w:rsidRPr="00810354">
              <w:rPr>
                <w:rFonts w:cs="Times New Roman"/>
              </w:rPr>
              <w:t>циям, студент испытывает значительные затруднения при опериров</w:t>
            </w:r>
            <w:r w:rsidRPr="00810354">
              <w:rPr>
                <w:rFonts w:cs="Times New Roman"/>
              </w:rPr>
              <w:t>а</w:t>
            </w:r>
            <w:r w:rsidRPr="00810354">
              <w:rPr>
                <w:rFonts w:cs="Times New Roman"/>
              </w:rPr>
              <w:t>нии знаниями и умениями при их переносе на новые ситуации.</w:t>
            </w:r>
          </w:p>
        </w:tc>
      </w:tr>
      <w:tr w:rsidR="003C5CD6" w:rsidRPr="00810354" w:rsidTr="00952A22">
        <w:tc>
          <w:tcPr>
            <w:tcW w:w="1469" w:type="dxa"/>
          </w:tcPr>
          <w:p w:rsidR="003C5CD6" w:rsidRPr="00810354" w:rsidRDefault="003C5CD6" w:rsidP="00952A22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от 41 до 60</w:t>
            </w:r>
          </w:p>
        </w:tc>
        <w:tc>
          <w:tcPr>
            <w:tcW w:w="1474" w:type="dxa"/>
          </w:tcPr>
          <w:p w:rsidR="003C5CD6" w:rsidRPr="00810354" w:rsidRDefault="003C5CD6" w:rsidP="00952A22">
            <w:pPr>
              <w:ind w:hanging="51"/>
              <w:jc w:val="center"/>
              <w:rPr>
                <w:rFonts w:cs="Times New Roman"/>
              </w:rPr>
            </w:pPr>
            <w:r w:rsidRPr="00810354">
              <w:rPr>
                <w:rFonts w:cs="Times New Roman"/>
                <w:color w:val="000000"/>
              </w:rPr>
              <w:t xml:space="preserve">«не </w:t>
            </w:r>
            <w:r w:rsidRPr="003E32A2">
              <w:rPr>
                <w:rFonts w:cs="Times New Roman"/>
                <w:color w:val="000000"/>
              </w:rPr>
              <w:t>удовл</w:t>
            </w:r>
            <w:r w:rsidRPr="003E32A2">
              <w:rPr>
                <w:rFonts w:cs="Times New Roman"/>
                <w:color w:val="000000"/>
              </w:rPr>
              <w:t>е</w:t>
            </w:r>
            <w:r w:rsidRPr="003E32A2">
              <w:rPr>
                <w:rFonts w:cs="Times New Roman"/>
                <w:color w:val="000000"/>
              </w:rPr>
              <w:t>творител</w:t>
            </w:r>
            <w:r w:rsidRPr="003E32A2">
              <w:rPr>
                <w:rFonts w:cs="Times New Roman"/>
                <w:color w:val="000000"/>
              </w:rPr>
              <w:t>ь</w:t>
            </w:r>
            <w:r w:rsidRPr="003E32A2">
              <w:rPr>
                <w:rFonts w:cs="Times New Roman"/>
                <w:color w:val="000000"/>
              </w:rPr>
              <w:t>но</w:t>
            </w:r>
            <w:r w:rsidRPr="00810354">
              <w:rPr>
                <w:rFonts w:cs="Times New Roman"/>
                <w:color w:val="000000"/>
              </w:rPr>
              <w:t>»</w:t>
            </w:r>
          </w:p>
        </w:tc>
        <w:tc>
          <w:tcPr>
            <w:tcW w:w="7478" w:type="dxa"/>
          </w:tcPr>
          <w:p w:rsidR="003C5CD6" w:rsidRPr="00810354" w:rsidRDefault="003C5CD6" w:rsidP="00952A22">
            <w:pPr>
              <w:ind w:firstLine="34"/>
              <w:rPr>
                <w:rFonts w:cs="Times New Roman"/>
              </w:rPr>
            </w:pPr>
            <w:r w:rsidRPr="00810354">
              <w:rPr>
                <w:rFonts w:cs="Times New Roman"/>
              </w:rPr>
              <w:t>Студент демонстрирует сформированность</w:t>
            </w:r>
            <w:r w:rsidR="00CE7D9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дисциплинарных </w:t>
            </w:r>
            <w:r w:rsidRPr="00810354">
              <w:rPr>
                <w:rFonts w:cs="Times New Roman"/>
              </w:rPr>
              <w:t>комп</w:t>
            </w:r>
            <w:r w:rsidRPr="00810354">
              <w:rPr>
                <w:rFonts w:cs="Times New Roman"/>
              </w:rPr>
              <w:t>е</w:t>
            </w:r>
            <w:r w:rsidRPr="00810354">
              <w:rPr>
                <w:rFonts w:cs="Times New Roman"/>
              </w:rPr>
              <w:t>тенций на ур</w:t>
            </w:r>
            <w:r>
              <w:rPr>
                <w:rFonts w:cs="Times New Roman"/>
              </w:rPr>
              <w:t xml:space="preserve">овне ниже базового, проявляется </w:t>
            </w:r>
            <w:r w:rsidRPr="00810354">
              <w:rPr>
                <w:rFonts w:cs="Times New Roman"/>
              </w:rPr>
              <w:t>недостаточность зн</w:t>
            </w:r>
            <w:r w:rsidRPr="00810354">
              <w:rPr>
                <w:rFonts w:cs="Times New Roman"/>
              </w:rPr>
              <w:t>а</w:t>
            </w:r>
            <w:r w:rsidRPr="00810354">
              <w:rPr>
                <w:rFonts w:cs="Times New Roman"/>
              </w:rPr>
              <w:t>ний, умений, навыков.</w:t>
            </w:r>
          </w:p>
        </w:tc>
      </w:tr>
      <w:tr w:rsidR="003C5CD6" w:rsidRPr="00810354" w:rsidTr="00952A22">
        <w:tc>
          <w:tcPr>
            <w:tcW w:w="1469" w:type="dxa"/>
          </w:tcPr>
          <w:p w:rsidR="003C5CD6" w:rsidRPr="00810354" w:rsidRDefault="003C5CD6" w:rsidP="00952A22">
            <w:pPr>
              <w:ind w:firstLine="0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от 0 до 40</w:t>
            </w:r>
          </w:p>
        </w:tc>
        <w:tc>
          <w:tcPr>
            <w:tcW w:w="1474" w:type="dxa"/>
          </w:tcPr>
          <w:p w:rsidR="003C5CD6" w:rsidRPr="00810354" w:rsidRDefault="003C5CD6" w:rsidP="00952A22">
            <w:pPr>
              <w:ind w:hanging="51"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 xml:space="preserve">«не </w:t>
            </w:r>
            <w:r w:rsidRPr="003E32A2">
              <w:rPr>
                <w:rFonts w:cs="Times New Roman"/>
                <w:color w:val="000000"/>
              </w:rPr>
              <w:t>удовл</w:t>
            </w:r>
            <w:r w:rsidRPr="003E32A2">
              <w:rPr>
                <w:rFonts w:cs="Times New Roman"/>
                <w:color w:val="000000"/>
              </w:rPr>
              <w:t>е</w:t>
            </w:r>
            <w:r w:rsidRPr="003E32A2">
              <w:rPr>
                <w:rFonts w:cs="Times New Roman"/>
                <w:color w:val="000000"/>
              </w:rPr>
              <w:t>творител</w:t>
            </w:r>
            <w:r w:rsidRPr="003E32A2">
              <w:rPr>
                <w:rFonts w:cs="Times New Roman"/>
                <w:color w:val="000000"/>
              </w:rPr>
              <w:t>ь</w:t>
            </w:r>
            <w:r w:rsidRPr="003E32A2">
              <w:rPr>
                <w:rFonts w:cs="Times New Roman"/>
                <w:color w:val="000000"/>
              </w:rPr>
              <w:t>но</w:t>
            </w:r>
            <w:r>
              <w:rPr>
                <w:rFonts w:cs="Times New Roman"/>
                <w:color w:val="000000"/>
              </w:rPr>
              <w:t>»</w:t>
            </w:r>
          </w:p>
        </w:tc>
        <w:tc>
          <w:tcPr>
            <w:tcW w:w="7478" w:type="dxa"/>
          </w:tcPr>
          <w:p w:rsidR="003C5CD6" w:rsidRPr="00810354" w:rsidRDefault="003C5CD6" w:rsidP="00952A22">
            <w:pPr>
              <w:ind w:firstLine="34"/>
              <w:rPr>
                <w:rFonts w:cs="Times New Roman"/>
              </w:rPr>
            </w:pPr>
            <w:r>
              <w:rPr>
                <w:rFonts w:cs="Times New Roman"/>
              </w:rPr>
              <w:t>Дисциплинарные компетенции не формированы. П</w:t>
            </w:r>
            <w:r w:rsidRPr="00810354">
              <w:rPr>
                <w:rFonts w:cs="Times New Roman"/>
              </w:rPr>
              <w:t xml:space="preserve">роявляется полное </w:t>
            </w:r>
            <w:r>
              <w:rPr>
                <w:rFonts w:cs="Times New Roman"/>
              </w:rPr>
              <w:t xml:space="preserve">или практически полное </w:t>
            </w:r>
            <w:r w:rsidRPr="00810354">
              <w:rPr>
                <w:rFonts w:cs="Times New Roman"/>
              </w:rPr>
              <w:t>отсутствие знаний, умений, навыков.</w:t>
            </w:r>
          </w:p>
        </w:tc>
      </w:tr>
    </w:tbl>
    <w:p w:rsidR="003C5CD6" w:rsidRDefault="003C5CD6" w:rsidP="003C5CD6">
      <w:pPr>
        <w:jc w:val="both"/>
        <w:rPr>
          <w:rFonts w:cs="Times New Roman"/>
        </w:rPr>
      </w:pPr>
    </w:p>
    <w:p w:rsidR="00DA75D7" w:rsidRDefault="00DA75D7" w:rsidP="0065772F">
      <w:pPr>
        <w:pStyle w:val="aff4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652A3" w:rsidRPr="0043274C" w:rsidRDefault="005652A3" w:rsidP="005652A3">
      <w:pPr>
        <w:jc w:val="both"/>
        <w:rPr>
          <w:rFonts w:ascii="Arial" w:hAnsi="Arial" w:cs="Arial"/>
          <w:b/>
          <w:sz w:val="28"/>
          <w:szCs w:val="28"/>
        </w:rPr>
      </w:pPr>
      <w:r w:rsidRPr="0043274C">
        <w:rPr>
          <w:rFonts w:ascii="Arial" w:hAnsi="Arial" w:cs="Arial"/>
          <w:b/>
          <w:sz w:val="28"/>
          <w:szCs w:val="28"/>
        </w:rPr>
        <w:t>5 Примерные оценочные средства</w:t>
      </w:r>
    </w:p>
    <w:p w:rsidR="005652A3" w:rsidRPr="0043274C" w:rsidRDefault="005652A3" w:rsidP="005652A3">
      <w:pPr>
        <w:jc w:val="both"/>
        <w:rPr>
          <w:rFonts w:ascii="Arial" w:hAnsi="Arial" w:cs="Arial"/>
          <w:sz w:val="28"/>
          <w:szCs w:val="28"/>
        </w:rPr>
      </w:pPr>
    </w:p>
    <w:p w:rsidR="005652A3" w:rsidRDefault="005652A3" w:rsidP="005652A3">
      <w:pPr>
        <w:jc w:val="both"/>
        <w:rPr>
          <w:rFonts w:cs="Times New Roman"/>
          <w:b/>
        </w:rPr>
      </w:pPr>
      <w:r w:rsidRPr="0043274C">
        <w:rPr>
          <w:rFonts w:cs="Times New Roman"/>
          <w:b/>
        </w:rPr>
        <w:t>5.1 Список вопросов</w:t>
      </w:r>
      <w:r w:rsidRPr="00917698">
        <w:rPr>
          <w:rFonts w:cs="Times New Roman"/>
          <w:b/>
        </w:rPr>
        <w:t xml:space="preserve"> к устному собеседованию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Что понимают  под поведением потребителя? Каковы стимулы для его изучения и иссл</w:t>
      </w:r>
      <w:r w:rsidRPr="00E56384">
        <w:t>е</w:t>
      </w:r>
      <w:r w:rsidRPr="00E56384">
        <w:t xml:space="preserve">дования? 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Раскройте содержание принципов понимания потребительского поведения. Каковы  инс</w:t>
      </w:r>
      <w:r w:rsidRPr="00E56384">
        <w:t>т</w:t>
      </w:r>
      <w:r w:rsidRPr="00E56384">
        <w:t>рументы влияния на поведение потребителей.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Опишите последовательность стадий покупательского решения.</w:t>
      </w:r>
    </w:p>
    <w:p w:rsidR="00C92D50" w:rsidRPr="003537CF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</w:rPr>
      </w:pPr>
      <w:r w:rsidRPr="00E56384">
        <w:rPr>
          <w:rFonts w:ascii="Times New Roman" w:hAnsi="Times New Roman"/>
          <w:sz w:val="24"/>
          <w:szCs w:val="24"/>
        </w:rPr>
        <w:t xml:space="preserve">Дайте характеристику различным типам решения проблемы. </w:t>
      </w:r>
      <w:r w:rsidRPr="003537CF">
        <w:rPr>
          <w:rFonts w:ascii="Times New Roman" w:hAnsi="Times New Roman"/>
          <w:sz w:val="24"/>
        </w:rPr>
        <w:t>Перечислите условия, при которых решение проблемы становится расширенным.</w:t>
      </w:r>
    </w:p>
    <w:p w:rsidR="00C92D50" w:rsidRPr="00E56384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E56384">
        <w:rPr>
          <w:rFonts w:ascii="Times New Roman" w:hAnsi="Times New Roman"/>
          <w:sz w:val="24"/>
          <w:szCs w:val="24"/>
        </w:rPr>
        <w:t>Что понимается под  осознанием потребности? Как потребность может быть активизир</w:t>
      </w:r>
      <w:r w:rsidRPr="00E56384">
        <w:rPr>
          <w:rFonts w:ascii="Times New Roman" w:hAnsi="Times New Roman"/>
          <w:sz w:val="24"/>
          <w:szCs w:val="24"/>
        </w:rPr>
        <w:t>о</w:t>
      </w:r>
      <w:r w:rsidRPr="00E56384">
        <w:rPr>
          <w:rFonts w:ascii="Times New Roman" w:hAnsi="Times New Roman"/>
          <w:sz w:val="24"/>
          <w:szCs w:val="24"/>
        </w:rPr>
        <w:t>вана?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Назовите основные параметры потребительского поиска. Перечислите факторы, влия</w:t>
      </w:r>
      <w:r w:rsidRPr="00E56384">
        <w:t>ю</w:t>
      </w:r>
      <w:r w:rsidRPr="00E56384">
        <w:t>щие на него.</w:t>
      </w:r>
    </w:p>
    <w:p w:rsidR="00C92D50" w:rsidRPr="0050058B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50058B">
        <w:rPr>
          <w:rFonts w:ascii="Times New Roman" w:hAnsi="Times New Roman"/>
          <w:sz w:val="24"/>
          <w:szCs w:val="24"/>
        </w:rPr>
        <w:t xml:space="preserve">Как можно классифицировать источники информации, используемые </w:t>
      </w:r>
      <w:r>
        <w:rPr>
          <w:rFonts w:ascii="Times New Roman" w:hAnsi="Times New Roman"/>
          <w:sz w:val="24"/>
          <w:szCs w:val="24"/>
        </w:rPr>
        <w:t>потребителем?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50058B">
        <w:t xml:space="preserve">Что такое критерии оценки? </w:t>
      </w:r>
      <w:r w:rsidRPr="00E56384">
        <w:t>Какими способами можно ввести продукт в набор альтерн</w:t>
      </w:r>
      <w:r w:rsidRPr="00E56384">
        <w:t>а</w:t>
      </w:r>
      <w:r w:rsidRPr="00E56384">
        <w:t>тив?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lastRenderedPageBreak/>
        <w:t>Поясните  метод «отсечек», использование «сигналов качества».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Перечислите все известные правила покупательских решений. В чем значение предпок</w:t>
      </w:r>
      <w:r w:rsidRPr="00E56384">
        <w:t>у</w:t>
      </w:r>
      <w:r w:rsidRPr="00E56384">
        <w:t>почной оценки для маркетинга?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Дайте характеристики основным типам покупок.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Перечислите основные источники покупки, их особенности.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Какие обстоятельства могут вызвать сомнения покупателя в принятом решении? Как эт</w:t>
      </w:r>
      <w:r w:rsidRPr="00E56384">
        <w:t>о</w:t>
      </w:r>
      <w:r w:rsidRPr="00E56384">
        <w:t>го избежать?</w:t>
      </w:r>
    </w:p>
    <w:p w:rsidR="00C92D50" w:rsidRPr="00E56384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E56384">
        <w:rPr>
          <w:rFonts w:ascii="Times New Roman" w:hAnsi="Times New Roman"/>
          <w:sz w:val="24"/>
          <w:szCs w:val="24"/>
        </w:rPr>
        <w:t>Каковы основные типы потребления?</w:t>
      </w:r>
    </w:p>
    <w:p w:rsidR="00C92D50" w:rsidRPr="003537CF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3537CF">
        <w:rPr>
          <w:rFonts w:ascii="Times New Roman" w:hAnsi="Times New Roman"/>
          <w:sz w:val="24"/>
          <w:szCs w:val="24"/>
        </w:rPr>
        <w:t>Какую взаимосвязь можно ожидать между уровнем дохода и приобретением продуктов из основных товарных категорий?</w:t>
      </w:r>
      <w:r w:rsidR="003537CF">
        <w:rPr>
          <w:rFonts w:ascii="Times New Roman" w:hAnsi="Times New Roman"/>
          <w:sz w:val="24"/>
          <w:szCs w:val="24"/>
        </w:rPr>
        <w:t xml:space="preserve"> </w:t>
      </w:r>
      <w:r w:rsidRPr="003537CF">
        <w:rPr>
          <w:rFonts w:ascii="Times New Roman" w:hAnsi="Times New Roman"/>
          <w:sz w:val="24"/>
          <w:szCs w:val="24"/>
        </w:rPr>
        <w:t>Каким образом следует измерять доход?</w:t>
      </w:r>
    </w:p>
    <w:p w:rsidR="00C92D50" w:rsidRPr="00E56384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E56384">
        <w:rPr>
          <w:rFonts w:ascii="Times New Roman" w:hAnsi="Times New Roman"/>
          <w:sz w:val="24"/>
          <w:szCs w:val="24"/>
        </w:rPr>
        <w:t xml:space="preserve">Что такое познавательная способность? </w:t>
      </w:r>
    </w:p>
    <w:p w:rsidR="00C92D50" w:rsidRPr="00E56384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E56384">
        <w:rPr>
          <w:rFonts w:ascii="Times New Roman" w:hAnsi="Times New Roman"/>
          <w:sz w:val="24"/>
          <w:szCs w:val="24"/>
        </w:rPr>
        <w:t>Каково  содержание потребительских знаний?  Как каждый из видов знаний может повл</w:t>
      </w:r>
      <w:r w:rsidRPr="00E56384">
        <w:rPr>
          <w:rFonts w:ascii="Times New Roman" w:hAnsi="Times New Roman"/>
          <w:sz w:val="24"/>
          <w:szCs w:val="24"/>
        </w:rPr>
        <w:t>и</w:t>
      </w:r>
      <w:r w:rsidRPr="00E56384">
        <w:rPr>
          <w:rFonts w:ascii="Times New Roman" w:hAnsi="Times New Roman"/>
          <w:sz w:val="24"/>
          <w:szCs w:val="24"/>
        </w:rPr>
        <w:t>ять на поведение потребителя?</w:t>
      </w:r>
    </w:p>
    <w:p w:rsidR="00C92D50" w:rsidRPr="00E56384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E56384">
        <w:rPr>
          <w:rFonts w:ascii="Times New Roman" w:hAnsi="Times New Roman"/>
          <w:sz w:val="24"/>
          <w:szCs w:val="24"/>
        </w:rPr>
        <w:t>Что понимают под отношением? Каковы компоненты и свойства отношений?</w:t>
      </w:r>
    </w:p>
    <w:p w:rsidR="00C92D50" w:rsidRPr="003537CF" w:rsidRDefault="00C92D50" w:rsidP="00C92D50">
      <w:pPr>
        <w:pStyle w:val="9"/>
        <w:keepNext/>
        <w:numPr>
          <w:ilvl w:val="0"/>
          <w:numId w:val="26"/>
        </w:numPr>
        <w:tabs>
          <w:tab w:val="left" w:pos="851"/>
          <w:tab w:val="left" w:pos="1134"/>
        </w:tabs>
        <w:spacing w:before="0" w:after="0"/>
        <w:ind w:left="851" w:hanging="491"/>
        <w:jc w:val="both"/>
        <w:rPr>
          <w:rFonts w:ascii="Times New Roman" w:hAnsi="Times New Roman"/>
          <w:sz w:val="24"/>
          <w:szCs w:val="24"/>
        </w:rPr>
      </w:pPr>
      <w:r w:rsidRPr="003537CF">
        <w:rPr>
          <w:rFonts w:ascii="Times New Roman" w:hAnsi="Times New Roman"/>
          <w:sz w:val="24"/>
          <w:szCs w:val="24"/>
        </w:rPr>
        <w:t>Поясните модель и Фишбейна и метод идеальной точки.</w:t>
      </w:r>
      <w:r w:rsidR="003537CF">
        <w:rPr>
          <w:rFonts w:ascii="Times New Roman" w:hAnsi="Times New Roman"/>
          <w:sz w:val="24"/>
          <w:szCs w:val="24"/>
        </w:rPr>
        <w:t xml:space="preserve"> </w:t>
      </w:r>
      <w:r w:rsidRPr="003537CF">
        <w:rPr>
          <w:rFonts w:ascii="Times New Roman" w:hAnsi="Times New Roman"/>
          <w:sz w:val="24"/>
          <w:szCs w:val="24"/>
        </w:rPr>
        <w:t>Как изменить отношения?</w:t>
      </w:r>
    </w:p>
    <w:p w:rsidR="00C92D50" w:rsidRPr="00E56384" w:rsidRDefault="00C92D50" w:rsidP="00C92D50">
      <w:pPr>
        <w:pStyle w:val="af3"/>
        <w:numPr>
          <w:ilvl w:val="0"/>
          <w:numId w:val="26"/>
        </w:numPr>
        <w:tabs>
          <w:tab w:val="left" w:pos="851"/>
          <w:tab w:val="left" w:pos="1134"/>
        </w:tabs>
        <w:spacing w:after="0"/>
        <w:ind w:left="851" w:hanging="491"/>
        <w:jc w:val="both"/>
      </w:pPr>
      <w:r w:rsidRPr="00E56384">
        <w:t>Какова роль заинтересованности в мотивации?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 xml:space="preserve">Что такое самовосприятие? 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Раскройте смысл основных подходов к изучению личности.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Проведите четкие различия между терминами: «стиль жизни»,  «личность», «ценности».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 xml:space="preserve">Опишите методики </w:t>
      </w:r>
      <w:r w:rsidRPr="00E56384">
        <w:rPr>
          <w:lang w:val="en-US"/>
        </w:rPr>
        <w:t>VALS</w:t>
      </w:r>
      <w:r w:rsidRPr="00E56384">
        <w:t xml:space="preserve">, </w:t>
      </w:r>
      <w:r w:rsidRPr="00E56384">
        <w:rPr>
          <w:lang w:val="en-US"/>
        </w:rPr>
        <w:t>VALS</w:t>
      </w:r>
      <w:r w:rsidRPr="00E56384">
        <w:t xml:space="preserve">2, </w:t>
      </w:r>
      <w:r w:rsidRPr="00E56384">
        <w:rPr>
          <w:lang w:val="en-US"/>
        </w:rPr>
        <w:t>LOVs</w:t>
      </w:r>
      <w:r w:rsidRPr="00E56384">
        <w:t xml:space="preserve">, </w:t>
      </w:r>
      <w:r w:rsidRPr="00E56384">
        <w:rPr>
          <w:lang w:val="en-US"/>
        </w:rPr>
        <w:t>AIO</w:t>
      </w:r>
      <w:r w:rsidRPr="00E56384">
        <w:t>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Опишите модель обработки информации потребителем.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Что такое убеждение на уровне подсознания? В чем смысл закона Вебера?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Перечислите личные детерминанты внимания, детерминанты внимания, относящиеся к стимулу.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На какой стадии происходит интерпретация раздражителя? Какие факторы оказывают внимание на понимание?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В чем разница между познавательными и эмоциональными реакциями?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Перечислите четыре основных типа обучения. В чем их сущность?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От чего зависит запоминание информации?Чем обусловлены ошибки в извлечении и</w:t>
      </w:r>
      <w:r w:rsidRPr="00E56384">
        <w:t>н</w:t>
      </w:r>
      <w:r w:rsidRPr="00E56384">
        <w:t>формации из памяти?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Как оценить эффективность познавательного обучения?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Каковы детерминанты классического обуславливания?</w:t>
      </w:r>
      <w:r w:rsidR="003537CF">
        <w:t xml:space="preserve"> </w:t>
      </w:r>
      <w:r w:rsidRPr="00E56384">
        <w:t>Что понимается под прямыми и косвенными путями убеждения?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Как мотивация, степень возбуждения и настроение  потребителя влияют на восприятие обращений?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Что такое культура? Как потребители усваивают культурные ценности?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Расскажите об измерении культуры по Хофстеде.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Какие переменные определяют социальный класс? Что понимается под социальной стр</w:t>
      </w:r>
      <w:r w:rsidRPr="00E56384">
        <w:t>а</w:t>
      </w:r>
      <w:r w:rsidRPr="00E56384">
        <w:t>тификацией?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Раскройте влияние социального класса на осознание потребностей и определение  оц</w:t>
      </w:r>
      <w:r w:rsidRPr="00E56384">
        <w:t>е</w:t>
      </w:r>
      <w:r w:rsidRPr="00E56384">
        <w:t>ночных критериев.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Что такое референтные группы, как они влияют на поведение индивида?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Расскажите о трех основных моделях персонального влияния.</w:t>
      </w:r>
      <w:r w:rsidR="003537CF">
        <w:t xml:space="preserve"> </w:t>
      </w:r>
      <w:r w:rsidRPr="00E56384">
        <w:t>Как  можно использовать персональное влияние в маркетинговой стратегии?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Что понимается под термином «семья»? «домашнее хозяйство»?Почему изучение семей важно для понимания потребителя?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Расскажите о традиционном и модифицированном жизненном цикле семьи.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Каковы три типа потребительских ситуаций?</w:t>
      </w:r>
      <w:r w:rsidR="003537CF">
        <w:t xml:space="preserve"> </w:t>
      </w:r>
      <w:r w:rsidRPr="00E56384">
        <w:t>Назовите основные характеристики потр</w:t>
      </w:r>
      <w:r w:rsidRPr="00E56384">
        <w:t>е</w:t>
      </w:r>
      <w:r w:rsidRPr="00E56384">
        <w:t>бительской ситуации.</w:t>
      </w:r>
    </w:p>
    <w:p w:rsidR="00C92D50" w:rsidRPr="003537CF" w:rsidRDefault="00C92D50" w:rsidP="00C92D50">
      <w:pPr>
        <w:numPr>
          <w:ilvl w:val="0"/>
          <w:numId w:val="26"/>
        </w:numPr>
        <w:shd w:val="clear" w:color="auto" w:fill="FFFFFF"/>
        <w:tabs>
          <w:tab w:val="left" w:pos="851"/>
          <w:tab w:val="left" w:pos="1134"/>
        </w:tabs>
        <w:ind w:left="851" w:hanging="491"/>
        <w:jc w:val="both"/>
        <w:rPr>
          <w:color w:val="000000"/>
          <w:spacing w:val="-2"/>
        </w:rPr>
      </w:pPr>
      <w:r w:rsidRPr="00E56384">
        <w:t>Что такое информационная среда? Каковы ее параметры?</w:t>
      </w:r>
      <w:r w:rsidR="003537CF">
        <w:t xml:space="preserve"> </w:t>
      </w:r>
      <w:r w:rsidRPr="00E56384">
        <w:t>Что понимается под «атмосф</w:t>
      </w:r>
      <w:r w:rsidRPr="00E56384">
        <w:t>е</w:t>
      </w:r>
      <w:r w:rsidRPr="00E56384">
        <w:t xml:space="preserve">рой магазина»? </w:t>
      </w:r>
    </w:p>
    <w:p w:rsidR="00C92D50" w:rsidRPr="003537CF" w:rsidRDefault="00C92D50" w:rsidP="00C92D50">
      <w:pPr>
        <w:numPr>
          <w:ilvl w:val="0"/>
          <w:numId w:val="26"/>
        </w:numPr>
        <w:shd w:val="clear" w:color="auto" w:fill="FFFFFF"/>
        <w:tabs>
          <w:tab w:val="left" w:pos="851"/>
          <w:tab w:val="left" w:pos="1134"/>
        </w:tabs>
        <w:ind w:left="851" w:hanging="491"/>
        <w:jc w:val="both"/>
        <w:rPr>
          <w:color w:val="000000"/>
          <w:spacing w:val="-2"/>
        </w:rPr>
      </w:pPr>
      <w:r w:rsidRPr="003537CF">
        <w:rPr>
          <w:color w:val="000000"/>
          <w:spacing w:val="-2"/>
        </w:rPr>
        <w:t>Обоснуйте мотивацию и поведение делового покупателя как индивида.</w:t>
      </w:r>
    </w:p>
    <w:p w:rsidR="00C92D50" w:rsidRPr="00E56384" w:rsidRDefault="00C92D50" w:rsidP="00C92D50">
      <w:pPr>
        <w:numPr>
          <w:ilvl w:val="0"/>
          <w:numId w:val="26"/>
        </w:numPr>
        <w:shd w:val="clear" w:color="auto" w:fill="FFFFFF"/>
        <w:tabs>
          <w:tab w:val="left" w:pos="851"/>
          <w:tab w:val="left" w:pos="1134"/>
        </w:tabs>
        <w:ind w:left="851" w:hanging="491"/>
        <w:jc w:val="both"/>
        <w:rPr>
          <w:color w:val="000000"/>
          <w:spacing w:val="-2"/>
        </w:rPr>
      </w:pPr>
      <w:r w:rsidRPr="003537CF">
        <w:rPr>
          <w:color w:val="000000"/>
          <w:spacing w:val="-2"/>
        </w:rPr>
        <w:t>О</w:t>
      </w:r>
      <w:r w:rsidRPr="00E56384">
        <w:rPr>
          <w:color w:val="000000"/>
          <w:spacing w:val="-2"/>
        </w:rPr>
        <w:t>пишите процесс принятия решения о закупке в промышленной среде.</w:t>
      </w:r>
    </w:p>
    <w:p w:rsidR="00C92D50" w:rsidRPr="003537CF" w:rsidRDefault="00C92D50" w:rsidP="00C92D50">
      <w:pPr>
        <w:numPr>
          <w:ilvl w:val="0"/>
          <w:numId w:val="26"/>
        </w:numPr>
        <w:shd w:val="clear" w:color="auto" w:fill="FFFFFF"/>
        <w:tabs>
          <w:tab w:val="left" w:pos="851"/>
          <w:tab w:val="left" w:pos="1134"/>
        </w:tabs>
        <w:ind w:left="851" w:hanging="491"/>
        <w:jc w:val="both"/>
        <w:rPr>
          <w:color w:val="000000"/>
          <w:spacing w:val="-2"/>
        </w:rPr>
      </w:pPr>
      <w:r w:rsidRPr="003537CF">
        <w:rPr>
          <w:color w:val="000000"/>
          <w:spacing w:val="-2"/>
        </w:rPr>
        <w:lastRenderedPageBreak/>
        <w:t>Что представляет собой «закупочный центр»? Опишите возможные ситуации закупки в промышленной среде.</w:t>
      </w:r>
    </w:p>
    <w:p w:rsidR="00C92D50" w:rsidRPr="00E56384" w:rsidRDefault="00C92D50" w:rsidP="00C92D50">
      <w:pPr>
        <w:numPr>
          <w:ilvl w:val="0"/>
          <w:numId w:val="26"/>
        </w:numPr>
        <w:shd w:val="clear" w:color="auto" w:fill="FFFFFF"/>
        <w:tabs>
          <w:tab w:val="left" w:pos="851"/>
          <w:tab w:val="left" w:pos="1134"/>
        </w:tabs>
        <w:ind w:left="851" w:hanging="491"/>
        <w:jc w:val="both"/>
        <w:rPr>
          <w:color w:val="000000"/>
        </w:rPr>
      </w:pPr>
      <w:r w:rsidRPr="00E56384">
        <w:rPr>
          <w:color w:val="000000"/>
          <w:spacing w:val="-2"/>
        </w:rPr>
        <w:t xml:space="preserve"> Перечислите ф</w:t>
      </w:r>
      <w:r w:rsidRPr="00E56384">
        <w:rPr>
          <w:color w:val="000000"/>
        </w:rPr>
        <w:t xml:space="preserve">акторы, формирующие покупательское поведение на </w:t>
      </w:r>
      <w:r>
        <w:rPr>
          <w:color w:val="000000"/>
        </w:rPr>
        <w:t xml:space="preserve">деловом </w:t>
      </w:r>
      <w:r w:rsidRPr="00E56384">
        <w:rPr>
          <w:color w:val="000000"/>
        </w:rPr>
        <w:t>рынке.</w:t>
      </w:r>
    </w:p>
    <w:p w:rsidR="003537CF" w:rsidRPr="00E56384" w:rsidRDefault="00C92D50" w:rsidP="003537CF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Перечислите пять основных прав потребителей.</w:t>
      </w:r>
      <w:r w:rsidR="003537CF" w:rsidRPr="003537CF">
        <w:t xml:space="preserve"> </w:t>
      </w:r>
      <w:r w:rsidR="003537CF" w:rsidRPr="00E56384">
        <w:t>Раскройте понятие «консюмеризм».</w:t>
      </w:r>
    </w:p>
    <w:p w:rsidR="00C92D50" w:rsidRPr="00E56384" w:rsidRDefault="00C92D50" w:rsidP="00C92D50">
      <w:pPr>
        <w:numPr>
          <w:ilvl w:val="0"/>
          <w:numId w:val="26"/>
        </w:numPr>
        <w:tabs>
          <w:tab w:val="left" w:pos="851"/>
          <w:tab w:val="left" w:pos="1134"/>
        </w:tabs>
        <w:ind w:left="851" w:hanging="491"/>
        <w:jc w:val="both"/>
      </w:pPr>
      <w:r w:rsidRPr="00E56384">
        <w:t>Что понимается под  социальной  ответственностью бизнеса?</w:t>
      </w:r>
    </w:p>
    <w:p w:rsidR="004A777E" w:rsidRDefault="004A777E" w:rsidP="00DA75D7">
      <w:pPr>
        <w:jc w:val="both"/>
        <w:rPr>
          <w:rFonts w:cs="Times New Roman"/>
          <w:b/>
        </w:rPr>
      </w:pPr>
    </w:p>
    <w:p w:rsidR="00435713" w:rsidRPr="001B1541" w:rsidRDefault="00435713" w:rsidP="00435713">
      <w:pPr>
        <w:widowControl w:val="0"/>
        <w:jc w:val="both"/>
      </w:pPr>
      <w:r w:rsidRPr="001B1541">
        <w:rPr>
          <w:rFonts w:cs="Times New Roman"/>
          <w:lang w:eastAsia="ru-RU"/>
        </w:rPr>
        <w:t>Краткие методические указания</w:t>
      </w:r>
    </w:p>
    <w:p w:rsidR="00435713" w:rsidRDefault="00435713" w:rsidP="00435713">
      <w:pPr>
        <w:widowControl w:val="0"/>
        <w:jc w:val="both"/>
      </w:pPr>
    </w:p>
    <w:p w:rsidR="00435713" w:rsidRPr="001B1541" w:rsidRDefault="00435713" w:rsidP="00435713">
      <w:pPr>
        <w:widowControl w:val="0"/>
        <w:jc w:val="both"/>
        <w:rPr>
          <w:rFonts w:cs="Times New Roman"/>
          <w:lang w:eastAsia="ru-RU"/>
        </w:rPr>
      </w:pPr>
      <w:r>
        <w:rPr>
          <w:rFonts w:cs="Times New Roman"/>
        </w:rPr>
        <w:tab/>
      </w:r>
      <w:r w:rsidRPr="001B1541">
        <w:rPr>
          <w:rFonts w:cs="Times New Roman"/>
        </w:rPr>
        <w:t xml:space="preserve">Во время </w:t>
      </w:r>
      <w:r>
        <w:rPr>
          <w:rFonts w:cs="Times New Roman"/>
          <w:lang w:eastAsia="ru-RU"/>
        </w:rPr>
        <w:t xml:space="preserve">собеседования студенты активно отвечают на вопросы, предварительно </w:t>
      </w:r>
      <w:r w:rsidRPr="001B1541">
        <w:rPr>
          <w:rFonts w:cs="Times New Roman"/>
          <w:lang w:eastAsia="ru-RU"/>
        </w:rPr>
        <w:t>подгот</w:t>
      </w:r>
      <w:r w:rsidRPr="001B1541">
        <w:rPr>
          <w:rFonts w:cs="Times New Roman"/>
          <w:lang w:eastAsia="ru-RU"/>
        </w:rPr>
        <w:t>о</w:t>
      </w:r>
      <w:r w:rsidRPr="001B1541">
        <w:rPr>
          <w:rFonts w:cs="Times New Roman"/>
          <w:lang w:eastAsia="ru-RU"/>
        </w:rPr>
        <w:t xml:space="preserve">вившись по </w:t>
      </w:r>
      <w:r>
        <w:rPr>
          <w:rFonts w:cs="Times New Roman"/>
          <w:lang w:eastAsia="ru-RU"/>
        </w:rPr>
        <w:t>каждой теме.</w:t>
      </w:r>
    </w:p>
    <w:p w:rsidR="00435713" w:rsidRPr="009B5D1F" w:rsidRDefault="00435713" w:rsidP="00435713">
      <w:pPr>
        <w:widowControl w:val="0"/>
        <w:jc w:val="both"/>
        <w:rPr>
          <w:rFonts w:cs="Times New Roman"/>
          <w:lang w:eastAsia="ru-RU"/>
        </w:rPr>
      </w:pPr>
    </w:p>
    <w:p w:rsidR="00435713" w:rsidRPr="009B5D1F" w:rsidRDefault="00435713" w:rsidP="00435713">
      <w:pPr>
        <w:jc w:val="both"/>
        <w:rPr>
          <w:rFonts w:cs="Times New Roman"/>
        </w:rPr>
      </w:pPr>
      <w:r>
        <w:rPr>
          <w:rFonts w:cs="Times New Roman"/>
        </w:rPr>
        <w:t xml:space="preserve">Шкала </w:t>
      </w:r>
      <w:r w:rsidRPr="009B5D1F">
        <w:rPr>
          <w:rFonts w:cs="Times New Roman"/>
        </w:rPr>
        <w:t>оценки</w:t>
      </w:r>
    </w:p>
    <w:tbl>
      <w:tblPr>
        <w:tblStyle w:val="28"/>
        <w:tblW w:w="0" w:type="auto"/>
        <w:tblLook w:val="04A0"/>
      </w:tblPr>
      <w:tblGrid>
        <w:gridCol w:w="1126"/>
        <w:gridCol w:w="1214"/>
        <w:gridCol w:w="7855"/>
      </w:tblGrid>
      <w:tr w:rsidR="00435713" w:rsidRPr="009B5D1F" w:rsidTr="00F84C3D">
        <w:tc>
          <w:tcPr>
            <w:tcW w:w="1126" w:type="dxa"/>
          </w:tcPr>
          <w:p w:rsidR="00435713" w:rsidRPr="009B5D1F" w:rsidRDefault="00435713" w:rsidP="00F84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435713" w:rsidRPr="009B5D1F" w:rsidRDefault="00435713" w:rsidP="00F84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7855" w:type="dxa"/>
          </w:tcPr>
          <w:p w:rsidR="00435713" w:rsidRPr="009B5D1F" w:rsidRDefault="00435713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435713" w:rsidRPr="009B5D1F" w:rsidTr="00F84C3D">
        <w:tc>
          <w:tcPr>
            <w:tcW w:w="1126" w:type="dxa"/>
          </w:tcPr>
          <w:p w:rsidR="00435713" w:rsidRPr="009B5D1F" w:rsidRDefault="00435713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4" w:type="dxa"/>
          </w:tcPr>
          <w:p w:rsidR="00435713" w:rsidRPr="009B5D1F" w:rsidRDefault="00435713" w:rsidP="00435713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9–</w:t>
            </w:r>
            <w:r>
              <w:rPr>
                <w:rFonts w:ascii="Times New Roman" w:hAnsi="Times New Roman" w:cs="Times New Roman"/>
              </w:rPr>
              <w:t>1</w:t>
            </w:r>
            <w:r w:rsidRPr="009B5D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55" w:type="dxa"/>
          </w:tcPr>
          <w:p w:rsidR="00435713" w:rsidRPr="009B5D1F" w:rsidRDefault="00435713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выставляется бакалавру, если четко и правильно отвечал на все вопросы, давал развернутый и аргументированный ответ по каждому вопросу, показывая шир</w:t>
            </w:r>
            <w:r w:rsidRPr="009B5D1F">
              <w:rPr>
                <w:rFonts w:ascii="Times New Roman" w:hAnsi="Times New Roman" w:cs="Times New Roman"/>
              </w:rPr>
              <w:t>о</w:t>
            </w:r>
            <w:r w:rsidRPr="009B5D1F">
              <w:rPr>
                <w:rFonts w:ascii="Times New Roman" w:hAnsi="Times New Roman" w:cs="Times New Roman"/>
              </w:rPr>
              <w:t>ту и глубину знаний, в ответах умело использовал нормативные и правовые д</w:t>
            </w:r>
            <w:r w:rsidRPr="009B5D1F">
              <w:rPr>
                <w:rFonts w:ascii="Times New Roman" w:hAnsi="Times New Roman" w:cs="Times New Roman"/>
              </w:rPr>
              <w:t>о</w:t>
            </w:r>
            <w:r w:rsidRPr="009B5D1F">
              <w:rPr>
                <w:rFonts w:ascii="Times New Roman" w:hAnsi="Times New Roman" w:cs="Times New Roman"/>
              </w:rPr>
              <w:t>кументы</w:t>
            </w:r>
          </w:p>
        </w:tc>
      </w:tr>
      <w:tr w:rsidR="00435713" w:rsidRPr="009B5D1F" w:rsidTr="00F84C3D">
        <w:tc>
          <w:tcPr>
            <w:tcW w:w="1126" w:type="dxa"/>
          </w:tcPr>
          <w:p w:rsidR="00435713" w:rsidRPr="009B5D1F" w:rsidRDefault="00435713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4" w:type="dxa"/>
          </w:tcPr>
          <w:p w:rsidR="00435713" w:rsidRPr="009B5D1F" w:rsidRDefault="00435713" w:rsidP="004357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6–</w:t>
            </w:r>
            <w:r w:rsidRPr="009B5D1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855" w:type="dxa"/>
          </w:tcPr>
          <w:p w:rsidR="00435713" w:rsidRPr="009B5D1F" w:rsidRDefault="00435713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если правильно отвечал на большинство вопросов и подкреплял ответ знаниями нормативных и правовых документов</w:t>
            </w:r>
          </w:p>
        </w:tc>
      </w:tr>
      <w:tr w:rsidR="00435713" w:rsidRPr="009B5D1F" w:rsidTr="00F84C3D">
        <w:tc>
          <w:tcPr>
            <w:tcW w:w="1126" w:type="dxa"/>
          </w:tcPr>
          <w:p w:rsidR="00435713" w:rsidRPr="009B5D1F" w:rsidRDefault="00435713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4" w:type="dxa"/>
          </w:tcPr>
          <w:p w:rsidR="00435713" w:rsidRPr="009B5D1F" w:rsidRDefault="00435713" w:rsidP="00F84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3–</w:t>
            </w:r>
            <w:r w:rsidRPr="009B5D1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55" w:type="dxa"/>
          </w:tcPr>
          <w:p w:rsidR="00435713" w:rsidRPr="009B5D1F" w:rsidRDefault="00435713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если хорошо отвечал  на вопросы (не менее 40 %) , при ответах на некоторые использовал нормативные и правовые документы</w:t>
            </w:r>
          </w:p>
        </w:tc>
      </w:tr>
      <w:tr w:rsidR="00435713" w:rsidRPr="009B5D1F" w:rsidTr="00F84C3D">
        <w:tc>
          <w:tcPr>
            <w:tcW w:w="1126" w:type="dxa"/>
          </w:tcPr>
          <w:p w:rsidR="00435713" w:rsidRPr="009B5D1F" w:rsidRDefault="00435713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4" w:type="dxa"/>
          </w:tcPr>
          <w:p w:rsidR="00435713" w:rsidRPr="009B5D1F" w:rsidRDefault="00435713" w:rsidP="004357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9B5D1F">
              <w:rPr>
                <w:rFonts w:ascii="Times New Roman" w:hAnsi="Times New Roman" w:cs="Times New Roman"/>
              </w:rPr>
              <w:t>–2</w:t>
            </w:r>
          </w:p>
        </w:tc>
        <w:tc>
          <w:tcPr>
            <w:tcW w:w="7855" w:type="dxa"/>
          </w:tcPr>
          <w:p w:rsidR="00435713" w:rsidRPr="009B5D1F" w:rsidRDefault="00435713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если отвечал на вопросы (менее 10 %)</w:t>
            </w:r>
          </w:p>
        </w:tc>
      </w:tr>
    </w:tbl>
    <w:p w:rsidR="00435713" w:rsidRPr="0087448C" w:rsidRDefault="00435713" w:rsidP="00435713">
      <w:pPr>
        <w:rPr>
          <w:rFonts w:eastAsia="SimSun" w:cs="Times New Roman"/>
          <w:bCs/>
          <w:lang w:eastAsia="en-US"/>
        </w:rPr>
      </w:pPr>
    </w:p>
    <w:p w:rsidR="006F0893" w:rsidRDefault="006F0893" w:rsidP="00DA75D7">
      <w:pPr>
        <w:jc w:val="both"/>
        <w:rPr>
          <w:rFonts w:cs="Times New Roman"/>
          <w:b/>
        </w:rPr>
      </w:pPr>
    </w:p>
    <w:p w:rsidR="001C3B63" w:rsidRDefault="00A81FF2" w:rsidP="00DA75D7">
      <w:pPr>
        <w:jc w:val="both"/>
        <w:rPr>
          <w:rFonts w:cs="Times New Roman"/>
          <w:b/>
        </w:rPr>
      </w:pPr>
      <w:r>
        <w:rPr>
          <w:rFonts w:cs="Times New Roman"/>
          <w:b/>
        </w:rPr>
        <w:t>5.</w:t>
      </w:r>
      <w:r w:rsidR="002B12D0">
        <w:rPr>
          <w:rFonts w:cs="Times New Roman"/>
          <w:b/>
        </w:rPr>
        <w:t>2</w:t>
      </w:r>
      <w:r>
        <w:rPr>
          <w:rFonts w:cs="Times New Roman"/>
          <w:b/>
        </w:rPr>
        <w:t xml:space="preserve"> </w:t>
      </w:r>
      <w:r w:rsidR="002B12D0">
        <w:rPr>
          <w:rFonts w:cs="Times New Roman"/>
          <w:b/>
        </w:rPr>
        <w:t>Т</w:t>
      </w:r>
      <w:r w:rsidR="00B45AD2">
        <w:rPr>
          <w:rFonts w:cs="Times New Roman"/>
          <w:b/>
        </w:rPr>
        <w:t>есты к темам 1-12</w:t>
      </w:r>
    </w:p>
    <w:p w:rsidR="00944622" w:rsidRPr="002B12D0" w:rsidRDefault="009650F0" w:rsidP="009650F0">
      <w:pPr>
        <w:pStyle w:val="2"/>
        <w:tabs>
          <w:tab w:val="left" w:pos="426"/>
        </w:tabs>
        <w:spacing w:before="0" w:after="0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ab/>
      </w:r>
      <w:r w:rsidR="00944622" w:rsidRPr="002B12D0">
        <w:rPr>
          <w:rFonts w:ascii="Times New Roman" w:hAnsi="Times New Roman" w:cs="Times New Roman"/>
          <w:b w:val="0"/>
          <w:sz w:val="24"/>
          <w:szCs w:val="24"/>
        </w:rPr>
        <w:t xml:space="preserve">Тест </w:t>
      </w:r>
      <w:r w:rsidR="002B12D0" w:rsidRPr="002B12D0">
        <w:rPr>
          <w:rFonts w:ascii="Times New Roman" w:hAnsi="Times New Roman" w:cs="Times New Roman"/>
          <w:b w:val="0"/>
          <w:sz w:val="24"/>
          <w:szCs w:val="24"/>
        </w:rPr>
        <w:t xml:space="preserve">к теме </w:t>
      </w:r>
      <w:r w:rsidR="00944622" w:rsidRPr="002B12D0">
        <w:rPr>
          <w:rFonts w:ascii="Times New Roman" w:hAnsi="Times New Roman" w:cs="Times New Roman"/>
          <w:b w:val="0"/>
          <w:sz w:val="24"/>
          <w:szCs w:val="24"/>
        </w:rPr>
        <w:t>1</w:t>
      </w:r>
    </w:p>
    <w:p w:rsidR="00944622" w:rsidRPr="007008B3" w:rsidRDefault="00944622" w:rsidP="00944622">
      <w:pPr>
        <w:ind w:right="-1" w:firstLine="360"/>
        <w:jc w:val="both"/>
        <w:rPr>
          <w:rFonts w:cs="Times New Roman"/>
        </w:rPr>
      </w:pPr>
      <w:r w:rsidRPr="007008B3">
        <w:rPr>
          <w:rFonts w:cs="Times New Roman"/>
        </w:rPr>
        <w:t>1. Под поведением потребителей понимают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1)действия и решения потребителей, связанные с приобретением,потреблением и распоряж</w:t>
      </w:r>
      <w:r w:rsidRPr="007008B3">
        <w:rPr>
          <w:rFonts w:cs="Times New Roman"/>
        </w:rPr>
        <w:t>е</w:t>
      </w:r>
      <w:r w:rsidRPr="007008B3">
        <w:rPr>
          <w:rFonts w:cs="Times New Roman"/>
        </w:rPr>
        <w:t>нием товарами и услугами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2)деятельность потребителей, направленную непосредственно на  приобретение </w:t>
      </w:r>
      <w:r w:rsidRPr="007008B3">
        <w:rPr>
          <w:rFonts w:cs="Times New Roman"/>
          <w:bCs/>
        </w:rPr>
        <w:t xml:space="preserve"> требуемых </w:t>
      </w:r>
      <w:r w:rsidRPr="007008B3">
        <w:rPr>
          <w:rFonts w:cs="Times New Roman"/>
        </w:rPr>
        <w:t>товаров и услуг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3)принятие потребителями решений, связанных с приобретением товаров и услуг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4)распространение потребителями отзывов и мнений о компании и ее предложении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2. Основная цель исследований потребительского поведения заключаются в том, чтобы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1)выяснить, каковы потребности потребителей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2)понять и предсказать поведение потребителей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3)найти механизмы влияния на выбор потребителей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4)понять, почему они покупают товары конкурентов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3. Компания реализует бытовую технику, в своей деятельности придерживается концепции и</w:t>
      </w:r>
      <w:r w:rsidRPr="007008B3">
        <w:rPr>
          <w:rFonts w:cs="Times New Roman"/>
        </w:rPr>
        <w:t>н</w:t>
      </w:r>
      <w:r w:rsidRPr="007008B3">
        <w:rPr>
          <w:rFonts w:cs="Times New Roman"/>
        </w:rPr>
        <w:t>тенсификации коммерческих усилий. В качестве основной формы сбыта коммуникации с п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>требителями использует личные продажи. Несмотря на выполнение агентами планов по пр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>дажам, многие клиенты впоследствии пытаются вернуть товар и расторгнуть договор о поку</w:t>
      </w:r>
      <w:r w:rsidRPr="007008B3">
        <w:rPr>
          <w:rFonts w:cs="Times New Roman"/>
        </w:rPr>
        <w:t>п</w:t>
      </w:r>
      <w:r w:rsidRPr="007008B3">
        <w:rPr>
          <w:rFonts w:cs="Times New Roman"/>
        </w:rPr>
        <w:t>ке, что негативно сказывается на имидже компании. В данной ситуации нарушены следующие  принципы работы с потребителями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1)власть потребителя безмерна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2)потребитель независим в своем выборе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3)поведение потребителя подвержено влиянию </w:t>
      </w:r>
    </w:p>
    <w:p w:rsidR="00944622" w:rsidRPr="007008B3" w:rsidRDefault="00944622" w:rsidP="00944622">
      <w:pPr>
        <w:ind w:right="-1" w:firstLine="360"/>
        <w:jc w:val="both"/>
        <w:rPr>
          <w:rFonts w:cs="Times New Roman"/>
        </w:rPr>
      </w:pPr>
      <w:r w:rsidRPr="007008B3">
        <w:rPr>
          <w:rFonts w:cs="Times New Roman"/>
        </w:rPr>
        <w:t xml:space="preserve">4)влияя на поведение потребителя, следует соблюдать социальную этику и   </w:t>
      </w:r>
    </w:p>
    <w:p w:rsidR="00944622" w:rsidRPr="007008B3" w:rsidRDefault="00944622" w:rsidP="00944622">
      <w:pPr>
        <w:ind w:right="-1" w:firstLine="360"/>
        <w:jc w:val="both"/>
        <w:rPr>
          <w:rFonts w:cs="Times New Roman"/>
        </w:rPr>
      </w:pPr>
      <w:r w:rsidRPr="007008B3">
        <w:rPr>
          <w:rFonts w:cs="Times New Roman"/>
        </w:rPr>
        <w:t>законность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4. Количественные исследования в сфере потребительского поведения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1)проводятся на малых выборках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2)стремятся к глубокому пониманию мотивов, отношений и поведения потребителей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3)информация собирается в большой выборке, выявляются взаимосвязи и общие закономерн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>сти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lastRenderedPageBreak/>
        <w:t>4)используется статистический анализ, дающий возможность оценки состояния какого-либо объекта в численных значениях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5. При проведении качественных исследований в сфере потребительского поведения испол</w:t>
      </w:r>
      <w:r w:rsidRPr="007008B3">
        <w:rPr>
          <w:rFonts w:cs="Times New Roman"/>
        </w:rPr>
        <w:t>ь</w:t>
      </w:r>
      <w:r w:rsidRPr="007008B3">
        <w:rPr>
          <w:rFonts w:cs="Times New Roman"/>
        </w:rPr>
        <w:t xml:space="preserve">зуются методы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1)проекционные тесты, фокус – группы, глубинное интервью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2)анкетирование, опросы, наблюдение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3)статистический анализ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4)математическое моделирование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6. Каждому из основных этапов развития науки о поведении потребителей соответствуют сл</w:t>
      </w:r>
      <w:r w:rsidRPr="007008B3">
        <w:rPr>
          <w:rFonts w:cs="Times New Roman"/>
        </w:rPr>
        <w:t>е</w:t>
      </w:r>
      <w:r w:rsidRPr="007008B3">
        <w:rPr>
          <w:rFonts w:cs="Times New Roman"/>
        </w:rPr>
        <w:t>дующее содержание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1)1800–ые годы - вторая мировая война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2)послевоенная эпоха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3)в</w:t>
      </w:r>
      <w:r w:rsidRPr="007008B3">
        <w:rPr>
          <w:rFonts w:cs="Times New Roman"/>
          <w:iCs/>
        </w:rPr>
        <w:t>торжение Фрейда  (1960–ые годы)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4)1970-ые – 2000-ые годы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А)исследование мотивации, выявление скрытых побуждений, формирование модели принятия решения о покупке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В)изучение процессов восприятия информации и обучения, влияния группы и личности,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поиск способов формирования приверженности к торговой марке </w:t>
      </w:r>
    </w:p>
    <w:p w:rsidR="00944622" w:rsidRPr="007008B3" w:rsidRDefault="00944622" w:rsidP="00944622">
      <w:pPr>
        <w:tabs>
          <w:tab w:val="num" w:pos="720"/>
        </w:tabs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С)появление нового направления в психологии – </w:t>
      </w:r>
      <w:r w:rsidRPr="007008B3">
        <w:rPr>
          <w:rFonts w:cs="Times New Roman"/>
          <w:bCs/>
          <w:iCs/>
        </w:rPr>
        <w:t>бихевиоризма</w:t>
      </w:r>
      <w:r w:rsidRPr="007008B3">
        <w:rPr>
          <w:rFonts w:cs="Times New Roman"/>
        </w:rPr>
        <w:t>, теория о влиянии повторения  рекламы на отклик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  <w:lang w:val="en-US"/>
        </w:rPr>
        <w:t>D</w:t>
      </w:r>
      <w:r w:rsidRPr="007008B3">
        <w:rPr>
          <w:rFonts w:cs="Times New Roman"/>
        </w:rPr>
        <w:t>)совершенствование методологии воздействия на поведение потребителя</w:t>
      </w:r>
    </w:p>
    <w:p w:rsidR="00944622" w:rsidRPr="007008B3" w:rsidRDefault="00944622" w:rsidP="00944622">
      <w:pPr>
        <w:pStyle w:val="aff6"/>
        <w:tabs>
          <w:tab w:val="left" w:pos="851"/>
        </w:tabs>
        <w:spacing w:after="0" w:line="240" w:lineRule="auto"/>
        <w:ind w:left="426" w:right="-1"/>
        <w:rPr>
          <w:rFonts w:ascii="Times New Roman" w:hAnsi="Times New Roman" w:cs="Times New Roman"/>
          <w:sz w:val="24"/>
          <w:szCs w:val="24"/>
        </w:rPr>
      </w:pPr>
      <w:r w:rsidRPr="007008B3">
        <w:rPr>
          <w:rFonts w:ascii="Times New Roman" w:hAnsi="Times New Roman" w:cs="Times New Roman"/>
          <w:sz w:val="24"/>
          <w:szCs w:val="24"/>
        </w:rPr>
        <w:t xml:space="preserve">7.Согласно дифференциации  маркетинга по типу покупателя, потребительский  маркетинг ориентирован на </w:t>
      </w:r>
    </w:p>
    <w:p w:rsidR="00944622" w:rsidRPr="007008B3" w:rsidRDefault="00944622" w:rsidP="00944622">
      <w:pPr>
        <w:pStyle w:val="aff6"/>
        <w:spacing w:after="0" w:line="240" w:lineRule="auto"/>
        <w:ind w:left="426" w:right="-1"/>
        <w:rPr>
          <w:rFonts w:ascii="Times New Roman" w:hAnsi="Times New Roman" w:cs="Times New Roman"/>
          <w:sz w:val="24"/>
          <w:szCs w:val="24"/>
        </w:rPr>
      </w:pPr>
      <w:r w:rsidRPr="007008B3">
        <w:rPr>
          <w:rFonts w:ascii="Times New Roman" w:hAnsi="Times New Roman" w:cs="Times New Roman"/>
          <w:sz w:val="24"/>
          <w:szCs w:val="24"/>
        </w:rPr>
        <w:t xml:space="preserve">1)организованных покупателей, закупающих товары для производственных нужд </w:t>
      </w:r>
    </w:p>
    <w:p w:rsidR="00944622" w:rsidRPr="007008B3" w:rsidRDefault="00944622" w:rsidP="00944622">
      <w:pPr>
        <w:pStyle w:val="aff6"/>
        <w:spacing w:after="0" w:line="240" w:lineRule="auto"/>
        <w:ind w:left="426" w:right="-1"/>
        <w:rPr>
          <w:rFonts w:ascii="Times New Roman" w:hAnsi="Times New Roman" w:cs="Times New Roman"/>
          <w:sz w:val="24"/>
          <w:szCs w:val="24"/>
        </w:rPr>
      </w:pPr>
      <w:r w:rsidRPr="007008B3">
        <w:rPr>
          <w:rFonts w:ascii="Times New Roman" w:hAnsi="Times New Roman" w:cs="Times New Roman"/>
          <w:sz w:val="24"/>
          <w:szCs w:val="24"/>
        </w:rPr>
        <w:t xml:space="preserve">2)организованных покупателей, закупающих товары, как для производственных нужд, так и для  перепродажи </w:t>
      </w:r>
    </w:p>
    <w:p w:rsidR="00944622" w:rsidRPr="007008B3" w:rsidRDefault="00944622" w:rsidP="00944622">
      <w:pPr>
        <w:pStyle w:val="aff6"/>
        <w:spacing w:after="0" w:line="240" w:lineRule="auto"/>
        <w:ind w:left="426" w:right="-1"/>
        <w:rPr>
          <w:rFonts w:ascii="Times New Roman" w:hAnsi="Times New Roman" w:cs="Times New Roman"/>
          <w:sz w:val="24"/>
          <w:szCs w:val="24"/>
        </w:rPr>
      </w:pPr>
      <w:r w:rsidRPr="007008B3">
        <w:rPr>
          <w:rFonts w:ascii="Times New Roman" w:hAnsi="Times New Roman" w:cs="Times New Roman"/>
          <w:sz w:val="24"/>
          <w:szCs w:val="24"/>
        </w:rPr>
        <w:t xml:space="preserve">3)конечных потребителей, приобретающих товары народного потребления  </w:t>
      </w:r>
    </w:p>
    <w:p w:rsidR="00944622" w:rsidRPr="007008B3" w:rsidRDefault="00944622" w:rsidP="00944622">
      <w:pPr>
        <w:pStyle w:val="aff6"/>
        <w:spacing w:after="0" w:line="240" w:lineRule="auto"/>
        <w:ind w:left="426" w:right="-1"/>
        <w:rPr>
          <w:rFonts w:ascii="Times New Roman" w:hAnsi="Times New Roman" w:cs="Times New Roman"/>
          <w:sz w:val="24"/>
          <w:szCs w:val="24"/>
        </w:rPr>
      </w:pPr>
      <w:r w:rsidRPr="007008B3">
        <w:rPr>
          <w:rFonts w:ascii="Times New Roman" w:hAnsi="Times New Roman" w:cs="Times New Roman"/>
          <w:sz w:val="24"/>
          <w:szCs w:val="24"/>
        </w:rPr>
        <w:t>4)конечных потребителей, приобретающих продукцию производственно-технического назн</w:t>
      </w:r>
      <w:r w:rsidRPr="007008B3">
        <w:rPr>
          <w:rFonts w:ascii="Times New Roman" w:hAnsi="Times New Roman" w:cs="Times New Roman"/>
          <w:sz w:val="24"/>
          <w:szCs w:val="24"/>
        </w:rPr>
        <w:t>а</w:t>
      </w:r>
      <w:r w:rsidRPr="007008B3">
        <w:rPr>
          <w:rFonts w:ascii="Times New Roman" w:hAnsi="Times New Roman" w:cs="Times New Roman"/>
          <w:sz w:val="24"/>
          <w:szCs w:val="24"/>
        </w:rPr>
        <w:t>чения</w:t>
      </w:r>
    </w:p>
    <w:p w:rsidR="00944622" w:rsidRPr="007008B3" w:rsidRDefault="00944622" w:rsidP="00944622">
      <w:pPr>
        <w:ind w:left="425" w:right="-1"/>
        <w:rPr>
          <w:rFonts w:cs="Times New Roman"/>
          <w:bCs/>
        </w:rPr>
      </w:pPr>
      <w:r w:rsidRPr="007008B3">
        <w:rPr>
          <w:rFonts w:cs="Times New Roman"/>
          <w:bCs/>
        </w:rPr>
        <w:t xml:space="preserve">8. По характеру принятия решений о покупке определяют типы покупателей </w:t>
      </w:r>
    </w:p>
    <w:p w:rsidR="00944622" w:rsidRPr="007008B3" w:rsidRDefault="00944622" w:rsidP="00944622">
      <w:pPr>
        <w:ind w:left="425" w:right="-1"/>
        <w:rPr>
          <w:rFonts w:cs="Times New Roman"/>
        </w:rPr>
      </w:pPr>
      <w:r w:rsidRPr="007008B3">
        <w:rPr>
          <w:rFonts w:cs="Times New Roman"/>
        </w:rPr>
        <w:t xml:space="preserve">1)потребитель, посредник, поставщик </w:t>
      </w:r>
    </w:p>
    <w:p w:rsidR="00944622" w:rsidRPr="007008B3" w:rsidRDefault="00944622" w:rsidP="00944622">
      <w:pPr>
        <w:ind w:left="425" w:right="-1"/>
        <w:rPr>
          <w:rFonts w:cs="Times New Roman"/>
        </w:rPr>
      </w:pPr>
      <w:r w:rsidRPr="007008B3">
        <w:rPr>
          <w:rFonts w:cs="Times New Roman"/>
        </w:rPr>
        <w:t xml:space="preserve">2)плательщик, лизингодатель, покупатель </w:t>
      </w:r>
    </w:p>
    <w:p w:rsidR="00944622" w:rsidRPr="007008B3" w:rsidRDefault="00944622" w:rsidP="00944622">
      <w:pPr>
        <w:ind w:left="425" w:right="-1"/>
        <w:rPr>
          <w:rFonts w:cs="Times New Roman"/>
        </w:rPr>
      </w:pPr>
      <w:r w:rsidRPr="007008B3">
        <w:rPr>
          <w:rFonts w:cs="Times New Roman"/>
        </w:rPr>
        <w:t xml:space="preserve">3)покупатель товаров личного потребления, покупатель товаров промышленного назначения </w:t>
      </w:r>
    </w:p>
    <w:p w:rsidR="00944622" w:rsidRPr="007008B3" w:rsidRDefault="00944622" w:rsidP="00944622">
      <w:pPr>
        <w:ind w:left="425" w:right="-1"/>
        <w:rPr>
          <w:rFonts w:cs="Times New Roman"/>
          <w:bCs/>
        </w:rPr>
      </w:pPr>
      <w:r w:rsidRPr="007008B3">
        <w:rPr>
          <w:rFonts w:cs="Times New Roman"/>
          <w:bCs/>
        </w:rPr>
        <w:t>4)индивидуальный и коллективный покупатель</w:t>
      </w:r>
    </w:p>
    <w:p w:rsidR="00944622" w:rsidRPr="007008B3" w:rsidRDefault="00944622" w:rsidP="009650F0">
      <w:pPr>
        <w:ind w:left="425" w:right="-1"/>
        <w:rPr>
          <w:rFonts w:cs="Times New Roman"/>
        </w:rPr>
      </w:pPr>
      <w:r w:rsidRPr="007008B3">
        <w:rPr>
          <w:rFonts w:cs="Times New Roman"/>
        </w:rPr>
        <w:t xml:space="preserve"> 9. Для поведения  потребителей на деловых рынках характерным является 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1)принятие рациональных, коллективных решений 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2)совершение выбора на основе личных субъективных предпочтений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3)деятельность в целях удовлетворения индивидуальных потребностей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4)положительная оценка покупки как результат общественного одобрения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</w:t>
      </w:r>
      <w:r w:rsidR="002B12D0">
        <w:rPr>
          <w:rFonts w:cs="Times New Roman"/>
        </w:rPr>
        <w:t>0</w:t>
      </w:r>
      <w:r w:rsidRPr="007008B3">
        <w:rPr>
          <w:rFonts w:cs="Times New Roman"/>
        </w:rPr>
        <w:t>. Концепция пожизненной ценности клиента представляет собой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1)расчет приведенной стоимости потока будущих прибылей, возможных от сотрудничества с данным клиентом 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2)использование информации о клиентах для эффективного обслуживания в реальном врем</w:t>
      </w:r>
      <w:r w:rsidRPr="007008B3">
        <w:rPr>
          <w:rFonts w:cs="Times New Roman"/>
        </w:rPr>
        <w:t>е</w:t>
      </w:r>
      <w:r w:rsidRPr="007008B3">
        <w:rPr>
          <w:rFonts w:cs="Times New Roman"/>
        </w:rPr>
        <w:t>ни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3)разработку программ по формированию лояльности потребителей</w:t>
      </w:r>
    </w:p>
    <w:p w:rsidR="00944622" w:rsidRPr="007008B3" w:rsidRDefault="00944622" w:rsidP="00944622">
      <w:pPr>
        <w:shd w:val="clear" w:color="auto" w:fill="FFFFFF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4)увеличение бюджета на привлечение все новых потребителей</w:t>
      </w:r>
    </w:p>
    <w:p w:rsidR="00944622" w:rsidRPr="002B12D0" w:rsidRDefault="00944622" w:rsidP="009650F0">
      <w:pPr>
        <w:pStyle w:val="af3"/>
        <w:tabs>
          <w:tab w:val="left" w:pos="426"/>
        </w:tabs>
        <w:spacing w:after="0"/>
        <w:ind w:left="426" w:right="-1"/>
        <w:rPr>
          <w:rFonts w:cs="Times New Roman"/>
          <w:i/>
        </w:rPr>
      </w:pPr>
      <w:r w:rsidRPr="002B12D0">
        <w:rPr>
          <w:rFonts w:cs="Times New Roman"/>
          <w:i/>
        </w:rPr>
        <w:t>Те</w:t>
      </w:r>
      <w:r w:rsidR="009650F0" w:rsidRPr="002B12D0">
        <w:rPr>
          <w:rFonts w:cs="Times New Roman"/>
          <w:i/>
        </w:rPr>
        <w:t>ст</w:t>
      </w:r>
      <w:r w:rsidRPr="002B12D0">
        <w:rPr>
          <w:rFonts w:cs="Times New Roman"/>
          <w:i/>
        </w:rPr>
        <w:t xml:space="preserve"> </w:t>
      </w:r>
      <w:r w:rsidR="002B12D0" w:rsidRPr="002B12D0">
        <w:rPr>
          <w:rFonts w:cs="Times New Roman"/>
          <w:i/>
        </w:rPr>
        <w:t xml:space="preserve">к теме </w:t>
      </w:r>
      <w:r w:rsidRPr="002B12D0">
        <w:rPr>
          <w:rFonts w:cs="Times New Roman"/>
          <w:i/>
        </w:rPr>
        <w:t>2</w:t>
      </w:r>
    </w:p>
    <w:p w:rsidR="00944622" w:rsidRPr="007008B3" w:rsidRDefault="00944622" w:rsidP="009650F0">
      <w:pPr>
        <w:pStyle w:val="24"/>
        <w:spacing w:after="0" w:line="240" w:lineRule="auto"/>
        <w:ind w:left="426" w:right="-1"/>
        <w:rPr>
          <w:rStyle w:val="affd"/>
          <w:b w:val="0"/>
          <w:bCs w:val="0"/>
        </w:rPr>
      </w:pPr>
      <w:r w:rsidRPr="007008B3">
        <w:rPr>
          <w:iCs/>
        </w:rPr>
        <w:t xml:space="preserve">1. </w:t>
      </w:r>
      <w:r w:rsidRPr="007008B3">
        <w:rPr>
          <w:rStyle w:val="affd"/>
          <w:b w:val="0"/>
          <w:bCs w:val="0"/>
        </w:rPr>
        <w:t xml:space="preserve">Модель покупательского поведения, представляющая влияние различных факторов на </w:t>
      </w:r>
      <w:r w:rsidRPr="007008B3">
        <w:t>р</w:t>
      </w:r>
      <w:r w:rsidRPr="007008B3">
        <w:t>е</w:t>
      </w:r>
      <w:r w:rsidRPr="007008B3">
        <w:t xml:space="preserve">шение и действия </w:t>
      </w:r>
      <w:r w:rsidRPr="007008B3">
        <w:rPr>
          <w:rStyle w:val="affd"/>
          <w:b w:val="0"/>
          <w:bCs w:val="0"/>
        </w:rPr>
        <w:t xml:space="preserve">покупателя, включает </w:t>
      </w:r>
    </w:p>
    <w:p w:rsidR="00944622" w:rsidRPr="007008B3" w:rsidRDefault="00944622" w:rsidP="009650F0">
      <w:pPr>
        <w:pStyle w:val="24"/>
        <w:spacing w:after="0" w:line="240" w:lineRule="auto"/>
        <w:ind w:left="426" w:right="-1"/>
      </w:pPr>
      <w:r w:rsidRPr="007008B3">
        <w:t>1)ресурсы и внутренние характеристики покупателя</w:t>
      </w:r>
    </w:p>
    <w:p w:rsidR="00944622" w:rsidRPr="007008B3" w:rsidRDefault="00944622" w:rsidP="009650F0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2)маркетинговые стимулы организации</w:t>
      </w:r>
    </w:p>
    <w:p w:rsidR="00944622" w:rsidRPr="007008B3" w:rsidRDefault="00944622" w:rsidP="009650F0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3)сегментирование рынка</w:t>
      </w:r>
    </w:p>
    <w:p w:rsidR="00944622" w:rsidRPr="007008B3" w:rsidRDefault="00944622" w:rsidP="009650F0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4)внешние факторы, формирующие поведение </w:t>
      </w:r>
    </w:p>
    <w:p w:rsidR="00944622" w:rsidRPr="007008B3" w:rsidRDefault="002B12D0" w:rsidP="009650F0">
      <w:pPr>
        <w:ind w:left="426" w:right="-1"/>
        <w:rPr>
          <w:rFonts w:cs="Times New Roman"/>
          <w:bCs/>
        </w:rPr>
      </w:pPr>
      <w:r>
        <w:rPr>
          <w:rFonts w:cs="Times New Roman"/>
          <w:bCs/>
        </w:rPr>
        <w:t>2</w:t>
      </w:r>
      <w:r w:rsidR="00944622" w:rsidRPr="007008B3">
        <w:rPr>
          <w:rFonts w:cs="Times New Roman"/>
          <w:bCs/>
        </w:rPr>
        <w:t>. Базовая модель покупательского поведения основывается на последовательности</w:t>
      </w:r>
    </w:p>
    <w:p w:rsidR="00944622" w:rsidRPr="007008B3" w:rsidRDefault="00944622" w:rsidP="009650F0">
      <w:pPr>
        <w:ind w:left="426" w:right="-1"/>
        <w:rPr>
          <w:rFonts w:cs="Times New Roman"/>
        </w:rPr>
      </w:pPr>
      <w:r w:rsidRPr="007008B3">
        <w:rPr>
          <w:rFonts w:cs="Times New Roman"/>
        </w:rPr>
        <w:lastRenderedPageBreak/>
        <w:t xml:space="preserve">1)стимул-восприятие </w:t>
      </w:r>
    </w:p>
    <w:p w:rsidR="00944622" w:rsidRPr="007008B3" w:rsidRDefault="00944622" w:rsidP="009650F0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2)реакция-стимул </w:t>
      </w:r>
    </w:p>
    <w:p w:rsidR="00944622" w:rsidRPr="007008B3" w:rsidRDefault="00944622" w:rsidP="009650F0">
      <w:pPr>
        <w:ind w:left="426" w:right="-1"/>
        <w:rPr>
          <w:rFonts w:cs="Times New Roman"/>
        </w:rPr>
      </w:pPr>
      <w:r w:rsidRPr="007008B3">
        <w:rPr>
          <w:rFonts w:cs="Times New Roman"/>
          <w:bCs/>
        </w:rPr>
        <w:t>3)стимул-реакция</w:t>
      </w:r>
    </w:p>
    <w:p w:rsidR="00944622" w:rsidRPr="007008B3" w:rsidRDefault="00944622" w:rsidP="009650F0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4)потребность-покупка </w:t>
      </w:r>
    </w:p>
    <w:p w:rsidR="00944622" w:rsidRPr="007008B3" w:rsidRDefault="002B12D0" w:rsidP="009650F0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3</w:t>
      </w:r>
      <w:r w:rsidR="00944622" w:rsidRPr="007008B3">
        <w:rPr>
          <w:rFonts w:cs="Times New Roman"/>
        </w:rPr>
        <w:t xml:space="preserve">.Согласно модели «черного ящика», которая используется для исследований покупательского поведения, сам ящик, преобразующий стимулы в реакции, представляет собой </w:t>
      </w:r>
    </w:p>
    <w:p w:rsidR="00944622" w:rsidRPr="007008B3" w:rsidRDefault="00944622" w:rsidP="009650F0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1)маркетинговые стимулы</w:t>
      </w:r>
    </w:p>
    <w:p w:rsidR="00944622" w:rsidRPr="007008B3" w:rsidRDefault="00944622" w:rsidP="009650F0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2)прочие внешние факторы</w:t>
      </w:r>
    </w:p>
    <w:p w:rsidR="00944622" w:rsidRPr="007008B3" w:rsidRDefault="00944622" w:rsidP="009650F0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3)сознание  потребителя</w:t>
      </w:r>
    </w:p>
    <w:p w:rsidR="00944622" w:rsidRPr="007008B3" w:rsidRDefault="00944622" w:rsidP="009650F0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4)реакции потребителя</w:t>
      </w:r>
    </w:p>
    <w:p w:rsidR="00944622" w:rsidRPr="007008B3" w:rsidRDefault="002B12D0" w:rsidP="009650F0">
      <w:pPr>
        <w:pStyle w:val="aff2"/>
        <w:ind w:left="426" w:right="-1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</w:t>
      </w:r>
      <w:r w:rsidR="00944622" w:rsidRPr="007008B3">
        <w:rPr>
          <w:rFonts w:cs="Times New Roman"/>
          <w:sz w:val="24"/>
          <w:szCs w:val="24"/>
        </w:rPr>
        <w:t>.Процесс принятия решения о покупке начинается с этапа</w:t>
      </w:r>
    </w:p>
    <w:p w:rsidR="00944622" w:rsidRPr="009650F0" w:rsidRDefault="00944622" w:rsidP="009650F0">
      <w:pPr>
        <w:pStyle w:val="af3"/>
        <w:spacing w:after="0"/>
        <w:ind w:left="426" w:right="-1"/>
        <w:rPr>
          <w:rFonts w:cs="Times New Roman"/>
        </w:rPr>
      </w:pPr>
      <w:r w:rsidRPr="009650F0">
        <w:rPr>
          <w:rFonts w:cs="Times New Roman"/>
        </w:rPr>
        <w:t>1)оценки вариантов</w:t>
      </w:r>
    </w:p>
    <w:p w:rsidR="00944622" w:rsidRPr="009650F0" w:rsidRDefault="00944622" w:rsidP="009650F0">
      <w:pPr>
        <w:pStyle w:val="af3"/>
        <w:spacing w:after="0"/>
        <w:ind w:left="426" w:right="-1"/>
        <w:rPr>
          <w:rFonts w:cs="Times New Roman"/>
        </w:rPr>
      </w:pPr>
      <w:r w:rsidRPr="009650F0">
        <w:rPr>
          <w:rFonts w:cs="Times New Roman"/>
        </w:rPr>
        <w:t>2)осознания потребности</w:t>
      </w:r>
    </w:p>
    <w:p w:rsidR="00944622" w:rsidRPr="009650F0" w:rsidRDefault="00944622" w:rsidP="009650F0">
      <w:pPr>
        <w:pStyle w:val="af3"/>
        <w:spacing w:after="0"/>
        <w:ind w:left="426" w:right="-1"/>
        <w:rPr>
          <w:rFonts w:cs="Times New Roman"/>
        </w:rPr>
      </w:pPr>
      <w:r w:rsidRPr="009650F0">
        <w:rPr>
          <w:rFonts w:cs="Times New Roman"/>
        </w:rPr>
        <w:t>3)поиска информации</w:t>
      </w:r>
    </w:p>
    <w:p w:rsidR="00944622" w:rsidRPr="009650F0" w:rsidRDefault="00944622" w:rsidP="009650F0">
      <w:pPr>
        <w:pStyle w:val="af3"/>
        <w:spacing w:after="0"/>
        <w:ind w:left="426" w:right="-1"/>
        <w:rPr>
          <w:rFonts w:cs="Times New Roman"/>
        </w:rPr>
      </w:pPr>
      <w:r w:rsidRPr="009650F0">
        <w:rPr>
          <w:rFonts w:cs="Times New Roman"/>
        </w:rPr>
        <w:t xml:space="preserve">4)реакции на покупку </w:t>
      </w:r>
    </w:p>
    <w:p w:rsidR="00944622" w:rsidRPr="007008B3" w:rsidRDefault="002B12D0" w:rsidP="009650F0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5</w:t>
      </w:r>
      <w:r w:rsidR="00944622" w:rsidRPr="007008B3">
        <w:rPr>
          <w:rFonts w:cs="Times New Roman"/>
        </w:rPr>
        <w:t xml:space="preserve">. Предпочтение потребителя о конкретной  марке формируется в процессе принятия решения о покупке на этапе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1)поиска информации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2)оценки вариантов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3)покупки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4)потребления</w:t>
      </w:r>
    </w:p>
    <w:p w:rsidR="00944622" w:rsidRPr="007008B3" w:rsidRDefault="002B12D0" w:rsidP="00944622">
      <w:pPr>
        <w:ind w:left="426" w:right="-1"/>
        <w:jc w:val="both"/>
        <w:rPr>
          <w:rFonts w:cs="Times New Roman"/>
          <w:bCs/>
          <w:iCs/>
        </w:rPr>
      </w:pPr>
      <w:r>
        <w:rPr>
          <w:rFonts w:cs="Times New Roman"/>
          <w:bCs/>
          <w:iCs/>
        </w:rPr>
        <w:t>6</w:t>
      </w:r>
      <w:r w:rsidR="00944622" w:rsidRPr="007008B3">
        <w:rPr>
          <w:rFonts w:cs="Times New Roman"/>
          <w:bCs/>
          <w:iCs/>
        </w:rPr>
        <w:t>. Когнитивный диссонанс потребителя будет более выражен в случае принятия решения о приобретении товара из категории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1)бытовой техники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2)бытовой химии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3)продуктов питания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4)услуг в сфере досуга</w:t>
      </w:r>
    </w:p>
    <w:p w:rsidR="00944622" w:rsidRPr="007008B3" w:rsidRDefault="002B12D0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7</w:t>
      </w:r>
      <w:r w:rsidR="00944622" w:rsidRPr="007008B3">
        <w:rPr>
          <w:rFonts w:cs="Times New Roman"/>
        </w:rPr>
        <w:t>. Большую возможность для маркетинговых воздействий на выбор потребителя компания получает при _________ решении проблемы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1)ограниченном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2)среднедлительном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3)расширенном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4)привычном</w:t>
      </w:r>
    </w:p>
    <w:p w:rsidR="00944622" w:rsidRPr="007008B3" w:rsidRDefault="002B12D0" w:rsidP="00944622">
      <w:pPr>
        <w:ind w:left="426" w:right="-1"/>
        <w:jc w:val="both"/>
        <w:rPr>
          <w:rFonts w:cs="Times New Roman"/>
          <w:iCs/>
        </w:rPr>
      </w:pPr>
      <w:r>
        <w:rPr>
          <w:rFonts w:cs="Times New Roman"/>
          <w:bCs/>
          <w:iCs/>
        </w:rPr>
        <w:t>8</w:t>
      </w:r>
      <w:r w:rsidR="00944622" w:rsidRPr="007008B3">
        <w:rPr>
          <w:rFonts w:cs="Times New Roman"/>
          <w:bCs/>
          <w:iCs/>
        </w:rPr>
        <w:t>.Заинтересованность (вовлеченность) потребителя в принятие решения о покупке предста</w:t>
      </w:r>
      <w:r w:rsidR="00944622" w:rsidRPr="007008B3">
        <w:rPr>
          <w:rFonts w:cs="Times New Roman"/>
          <w:bCs/>
          <w:iCs/>
        </w:rPr>
        <w:t>в</w:t>
      </w:r>
      <w:r w:rsidR="00944622" w:rsidRPr="007008B3">
        <w:rPr>
          <w:rFonts w:cs="Times New Roman"/>
          <w:bCs/>
          <w:iCs/>
        </w:rPr>
        <w:t>ляет собой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iCs/>
        </w:rPr>
      </w:pPr>
      <w:r w:rsidRPr="007008B3">
        <w:rPr>
          <w:rFonts w:cs="Times New Roman"/>
          <w:iCs/>
        </w:rPr>
        <w:t>1)постпокупочное сожаление, сомнение потребителя в правильности сделанного выбора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iCs/>
        </w:rPr>
      </w:pPr>
      <w:r w:rsidRPr="007008B3">
        <w:rPr>
          <w:rFonts w:cs="Times New Roman"/>
          <w:iCs/>
        </w:rPr>
        <w:t>2)воспринимаемую индивидом уместность / важность товара в конкретной ситуации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iCs/>
        </w:rPr>
      </w:pPr>
      <w:r w:rsidRPr="007008B3">
        <w:rPr>
          <w:rFonts w:cs="Times New Roman"/>
          <w:bCs/>
          <w:iCs/>
        </w:rPr>
        <w:t>3)</w:t>
      </w:r>
      <w:r w:rsidRPr="007008B3">
        <w:rPr>
          <w:rFonts w:cs="Times New Roman"/>
          <w:iCs/>
        </w:rPr>
        <w:t xml:space="preserve">желание приобрести товар, вызванное его видом или мероприятиями в месте продажи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iCs/>
        </w:rPr>
      </w:pPr>
      <w:r w:rsidRPr="007008B3">
        <w:rPr>
          <w:rFonts w:cs="Times New Roman"/>
          <w:bCs/>
          <w:iCs/>
        </w:rPr>
        <w:t>4)</w:t>
      </w:r>
      <w:r w:rsidRPr="007008B3">
        <w:rPr>
          <w:rFonts w:cs="Times New Roman"/>
          <w:iCs/>
        </w:rPr>
        <w:t>стойкое потребительское предпочтение, результат ощущаемого удовлетворения</w:t>
      </w:r>
    </w:p>
    <w:p w:rsidR="00944622" w:rsidRPr="007008B3" w:rsidRDefault="002B12D0" w:rsidP="00944622">
      <w:pPr>
        <w:ind w:left="426" w:right="-1"/>
        <w:jc w:val="both"/>
        <w:rPr>
          <w:rFonts w:cs="Times New Roman"/>
          <w:bCs/>
          <w:iCs/>
        </w:rPr>
      </w:pPr>
      <w:r>
        <w:rPr>
          <w:rFonts w:cs="Times New Roman"/>
          <w:bCs/>
          <w:iCs/>
        </w:rPr>
        <w:t>9</w:t>
      </w:r>
      <w:r w:rsidR="00944622" w:rsidRPr="007008B3">
        <w:rPr>
          <w:rFonts w:cs="Times New Roman"/>
          <w:bCs/>
          <w:iCs/>
        </w:rPr>
        <w:t>. Потребитель, приобретая упаковку зубной паты, решает: «Куплю тоже, что и в прошлый раз». В данной ситуации имеет место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1)повторное решение проблемы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2)покупка по инерции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3)покупка вследствие лояльности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4)поиск разнообразия</w:t>
      </w:r>
    </w:p>
    <w:p w:rsidR="00944622" w:rsidRPr="007008B3" w:rsidRDefault="002B12D0" w:rsidP="00944622">
      <w:pPr>
        <w:ind w:left="426" w:right="-1"/>
        <w:jc w:val="both"/>
        <w:rPr>
          <w:rFonts w:cs="Times New Roman"/>
          <w:bCs/>
          <w:iCs/>
        </w:rPr>
      </w:pPr>
      <w:r>
        <w:rPr>
          <w:rFonts w:cs="Times New Roman"/>
          <w:bCs/>
          <w:iCs/>
        </w:rPr>
        <w:t>10</w:t>
      </w:r>
      <w:r w:rsidR="00944622" w:rsidRPr="007008B3">
        <w:rPr>
          <w:rFonts w:cs="Times New Roman"/>
          <w:bCs/>
          <w:iCs/>
        </w:rPr>
        <w:t>. Импульсивные покупки - наименее сложная форма покупательского решения, имеющая отличительные признаки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1)спонтанность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2)нерациональность, преобладание эмоций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3)активный и длительный поиск информации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4)детальная оценка вариантов </w:t>
      </w:r>
    </w:p>
    <w:p w:rsidR="00944622" w:rsidRPr="002B12D0" w:rsidRDefault="00944622" w:rsidP="009650F0">
      <w:pPr>
        <w:pStyle w:val="9"/>
        <w:spacing w:before="0" w:after="0"/>
        <w:ind w:right="-1" w:firstLine="426"/>
        <w:rPr>
          <w:rFonts w:ascii="Times New Roman" w:hAnsi="Times New Roman"/>
          <w:i/>
          <w:sz w:val="24"/>
          <w:szCs w:val="24"/>
        </w:rPr>
      </w:pPr>
      <w:r w:rsidRPr="002B12D0">
        <w:rPr>
          <w:rFonts w:ascii="Times New Roman" w:hAnsi="Times New Roman"/>
          <w:i/>
          <w:sz w:val="24"/>
          <w:szCs w:val="24"/>
        </w:rPr>
        <w:t>Те</w:t>
      </w:r>
      <w:r w:rsidR="009650F0" w:rsidRPr="002B12D0">
        <w:rPr>
          <w:rFonts w:ascii="Times New Roman" w:hAnsi="Times New Roman"/>
          <w:i/>
          <w:sz w:val="24"/>
          <w:szCs w:val="24"/>
        </w:rPr>
        <w:t xml:space="preserve">ст </w:t>
      </w:r>
      <w:r w:rsidR="002B12D0" w:rsidRPr="002B12D0">
        <w:rPr>
          <w:rFonts w:ascii="Times New Roman" w:hAnsi="Times New Roman"/>
          <w:i/>
          <w:sz w:val="24"/>
          <w:szCs w:val="24"/>
        </w:rPr>
        <w:t xml:space="preserve">к теме </w:t>
      </w:r>
      <w:r w:rsidRPr="002B12D0">
        <w:rPr>
          <w:rFonts w:ascii="Times New Roman" w:hAnsi="Times New Roman"/>
          <w:i/>
          <w:sz w:val="24"/>
          <w:szCs w:val="24"/>
        </w:rPr>
        <w:t xml:space="preserve">3 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1</w:t>
      </w:r>
      <w:r w:rsidRPr="007008B3">
        <w:rPr>
          <w:rFonts w:cs="Times New Roman"/>
        </w:rPr>
        <w:t>.Активизация осознания потребности в целях инициирования процесса принятия решения о покупке может быть достигнута за счет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lastRenderedPageBreak/>
        <w:t xml:space="preserve">1)увеличения воспринимаемого потребителем несоответствия между желаемым и реальным состояниями 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2)изменения воспринимаемого потребителем желаемого состояния 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3)изменения воспринимаемого потребителем существующего состояния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4)использования системы скидок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2</w:t>
      </w:r>
      <w:r w:rsidRPr="007008B3">
        <w:rPr>
          <w:rFonts w:cs="Times New Roman"/>
        </w:rPr>
        <w:t>. С точки зрения маркетологов, наиболее благодарным целевым рынком являются потребит</w:t>
      </w:r>
      <w:r w:rsidRPr="007008B3">
        <w:rPr>
          <w:rFonts w:cs="Times New Roman"/>
        </w:rPr>
        <w:t>е</w:t>
      </w:r>
      <w:r w:rsidRPr="007008B3">
        <w:rPr>
          <w:rFonts w:cs="Times New Roman"/>
        </w:rPr>
        <w:t>ли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1)фактического состояния 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2)желаемого состояния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3)часто совершающие импульсивные покупки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4)делающие покупки по инерции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 </w:t>
      </w:r>
      <w:r>
        <w:rPr>
          <w:rFonts w:cs="Times New Roman"/>
          <w:bCs/>
          <w:iCs/>
        </w:rPr>
        <w:t>3</w:t>
      </w:r>
      <w:r w:rsidRPr="007008B3">
        <w:rPr>
          <w:rFonts w:cs="Times New Roman"/>
          <w:bCs/>
          <w:iCs/>
        </w:rPr>
        <w:t>. Независимыми от усилий компании факторами, способными активизировать  потребность, являются</w:t>
      </w:r>
    </w:p>
    <w:p w:rsidR="00310648" w:rsidRPr="007008B3" w:rsidRDefault="00310648" w:rsidP="00310648">
      <w:pPr>
        <w:pStyle w:val="afff2"/>
        <w:ind w:left="426" w:right="-1"/>
        <w:jc w:val="left"/>
        <w:rPr>
          <w:color w:val="auto"/>
          <w:sz w:val="24"/>
          <w:szCs w:val="24"/>
        </w:rPr>
      </w:pPr>
      <w:r w:rsidRPr="007008B3">
        <w:rPr>
          <w:bCs/>
          <w:iCs/>
          <w:color w:val="auto"/>
          <w:sz w:val="24"/>
          <w:szCs w:val="24"/>
        </w:rPr>
        <w:t>1)</w:t>
      </w:r>
      <w:r w:rsidRPr="007008B3">
        <w:rPr>
          <w:color w:val="auto"/>
          <w:sz w:val="24"/>
          <w:szCs w:val="24"/>
        </w:rPr>
        <w:t>время</w:t>
      </w:r>
    </w:p>
    <w:p w:rsidR="00310648" w:rsidRPr="007008B3" w:rsidRDefault="00310648" w:rsidP="00310648">
      <w:pPr>
        <w:pStyle w:val="afff2"/>
        <w:ind w:left="426" w:right="-1"/>
        <w:jc w:val="left"/>
        <w:rPr>
          <w:color w:val="auto"/>
          <w:sz w:val="24"/>
          <w:szCs w:val="24"/>
        </w:rPr>
      </w:pPr>
      <w:r w:rsidRPr="007008B3">
        <w:rPr>
          <w:color w:val="auto"/>
          <w:sz w:val="24"/>
          <w:szCs w:val="24"/>
        </w:rPr>
        <w:t xml:space="preserve">2)изменение обстоятельств </w:t>
      </w:r>
    </w:p>
    <w:p w:rsidR="00310648" w:rsidRPr="007008B3" w:rsidRDefault="00310648" w:rsidP="00310648">
      <w:pPr>
        <w:pStyle w:val="afff2"/>
        <w:ind w:left="426" w:right="-1"/>
        <w:jc w:val="left"/>
        <w:rPr>
          <w:color w:val="auto"/>
          <w:sz w:val="24"/>
          <w:szCs w:val="24"/>
        </w:rPr>
      </w:pPr>
      <w:r w:rsidRPr="007008B3">
        <w:rPr>
          <w:color w:val="auto"/>
          <w:sz w:val="24"/>
          <w:szCs w:val="24"/>
        </w:rPr>
        <w:t>3)реклама</w:t>
      </w:r>
    </w:p>
    <w:p w:rsidR="00310648" w:rsidRPr="007008B3" w:rsidRDefault="00310648" w:rsidP="00310648">
      <w:pPr>
        <w:pStyle w:val="afff2"/>
        <w:ind w:left="426" w:right="-1"/>
        <w:jc w:val="left"/>
        <w:rPr>
          <w:color w:val="auto"/>
          <w:sz w:val="24"/>
          <w:szCs w:val="24"/>
        </w:rPr>
      </w:pPr>
      <w:r w:rsidRPr="007008B3">
        <w:rPr>
          <w:color w:val="auto"/>
          <w:sz w:val="24"/>
          <w:szCs w:val="24"/>
        </w:rPr>
        <w:t>4)выпуск новинок и модификаций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4</w:t>
      </w:r>
      <w:r w:rsidRPr="007008B3">
        <w:rPr>
          <w:rFonts w:cs="Times New Roman"/>
        </w:rPr>
        <w:t>. Потребитель, обладающий кредитной картой, за задолженность по которой он платит 12% от суммы долга, вполне удовлетворен этим тарифом. Однако, увидев рекламу кредитной ка</w:t>
      </w:r>
      <w:r w:rsidRPr="007008B3">
        <w:rPr>
          <w:rFonts w:cs="Times New Roman"/>
        </w:rPr>
        <w:t>р</w:t>
      </w:r>
      <w:r w:rsidRPr="007008B3">
        <w:rPr>
          <w:rFonts w:cs="Times New Roman"/>
        </w:rPr>
        <w:t>точки конкурента, предлагающего ставку в 8%, он начинает испытывать дискомфорт. В да</w:t>
      </w:r>
      <w:r w:rsidRPr="007008B3">
        <w:rPr>
          <w:rFonts w:cs="Times New Roman"/>
        </w:rPr>
        <w:t>н</w:t>
      </w:r>
      <w:r w:rsidRPr="007008B3">
        <w:rPr>
          <w:rFonts w:cs="Times New Roman"/>
        </w:rPr>
        <w:t>ном случае реклама вызвала активизацию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1)о</w:t>
      </w:r>
      <w:r w:rsidRPr="007008B3">
        <w:rPr>
          <w:rFonts w:cs="Times New Roman"/>
          <w:bCs/>
          <w:iCs/>
        </w:rPr>
        <w:t xml:space="preserve">бщей (родовой) </w:t>
      </w:r>
      <w:r w:rsidRPr="007008B3">
        <w:rPr>
          <w:rFonts w:cs="Times New Roman"/>
        </w:rPr>
        <w:t xml:space="preserve">потребности 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2)избирательной (селективной) потребности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3)потребительского спроса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4)когнитивных ресурсов потребителя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5</w:t>
      </w:r>
      <w:r w:rsidRPr="007008B3">
        <w:rPr>
          <w:rFonts w:cs="Times New Roman"/>
        </w:rPr>
        <w:t>. На этапе поиска информации о возможных вариантах удовлетворения потребности, личн</w:t>
      </w:r>
      <w:r w:rsidRPr="007008B3">
        <w:rPr>
          <w:rFonts w:cs="Times New Roman"/>
        </w:rPr>
        <w:t>ы</w:t>
      </w:r>
      <w:r w:rsidRPr="007008B3">
        <w:rPr>
          <w:rFonts w:cs="Times New Roman"/>
        </w:rPr>
        <w:t xml:space="preserve">ми коммерческими источниками для потребителя являются 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1)реклама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2)упаковка товара и инструкции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3)торговый персонал в зале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4)отзывы в сети Интернет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6</w:t>
      </w:r>
      <w:r w:rsidRPr="007008B3">
        <w:rPr>
          <w:rFonts w:cs="Times New Roman"/>
        </w:rPr>
        <w:t>. Вероятность того, что при принятии решения потребитель ограничится внутренним пои</w:t>
      </w:r>
      <w:r w:rsidRPr="007008B3">
        <w:rPr>
          <w:rFonts w:cs="Times New Roman"/>
        </w:rPr>
        <w:t>с</w:t>
      </w:r>
      <w:r w:rsidRPr="007008B3">
        <w:rPr>
          <w:rFonts w:cs="Times New Roman"/>
        </w:rPr>
        <w:t xml:space="preserve">ком информации, повышается, если 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1)его прошлые покупки в данной товарной категории были удачны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2)он имеет соответствующий запас знаний  и способность их вспомнить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3)товарная категория динамична, характеризуется частыми инновациями </w:t>
      </w:r>
    </w:p>
    <w:p w:rsidR="00310648" w:rsidRPr="007008B3" w:rsidRDefault="00310648" w:rsidP="00310648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4)продукт дорогой, воспринимаемый риск значителен</w:t>
      </w:r>
    </w:p>
    <w:p w:rsidR="00310648" w:rsidRPr="007008B3" w:rsidRDefault="00310648" w:rsidP="00310648">
      <w:pPr>
        <w:ind w:left="426" w:right="-1"/>
        <w:rPr>
          <w:rFonts w:cs="Times New Roman"/>
        </w:rPr>
      </w:pPr>
      <w:r>
        <w:rPr>
          <w:rFonts w:cs="Times New Roman"/>
        </w:rPr>
        <w:t>7</w:t>
      </w:r>
      <w:r w:rsidRPr="007008B3">
        <w:rPr>
          <w:rFonts w:cs="Times New Roman"/>
        </w:rPr>
        <w:t>. Способам предпокупочной оценки имеющихся вариантов соответствуют следующие дейс</w:t>
      </w:r>
      <w:r w:rsidRPr="007008B3">
        <w:rPr>
          <w:rFonts w:cs="Times New Roman"/>
        </w:rPr>
        <w:t>т</w:t>
      </w:r>
      <w:r w:rsidRPr="007008B3">
        <w:rPr>
          <w:rFonts w:cs="Times New Roman"/>
        </w:rPr>
        <w:t xml:space="preserve">вия </w:t>
      </w:r>
    </w:p>
    <w:p w:rsidR="00310648" w:rsidRPr="007008B3" w:rsidRDefault="00310648" w:rsidP="00310648">
      <w:pPr>
        <w:ind w:right="-1" w:firstLine="360"/>
        <w:rPr>
          <w:rFonts w:cs="Times New Roman"/>
        </w:rPr>
      </w:pPr>
      <w:r w:rsidRPr="007008B3">
        <w:rPr>
          <w:rFonts w:cs="Times New Roman"/>
        </w:rPr>
        <w:t>1)</w:t>
      </w:r>
      <w:r w:rsidRPr="007008B3">
        <w:rPr>
          <w:rFonts w:eastAsia="+mn-ea" w:cs="Times New Roman"/>
          <w:bCs/>
          <w:iCs/>
        </w:rPr>
        <w:t>вынесение п</w:t>
      </w:r>
      <w:r w:rsidRPr="007008B3">
        <w:rPr>
          <w:rFonts w:cs="Times New Roman"/>
          <w:bCs/>
          <w:iCs/>
        </w:rPr>
        <w:t xml:space="preserve">редварительных оценок </w:t>
      </w:r>
      <w:r w:rsidRPr="007008B3">
        <w:rPr>
          <w:rFonts w:cs="Times New Roman"/>
          <w:iCs/>
        </w:rPr>
        <w:t>(отраженные решения)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2)ф</w:t>
      </w:r>
      <w:r w:rsidRPr="007008B3">
        <w:rPr>
          <w:rFonts w:cs="Times New Roman"/>
          <w:bCs/>
          <w:iCs/>
        </w:rPr>
        <w:t>ормирование новых оценок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А)потребитель вспоминает релевантные оценки, хранящиеся в памяти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В)потребитель делает оценки, основываясь на внутренней и внешней информации 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>
        <w:rPr>
          <w:rFonts w:cs="Times New Roman"/>
        </w:rPr>
        <w:t>8</w:t>
      </w:r>
      <w:r w:rsidRPr="007008B3">
        <w:rPr>
          <w:rFonts w:cs="Times New Roman"/>
        </w:rPr>
        <w:t>. Отличие компенсационных правил решения от некомпенсационных заключается в следу</w:t>
      </w:r>
      <w:r w:rsidRPr="007008B3">
        <w:rPr>
          <w:rFonts w:cs="Times New Roman"/>
        </w:rPr>
        <w:t>ю</w:t>
      </w:r>
      <w:r w:rsidRPr="007008B3">
        <w:rPr>
          <w:rFonts w:cs="Times New Roman"/>
        </w:rPr>
        <w:t xml:space="preserve">щем </w:t>
      </w:r>
      <w:r w:rsidRPr="007008B3">
        <w:rPr>
          <w:rFonts w:cs="Times New Roman"/>
        </w:rPr>
        <w:br/>
        <w:t xml:space="preserve">1)при выборе слабые стороны варианта могут быть восполнены его сильными сторонами </w:t>
      </w:r>
      <w:r w:rsidRPr="007008B3">
        <w:rPr>
          <w:rFonts w:cs="Times New Roman"/>
        </w:rPr>
        <w:br/>
        <w:t xml:space="preserve">2)учитывается значимость используемых критериев оценки </w:t>
      </w:r>
      <w:r w:rsidRPr="007008B3">
        <w:rPr>
          <w:rFonts w:cs="Times New Roman"/>
        </w:rPr>
        <w:br/>
        <w:t>3)вариант оценивается в зависимости от того, к какой категории он отнесен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4)индивид вспоминает хранящихся в памяти релевантные оценки </w:t>
      </w:r>
    </w:p>
    <w:p w:rsidR="00310648" w:rsidRPr="00944622" w:rsidRDefault="00310648" w:rsidP="00310648">
      <w:pPr>
        <w:ind w:left="360" w:right="-1"/>
        <w:rPr>
          <w:rFonts w:cs="Times New Roman"/>
        </w:rPr>
      </w:pPr>
      <w:r>
        <w:rPr>
          <w:rFonts w:cs="Times New Roman"/>
        </w:rPr>
        <w:t>9</w:t>
      </w:r>
      <w:r w:rsidRPr="007008B3">
        <w:rPr>
          <w:rFonts w:cs="Times New Roman"/>
        </w:rPr>
        <w:t>. Потребитель делает выбор между двумя марками сока, при этом  следует</w:t>
      </w:r>
      <w:r>
        <w:rPr>
          <w:rFonts w:cs="Times New Roman"/>
        </w:rPr>
        <w:t xml:space="preserve"> </w:t>
      </w:r>
      <w:r w:rsidRPr="007008B3">
        <w:rPr>
          <w:rFonts w:cs="Times New Roman"/>
        </w:rPr>
        <w:t>некомпенсацио</w:t>
      </w:r>
      <w:r w:rsidRPr="007008B3">
        <w:rPr>
          <w:rFonts w:cs="Times New Roman"/>
        </w:rPr>
        <w:t>н</w:t>
      </w:r>
      <w:r w:rsidRPr="007008B3">
        <w:rPr>
          <w:rFonts w:cs="Times New Roman"/>
        </w:rPr>
        <w:t>ным правилам решения. Наиболее значимыми показателями оценки для него являются вкус, цена и степень натуральности продукта. Оценки марки А: вкус – отлично, цена – хорошо, ст</w:t>
      </w:r>
      <w:r w:rsidRPr="007008B3">
        <w:rPr>
          <w:rFonts w:cs="Times New Roman"/>
        </w:rPr>
        <w:t>е</w:t>
      </w:r>
      <w:r w:rsidRPr="007008B3">
        <w:rPr>
          <w:rFonts w:cs="Times New Roman"/>
        </w:rPr>
        <w:t>пень натуральности - отлично. Оценки марки Б: вкус – отлично, цена – отлично,  степень нат</w:t>
      </w:r>
      <w:r w:rsidRPr="007008B3">
        <w:rPr>
          <w:rFonts w:cs="Times New Roman"/>
        </w:rPr>
        <w:t>у</w:t>
      </w:r>
      <w:r w:rsidRPr="007008B3">
        <w:rPr>
          <w:rFonts w:cs="Times New Roman"/>
        </w:rPr>
        <w:t xml:space="preserve">ральности - удовлетворительно. Потребитель предпочтет марку Б в случае </w:t>
      </w:r>
    </w:p>
    <w:p w:rsidR="00310648" w:rsidRPr="007008B3" w:rsidRDefault="00310648" w:rsidP="00310648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lastRenderedPageBreak/>
        <w:t>1)лексикографики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2)исключения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3)простой прибавки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4)взвешенной прибавки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>
        <w:rPr>
          <w:rFonts w:cs="Times New Roman"/>
        </w:rPr>
        <w:t>10</w:t>
      </w:r>
      <w:r w:rsidRPr="007008B3">
        <w:rPr>
          <w:rFonts w:cs="Times New Roman"/>
        </w:rPr>
        <w:t>.С целью побудить потребителя сменить  правила  решений, используемые  при оценке вар</w:t>
      </w:r>
      <w:r w:rsidRPr="007008B3">
        <w:rPr>
          <w:rFonts w:cs="Times New Roman"/>
        </w:rPr>
        <w:t>и</w:t>
      </w:r>
      <w:r w:rsidRPr="007008B3">
        <w:rPr>
          <w:rFonts w:cs="Times New Roman"/>
        </w:rPr>
        <w:t>антов, компания может использовать следующие методы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1)изменить важность критериев предпокупочной оценки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2)изменить убеждения потребителя  относительно конкурентов</w:t>
      </w:r>
    </w:p>
    <w:p w:rsidR="00310648" w:rsidRPr="007008B3" w:rsidRDefault="00310648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3)выпустить улучшенный вариант товара</w:t>
      </w:r>
    </w:p>
    <w:p w:rsidR="00944622" w:rsidRPr="002B12D0" w:rsidRDefault="00310648" w:rsidP="00310648">
      <w:pPr>
        <w:ind w:left="426" w:right="-1"/>
        <w:rPr>
          <w:rFonts w:cs="Times New Roman"/>
          <w:i/>
        </w:rPr>
      </w:pPr>
      <w:r w:rsidRPr="007008B3">
        <w:rPr>
          <w:rFonts w:cs="Times New Roman"/>
        </w:rPr>
        <w:t>4)изменить стратегию охвата рынка</w:t>
      </w:r>
      <w:r w:rsidRPr="007008B3">
        <w:rPr>
          <w:rFonts w:cs="Times New Roman"/>
        </w:rPr>
        <w:br/>
      </w:r>
      <w:r w:rsidR="00944622" w:rsidRPr="002B12D0">
        <w:rPr>
          <w:rFonts w:cs="Times New Roman"/>
          <w:i/>
        </w:rPr>
        <w:t>Те</w:t>
      </w:r>
      <w:r w:rsidR="00A57265" w:rsidRPr="002B12D0">
        <w:rPr>
          <w:rFonts w:cs="Times New Roman"/>
          <w:i/>
        </w:rPr>
        <w:t>ст</w:t>
      </w:r>
      <w:r w:rsidR="002B12D0" w:rsidRPr="002B12D0">
        <w:rPr>
          <w:rFonts w:cs="Times New Roman"/>
          <w:i/>
        </w:rPr>
        <w:t xml:space="preserve"> к теме</w:t>
      </w:r>
      <w:r w:rsidR="00944622" w:rsidRPr="002B12D0">
        <w:rPr>
          <w:rFonts w:cs="Times New Roman"/>
          <w:i/>
        </w:rPr>
        <w:t xml:space="preserve"> 4</w:t>
      </w:r>
    </w:p>
    <w:p w:rsidR="00944622" w:rsidRPr="007008B3" w:rsidRDefault="00310648" w:rsidP="00944622">
      <w:pPr>
        <w:ind w:left="360" w:right="-1"/>
        <w:rPr>
          <w:rFonts w:cs="Times New Roman"/>
          <w:bCs/>
          <w:iCs/>
        </w:rPr>
      </w:pPr>
      <w:r>
        <w:rPr>
          <w:rFonts w:cs="Times New Roman"/>
          <w:bCs/>
          <w:iCs/>
        </w:rPr>
        <w:t>1</w:t>
      </w:r>
      <w:r w:rsidR="00944622" w:rsidRPr="007008B3">
        <w:rPr>
          <w:rFonts w:cs="Times New Roman"/>
          <w:bCs/>
          <w:iCs/>
        </w:rPr>
        <w:t>. Среди факторов, препятствующих покупке при имеющихся намерениях потребителя, упра</w:t>
      </w:r>
      <w:r w:rsidR="00944622" w:rsidRPr="007008B3">
        <w:rPr>
          <w:rFonts w:cs="Times New Roman"/>
          <w:bCs/>
          <w:iCs/>
        </w:rPr>
        <w:t>в</w:t>
      </w:r>
      <w:r w:rsidR="00944622" w:rsidRPr="007008B3">
        <w:rPr>
          <w:rFonts w:cs="Times New Roman"/>
          <w:bCs/>
          <w:iCs/>
        </w:rPr>
        <w:t>ляем компанией является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1)изменение мотивации потребителя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2)изменение обстоятельств потребителя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3)появление новой информации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4)отсутствие нужного варианта в торговой точке</w:t>
      </w:r>
    </w:p>
    <w:p w:rsidR="00944622" w:rsidRPr="007008B3" w:rsidRDefault="00310648" w:rsidP="00944622">
      <w:pPr>
        <w:ind w:left="360" w:right="-1"/>
        <w:rPr>
          <w:rFonts w:cs="Times New Roman"/>
        </w:rPr>
      </w:pPr>
      <w:r>
        <w:rPr>
          <w:rFonts w:cs="Times New Roman"/>
        </w:rPr>
        <w:t>2</w:t>
      </w:r>
      <w:r w:rsidR="00944622" w:rsidRPr="007008B3">
        <w:rPr>
          <w:rFonts w:cs="Times New Roman"/>
        </w:rPr>
        <w:t>.Типам покупок соответствуют следующие определения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</w:rPr>
        <w:t>1)ч</w:t>
      </w:r>
      <w:r w:rsidRPr="007008B3">
        <w:rPr>
          <w:rFonts w:cs="Times New Roman"/>
          <w:bCs/>
          <w:iCs/>
        </w:rPr>
        <w:t xml:space="preserve">етко запланированная покупка 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2)частично запланированная покупка 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3)незапланированная покупка  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</w:rPr>
        <w:t xml:space="preserve">А)потребитель выбирает </w:t>
      </w:r>
      <w:r w:rsidRPr="007008B3">
        <w:rPr>
          <w:rFonts w:cs="Times New Roman"/>
          <w:bCs/>
          <w:iCs/>
        </w:rPr>
        <w:t xml:space="preserve"> и продукт, и марку непосредственно  в месте продажи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В)потребитель имеет намерение купить  конкретный продукт, но выбор марки продолжается вплоть до совершения покупки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  <w:iCs/>
        </w:rPr>
        <w:t>С)</w:t>
      </w:r>
      <w:r w:rsidRPr="007008B3">
        <w:rPr>
          <w:rFonts w:cs="Times New Roman"/>
        </w:rPr>
        <w:t>и продукт, и марка выбраны потребителем  заранее, до похода в магазин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  <w:iCs/>
        </w:rPr>
      </w:pPr>
      <w:r>
        <w:rPr>
          <w:rFonts w:cs="Times New Roman"/>
        </w:rPr>
        <w:t>3</w:t>
      </w:r>
      <w:r w:rsidR="00944622" w:rsidRPr="007008B3">
        <w:rPr>
          <w:rFonts w:cs="Times New Roman"/>
        </w:rPr>
        <w:t>. Компания - производитель мясных полуфабрикатов выходит на новый  рынок. По данным исследований, решения потребителей в данной товарной категории характеризуются высокой долей привычных, четко запланированных покупок. В данном случае, с целью прерывания</w:t>
      </w:r>
      <w:r w:rsidR="00944622" w:rsidRPr="007008B3">
        <w:rPr>
          <w:rFonts w:cs="Times New Roman"/>
          <w:iCs/>
        </w:rPr>
        <w:t xml:space="preserve"> / отмены таких решений целесообразно использовать: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1)проведение дегустаций продуктов компании в торговых точках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2)скидки и купоны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3)особую выкладку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4)методы прямого маркетинга</w:t>
      </w:r>
    </w:p>
    <w:p w:rsidR="00944622" w:rsidRPr="007008B3" w:rsidRDefault="00310648" w:rsidP="00944622">
      <w:pPr>
        <w:ind w:left="360" w:right="-1"/>
        <w:rPr>
          <w:rFonts w:cs="Times New Roman"/>
        </w:rPr>
      </w:pPr>
      <w:r>
        <w:rPr>
          <w:rFonts w:cs="Times New Roman"/>
        </w:rPr>
        <w:t>4</w:t>
      </w:r>
      <w:r w:rsidR="00944622" w:rsidRPr="007008B3">
        <w:rPr>
          <w:rFonts w:cs="Times New Roman"/>
        </w:rPr>
        <w:t xml:space="preserve">. Основными каналами розничной торговли являются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1)различные типы розничных магазинов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2)каналы прямого маркетинга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3)электронная торговля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4)выставки- продажи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  <w:bCs/>
          <w:iCs/>
        </w:rPr>
      </w:pPr>
      <w:r>
        <w:rPr>
          <w:rFonts w:cs="Times New Roman"/>
          <w:bCs/>
          <w:iCs/>
        </w:rPr>
        <w:t>5</w:t>
      </w:r>
      <w:r w:rsidR="00944622" w:rsidRPr="007008B3">
        <w:rPr>
          <w:rFonts w:cs="Times New Roman"/>
          <w:bCs/>
          <w:iCs/>
        </w:rPr>
        <w:t>.К достоинствам многоканальной розничной торговли относят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  <w:bCs/>
          <w:iCs/>
        </w:rPr>
        <w:t>1)</w:t>
      </w:r>
      <w:r w:rsidRPr="007008B3">
        <w:rPr>
          <w:rFonts w:cs="Times New Roman"/>
        </w:rPr>
        <w:t>охват различных сегментов потребителей посредством разнообразных форматов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2)способность учесть образ жизни и покупательские предпочтения потребителей из разных сегментов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3)способность удовлетворить запросы потребителя на разных этапах принятия решения о п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 xml:space="preserve">купке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4)возможность личного контакта продавца и покупателя 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  <w:bCs/>
          <w:iCs/>
        </w:rPr>
      </w:pPr>
      <w:r>
        <w:rPr>
          <w:rFonts w:cs="Times New Roman"/>
          <w:bCs/>
          <w:iCs/>
        </w:rPr>
        <w:t>6</w:t>
      </w:r>
      <w:r w:rsidR="00944622" w:rsidRPr="007008B3">
        <w:rPr>
          <w:rFonts w:cs="Times New Roman"/>
          <w:bCs/>
          <w:iCs/>
        </w:rPr>
        <w:t>. Под потребительской логистикой понимают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  <w:bCs/>
          <w:iCs/>
        </w:rPr>
        <w:t>1)</w:t>
      </w:r>
      <w:r w:rsidRPr="007008B3">
        <w:rPr>
          <w:rFonts w:cs="Times New Roman"/>
        </w:rPr>
        <w:t>скорость и непринужденность движения потребителей в магазине и совершения ими покупок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2)неформальные правила, определяющие поведение потребителей в процессе использования товаров и услуг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3)выработанную модель привычного поведения, для которого характерна периодичность и н</w:t>
      </w:r>
      <w:r w:rsidRPr="007008B3">
        <w:rPr>
          <w:rFonts w:cs="Times New Roman"/>
        </w:rPr>
        <w:t>е</w:t>
      </w:r>
      <w:r w:rsidRPr="007008B3">
        <w:rPr>
          <w:rFonts w:cs="Times New Roman"/>
        </w:rPr>
        <w:t>изменная последовательность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4)размещение в рекламных обращениях возвратных бланков заказа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</w:rPr>
      </w:pPr>
      <w:r>
        <w:rPr>
          <w:rFonts w:cs="Times New Roman"/>
        </w:rPr>
        <w:lastRenderedPageBreak/>
        <w:t>7</w:t>
      </w:r>
      <w:r w:rsidR="00944622" w:rsidRPr="007008B3">
        <w:rPr>
          <w:rFonts w:cs="Times New Roman"/>
        </w:rPr>
        <w:t xml:space="preserve">. В рекламе магазина стильной одежды присутствует слоган: «Магазин для состоятельных и состоявшихся». Используемая в данном случае стратегия  убеждения потребителя называется стратегией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1)взаимного обмена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2)«просите большего» / «закидывание удочки»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3)навешивания ярлыков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4)сопоставления / уникального предложения</w:t>
      </w:r>
    </w:p>
    <w:p w:rsidR="00944622" w:rsidRPr="007008B3" w:rsidRDefault="00310648" w:rsidP="00944622">
      <w:pPr>
        <w:ind w:left="360" w:right="-1"/>
        <w:rPr>
          <w:rFonts w:cs="Times New Roman"/>
        </w:rPr>
      </w:pPr>
      <w:r>
        <w:rPr>
          <w:rFonts w:cs="Times New Roman"/>
        </w:rPr>
        <w:t>8</w:t>
      </w:r>
      <w:r w:rsidR="00944622" w:rsidRPr="007008B3">
        <w:rPr>
          <w:rFonts w:cs="Times New Roman"/>
        </w:rPr>
        <w:t>.Для компании – производителя мороженного наиболее важными аспектами  поведения п</w:t>
      </w:r>
      <w:r w:rsidR="00944622" w:rsidRPr="007008B3">
        <w:rPr>
          <w:rFonts w:cs="Times New Roman"/>
        </w:rPr>
        <w:t>о</w:t>
      </w:r>
      <w:r w:rsidR="00944622" w:rsidRPr="007008B3">
        <w:rPr>
          <w:rFonts w:cs="Times New Roman"/>
        </w:rPr>
        <w:t>требителей в процессе потребления данного товара являются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1)время потребления относительно суток</w:t>
      </w:r>
      <w:r w:rsidRPr="007008B3">
        <w:rPr>
          <w:rFonts w:cs="Times New Roman"/>
        </w:rPr>
        <w:tab/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2)место потребления (дома / вне дома)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3)особенности и способы использования продукта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4)разовое количество потребляемого продукта </w:t>
      </w:r>
    </w:p>
    <w:p w:rsidR="00944622" w:rsidRPr="007008B3" w:rsidRDefault="00310648" w:rsidP="00944622">
      <w:pPr>
        <w:ind w:left="360" w:right="-1"/>
        <w:rPr>
          <w:rFonts w:cs="Times New Roman"/>
        </w:rPr>
      </w:pPr>
      <w:r>
        <w:rPr>
          <w:rFonts w:cs="Times New Roman"/>
        </w:rPr>
        <w:t>9</w:t>
      </w:r>
      <w:r w:rsidR="00944622" w:rsidRPr="007008B3">
        <w:rPr>
          <w:rFonts w:cs="Times New Roman"/>
        </w:rPr>
        <w:t>.Ф</w:t>
      </w:r>
      <w:r w:rsidR="00944622" w:rsidRPr="007008B3">
        <w:rPr>
          <w:rFonts w:cs="Times New Roman"/>
          <w:bCs/>
          <w:iCs/>
        </w:rPr>
        <w:t xml:space="preserve">ормами, так называемого сакрального потребления, являются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1)ритуалы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  <w:iCs/>
        </w:rPr>
        <w:t>2)обыденное потребление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3)паломничество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4)коллекционирование</w:t>
      </w:r>
    </w:p>
    <w:p w:rsidR="00944622" w:rsidRPr="007008B3" w:rsidRDefault="00310648" w:rsidP="00944622">
      <w:pPr>
        <w:ind w:left="360" w:right="-1"/>
        <w:rPr>
          <w:rFonts w:cs="Times New Roman"/>
        </w:rPr>
      </w:pPr>
      <w:r>
        <w:rPr>
          <w:rFonts w:cs="Times New Roman"/>
        </w:rPr>
        <w:t>10</w:t>
      </w:r>
      <w:r w:rsidR="00944622" w:rsidRPr="007008B3">
        <w:rPr>
          <w:rFonts w:cs="Times New Roman"/>
        </w:rPr>
        <w:t>. Вероятность постпокупочного диссонанса (сомнений) потребителя может быть снижена за счет</w:t>
      </w:r>
    </w:p>
    <w:p w:rsidR="00944622" w:rsidRPr="007008B3" w:rsidRDefault="00944622" w:rsidP="00310648">
      <w:pPr>
        <w:ind w:left="360" w:right="-1"/>
        <w:rPr>
          <w:rFonts w:cs="Times New Roman"/>
        </w:rPr>
      </w:pPr>
      <w:r w:rsidRPr="007008B3">
        <w:rPr>
          <w:rFonts w:cs="Times New Roman"/>
        </w:rPr>
        <w:t>1)формирования у потребителя реалистических ожиданий по отношению к товару</w:t>
      </w:r>
      <w:r w:rsidRPr="007008B3">
        <w:rPr>
          <w:rFonts w:cs="Times New Roman"/>
        </w:rPr>
        <w:br/>
        <w:t>2)своевременной реакции на жалобы</w:t>
      </w:r>
      <w:r w:rsidRPr="007008B3">
        <w:rPr>
          <w:rFonts w:cs="Times New Roman"/>
        </w:rPr>
        <w:br/>
        <w:t xml:space="preserve">3)предоставления возможности возврата /обмена товара </w:t>
      </w:r>
      <w:r w:rsidRPr="007008B3">
        <w:rPr>
          <w:rFonts w:cs="Times New Roman"/>
        </w:rPr>
        <w:br/>
        <w:t>4)использования самообслуживания</w:t>
      </w:r>
    </w:p>
    <w:p w:rsidR="00944622" w:rsidRPr="002B12D0" w:rsidRDefault="00944622" w:rsidP="00310648">
      <w:pPr>
        <w:pStyle w:val="2"/>
        <w:spacing w:before="0" w:after="0"/>
        <w:ind w:left="360" w:right="-1" w:firstLine="0"/>
        <w:rPr>
          <w:rFonts w:ascii="Times New Roman" w:hAnsi="Times New Roman" w:cs="Times New Roman"/>
          <w:b w:val="0"/>
          <w:sz w:val="24"/>
          <w:szCs w:val="24"/>
        </w:rPr>
      </w:pPr>
      <w:r w:rsidRPr="002B12D0">
        <w:rPr>
          <w:rFonts w:ascii="Times New Roman" w:hAnsi="Times New Roman" w:cs="Times New Roman"/>
          <w:b w:val="0"/>
          <w:sz w:val="24"/>
          <w:szCs w:val="24"/>
        </w:rPr>
        <w:t xml:space="preserve">Тест </w:t>
      </w:r>
      <w:r w:rsidR="002B12D0" w:rsidRPr="002B12D0">
        <w:rPr>
          <w:rFonts w:ascii="Times New Roman" w:hAnsi="Times New Roman" w:cs="Times New Roman"/>
          <w:b w:val="0"/>
          <w:sz w:val="24"/>
          <w:szCs w:val="24"/>
        </w:rPr>
        <w:t xml:space="preserve">к теме </w:t>
      </w:r>
      <w:r w:rsidRPr="002B12D0">
        <w:rPr>
          <w:rFonts w:ascii="Times New Roman" w:hAnsi="Times New Roman" w:cs="Times New Roman"/>
          <w:b w:val="0"/>
          <w:sz w:val="24"/>
          <w:szCs w:val="24"/>
        </w:rPr>
        <w:t>5</w:t>
      </w:r>
    </w:p>
    <w:p w:rsidR="00944622" w:rsidRPr="007008B3" w:rsidRDefault="00310648" w:rsidP="00310648">
      <w:pPr>
        <w:pStyle w:val="aff2"/>
        <w:ind w:left="360" w:right="-1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</w:t>
      </w:r>
      <w:r w:rsidR="00944622" w:rsidRPr="007008B3">
        <w:rPr>
          <w:rFonts w:cs="Times New Roman"/>
          <w:sz w:val="24"/>
          <w:szCs w:val="24"/>
        </w:rPr>
        <w:t>. Индивидуальные ресурсы потребителей представляют собой</w:t>
      </w:r>
    </w:p>
    <w:p w:rsidR="00944622" w:rsidRPr="007008B3" w:rsidRDefault="00944622" w:rsidP="00310648">
      <w:pPr>
        <w:pStyle w:val="aff2"/>
        <w:ind w:left="360" w:right="-1" w:firstLine="0"/>
        <w:rPr>
          <w:rFonts w:cs="Times New Roman"/>
          <w:sz w:val="24"/>
          <w:szCs w:val="24"/>
        </w:rPr>
      </w:pPr>
      <w:r w:rsidRPr="007008B3">
        <w:rPr>
          <w:rFonts w:cs="Times New Roman"/>
          <w:sz w:val="24"/>
          <w:szCs w:val="24"/>
        </w:rPr>
        <w:t>1)экономические ресурсы, познавательные способности, ресурсы времени</w:t>
      </w:r>
    </w:p>
    <w:p w:rsidR="00944622" w:rsidRPr="007008B3" w:rsidRDefault="00944622" w:rsidP="00310648">
      <w:pPr>
        <w:pStyle w:val="aff2"/>
        <w:ind w:left="360" w:right="-1" w:firstLine="0"/>
        <w:rPr>
          <w:rFonts w:cs="Times New Roman"/>
          <w:sz w:val="24"/>
          <w:szCs w:val="24"/>
        </w:rPr>
      </w:pPr>
      <w:r w:rsidRPr="007008B3">
        <w:rPr>
          <w:rFonts w:cs="Times New Roman"/>
          <w:sz w:val="24"/>
          <w:szCs w:val="24"/>
        </w:rPr>
        <w:t>2)экономические ресурсы, социальные факторы, ресурсы времени</w:t>
      </w:r>
    </w:p>
    <w:p w:rsidR="00944622" w:rsidRPr="007008B3" w:rsidRDefault="00944622" w:rsidP="00310648">
      <w:pPr>
        <w:pStyle w:val="aff2"/>
        <w:ind w:left="360" w:right="-1" w:firstLine="0"/>
        <w:rPr>
          <w:rFonts w:cs="Times New Roman"/>
          <w:sz w:val="24"/>
          <w:szCs w:val="24"/>
        </w:rPr>
      </w:pPr>
      <w:r w:rsidRPr="007008B3">
        <w:rPr>
          <w:rFonts w:cs="Times New Roman"/>
          <w:sz w:val="24"/>
          <w:szCs w:val="24"/>
        </w:rPr>
        <w:t>3)мнения, отношения и знания потребителя</w:t>
      </w:r>
    </w:p>
    <w:p w:rsidR="00944622" w:rsidRDefault="00944622" w:rsidP="00310648">
      <w:pPr>
        <w:pStyle w:val="aff2"/>
        <w:ind w:left="360" w:right="-1" w:firstLine="0"/>
        <w:rPr>
          <w:rFonts w:cs="Times New Roman"/>
          <w:sz w:val="24"/>
          <w:szCs w:val="24"/>
        </w:rPr>
      </w:pPr>
      <w:r w:rsidRPr="007008B3">
        <w:rPr>
          <w:rFonts w:cs="Times New Roman"/>
          <w:sz w:val="24"/>
          <w:szCs w:val="24"/>
        </w:rPr>
        <w:t>4)экономические ресурсы и познавательные способности</w:t>
      </w:r>
    </w:p>
    <w:p w:rsidR="00944622" w:rsidRPr="007008B3" w:rsidRDefault="00310648" w:rsidP="00310648">
      <w:pPr>
        <w:pStyle w:val="aff2"/>
        <w:ind w:left="360" w:right="-1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</w:t>
      </w:r>
      <w:r w:rsidR="00944622" w:rsidRPr="007008B3">
        <w:rPr>
          <w:rFonts w:cs="Times New Roman"/>
          <w:sz w:val="24"/>
          <w:szCs w:val="24"/>
        </w:rPr>
        <w:t>.Экономическое положение потребителя определяется</w:t>
      </w:r>
    </w:p>
    <w:p w:rsidR="00944622" w:rsidRPr="007008B3" w:rsidRDefault="00944622" w:rsidP="00310648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1)размером дохода</w:t>
      </w:r>
    </w:p>
    <w:p w:rsidR="00944622" w:rsidRPr="007008B3" w:rsidRDefault="00944622" w:rsidP="00310648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2)благосостоянием</w:t>
      </w:r>
    </w:p>
    <w:p w:rsidR="00944622" w:rsidRPr="007008B3" w:rsidRDefault="00944622" w:rsidP="00310648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3)доступностью кредита</w:t>
      </w:r>
    </w:p>
    <w:p w:rsidR="00944622" w:rsidRPr="007008B3" w:rsidRDefault="00944622" w:rsidP="00310648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4)степенью заинтересованности в товаре</w:t>
      </w:r>
    </w:p>
    <w:p w:rsidR="00944622" w:rsidRPr="007008B3" w:rsidRDefault="00310648" w:rsidP="00310648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3</w:t>
      </w:r>
      <w:r w:rsidR="00944622" w:rsidRPr="007008B3">
        <w:rPr>
          <w:rFonts w:cs="Times New Roman"/>
          <w:bCs/>
        </w:rPr>
        <w:t>. Взаимосвязь между уровнем дохода и покупательским поведением индивида характеризуе</w:t>
      </w:r>
      <w:r w:rsidR="00944622" w:rsidRPr="007008B3">
        <w:rPr>
          <w:rFonts w:cs="Times New Roman"/>
          <w:bCs/>
        </w:rPr>
        <w:t>т</w:t>
      </w:r>
      <w:r w:rsidR="00944622" w:rsidRPr="007008B3">
        <w:rPr>
          <w:rFonts w:cs="Times New Roman"/>
          <w:bCs/>
        </w:rPr>
        <w:t>ся утверждениями</w:t>
      </w:r>
    </w:p>
    <w:p w:rsidR="00944622" w:rsidRPr="007008B3" w:rsidRDefault="00944622" w:rsidP="00310648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1)с ростом дохода возрастают требования к качеству и сервису</w:t>
      </w:r>
    </w:p>
    <w:p w:rsidR="00944622" w:rsidRPr="007008B3" w:rsidRDefault="00944622" w:rsidP="00310648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2)чем ниже доход, тем разнообразнее структура потребления</w:t>
      </w:r>
    </w:p>
    <w:p w:rsidR="00944622" w:rsidRPr="007008B3" w:rsidRDefault="00944622" w:rsidP="00310648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3)различия в доходах в большей степени сказываются на потреблении продуктов питания для дома</w:t>
      </w:r>
    </w:p>
    <w:p w:rsidR="00944622" w:rsidRPr="007008B3" w:rsidRDefault="00944622" w:rsidP="00310648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 xml:space="preserve">4)как правило, бюджет времени, и доходы потребителя имеют обратную зависимость </w:t>
      </w:r>
    </w:p>
    <w:p w:rsidR="00944622" w:rsidRPr="007008B3" w:rsidRDefault="00310648" w:rsidP="00310648">
      <w:pPr>
        <w:ind w:left="360" w:right="-1"/>
        <w:rPr>
          <w:rFonts w:cs="Times New Roman"/>
          <w:bCs/>
          <w:iCs/>
        </w:rPr>
      </w:pPr>
      <w:r>
        <w:rPr>
          <w:rFonts w:cs="Times New Roman"/>
          <w:bCs/>
          <w:iCs/>
        </w:rPr>
        <w:t>4</w:t>
      </w:r>
      <w:r w:rsidR="00944622" w:rsidRPr="007008B3">
        <w:rPr>
          <w:rFonts w:cs="Times New Roman"/>
          <w:bCs/>
          <w:iCs/>
        </w:rPr>
        <w:t>. По отношению ко времени потребителя, товарами и услугами сберегающими время являю</w:t>
      </w:r>
      <w:r w:rsidR="00944622" w:rsidRPr="007008B3">
        <w:rPr>
          <w:rFonts w:cs="Times New Roman"/>
          <w:bCs/>
          <w:iCs/>
        </w:rPr>
        <w:t>т</w:t>
      </w:r>
      <w:r w:rsidR="00944622" w:rsidRPr="007008B3">
        <w:rPr>
          <w:rFonts w:cs="Times New Roman"/>
          <w:bCs/>
          <w:iCs/>
        </w:rPr>
        <w:t xml:space="preserve">ся </w:t>
      </w:r>
    </w:p>
    <w:p w:rsidR="00944622" w:rsidRPr="007008B3" w:rsidRDefault="00944622" w:rsidP="00310648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1)туристические услуги</w:t>
      </w:r>
    </w:p>
    <w:p w:rsidR="00944622" w:rsidRPr="007008B3" w:rsidRDefault="00944622" w:rsidP="00310648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2)образование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3)бытовая техника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4)услуги общественного питания 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  <w:bCs/>
          <w:iCs/>
        </w:rPr>
      </w:pPr>
      <w:r>
        <w:rPr>
          <w:rFonts w:cs="Times New Roman"/>
          <w:bCs/>
          <w:iCs/>
        </w:rPr>
        <w:t>5</w:t>
      </w:r>
      <w:r w:rsidR="00944622" w:rsidRPr="007008B3">
        <w:rPr>
          <w:rFonts w:cs="Times New Roman"/>
          <w:bCs/>
          <w:iCs/>
        </w:rPr>
        <w:t>. Известный на местном рынке производитель мясных полуфабрикатов при продвижении св</w:t>
      </w:r>
      <w:r w:rsidR="00944622" w:rsidRPr="007008B3">
        <w:rPr>
          <w:rFonts w:cs="Times New Roman"/>
          <w:bCs/>
          <w:iCs/>
        </w:rPr>
        <w:t>о</w:t>
      </w:r>
      <w:r w:rsidR="00944622" w:rsidRPr="007008B3">
        <w:rPr>
          <w:rFonts w:cs="Times New Roman"/>
          <w:bCs/>
          <w:iCs/>
        </w:rPr>
        <w:t>ей продукции использовал рекламный слоган «Вам осталось добавить лишь немного тепла». К какому виду ресурсов потребителя аппелирует компания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1)ресурсы времени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2)доход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3)покупательская способность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lastRenderedPageBreak/>
        <w:t xml:space="preserve">4)когнитивные ресурсы </w:t>
      </w:r>
    </w:p>
    <w:p w:rsidR="00944622" w:rsidRPr="007008B3" w:rsidRDefault="00310648" w:rsidP="00944622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6</w:t>
      </w:r>
      <w:r w:rsidR="00944622" w:rsidRPr="007008B3">
        <w:rPr>
          <w:rFonts w:cs="Times New Roman"/>
          <w:bCs/>
        </w:rPr>
        <w:t>.На упаковке многих товаров размещена информация о том, как следует их использовать. Тем самым, производители пытаются восполнить __________знания потребителей</w:t>
      </w:r>
    </w:p>
    <w:p w:rsidR="00944622" w:rsidRPr="007008B3" w:rsidRDefault="00944622" w:rsidP="00944622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1)декларативные</w:t>
      </w:r>
    </w:p>
    <w:p w:rsidR="00944622" w:rsidRPr="007008B3" w:rsidRDefault="00944622" w:rsidP="00944622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2)эпизодические</w:t>
      </w:r>
    </w:p>
    <w:p w:rsidR="00944622" w:rsidRPr="007008B3" w:rsidRDefault="00944622" w:rsidP="00944622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3)семантические</w:t>
      </w:r>
    </w:p>
    <w:p w:rsidR="00944622" w:rsidRPr="007008B3" w:rsidRDefault="00944622" w:rsidP="00944622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4)</w:t>
      </w:r>
      <w:r w:rsidRPr="007008B3">
        <w:rPr>
          <w:rFonts w:cs="Times New Roman"/>
          <w:bCs/>
        </w:rPr>
        <w:t>процедурные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  <w:bCs/>
        </w:rPr>
      </w:pPr>
      <w:r>
        <w:rPr>
          <w:rFonts w:cs="Times New Roman"/>
          <w:bCs/>
        </w:rPr>
        <w:t>7</w:t>
      </w:r>
      <w:r w:rsidR="00944622" w:rsidRPr="007008B3">
        <w:rPr>
          <w:rFonts w:cs="Times New Roman"/>
          <w:bCs/>
        </w:rPr>
        <w:t>. Исследование показало, что потребители обладают недостаточными знаниями о ценах на т</w:t>
      </w:r>
      <w:r w:rsidR="00944622" w:rsidRPr="007008B3">
        <w:rPr>
          <w:rFonts w:cs="Times New Roman"/>
          <w:bCs/>
        </w:rPr>
        <w:t>о</w:t>
      </w:r>
      <w:r w:rsidR="00944622" w:rsidRPr="007008B3">
        <w:rPr>
          <w:rFonts w:cs="Times New Roman"/>
          <w:bCs/>
        </w:rPr>
        <w:t>вар компании и товары конкурентов. Когда их просили назвать конкретную сумму, многие не смогли этого сделать, либо ошибались. Отклонение от фактической цены составляло плюс-минус 25%. В данном случае руководству компании целесообразно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1)поддерживать собственные цены на низком уровне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2)регулярно предоставлять потребителям скидки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3)провести рекламную компанию, с тем, чтобы восполнить знание  потребителей о цене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4)оставить цены на прежнем уровне, либо установить более высокие цены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  <w:bCs/>
        </w:rPr>
      </w:pPr>
      <w:r>
        <w:rPr>
          <w:rFonts w:cs="Times New Roman"/>
          <w:bCs/>
        </w:rPr>
        <w:t>8</w:t>
      </w:r>
      <w:r w:rsidR="00944622" w:rsidRPr="007008B3">
        <w:rPr>
          <w:rFonts w:cs="Times New Roman"/>
          <w:bCs/>
        </w:rPr>
        <w:t xml:space="preserve">. </w:t>
      </w:r>
      <w:r w:rsidR="00944622" w:rsidRPr="007008B3">
        <w:rPr>
          <w:rFonts w:cs="Times New Roman"/>
          <w:bCs/>
          <w:iCs/>
        </w:rPr>
        <w:t>Концепция ассоциативной сети, объясняющая, как организованы знания потребите6лей, о</w:t>
      </w:r>
      <w:r w:rsidR="00944622" w:rsidRPr="007008B3">
        <w:rPr>
          <w:rFonts w:cs="Times New Roman"/>
          <w:bCs/>
          <w:iCs/>
        </w:rPr>
        <w:t>с</w:t>
      </w:r>
      <w:r w:rsidR="00944622" w:rsidRPr="007008B3">
        <w:rPr>
          <w:rFonts w:cs="Times New Roman"/>
          <w:bCs/>
          <w:iCs/>
        </w:rPr>
        <w:t>нована на следующих положениях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1)память индивида состоит из набора узлов, содержащих определения понятий и связей между этими узлами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 xml:space="preserve">2)связь между узлами представляет собой </w:t>
      </w:r>
      <w:r w:rsidRPr="007008B3">
        <w:rPr>
          <w:rFonts w:cs="Times New Roman"/>
          <w:bCs/>
          <w:iCs/>
        </w:rPr>
        <w:t>мнение</w:t>
      </w:r>
      <w:r w:rsidRPr="007008B3">
        <w:rPr>
          <w:rFonts w:cs="Times New Roman"/>
          <w:bCs/>
        </w:rPr>
        <w:t xml:space="preserve"> или </w:t>
      </w:r>
      <w:r w:rsidRPr="007008B3">
        <w:rPr>
          <w:rFonts w:cs="Times New Roman"/>
          <w:bCs/>
          <w:iCs/>
        </w:rPr>
        <w:t>предположение (ассоциацию)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3)сила ассоциаций между различными узлами одинакова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</w:rPr>
        <w:t xml:space="preserve">4)мнения и предположения относительно объекта можно объединить в </w:t>
      </w:r>
      <w:r w:rsidRPr="007008B3">
        <w:rPr>
          <w:rFonts w:cs="Times New Roman"/>
          <w:bCs/>
          <w:iCs/>
        </w:rPr>
        <w:t xml:space="preserve">силлогическую схему 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  <w:bCs/>
        </w:rPr>
      </w:pPr>
      <w:r>
        <w:rPr>
          <w:rFonts w:cs="Times New Roman"/>
          <w:bCs/>
        </w:rPr>
        <w:t>9</w:t>
      </w:r>
      <w:r w:rsidR="00944622" w:rsidRPr="007008B3">
        <w:rPr>
          <w:rFonts w:cs="Times New Roman"/>
          <w:bCs/>
        </w:rPr>
        <w:t>.Д</w:t>
      </w:r>
      <w:r w:rsidR="00944622" w:rsidRPr="007008B3">
        <w:rPr>
          <w:rFonts w:cs="Times New Roman"/>
        </w:rPr>
        <w:t>ля измерения установок (отношений) потребителей к четырем маркам прохладительного напитка использован метод идеальной точки модель Фишбейна.  Получены следующие резул</w:t>
      </w:r>
      <w:r w:rsidR="00944622" w:rsidRPr="007008B3">
        <w:rPr>
          <w:rFonts w:cs="Times New Roman"/>
        </w:rPr>
        <w:t>ь</w:t>
      </w:r>
      <w:r w:rsidR="00944622" w:rsidRPr="007008B3">
        <w:rPr>
          <w:rFonts w:cs="Times New Roman"/>
        </w:rPr>
        <w:t>таты: марка А – 16, марка В -29, марка С-31, марка Д - 14. Таким образом, как лучшую потр</w:t>
      </w:r>
      <w:r w:rsidR="00944622" w:rsidRPr="007008B3">
        <w:rPr>
          <w:rFonts w:cs="Times New Roman"/>
        </w:rPr>
        <w:t>е</w:t>
      </w:r>
      <w:r w:rsidR="00944622" w:rsidRPr="007008B3">
        <w:rPr>
          <w:rFonts w:cs="Times New Roman"/>
        </w:rPr>
        <w:t xml:space="preserve">бители воспринимают марку </w:t>
      </w:r>
    </w:p>
    <w:p w:rsidR="00944622" w:rsidRPr="007008B3" w:rsidRDefault="00944622" w:rsidP="00944622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1)А</w:t>
      </w:r>
    </w:p>
    <w:p w:rsidR="00944622" w:rsidRPr="007008B3" w:rsidRDefault="00944622" w:rsidP="00944622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2)В</w:t>
      </w:r>
    </w:p>
    <w:p w:rsidR="00944622" w:rsidRPr="007008B3" w:rsidRDefault="00944622" w:rsidP="00944622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3)С</w:t>
      </w:r>
    </w:p>
    <w:p w:rsidR="00944622" w:rsidRPr="007008B3" w:rsidRDefault="00944622" w:rsidP="00944622">
      <w:pPr>
        <w:ind w:left="360" w:right="-1"/>
        <w:rPr>
          <w:rFonts w:cs="Times New Roman"/>
          <w:bCs/>
        </w:rPr>
      </w:pPr>
      <w:r w:rsidRPr="007008B3">
        <w:rPr>
          <w:rFonts w:cs="Times New Roman"/>
          <w:bCs/>
        </w:rPr>
        <w:t>4)Д</w:t>
      </w:r>
    </w:p>
    <w:p w:rsidR="00944622" w:rsidRPr="007008B3" w:rsidRDefault="00310648" w:rsidP="00944622">
      <w:pPr>
        <w:ind w:left="360" w:right="-1"/>
        <w:jc w:val="both"/>
        <w:rPr>
          <w:rFonts w:cs="Times New Roman"/>
          <w:bCs/>
        </w:rPr>
      </w:pPr>
      <w:r>
        <w:rPr>
          <w:rFonts w:cs="Times New Roman"/>
          <w:bCs/>
        </w:rPr>
        <w:t>10</w:t>
      </w:r>
      <w:r w:rsidR="00944622" w:rsidRPr="007008B3">
        <w:rPr>
          <w:rFonts w:cs="Times New Roman"/>
          <w:bCs/>
        </w:rPr>
        <w:t>.Фирма получила данные исследования  установок (отношений) потребителей к своему пр</w:t>
      </w:r>
      <w:r w:rsidR="00944622" w:rsidRPr="007008B3">
        <w:rPr>
          <w:rFonts w:cs="Times New Roman"/>
          <w:bCs/>
        </w:rPr>
        <w:t>о</w:t>
      </w:r>
      <w:r w:rsidR="00944622" w:rsidRPr="007008B3">
        <w:rPr>
          <w:rFonts w:cs="Times New Roman"/>
          <w:bCs/>
        </w:rPr>
        <w:t>дукту по сравнению с основным конкурентом. По значимым для потребителей показателям продукт компании и конкурент имеют одинаково низкие оценки. В данной ситуации имеет м</w:t>
      </w:r>
      <w:r w:rsidR="00944622" w:rsidRPr="007008B3">
        <w:rPr>
          <w:rFonts w:cs="Times New Roman"/>
          <w:bCs/>
        </w:rPr>
        <w:t>е</w:t>
      </w:r>
      <w:r w:rsidR="00944622" w:rsidRPr="007008B3">
        <w:rPr>
          <w:rFonts w:cs="Times New Roman"/>
          <w:bCs/>
        </w:rPr>
        <w:t xml:space="preserve">сто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</w:rPr>
        <w:t>1)</w:t>
      </w:r>
      <w:r w:rsidRPr="007008B3">
        <w:rPr>
          <w:rFonts w:cs="Times New Roman"/>
        </w:rPr>
        <w:t>конкурентная слабость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2)конкурентное преимущество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3)упущенная возможность</w:t>
      </w:r>
    </w:p>
    <w:p w:rsidR="00944622" w:rsidRPr="007008B3" w:rsidRDefault="00944622" w:rsidP="00944622">
      <w:pPr>
        <w:ind w:right="-1" w:firstLine="360"/>
        <w:rPr>
          <w:rFonts w:cs="Times New Roman"/>
        </w:rPr>
      </w:pPr>
      <w:r w:rsidRPr="007008B3">
        <w:rPr>
          <w:rFonts w:cs="Times New Roman"/>
        </w:rPr>
        <w:t>4)ложная тревога</w:t>
      </w:r>
    </w:p>
    <w:p w:rsidR="00944622" w:rsidRPr="002B12D0" w:rsidRDefault="002B12D0" w:rsidP="002B12D0">
      <w:pPr>
        <w:pStyle w:val="2"/>
        <w:tabs>
          <w:tab w:val="clear" w:pos="576"/>
          <w:tab w:val="num" w:pos="426"/>
        </w:tabs>
        <w:spacing w:before="0" w:after="0"/>
        <w:ind w:right="-1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     </w:t>
      </w:r>
      <w:r w:rsidR="00944622" w:rsidRPr="002B12D0">
        <w:rPr>
          <w:rFonts w:ascii="Times New Roman" w:hAnsi="Times New Roman" w:cs="Times New Roman"/>
          <w:b w:val="0"/>
          <w:sz w:val="24"/>
          <w:szCs w:val="24"/>
        </w:rPr>
        <w:t xml:space="preserve">Тест </w:t>
      </w:r>
      <w:r w:rsidRPr="002B12D0">
        <w:rPr>
          <w:rFonts w:ascii="Times New Roman" w:hAnsi="Times New Roman" w:cs="Times New Roman"/>
          <w:b w:val="0"/>
          <w:sz w:val="24"/>
          <w:szCs w:val="24"/>
        </w:rPr>
        <w:t xml:space="preserve">к теме </w:t>
      </w:r>
      <w:r w:rsidR="00944622" w:rsidRPr="002B12D0">
        <w:rPr>
          <w:rFonts w:ascii="Times New Roman" w:hAnsi="Times New Roman" w:cs="Times New Roman"/>
          <w:b w:val="0"/>
          <w:sz w:val="24"/>
          <w:szCs w:val="24"/>
        </w:rPr>
        <w:t>6</w:t>
      </w:r>
    </w:p>
    <w:p w:rsidR="00944622" w:rsidRPr="007008B3" w:rsidRDefault="00310648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1</w:t>
      </w:r>
      <w:r w:rsidR="00944622" w:rsidRPr="007008B3">
        <w:rPr>
          <w:rFonts w:cs="Times New Roman"/>
        </w:rPr>
        <w:t xml:space="preserve">. К характеристикам покупателя относится </w:t>
      </w:r>
      <w:r w:rsidR="00944622" w:rsidRPr="007008B3">
        <w:rPr>
          <w:rFonts w:cs="Times New Roman"/>
          <w:bCs/>
        </w:rPr>
        <w:t>внутренняя сила, побуж</w:t>
      </w:r>
      <w:r w:rsidR="00944622" w:rsidRPr="007008B3">
        <w:rPr>
          <w:rFonts w:cs="Times New Roman"/>
          <w:bCs/>
        </w:rPr>
        <w:softHyphen/>
        <w:t>дающая и направляющая поведение индивида на удовлетворение потребностей, называемая</w:t>
      </w:r>
    </w:p>
    <w:p w:rsidR="00944622" w:rsidRPr="007008B3" w:rsidRDefault="00944622" w:rsidP="00944622">
      <w:pPr>
        <w:pStyle w:val="af8"/>
        <w:tabs>
          <w:tab w:val="clear" w:pos="4677"/>
          <w:tab w:val="clear" w:pos="9355"/>
        </w:tabs>
        <w:ind w:left="426" w:right="-1"/>
        <w:jc w:val="both"/>
        <w:rPr>
          <w:rFonts w:cs="Times New Roman"/>
          <w:bCs/>
        </w:rPr>
      </w:pPr>
      <w:r>
        <w:rPr>
          <w:rFonts w:cs="Times New Roman"/>
          <w:bCs/>
        </w:rPr>
        <w:t>1)</w:t>
      </w:r>
      <w:r w:rsidRPr="007008B3">
        <w:rPr>
          <w:rFonts w:cs="Times New Roman"/>
          <w:bCs/>
        </w:rPr>
        <w:t>мотивация</w:t>
      </w:r>
    </w:p>
    <w:p w:rsidR="00944622" w:rsidRPr="007008B3" w:rsidRDefault="00944622" w:rsidP="00944622">
      <w:pPr>
        <w:pStyle w:val="af8"/>
        <w:tabs>
          <w:tab w:val="clear" w:pos="4677"/>
          <w:tab w:val="clear" w:pos="9355"/>
        </w:tabs>
        <w:ind w:left="426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2)восприятие</w:t>
      </w:r>
    </w:p>
    <w:p w:rsidR="00944622" w:rsidRPr="007008B3" w:rsidRDefault="00944622" w:rsidP="00944622">
      <w:pPr>
        <w:pStyle w:val="af8"/>
        <w:tabs>
          <w:tab w:val="clear" w:pos="4677"/>
          <w:tab w:val="clear" w:pos="9355"/>
        </w:tabs>
        <w:ind w:left="426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3)усвоение</w:t>
      </w:r>
    </w:p>
    <w:p w:rsidR="00944622" w:rsidRPr="007008B3" w:rsidRDefault="00944622" w:rsidP="00944622">
      <w:pPr>
        <w:pStyle w:val="af8"/>
        <w:tabs>
          <w:tab w:val="clear" w:pos="4677"/>
          <w:tab w:val="clear" w:pos="9355"/>
        </w:tabs>
        <w:ind w:left="426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4)мнение</w:t>
      </w:r>
    </w:p>
    <w:p w:rsidR="00944622" w:rsidRPr="007008B3" w:rsidRDefault="005500A1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2</w:t>
      </w:r>
      <w:r w:rsidR="00944622" w:rsidRPr="007008B3">
        <w:rPr>
          <w:rFonts w:cs="Times New Roman"/>
        </w:rPr>
        <w:t>. В теории мотивации ________ рассматривается иерархия потребностей, при этом предыд</w:t>
      </w:r>
      <w:r w:rsidR="00944622" w:rsidRPr="007008B3">
        <w:rPr>
          <w:rFonts w:cs="Times New Roman"/>
        </w:rPr>
        <w:t>у</w:t>
      </w:r>
      <w:r w:rsidR="00944622" w:rsidRPr="007008B3">
        <w:rPr>
          <w:rFonts w:cs="Times New Roman"/>
        </w:rPr>
        <w:t>щая потребность должна быть удовлетворена до минимального уровня, перед тем как актив</w:t>
      </w:r>
      <w:r w:rsidR="00944622" w:rsidRPr="007008B3">
        <w:rPr>
          <w:rFonts w:cs="Times New Roman"/>
        </w:rPr>
        <w:t>и</w:t>
      </w:r>
      <w:r w:rsidR="00944622" w:rsidRPr="007008B3">
        <w:rPr>
          <w:rFonts w:cs="Times New Roman"/>
        </w:rPr>
        <w:t>зируется последующая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1)А.Маслоу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</w:rPr>
        <w:t>2)МакКлелланда</w:t>
      </w:r>
      <w:r w:rsidRPr="007008B3">
        <w:rPr>
          <w:rFonts w:cs="Times New Roman"/>
        </w:rPr>
        <w:br/>
        <w:t xml:space="preserve">3)МакГира; </w:t>
      </w:r>
      <w:r w:rsidRPr="007008B3">
        <w:rPr>
          <w:rFonts w:cs="Times New Roman"/>
        </w:rPr>
        <w:br/>
        <w:t>4)</w:t>
      </w:r>
      <w:r w:rsidRPr="007008B3">
        <w:rPr>
          <w:rFonts w:cs="Times New Roman"/>
          <w:bCs/>
          <w:iCs/>
        </w:rPr>
        <w:t>Ф. Герцбера</w:t>
      </w:r>
    </w:p>
    <w:p w:rsidR="00944622" w:rsidRPr="007008B3" w:rsidRDefault="005500A1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lastRenderedPageBreak/>
        <w:t>3</w:t>
      </w:r>
      <w:r w:rsidR="00944622" w:rsidRPr="007008B3">
        <w:rPr>
          <w:rFonts w:cs="Times New Roman"/>
        </w:rPr>
        <w:t>. Реклама косметических средств известной марки проходит под слоганом «Вы этого досто</w:t>
      </w:r>
      <w:r w:rsidR="00944622" w:rsidRPr="007008B3">
        <w:rPr>
          <w:rFonts w:cs="Times New Roman"/>
        </w:rPr>
        <w:t>й</w:t>
      </w:r>
      <w:r w:rsidR="00944622" w:rsidRPr="007008B3">
        <w:rPr>
          <w:rFonts w:cs="Times New Roman"/>
        </w:rPr>
        <w:t>ны». Согласно расширенной концепции самовосприятия индивида, данная реклама аппелир</w:t>
      </w:r>
      <w:r w:rsidR="00944622" w:rsidRPr="007008B3">
        <w:rPr>
          <w:rFonts w:cs="Times New Roman"/>
        </w:rPr>
        <w:t>у</w:t>
      </w:r>
      <w:r w:rsidR="00944622" w:rsidRPr="007008B3">
        <w:rPr>
          <w:rFonts w:cs="Times New Roman"/>
        </w:rPr>
        <w:t xml:space="preserve">ет к </w:t>
      </w:r>
    </w:p>
    <w:p w:rsidR="00944622" w:rsidRPr="00944622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1)идеальному «Я»</w:t>
      </w:r>
      <w:r w:rsidRPr="007008B3">
        <w:rPr>
          <w:rFonts w:cs="Times New Roman"/>
        </w:rPr>
        <w:br/>
        <w:t xml:space="preserve">2)ситуационному «Я» </w:t>
      </w:r>
      <w:r w:rsidRPr="007008B3">
        <w:rPr>
          <w:rFonts w:cs="Times New Roman"/>
        </w:rPr>
        <w:br/>
        <w:t xml:space="preserve">3)реальному «Я» </w:t>
      </w:r>
      <w:r w:rsidRPr="007008B3">
        <w:rPr>
          <w:rFonts w:cs="Times New Roman"/>
        </w:rPr>
        <w:br/>
        <w:t xml:space="preserve">4)обобщенному «Я» </w:t>
      </w:r>
    </w:p>
    <w:p w:rsidR="00944622" w:rsidRPr="007008B3" w:rsidRDefault="005500A1" w:rsidP="00944622">
      <w:pPr>
        <w:pStyle w:val="af8"/>
        <w:ind w:left="426" w:right="-1"/>
        <w:jc w:val="both"/>
        <w:rPr>
          <w:rFonts w:cs="Times New Roman"/>
          <w:bCs/>
          <w:iCs/>
        </w:rPr>
      </w:pPr>
      <w:r>
        <w:rPr>
          <w:rFonts w:cs="Times New Roman"/>
          <w:bCs/>
          <w:iCs/>
        </w:rPr>
        <w:t>4</w:t>
      </w:r>
      <w:r w:rsidR="00944622" w:rsidRPr="007008B3">
        <w:rPr>
          <w:rFonts w:cs="Times New Roman"/>
          <w:bCs/>
          <w:iCs/>
        </w:rPr>
        <w:t>.Психоаналитическая теория раскрывает систему личности индивида через три составля</w:t>
      </w:r>
      <w:r w:rsidR="00944622" w:rsidRPr="007008B3">
        <w:rPr>
          <w:rFonts w:cs="Times New Roman"/>
          <w:bCs/>
          <w:iCs/>
        </w:rPr>
        <w:t>ю</w:t>
      </w:r>
      <w:r w:rsidR="00944622" w:rsidRPr="007008B3">
        <w:rPr>
          <w:rFonts w:cs="Times New Roman"/>
          <w:bCs/>
          <w:iCs/>
        </w:rPr>
        <w:t>щих, каждой из которых соответствует свое содержание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  <w:iCs/>
        </w:rPr>
      </w:pPr>
      <w:r w:rsidRPr="007008B3">
        <w:rPr>
          <w:rFonts w:cs="Times New Roman"/>
          <w:bCs/>
          <w:iCs/>
        </w:rPr>
        <w:t>1)Ид</w:t>
      </w:r>
      <w:r w:rsidRPr="007008B3">
        <w:rPr>
          <w:rFonts w:cs="Times New Roman"/>
          <w:iCs/>
        </w:rPr>
        <w:t xml:space="preserve">(Оно) 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  <w:bCs/>
          <w:iCs/>
        </w:rPr>
        <w:t>2)Суперэго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3)</w:t>
      </w:r>
      <w:r w:rsidRPr="007008B3">
        <w:rPr>
          <w:rFonts w:cs="Times New Roman"/>
          <w:bCs/>
          <w:iCs/>
        </w:rPr>
        <w:t>Эго</w:t>
      </w:r>
      <w:r w:rsidRPr="007008B3">
        <w:rPr>
          <w:rFonts w:cs="Times New Roman"/>
          <w:iCs/>
        </w:rPr>
        <w:t>(Я)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А)источник физической энергии, требует удовлетворения биологических, инстинктивных п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>требностей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В)продукт гедонистических запросов </w:t>
      </w:r>
      <w:r w:rsidRPr="007008B3">
        <w:rPr>
          <w:rFonts w:cs="Times New Roman"/>
          <w:i/>
          <w:iCs/>
        </w:rPr>
        <w:t>Ид</w:t>
      </w:r>
      <w:r w:rsidRPr="007008B3">
        <w:rPr>
          <w:rFonts w:cs="Times New Roman"/>
        </w:rPr>
        <w:t xml:space="preserve"> и моральных запретов </w:t>
      </w:r>
      <w:r w:rsidRPr="007008B3">
        <w:rPr>
          <w:rFonts w:cs="Times New Roman"/>
          <w:i/>
          <w:iCs/>
        </w:rPr>
        <w:t>Суперэго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С)социальные и персональные нормы, служит этическим ограничением поведения.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  <w:bCs/>
          <w:iCs/>
        </w:rPr>
        <w:t>5.Социально-психологическую теория личности раскрывают следующие утверждения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1)существует взаимосвязь между индивидом и обществом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2)если индивид соответствует социальным потребностям,  общество помогает ему достигать личностных целей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3)наиболее существенными для индивида являются личностные потребности, мотивация пр</w:t>
      </w:r>
      <w:r w:rsidRPr="007008B3">
        <w:rPr>
          <w:rFonts w:cs="Times New Roman"/>
        </w:rPr>
        <w:t>е</w:t>
      </w:r>
      <w:r w:rsidRPr="007008B3">
        <w:rPr>
          <w:rFonts w:cs="Times New Roman"/>
        </w:rPr>
        <w:t>жде всего направлена на их удовлетворение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4)личность состоит из характерных особенностей, они относительно стабильны и влияют на поведение вне зависимости от ситуации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6. </w:t>
      </w:r>
      <w:r w:rsidRPr="007008B3">
        <w:rPr>
          <w:rFonts w:cs="Times New Roman"/>
          <w:bCs/>
          <w:iCs/>
        </w:rPr>
        <w:t xml:space="preserve">Ценность как личностная характеристика потребителя </w:t>
      </w:r>
      <w:r w:rsidRPr="007008B3">
        <w:rPr>
          <w:rFonts w:cs="Times New Roman"/>
        </w:rPr>
        <w:t xml:space="preserve"> – это 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1)структура восприятия индивидом самого себя, включающая восприятие особенностей х</w:t>
      </w:r>
      <w:r w:rsidRPr="007008B3">
        <w:rPr>
          <w:rFonts w:cs="Times New Roman"/>
        </w:rPr>
        <w:t>а</w:t>
      </w:r>
      <w:r w:rsidRPr="007008B3">
        <w:rPr>
          <w:rFonts w:cs="Times New Roman"/>
        </w:rPr>
        <w:t>рактера, ценностей и взаимоотношений</w:t>
      </w:r>
    </w:p>
    <w:p w:rsidR="00944622" w:rsidRPr="007008B3" w:rsidRDefault="00944622" w:rsidP="00944622">
      <w:pPr>
        <w:pStyle w:val="af8"/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2)совокупность отличительных психологических характеристик индивида, обуславливающих постоянство и последовательность его реакций  на внешние раздражители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  <w:bCs/>
          <w:iCs/>
        </w:rPr>
        <w:t>3)</w:t>
      </w:r>
      <w:r w:rsidRPr="007008B3">
        <w:rPr>
          <w:rFonts w:cs="Times New Roman"/>
        </w:rPr>
        <w:t>любое заметное и относительно устойчивое отличие одного индивида от другого.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>4)устойчивая вера в то, что определенный способ поведения или конечного состояния более предпочтителен для личности / общества, чем другой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7. При измерении ценностей в исследованиях поведения потребителей используют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1)шкалы ценностей М. Рокича и Ш. Шварца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 xml:space="preserve">2)многоступенчатый анализ </w:t>
      </w:r>
    </w:p>
    <w:p w:rsidR="00944622" w:rsidRPr="00944622" w:rsidRDefault="00944622" w:rsidP="00944622">
      <w:pPr>
        <w:pStyle w:val="af8"/>
        <w:ind w:left="426" w:right="-1"/>
        <w:rPr>
          <w:rFonts w:cs="Times New Roman"/>
          <w:bCs/>
        </w:rPr>
      </w:pPr>
      <w:r w:rsidRPr="00944622">
        <w:rPr>
          <w:rFonts w:cs="Times New Roman"/>
          <w:bCs/>
        </w:rPr>
        <w:t>3)</w:t>
      </w:r>
      <w:r w:rsidRPr="007008B3">
        <w:rPr>
          <w:rFonts w:cs="Times New Roman"/>
          <w:bCs/>
        </w:rPr>
        <w:t>системы</w:t>
      </w:r>
      <w:r w:rsidRPr="007008B3">
        <w:rPr>
          <w:rFonts w:cs="Times New Roman"/>
          <w:bCs/>
          <w:iCs/>
          <w:lang w:val="en-US"/>
        </w:rPr>
        <w:t>AIO</w:t>
      </w:r>
      <w:r w:rsidRPr="00944622">
        <w:rPr>
          <w:rFonts w:cs="Times New Roman"/>
          <w:bCs/>
          <w:iCs/>
        </w:rPr>
        <w:t>,</w:t>
      </w:r>
      <w:r w:rsidRPr="007008B3">
        <w:rPr>
          <w:rFonts w:cs="Times New Roman"/>
          <w:bCs/>
          <w:lang w:val="en-US"/>
        </w:rPr>
        <w:t>VALS</w:t>
      </w:r>
      <w:r w:rsidRPr="00944622">
        <w:rPr>
          <w:rFonts w:cs="Times New Roman"/>
          <w:bCs/>
        </w:rPr>
        <w:t xml:space="preserve">, </w:t>
      </w:r>
      <w:r w:rsidRPr="007008B3">
        <w:rPr>
          <w:rFonts w:cs="Times New Roman"/>
          <w:bCs/>
          <w:lang w:val="en-US"/>
        </w:rPr>
        <w:t>VALS</w:t>
      </w:r>
      <w:r w:rsidRPr="00944622">
        <w:rPr>
          <w:rFonts w:cs="Times New Roman"/>
          <w:bCs/>
        </w:rPr>
        <w:t xml:space="preserve">2, </w:t>
      </w:r>
      <w:r w:rsidRPr="007008B3">
        <w:rPr>
          <w:rFonts w:cs="Times New Roman"/>
          <w:bCs/>
          <w:lang w:val="en-US"/>
        </w:rPr>
        <w:t>LOV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4)теорию характерных особенностей личности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8. Модель VALS-2 предназначена для </w:t>
      </w:r>
      <w:r w:rsidRPr="007008B3">
        <w:rPr>
          <w:rFonts w:cs="Times New Roman"/>
        </w:rPr>
        <w:br/>
        <w:t>1)измерения отношения потребителей к торговым маркам</w:t>
      </w:r>
      <w:r w:rsidRPr="007008B3">
        <w:rPr>
          <w:rFonts w:cs="Times New Roman"/>
        </w:rPr>
        <w:br/>
        <w:t>2)описания ценностей и жизненного стиля потребителей</w:t>
      </w:r>
      <w:r w:rsidRPr="007008B3">
        <w:rPr>
          <w:rFonts w:cs="Times New Roman"/>
        </w:rPr>
        <w:br/>
        <w:t xml:space="preserve">3)определения принадлежности потребителей к социальным классам </w:t>
      </w:r>
      <w:r w:rsidRPr="007008B3">
        <w:rPr>
          <w:rFonts w:cs="Times New Roman"/>
        </w:rPr>
        <w:br/>
        <w:t xml:space="preserve">4)выявления  лидеров мнений 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 xml:space="preserve">9.Согласно системе </w:t>
      </w:r>
      <w:r w:rsidRPr="007008B3">
        <w:rPr>
          <w:rFonts w:cs="Times New Roman"/>
          <w:bCs/>
          <w:lang w:val="en-US"/>
        </w:rPr>
        <w:t>AIO</w:t>
      </w:r>
      <w:r w:rsidRPr="007008B3">
        <w:rPr>
          <w:rFonts w:cs="Times New Roman"/>
          <w:bCs/>
        </w:rPr>
        <w:t xml:space="preserve">, для измерения стиля жизни потребителя используются следующие критерии </w:t>
      </w:r>
    </w:p>
    <w:p w:rsidR="00944622" w:rsidRPr="007008B3" w:rsidRDefault="00944622" w:rsidP="00944622">
      <w:pPr>
        <w:pStyle w:val="af8"/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1)действия, интересы, мнения</w:t>
      </w:r>
    </w:p>
    <w:p w:rsidR="00944622" w:rsidRPr="007008B3" w:rsidRDefault="00944622" w:rsidP="00944622">
      <w:pPr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2)ресурсы и восприимчивость к инновациям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3)желаемые состояния/цели и и</w:t>
      </w:r>
      <w:r w:rsidRPr="007008B3">
        <w:rPr>
          <w:rFonts w:cs="Times New Roman"/>
          <w:bCs/>
          <w:iCs/>
        </w:rPr>
        <w:t>нструментальные компоненты /</w:t>
      </w:r>
      <w:r w:rsidRPr="007008B3">
        <w:rPr>
          <w:rFonts w:cs="Times New Roman"/>
          <w:iCs/>
        </w:rPr>
        <w:t>модели поведения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4)потребность в познании, стиль обучения, самоконтроль и фактор риска</w:t>
      </w:r>
    </w:p>
    <w:p w:rsidR="00944622" w:rsidRPr="007008B3" w:rsidRDefault="005500A1" w:rsidP="00944622">
      <w:pPr>
        <w:ind w:left="426" w:right="-1"/>
        <w:rPr>
          <w:rFonts w:cs="Times New Roman"/>
        </w:rPr>
      </w:pPr>
      <w:r>
        <w:rPr>
          <w:rFonts w:cs="Times New Roman"/>
        </w:rPr>
        <w:t>1</w:t>
      </w:r>
      <w:r w:rsidR="00944622" w:rsidRPr="007008B3">
        <w:rPr>
          <w:rFonts w:cs="Times New Roman"/>
        </w:rPr>
        <w:t>0.Из личностных характеристик потребителя наиболее динамичной, подверженной измен</w:t>
      </w:r>
      <w:r w:rsidR="00944622" w:rsidRPr="007008B3">
        <w:rPr>
          <w:rFonts w:cs="Times New Roman"/>
        </w:rPr>
        <w:t>е</w:t>
      </w:r>
      <w:r w:rsidR="00944622" w:rsidRPr="007008B3">
        <w:rPr>
          <w:rFonts w:cs="Times New Roman"/>
        </w:rPr>
        <w:t>ниям считают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1)ценности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2)стиль жизни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3)тип личность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4)демографию</w:t>
      </w:r>
    </w:p>
    <w:p w:rsidR="00944622" w:rsidRPr="002B12D0" w:rsidRDefault="00944622" w:rsidP="00944622">
      <w:pPr>
        <w:pStyle w:val="3"/>
        <w:spacing w:before="0" w:after="0"/>
        <w:ind w:left="425" w:right="-1" w:firstLine="1"/>
        <w:rPr>
          <w:rFonts w:ascii="Times New Roman" w:hAnsi="Times New Roman" w:cs="Times New Roman"/>
          <w:b w:val="0"/>
          <w:i/>
          <w:sz w:val="24"/>
          <w:szCs w:val="24"/>
        </w:rPr>
      </w:pPr>
      <w:r w:rsidRPr="002B12D0">
        <w:rPr>
          <w:rFonts w:ascii="Times New Roman" w:hAnsi="Times New Roman" w:cs="Times New Roman"/>
          <w:b w:val="0"/>
          <w:i/>
          <w:sz w:val="24"/>
          <w:szCs w:val="24"/>
        </w:rPr>
        <w:lastRenderedPageBreak/>
        <w:t xml:space="preserve">Тест </w:t>
      </w:r>
      <w:r w:rsidR="002B12D0" w:rsidRPr="002B12D0">
        <w:rPr>
          <w:rFonts w:ascii="Times New Roman" w:hAnsi="Times New Roman" w:cs="Times New Roman"/>
          <w:b w:val="0"/>
          <w:i/>
          <w:sz w:val="24"/>
          <w:szCs w:val="24"/>
        </w:rPr>
        <w:t xml:space="preserve">к теме </w:t>
      </w:r>
      <w:r w:rsidRPr="002B12D0">
        <w:rPr>
          <w:rFonts w:ascii="Times New Roman" w:hAnsi="Times New Roman" w:cs="Times New Roman"/>
          <w:b w:val="0"/>
          <w:i/>
          <w:sz w:val="24"/>
          <w:szCs w:val="24"/>
        </w:rPr>
        <w:t>7</w:t>
      </w:r>
    </w:p>
    <w:p w:rsidR="00944622" w:rsidRPr="007008B3" w:rsidRDefault="00E51F6E" w:rsidP="00944622">
      <w:pPr>
        <w:ind w:left="426" w:right="-1"/>
        <w:rPr>
          <w:rFonts w:cs="Times New Roman"/>
        </w:rPr>
      </w:pPr>
      <w:r>
        <w:rPr>
          <w:rFonts w:cs="Times New Roman"/>
        </w:rPr>
        <w:t>1</w:t>
      </w:r>
      <w:r w:rsidR="00944622" w:rsidRPr="007008B3">
        <w:rPr>
          <w:rFonts w:cs="Times New Roman"/>
        </w:rPr>
        <w:t xml:space="preserve">. Процесс обработки информации индивидом  начинается с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1)установления контакта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2)привлечения  внимания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3)интерпретации раздражителя </w:t>
      </w:r>
      <w:r w:rsidRPr="007008B3">
        <w:rPr>
          <w:rFonts w:cs="Times New Roman"/>
        </w:rPr>
        <w:br/>
        <w:t xml:space="preserve">4)запоминания </w:t>
      </w:r>
    </w:p>
    <w:p w:rsidR="00944622" w:rsidRPr="007008B3" w:rsidRDefault="00E51F6E" w:rsidP="00944622">
      <w:pPr>
        <w:ind w:left="426" w:right="-1"/>
        <w:rPr>
          <w:rFonts w:cs="Times New Roman"/>
        </w:rPr>
      </w:pPr>
      <w:r>
        <w:rPr>
          <w:rFonts w:cs="Times New Roman"/>
          <w:bCs/>
          <w:iCs/>
        </w:rPr>
        <w:t>2</w:t>
      </w:r>
      <w:r w:rsidR="00944622" w:rsidRPr="007008B3">
        <w:rPr>
          <w:rFonts w:cs="Times New Roman"/>
          <w:bCs/>
          <w:iCs/>
        </w:rPr>
        <w:t>.В процессе обработки информации потребителем, пороговым  значениям стимула соотве</w:t>
      </w:r>
      <w:r w:rsidR="00944622" w:rsidRPr="007008B3">
        <w:rPr>
          <w:rFonts w:cs="Times New Roman"/>
          <w:bCs/>
          <w:iCs/>
        </w:rPr>
        <w:t>т</w:t>
      </w:r>
      <w:r w:rsidR="00944622" w:rsidRPr="007008B3">
        <w:rPr>
          <w:rFonts w:cs="Times New Roman"/>
          <w:bCs/>
          <w:iCs/>
        </w:rPr>
        <w:t>ствуют определения</w:t>
      </w:r>
    </w:p>
    <w:p w:rsidR="00944622" w:rsidRPr="007008B3" w:rsidRDefault="00944622" w:rsidP="00944622">
      <w:pPr>
        <w:ind w:left="426" w:right="-1"/>
        <w:rPr>
          <w:rFonts w:cs="Times New Roman"/>
          <w:iCs/>
        </w:rPr>
      </w:pPr>
      <w:r w:rsidRPr="007008B3">
        <w:rPr>
          <w:rFonts w:cs="Times New Roman"/>
          <w:bCs/>
          <w:iCs/>
        </w:rPr>
        <w:t>1)абсолютный порог</w:t>
      </w:r>
      <w:r w:rsidRPr="007008B3">
        <w:rPr>
          <w:rFonts w:cs="Times New Roman"/>
          <w:iCs/>
        </w:rPr>
        <w:t xml:space="preserve"> (нижний)</w:t>
      </w:r>
    </w:p>
    <w:p w:rsidR="00944622" w:rsidRPr="007008B3" w:rsidRDefault="00944622" w:rsidP="00944622">
      <w:pPr>
        <w:ind w:left="426" w:right="-1"/>
        <w:rPr>
          <w:rFonts w:cs="Times New Roman"/>
          <w:iCs/>
        </w:rPr>
      </w:pPr>
      <w:r w:rsidRPr="007008B3">
        <w:rPr>
          <w:rFonts w:cs="Times New Roman"/>
          <w:iCs/>
        </w:rPr>
        <w:t>2)п</w:t>
      </w:r>
      <w:r w:rsidRPr="007008B3">
        <w:rPr>
          <w:rFonts w:cs="Times New Roman"/>
          <w:bCs/>
          <w:iCs/>
        </w:rPr>
        <w:t>редельный порог</w:t>
      </w:r>
    </w:p>
    <w:p w:rsidR="00944622" w:rsidRPr="007008B3" w:rsidRDefault="00944622" w:rsidP="00944622">
      <w:pPr>
        <w:ind w:left="426" w:right="-1"/>
        <w:rPr>
          <w:rFonts w:cs="Times New Roman"/>
          <w:iCs/>
        </w:rPr>
      </w:pPr>
      <w:r w:rsidRPr="007008B3">
        <w:rPr>
          <w:rFonts w:cs="Times New Roman"/>
          <w:iCs/>
        </w:rPr>
        <w:t>3)п</w:t>
      </w:r>
      <w:r w:rsidRPr="007008B3">
        <w:rPr>
          <w:rFonts w:cs="Times New Roman"/>
          <w:bCs/>
          <w:iCs/>
        </w:rPr>
        <w:t xml:space="preserve">орог различия </w:t>
      </w:r>
      <w:r w:rsidRPr="007008B3">
        <w:rPr>
          <w:rFonts w:cs="Times New Roman"/>
          <w:iCs/>
        </w:rPr>
        <w:t>(дифференциальный)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А)точка, в которой дополнительное увеличение  интенсивности стимула уже не влияет на и</w:t>
      </w:r>
      <w:r w:rsidRPr="007008B3">
        <w:rPr>
          <w:rFonts w:cs="Times New Roman"/>
        </w:rPr>
        <w:t>н</w:t>
      </w:r>
      <w:r w:rsidRPr="007008B3">
        <w:rPr>
          <w:rFonts w:cs="Times New Roman"/>
        </w:rPr>
        <w:t>тенсивность ощущения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В)минимальное количество энергии стимула, необходимой для возникновения ощущения.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С)наименьшее изменение в стимуле, которое способен заметить потребитель</w:t>
      </w:r>
    </w:p>
    <w:p w:rsidR="00944622" w:rsidRPr="007008B3" w:rsidRDefault="00E51F6E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3</w:t>
      </w:r>
      <w:r w:rsidR="00944622" w:rsidRPr="007008B3">
        <w:rPr>
          <w:rFonts w:cs="Times New Roman"/>
        </w:rPr>
        <w:t>. Компания Salem для продвижения на рынке сигарет под одноименной маркой использовала рекламный слоган: «Можно отнять “Salem” у страны, но не отнять страны у “Salem”». На ра</w:t>
      </w:r>
      <w:r w:rsidR="00944622" w:rsidRPr="007008B3">
        <w:rPr>
          <w:rFonts w:cs="Times New Roman"/>
        </w:rPr>
        <w:t>н</w:t>
      </w:r>
      <w:r w:rsidR="00944622" w:rsidRPr="007008B3">
        <w:rPr>
          <w:rFonts w:cs="Times New Roman"/>
        </w:rPr>
        <w:t xml:space="preserve">них стадиях рекламной кампании слоган настойчиво укреплялся в сознании потребителей. Позже,  транслировался сокращенный вариант, заканчивающийся  на слове “но”. В данном случае имеет место принцип интерпретации рекламного обращения и организации стимулов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1)простота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2)изображение и фон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3)целостность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</w:rPr>
        <w:t>4)п</w:t>
      </w:r>
      <w:r w:rsidRPr="007008B3">
        <w:rPr>
          <w:rFonts w:cs="Times New Roman"/>
          <w:bCs/>
          <w:iCs/>
        </w:rPr>
        <w:t>сихолингвистика</w:t>
      </w:r>
    </w:p>
    <w:p w:rsidR="00944622" w:rsidRPr="007008B3" w:rsidRDefault="00E51F6E" w:rsidP="00944622">
      <w:pPr>
        <w:ind w:left="426" w:right="-1"/>
        <w:rPr>
          <w:rFonts w:cs="Times New Roman"/>
        </w:rPr>
      </w:pPr>
      <w:r>
        <w:rPr>
          <w:rFonts w:cs="Times New Roman"/>
        </w:rPr>
        <w:t>4</w:t>
      </w:r>
      <w:r w:rsidR="00944622" w:rsidRPr="007008B3">
        <w:rPr>
          <w:rFonts w:cs="Times New Roman"/>
        </w:rPr>
        <w:t xml:space="preserve">. Метод самореференции в рекламе подразумевает </w:t>
      </w:r>
      <w:r w:rsidR="00944622" w:rsidRPr="007008B3">
        <w:rPr>
          <w:rFonts w:cs="Times New Roman"/>
        </w:rPr>
        <w:br/>
        <w:t xml:space="preserve">1)использование рифм и созвучий </w:t>
      </w:r>
      <w:r w:rsidR="00944622" w:rsidRPr="007008B3">
        <w:rPr>
          <w:rFonts w:cs="Times New Roman"/>
        </w:rPr>
        <w:br/>
        <w:t xml:space="preserve">2)обращения к личному опыту потребителя </w:t>
      </w:r>
      <w:r w:rsidR="00944622" w:rsidRPr="007008B3">
        <w:rPr>
          <w:rFonts w:cs="Times New Roman"/>
        </w:rPr>
        <w:br/>
        <w:t xml:space="preserve">3)использование фактора движения </w:t>
      </w:r>
      <w:r w:rsidR="00944622" w:rsidRPr="007008B3">
        <w:rPr>
          <w:rFonts w:cs="Times New Roman"/>
        </w:rPr>
        <w:br/>
        <w:t xml:space="preserve">4)взаимосвязь всех элементов рекламного обращения </w:t>
      </w:r>
    </w:p>
    <w:p w:rsidR="00944622" w:rsidRPr="007008B3" w:rsidRDefault="005500A1" w:rsidP="00944622">
      <w:pPr>
        <w:ind w:left="426" w:right="-1"/>
        <w:rPr>
          <w:rFonts w:cs="Times New Roman"/>
        </w:rPr>
      </w:pPr>
      <w:r>
        <w:rPr>
          <w:rFonts w:cs="Times New Roman"/>
        </w:rPr>
        <w:t>5</w:t>
      </w:r>
      <w:r w:rsidR="00944622" w:rsidRPr="007008B3">
        <w:rPr>
          <w:rFonts w:cs="Times New Roman"/>
        </w:rPr>
        <w:t>. Убедительность рекламного обращения зависит от приведенных в нем доводов. Каждому из типов доводов соответствует свой пример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1)контролируемые доводы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2)верифицируемые доводы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  <w:bCs/>
          <w:iCs/>
        </w:rPr>
        <w:t xml:space="preserve">3)неверифицируемые доводы  </w:t>
      </w:r>
    </w:p>
    <w:p w:rsidR="00944622" w:rsidRPr="007008B3" w:rsidRDefault="00944622" w:rsidP="00944622">
      <w:pPr>
        <w:ind w:left="426" w:right="-1"/>
        <w:rPr>
          <w:rFonts w:cs="Times New Roman"/>
          <w:iCs/>
        </w:rPr>
      </w:pPr>
      <w:r w:rsidRPr="007008B3">
        <w:rPr>
          <w:rFonts w:cs="Times New Roman"/>
          <w:iCs/>
        </w:rPr>
        <w:t xml:space="preserve">А)мы инвестировали в разработку 1 млн. $ </w:t>
      </w:r>
    </w:p>
    <w:p w:rsidR="00944622" w:rsidRPr="007008B3" w:rsidRDefault="00944622" w:rsidP="00944622">
      <w:pPr>
        <w:ind w:left="426" w:right="-1"/>
        <w:rPr>
          <w:rFonts w:cs="Times New Roman"/>
          <w:iCs/>
        </w:rPr>
      </w:pPr>
      <w:r w:rsidRPr="007008B3">
        <w:rPr>
          <w:rFonts w:cs="Times New Roman"/>
          <w:iCs/>
        </w:rPr>
        <w:t>В)в нашем ресторане прекрасная кухня</w:t>
      </w:r>
    </w:p>
    <w:p w:rsidR="00944622" w:rsidRPr="007008B3" w:rsidRDefault="00944622" w:rsidP="00944622">
      <w:pPr>
        <w:ind w:left="426" w:right="-1"/>
        <w:rPr>
          <w:rFonts w:cs="Times New Roman"/>
          <w:iCs/>
        </w:rPr>
      </w:pPr>
      <w:r w:rsidRPr="007008B3">
        <w:rPr>
          <w:rFonts w:cs="Times New Roman"/>
        </w:rPr>
        <w:t>С)н</w:t>
      </w:r>
      <w:r w:rsidRPr="007008B3">
        <w:rPr>
          <w:rFonts w:cs="Times New Roman"/>
          <w:iCs/>
        </w:rPr>
        <w:t>аши продуктыне содержат холестерина</w:t>
      </w:r>
    </w:p>
    <w:p w:rsidR="00944622" w:rsidRPr="007008B3" w:rsidRDefault="005500A1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6</w:t>
      </w:r>
      <w:r w:rsidR="00944622" w:rsidRPr="007008B3">
        <w:rPr>
          <w:rFonts w:cs="Times New Roman"/>
        </w:rPr>
        <w:t xml:space="preserve">.Эффективность прямого воздействия рекламного обращения, насыщенного информацией о свойствах товара, зависит от убедительности доводов. В этой связи, наиболее убедительным является следующее рекламное обращение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1)«цены на модели составляют от 2000 до 3000 руб. в зависимости комплектации»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2)«качество наших товаров подтверждено сертификатом соответствия 0001-05» </w:t>
      </w:r>
      <w:r w:rsidRPr="007008B3">
        <w:rPr>
          <w:rFonts w:cs="Times New Roman"/>
        </w:rPr>
        <w:br/>
        <w:t xml:space="preserve">3)«мы предлагаем широкий выбор привлекательных моделей по низким ценам» </w:t>
      </w:r>
      <w:r w:rsidRPr="007008B3">
        <w:rPr>
          <w:rFonts w:cs="Times New Roman"/>
        </w:rPr>
        <w:br/>
        <w:t>4)«у нас в ресторане прекрасная кухня. Цена за бизнес-ланч 300 руб.»</w:t>
      </w:r>
    </w:p>
    <w:p w:rsidR="00944622" w:rsidRPr="007008B3" w:rsidRDefault="005500A1" w:rsidP="00944622">
      <w:pPr>
        <w:ind w:left="426" w:right="-1"/>
        <w:rPr>
          <w:rFonts w:cs="Times New Roman"/>
        </w:rPr>
      </w:pPr>
      <w:r>
        <w:rPr>
          <w:rFonts w:cs="Times New Roman"/>
        </w:rPr>
        <w:t>7</w:t>
      </w:r>
      <w:r w:rsidR="00944622" w:rsidRPr="007008B3">
        <w:rPr>
          <w:rFonts w:cs="Times New Roman"/>
        </w:rPr>
        <w:t>. Реклама, утверждающая “Hewlett-Packard: качество, не требующее доказательств” ассоци</w:t>
      </w:r>
      <w:r w:rsidR="00944622" w:rsidRPr="007008B3">
        <w:rPr>
          <w:rFonts w:cs="Times New Roman"/>
        </w:rPr>
        <w:t>и</w:t>
      </w:r>
      <w:r w:rsidR="00944622" w:rsidRPr="007008B3">
        <w:rPr>
          <w:rFonts w:cs="Times New Roman"/>
        </w:rPr>
        <w:t>рует торговую марку с высоким качеством. Данная реклама построена на методе, который предполагает обучение потребителей ассоциации между двумя или более понятиями в отсу</w:t>
      </w:r>
      <w:r w:rsidR="00944622" w:rsidRPr="007008B3">
        <w:rPr>
          <w:rFonts w:cs="Times New Roman"/>
        </w:rPr>
        <w:t>т</w:t>
      </w:r>
      <w:r w:rsidR="00944622" w:rsidRPr="007008B3">
        <w:rPr>
          <w:rFonts w:cs="Times New Roman"/>
        </w:rPr>
        <w:t xml:space="preserve">ствие условной рефлексии. Он называется: </w:t>
      </w:r>
      <w:r w:rsidR="00944622" w:rsidRPr="007008B3">
        <w:rPr>
          <w:rFonts w:cs="Times New Roman"/>
        </w:rPr>
        <w:br/>
        <w:t>1)классическоеобуславливание</w:t>
      </w:r>
      <w:r w:rsidR="00944622" w:rsidRPr="007008B3">
        <w:rPr>
          <w:rFonts w:cs="Times New Roman"/>
        </w:rPr>
        <w:br/>
        <w:t>2)инструментальное обуславливание</w:t>
      </w:r>
      <w:r w:rsidR="00944622" w:rsidRPr="007008B3">
        <w:rPr>
          <w:rFonts w:cs="Times New Roman"/>
        </w:rPr>
        <w:br/>
        <w:t xml:space="preserve">3)познавательное (когнитивное) обучение </w:t>
      </w:r>
      <w:r w:rsidR="00944622" w:rsidRPr="007008B3">
        <w:rPr>
          <w:rFonts w:cs="Times New Roman"/>
        </w:rPr>
        <w:br/>
        <w:t xml:space="preserve">4)замещение </w:t>
      </w:r>
    </w:p>
    <w:p w:rsidR="00944622" w:rsidRPr="007008B3" w:rsidRDefault="005500A1" w:rsidP="00944622">
      <w:pPr>
        <w:ind w:left="426" w:right="-1"/>
        <w:rPr>
          <w:rFonts w:cs="Times New Roman"/>
        </w:rPr>
      </w:pPr>
      <w:r>
        <w:rPr>
          <w:rFonts w:cs="Times New Roman"/>
        </w:rPr>
        <w:t>8</w:t>
      </w:r>
      <w:r w:rsidR="00944622" w:rsidRPr="007008B3">
        <w:rPr>
          <w:rFonts w:cs="Times New Roman"/>
        </w:rPr>
        <w:t xml:space="preserve">. Согласно обучению потребителей по методу замещения </w:t>
      </w:r>
      <w:r w:rsidR="00944622" w:rsidRPr="007008B3">
        <w:rPr>
          <w:rFonts w:cs="Times New Roman"/>
        </w:rPr>
        <w:br/>
        <w:t xml:space="preserve">1)два или более понятий становятся ассоциированными без условной рефлексии </w:t>
      </w:r>
      <w:r w:rsidR="00944622" w:rsidRPr="007008B3">
        <w:rPr>
          <w:rFonts w:cs="Times New Roman"/>
        </w:rPr>
        <w:br/>
      </w:r>
      <w:r w:rsidR="00944622" w:rsidRPr="007008B3">
        <w:rPr>
          <w:rFonts w:cs="Times New Roman"/>
        </w:rPr>
        <w:lastRenderedPageBreak/>
        <w:t xml:space="preserve">2)потребители обучаются поведению, наблюдая результаты поведения других </w:t>
      </w:r>
      <w:r w:rsidR="00944622" w:rsidRPr="007008B3">
        <w:rPr>
          <w:rFonts w:cs="Times New Roman"/>
        </w:rPr>
        <w:br/>
        <w:t>3)поведение, получающее подкрепление, в аналогичной ситуации повторится с большей вер</w:t>
      </w:r>
      <w:r w:rsidR="00944622" w:rsidRPr="007008B3">
        <w:rPr>
          <w:rFonts w:cs="Times New Roman"/>
        </w:rPr>
        <w:t>о</w:t>
      </w:r>
      <w:r w:rsidR="00944622" w:rsidRPr="007008B3">
        <w:rPr>
          <w:rFonts w:cs="Times New Roman"/>
        </w:rPr>
        <w:t xml:space="preserve">ятностью </w:t>
      </w:r>
      <w:r w:rsidR="00944622" w:rsidRPr="007008B3">
        <w:rPr>
          <w:rFonts w:cs="Times New Roman"/>
        </w:rPr>
        <w:br/>
        <w:t xml:space="preserve">4)реакция, вызываемая одним объектом, будет вызваться и вторым объектом, если оба объекта  часто возникают вместе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9. Принято считать, что применение классического обуславливания для обучения потребит</w:t>
      </w:r>
      <w:r w:rsidRPr="007008B3">
        <w:rPr>
          <w:rFonts w:cs="Times New Roman"/>
        </w:rPr>
        <w:t>е</w:t>
      </w:r>
      <w:r w:rsidRPr="007008B3">
        <w:rPr>
          <w:rFonts w:cs="Times New Roman"/>
        </w:rPr>
        <w:t>лей наиболее эффективно в случае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1)высокого уровня вовлеченности потребителей в процессе покупки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2)низкой мотивации потребителей к осмыслению информации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3)высокой мотивации потребителей к осмыслению информации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4)низкого уровня вовлеченности потребителей в процесс покупки</w:t>
      </w:r>
    </w:p>
    <w:p w:rsidR="00944622" w:rsidRPr="007008B3" w:rsidRDefault="005500A1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10</w:t>
      </w:r>
      <w:r w:rsidR="00944622" w:rsidRPr="007008B3">
        <w:rPr>
          <w:rFonts w:cs="Times New Roman"/>
        </w:rPr>
        <w:t>.Память индивида состоит из трех различных систем хранения информации, каждая из к</w:t>
      </w:r>
      <w:r w:rsidR="00944622" w:rsidRPr="007008B3">
        <w:rPr>
          <w:rFonts w:cs="Times New Roman"/>
        </w:rPr>
        <w:t>о</w:t>
      </w:r>
      <w:r w:rsidR="00944622" w:rsidRPr="007008B3">
        <w:rPr>
          <w:rFonts w:cs="Times New Roman"/>
        </w:rPr>
        <w:t>торых выполняет свою функцию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</w:rPr>
        <w:t>1)с</w:t>
      </w:r>
      <w:r w:rsidRPr="007008B3">
        <w:rPr>
          <w:rFonts w:cs="Times New Roman"/>
          <w:bCs/>
          <w:iCs/>
        </w:rPr>
        <w:t>енсорная память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2)краткосрочная память</w:t>
      </w:r>
    </w:p>
    <w:p w:rsidR="00944622" w:rsidRPr="00AB0E2E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3)долгосрочная память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  <w:bCs/>
          <w:iCs/>
        </w:rPr>
        <w:t>А)м</w:t>
      </w:r>
      <w:r w:rsidRPr="007008B3">
        <w:rPr>
          <w:rFonts w:cs="Times New Roman"/>
        </w:rPr>
        <w:t>гновенный предварительный анализ информации, основанный на физических характер</w:t>
      </w:r>
      <w:r w:rsidRPr="007008B3">
        <w:rPr>
          <w:rFonts w:cs="Times New Roman"/>
        </w:rPr>
        <w:t>и</w:t>
      </w:r>
      <w:r w:rsidRPr="007008B3">
        <w:rPr>
          <w:rFonts w:cs="Times New Roman"/>
        </w:rPr>
        <w:t xml:space="preserve">стиках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В)неограниченное и постоянное ментальное хранилище знаний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</w:rPr>
        <w:t>С)с</w:t>
      </w:r>
      <w:r w:rsidRPr="007008B3">
        <w:rPr>
          <w:rFonts w:cs="Times New Roman"/>
          <w:bCs/>
          <w:iCs/>
        </w:rPr>
        <w:t>овмещение сенсорной информации и содержимого краткосрочной памяти, категоризация и интерпретация стимула</w:t>
      </w:r>
    </w:p>
    <w:p w:rsidR="00944622" w:rsidRPr="002B12D0" w:rsidRDefault="00944622" w:rsidP="00944622">
      <w:pPr>
        <w:pStyle w:val="9"/>
        <w:spacing w:before="0" w:after="0"/>
        <w:ind w:left="426" w:right="-1"/>
        <w:rPr>
          <w:rFonts w:ascii="Times New Roman" w:hAnsi="Times New Roman"/>
          <w:i/>
          <w:sz w:val="24"/>
          <w:szCs w:val="24"/>
        </w:rPr>
      </w:pPr>
      <w:r w:rsidRPr="002B12D0">
        <w:rPr>
          <w:rFonts w:ascii="Times New Roman" w:hAnsi="Times New Roman"/>
          <w:i/>
          <w:sz w:val="24"/>
          <w:szCs w:val="24"/>
        </w:rPr>
        <w:t xml:space="preserve">Тест </w:t>
      </w:r>
      <w:r w:rsidR="002B12D0" w:rsidRPr="002B12D0">
        <w:rPr>
          <w:rFonts w:ascii="Times New Roman" w:hAnsi="Times New Roman"/>
          <w:i/>
          <w:sz w:val="24"/>
          <w:szCs w:val="24"/>
        </w:rPr>
        <w:t xml:space="preserve">к теме </w:t>
      </w:r>
      <w:r w:rsidRPr="002B12D0">
        <w:rPr>
          <w:rFonts w:ascii="Times New Roman" w:hAnsi="Times New Roman"/>
          <w:i/>
          <w:sz w:val="24"/>
          <w:szCs w:val="24"/>
        </w:rPr>
        <w:t xml:space="preserve">8  </w:t>
      </w:r>
    </w:p>
    <w:p w:rsidR="00944622" w:rsidRPr="007008B3" w:rsidRDefault="008819C8" w:rsidP="00944622">
      <w:pPr>
        <w:ind w:left="426" w:right="-1"/>
        <w:rPr>
          <w:rFonts w:cs="Times New Roman"/>
        </w:rPr>
      </w:pPr>
      <w:r>
        <w:rPr>
          <w:rFonts w:cs="Times New Roman"/>
        </w:rPr>
        <w:t>1</w:t>
      </w:r>
      <w:r w:rsidR="00944622" w:rsidRPr="007008B3">
        <w:rPr>
          <w:rFonts w:cs="Times New Roman"/>
        </w:rPr>
        <w:t>. Сущность внешних факторов, формирующих поведение индивида, раскрывают следующие определения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1)культура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2)субкультура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3)социальный класс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А)комплекс элементов, включающий знание, вероиспо</w:t>
      </w:r>
      <w:r w:rsidRPr="007008B3">
        <w:rPr>
          <w:rFonts w:cs="Times New Roman"/>
        </w:rPr>
        <w:softHyphen/>
        <w:t>ведание, искусство, право, мораль, обычаи и любые другие способности и привычки, приобретаемые человеком как чле</w:t>
      </w:r>
      <w:r w:rsidRPr="007008B3">
        <w:rPr>
          <w:rFonts w:cs="Times New Roman"/>
        </w:rPr>
        <w:softHyphen/>
        <w:t>ном о</w:t>
      </w:r>
      <w:r w:rsidRPr="007008B3">
        <w:rPr>
          <w:rFonts w:cs="Times New Roman"/>
        </w:rPr>
        <w:t>б</w:t>
      </w:r>
      <w:r w:rsidRPr="007008B3">
        <w:rPr>
          <w:rFonts w:cs="Times New Roman"/>
        </w:rPr>
        <w:t>щества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В)устойчивая и однородная группа людей, имеющих схожие ценности, стиль жизни, интересы и поведение</w:t>
      </w:r>
    </w:p>
    <w:p w:rsidR="00944622" w:rsidRPr="007008B3" w:rsidRDefault="00944622" w:rsidP="00944622">
      <w:pPr>
        <w:tabs>
          <w:tab w:val="num" w:pos="2160"/>
        </w:tabs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С)комплекс ценностей и символов ограниченной части общества, формирующийся на наци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 xml:space="preserve">нальной, религиозной  или региональной основе </w:t>
      </w:r>
    </w:p>
    <w:p w:rsidR="00944622" w:rsidRPr="007008B3" w:rsidRDefault="008819C8" w:rsidP="00944622">
      <w:pPr>
        <w:ind w:left="426" w:right="-1"/>
        <w:jc w:val="both"/>
        <w:rPr>
          <w:rFonts w:cs="Times New Roman"/>
          <w:bCs/>
        </w:rPr>
      </w:pPr>
      <w:r>
        <w:rPr>
          <w:rFonts w:cs="Times New Roman"/>
          <w:bCs/>
        </w:rPr>
        <w:t>2</w:t>
      </w:r>
      <w:r w:rsidR="00944622" w:rsidRPr="007008B3">
        <w:rPr>
          <w:rFonts w:cs="Times New Roman"/>
          <w:bCs/>
        </w:rPr>
        <w:t>.Так называемая культурная триада, способствующая передаче общественных  ценностей и</w:t>
      </w:r>
      <w:r w:rsidR="00944622" w:rsidRPr="007008B3">
        <w:rPr>
          <w:rFonts w:cs="Times New Roman"/>
          <w:bCs/>
        </w:rPr>
        <w:t>н</w:t>
      </w:r>
      <w:r w:rsidR="00944622" w:rsidRPr="007008B3">
        <w:rPr>
          <w:rFonts w:cs="Times New Roman"/>
          <w:bCs/>
        </w:rPr>
        <w:t>дивиду,  включает в себя такие социальные институты, как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1)семья, образовательные институты, религиозные институты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2)семья, образовательные институты, медиа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3)школа, предшествующий опыт индивида, общение с равными по статусу людьми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4)семья, образовательные институты</w:t>
      </w:r>
    </w:p>
    <w:p w:rsidR="00944622" w:rsidRPr="007008B3" w:rsidRDefault="008819C8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>
        <w:rPr>
          <w:rFonts w:cs="Times New Roman"/>
          <w:bCs/>
        </w:rPr>
        <w:t>3</w:t>
      </w:r>
      <w:r w:rsidR="00944622" w:rsidRPr="007008B3">
        <w:rPr>
          <w:rFonts w:cs="Times New Roman"/>
          <w:bCs/>
        </w:rPr>
        <w:t>. К абстрактным элементам культуры следует отнести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1)общественные ценности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2)нормы и ритуалы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3)артефакты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4)технологии</w:t>
      </w:r>
    </w:p>
    <w:p w:rsidR="00944622" w:rsidRPr="007008B3" w:rsidRDefault="008819C8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>
        <w:rPr>
          <w:rFonts w:cs="Times New Roman"/>
          <w:bCs/>
        </w:rPr>
        <w:t>4</w:t>
      </w:r>
      <w:r w:rsidR="00944622" w:rsidRPr="007008B3">
        <w:rPr>
          <w:rFonts w:cs="Times New Roman"/>
          <w:bCs/>
        </w:rPr>
        <w:t>.Влияние культуры на поведение потребителя  раскрывают следующие утверждения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 xml:space="preserve">1)под воздействием культуры формируются потребительские  ожидания относительно </w:t>
      </w:r>
      <w:r w:rsidRPr="007008B3">
        <w:rPr>
          <w:rFonts w:cs="Times New Roman"/>
          <w:bCs/>
          <w:iCs/>
        </w:rPr>
        <w:t>фун</w:t>
      </w:r>
      <w:r w:rsidRPr="007008B3">
        <w:rPr>
          <w:rFonts w:cs="Times New Roman"/>
          <w:bCs/>
          <w:iCs/>
        </w:rPr>
        <w:t>к</w:t>
      </w:r>
      <w:r w:rsidRPr="007008B3">
        <w:rPr>
          <w:rFonts w:cs="Times New Roman"/>
          <w:bCs/>
          <w:iCs/>
        </w:rPr>
        <w:t>ции, формы и содержания</w:t>
      </w:r>
      <w:r w:rsidRPr="007008B3">
        <w:rPr>
          <w:rFonts w:cs="Times New Roman"/>
          <w:bCs/>
        </w:rPr>
        <w:t xml:space="preserve"> товара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2)</w:t>
      </w:r>
      <w:r w:rsidRPr="007008B3">
        <w:rPr>
          <w:rFonts w:eastAsia="+mn-ea" w:cs="Times New Roman"/>
        </w:rPr>
        <w:t>через</w:t>
      </w:r>
      <w:r w:rsidRPr="007008B3">
        <w:rPr>
          <w:rFonts w:cs="Times New Roman"/>
          <w:bCs/>
        </w:rPr>
        <w:t xml:space="preserve">нормы и традиции культура определяет использование товаров в обществе 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3)базовые культурные ценности формируют отношение к торговым маркам и  коммуникациям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4)следствием влияния культуры являетсяпотребление, мотивированное желанием продемо</w:t>
      </w:r>
      <w:r w:rsidRPr="007008B3">
        <w:rPr>
          <w:rFonts w:cs="Times New Roman"/>
          <w:bCs/>
        </w:rPr>
        <w:t>н</w:t>
      </w:r>
      <w:r w:rsidRPr="007008B3">
        <w:rPr>
          <w:rFonts w:cs="Times New Roman"/>
          <w:bCs/>
        </w:rPr>
        <w:t>стрировать окружающим свою успешность</w:t>
      </w:r>
    </w:p>
    <w:p w:rsidR="00944622" w:rsidRPr="007008B3" w:rsidRDefault="008819C8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  <w:iCs/>
        </w:rPr>
      </w:pPr>
      <w:r>
        <w:rPr>
          <w:rFonts w:cs="Times New Roman"/>
          <w:bCs/>
          <w:iCs/>
        </w:rPr>
        <w:t>5</w:t>
      </w:r>
      <w:r w:rsidR="00944622" w:rsidRPr="007008B3">
        <w:rPr>
          <w:rFonts w:cs="Times New Roman"/>
          <w:bCs/>
          <w:iCs/>
        </w:rPr>
        <w:t>. По результатам кросс-культурного анализа может быть сформировано два типа маркетинг</w:t>
      </w:r>
      <w:r w:rsidR="00944622" w:rsidRPr="007008B3">
        <w:rPr>
          <w:rFonts w:cs="Times New Roman"/>
          <w:bCs/>
          <w:iCs/>
        </w:rPr>
        <w:t>о</w:t>
      </w:r>
      <w:r w:rsidR="00944622" w:rsidRPr="007008B3">
        <w:rPr>
          <w:rFonts w:cs="Times New Roman"/>
          <w:bCs/>
          <w:iCs/>
        </w:rPr>
        <w:t>вых стратегий, каждый из которых имеет свою специфику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  <w:iCs/>
        </w:rPr>
        <w:lastRenderedPageBreak/>
        <w:t xml:space="preserve">1)глобальные маркетинговые стратегии </w:t>
      </w:r>
    </w:p>
    <w:p w:rsidR="00944622" w:rsidRPr="00944622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2)</w:t>
      </w:r>
      <w:r w:rsidRPr="007008B3">
        <w:rPr>
          <w:rFonts w:cs="Times New Roman"/>
          <w:bCs/>
          <w:iCs/>
        </w:rPr>
        <w:t>кросс-культурные стратегии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 xml:space="preserve">А)имеют локальный характер, основаны на культурных различиях между странами. 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  <w:bCs/>
        </w:rPr>
      </w:pPr>
      <w:r w:rsidRPr="007008B3">
        <w:rPr>
          <w:rFonts w:cs="Times New Roman"/>
          <w:bCs/>
        </w:rPr>
        <w:t>В)основаны на универсальных чертах и схожих моделях поведения потребителей разных стран</w:t>
      </w:r>
    </w:p>
    <w:p w:rsidR="00944622" w:rsidRPr="007008B3" w:rsidRDefault="008819C8" w:rsidP="00944622">
      <w:pPr>
        <w:tabs>
          <w:tab w:val="left" w:pos="3600"/>
          <w:tab w:val="left" w:pos="4140"/>
        </w:tabs>
        <w:ind w:left="426" w:right="-1"/>
        <w:jc w:val="both"/>
        <w:rPr>
          <w:rFonts w:cs="Times New Roman"/>
        </w:rPr>
      </w:pPr>
      <w:r>
        <w:rPr>
          <w:rFonts w:cs="Times New Roman"/>
        </w:rPr>
        <w:t>6</w:t>
      </w:r>
      <w:r w:rsidR="00944622" w:rsidRPr="007008B3">
        <w:rPr>
          <w:rFonts w:cs="Times New Roman"/>
        </w:rPr>
        <w:t>. Различают три группы культурных ценностей, имеющих наибольшее воздействие на потр</w:t>
      </w:r>
      <w:r w:rsidR="00944622" w:rsidRPr="007008B3">
        <w:rPr>
          <w:rFonts w:cs="Times New Roman"/>
        </w:rPr>
        <w:t>е</w:t>
      </w:r>
      <w:r w:rsidR="00944622" w:rsidRPr="007008B3">
        <w:rPr>
          <w:rFonts w:cs="Times New Roman"/>
        </w:rPr>
        <w:t>бительское поведение. Потребитель, проживающий в обществе, где значимо физическое с</w:t>
      </w:r>
      <w:r w:rsidR="00944622" w:rsidRPr="007008B3">
        <w:rPr>
          <w:rFonts w:cs="Times New Roman"/>
        </w:rPr>
        <w:t>о</w:t>
      </w:r>
      <w:r w:rsidR="00944622" w:rsidRPr="007008B3">
        <w:rPr>
          <w:rFonts w:cs="Times New Roman"/>
        </w:rPr>
        <w:t>вершенство и внешняя привлекательность, выбирает продовольственный продукт с низким содержанием жира, помогающий сохранить оптимальный вес и хорошую фигуру. В данном случае, при позиционировании продукта, компания  задействована  группа ценностей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1)ориентированных на другого (взгляды общества на отношения между людьми)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2)ориентированных на среду (взгляды общества на взаимоотношения с окружающей средой) </w:t>
      </w:r>
      <w:r w:rsidRPr="007008B3">
        <w:rPr>
          <w:rFonts w:cs="Times New Roman"/>
        </w:rPr>
        <w:br/>
        <w:t>3)ориентированных на себя (подходы к жизни, которое общество считает желательными)</w:t>
      </w:r>
    </w:p>
    <w:p w:rsidR="00944622" w:rsidRPr="007008B3" w:rsidRDefault="008819C8" w:rsidP="00944622">
      <w:pPr>
        <w:tabs>
          <w:tab w:val="left" w:pos="3600"/>
          <w:tab w:val="left" w:pos="4140"/>
        </w:tabs>
        <w:ind w:left="426" w:right="-1"/>
        <w:jc w:val="both"/>
        <w:rPr>
          <w:rFonts w:cs="Times New Roman"/>
        </w:rPr>
      </w:pPr>
      <w:r>
        <w:rPr>
          <w:rFonts w:cs="Times New Roman"/>
        </w:rPr>
        <w:t>7</w:t>
      </w:r>
      <w:r w:rsidR="00944622" w:rsidRPr="007008B3">
        <w:rPr>
          <w:rFonts w:cs="Times New Roman"/>
        </w:rPr>
        <w:t>.Свои, отличные от прочих, субкультуры со специфическим образом жизни, влияющим на отношение и характер выбора товаров, имеют жители мегаполисов, крупных и средних  гор</w:t>
      </w:r>
      <w:r w:rsidR="00944622" w:rsidRPr="007008B3">
        <w:rPr>
          <w:rFonts w:cs="Times New Roman"/>
        </w:rPr>
        <w:t>о</w:t>
      </w:r>
      <w:r w:rsidR="00944622" w:rsidRPr="007008B3">
        <w:rPr>
          <w:rFonts w:cs="Times New Roman"/>
        </w:rPr>
        <w:t>дов, малых городов и сельских поселений. Такие субкультуры имеют под собой ______ основу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1)национальную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2)расовую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3)религиозную</w:t>
      </w:r>
    </w:p>
    <w:p w:rsidR="00944622" w:rsidRPr="007008B3" w:rsidRDefault="00944622" w:rsidP="00944622">
      <w:pPr>
        <w:tabs>
          <w:tab w:val="left" w:pos="3600"/>
          <w:tab w:val="left" w:pos="4140"/>
        </w:tabs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4)региональную</w:t>
      </w:r>
    </w:p>
    <w:p w:rsidR="00944622" w:rsidRPr="007008B3" w:rsidRDefault="003743CF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8</w:t>
      </w:r>
      <w:r w:rsidR="00944622" w:rsidRPr="007008B3">
        <w:rPr>
          <w:rFonts w:cs="Times New Roman"/>
        </w:rPr>
        <w:t>.Согласно исследованиям Гилберта, классовое сознание, т.е. степень восприятия представ</w:t>
      </w:r>
      <w:r w:rsidR="00944622" w:rsidRPr="007008B3">
        <w:rPr>
          <w:rFonts w:cs="Times New Roman"/>
        </w:rPr>
        <w:t>и</w:t>
      </w:r>
      <w:r w:rsidR="00944622" w:rsidRPr="007008B3">
        <w:rPr>
          <w:rFonts w:cs="Times New Roman"/>
        </w:rPr>
        <w:t>телей определенного класса себя как отличной от других группы,  следует отнести к _________ детерминантам  социального класса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1)экономическим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2)переменным взаимодействия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3)политическим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  <w:iCs/>
        </w:rPr>
      </w:pPr>
      <w:r w:rsidRPr="007008B3">
        <w:rPr>
          <w:rFonts w:cs="Times New Roman"/>
        </w:rPr>
        <w:t>4)субъективным</w:t>
      </w:r>
      <w:r w:rsidRPr="007008B3">
        <w:rPr>
          <w:rFonts w:cs="Times New Roman"/>
        </w:rPr>
        <w:br/>
      </w:r>
      <w:r w:rsidR="003743CF">
        <w:rPr>
          <w:rFonts w:cs="Times New Roman"/>
          <w:bCs/>
          <w:iCs/>
        </w:rPr>
        <w:t>9.</w:t>
      </w:r>
      <w:r w:rsidRPr="007008B3">
        <w:rPr>
          <w:rFonts w:cs="Times New Roman"/>
          <w:bCs/>
          <w:iCs/>
        </w:rPr>
        <w:t>Теория перетекания раскрывает следующий механизм влияния социальных классов друг на друга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  <w:bCs/>
          <w:iCs/>
        </w:rPr>
        <w:t>1)</w:t>
      </w:r>
      <w:r w:rsidRPr="007008B3">
        <w:rPr>
          <w:rFonts w:cs="Times New Roman"/>
        </w:rPr>
        <w:t>представителей низших социальных классов подражают поведению представителей высших классов.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2)представители одних социальных классов воспроизводят внешние признаки поведения и символы статуса других классов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3)представители одного социального класса могут ассоциировать себя с другим, более выс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>ким классом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4)индивид способен изменить свою принадлежность к определенному социальному классу (перейти в другой класс)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10. При проведении измерения социального класса, исследователи просят респондентов ук</w:t>
      </w:r>
      <w:r w:rsidRPr="007008B3">
        <w:rPr>
          <w:rFonts w:cs="Times New Roman"/>
        </w:rPr>
        <w:t>а</w:t>
      </w:r>
      <w:r w:rsidRPr="007008B3">
        <w:rPr>
          <w:rFonts w:cs="Times New Roman"/>
        </w:rPr>
        <w:t xml:space="preserve">зать точное название своей профессии и   оценить ее престиж в сравнении с представителями других профессий. В данном случае используются 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1)объективные методы, основанные на простых показателях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2)объективные методы, основанные на сложных показателях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</w:rPr>
        <w:t>3)</w:t>
      </w:r>
      <w:r w:rsidRPr="007008B3">
        <w:rPr>
          <w:rFonts w:cs="Times New Roman"/>
        </w:rPr>
        <w:t>субъективные методы, основанные на простых показателях</w:t>
      </w:r>
    </w:p>
    <w:p w:rsidR="00944622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4)субъективные методы, основанные на сложных показателях</w:t>
      </w:r>
    </w:p>
    <w:p w:rsidR="00944622" w:rsidRPr="002B12D0" w:rsidRDefault="00944622" w:rsidP="00944622">
      <w:pPr>
        <w:ind w:left="426" w:right="-1"/>
        <w:jc w:val="both"/>
        <w:rPr>
          <w:rFonts w:cs="Times New Roman"/>
          <w:i/>
        </w:rPr>
      </w:pPr>
      <w:r w:rsidRPr="002B12D0">
        <w:rPr>
          <w:rFonts w:cs="Times New Roman"/>
          <w:i/>
        </w:rPr>
        <w:t xml:space="preserve">Тест </w:t>
      </w:r>
      <w:r w:rsidR="002B12D0" w:rsidRPr="002B12D0">
        <w:rPr>
          <w:rFonts w:cs="Times New Roman"/>
          <w:i/>
        </w:rPr>
        <w:t xml:space="preserve">к теме </w:t>
      </w:r>
      <w:r w:rsidRPr="002B12D0">
        <w:rPr>
          <w:rFonts w:cs="Times New Roman"/>
          <w:i/>
        </w:rPr>
        <w:t>9</w:t>
      </w:r>
    </w:p>
    <w:p w:rsidR="00944622" w:rsidRPr="007008B3" w:rsidRDefault="003743CF" w:rsidP="00944622">
      <w:pPr>
        <w:ind w:left="426" w:right="-1"/>
        <w:rPr>
          <w:rFonts w:cs="Times New Roman"/>
        </w:rPr>
      </w:pPr>
      <w:r>
        <w:rPr>
          <w:rFonts w:cs="Times New Roman"/>
        </w:rPr>
        <w:t>1</w:t>
      </w:r>
      <w:r w:rsidR="00944622" w:rsidRPr="007008B3">
        <w:rPr>
          <w:rFonts w:cs="Times New Roman"/>
        </w:rPr>
        <w:t>. Различным типам</w:t>
      </w:r>
      <w:r>
        <w:rPr>
          <w:rFonts w:cs="Times New Roman"/>
        </w:rPr>
        <w:t xml:space="preserve"> </w:t>
      </w:r>
      <w:r w:rsidR="00944622" w:rsidRPr="007008B3">
        <w:rPr>
          <w:rFonts w:cs="Times New Roman"/>
          <w:vanish/>
        </w:rPr>
        <w:t>арРрррр</w:t>
      </w:r>
      <w:r w:rsidR="00944622" w:rsidRPr="007008B3">
        <w:rPr>
          <w:rFonts w:cs="Times New Roman"/>
        </w:rPr>
        <w:t xml:space="preserve">референтных групп соответствуют следующие характеристики 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1)первичная группа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2)вторичная группа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3)формальная группа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4)неформальная группа  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</w:rPr>
        <w:t>А)</w:t>
      </w:r>
      <w:r w:rsidRPr="007008B3">
        <w:rPr>
          <w:rFonts w:cs="Times New Roman"/>
          <w:bCs/>
          <w:iCs/>
        </w:rPr>
        <w:t>свободно структурированная группа, основана на дружеских и товарищеских отношениях, неписанных нормах взаимодействия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В)группа, оказывающая более спорадическое и менее всестороннее влияние на решения и п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>ведение индивида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lastRenderedPageBreak/>
        <w:t>С)группа, имеющая  фиксированный список членов группы, иерархию и  структуру</w:t>
      </w:r>
    </w:p>
    <w:p w:rsidR="00944622" w:rsidRPr="007008B3" w:rsidRDefault="00944622" w:rsidP="00944622">
      <w:pPr>
        <w:ind w:left="426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  <w:lang w:val="en-US"/>
        </w:rPr>
        <w:t>D</w:t>
      </w:r>
      <w:r w:rsidRPr="007008B3">
        <w:rPr>
          <w:rFonts w:cs="Times New Roman"/>
          <w:bCs/>
          <w:iCs/>
        </w:rPr>
        <w:t>)</w:t>
      </w:r>
      <w:r w:rsidRPr="007008B3">
        <w:rPr>
          <w:rFonts w:cs="Times New Roman"/>
        </w:rPr>
        <w:t>референтная группа, между членами которой происходят неограниченные личные взаим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>действия</w:t>
      </w:r>
    </w:p>
    <w:p w:rsidR="00944622" w:rsidRPr="007008B3" w:rsidRDefault="003743CF" w:rsidP="00944622">
      <w:pPr>
        <w:ind w:left="426" w:right="-1"/>
        <w:rPr>
          <w:rFonts w:cs="Times New Roman"/>
        </w:rPr>
      </w:pPr>
      <w:r>
        <w:rPr>
          <w:rFonts w:cs="Times New Roman"/>
        </w:rPr>
        <w:t>2</w:t>
      </w:r>
      <w:r w:rsidR="00944622" w:rsidRPr="007008B3">
        <w:rPr>
          <w:rFonts w:cs="Times New Roman"/>
        </w:rPr>
        <w:t>. При покупке какого из перечисленных товаров мнение референтной группы будет для и</w:t>
      </w:r>
      <w:r w:rsidR="00944622" w:rsidRPr="007008B3">
        <w:rPr>
          <w:rFonts w:cs="Times New Roman"/>
        </w:rPr>
        <w:t>н</w:t>
      </w:r>
      <w:r w:rsidR="00944622" w:rsidRPr="007008B3">
        <w:rPr>
          <w:rFonts w:cs="Times New Roman"/>
        </w:rPr>
        <w:t>дивида наиболее значимым</w:t>
      </w:r>
    </w:p>
    <w:p w:rsidR="00944622" w:rsidRPr="007008B3" w:rsidRDefault="00944622" w:rsidP="00944622">
      <w:pPr>
        <w:pStyle w:val="aff2"/>
        <w:ind w:left="426" w:right="-1" w:firstLine="0"/>
        <w:rPr>
          <w:rFonts w:cs="Times New Roman"/>
          <w:sz w:val="24"/>
          <w:szCs w:val="24"/>
        </w:rPr>
      </w:pPr>
      <w:r w:rsidRPr="007008B3">
        <w:rPr>
          <w:rFonts w:cs="Times New Roman"/>
          <w:sz w:val="24"/>
          <w:szCs w:val="24"/>
        </w:rPr>
        <w:t>1)сотовые телефоны</w:t>
      </w:r>
    </w:p>
    <w:p w:rsidR="00944622" w:rsidRPr="007008B3" w:rsidRDefault="00944622" w:rsidP="00944622">
      <w:pPr>
        <w:pStyle w:val="aff2"/>
        <w:ind w:left="426" w:right="-1" w:firstLine="0"/>
        <w:rPr>
          <w:rFonts w:cs="Times New Roman"/>
          <w:sz w:val="24"/>
          <w:szCs w:val="24"/>
        </w:rPr>
      </w:pPr>
      <w:r w:rsidRPr="007008B3">
        <w:rPr>
          <w:rFonts w:cs="Times New Roman"/>
          <w:sz w:val="24"/>
          <w:szCs w:val="24"/>
        </w:rPr>
        <w:t>2)канцелярские товары</w:t>
      </w:r>
    </w:p>
    <w:p w:rsidR="00944622" w:rsidRPr="007008B3" w:rsidRDefault="00944622" w:rsidP="00944622">
      <w:pPr>
        <w:pStyle w:val="aff2"/>
        <w:ind w:left="426" w:right="-1" w:firstLine="0"/>
        <w:rPr>
          <w:rFonts w:cs="Times New Roman"/>
          <w:sz w:val="24"/>
          <w:szCs w:val="24"/>
        </w:rPr>
      </w:pPr>
      <w:r w:rsidRPr="007008B3">
        <w:rPr>
          <w:rFonts w:cs="Times New Roman"/>
          <w:sz w:val="24"/>
          <w:szCs w:val="24"/>
        </w:rPr>
        <w:t>3)предметы личной гигиены</w:t>
      </w:r>
    </w:p>
    <w:p w:rsidR="00944622" w:rsidRPr="007008B3" w:rsidRDefault="00944622" w:rsidP="00944622">
      <w:pPr>
        <w:pStyle w:val="aff2"/>
        <w:ind w:left="426" w:right="-1" w:firstLine="0"/>
        <w:rPr>
          <w:rFonts w:cs="Times New Roman"/>
          <w:sz w:val="24"/>
          <w:szCs w:val="24"/>
        </w:rPr>
      </w:pPr>
      <w:r w:rsidRPr="007008B3">
        <w:rPr>
          <w:rFonts w:cs="Times New Roman"/>
          <w:sz w:val="24"/>
          <w:szCs w:val="24"/>
        </w:rPr>
        <w:t>4)молочные продукты</w:t>
      </w:r>
    </w:p>
    <w:p w:rsidR="00944622" w:rsidRPr="007008B3" w:rsidRDefault="003743CF" w:rsidP="00944622">
      <w:pPr>
        <w:ind w:left="426" w:right="-1"/>
        <w:rPr>
          <w:rFonts w:cs="Times New Roman"/>
          <w:bCs/>
        </w:rPr>
      </w:pPr>
      <w:r>
        <w:rPr>
          <w:rFonts w:cs="Times New Roman"/>
          <w:bCs/>
        </w:rPr>
        <w:t>3</w:t>
      </w:r>
      <w:r w:rsidR="00944622" w:rsidRPr="007008B3">
        <w:rPr>
          <w:rFonts w:cs="Times New Roman"/>
          <w:bCs/>
        </w:rPr>
        <w:t xml:space="preserve">.Статус потребителя как внешний фактор, формирующий поведение потребителя, это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1)совокупность прав, обязанностей, социальных ожиданий, присущих индивиду 2)неписаные моральные нормы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3)любое заметное и относительно устойчивое отличие одного индивида от другого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4)обобщающая концепция, определяемая как  образ жизни человека</w:t>
      </w:r>
    </w:p>
    <w:p w:rsidR="00944622" w:rsidRPr="007008B3" w:rsidRDefault="003743CF" w:rsidP="00944622">
      <w:pPr>
        <w:ind w:left="426" w:right="-1"/>
        <w:rPr>
          <w:rFonts w:cs="Times New Roman"/>
        </w:rPr>
      </w:pPr>
      <w:r>
        <w:rPr>
          <w:rFonts w:cs="Times New Roman"/>
        </w:rPr>
        <w:t>4</w:t>
      </w:r>
      <w:r w:rsidR="00944622" w:rsidRPr="007008B3">
        <w:rPr>
          <w:rFonts w:cs="Times New Roman"/>
        </w:rPr>
        <w:t>.Персональное влияние лидера мнений проявляется в следующих случаях</w:t>
      </w:r>
      <w:r w:rsidR="00944622" w:rsidRPr="007008B3">
        <w:rPr>
          <w:rFonts w:cs="Times New Roman"/>
        </w:rPr>
        <w:br/>
        <w:t>1)при принятии решения о покупке потребитель ограничивается внутренним поиском инфо</w:t>
      </w:r>
      <w:r w:rsidR="00944622" w:rsidRPr="007008B3">
        <w:rPr>
          <w:rFonts w:cs="Times New Roman"/>
        </w:rPr>
        <w:t>р</w:t>
      </w:r>
      <w:r w:rsidR="00944622" w:rsidRPr="007008B3">
        <w:rPr>
          <w:rFonts w:cs="Times New Roman"/>
        </w:rPr>
        <w:t>мации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2)потребитель не испытывает потребности в общественном одобрении своего выбора </w:t>
      </w:r>
      <w:r w:rsidRPr="007008B3">
        <w:rPr>
          <w:rFonts w:cs="Times New Roman"/>
        </w:rPr>
        <w:br/>
        <w:t>3)продукт является технически сложным, его сложно оценить до покупки</w:t>
      </w:r>
      <w:r w:rsidRPr="007008B3">
        <w:rPr>
          <w:rFonts w:cs="Times New Roman"/>
        </w:rPr>
        <w:br/>
        <w:t>4)потребитель не является профессиональным пользователем товара</w:t>
      </w:r>
    </w:p>
    <w:p w:rsidR="00944622" w:rsidRPr="007008B3" w:rsidRDefault="003743CF" w:rsidP="00944622">
      <w:pPr>
        <w:ind w:left="426" w:right="-1"/>
        <w:rPr>
          <w:rFonts w:cs="Times New Roman"/>
        </w:rPr>
      </w:pPr>
      <w:r>
        <w:rPr>
          <w:rFonts w:cs="Times New Roman"/>
        </w:rPr>
        <w:t>5</w:t>
      </w:r>
      <w:r w:rsidR="00944622" w:rsidRPr="007008B3">
        <w:rPr>
          <w:rFonts w:cs="Times New Roman"/>
        </w:rPr>
        <w:t>.В процессе оказания  персонального влияния лидер мнений получает ряд гедонистических выгод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1)ниже риск поведения, ниже когнитивный диссонанс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2)принятие группой, лицом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3)власть и авторитет, укрепление положения в  группе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4)ниже сомнения в  собственном поведении</w:t>
      </w:r>
    </w:p>
    <w:p w:rsidR="00944622" w:rsidRPr="007008B3" w:rsidRDefault="003743CF" w:rsidP="00944622">
      <w:pPr>
        <w:ind w:left="426" w:right="-1"/>
        <w:rPr>
          <w:rFonts w:cs="Times New Roman"/>
          <w:bCs/>
        </w:rPr>
      </w:pPr>
      <w:r>
        <w:rPr>
          <w:rFonts w:cs="Times New Roman"/>
          <w:bCs/>
        </w:rPr>
        <w:t>6</w:t>
      </w:r>
      <w:r w:rsidR="00944622" w:rsidRPr="007008B3">
        <w:rPr>
          <w:rFonts w:cs="Times New Roman"/>
          <w:bCs/>
        </w:rPr>
        <w:t xml:space="preserve">.Домохозяйство - это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1)все жители квартиры либо отдельного дома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2)наиболее важная потребительская единица общества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 xml:space="preserve">3)малая группа, члены которой связаны кровными и брачными узами 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>
        <w:rPr>
          <w:rFonts w:cs="Times New Roman"/>
        </w:rPr>
        <w:t>4)м</w:t>
      </w:r>
      <w:r w:rsidRPr="007008B3">
        <w:rPr>
          <w:rFonts w:cs="Times New Roman"/>
        </w:rPr>
        <w:t xml:space="preserve">алая группа, ведущая общее хозяйство </w:t>
      </w:r>
    </w:p>
    <w:p w:rsidR="00944622" w:rsidRPr="007008B3" w:rsidRDefault="003743CF" w:rsidP="00944622">
      <w:pPr>
        <w:ind w:left="426" w:right="-1"/>
        <w:rPr>
          <w:rFonts w:cs="Times New Roman"/>
        </w:rPr>
      </w:pPr>
      <w:r>
        <w:rPr>
          <w:rFonts w:cs="Times New Roman"/>
        </w:rPr>
        <w:t>7</w:t>
      </w:r>
      <w:r w:rsidR="00944622" w:rsidRPr="007008B3">
        <w:rPr>
          <w:rFonts w:cs="Times New Roman"/>
        </w:rPr>
        <w:t xml:space="preserve">.Для данной категории товара традиционно покупатели и пользователи – разные лица: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1)бытовые приборы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2)товары для детей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3)автомобили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4)медицинские препараты</w:t>
      </w:r>
    </w:p>
    <w:p w:rsidR="00944622" w:rsidRPr="007008B3" w:rsidRDefault="003743CF" w:rsidP="00944622">
      <w:pPr>
        <w:pStyle w:val="33"/>
        <w:spacing w:after="0"/>
        <w:ind w:left="426" w:right="-1"/>
        <w:rPr>
          <w:sz w:val="24"/>
          <w:szCs w:val="24"/>
        </w:rPr>
      </w:pPr>
      <w:r>
        <w:rPr>
          <w:sz w:val="24"/>
          <w:szCs w:val="24"/>
        </w:rPr>
        <w:t>8</w:t>
      </w:r>
      <w:r w:rsidR="00944622" w:rsidRPr="007008B3">
        <w:rPr>
          <w:sz w:val="24"/>
          <w:szCs w:val="24"/>
        </w:rPr>
        <w:t xml:space="preserve">. Для семей, находящихся в начале своего жизненного цикла, в большей степени характерно потребление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1)предметов роскоши, качественной одежды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2)медицинских товаров  и услуг для укрепления здоровья</w:t>
      </w:r>
    </w:p>
    <w:p w:rsidR="00944622" w:rsidRPr="007008B3" w:rsidRDefault="00944622" w:rsidP="00944622">
      <w:pPr>
        <w:pStyle w:val="22"/>
        <w:spacing w:after="0" w:line="240" w:lineRule="auto"/>
        <w:ind w:left="426" w:right="-1"/>
        <w:rPr>
          <w:rFonts w:cs="Times New Roman"/>
        </w:rPr>
      </w:pPr>
      <w:r w:rsidRPr="007008B3">
        <w:rPr>
          <w:rFonts w:cs="Times New Roman"/>
        </w:rPr>
        <w:t>3)модных товаров, услуг по активному отдыху</w:t>
      </w:r>
    </w:p>
    <w:p w:rsidR="00944622" w:rsidRPr="007008B3" w:rsidRDefault="00944622" w:rsidP="00944622">
      <w:pPr>
        <w:pStyle w:val="22"/>
        <w:spacing w:after="0" w:line="240" w:lineRule="auto"/>
        <w:ind w:left="426" w:right="-1"/>
        <w:rPr>
          <w:rFonts w:cs="Times New Roman"/>
        </w:rPr>
      </w:pPr>
      <w:r w:rsidRPr="007008B3">
        <w:rPr>
          <w:rFonts w:cs="Times New Roman"/>
        </w:rPr>
        <w:t>4)товаров длительного пользования</w:t>
      </w:r>
    </w:p>
    <w:p w:rsidR="00944622" w:rsidRPr="007008B3" w:rsidRDefault="003743CF" w:rsidP="00944622">
      <w:pPr>
        <w:ind w:left="426" w:right="-1"/>
        <w:jc w:val="both"/>
        <w:rPr>
          <w:rFonts w:cs="Times New Roman"/>
        </w:rPr>
      </w:pPr>
      <w:r>
        <w:rPr>
          <w:rFonts w:cs="Times New Roman"/>
          <w:bCs/>
          <w:iCs/>
        </w:rPr>
        <w:t>9</w:t>
      </w:r>
      <w:r w:rsidR="00944622" w:rsidRPr="007008B3">
        <w:rPr>
          <w:rFonts w:cs="Times New Roman"/>
          <w:bCs/>
          <w:iCs/>
        </w:rPr>
        <w:t xml:space="preserve">. Концепция жизненного цикла семьи </w:t>
      </w:r>
      <w:r w:rsidR="00944622" w:rsidRPr="007008B3">
        <w:rPr>
          <w:rFonts w:cs="Times New Roman"/>
        </w:rPr>
        <w:t xml:space="preserve">отражает 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1)изменения в структуре семьи и ее покупательском поведении  с течением времени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2)взаимосвязи между стадией ЖЦС и различными социоэкономическими переменными (д</w:t>
      </w:r>
      <w:r w:rsidRPr="007008B3">
        <w:rPr>
          <w:rFonts w:cs="Times New Roman"/>
        </w:rPr>
        <w:t>о</w:t>
      </w:r>
      <w:r w:rsidRPr="007008B3">
        <w:rPr>
          <w:rFonts w:cs="Times New Roman"/>
        </w:rPr>
        <w:t>ход, активность, состав, условия проживания и т.д.)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3)изменения объемов продаж определенного товара с течением времени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iCs/>
        </w:rPr>
      </w:pPr>
      <w:r w:rsidRPr="007008B3">
        <w:rPr>
          <w:rFonts w:cs="Times New Roman"/>
        </w:rPr>
        <w:t>4)р</w:t>
      </w:r>
      <w:r w:rsidRPr="007008B3">
        <w:rPr>
          <w:rFonts w:cs="Times New Roman"/>
          <w:iCs/>
        </w:rPr>
        <w:t>азличия семьи и домохозяйства как  потребительских единиц</w:t>
      </w:r>
    </w:p>
    <w:p w:rsidR="00944622" w:rsidRPr="007008B3" w:rsidRDefault="00944622" w:rsidP="00944622">
      <w:pPr>
        <w:ind w:left="426" w:right="-1"/>
        <w:jc w:val="both"/>
        <w:rPr>
          <w:rFonts w:cs="Times New Roman"/>
          <w:bCs/>
        </w:rPr>
      </w:pPr>
      <w:r w:rsidRPr="007008B3">
        <w:rPr>
          <w:rFonts w:cs="Times New Roman"/>
          <w:bCs/>
        </w:rPr>
        <w:t>1</w:t>
      </w:r>
      <w:r w:rsidR="003743CF">
        <w:rPr>
          <w:rFonts w:cs="Times New Roman"/>
          <w:bCs/>
        </w:rPr>
        <w:t>0</w:t>
      </w:r>
      <w:r w:rsidRPr="007008B3">
        <w:rPr>
          <w:rFonts w:cs="Times New Roman"/>
          <w:bCs/>
        </w:rPr>
        <w:t>.Семья с пятилетним ребенком пришла в магазин покупать одежду ребенку. В данной с</w:t>
      </w:r>
      <w:r w:rsidRPr="007008B3">
        <w:rPr>
          <w:rFonts w:cs="Times New Roman"/>
          <w:bCs/>
        </w:rPr>
        <w:t>и</w:t>
      </w:r>
      <w:r w:rsidRPr="007008B3">
        <w:rPr>
          <w:rFonts w:cs="Times New Roman"/>
          <w:bCs/>
        </w:rPr>
        <w:t>туации, в процессе принятия решения о покупке, ребенок может сыграть роли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1)влиятельного лица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2)лица, принимающего решение</w:t>
      </w:r>
    </w:p>
    <w:p w:rsidR="00944622" w:rsidRPr="007008B3" w:rsidRDefault="00944622" w:rsidP="00944622">
      <w:pPr>
        <w:ind w:left="426" w:right="-1"/>
        <w:rPr>
          <w:rFonts w:cs="Times New Roman"/>
        </w:rPr>
      </w:pPr>
      <w:r w:rsidRPr="007008B3">
        <w:rPr>
          <w:rFonts w:cs="Times New Roman"/>
        </w:rPr>
        <w:t>3)покупателя</w:t>
      </w:r>
    </w:p>
    <w:p w:rsidR="00944622" w:rsidRDefault="00944622" w:rsidP="00944622">
      <w:pPr>
        <w:ind w:left="426" w:right="-1"/>
        <w:jc w:val="both"/>
        <w:rPr>
          <w:rFonts w:cs="Times New Roman"/>
        </w:rPr>
      </w:pPr>
      <w:r w:rsidRPr="007008B3">
        <w:rPr>
          <w:rFonts w:cs="Times New Roman"/>
        </w:rPr>
        <w:t>4)пользователя</w:t>
      </w:r>
    </w:p>
    <w:p w:rsidR="00944622" w:rsidRPr="002B12D0" w:rsidRDefault="00944622" w:rsidP="00944622">
      <w:pPr>
        <w:pStyle w:val="3"/>
        <w:spacing w:before="0" w:after="0"/>
        <w:ind w:left="357" w:right="-1" w:firstLine="69"/>
        <w:rPr>
          <w:rFonts w:ascii="Times New Roman" w:hAnsi="Times New Roman" w:cs="Times New Roman"/>
          <w:b w:val="0"/>
          <w:i/>
          <w:sz w:val="24"/>
          <w:szCs w:val="24"/>
        </w:rPr>
      </w:pPr>
      <w:r w:rsidRPr="002B12D0">
        <w:rPr>
          <w:rFonts w:ascii="Times New Roman" w:hAnsi="Times New Roman" w:cs="Times New Roman"/>
          <w:b w:val="0"/>
          <w:i/>
          <w:sz w:val="24"/>
          <w:szCs w:val="24"/>
        </w:rPr>
        <w:lastRenderedPageBreak/>
        <w:t xml:space="preserve">Тест </w:t>
      </w:r>
      <w:r w:rsidR="002B12D0" w:rsidRPr="002B12D0">
        <w:rPr>
          <w:rFonts w:ascii="Times New Roman" w:hAnsi="Times New Roman" w:cs="Times New Roman"/>
          <w:b w:val="0"/>
          <w:i/>
          <w:sz w:val="24"/>
          <w:szCs w:val="24"/>
        </w:rPr>
        <w:t xml:space="preserve">к теме </w:t>
      </w:r>
      <w:r w:rsidRPr="002B12D0">
        <w:rPr>
          <w:rFonts w:ascii="Times New Roman" w:hAnsi="Times New Roman" w:cs="Times New Roman"/>
          <w:b w:val="0"/>
          <w:i/>
          <w:sz w:val="24"/>
          <w:szCs w:val="24"/>
        </w:rPr>
        <w:t>10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1.Выделяют три типа ситуаций, в рамках которых проявляется потребительское поведение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1)коммуникации, покупки и потребления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2)контакта с маркетинговым стимулом, принятия решения и потребления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3)выбора, покупки и потребления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4)коммуникации, оценки вариантов и покупки</w:t>
      </w:r>
    </w:p>
    <w:p w:rsidR="00944622" w:rsidRPr="007008B3" w:rsidRDefault="003743CF" w:rsidP="00944622">
      <w:pPr>
        <w:ind w:left="360" w:right="-1"/>
        <w:rPr>
          <w:rFonts w:cs="Times New Roman"/>
        </w:rPr>
      </w:pPr>
      <w:r>
        <w:rPr>
          <w:rFonts w:cs="Times New Roman"/>
        </w:rPr>
        <w:t>2</w:t>
      </w:r>
      <w:r w:rsidR="00944622" w:rsidRPr="007008B3">
        <w:rPr>
          <w:rFonts w:cs="Times New Roman"/>
        </w:rPr>
        <w:t>.Основными характеристиками  ситуационного влияния на покупательское поведение инд</w:t>
      </w:r>
      <w:r w:rsidR="00944622" w:rsidRPr="007008B3">
        <w:rPr>
          <w:rFonts w:cs="Times New Roman"/>
        </w:rPr>
        <w:t>и</w:t>
      </w:r>
      <w:r w:rsidR="00944622" w:rsidRPr="007008B3">
        <w:rPr>
          <w:rFonts w:cs="Times New Roman"/>
        </w:rPr>
        <w:t xml:space="preserve">вида  являются </w:t>
      </w:r>
      <w:r w:rsidR="00944622" w:rsidRPr="007008B3">
        <w:rPr>
          <w:rFonts w:cs="Times New Roman"/>
        </w:rPr>
        <w:br/>
        <w:t xml:space="preserve">1)физическое и социальное окружение </w:t>
      </w:r>
      <w:r w:rsidR="00944622" w:rsidRPr="007008B3">
        <w:rPr>
          <w:rFonts w:cs="Times New Roman"/>
        </w:rPr>
        <w:br/>
        <w:t>2)п</w:t>
      </w:r>
      <w:r w:rsidR="00944622" w:rsidRPr="007008B3">
        <w:rPr>
          <w:rFonts w:cs="Times New Roman"/>
          <w:bCs/>
          <w:iCs/>
        </w:rPr>
        <w:t>редшествующее состояние потребителя и его цель в ситуации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3)время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4)ресурсы потребителя</w:t>
      </w:r>
    </w:p>
    <w:p w:rsidR="00944622" w:rsidRPr="007008B3" w:rsidRDefault="003743CF" w:rsidP="00944622">
      <w:pPr>
        <w:ind w:left="360" w:right="-1"/>
        <w:rPr>
          <w:rFonts w:cs="Times New Roman"/>
        </w:rPr>
      </w:pPr>
      <w:r>
        <w:rPr>
          <w:rFonts w:cs="Times New Roman"/>
          <w:bCs/>
          <w:iCs/>
        </w:rPr>
        <w:t>3</w:t>
      </w:r>
      <w:r w:rsidR="00944622" w:rsidRPr="007008B3">
        <w:rPr>
          <w:rFonts w:cs="Times New Roman"/>
          <w:bCs/>
          <w:iCs/>
        </w:rPr>
        <w:t>. Информационная среда как фактор ситуационного влияния характеризуется следующими параметрами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1)доступность и организация информации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2)информационная нагрузка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3)когнитивные способности индивида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4)квалификация торгового персонала</w:t>
      </w:r>
    </w:p>
    <w:p w:rsidR="00944622" w:rsidRPr="007008B3" w:rsidRDefault="003743CF" w:rsidP="00944622">
      <w:pPr>
        <w:ind w:left="360" w:right="-1"/>
        <w:rPr>
          <w:rFonts w:cs="Times New Roman"/>
        </w:rPr>
      </w:pPr>
      <w:r>
        <w:rPr>
          <w:rFonts w:cs="Times New Roman"/>
          <w:bCs/>
          <w:iCs/>
        </w:rPr>
        <w:t>4</w:t>
      </w:r>
      <w:r w:rsidR="00944622" w:rsidRPr="007008B3">
        <w:rPr>
          <w:rFonts w:cs="Times New Roman"/>
          <w:bCs/>
          <w:iCs/>
        </w:rPr>
        <w:t>.Влияние розничной среды (</w:t>
      </w:r>
      <w:r w:rsidR="00944622" w:rsidRPr="007008B3">
        <w:rPr>
          <w:rFonts w:cs="Times New Roman"/>
        </w:rPr>
        <w:t>атмосферы магазина) на поведение потребителя раскрывают у</w:t>
      </w:r>
      <w:r w:rsidR="00944622" w:rsidRPr="007008B3">
        <w:rPr>
          <w:rFonts w:cs="Times New Roman"/>
        </w:rPr>
        <w:t>т</w:t>
      </w:r>
      <w:r w:rsidR="00944622" w:rsidRPr="007008B3">
        <w:rPr>
          <w:rFonts w:cs="Times New Roman"/>
        </w:rPr>
        <w:t>верждения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1)задает ход мысли индивида, направление внимания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2)позиционирует торговое заведение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3)способствует устранению когнитивного диссонанса</w:t>
      </w:r>
    </w:p>
    <w:p w:rsidR="00944622" w:rsidRPr="00944622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4)повышает степень удовлетворенности потребителя сделанным выбором</w:t>
      </w:r>
    </w:p>
    <w:p w:rsidR="00944622" w:rsidRPr="007008B3" w:rsidRDefault="003743CF" w:rsidP="00944622">
      <w:pPr>
        <w:ind w:left="360" w:right="-1"/>
        <w:rPr>
          <w:rFonts w:cs="Times New Roman"/>
          <w:bCs/>
          <w:iCs/>
        </w:rPr>
      </w:pPr>
      <w:r>
        <w:rPr>
          <w:rFonts w:cs="Times New Roman"/>
          <w:bCs/>
          <w:iCs/>
        </w:rPr>
        <w:t>5</w:t>
      </w:r>
      <w:r w:rsidR="00944622" w:rsidRPr="007008B3">
        <w:rPr>
          <w:rFonts w:cs="Times New Roman"/>
          <w:bCs/>
          <w:iCs/>
        </w:rPr>
        <w:t>. Различные типы инноваций характеризуют соответствующие утверждения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1)динамически непрерывные инновации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  <w:iCs/>
        </w:rPr>
        <w:t xml:space="preserve">2)прерывистые инновации 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3)непрерывные инновации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А)появление  абсолютно нового товара, заставляющего покупателей кардинально изменить модель поведения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В)создание нового товара либо модификация существующего, не изменяющие устоявшихся поведенческих паттернов потребителей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С)постоянные текущие  модификации существующего товара</w:t>
      </w:r>
    </w:p>
    <w:p w:rsidR="00944622" w:rsidRPr="007008B3" w:rsidRDefault="003743CF" w:rsidP="00944622">
      <w:pPr>
        <w:ind w:left="360" w:right="-1"/>
        <w:jc w:val="both"/>
        <w:rPr>
          <w:rFonts w:cs="Times New Roman"/>
        </w:rPr>
      </w:pPr>
      <w:r>
        <w:rPr>
          <w:rFonts w:cs="Times New Roman"/>
        </w:rPr>
        <w:t>6</w:t>
      </w:r>
      <w:r w:rsidR="00944622" w:rsidRPr="007008B3">
        <w:rPr>
          <w:rFonts w:cs="Times New Roman"/>
        </w:rPr>
        <w:t>.Появление гибридных легковых автомобилей (работающих как на традиционном топливе, так и от электрической батареи) можно считать примером ____________ инноваций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 xml:space="preserve">1)динамически непрерывных 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2)прерывистых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3)непрерывных</w:t>
      </w:r>
    </w:p>
    <w:p w:rsidR="00944622" w:rsidRPr="007008B3" w:rsidRDefault="00944622" w:rsidP="00944622">
      <w:pPr>
        <w:ind w:left="360" w:right="-1"/>
        <w:rPr>
          <w:rFonts w:cs="Times New Roman"/>
          <w:bCs/>
          <w:iCs/>
        </w:rPr>
      </w:pPr>
      <w:r w:rsidRPr="007008B3">
        <w:rPr>
          <w:rFonts w:cs="Times New Roman"/>
          <w:bCs/>
          <w:iCs/>
        </w:rPr>
        <w:t>4)модифицированных</w:t>
      </w:r>
    </w:p>
    <w:p w:rsidR="00944622" w:rsidRPr="007008B3" w:rsidRDefault="003743CF" w:rsidP="00944622">
      <w:pPr>
        <w:ind w:left="360" w:right="-1"/>
        <w:jc w:val="both"/>
        <w:rPr>
          <w:rFonts w:cs="Times New Roman"/>
        </w:rPr>
      </w:pPr>
      <w:r>
        <w:rPr>
          <w:rFonts w:cs="Times New Roman"/>
        </w:rPr>
        <w:t>7</w:t>
      </w:r>
      <w:r w:rsidR="00944622" w:rsidRPr="007008B3">
        <w:rPr>
          <w:rFonts w:cs="Times New Roman"/>
        </w:rPr>
        <w:t>. Успеху нового товара у потребителей способствуют следующие показатели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iCs/>
        </w:rPr>
      </w:pPr>
      <w:r w:rsidRPr="007008B3">
        <w:rPr>
          <w:rFonts w:cs="Times New Roman"/>
        </w:rPr>
        <w:t>1)воспринимаемые потребителями о</w:t>
      </w:r>
      <w:r w:rsidRPr="007008B3">
        <w:rPr>
          <w:rFonts w:cs="Times New Roman"/>
          <w:iCs/>
        </w:rPr>
        <w:t xml:space="preserve">тносительные преимущества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  <w:iCs/>
        </w:rPr>
        <w:t>2)совместимость</w:t>
      </w:r>
      <w:r w:rsidRPr="007008B3">
        <w:rPr>
          <w:rFonts w:cs="Times New Roman"/>
        </w:rPr>
        <w:t>с ценностями и опытом потребителей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  <w:iCs/>
        </w:rPr>
        <w:t>3)сложность</w:t>
      </w:r>
      <w:r w:rsidRPr="007008B3">
        <w:rPr>
          <w:rFonts w:cs="Times New Roman"/>
        </w:rPr>
        <w:t>для понимания и использования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iCs/>
        </w:rPr>
      </w:pPr>
      <w:r w:rsidRPr="007008B3">
        <w:rPr>
          <w:rFonts w:cs="Times New Roman"/>
          <w:iCs/>
        </w:rPr>
        <w:t xml:space="preserve">4)отсутствие возможности испытать новинку </w:t>
      </w:r>
    </w:p>
    <w:p w:rsidR="00944622" w:rsidRPr="007008B3" w:rsidRDefault="003743CF" w:rsidP="00944622">
      <w:pPr>
        <w:ind w:left="360" w:right="-1"/>
        <w:jc w:val="both"/>
        <w:rPr>
          <w:rFonts w:cs="Times New Roman"/>
          <w:iCs/>
        </w:rPr>
      </w:pPr>
      <w:r>
        <w:rPr>
          <w:rFonts w:cs="Times New Roman"/>
          <w:iCs/>
        </w:rPr>
        <w:t>8</w:t>
      </w:r>
      <w:r w:rsidR="00944622" w:rsidRPr="007008B3">
        <w:rPr>
          <w:rFonts w:cs="Times New Roman"/>
          <w:iCs/>
        </w:rPr>
        <w:t xml:space="preserve">.Процесс диффузии инноваций начинается с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iCs/>
        </w:rPr>
      </w:pPr>
      <w:r w:rsidRPr="007008B3">
        <w:rPr>
          <w:rFonts w:cs="Times New Roman"/>
          <w:iCs/>
        </w:rPr>
        <w:t>3)распространения информации  и коммуникации с потребителями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iCs/>
        </w:rPr>
      </w:pPr>
      <w:r w:rsidRPr="007008B3">
        <w:rPr>
          <w:rFonts w:cs="Times New Roman"/>
          <w:bCs/>
          <w:iCs/>
        </w:rPr>
        <w:t>2)</w:t>
      </w:r>
      <w:r w:rsidRPr="007008B3">
        <w:rPr>
          <w:rFonts w:cs="Times New Roman"/>
          <w:iCs/>
        </w:rPr>
        <w:t xml:space="preserve">принятия потребителем решения о приобретении  инновации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  <w:bCs/>
          <w:iCs/>
        </w:rPr>
        <w:t>3)распространения инновации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iCs/>
        </w:rPr>
      </w:pPr>
      <w:r w:rsidRPr="007008B3">
        <w:rPr>
          <w:rFonts w:cs="Times New Roman"/>
          <w:iCs/>
        </w:rPr>
        <w:t xml:space="preserve">4)забвения инновации </w:t>
      </w:r>
    </w:p>
    <w:p w:rsidR="00944622" w:rsidRPr="007008B3" w:rsidRDefault="003743CF" w:rsidP="00944622">
      <w:pPr>
        <w:ind w:left="360" w:right="-1"/>
        <w:jc w:val="both"/>
        <w:rPr>
          <w:rFonts w:cs="Times New Roman"/>
        </w:rPr>
      </w:pPr>
      <w:r>
        <w:rPr>
          <w:rFonts w:cs="Times New Roman"/>
        </w:rPr>
        <w:t>9</w:t>
      </w:r>
      <w:r w:rsidR="00944622" w:rsidRPr="007008B3">
        <w:rPr>
          <w:rFonts w:cs="Times New Roman"/>
        </w:rPr>
        <w:t>.В зависимости от степени восприимчивости к новинкам, различают следующие типы потр</w:t>
      </w:r>
      <w:r w:rsidR="00944622" w:rsidRPr="007008B3">
        <w:rPr>
          <w:rFonts w:cs="Times New Roman"/>
        </w:rPr>
        <w:t>е</w:t>
      </w:r>
      <w:r w:rsidR="00944622" w:rsidRPr="007008B3">
        <w:rPr>
          <w:rFonts w:cs="Times New Roman"/>
        </w:rPr>
        <w:t>бителей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1)новаторы и консерваторы 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2)сомневающиеся и рискующие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3)оптовики и розница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lastRenderedPageBreak/>
        <w:t>4)тактики и стратеги</w:t>
      </w:r>
    </w:p>
    <w:p w:rsidR="00944622" w:rsidRPr="007008B3" w:rsidRDefault="00944622" w:rsidP="00944622">
      <w:pPr>
        <w:pStyle w:val="26"/>
        <w:spacing w:before="0" w:beforeAutospacing="0" w:after="0" w:afterAutospacing="0"/>
        <w:ind w:left="360" w:right="-1"/>
        <w:jc w:val="both"/>
      </w:pPr>
      <w:r w:rsidRPr="007008B3">
        <w:t>1</w:t>
      </w:r>
      <w:r w:rsidR="003743CF">
        <w:t>0</w:t>
      </w:r>
      <w:r w:rsidRPr="007008B3">
        <w:t xml:space="preserve">.Потребителей, всесторонне обдумывающих решение о покупке новинки, но принимающих его раньше, чем основная часть целевого рынка, называют </w:t>
      </w:r>
    </w:p>
    <w:p w:rsidR="00944622" w:rsidRPr="007008B3" w:rsidRDefault="00944622" w:rsidP="00944622">
      <w:pPr>
        <w:pStyle w:val="26"/>
        <w:spacing w:before="0" w:beforeAutospacing="0" w:after="0" w:afterAutospacing="0"/>
        <w:ind w:left="360" w:right="-1"/>
        <w:jc w:val="both"/>
      </w:pPr>
      <w:r w:rsidRPr="007008B3">
        <w:t>1)</w:t>
      </w:r>
      <w:r w:rsidRPr="007008B3">
        <w:rPr>
          <w:lang w:val="nl-NL"/>
        </w:rPr>
        <w:t>новатор</w:t>
      </w:r>
      <w:r w:rsidRPr="007008B3">
        <w:t>ами</w:t>
      </w:r>
    </w:p>
    <w:p w:rsidR="00944622" w:rsidRPr="007008B3" w:rsidRDefault="00944622" w:rsidP="00944622">
      <w:pPr>
        <w:pStyle w:val="26"/>
        <w:spacing w:before="0" w:beforeAutospacing="0" w:after="0" w:afterAutospacing="0"/>
        <w:ind w:left="360" w:right="-1"/>
        <w:jc w:val="both"/>
      </w:pPr>
      <w:r w:rsidRPr="007008B3">
        <w:t>2)консерваторами</w:t>
      </w:r>
    </w:p>
    <w:p w:rsidR="00944622" w:rsidRPr="007008B3" w:rsidRDefault="00944622" w:rsidP="00944622">
      <w:pPr>
        <w:pStyle w:val="26"/>
        <w:spacing w:before="0" w:beforeAutospacing="0" w:after="0" w:afterAutospacing="0"/>
        <w:ind w:left="360" w:right="-1"/>
        <w:jc w:val="both"/>
      </w:pPr>
      <w:r w:rsidRPr="007008B3">
        <w:t>3)</w:t>
      </w:r>
      <w:r w:rsidRPr="007008B3">
        <w:rPr>
          <w:lang w:val="nl-NL"/>
        </w:rPr>
        <w:t>ранн</w:t>
      </w:r>
      <w:r w:rsidRPr="007008B3">
        <w:t>им</w:t>
      </w:r>
      <w:r w:rsidRPr="007008B3">
        <w:rPr>
          <w:lang w:val="nl-NL"/>
        </w:rPr>
        <w:t xml:space="preserve"> большинство</w:t>
      </w:r>
      <w:r w:rsidRPr="007008B3">
        <w:t>м</w:t>
      </w:r>
    </w:p>
    <w:p w:rsidR="00944622" w:rsidRPr="007008B3" w:rsidRDefault="00944622" w:rsidP="00944622">
      <w:pPr>
        <w:pStyle w:val="26"/>
        <w:spacing w:before="0" w:beforeAutospacing="0" w:after="0" w:afterAutospacing="0"/>
        <w:ind w:left="360" w:right="-1"/>
        <w:jc w:val="both"/>
      </w:pPr>
      <w:r w:rsidRPr="007008B3">
        <w:t>4)</w:t>
      </w:r>
      <w:r w:rsidRPr="007008B3">
        <w:rPr>
          <w:lang w:val="nl-NL"/>
        </w:rPr>
        <w:t>поздн</w:t>
      </w:r>
      <w:r w:rsidRPr="007008B3">
        <w:t>им</w:t>
      </w:r>
      <w:r w:rsidRPr="007008B3">
        <w:rPr>
          <w:lang w:val="nl-NL"/>
        </w:rPr>
        <w:t xml:space="preserve"> большинство</w:t>
      </w:r>
      <w:r w:rsidRPr="007008B3">
        <w:t>м</w:t>
      </w:r>
    </w:p>
    <w:p w:rsidR="00944622" w:rsidRPr="002B12D0" w:rsidRDefault="00944622" w:rsidP="00944622">
      <w:pPr>
        <w:pStyle w:val="3"/>
        <w:spacing w:before="0" w:after="0"/>
        <w:ind w:left="357" w:right="-1" w:hanging="73"/>
        <w:rPr>
          <w:rFonts w:ascii="Times New Roman" w:hAnsi="Times New Roman" w:cs="Times New Roman"/>
          <w:b w:val="0"/>
          <w:i/>
          <w:sz w:val="24"/>
          <w:szCs w:val="24"/>
        </w:rPr>
      </w:pPr>
      <w:r w:rsidRPr="002B12D0">
        <w:rPr>
          <w:rFonts w:ascii="Times New Roman" w:hAnsi="Times New Roman" w:cs="Times New Roman"/>
          <w:b w:val="0"/>
          <w:i/>
          <w:sz w:val="24"/>
          <w:szCs w:val="24"/>
        </w:rPr>
        <w:t xml:space="preserve">Тест </w:t>
      </w:r>
      <w:r w:rsidR="002B12D0" w:rsidRPr="002B12D0">
        <w:rPr>
          <w:rFonts w:ascii="Times New Roman" w:hAnsi="Times New Roman" w:cs="Times New Roman"/>
          <w:b w:val="0"/>
          <w:i/>
          <w:sz w:val="24"/>
          <w:szCs w:val="24"/>
        </w:rPr>
        <w:t xml:space="preserve">к теме </w:t>
      </w:r>
      <w:r w:rsidRPr="002B12D0">
        <w:rPr>
          <w:rFonts w:ascii="Times New Roman" w:hAnsi="Times New Roman" w:cs="Times New Roman"/>
          <w:b w:val="0"/>
          <w:i/>
          <w:sz w:val="24"/>
          <w:szCs w:val="24"/>
        </w:rPr>
        <w:t>11</w:t>
      </w:r>
    </w:p>
    <w:p w:rsidR="00944622" w:rsidRPr="00944622" w:rsidRDefault="00944622" w:rsidP="00944622">
      <w:pPr>
        <w:pStyle w:val="3"/>
        <w:spacing w:before="0" w:after="0"/>
        <w:ind w:left="357" w:right="-1" w:hanging="73"/>
        <w:rPr>
          <w:rFonts w:ascii="Times New Roman" w:hAnsi="Times New Roman" w:cs="Times New Roman"/>
          <w:b w:val="0"/>
          <w:spacing w:val="1"/>
          <w:sz w:val="24"/>
          <w:szCs w:val="24"/>
        </w:rPr>
      </w:pPr>
      <w:r w:rsidRPr="00944622">
        <w:rPr>
          <w:rFonts w:ascii="Times New Roman" w:hAnsi="Times New Roman" w:cs="Times New Roman"/>
          <w:b w:val="0"/>
          <w:spacing w:val="1"/>
          <w:sz w:val="24"/>
          <w:szCs w:val="24"/>
        </w:rPr>
        <w:t>1.Участников делового рынка от потребителей – индивидуалов отличает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1"/>
        </w:rPr>
      </w:pPr>
      <w:r w:rsidRPr="007008B3">
        <w:rPr>
          <w:rFonts w:cs="Times New Roman"/>
          <w:spacing w:val="1"/>
        </w:rPr>
        <w:t>1)коллективная целеустремленная деятельность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1"/>
        </w:rPr>
      </w:pPr>
      <w:r w:rsidRPr="007008B3">
        <w:rPr>
          <w:rFonts w:cs="Times New Roman"/>
          <w:spacing w:val="1"/>
        </w:rPr>
        <w:t>2)меньшая активность в выборе контрагентов по сделке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1"/>
        </w:rPr>
      </w:pPr>
      <w:r w:rsidRPr="007008B3">
        <w:rPr>
          <w:rFonts w:cs="Times New Roman"/>
          <w:spacing w:val="1"/>
        </w:rPr>
        <w:t>3)</w:t>
      </w:r>
      <w:r w:rsidRPr="007008B3">
        <w:rPr>
          <w:rFonts w:cs="Times New Roman"/>
        </w:rPr>
        <w:t xml:space="preserve">большая степень </w:t>
      </w:r>
      <w:r w:rsidRPr="007008B3">
        <w:rPr>
          <w:rFonts w:cs="Times New Roman"/>
          <w:spacing w:val="1"/>
        </w:rPr>
        <w:t xml:space="preserve">свободы в выборе контрагента по сделке 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1"/>
        </w:rPr>
      </w:pPr>
      <w:r w:rsidRPr="007008B3">
        <w:rPr>
          <w:rFonts w:cs="Times New Roman"/>
          <w:spacing w:val="1"/>
        </w:rPr>
        <w:t xml:space="preserve">4)наличие профессиональных навыков в области предмета сделки и коммерческой работы </w:t>
      </w:r>
    </w:p>
    <w:p w:rsidR="00944622" w:rsidRPr="007008B3" w:rsidRDefault="003743CF" w:rsidP="00944622">
      <w:pPr>
        <w:tabs>
          <w:tab w:val="left" w:pos="567"/>
        </w:tabs>
        <w:ind w:left="360" w:right="-1"/>
        <w:rPr>
          <w:rFonts w:cs="Times New Roman"/>
        </w:rPr>
      </w:pPr>
      <w:r>
        <w:rPr>
          <w:rFonts w:cs="Times New Roman"/>
        </w:rPr>
        <w:t>2</w:t>
      </w:r>
      <w:r w:rsidR="00944622" w:rsidRPr="007008B3">
        <w:rPr>
          <w:rFonts w:cs="Times New Roman"/>
        </w:rPr>
        <w:t>.Особенности спроса на деловом рынке раскрывают утверждения</w:t>
      </w:r>
    </w:p>
    <w:p w:rsidR="00944622" w:rsidRPr="007008B3" w:rsidRDefault="00944622" w:rsidP="00944622">
      <w:pPr>
        <w:tabs>
          <w:tab w:val="left" w:pos="567"/>
        </w:tabs>
        <w:ind w:left="360" w:right="-1"/>
        <w:rPr>
          <w:rFonts w:cs="Times New Roman"/>
        </w:rPr>
      </w:pPr>
      <w:r w:rsidRPr="007008B3">
        <w:rPr>
          <w:rFonts w:cs="Times New Roman"/>
        </w:rPr>
        <w:t>1)как правило, имеет высокую эластичность</w:t>
      </w:r>
    </w:p>
    <w:p w:rsidR="00944622" w:rsidRPr="007008B3" w:rsidRDefault="00944622" w:rsidP="00944622">
      <w:pPr>
        <w:tabs>
          <w:tab w:val="left" w:pos="567"/>
        </w:tabs>
        <w:ind w:left="360" w:right="-1"/>
        <w:rPr>
          <w:rFonts w:cs="Times New Roman"/>
        </w:rPr>
      </w:pPr>
      <w:r w:rsidRPr="007008B3">
        <w:rPr>
          <w:rFonts w:cs="Times New Roman"/>
        </w:rPr>
        <w:t>2)важны даже небольшие различия в потребностях;</w:t>
      </w:r>
    </w:p>
    <w:p w:rsidR="00944622" w:rsidRPr="007008B3" w:rsidRDefault="00944622" w:rsidP="00944622">
      <w:pPr>
        <w:tabs>
          <w:tab w:val="left" w:pos="567"/>
        </w:tabs>
        <w:ind w:left="360" w:right="-1"/>
        <w:rPr>
          <w:rFonts w:cs="Times New Roman"/>
        </w:rPr>
      </w:pPr>
      <w:r w:rsidRPr="007008B3">
        <w:rPr>
          <w:rFonts w:cs="Times New Roman"/>
        </w:rPr>
        <w:t>3)меняется гораздо медленнее, чем на рынке конечных потребителей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1"/>
        </w:rPr>
      </w:pPr>
      <w:r w:rsidRPr="007008B3">
        <w:rPr>
          <w:rFonts w:cs="Times New Roman"/>
          <w:spacing w:val="1"/>
        </w:rPr>
        <w:t>4)сезонные всплески обычно опережают колебания спроса на конечном рынке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</w:rPr>
      </w:pPr>
      <w:r w:rsidRPr="007008B3">
        <w:rPr>
          <w:rFonts w:cs="Times New Roman"/>
        </w:rPr>
        <w:t>3. П</w:t>
      </w:r>
      <w:r w:rsidRPr="007008B3">
        <w:rPr>
          <w:rFonts w:cs="Times New Roman"/>
          <w:spacing w:val="-2"/>
        </w:rPr>
        <w:t>роцесс принятия решения о закупке в деловой среде</w:t>
      </w:r>
      <w:r w:rsidRPr="007008B3">
        <w:rPr>
          <w:rFonts w:cs="Times New Roman"/>
        </w:rPr>
        <w:t xml:space="preserve"> начинается с 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</w:rPr>
      </w:pPr>
      <w:r w:rsidRPr="007008B3">
        <w:rPr>
          <w:rFonts w:cs="Times New Roman"/>
        </w:rPr>
        <w:t>1)признания потребности, описания ее интенсивности и характера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</w:rPr>
      </w:pPr>
      <w:r w:rsidRPr="007008B3">
        <w:rPr>
          <w:rFonts w:cs="Times New Roman"/>
          <w:spacing w:val="-2"/>
        </w:rPr>
        <w:t>2)</w:t>
      </w:r>
      <w:r w:rsidRPr="007008B3">
        <w:rPr>
          <w:rFonts w:cs="Times New Roman"/>
        </w:rPr>
        <w:t>выявления требуемых характеристик продукта/услуги, способных решить проблему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3)рассылки запросов поставщикам и рассмотрения предложений </w:t>
      </w:r>
    </w:p>
    <w:p w:rsidR="00944622" w:rsidRPr="007008B3" w:rsidRDefault="00944622" w:rsidP="00944622">
      <w:pPr>
        <w:tabs>
          <w:tab w:val="left" w:pos="567"/>
        </w:tabs>
        <w:ind w:left="360" w:right="-1"/>
        <w:rPr>
          <w:rFonts w:cs="Times New Roman"/>
        </w:rPr>
      </w:pPr>
      <w:r w:rsidRPr="007008B3">
        <w:rPr>
          <w:rFonts w:cs="Times New Roman"/>
        </w:rPr>
        <w:t>4)предварительных переговоров</w:t>
      </w:r>
    </w:p>
    <w:p w:rsidR="00944622" w:rsidRPr="007008B3" w:rsidRDefault="003743CF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1"/>
        </w:rPr>
      </w:pPr>
      <w:r>
        <w:rPr>
          <w:rFonts w:cs="Times New Roman"/>
          <w:spacing w:val="1"/>
        </w:rPr>
        <w:t>4</w:t>
      </w:r>
      <w:r w:rsidR="00944622" w:rsidRPr="007008B3">
        <w:rPr>
          <w:rFonts w:cs="Times New Roman"/>
          <w:spacing w:val="1"/>
        </w:rPr>
        <w:t>. Первостепенным показателем целесообразностиприобретения того или иного продукта для делового покупателя является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1"/>
        </w:rPr>
      </w:pPr>
      <w:r w:rsidRPr="007008B3">
        <w:rPr>
          <w:rFonts w:cs="Times New Roman"/>
          <w:spacing w:val="1"/>
        </w:rPr>
        <w:t>1)соответствие продукта заданной функции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1"/>
        </w:rPr>
      </w:pPr>
      <w:r w:rsidRPr="007008B3">
        <w:rPr>
          <w:rFonts w:cs="Times New Roman"/>
          <w:spacing w:val="1"/>
        </w:rPr>
        <w:t>2)низкая цена</w:t>
      </w:r>
    </w:p>
    <w:p w:rsidR="00944622" w:rsidRPr="007008B3" w:rsidRDefault="00944622" w:rsidP="00944622">
      <w:pPr>
        <w:shd w:val="clear" w:color="auto" w:fill="FFFFFF"/>
        <w:tabs>
          <w:tab w:val="left" w:pos="567"/>
        </w:tabs>
        <w:ind w:left="360" w:right="-1"/>
        <w:rPr>
          <w:rFonts w:cs="Times New Roman"/>
          <w:spacing w:val="-1"/>
        </w:rPr>
      </w:pPr>
      <w:r w:rsidRPr="007008B3">
        <w:rPr>
          <w:rFonts w:cs="Times New Roman"/>
          <w:spacing w:val="1"/>
        </w:rPr>
        <w:t>3)</w:t>
      </w:r>
      <w:r w:rsidRPr="007008B3">
        <w:rPr>
          <w:rFonts w:cs="Times New Roman"/>
        </w:rPr>
        <w:t>месторасположение офиса поставщика</w:t>
      </w:r>
    </w:p>
    <w:p w:rsidR="00944622" w:rsidRPr="007008B3" w:rsidRDefault="00944622" w:rsidP="00944622">
      <w:pPr>
        <w:tabs>
          <w:tab w:val="left" w:pos="567"/>
        </w:tabs>
        <w:ind w:left="360" w:right="-1"/>
        <w:rPr>
          <w:rFonts w:cs="Times New Roman"/>
        </w:rPr>
      </w:pPr>
      <w:r w:rsidRPr="007008B3">
        <w:rPr>
          <w:rFonts w:cs="Times New Roman"/>
          <w:spacing w:val="1"/>
        </w:rPr>
        <w:t>4)</w:t>
      </w:r>
      <w:r w:rsidRPr="007008B3">
        <w:rPr>
          <w:rFonts w:cs="Times New Roman"/>
        </w:rPr>
        <w:t>условия платежа, возможность кредита</w:t>
      </w:r>
    </w:p>
    <w:p w:rsidR="00944622" w:rsidRPr="007008B3" w:rsidRDefault="003743CF" w:rsidP="00944622">
      <w:pPr>
        <w:ind w:left="360" w:right="-1"/>
        <w:rPr>
          <w:rFonts w:cs="Times New Roman"/>
        </w:rPr>
      </w:pPr>
      <w:r>
        <w:rPr>
          <w:rFonts w:cs="Times New Roman"/>
        </w:rPr>
        <w:t>5</w:t>
      </w:r>
      <w:r w:rsidR="00944622" w:rsidRPr="007008B3">
        <w:rPr>
          <w:rFonts w:cs="Times New Roman"/>
        </w:rPr>
        <w:t>.Участники «центра по закупкам» выполняют соответствующие функции</w:t>
      </w:r>
    </w:p>
    <w:p w:rsidR="00944622" w:rsidRPr="007008B3" w:rsidRDefault="00944622" w:rsidP="00944622">
      <w:pPr>
        <w:ind w:left="360" w:right="-1"/>
        <w:rPr>
          <w:rFonts w:cs="Times New Roman"/>
          <w:iCs/>
        </w:rPr>
      </w:pPr>
      <w:r w:rsidRPr="007008B3">
        <w:rPr>
          <w:rFonts w:cs="Times New Roman"/>
          <w:iCs/>
        </w:rPr>
        <w:t>1)пользователи</w:t>
      </w:r>
    </w:p>
    <w:p w:rsidR="00944622" w:rsidRPr="007008B3" w:rsidRDefault="00944622" w:rsidP="00944622">
      <w:pPr>
        <w:ind w:left="360" w:right="-1"/>
        <w:rPr>
          <w:rFonts w:cs="Times New Roman"/>
          <w:iCs/>
        </w:rPr>
      </w:pPr>
      <w:r w:rsidRPr="007008B3">
        <w:rPr>
          <w:rFonts w:cs="Times New Roman"/>
          <w:iCs/>
        </w:rPr>
        <w:t>2)советники</w:t>
      </w:r>
    </w:p>
    <w:p w:rsidR="00944622" w:rsidRPr="00944622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iCs/>
        </w:rPr>
        <w:t>3)прескрипторы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4)снабженцы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А)поиск, подбор и оценка поставщиков, запросу предложений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В)выявление потребности, использование продукта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iCs/>
        </w:rPr>
        <w:t>С)</w:t>
      </w:r>
      <w:r w:rsidRPr="007008B3">
        <w:rPr>
          <w:rFonts w:cs="Times New Roman"/>
        </w:rPr>
        <w:t>предоставление информации об имеющихся на рынке продуктах и поставщиках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iCs/>
          <w:lang w:val="en-US"/>
        </w:rPr>
        <w:t>D</w:t>
      </w:r>
      <w:r w:rsidRPr="007008B3">
        <w:rPr>
          <w:rFonts w:cs="Times New Roman"/>
          <w:iCs/>
        </w:rPr>
        <w:t>)</w:t>
      </w:r>
      <w:r w:rsidRPr="007008B3">
        <w:rPr>
          <w:rFonts w:cs="Times New Roman"/>
        </w:rPr>
        <w:t xml:space="preserve">определение технических характеристик  требуемых продуктов </w:t>
      </w:r>
    </w:p>
    <w:p w:rsidR="00944622" w:rsidRPr="007008B3" w:rsidRDefault="003743CF" w:rsidP="00944622">
      <w:pPr>
        <w:shd w:val="clear" w:color="auto" w:fill="FFFFFF"/>
        <w:ind w:left="360" w:right="-1"/>
        <w:rPr>
          <w:rFonts w:cs="Times New Roman"/>
        </w:rPr>
      </w:pPr>
      <w:r>
        <w:rPr>
          <w:rFonts w:cs="Times New Roman"/>
        </w:rPr>
        <w:t>6</w:t>
      </w:r>
      <w:r w:rsidR="00944622" w:rsidRPr="007008B3">
        <w:rPr>
          <w:rFonts w:cs="Times New Roman"/>
        </w:rPr>
        <w:t>.При принятии решения о закупке, решающее слово будет принадлежать руководству и те</w:t>
      </w:r>
      <w:r w:rsidR="00944622" w:rsidRPr="007008B3">
        <w:rPr>
          <w:rFonts w:cs="Times New Roman"/>
        </w:rPr>
        <w:t>х</w:t>
      </w:r>
      <w:r w:rsidR="00944622" w:rsidRPr="007008B3">
        <w:rPr>
          <w:rFonts w:cs="Times New Roman"/>
        </w:rPr>
        <w:t>ническим специалистам, если приобретается</w:t>
      </w:r>
    </w:p>
    <w:p w:rsidR="00944622" w:rsidRPr="007008B3" w:rsidRDefault="00944622" w:rsidP="00944622">
      <w:pPr>
        <w:pStyle w:val="22"/>
        <w:spacing w:after="0" w:line="240" w:lineRule="auto"/>
        <w:ind w:left="360" w:right="-1"/>
        <w:rPr>
          <w:rFonts w:cs="Times New Roman"/>
        </w:rPr>
      </w:pPr>
      <w:r w:rsidRPr="007008B3">
        <w:rPr>
          <w:rFonts w:cs="Times New Roman"/>
        </w:rPr>
        <w:t>1)один из основных материалов</w:t>
      </w:r>
    </w:p>
    <w:p w:rsidR="00944622" w:rsidRPr="007008B3" w:rsidRDefault="00944622" w:rsidP="00944622">
      <w:pPr>
        <w:pStyle w:val="22"/>
        <w:spacing w:after="0" w:line="240" w:lineRule="auto"/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2)вспомогательное оборудование </w:t>
      </w:r>
    </w:p>
    <w:p w:rsidR="00944622" w:rsidRPr="007008B3" w:rsidRDefault="00944622" w:rsidP="00944622">
      <w:pPr>
        <w:pStyle w:val="22"/>
        <w:spacing w:after="0" w:line="240" w:lineRule="auto"/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3)основное оборудование, предполагающее значительные затраты </w:t>
      </w:r>
    </w:p>
    <w:p w:rsidR="00944622" w:rsidRPr="007008B3" w:rsidRDefault="00944622" w:rsidP="00944622">
      <w:pPr>
        <w:pStyle w:val="22"/>
        <w:spacing w:after="0" w:line="240" w:lineRule="auto"/>
        <w:ind w:left="360" w:right="-1"/>
        <w:rPr>
          <w:rFonts w:cs="Times New Roman"/>
        </w:rPr>
      </w:pPr>
      <w:r w:rsidRPr="007008B3">
        <w:rPr>
          <w:rFonts w:cs="Times New Roman"/>
        </w:rPr>
        <w:t>4)товары, необходимые для технического обслуживания производственного процесса</w:t>
      </w:r>
    </w:p>
    <w:p w:rsidR="00944622" w:rsidRPr="007008B3" w:rsidRDefault="003743CF" w:rsidP="00944622">
      <w:pPr>
        <w:pStyle w:val="22"/>
        <w:spacing w:after="0" w:line="240" w:lineRule="auto"/>
        <w:ind w:left="360" w:right="-1"/>
        <w:rPr>
          <w:rFonts w:cs="Times New Roman"/>
        </w:rPr>
      </w:pPr>
      <w:r>
        <w:rPr>
          <w:rFonts w:cs="Times New Roman"/>
        </w:rPr>
        <w:t>7</w:t>
      </w:r>
      <w:r w:rsidR="00944622" w:rsidRPr="007008B3">
        <w:rPr>
          <w:rFonts w:cs="Times New Roman"/>
        </w:rPr>
        <w:t>.Повторяющаяся закупка без изменений  характеризуется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1)расширенным составом «центра по закупкам» и высокой потребностью в информации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2)минимальным количеством рассматриваемых вариантов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3)повышенным коммерческим риском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4)обращением преимущественно к привычным  поставщикам </w:t>
      </w:r>
    </w:p>
    <w:p w:rsidR="00944622" w:rsidRPr="007008B3" w:rsidRDefault="003743CF" w:rsidP="00944622">
      <w:pPr>
        <w:ind w:left="360" w:right="-1"/>
        <w:rPr>
          <w:rFonts w:cs="Times New Roman"/>
        </w:rPr>
      </w:pPr>
      <w:r>
        <w:rPr>
          <w:rFonts w:cs="Times New Roman"/>
        </w:rPr>
        <w:t>8</w:t>
      </w:r>
      <w:r w:rsidR="00944622" w:rsidRPr="007008B3">
        <w:rPr>
          <w:rFonts w:cs="Times New Roman"/>
        </w:rPr>
        <w:t>.Наиболее благоприятная ситуация для потенциального поставщика складывается  в случае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1)повторяющейся закупки с изменениями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2)повторяющейся закупки без изменений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3)первичной закупки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4)ситуация закупки не имеет значения</w:t>
      </w:r>
    </w:p>
    <w:p w:rsidR="00944622" w:rsidRPr="007008B3" w:rsidRDefault="003743CF" w:rsidP="00944622">
      <w:pPr>
        <w:ind w:left="360" w:right="-1"/>
        <w:rPr>
          <w:rFonts w:cs="Times New Roman"/>
        </w:rPr>
      </w:pPr>
      <w:r>
        <w:rPr>
          <w:rFonts w:cs="Times New Roman"/>
        </w:rPr>
        <w:lastRenderedPageBreak/>
        <w:t>9</w:t>
      </w:r>
      <w:r w:rsidR="00944622" w:rsidRPr="007008B3">
        <w:rPr>
          <w:rFonts w:cs="Times New Roman"/>
        </w:rPr>
        <w:t>.Предприятие планирует приобретение вспомогательного оборудования. Требуемое оборуд</w:t>
      </w:r>
      <w:r w:rsidR="00944622" w:rsidRPr="007008B3">
        <w:rPr>
          <w:rFonts w:cs="Times New Roman"/>
        </w:rPr>
        <w:t>о</w:t>
      </w:r>
      <w:r w:rsidR="00944622" w:rsidRPr="007008B3">
        <w:rPr>
          <w:rFonts w:cs="Times New Roman"/>
        </w:rPr>
        <w:t xml:space="preserve">вание является универсальным, технологически простым и имеет низкую стоимость. В данном случае целесообразен способ закупки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1)по образцу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2)с личным осмотром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3)по спецификации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4)по контракту</w:t>
      </w:r>
    </w:p>
    <w:p w:rsidR="00944622" w:rsidRPr="007008B3" w:rsidRDefault="003743CF" w:rsidP="00944622">
      <w:pPr>
        <w:shd w:val="clear" w:color="auto" w:fill="FFFFFF"/>
        <w:ind w:left="360" w:right="-1"/>
        <w:rPr>
          <w:rFonts w:cs="Times New Roman"/>
        </w:rPr>
      </w:pPr>
      <w:r>
        <w:rPr>
          <w:rFonts w:cs="Times New Roman"/>
          <w:spacing w:val="-2"/>
        </w:rPr>
        <w:t>10</w:t>
      </w:r>
      <w:r w:rsidR="00944622" w:rsidRPr="007008B3">
        <w:rPr>
          <w:rFonts w:cs="Times New Roman"/>
          <w:spacing w:val="-2"/>
        </w:rPr>
        <w:t>.К о</w:t>
      </w:r>
      <w:r w:rsidR="00944622" w:rsidRPr="007008B3">
        <w:rPr>
          <w:rFonts w:cs="Times New Roman"/>
        </w:rPr>
        <w:t>рганизационным факторам,формирующим покупательское поведение деловых  потреб</w:t>
      </w:r>
      <w:r w:rsidR="00944622" w:rsidRPr="007008B3">
        <w:rPr>
          <w:rFonts w:cs="Times New Roman"/>
        </w:rPr>
        <w:t>и</w:t>
      </w:r>
      <w:r w:rsidR="00944622" w:rsidRPr="007008B3">
        <w:rPr>
          <w:rFonts w:cs="Times New Roman"/>
        </w:rPr>
        <w:t>телей, относят</w:t>
      </w:r>
    </w:p>
    <w:p w:rsidR="00944622" w:rsidRPr="007008B3" w:rsidRDefault="00944622" w:rsidP="00944622">
      <w:pPr>
        <w:shd w:val="clear" w:color="auto" w:fill="FFFFFF"/>
        <w:ind w:left="360" w:right="-1"/>
        <w:rPr>
          <w:rFonts w:cs="Times New Roman"/>
        </w:rPr>
      </w:pPr>
      <w:r>
        <w:rPr>
          <w:rFonts w:cs="Times New Roman"/>
          <w:spacing w:val="-2"/>
        </w:rPr>
        <w:t>1)</w:t>
      </w:r>
      <w:r w:rsidRPr="007008B3">
        <w:rPr>
          <w:rFonts w:cs="Times New Roman"/>
          <w:spacing w:val="-2"/>
        </w:rPr>
        <w:t>существующую</w:t>
      </w:r>
      <w:r w:rsidRPr="007008B3">
        <w:rPr>
          <w:rFonts w:cs="Times New Roman"/>
        </w:rPr>
        <w:t>политику закупок</w:t>
      </w:r>
    </w:p>
    <w:p w:rsidR="00944622" w:rsidRPr="007008B3" w:rsidRDefault="00944622" w:rsidP="00944622">
      <w:pPr>
        <w:shd w:val="clear" w:color="auto" w:fill="FFFFFF"/>
        <w:ind w:left="360" w:right="-1"/>
        <w:rPr>
          <w:rFonts w:cs="Times New Roman"/>
        </w:rPr>
      </w:pPr>
      <w:r w:rsidRPr="007008B3">
        <w:rPr>
          <w:rFonts w:cs="Times New Roman"/>
        </w:rPr>
        <w:t>2)опыт и связи компании в деловой среде</w:t>
      </w:r>
    </w:p>
    <w:p w:rsidR="00944622" w:rsidRPr="007008B3" w:rsidRDefault="00944622" w:rsidP="00944622">
      <w:pPr>
        <w:shd w:val="clear" w:color="auto" w:fill="FFFFFF"/>
        <w:ind w:left="360" w:right="-1"/>
        <w:rPr>
          <w:rFonts w:cs="Times New Roman"/>
        </w:rPr>
      </w:pPr>
      <w:r w:rsidRPr="007008B3">
        <w:rPr>
          <w:rFonts w:cs="Times New Roman"/>
          <w:spacing w:val="-2"/>
        </w:rPr>
        <w:t>3)</w:t>
      </w:r>
      <w:r w:rsidRPr="007008B3">
        <w:rPr>
          <w:rFonts w:cs="Times New Roman"/>
        </w:rPr>
        <w:t xml:space="preserve">коньюктуру рынка </w:t>
      </w:r>
    </w:p>
    <w:p w:rsidR="00944622" w:rsidRPr="007008B3" w:rsidRDefault="00944622" w:rsidP="00944622">
      <w:pPr>
        <w:shd w:val="clear" w:color="auto" w:fill="FFFFFF"/>
        <w:ind w:left="360" w:right="-1"/>
        <w:rPr>
          <w:rFonts w:cs="Times New Roman"/>
        </w:rPr>
      </w:pPr>
      <w:r w:rsidRPr="007008B3">
        <w:rPr>
          <w:rFonts w:cs="Times New Roman"/>
          <w:spacing w:val="-2"/>
        </w:rPr>
        <w:t>4)</w:t>
      </w:r>
      <w:r w:rsidRPr="007008B3">
        <w:rPr>
          <w:rFonts w:cs="Times New Roman"/>
        </w:rPr>
        <w:t>мотивацию и статус каждого участника «закупочного центра» как индивида</w:t>
      </w:r>
    </w:p>
    <w:p w:rsidR="00944622" w:rsidRPr="002B12D0" w:rsidRDefault="00944622" w:rsidP="00944622">
      <w:pPr>
        <w:pStyle w:val="3"/>
        <w:spacing w:before="0" w:after="0"/>
        <w:ind w:left="357" w:right="-1" w:firstLine="69"/>
        <w:rPr>
          <w:rFonts w:ascii="Times New Roman" w:hAnsi="Times New Roman" w:cs="Times New Roman"/>
          <w:b w:val="0"/>
          <w:i/>
          <w:sz w:val="24"/>
          <w:szCs w:val="24"/>
        </w:rPr>
      </w:pPr>
      <w:r w:rsidRPr="002B12D0">
        <w:rPr>
          <w:rFonts w:ascii="Times New Roman" w:hAnsi="Times New Roman" w:cs="Times New Roman"/>
          <w:b w:val="0"/>
          <w:i/>
          <w:sz w:val="24"/>
          <w:szCs w:val="24"/>
        </w:rPr>
        <w:t xml:space="preserve">Тест </w:t>
      </w:r>
      <w:r w:rsidR="002B12D0" w:rsidRPr="002B12D0">
        <w:rPr>
          <w:rFonts w:ascii="Times New Roman" w:hAnsi="Times New Roman" w:cs="Times New Roman"/>
          <w:b w:val="0"/>
          <w:i/>
          <w:sz w:val="24"/>
          <w:szCs w:val="24"/>
        </w:rPr>
        <w:t xml:space="preserve">к теме </w:t>
      </w:r>
      <w:r w:rsidRPr="002B12D0">
        <w:rPr>
          <w:rFonts w:ascii="Times New Roman" w:hAnsi="Times New Roman" w:cs="Times New Roman"/>
          <w:b w:val="0"/>
          <w:i/>
          <w:sz w:val="24"/>
          <w:szCs w:val="24"/>
        </w:rPr>
        <w:t xml:space="preserve">12 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1.</w:t>
      </w:r>
      <w:r w:rsidRPr="007008B3">
        <w:rPr>
          <w:rFonts w:cs="Times New Roman"/>
          <w:bCs/>
          <w:iCs/>
        </w:rPr>
        <w:t>О</w:t>
      </w:r>
      <w:r w:rsidRPr="007008B3">
        <w:rPr>
          <w:rFonts w:cs="Times New Roman"/>
        </w:rPr>
        <w:t>бщественное движение, направленное на защиту прав потребителей и расширение их вли</w:t>
      </w:r>
      <w:r w:rsidRPr="007008B3">
        <w:rPr>
          <w:rFonts w:cs="Times New Roman"/>
        </w:rPr>
        <w:t>я</w:t>
      </w:r>
      <w:r w:rsidRPr="007008B3">
        <w:rPr>
          <w:rFonts w:cs="Times New Roman"/>
        </w:rPr>
        <w:t>ния на продавцов и производителей продукции, называется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1)консьюмеризм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2)инвайронментализм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3)социально-ответственный маркетинг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iCs/>
        </w:rPr>
      </w:pPr>
      <w:r w:rsidRPr="007008B3">
        <w:rPr>
          <w:rFonts w:cs="Times New Roman"/>
          <w:iCs/>
        </w:rPr>
        <w:t>4)конкурентная борьба</w:t>
      </w:r>
    </w:p>
    <w:p w:rsidR="00944622" w:rsidRPr="007008B3" w:rsidRDefault="003743CF" w:rsidP="00944622">
      <w:pPr>
        <w:ind w:left="360" w:right="-1"/>
        <w:jc w:val="both"/>
        <w:rPr>
          <w:rFonts w:cs="Times New Roman"/>
        </w:rPr>
      </w:pPr>
      <w:r>
        <w:rPr>
          <w:rFonts w:cs="Times New Roman"/>
        </w:rPr>
        <w:t>2</w:t>
      </w:r>
      <w:r w:rsidR="00944622" w:rsidRPr="007008B3">
        <w:rPr>
          <w:rFonts w:cs="Times New Roman"/>
        </w:rPr>
        <w:t>. Потребительское движение сформировалось в  начале ХХ века в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  <w:b/>
        </w:rPr>
      </w:pPr>
      <w:r w:rsidRPr="007008B3">
        <w:rPr>
          <w:rFonts w:cs="Times New Roman"/>
        </w:rPr>
        <w:t>1)</w:t>
      </w:r>
      <w:r w:rsidRPr="007008B3">
        <w:rPr>
          <w:rStyle w:val="affd"/>
          <w:rFonts w:cs="Times New Roman"/>
          <w:b w:val="0"/>
        </w:rPr>
        <w:t>странахЕвроСоюза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2)Соединенных Штатах Америки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>3)России</w:t>
      </w:r>
    </w:p>
    <w:p w:rsidR="00944622" w:rsidRPr="007008B3" w:rsidRDefault="00944622" w:rsidP="00944622">
      <w:pPr>
        <w:ind w:left="360" w:right="-1"/>
        <w:jc w:val="both"/>
        <w:rPr>
          <w:rFonts w:cs="Times New Roman"/>
        </w:rPr>
      </w:pPr>
      <w:r w:rsidRPr="007008B3">
        <w:rPr>
          <w:rFonts w:cs="Times New Roman"/>
        </w:rPr>
        <w:t xml:space="preserve">4)странах АТР </w:t>
      </w:r>
    </w:p>
    <w:p w:rsidR="00944622" w:rsidRPr="007008B3" w:rsidRDefault="003743CF" w:rsidP="00944622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3</w:t>
      </w:r>
      <w:r w:rsidR="00944622" w:rsidRPr="007008B3">
        <w:rPr>
          <w:rFonts w:cs="Times New Roman"/>
          <w:bCs/>
        </w:rPr>
        <w:t>. Международно признаны следующие  права потребителей на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1)надлежащее качество, на защиту окружающей среды, на потребительское просвещение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</w:rPr>
        <w:t>2)выбор, на безопасность, на информацию, на защиту окружающей среды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3)выбор, на безопасность, на защиту интересов, на здоровую окружающую среду это!)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>
        <w:rPr>
          <w:rFonts w:cs="Times New Roman"/>
        </w:rPr>
        <w:t>4)</w:t>
      </w:r>
      <w:r w:rsidRPr="007008B3">
        <w:rPr>
          <w:rFonts w:cs="Times New Roman"/>
        </w:rPr>
        <w:t>выбор, на безопасность, на надлежащее качество, на информацию, на защиту интересов</w:t>
      </w:r>
    </w:p>
    <w:p w:rsidR="00944622" w:rsidRPr="007008B3" w:rsidRDefault="003743CF" w:rsidP="00944622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4</w:t>
      </w:r>
      <w:r w:rsidR="00944622" w:rsidRPr="007008B3">
        <w:rPr>
          <w:rFonts w:cs="Times New Roman"/>
          <w:bCs/>
        </w:rPr>
        <w:t>. Основными способами защиты прав потребителей являются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1)предупреждение и наказание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2)прекращение или изменение правоотношения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3)возмещение убытков или взыскание неустойки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4)компенсация морального вреда </w:t>
      </w:r>
    </w:p>
    <w:p w:rsidR="00944622" w:rsidRPr="007008B3" w:rsidRDefault="003743CF" w:rsidP="00944622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5</w:t>
      </w:r>
      <w:r w:rsidR="00944622" w:rsidRPr="007008B3">
        <w:rPr>
          <w:rFonts w:cs="Times New Roman"/>
          <w:bCs/>
        </w:rPr>
        <w:t xml:space="preserve">. Как правило, покупатель воспринимает следующие виды рисков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1)функциональный, моральный, материальный, временной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2)моральный, материальный, временной, социальный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3)моральный, материальный, физический, социальный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</w:rPr>
        <w:t>4)финансовый, физический, социальный, психологический</w:t>
      </w:r>
    </w:p>
    <w:p w:rsidR="00944622" w:rsidRPr="007008B3" w:rsidRDefault="003743CF" w:rsidP="00944622">
      <w:pPr>
        <w:ind w:left="360" w:right="-1"/>
        <w:jc w:val="both"/>
        <w:rPr>
          <w:rFonts w:cs="Times New Roman"/>
        </w:rPr>
      </w:pPr>
      <w:r>
        <w:rPr>
          <w:rFonts w:cs="Times New Roman"/>
        </w:rPr>
        <w:t>6</w:t>
      </w:r>
      <w:r w:rsidR="00944622" w:rsidRPr="007008B3">
        <w:rPr>
          <w:rFonts w:cs="Times New Roman"/>
        </w:rPr>
        <w:t>. С 2011 года Россия отказывается от традиционных ламп накаливания и повсеместно перех</w:t>
      </w:r>
      <w:r w:rsidR="00944622" w:rsidRPr="007008B3">
        <w:rPr>
          <w:rFonts w:cs="Times New Roman"/>
        </w:rPr>
        <w:t>о</w:t>
      </w:r>
      <w:r w:rsidR="00944622" w:rsidRPr="007008B3">
        <w:rPr>
          <w:rFonts w:cs="Times New Roman"/>
        </w:rPr>
        <w:t>дит на использование энергосберегающих ламп. Однако проблема безопасного использования и утилизации таких ламп не решена - основным способом остается мусорный контейнер, что  при массовом использовании приведет к нанесению серьезного ущерба здоровью населения и экосистеме городов. Каждая энергосберегающая лампа содержит 3-5 мг ртути, которая при п</w:t>
      </w:r>
      <w:r w:rsidR="00944622" w:rsidRPr="007008B3">
        <w:rPr>
          <w:rFonts w:cs="Times New Roman"/>
        </w:rPr>
        <w:t>о</w:t>
      </w:r>
      <w:r w:rsidR="00944622" w:rsidRPr="007008B3">
        <w:rPr>
          <w:rFonts w:cs="Times New Roman"/>
        </w:rPr>
        <w:t>вреждении колбы высвобождается. По гигиенической классификации ртуть является чрезв</w:t>
      </w:r>
      <w:r w:rsidR="00944622" w:rsidRPr="007008B3">
        <w:rPr>
          <w:rFonts w:cs="Times New Roman"/>
        </w:rPr>
        <w:t>ы</w:t>
      </w:r>
      <w:r w:rsidR="00944622" w:rsidRPr="007008B3">
        <w:rPr>
          <w:rFonts w:cs="Times New Roman"/>
        </w:rPr>
        <w:t>чайно опасным химическим веществом. При внедрении данной инновации должны быть обе</w:t>
      </w:r>
      <w:r w:rsidR="00944622" w:rsidRPr="007008B3">
        <w:rPr>
          <w:rFonts w:cs="Times New Roman"/>
        </w:rPr>
        <w:t>с</w:t>
      </w:r>
      <w:r w:rsidR="00944622" w:rsidRPr="007008B3">
        <w:rPr>
          <w:rFonts w:cs="Times New Roman"/>
        </w:rPr>
        <w:t xml:space="preserve">печены права потребителей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1)право на безопасность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2)право на информацию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3)право бедных слоев и меньшинств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4)право быть услышанным (право на компенсацию)</w:t>
      </w:r>
    </w:p>
    <w:p w:rsidR="00944622" w:rsidRPr="007008B3" w:rsidRDefault="003743CF" w:rsidP="00944622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7</w:t>
      </w:r>
      <w:r w:rsidR="00944622" w:rsidRPr="007008B3">
        <w:rPr>
          <w:rFonts w:cs="Times New Roman"/>
          <w:bCs/>
        </w:rPr>
        <w:t xml:space="preserve">.Согласно экономической модели покупательского поведения, потребитель стремится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</w:rPr>
        <w:t>1)максимизировать полезность приобретаемых товаров</w:t>
      </w:r>
      <w:r w:rsidRPr="007008B3">
        <w:rPr>
          <w:rFonts w:cs="Times New Roman"/>
        </w:rPr>
        <w:t xml:space="preserve"> и услуг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</w:rPr>
        <w:lastRenderedPageBreak/>
        <w:t>2)не покупать лишних товаров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3)приобретать товары в пределах своего дохода с учетом рыночных цен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</w:rPr>
        <w:t>4)</w:t>
      </w:r>
      <w:r w:rsidRPr="007008B3">
        <w:rPr>
          <w:rFonts w:cs="Times New Roman"/>
        </w:rPr>
        <w:t>иметь как можно  большее количество благ бесплатно</w:t>
      </w:r>
    </w:p>
    <w:p w:rsidR="00944622" w:rsidRPr="007008B3" w:rsidRDefault="003743CF" w:rsidP="00944622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8</w:t>
      </w:r>
      <w:r w:rsidR="00944622" w:rsidRPr="007008B3">
        <w:rPr>
          <w:rFonts w:cs="Times New Roman"/>
          <w:bCs/>
        </w:rPr>
        <w:t xml:space="preserve">.Суверенитет потребителей заключается в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1)самостоятельном принятии решений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2)реализации своих прав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  <w:bCs/>
        </w:rPr>
        <w:t>3)возможности свободного и независимого выбора</w:t>
      </w:r>
      <w:r w:rsidRPr="007008B3">
        <w:rPr>
          <w:rFonts w:cs="Times New Roman"/>
        </w:rPr>
        <w:t xml:space="preserve"> товаров и услуг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4)стремлении удовлетворить свои потребности</w:t>
      </w:r>
    </w:p>
    <w:p w:rsidR="00944622" w:rsidRPr="007008B3" w:rsidRDefault="003743CF" w:rsidP="00944622">
      <w:pPr>
        <w:ind w:left="360" w:right="-1"/>
        <w:rPr>
          <w:rFonts w:cs="Times New Roman"/>
          <w:bCs/>
        </w:rPr>
      </w:pPr>
      <w:r>
        <w:rPr>
          <w:rFonts w:cs="Times New Roman"/>
          <w:bCs/>
        </w:rPr>
        <w:t>9</w:t>
      </w:r>
      <w:r w:rsidR="00944622" w:rsidRPr="007008B3">
        <w:rPr>
          <w:rFonts w:cs="Times New Roman"/>
          <w:bCs/>
        </w:rPr>
        <w:t xml:space="preserve">. Инвайронментализм можно определить как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1)движение в защиту прав потребителей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 xml:space="preserve">2)право потребителей  на здоровую  окружающей среды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>
        <w:rPr>
          <w:rFonts w:cs="Times New Roman"/>
          <w:bCs/>
        </w:rPr>
        <w:t>3)</w:t>
      </w:r>
      <w:r w:rsidRPr="007008B3">
        <w:rPr>
          <w:rFonts w:cs="Times New Roman"/>
        </w:rPr>
        <w:t xml:space="preserve">социальное движение, стремящееся к охране </w:t>
      </w:r>
      <w:r w:rsidRPr="007008B3">
        <w:rPr>
          <w:rFonts w:cs="Times New Roman"/>
          <w:bCs/>
        </w:rPr>
        <w:t>окружающей среды</w:t>
      </w:r>
      <w:r w:rsidRPr="007008B3">
        <w:rPr>
          <w:rFonts w:cs="Times New Roman"/>
        </w:rPr>
        <w:t>, обеспечивающей развитие человеческого общества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4)государственную политику в области защиты окружающей среды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1</w:t>
      </w:r>
      <w:r w:rsidR="003743CF">
        <w:rPr>
          <w:rFonts w:cs="Times New Roman"/>
        </w:rPr>
        <w:t>0</w:t>
      </w:r>
      <w:r w:rsidRPr="007008B3">
        <w:rPr>
          <w:rFonts w:cs="Times New Roman"/>
        </w:rPr>
        <w:t xml:space="preserve">.Одной из самых влиятельных и активных инвайронметналистских организаций является 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>
        <w:rPr>
          <w:rFonts w:cs="Times New Roman"/>
        </w:rPr>
        <w:t>1)</w:t>
      </w:r>
      <w:r w:rsidRPr="007008B3">
        <w:rPr>
          <w:rFonts w:cs="Times New Roman"/>
        </w:rPr>
        <w:t>Гринпис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2)ООН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3)ВТО</w:t>
      </w:r>
    </w:p>
    <w:p w:rsidR="00944622" w:rsidRPr="007008B3" w:rsidRDefault="00944622" w:rsidP="00944622">
      <w:pPr>
        <w:ind w:left="360" w:right="-1"/>
        <w:rPr>
          <w:rFonts w:cs="Times New Roman"/>
        </w:rPr>
      </w:pPr>
      <w:r w:rsidRPr="007008B3">
        <w:rPr>
          <w:rFonts w:cs="Times New Roman"/>
        </w:rPr>
        <w:t>4)общество по защите прав потребителей</w:t>
      </w:r>
    </w:p>
    <w:p w:rsidR="00646807" w:rsidRPr="00E60BCD" w:rsidRDefault="00646807" w:rsidP="00DA75D7">
      <w:pPr>
        <w:jc w:val="both"/>
        <w:rPr>
          <w:rFonts w:cs="Times New Roman"/>
          <w:b/>
        </w:rPr>
      </w:pPr>
    </w:p>
    <w:p w:rsidR="002A0C71" w:rsidRPr="002B12D0" w:rsidRDefault="002A0C71" w:rsidP="002A0C71">
      <w:pPr>
        <w:spacing w:after="100"/>
        <w:jc w:val="both"/>
        <w:rPr>
          <w:rFonts w:cs="Times New Roman"/>
        </w:rPr>
      </w:pPr>
      <w:r w:rsidRPr="002B12D0">
        <w:rPr>
          <w:rFonts w:cs="Times New Roman"/>
        </w:rPr>
        <w:t>Краткие методические указания</w:t>
      </w:r>
    </w:p>
    <w:p w:rsidR="00B45AD2" w:rsidRDefault="00B45AD2" w:rsidP="00B45AD2">
      <w:pPr>
        <w:ind w:firstLine="709"/>
        <w:rPr>
          <w:rFonts w:cs="Times New Roman"/>
        </w:rPr>
      </w:pPr>
      <w:r w:rsidRPr="00090030">
        <w:rPr>
          <w:rFonts w:cs="Times New Roman"/>
        </w:rPr>
        <w:t xml:space="preserve">Тестирование сдается при изучении соответствующих тем в рамках плана дисциплины с целью выявления остаточных знаний с учетом самостоятельной подготовки </w:t>
      </w:r>
      <w:r>
        <w:rPr>
          <w:rFonts w:cs="Times New Roman"/>
        </w:rPr>
        <w:t>студентов.</w:t>
      </w:r>
    </w:p>
    <w:p w:rsidR="00B45AD2" w:rsidRDefault="00B45AD2" w:rsidP="00B45AD2">
      <w:pPr>
        <w:ind w:firstLine="709"/>
        <w:rPr>
          <w:rFonts w:cs="Times New Roman"/>
        </w:rPr>
      </w:pPr>
      <w:r>
        <w:rPr>
          <w:rFonts w:cs="Times New Roman"/>
        </w:rPr>
        <w:t>За каждый тест можно набрать максимально 10 баллов, по 1 баллу за каждый правильно о</w:t>
      </w:r>
      <w:r>
        <w:rPr>
          <w:rFonts w:cs="Times New Roman"/>
        </w:rPr>
        <w:t>т</w:t>
      </w:r>
      <w:r>
        <w:rPr>
          <w:rFonts w:cs="Times New Roman"/>
        </w:rPr>
        <w:t>веченный вопрос.</w:t>
      </w:r>
    </w:p>
    <w:p w:rsidR="00B45AD2" w:rsidRPr="006B22BE" w:rsidRDefault="00B45AD2" w:rsidP="00B45AD2">
      <w:pPr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>Шкала оценки:</w:t>
      </w:r>
    </w:p>
    <w:tbl>
      <w:tblPr>
        <w:tblStyle w:val="affc"/>
        <w:tblW w:w="0" w:type="auto"/>
        <w:tblLook w:val="04A0"/>
      </w:tblPr>
      <w:tblGrid>
        <w:gridCol w:w="1142"/>
        <w:gridCol w:w="1231"/>
        <w:gridCol w:w="7966"/>
      </w:tblGrid>
      <w:tr w:rsidR="00B45AD2" w:rsidTr="002B12D0">
        <w:trPr>
          <w:trHeight w:val="274"/>
        </w:trPr>
        <w:tc>
          <w:tcPr>
            <w:tcW w:w="1142" w:type="dxa"/>
          </w:tcPr>
          <w:p w:rsidR="00B45AD2" w:rsidRPr="000D5C3B" w:rsidRDefault="00B45AD2" w:rsidP="002B12D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B45AD2" w:rsidRPr="000D5C3B" w:rsidRDefault="00B45AD2" w:rsidP="002B12D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Баллы*</w:t>
            </w:r>
          </w:p>
        </w:tc>
        <w:tc>
          <w:tcPr>
            <w:tcW w:w="7966" w:type="dxa"/>
          </w:tcPr>
          <w:p w:rsidR="00B45AD2" w:rsidRPr="000D5C3B" w:rsidRDefault="00B45AD2" w:rsidP="002B12D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B45AD2" w:rsidTr="002B12D0">
        <w:trPr>
          <w:trHeight w:val="922"/>
        </w:trPr>
        <w:tc>
          <w:tcPr>
            <w:tcW w:w="1142" w:type="dxa"/>
          </w:tcPr>
          <w:p w:rsidR="00B45AD2" w:rsidRPr="000D5C3B" w:rsidRDefault="00B45AD2" w:rsidP="002B12D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B45AD2" w:rsidRPr="000D5C3B" w:rsidRDefault="00B45AD2" w:rsidP="00B45AD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9–</w:t>
            </w:r>
            <w:r>
              <w:rPr>
                <w:rFonts w:cs="Times New Roman"/>
                <w:sz w:val="20"/>
                <w:szCs w:val="20"/>
              </w:rPr>
              <w:t>1</w:t>
            </w:r>
            <w:r w:rsidRPr="000D5C3B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7966" w:type="dxa"/>
          </w:tcPr>
          <w:p w:rsidR="00B45AD2" w:rsidRPr="000D5C3B" w:rsidRDefault="00B45AD2" w:rsidP="002B12D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о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гически корректное и убедительное изложение ответа</w:t>
            </w:r>
          </w:p>
        </w:tc>
      </w:tr>
      <w:tr w:rsidR="00B45AD2" w:rsidTr="002B12D0">
        <w:trPr>
          <w:trHeight w:val="695"/>
        </w:trPr>
        <w:tc>
          <w:tcPr>
            <w:tcW w:w="1142" w:type="dxa"/>
          </w:tcPr>
          <w:p w:rsidR="00B45AD2" w:rsidRPr="000D5C3B" w:rsidRDefault="00B45AD2" w:rsidP="002B12D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31" w:type="dxa"/>
          </w:tcPr>
          <w:p w:rsidR="00B45AD2" w:rsidRPr="000D5C3B" w:rsidRDefault="00B45AD2" w:rsidP="00B45AD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6–</w:t>
            </w:r>
            <w:r w:rsidRPr="000D5C3B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7966" w:type="dxa"/>
          </w:tcPr>
          <w:p w:rsidR="00B45AD2" w:rsidRPr="000D5C3B" w:rsidRDefault="00B45AD2" w:rsidP="002B12D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B45AD2" w:rsidTr="002B12D0">
        <w:trPr>
          <w:trHeight w:val="846"/>
        </w:trPr>
        <w:tc>
          <w:tcPr>
            <w:tcW w:w="1142" w:type="dxa"/>
          </w:tcPr>
          <w:p w:rsidR="00B45AD2" w:rsidRPr="000D5C3B" w:rsidRDefault="00B45AD2" w:rsidP="002B12D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B45AD2" w:rsidRPr="000D5C3B" w:rsidRDefault="00B45AD2" w:rsidP="00B45AD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3–5</w:t>
            </w:r>
          </w:p>
        </w:tc>
        <w:tc>
          <w:tcPr>
            <w:tcW w:w="7966" w:type="dxa"/>
          </w:tcPr>
          <w:p w:rsidR="00B45AD2" w:rsidRPr="000D5C3B" w:rsidRDefault="00B45AD2" w:rsidP="002B12D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</w:t>
            </w:r>
            <w:r w:rsidRPr="000D5C3B">
              <w:rPr>
                <w:rFonts w:cs="Times New Roman"/>
                <w:sz w:val="20"/>
                <w:szCs w:val="20"/>
              </w:rPr>
              <w:t>о</w:t>
            </w:r>
            <w:r w:rsidRPr="000D5C3B">
              <w:rPr>
                <w:rFonts w:cs="Times New Roman"/>
                <w:sz w:val="20"/>
                <w:szCs w:val="20"/>
              </w:rPr>
              <w:t>блем в рамках данной темы; знание важнейших работ из списка рекомендованной литер</w:t>
            </w:r>
            <w:r w:rsidRPr="000D5C3B">
              <w:rPr>
                <w:rFonts w:cs="Times New Roman"/>
                <w:sz w:val="20"/>
                <w:szCs w:val="20"/>
              </w:rPr>
              <w:t>а</w:t>
            </w:r>
            <w:r w:rsidRPr="000D5C3B">
              <w:rPr>
                <w:rFonts w:cs="Times New Roman"/>
                <w:sz w:val="20"/>
                <w:szCs w:val="20"/>
              </w:rPr>
              <w:t>туры</w:t>
            </w:r>
          </w:p>
        </w:tc>
      </w:tr>
      <w:tr w:rsidR="00B45AD2" w:rsidTr="002B12D0">
        <w:trPr>
          <w:trHeight w:val="1186"/>
        </w:trPr>
        <w:tc>
          <w:tcPr>
            <w:tcW w:w="1142" w:type="dxa"/>
          </w:tcPr>
          <w:p w:rsidR="00B45AD2" w:rsidRPr="000D5C3B" w:rsidRDefault="00B45AD2" w:rsidP="002B12D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B45AD2" w:rsidRPr="000D5C3B" w:rsidRDefault="00B45AD2" w:rsidP="00B45AD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Pr="000D5C3B">
              <w:rPr>
                <w:rFonts w:cs="Times New Roman"/>
                <w:sz w:val="20"/>
                <w:szCs w:val="20"/>
              </w:rPr>
              <w:t>–1</w:t>
            </w:r>
          </w:p>
        </w:tc>
        <w:tc>
          <w:tcPr>
            <w:tcW w:w="7966" w:type="dxa"/>
          </w:tcPr>
          <w:p w:rsidR="00B45AD2" w:rsidRPr="000D5C3B" w:rsidRDefault="00B45AD2" w:rsidP="002B12D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</w:t>
            </w:r>
            <w:r w:rsidRPr="000D5C3B">
              <w:rPr>
                <w:rFonts w:cs="Times New Roman"/>
                <w:sz w:val="20"/>
                <w:szCs w:val="20"/>
              </w:rPr>
              <w:t>р</w:t>
            </w:r>
            <w:r w:rsidRPr="000D5C3B">
              <w:rPr>
                <w:rFonts w:cs="Times New Roman"/>
                <w:sz w:val="20"/>
                <w:szCs w:val="20"/>
              </w:rPr>
              <w:t>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</w:t>
            </w:r>
            <w:r w:rsidRPr="000D5C3B">
              <w:rPr>
                <w:rFonts w:cs="Times New Roman"/>
                <w:sz w:val="20"/>
                <w:szCs w:val="20"/>
              </w:rPr>
              <w:t>е</w:t>
            </w:r>
            <w:r w:rsidRPr="000D5C3B">
              <w:rPr>
                <w:rFonts w:cs="Times New Roman"/>
                <w:sz w:val="20"/>
                <w:szCs w:val="20"/>
              </w:rPr>
              <w:t>ние логически определенно и последовательно изложить ответ</w:t>
            </w:r>
          </w:p>
        </w:tc>
      </w:tr>
      <w:tr w:rsidR="00B45AD2" w:rsidTr="002B12D0">
        <w:trPr>
          <w:trHeight w:val="559"/>
        </w:trPr>
        <w:tc>
          <w:tcPr>
            <w:tcW w:w="1142" w:type="dxa"/>
          </w:tcPr>
          <w:p w:rsidR="00B45AD2" w:rsidRPr="000D5C3B" w:rsidRDefault="00B45AD2" w:rsidP="002B12D0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B45AD2" w:rsidRPr="000D5C3B" w:rsidRDefault="00B45AD2" w:rsidP="00B45AD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7966" w:type="dxa"/>
          </w:tcPr>
          <w:p w:rsidR="00B45AD2" w:rsidRPr="000D5C3B" w:rsidRDefault="00B45AD2" w:rsidP="002B12D0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и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ческой связи в ответе</w:t>
            </w:r>
          </w:p>
        </w:tc>
      </w:tr>
    </w:tbl>
    <w:p w:rsidR="002A0C71" w:rsidRPr="002A0C71" w:rsidRDefault="002A0C71" w:rsidP="002A0C71">
      <w:pPr>
        <w:spacing w:line="360" w:lineRule="auto"/>
        <w:rPr>
          <w:rFonts w:cs="Times New Roman"/>
          <w:b/>
          <w:i/>
          <w:sz w:val="20"/>
          <w:szCs w:val="20"/>
        </w:rPr>
      </w:pPr>
      <w:r w:rsidRPr="002A0C71">
        <w:rPr>
          <w:rFonts w:cs="Times New Roman"/>
          <w:sz w:val="20"/>
          <w:szCs w:val="20"/>
        </w:rPr>
        <w:t>* Могут быть изменены при условии сохранения пропорций</w:t>
      </w:r>
    </w:p>
    <w:p w:rsidR="00A50CCB" w:rsidRDefault="00A50CCB" w:rsidP="00DA75D7">
      <w:pPr>
        <w:spacing w:line="360" w:lineRule="auto"/>
        <w:ind w:firstLine="720"/>
        <w:jc w:val="center"/>
        <w:rPr>
          <w:rFonts w:cs="Times New Roman"/>
          <w:b/>
          <w:i/>
          <w:sz w:val="28"/>
          <w:szCs w:val="28"/>
        </w:rPr>
      </w:pPr>
    </w:p>
    <w:p w:rsidR="000D5C3B" w:rsidRDefault="000D5C3B" w:rsidP="00DA75D7">
      <w:pPr>
        <w:rPr>
          <w:rFonts w:cs="Times New Roman"/>
          <w:b/>
        </w:rPr>
      </w:pPr>
    </w:p>
    <w:p w:rsidR="00EB1D82" w:rsidRPr="00FE1703" w:rsidRDefault="00997151" w:rsidP="00FE1703">
      <w:pPr>
        <w:tabs>
          <w:tab w:val="left" w:pos="2295"/>
        </w:tabs>
        <w:rPr>
          <w:rFonts w:cs="Times New Roman"/>
          <w:sz w:val="22"/>
          <w:vertAlign w:val="superscript"/>
        </w:rPr>
      </w:pPr>
      <w:r w:rsidRPr="00FE1703">
        <w:rPr>
          <w:rFonts w:cs="Times New Roman"/>
          <w:b/>
          <w:szCs w:val="28"/>
        </w:rPr>
        <w:t>5.3</w:t>
      </w:r>
      <w:r w:rsidR="00FE1703">
        <w:rPr>
          <w:rFonts w:cs="Times New Roman"/>
          <w:b/>
          <w:szCs w:val="28"/>
        </w:rPr>
        <w:t xml:space="preserve">  </w:t>
      </w:r>
      <w:r w:rsidR="00B6291A" w:rsidRPr="00FE1703">
        <w:rPr>
          <w:rFonts w:cs="Times New Roman"/>
          <w:b/>
          <w:szCs w:val="28"/>
        </w:rPr>
        <w:t>Темы рефератов</w:t>
      </w:r>
    </w:p>
    <w:p w:rsidR="00EB1D82" w:rsidRPr="00EB1D82" w:rsidRDefault="00EB1D82" w:rsidP="00EB1D82">
      <w:pPr>
        <w:pStyle w:val="Normal1"/>
        <w:tabs>
          <w:tab w:val="left" w:pos="500"/>
        </w:tabs>
        <w:ind w:right="-30"/>
        <w:jc w:val="center"/>
        <w:rPr>
          <w:rFonts w:cs="Times New Roman"/>
          <w:sz w:val="24"/>
          <w:szCs w:val="24"/>
          <w:vertAlign w:val="superscript"/>
        </w:rPr>
      </w:pPr>
    </w:p>
    <w:p w:rsidR="00EB1D82" w:rsidRPr="00EB1D82" w:rsidRDefault="00EB1D82" w:rsidP="00353B6F">
      <w:pPr>
        <w:pStyle w:val="aff6"/>
        <w:numPr>
          <w:ilvl w:val="0"/>
          <w:numId w:val="5"/>
        </w:numPr>
        <w:tabs>
          <w:tab w:val="left" w:pos="1134"/>
        </w:tabs>
        <w:spacing w:after="0" w:line="240" w:lineRule="auto"/>
        <w:ind w:left="1134" w:hanging="425"/>
        <w:rPr>
          <w:rFonts w:ascii="Times New Roman" w:hAnsi="Times New Roman" w:cs="Times New Roman"/>
          <w:iCs/>
          <w:sz w:val="24"/>
          <w:szCs w:val="24"/>
        </w:rPr>
      </w:pPr>
      <w:r w:rsidRPr="00EB1D82">
        <w:rPr>
          <w:rFonts w:ascii="Times New Roman" w:hAnsi="Times New Roman" w:cs="Times New Roman"/>
          <w:iCs/>
          <w:sz w:val="24"/>
          <w:szCs w:val="24"/>
        </w:rPr>
        <w:t xml:space="preserve"> Удовлетворенность потребителя, как главный ориентир современной концепции ма</w:t>
      </w:r>
      <w:r w:rsidRPr="00EB1D82">
        <w:rPr>
          <w:rFonts w:ascii="Times New Roman" w:hAnsi="Times New Roman" w:cs="Times New Roman"/>
          <w:iCs/>
          <w:sz w:val="24"/>
          <w:szCs w:val="24"/>
        </w:rPr>
        <w:t>р</w:t>
      </w:r>
      <w:r w:rsidRPr="00EB1D82">
        <w:rPr>
          <w:rFonts w:ascii="Times New Roman" w:hAnsi="Times New Roman" w:cs="Times New Roman"/>
          <w:iCs/>
          <w:sz w:val="24"/>
          <w:szCs w:val="24"/>
        </w:rPr>
        <w:t>кетинга.</w:t>
      </w:r>
    </w:p>
    <w:p w:rsidR="00EB1D82" w:rsidRPr="00EB1D82" w:rsidRDefault="00EB1D82" w:rsidP="00353B6F">
      <w:pPr>
        <w:pStyle w:val="aff6"/>
        <w:numPr>
          <w:ilvl w:val="0"/>
          <w:numId w:val="5"/>
        </w:numPr>
        <w:spacing w:after="0" w:line="240" w:lineRule="auto"/>
        <w:ind w:left="1134" w:hanging="425"/>
        <w:rPr>
          <w:rFonts w:ascii="Times New Roman" w:hAnsi="Times New Roman" w:cs="Times New Roman"/>
          <w:iCs/>
          <w:sz w:val="24"/>
          <w:szCs w:val="24"/>
        </w:rPr>
      </w:pPr>
      <w:r w:rsidRPr="00EB1D82">
        <w:rPr>
          <w:rFonts w:ascii="Times New Roman" w:hAnsi="Times New Roman" w:cs="Times New Roman"/>
          <w:iCs/>
          <w:sz w:val="24"/>
          <w:szCs w:val="24"/>
        </w:rPr>
        <w:t>Социальная законность и этическая чуткость, как важный принцип работы с  потреб</w:t>
      </w:r>
      <w:r w:rsidRPr="00EB1D82">
        <w:rPr>
          <w:rFonts w:ascii="Times New Roman" w:hAnsi="Times New Roman" w:cs="Times New Roman"/>
          <w:iCs/>
          <w:sz w:val="24"/>
          <w:szCs w:val="24"/>
        </w:rPr>
        <w:t>и</w:t>
      </w:r>
      <w:r w:rsidRPr="00EB1D82">
        <w:rPr>
          <w:rFonts w:ascii="Times New Roman" w:hAnsi="Times New Roman" w:cs="Times New Roman"/>
          <w:iCs/>
          <w:sz w:val="24"/>
          <w:szCs w:val="24"/>
        </w:rPr>
        <w:t>телем.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Способы формирования лояльности потребителей от имени организаций.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lastRenderedPageBreak/>
        <w:t>Референтная инфраструктура организационного покупателя.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Типология ситуаций покупки на потребительском рынке.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Цель покупки, как важный фактор принятия покупочного решения.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 xml:space="preserve">Влияние этнических микрокультур на поведение потребителей. 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Культурные ценности в поведении потребителей.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Особенности культурных различий в маркетинговых коммуникациях.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Роль детей, как субъектов, принимающих решения.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Значение СМИ в потребительской социализации детей.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Использование привлекательных персон в рекламе.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 xml:space="preserve">Значение Интернет в формировании виртуальных групп влияния. 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Приобретение товаров и услуг, как средство демонстрации своего статуса.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Особенности покупочных решений в различных социальных классах.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Специфические потребности и способы их удовлетворения на рынке.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Личностные особенности потребителей в процессе разработки личности брэнда.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Персональные ценности потребителей как ключ к пониманию их поведения.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Изменение отношений и интерактивное взаимодействие.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Основные преимущества понимания знаний потребителей.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Необходимость исследования глобальных стилей жизни потребителей.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Защита интересов особых групп потребителей (детей и малоимущих).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Концепция социально-ответственного маркетинга в деятельности предприятий</w:t>
      </w:r>
    </w:p>
    <w:p w:rsidR="00584152" w:rsidRPr="00EB1D82" w:rsidRDefault="00584152" w:rsidP="00353B6F">
      <w:pPr>
        <w:widowControl w:val="0"/>
        <w:numPr>
          <w:ilvl w:val="0"/>
          <w:numId w:val="5"/>
        </w:numPr>
        <w:tabs>
          <w:tab w:val="left" w:pos="1134"/>
        </w:tabs>
        <w:ind w:hanging="1120"/>
        <w:jc w:val="both"/>
        <w:rPr>
          <w:rFonts w:cs="Times New Roman"/>
          <w:iCs/>
        </w:rPr>
      </w:pPr>
      <w:r w:rsidRPr="00EB1D82">
        <w:rPr>
          <w:rFonts w:cs="Times New Roman"/>
          <w:iCs/>
        </w:rPr>
        <w:t>Глобальная перспектива консьюмеризма.</w:t>
      </w:r>
    </w:p>
    <w:p w:rsidR="00584152" w:rsidRPr="00EB1D82" w:rsidRDefault="00584152" w:rsidP="00EB1D82">
      <w:pPr>
        <w:ind w:firstLine="709"/>
        <w:rPr>
          <w:rFonts w:cs="Times New Roman"/>
        </w:rPr>
      </w:pPr>
    </w:p>
    <w:p w:rsidR="00FE1703" w:rsidRDefault="00FE1703" w:rsidP="00FE1703">
      <w:pPr>
        <w:ind w:firstLine="284"/>
        <w:rPr>
          <w:rFonts w:cs="Times New Roman"/>
          <w:lang w:eastAsia="ru-RU"/>
        </w:rPr>
      </w:pPr>
      <w:r w:rsidRPr="00C925EE">
        <w:rPr>
          <w:rFonts w:cs="Times New Roman"/>
          <w:lang w:eastAsia="ru-RU"/>
        </w:rPr>
        <w:t>Краткие методические указания</w:t>
      </w:r>
    </w:p>
    <w:p w:rsidR="00FE1703" w:rsidRDefault="00FE1703" w:rsidP="00FE1703">
      <w:pPr>
        <w:ind w:firstLine="284"/>
        <w:rPr>
          <w:rFonts w:cs="Times New Roman"/>
          <w:lang w:eastAsia="ru-RU"/>
        </w:rPr>
      </w:pPr>
    </w:p>
    <w:p w:rsidR="00FE1703" w:rsidRDefault="00FE1703" w:rsidP="00FE1703">
      <w:pPr>
        <w:widowControl w:val="0"/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ab/>
      </w:r>
      <w:r w:rsidRPr="00D27E7E">
        <w:rPr>
          <w:rFonts w:cs="Times New Roman"/>
          <w:lang w:eastAsia="ru-RU"/>
        </w:rPr>
        <w:t>Написание реферата</w:t>
      </w:r>
      <w:r w:rsidRPr="00D27E7E">
        <w:rPr>
          <w:rFonts w:cs="Times New Roman"/>
        </w:rPr>
        <w:t xml:space="preserve"> является частью </w:t>
      </w:r>
      <w:r w:rsidRPr="00D27E7E">
        <w:rPr>
          <w:rFonts w:cs="Times New Roman"/>
          <w:lang w:eastAsia="ru-RU"/>
        </w:rPr>
        <w:t>самостоятельной познавательной деятельности</w:t>
      </w:r>
      <w:r>
        <w:rPr>
          <w:rFonts w:cs="Times New Roman"/>
          <w:lang w:eastAsia="ru-RU"/>
        </w:rPr>
        <w:t xml:space="preserve"> ст</w:t>
      </w:r>
      <w:r>
        <w:rPr>
          <w:rFonts w:cs="Times New Roman"/>
          <w:lang w:eastAsia="ru-RU"/>
        </w:rPr>
        <w:t>у</w:t>
      </w:r>
      <w:r>
        <w:rPr>
          <w:rFonts w:cs="Times New Roman"/>
          <w:lang w:eastAsia="ru-RU"/>
        </w:rPr>
        <w:t xml:space="preserve">дента в процессе обучения и </w:t>
      </w:r>
      <w:r w:rsidRPr="00D27E7E">
        <w:rPr>
          <w:rFonts w:cs="Times New Roman"/>
          <w:lang w:eastAsia="ru-RU"/>
        </w:rPr>
        <w:t>способству</w:t>
      </w:r>
      <w:r>
        <w:rPr>
          <w:rFonts w:cs="Times New Roman"/>
          <w:lang w:eastAsia="ru-RU"/>
        </w:rPr>
        <w:t xml:space="preserve">ет </w:t>
      </w:r>
      <w:r w:rsidRPr="00D27E7E">
        <w:rPr>
          <w:rFonts w:cs="Times New Roman"/>
          <w:lang w:eastAsia="ru-RU"/>
        </w:rPr>
        <w:t>формированию у</w:t>
      </w:r>
      <w:r>
        <w:rPr>
          <w:rFonts w:cs="Times New Roman"/>
          <w:lang w:eastAsia="ru-RU"/>
        </w:rPr>
        <w:t xml:space="preserve"> него</w:t>
      </w:r>
      <w:r w:rsidRPr="00D27E7E">
        <w:rPr>
          <w:rFonts w:cs="Times New Roman"/>
          <w:lang w:eastAsia="ru-RU"/>
        </w:rPr>
        <w:t xml:space="preserve"> самостоятельности.</w:t>
      </w:r>
      <w:r>
        <w:rPr>
          <w:rFonts w:cs="Times New Roman"/>
          <w:lang w:eastAsia="ru-RU"/>
        </w:rPr>
        <w:tab/>
      </w:r>
    </w:p>
    <w:p w:rsidR="00FE1703" w:rsidRDefault="00FE1703" w:rsidP="00FE1703">
      <w:pPr>
        <w:widowControl w:val="0"/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ab/>
      </w:r>
      <w:r w:rsidRPr="00F85E47">
        <w:rPr>
          <w:rFonts w:cs="Times New Roman"/>
          <w:lang w:eastAsia="ru-RU"/>
        </w:rPr>
        <w:t xml:space="preserve">Дляуспешного выполнения задания  следует ознакомиться с рекомендованной литературой по дисциплине и углубленно ее изучить. </w:t>
      </w:r>
    </w:p>
    <w:p w:rsidR="00FE1703" w:rsidRDefault="00FE1703" w:rsidP="00FE1703">
      <w:pPr>
        <w:widowControl w:val="0"/>
        <w:jc w:val="both"/>
      </w:pPr>
      <w:r>
        <w:rPr>
          <w:rFonts w:cs="Times New Roman"/>
          <w:lang w:eastAsia="ru-RU"/>
        </w:rPr>
        <w:tab/>
      </w:r>
      <w:r w:rsidRPr="00387575">
        <w:rPr>
          <w:rFonts w:cs="Times New Roman"/>
          <w:lang w:eastAsia="ru-RU"/>
        </w:rPr>
        <w:t>Текст рефератов набирает</w:t>
      </w:r>
      <w:r>
        <w:rPr>
          <w:rFonts w:cs="Times New Roman"/>
          <w:lang w:eastAsia="ru-RU"/>
        </w:rPr>
        <w:t>с</w:t>
      </w:r>
      <w:r w:rsidRPr="00387575">
        <w:rPr>
          <w:rFonts w:cs="Times New Roman"/>
          <w:lang w:eastAsia="ru-RU"/>
        </w:rPr>
        <w:t>я на компьютере и оформляется на листах формата А4. Офор</w:t>
      </w:r>
      <w:r w:rsidRPr="00387575">
        <w:rPr>
          <w:rFonts w:cs="Times New Roman"/>
          <w:lang w:eastAsia="ru-RU"/>
        </w:rPr>
        <w:t>м</w:t>
      </w:r>
      <w:r w:rsidRPr="00387575">
        <w:rPr>
          <w:rFonts w:cs="Times New Roman"/>
          <w:lang w:eastAsia="ru-RU"/>
        </w:rPr>
        <w:t xml:space="preserve">ление реферата в соответствии с требованиями ВГУЭС. </w:t>
      </w:r>
    </w:p>
    <w:p w:rsidR="00FE1703" w:rsidRDefault="00FE1703" w:rsidP="00FE1703">
      <w:pPr>
        <w:widowControl w:val="0"/>
        <w:jc w:val="both"/>
        <w:rPr>
          <w:rFonts w:cs="Times New Roman"/>
          <w:snapToGrid w:val="0"/>
          <w:lang w:eastAsia="ru-RU"/>
        </w:rPr>
      </w:pPr>
      <w:r w:rsidRPr="00387575">
        <w:rPr>
          <w:rFonts w:cs="Times New Roman"/>
          <w:lang w:eastAsia="ru-RU"/>
        </w:rPr>
        <w:tab/>
      </w:r>
    </w:p>
    <w:p w:rsidR="00FE1703" w:rsidRDefault="00FE1703" w:rsidP="00FE1703">
      <w:pPr>
        <w:widowControl w:val="0"/>
        <w:ind w:left="142"/>
        <w:jc w:val="both"/>
        <w:rPr>
          <w:rFonts w:cs="Times New Roman"/>
          <w:snapToGrid w:val="0"/>
          <w:lang w:eastAsia="ru-RU"/>
        </w:rPr>
      </w:pPr>
      <w:r>
        <w:rPr>
          <w:rFonts w:eastAsia="Calibri" w:cs="Times New Roman"/>
        </w:rPr>
        <w:t xml:space="preserve">Шкала </w:t>
      </w:r>
      <w:r w:rsidRPr="00F648DB">
        <w:rPr>
          <w:rFonts w:eastAsia="Calibri" w:cs="Times New Roman"/>
        </w:rPr>
        <w:t>оценки</w:t>
      </w:r>
    </w:p>
    <w:p w:rsidR="00FE1703" w:rsidRPr="006960EA" w:rsidRDefault="00FE1703" w:rsidP="00FE1703">
      <w:pPr>
        <w:widowControl w:val="0"/>
        <w:ind w:left="142"/>
        <w:jc w:val="both"/>
        <w:rPr>
          <w:rFonts w:cs="Times New Roman"/>
          <w:snapToGrid w:val="0"/>
          <w:lang w:eastAsia="ru-RU"/>
        </w:rPr>
      </w:pPr>
    </w:p>
    <w:tbl>
      <w:tblPr>
        <w:tblStyle w:val="affc"/>
        <w:tblW w:w="0" w:type="auto"/>
        <w:tblInd w:w="250" w:type="dxa"/>
        <w:tblLook w:val="04A0"/>
      </w:tblPr>
      <w:tblGrid>
        <w:gridCol w:w="976"/>
        <w:gridCol w:w="1214"/>
        <w:gridCol w:w="7855"/>
      </w:tblGrid>
      <w:tr w:rsidR="00FE1703" w:rsidTr="00F84C3D">
        <w:tc>
          <w:tcPr>
            <w:tcW w:w="876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Оце</w:t>
            </w:r>
            <w:r>
              <w:rPr>
                <w:rFonts w:cs="Times New Roman"/>
              </w:rPr>
              <w:t>н</w:t>
            </w:r>
            <w:r>
              <w:rPr>
                <w:rFonts w:cs="Times New Roman"/>
              </w:rPr>
              <w:t>ка</w:t>
            </w:r>
          </w:p>
        </w:tc>
        <w:tc>
          <w:tcPr>
            <w:tcW w:w="1214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Баллы</w:t>
            </w:r>
          </w:p>
        </w:tc>
        <w:tc>
          <w:tcPr>
            <w:tcW w:w="7855" w:type="dxa"/>
          </w:tcPr>
          <w:p w:rsidR="00FE1703" w:rsidRDefault="00FE1703" w:rsidP="00F84C3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Описание</w:t>
            </w:r>
          </w:p>
        </w:tc>
      </w:tr>
      <w:tr w:rsidR="00FE1703" w:rsidTr="00F84C3D">
        <w:tc>
          <w:tcPr>
            <w:tcW w:w="876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1214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7-6</w:t>
            </w:r>
          </w:p>
        </w:tc>
        <w:tc>
          <w:tcPr>
            <w:tcW w:w="7855" w:type="dxa"/>
          </w:tcPr>
          <w:p w:rsidR="00FE1703" w:rsidRDefault="00FE1703" w:rsidP="00F84C3D">
            <w:pPr>
              <w:rPr>
                <w:rFonts w:cs="Times New Roman"/>
              </w:rPr>
            </w:pPr>
            <w:r w:rsidRPr="00F648DB">
              <w:rPr>
                <w:rFonts w:eastAsia="Calibri" w:cs="Times New Roman"/>
              </w:rPr>
              <w:t>выставляется бакалавру, если тема детально проработана; имеется развернутый план; выделены основные вопросы рассматриваемой пр</w:t>
            </w:r>
            <w:r w:rsidRPr="00F648DB">
              <w:rPr>
                <w:rFonts w:eastAsia="Calibri" w:cs="Times New Roman"/>
              </w:rPr>
              <w:t>о</w:t>
            </w:r>
            <w:r w:rsidRPr="00F648DB">
              <w:rPr>
                <w:rFonts w:eastAsia="Calibri" w:cs="Times New Roman"/>
              </w:rPr>
              <w:t>блемы и подробно раскрыты; имеется аргументированное заключение, список используемых информационных источников (литературы) (не м</w:t>
            </w:r>
            <w:r w:rsidRPr="00F648DB">
              <w:rPr>
                <w:rFonts w:eastAsia="Calibri" w:cs="Times New Roman"/>
              </w:rPr>
              <w:t>е</w:t>
            </w:r>
            <w:r w:rsidRPr="00F648DB">
              <w:rPr>
                <w:rFonts w:eastAsia="Calibri" w:cs="Times New Roman"/>
              </w:rPr>
              <w:t xml:space="preserve">нее </w:t>
            </w:r>
            <w:r>
              <w:rPr>
                <w:rFonts w:eastAsia="Calibri" w:cs="Times New Roman"/>
              </w:rPr>
              <w:t>20</w:t>
            </w:r>
            <w:r w:rsidRPr="00F648DB">
              <w:rPr>
                <w:rFonts w:eastAsia="Calibri" w:cs="Times New Roman"/>
              </w:rPr>
              <w:t>)</w:t>
            </w:r>
            <w:r>
              <w:t xml:space="preserve">, </w:t>
            </w:r>
            <w:r w:rsidRPr="00F508BC">
              <w:rPr>
                <w:rFonts w:eastAsia="Calibri" w:cs="Times New Roman"/>
              </w:rPr>
              <w:t>имеется презентация по теме реферата, количество слайдов в презентации не менее 12.</w:t>
            </w:r>
          </w:p>
        </w:tc>
      </w:tr>
      <w:tr w:rsidR="00FE1703" w:rsidTr="00F84C3D">
        <w:tc>
          <w:tcPr>
            <w:tcW w:w="876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214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7855" w:type="dxa"/>
          </w:tcPr>
          <w:p w:rsidR="00FE1703" w:rsidRDefault="00FE1703" w:rsidP="00F84C3D">
            <w:pPr>
              <w:rPr>
                <w:rFonts w:cs="Times New Roman"/>
              </w:rPr>
            </w:pPr>
            <w:r w:rsidRPr="00F648DB">
              <w:rPr>
                <w:rFonts w:eastAsia="Calibri" w:cs="Times New Roman"/>
              </w:rPr>
              <w:t xml:space="preserve">тема достаточно проработана; имеется </w:t>
            </w:r>
            <w:r>
              <w:rPr>
                <w:rFonts w:eastAsia="Calibri" w:cs="Times New Roman"/>
              </w:rPr>
              <w:t xml:space="preserve">подробный </w:t>
            </w:r>
            <w:r w:rsidRPr="00F648DB">
              <w:rPr>
                <w:rFonts w:eastAsia="Calibri" w:cs="Times New Roman"/>
              </w:rPr>
              <w:t xml:space="preserve">план; </w:t>
            </w:r>
            <w:r>
              <w:rPr>
                <w:rFonts w:eastAsia="Calibri" w:cs="Times New Roman"/>
              </w:rPr>
              <w:t xml:space="preserve">выделены </w:t>
            </w:r>
            <w:r w:rsidRPr="00F648DB">
              <w:rPr>
                <w:rFonts w:eastAsia="Calibri" w:cs="Times New Roman"/>
              </w:rPr>
              <w:t>основные вопросы</w:t>
            </w:r>
            <w:r>
              <w:rPr>
                <w:rFonts w:eastAsia="Calibri" w:cs="Times New Roman"/>
              </w:rPr>
              <w:t xml:space="preserve"> рассматриваемой проблемы и</w:t>
            </w:r>
            <w:r w:rsidRPr="00F648DB">
              <w:rPr>
                <w:rFonts w:eastAsia="Calibri" w:cs="Times New Roman"/>
              </w:rPr>
              <w:t xml:space="preserve"> достаточно полно ра</w:t>
            </w:r>
            <w:r w:rsidRPr="00F648DB">
              <w:rPr>
                <w:rFonts w:eastAsia="Calibri" w:cs="Times New Roman"/>
              </w:rPr>
              <w:t>с</w:t>
            </w:r>
            <w:r w:rsidRPr="00F648DB">
              <w:rPr>
                <w:rFonts w:eastAsia="Calibri" w:cs="Times New Roman"/>
              </w:rPr>
              <w:t xml:space="preserve">крыты; имеется заключение и список используемых информационных источников (литературы) (не менее </w:t>
            </w:r>
            <w:r>
              <w:rPr>
                <w:rFonts w:eastAsia="Calibri" w:cs="Times New Roman"/>
              </w:rPr>
              <w:t>15</w:t>
            </w:r>
            <w:r w:rsidRPr="00F648DB">
              <w:rPr>
                <w:rFonts w:eastAsia="Calibri" w:cs="Times New Roman"/>
              </w:rPr>
              <w:t>)</w:t>
            </w:r>
            <w:r>
              <w:t xml:space="preserve">, </w:t>
            </w:r>
            <w:r w:rsidRPr="00900831">
              <w:rPr>
                <w:rFonts w:eastAsia="Calibri" w:cs="Times New Roman"/>
              </w:rPr>
              <w:t>имеется презентация по теме р</w:t>
            </w:r>
            <w:r w:rsidRPr="00900831">
              <w:rPr>
                <w:rFonts w:eastAsia="Calibri" w:cs="Times New Roman"/>
              </w:rPr>
              <w:t>е</w:t>
            </w:r>
            <w:r w:rsidRPr="00900831">
              <w:rPr>
                <w:rFonts w:eastAsia="Calibri" w:cs="Times New Roman"/>
              </w:rPr>
              <w:t>ферата, количество слайдов в презентации не менее 12.</w:t>
            </w:r>
          </w:p>
        </w:tc>
      </w:tr>
      <w:tr w:rsidR="00FE1703" w:rsidTr="00F84C3D">
        <w:tc>
          <w:tcPr>
            <w:tcW w:w="876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214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7855" w:type="dxa"/>
          </w:tcPr>
          <w:p w:rsidR="00FE1703" w:rsidRDefault="00FE1703" w:rsidP="00F84C3D">
            <w:pPr>
              <w:rPr>
                <w:rFonts w:cs="Times New Roman"/>
              </w:rPr>
            </w:pPr>
            <w:r>
              <w:rPr>
                <w:rFonts w:eastAsia="Calibri" w:cs="Times New Roman"/>
              </w:rPr>
              <w:t>тема проработана недостаточно полно, имеется план,  вопросы недо</w:t>
            </w:r>
            <w:r>
              <w:rPr>
                <w:rFonts w:eastAsia="Calibri" w:cs="Times New Roman"/>
              </w:rPr>
              <w:t>с</w:t>
            </w:r>
            <w:r>
              <w:rPr>
                <w:rFonts w:eastAsia="Calibri" w:cs="Times New Roman"/>
              </w:rPr>
              <w:t xml:space="preserve">таточно полно раскрыты; имеется заключение </w:t>
            </w:r>
            <w:r w:rsidRPr="00F648DB">
              <w:rPr>
                <w:rFonts w:eastAsia="Calibri" w:cs="Times New Roman"/>
              </w:rPr>
              <w:t xml:space="preserve">и список используемых информационных источников (литературы) (не менее </w:t>
            </w:r>
            <w:r>
              <w:rPr>
                <w:rFonts w:eastAsia="Calibri" w:cs="Times New Roman"/>
              </w:rPr>
              <w:t>10</w:t>
            </w:r>
            <w:r w:rsidRPr="00F648DB">
              <w:rPr>
                <w:rFonts w:eastAsia="Calibri" w:cs="Times New Roman"/>
              </w:rPr>
              <w:t>)</w:t>
            </w:r>
            <w:r>
              <w:rPr>
                <w:rFonts w:eastAsia="Calibri" w:cs="Times New Roman"/>
              </w:rPr>
              <w:t>,</w:t>
            </w:r>
            <w:r w:rsidRPr="00900831">
              <w:rPr>
                <w:rFonts w:eastAsia="Calibri" w:cs="Times New Roman"/>
              </w:rPr>
              <w:t>имеется презе</w:t>
            </w:r>
            <w:r w:rsidRPr="00900831">
              <w:rPr>
                <w:rFonts w:eastAsia="Calibri" w:cs="Times New Roman"/>
              </w:rPr>
              <w:t>н</w:t>
            </w:r>
            <w:r w:rsidRPr="00900831">
              <w:rPr>
                <w:rFonts w:eastAsia="Calibri" w:cs="Times New Roman"/>
              </w:rPr>
              <w:t>тация по теме реферата, количество слайдов в презентации не менее 12.</w:t>
            </w:r>
          </w:p>
        </w:tc>
      </w:tr>
      <w:tr w:rsidR="00FE1703" w:rsidTr="00F84C3D">
        <w:tc>
          <w:tcPr>
            <w:tcW w:w="876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214" w:type="dxa"/>
          </w:tcPr>
          <w:p w:rsidR="00FE1703" w:rsidRDefault="00FE1703" w:rsidP="00FE1703">
            <w:pPr>
              <w:ind w:firstLine="34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3-2</w:t>
            </w:r>
          </w:p>
        </w:tc>
        <w:tc>
          <w:tcPr>
            <w:tcW w:w="7855" w:type="dxa"/>
          </w:tcPr>
          <w:p w:rsidR="00FE1703" w:rsidRDefault="00FE1703" w:rsidP="00F84C3D">
            <w:pPr>
              <w:rPr>
                <w:rFonts w:cs="Times New Roman"/>
              </w:rPr>
            </w:pPr>
            <w:r w:rsidRPr="00F648DB">
              <w:rPr>
                <w:rFonts w:cs="Times New Roman"/>
              </w:rPr>
              <w:t>реферат имеется</w:t>
            </w:r>
            <w:r>
              <w:rPr>
                <w:rFonts w:cs="Times New Roman"/>
              </w:rPr>
              <w:t xml:space="preserve"> в неполном объеме</w:t>
            </w:r>
            <w:r w:rsidRPr="00F648DB">
              <w:rPr>
                <w:rFonts w:cs="Times New Roman"/>
              </w:rPr>
              <w:t xml:space="preserve">, тема не полностью </w:t>
            </w:r>
            <w:r>
              <w:rPr>
                <w:rFonts w:cs="Times New Roman"/>
              </w:rPr>
              <w:t xml:space="preserve">проработана и </w:t>
            </w:r>
            <w:r w:rsidRPr="00F648DB">
              <w:rPr>
                <w:rFonts w:cs="Times New Roman"/>
              </w:rPr>
              <w:t>раскрыта; имеется список литерат</w:t>
            </w:r>
            <w:r>
              <w:rPr>
                <w:rFonts w:cs="Times New Roman"/>
              </w:rPr>
              <w:t xml:space="preserve">уры (не менее 7), </w:t>
            </w:r>
            <w:r w:rsidRPr="00900831">
              <w:rPr>
                <w:rFonts w:cs="Times New Roman"/>
              </w:rPr>
              <w:t>имеется презент</w:t>
            </w:r>
            <w:r w:rsidRPr="00900831">
              <w:rPr>
                <w:rFonts w:cs="Times New Roman"/>
              </w:rPr>
              <w:t>а</w:t>
            </w:r>
            <w:r w:rsidRPr="00900831">
              <w:rPr>
                <w:rFonts w:cs="Times New Roman"/>
              </w:rPr>
              <w:t>ция</w:t>
            </w:r>
          </w:p>
        </w:tc>
      </w:tr>
    </w:tbl>
    <w:p w:rsidR="00FE1703" w:rsidRDefault="00FE1703" w:rsidP="002B12D0">
      <w:pPr>
        <w:jc w:val="both"/>
        <w:rPr>
          <w:rFonts w:cs="Times New Roman"/>
          <w:b/>
        </w:rPr>
      </w:pPr>
    </w:p>
    <w:p w:rsidR="002B12D0" w:rsidRPr="00F5464A" w:rsidRDefault="002B12D0" w:rsidP="002B12D0">
      <w:pPr>
        <w:jc w:val="both"/>
        <w:rPr>
          <w:rFonts w:cs="Times New Roman"/>
          <w:b/>
        </w:rPr>
      </w:pPr>
      <w:r w:rsidRPr="00F5464A">
        <w:rPr>
          <w:rFonts w:cs="Times New Roman"/>
          <w:b/>
        </w:rPr>
        <w:lastRenderedPageBreak/>
        <w:t>5.4</w:t>
      </w:r>
      <w:r>
        <w:rPr>
          <w:rFonts w:cs="Times New Roman"/>
          <w:b/>
        </w:rPr>
        <w:t xml:space="preserve"> </w:t>
      </w:r>
      <w:r w:rsidRPr="00F5464A">
        <w:rPr>
          <w:rFonts w:cs="Times New Roman"/>
          <w:b/>
        </w:rPr>
        <w:t xml:space="preserve">Задания для решения кейс-задачи </w:t>
      </w:r>
    </w:p>
    <w:p w:rsidR="002B12D0" w:rsidRDefault="002B12D0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CC1420" w:rsidRPr="002F1469" w:rsidRDefault="00CC1420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Ситуационное задание 1. Построение матрицы «продукт – решение о покупке».</w:t>
      </w:r>
    </w:p>
    <w:p w:rsidR="00CC1420" w:rsidRPr="00134FA0" w:rsidRDefault="00CC142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Постройте матрицу «продукт – решение о покупке»:</w:t>
      </w:r>
    </w:p>
    <w:p w:rsidR="00CC1420" w:rsidRPr="00134FA0" w:rsidRDefault="00CC1420" w:rsidP="00353B6F">
      <w:pPr>
        <w:pStyle w:val="af6"/>
        <w:numPr>
          <w:ilvl w:val="0"/>
          <w:numId w:val="25"/>
        </w:numPr>
        <w:shd w:val="clear" w:color="auto" w:fill="FFFFFF"/>
        <w:tabs>
          <w:tab w:val="left" w:pos="1134"/>
        </w:tabs>
        <w:spacing w:before="0" w:after="0"/>
        <w:ind w:hanging="11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 xml:space="preserve"> горизонтальная ось - использование продукта (личное / производственное);</w:t>
      </w:r>
    </w:p>
    <w:p w:rsidR="00CC1420" w:rsidRPr="00134FA0" w:rsidRDefault="00CC1420" w:rsidP="00353B6F">
      <w:pPr>
        <w:pStyle w:val="af6"/>
        <w:numPr>
          <w:ilvl w:val="0"/>
          <w:numId w:val="25"/>
        </w:numPr>
        <w:shd w:val="clear" w:color="auto" w:fill="FFFFFF"/>
        <w:tabs>
          <w:tab w:val="left" w:pos="1134"/>
        </w:tabs>
        <w:spacing w:before="0" w:after="0"/>
        <w:ind w:hanging="11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 xml:space="preserve"> вертикальная ось - решение о покупке (индивидуальное / коллективное)</w:t>
      </w:r>
    </w:p>
    <w:p w:rsidR="00CC1420" w:rsidRPr="00134FA0" w:rsidRDefault="00CC142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Расположите нижеперечисленные товары (услуги) на матрице «продукт – решение о покупке» в соответствии с тем, в каких целях используется товар (для личного потребления или в производс</w:t>
      </w:r>
      <w:r w:rsidRPr="00134FA0">
        <w:rPr>
          <w:rFonts w:cs="Times New Roman"/>
          <w:color w:val="auto"/>
        </w:rPr>
        <w:t>т</w:t>
      </w:r>
      <w:r w:rsidRPr="00134FA0">
        <w:rPr>
          <w:rFonts w:cs="Times New Roman"/>
          <w:color w:val="auto"/>
        </w:rPr>
        <w:t>венно-коммерческих целях) и сколько лиц участвует в принятии решения о покупке. Есть ли тов</w:t>
      </w:r>
      <w:r w:rsidRPr="00134FA0">
        <w:rPr>
          <w:rFonts w:cs="Times New Roman"/>
          <w:color w:val="auto"/>
        </w:rPr>
        <w:t>а</w:t>
      </w:r>
      <w:r w:rsidRPr="00134FA0">
        <w:rPr>
          <w:rFonts w:cs="Times New Roman"/>
          <w:color w:val="auto"/>
        </w:rPr>
        <w:t>ры (услуги), чье положение на матрице определяется неоднозначно? Поясните свой ответ.</w:t>
      </w:r>
    </w:p>
    <w:p w:rsidR="00CC1420" w:rsidRPr="00134FA0" w:rsidRDefault="00CC142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iCs/>
          <w:color w:val="auto"/>
        </w:rPr>
        <w:t>Примеры для выполнения задания:</w:t>
      </w:r>
      <w:r w:rsidRPr="00134FA0">
        <w:rPr>
          <w:rStyle w:val="apple-converted-space"/>
          <w:rFonts w:cs="Times New Roman"/>
          <w:color w:val="auto"/>
        </w:rPr>
        <w:t> </w:t>
      </w:r>
      <w:r w:rsidRPr="00134FA0">
        <w:rPr>
          <w:rFonts w:cs="Times New Roman"/>
          <w:color w:val="auto"/>
        </w:rPr>
        <w:t>легковой автомобиль, холодильник, детская одежда, женские сапоги, деревообрабатывающий станок, самолет, мягкая игрушка, телевизор, продукты питания (красная икра), сигареты, квартира, стиральный порошок, услуги ресторана, автоматическая линия по производству хлеба, компьютер, DVD-плейер, услуги туристической фирмы (летний отдых), услуги авиакомпании (деловая поездка), продукты питания (кефир), мягкая мебель для гостиной, новое производственное помещение.</w:t>
      </w:r>
    </w:p>
    <w:p w:rsidR="00AD5896" w:rsidRDefault="00AD5896" w:rsidP="00AD5896">
      <w:pPr>
        <w:pStyle w:val="2"/>
        <w:shd w:val="clear" w:color="auto" w:fill="FFFFFF"/>
        <w:tabs>
          <w:tab w:val="clear" w:pos="576"/>
          <w:tab w:val="num" w:pos="0"/>
        </w:tabs>
        <w:spacing w:before="0" w:after="0"/>
        <w:ind w:left="0" w:firstLine="0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CC1420" w:rsidRPr="00134FA0" w:rsidRDefault="00CC1420" w:rsidP="00AD5896">
      <w:pPr>
        <w:pStyle w:val="2"/>
        <w:shd w:val="clear" w:color="auto" w:fill="FFFFFF"/>
        <w:tabs>
          <w:tab w:val="clear" w:pos="576"/>
          <w:tab w:val="num" w:pos="0"/>
        </w:tabs>
        <w:spacing w:before="0" w:after="0"/>
        <w:ind w:left="0" w:firstLine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Ситуационное задание </w:t>
      </w:r>
      <w:r w:rsidR="00AD5896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2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Выявление особенностей принятия решение о покупке различными т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и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пами потребителей</w:t>
      </w:r>
      <w:r w:rsidRPr="00134FA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</w:t>
      </w:r>
    </w:p>
    <w:p w:rsidR="00CC1420" w:rsidRPr="00134FA0" w:rsidRDefault="00CC142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Два покупателя – студент и снабженец полиграфического предприятия приобретают компьютер и принтер. Первый приобретает технику для себя, второй – для предприятия, на котором она и</w:t>
      </w:r>
      <w:r w:rsidRPr="00134FA0">
        <w:rPr>
          <w:rFonts w:cs="Times New Roman"/>
          <w:color w:val="auto"/>
        </w:rPr>
        <w:t>с</w:t>
      </w:r>
      <w:r w:rsidRPr="00134FA0">
        <w:rPr>
          <w:rFonts w:cs="Times New Roman"/>
          <w:color w:val="auto"/>
        </w:rPr>
        <w:t>пользуется для дизайнерских работ.</w:t>
      </w:r>
    </w:p>
    <w:p w:rsidR="00CC1420" w:rsidRPr="00134FA0" w:rsidRDefault="00CC142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Проанализируйте возможные отличия в поведении покупателя-студента и покупателя-снабженца, ответив на следующие вопросы:</w:t>
      </w:r>
    </w:p>
    <w:p w:rsidR="00CC1420" w:rsidRPr="00134FA0" w:rsidRDefault="00CC1420" w:rsidP="00353B6F">
      <w:pPr>
        <w:numPr>
          <w:ilvl w:val="0"/>
          <w:numId w:val="22"/>
        </w:numPr>
        <w:shd w:val="clear" w:color="auto" w:fill="FFFFFF"/>
        <w:ind w:left="600"/>
        <w:rPr>
          <w:rFonts w:cs="Times New Roman"/>
        </w:rPr>
      </w:pPr>
      <w:r w:rsidRPr="00134FA0">
        <w:rPr>
          <w:rFonts w:cs="Times New Roman"/>
        </w:rPr>
        <w:t>В силу каких причин может возникнуть потребность в данном товаре у обоих?</w:t>
      </w:r>
    </w:p>
    <w:p w:rsidR="00CC1420" w:rsidRPr="00134FA0" w:rsidRDefault="00CC1420" w:rsidP="00353B6F">
      <w:pPr>
        <w:numPr>
          <w:ilvl w:val="0"/>
          <w:numId w:val="22"/>
        </w:numPr>
        <w:shd w:val="clear" w:color="auto" w:fill="FFFFFF"/>
        <w:ind w:left="600"/>
        <w:rPr>
          <w:rFonts w:cs="Times New Roman"/>
        </w:rPr>
      </w:pPr>
      <w:r w:rsidRPr="00134FA0">
        <w:rPr>
          <w:rFonts w:cs="Times New Roman"/>
        </w:rPr>
        <w:t>Какие источники информации, необходимые для правильного выбора товара, будут испол</w:t>
      </w:r>
      <w:r w:rsidRPr="00134FA0">
        <w:rPr>
          <w:rFonts w:cs="Times New Roman"/>
        </w:rPr>
        <w:t>ь</w:t>
      </w:r>
      <w:r w:rsidRPr="00134FA0">
        <w:rPr>
          <w:rFonts w:cs="Times New Roman"/>
        </w:rPr>
        <w:t>зовать эти покупатели?</w:t>
      </w:r>
    </w:p>
    <w:p w:rsidR="00CC1420" w:rsidRPr="00134FA0" w:rsidRDefault="00CC1420" w:rsidP="00353B6F">
      <w:pPr>
        <w:numPr>
          <w:ilvl w:val="0"/>
          <w:numId w:val="22"/>
        </w:numPr>
        <w:shd w:val="clear" w:color="auto" w:fill="FFFFFF"/>
        <w:ind w:left="600"/>
        <w:rPr>
          <w:rFonts w:cs="Times New Roman"/>
        </w:rPr>
      </w:pPr>
      <w:r w:rsidRPr="00134FA0">
        <w:rPr>
          <w:rFonts w:cs="Times New Roman"/>
        </w:rPr>
        <w:t>Какими критериями, скорее всего, будут руководствоваться дан</w:t>
      </w:r>
      <w:r w:rsidRPr="00134FA0">
        <w:rPr>
          <w:rFonts w:cs="Times New Roman"/>
        </w:rPr>
        <w:softHyphen/>
        <w:t>ные покупатели при выборе модели товара и при выборе поставщика (мага</w:t>
      </w:r>
      <w:r w:rsidRPr="00134FA0">
        <w:rPr>
          <w:rFonts w:cs="Times New Roman"/>
        </w:rPr>
        <w:softHyphen/>
        <w:t>зина)?</w:t>
      </w:r>
    </w:p>
    <w:p w:rsidR="00CC1420" w:rsidRPr="00134FA0" w:rsidRDefault="00CC1420" w:rsidP="00353B6F">
      <w:pPr>
        <w:numPr>
          <w:ilvl w:val="0"/>
          <w:numId w:val="22"/>
        </w:numPr>
        <w:shd w:val="clear" w:color="auto" w:fill="FFFFFF"/>
        <w:ind w:left="600"/>
        <w:rPr>
          <w:rFonts w:cs="Times New Roman"/>
        </w:rPr>
      </w:pPr>
      <w:r w:rsidRPr="00134FA0">
        <w:rPr>
          <w:rFonts w:cs="Times New Roman"/>
        </w:rPr>
        <w:t>Как вы считаете, у кого из покупателей выбор может оказаться больше?</w:t>
      </w:r>
    </w:p>
    <w:p w:rsidR="00CC1420" w:rsidRPr="00134FA0" w:rsidRDefault="00CC1420" w:rsidP="00353B6F">
      <w:pPr>
        <w:numPr>
          <w:ilvl w:val="0"/>
          <w:numId w:val="22"/>
        </w:numPr>
        <w:shd w:val="clear" w:color="auto" w:fill="FFFFFF"/>
        <w:ind w:left="600"/>
        <w:rPr>
          <w:rFonts w:cs="Times New Roman"/>
        </w:rPr>
      </w:pPr>
      <w:r w:rsidRPr="00134FA0">
        <w:rPr>
          <w:rFonts w:cs="Times New Roman"/>
        </w:rPr>
        <w:t>Какие факторы могут оказать влияние на каждого конкретного покупателя в процессе пр</w:t>
      </w:r>
      <w:r w:rsidRPr="00134FA0">
        <w:rPr>
          <w:rFonts w:cs="Times New Roman"/>
        </w:rPr>
        <w:t>и</w:t>
      </w:r>
      <w:r w:rsidRPr="00134FA0">
        <w:rPr>
          <w:rFonts w:cs="Times New Roman"/>
        </w:rPr>
        <w:t>нятия им решения о покупке?</w:t>
      </w:r>
    </w:p>
    <w:p w:rsidR="00CC1420" w:rsidRPr="00134FA0" w:rsidRDefault="00CC1420" w:rsidP="00353B6F">
      <w:pPr>
        <w:numPr>
          <w:ilvl w:val="0"/>
          <w:numId w:val="22"/>
        </w:numPr>
        <w:shd w:val="clear" w:color="auto" w:fill="FFFFFF"/>
        <w:ind w:left="600"/>
        <w:rPr>
          <w:rFonts w:cs="Times New Roman"/>
        </w:rPr>
      </w:pPr>
      <w:r w:rsidRPr="00134FA0">
        <w:rPr>
          <w:rFonts w:cs="Times New Roman"/>
        </w:rPr>
        <w:t>Кто может оказать влияние на их выбор и окончательное решение?</w:t>
      </w:r>
    </w:p>
    <w:p w:rsidR="00CC1420" w:rsidRPr="00134FA0" w:rsidRDefault="00CC1420" w:rsidP="00353B6F">
      <w:pPr>
        <w:numPr>
          <w:ilvl w:val="0"/>
          <w:numId w:val="22"/>
        </w:numPr>
        <w:shd w:val="clear" w:color="auto" w:fill="FFFFFF"/>
        <w:ind w:left="600"/>
        <w:rPr>
          <w:rFonts w:cs="Times New Roman"/>
        </w:rPr>
      </w:pPr>
      <w:r w:rsidRPr="00134FA0">
        <w:rPr>
          <w:rFonts w:cs="Times New Roman"/>
        </w:rPr>
        <w:t>В чем будет заключаться риск от принятого решения для обоих?</w:t>
      </w:r>
    </w:p>
    <w:p w:rsidR="00AD5896" w:rsidRDefault="00AD5896" w:rsidP="00AD5896">
      <w:pPr>
        <w:pStyle w:val="2"/>
        <w:shd w:val="clear" w:color="auto" w:fill="FFFFFF"/>
        <w:tabs>
          <w:tab w:val="clear" w:pos="576"/>
          <w:tab w:val="num" w:pos="0"/>
        </w:tabs>
        <w:spacing w:before="0" w:after="0"/>
        <w:ind w:left="0" w:firstLine="0"/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CC1420" w:rsidRPr="002F1469" w:rsidRDefault="00CC1420" w:rsidP="00AD5896">
      <w:pPr>
        <w:pStyle w:val="2"/>
        <w:shd w:val="clear" w:color="auto" w:fill="FFFFFF"/>
        <w:tabs>
          <w:tab w:val="clear" w:pos="576"/>
          <w:tab w:val="num" w:pos="0"/>
        </w:tabs>
        <w:spacing w:before="0" w:after="0"/>
        <w:ind w:left="0" w:firstLin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Ситуационное задание 3. Разработка стратегий влияния для особых типов покупательского п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о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ведения</w:t>
      </w:r>
    </w:p>
    <w:p w:rsidR="00CC1420" w:rsidRPr="00134FA0" w:rsidRDefault="00CC142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Изучите характеристики особых типов покупательского поведения (импульсивные покупки, поиск разнообразия). </w:t>
      </w:r>
    </w:p>
    <w:p w:rsidR="00CC1420" w:rsidRPr="00134FA0" w:rsidRDefault="00CC142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На примере конкретных товаров / услуг, сформулируйте  стратегии влияния для каждого типа п</w:t>
      </w:r>
      <w:r w:rsidRPr="00134FA0">
        <w:rPr>
          <w:rFonts w:cs="Times New Roman"/>
          <w:color w:val="auto"/>
        </w:rPr>
        <w:t>о</w:t>
      </w:r>
      <w:r w:rsidRPr="00134FA0">
        <w:rPr>
          <w:rFonts w:cs="Times New Roman"/>
          <w:color w:val="auto"/>
        </w:rPr>
        <w:t>купательского поведения.  Разработайте рекомендации по основным элементам комплекса марк</w:t>
      </w:r>
      <w:r w:rsidRPr="00134FA0">
        <w:rPr>
          <w:rFonts w:cs="Times New Roman"/>
          <w:color w:val="auto"/>
        </w:rPr>
        <w:t>е</w:t>
      </w:r>
      <w:r w:rsidRPr="00134FA0">
        <w:rPr>
          <w:rFonts w:cs="Times New Roman"/>
          <w:color w:val="auto"/>
        </w:rPr>
        <w:t>тинга.</w:t>
      </w:r>
    </w:p>
    <w:p w:rsidR="00AD5896" w:rsidRDefault="00CC1420" w:rsidP="00AD5896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Результаты оформите в виде таблицы 1.</w:t>
      </w:r>
    </w:p>
    <w:p w:rsidR="00CC1420" w:rsidRPr="00AD5896" w:rsidRDefault="00CC1420" w:rsidP="00AD5896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iCs/>
          <w:color w:val="auto"/>
        </w:rPr>
        <w:t>Таблица 1</w:t>
      </w:r>
      <w:r w:rsidR="00AD5896">
        <w:rPr>
          <w:rFonts w:cs="Times New Roman"/>
          <w:iCs/>
          <w:color w:val="auto"/>
        </w:rPr>
        <w:t xml:space="preserve">- </w:t>
      </w:r>
      <w:r w:rsidRPr="00AD5896">
        <w:rPr>
          <w:rFonts w:cs="Times New Roman"/>
          <w:bCs/>
          <w:color w:val="auto"/>
        </w:rPr>
        <w:t>Стратегии влияния для особых типов покупательского поведения</w:t>
      </w:r>
      <w:r w:rsidRPr="00AD5896">
        <w:rPr>
          <w:rFonts w:cs="Times New Roman"/>
          <w:color w:val="auto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80"/>
        <w:gridCol w:w="1980"/>
        <w:gridCol w:w="1980"/>
        <w:gridCol w:w="4080"/>
      </w:tblGrid>
      <w:tr w:rsidR="00CC1420" w:rsidRPr="00AD5896" w:rsidTr="00CC1420"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C1420" w:rsidRPr="00AD5896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AD5896">
              <w:rPr>
                <w:rFonts w:cs="Times New Roman"/>
                <w:color w:val="auto"/>
                <w:sz w:val="20"/>
              </w:rPr>
              <w:t>Тип покупательского поведения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C1420" w:rsidRPr="00AD5896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AD5896">
              <w:rPr>
                <w:rFonts w:cs="Times New Roman"/>
                <w:color w:val="auto"/>
                <w:sz w:val="20"/>
              </w:rPr>
              <w:t>Категория</w:t>
            </w:r>
          </w:p>
          <w:p w:rsidR="00CC1420" w:rsidRPr="00AD5896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AD5896">
              <w:rPr>
                <w:rFonts w:cs="Times New Roman"/>
                <w:color w:val="auto"/>
                <w:sz w:val="20"/>
              </w:rPr>
              <w:t>товара/услуги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C1420" w:rsidRPr="00AD5896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AD5896">
              <w:rPr>
                <w:rFonts w:cs="Times New Roman"/>
                <w:color w:val="auto"/>
                <w:sz w:val="20"/>
              </w:rPr>
              <w:t>Стратегия                 влияния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C1420" w:rsidRPr="00AD5896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AD5896">
              <w:rPr>
                <w:rFonts w:cs="Times New Roman"/>
                <w:color w:val="auto"/>
                <w:sz w:val="20"/>
              </w:rPr>
              <w:t>Рекомендации в отношении комплекса марк</w:t>
            </w:r>
            <w:r w:rsidRPr="00AD5896">
              <w:rPr>
                <w:rFonts w:cs="Times New Roman"/>
                <w:color w:val="auto"/>
                <w:sz w:val="20"/>
              </w:rPr>
              <w:t>е</w:t>
            </w:r>
            <w:r w:rsidRPr="00AD5896">
              <w:rPr>
                <w:rFonts w:cs="Times New Roman"/>
                <w:color w:val="auto"/>
                <w:sz w:val="20"/>
              </w:rPr>
              <w:t>тинга</w:t>
            </w:r>
          </w:p>
        </w:tc>
      </w:tr>
      <w:tr w:rsidR="00CC1420" w:rsidRPr="00134FA0" w:rsidTr="00CC1420"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C1420" w:rsidRPr="00134FA0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C1420" w:rsidRPr="00134FA0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C1420" w:rsidRPr="00134FA0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  <w:tc>
          <w:tcPr>
            <w:tcW w:w="4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C1420" w:rsidRPr="00134FA0" w:rsidRDefault="00CC142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</w:tr>
    </w:tbl>
    <w:p w:rsidR="00AD5896" w:rsidRDefault="00AD5896" w:rsidP="00134FA0">
      <w:pPr>
        <w:shd w:val="clear" w:color="auto" w:fill="FFFFFF"/>
        <w:rPr>
          <w:rFonts w:cs="Times New Roman"/>
          <w:lang w:eastAsia="ru-RU"/>
        </w:rPr>
      </w:pPr>
    </w:p>
    <w:p w:rsidR="00AD5896" w:rsidRPr="002F1469" w:rsidRDefault="00AD5896" w:rsidP="00AD5896">
      <w:pPr>
        <w:pStyle w:val="2"/>
        <w:shd w:val="clear" w:color="auto" w:fill="FFFFFF"/>
        <w:spacing w:before="0" w:after="0"/>
        <w:ind w:left="578" w:hanging="578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Ситуационное задание 4. Анализ результатов исследования покупательского поведения.</w:t>
      </w:r>
    </w:p>
    <w:p w:rsidR="00CC1420" w:rsidRPr="00134FA0" w:rsidRDefault="00CC142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lang w:eastAsia="ru-RU"/>
        </w:rPr>
        <w:t>По результатам исследования покупательского поведения, в зависимости от размаха поиска и</w:t>
      </w:r>
      <w:r w:rsidRPr="00134FA0">
        <w:rPr>
          <w:rFonts w:cs="Times New Roman"/>
          <w:lang w:eastAsia="ru-RU"/>
        </w:rPr>
        <w:t>н</w:t>
      </w:r>
      <w:r w:rsidRPr="00134FA0">
        <w:rPr>
          <w:rFonts w:cs="Times New Roman"/>
          <w:lang w:eastAsia="ru-RU"/>
        </w:rPr>
        <w:t>формации при принятия решения о покупке,  были выделены  три сегмента рынка. По каждому сегменту, от общего числа покупателей был определен процент купивших  марку компании. Р</w:t>
      </w:r>
      <w:r w:rsidRPr="00134FA0">
        <w:rPr>
          <w:rFonts w:cs="Times New Roman"/>
          <w:lang w:eastAsia="ru-RU"/>
        </w:rPr>
        <w:t>е</w:t>
      </w:r>
      <w:r w:rsidRPr="00134FA0">
        <w:rPr>
          <w:rFonts w:cs="Times New Roman"/>
          <w:lang w:eastAsia="ru-RU"/>
        </w:rPr>
        <w:t xml:space="preserve">зультаты приведены в таблице </w:t>
      </w:r>
      <w:r w:rsidR="00AD5896">
        <w:rPr>
          <w:rFonts w:cs="Times New Roman"/>
          <w:lang w:eastAsia="ru-RU"/>
        </w:rPr>
        <w:t>2</w:t>
      </w:r>
      <w:r w:rsidRPr="00134FA0">
        <w:rPr>
          <w:rFonts w:cs="Times New Roman"/>
          <w:lang w:eastAsia="ru-RU"/>
        </w:rPr>
        <w:t>:</w:t>
      </w:r>
      <w:r w:rsidRPr="00134FA0">
        <w:rPr>
          <w:rFonts w:cs="Times New Roman"/>
          <w:iCs/>
          <w:lang w:eastAsia="ru-RU"/>
        </w:rPr>
        <w:t>                                                  </w:t>
      </w:r>
    </w:p>
    <w:p w:rsidR="00CC1420" w:rsidRPr="00134FA0" w:rsidRDefault="00CC142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iCs/>
          <w:lang w:eastAsia="ru-RU"/>
        </w:rPr>
        <w:t xml:space="preserve">Таблица </w:t>
      </w:r>
      <w:r w:rsidR="00AD5896">
        <w:rPr>
          <w:rFonts w:cs="Times New Roman"/>
          <w:iCs/>
          <w:lang w:eastAsia="ru-RU"/>
        </w:rPr>
        <w:t>2</w:t>
      </w:r>
      <w:r w:rsidRPr="00134FA0">
        <w:rPr>
          <w:rFonts w:cs="Times New Roman"/>
          <w:iCs/>
          <w:lang w:eastAsia="ru-RU"/>
        </w:rPr>
        <w:t xml:space="preserve"> - </w:t>
      </w:r>
      <w:r w:rsidRPr="00AD5896">
        <w:rPr>
          <w:rFonts w:cs="Times New Roman"/>
          <w:bCs/>
          <w:lang w:eastAsia="ru-RU"/>
        </w:rPr>
        <w:t>Результаты исследования поведения потребителей: поиск информации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16"/>
        <w:gridCol w:w="3391"/>
        <w:gridCol w:w="3414"/>
      </w:tblGrid>
      <w:tr w:rsidR="00CC1420" w:rsidRPr="00134FA0" w:rsidTr="00CC1420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lastRenderedPageBreak/>
              <w:t>Размах   поиска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 Купили марку компании, %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Купили  марки – конкуренты, %</w:t>
            </w:r>
          </w:p>
        </w:tc>
      </w:tr>
      <w:tr w:rsidR="00CC1420" w:rsidRPr="00134FA0" w:rsidTr="00CC1420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Минимальный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3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97</w:t>
            </w:r>
          </w:p>
        </w:tc>
      </w:tr>
      <w:tr w:rsidR="00CC1420" w:rsidRPr="00134FA0" w:rsidTr="00CC1420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Умеренный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9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91</w:t>
            </w:r>
          </w:p>
        </w:tc>
      </w:tr>
      <w:tr w:rsidR="00CC1420" w:rsidRPr="00134FA0" w:rsidTr="00CC1420"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Максимальный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17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C1420" w:rsidRPr="00134FA0" w:rsidRDefault="00CC142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83</w:t>
            </w:r>
          </w:p>
        </w:tc>
      </w:tr>
    </w:tbl>
    <w:p w:rsidR="00CC1420" w:rsidRPr="00134FA0" w:rsidRDefault="00CC142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lang w:eastAsia="ru-RU"/>
        </w:rPr>
        <w:t>Какие выводы можно сделать на основе этих результатов? Предложите компании рекомендации по повышению эффективности влияния на решение потребителей.</w:t>
      </w:r>
    </w:p>
    <w:p w:rsidR="00CC1420" w:rsidRPr="00134FA0" w:rsidRDefault="00CC142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lang w:eastAsia="ru-RU"/>
        </w:rPr>
        <w:t xml:space="preserve">В таблице </w:t>
      </w:r>
      <w:r w:rsidR="00AD5896">
        <w:rPr>
          <w:rFonts w:cs="Times New Roman"/>
          <w:lang w:eastAsia="ru-RU"/>
        </w:rPr>
        <w:t>3</w:t>
      </w:r>
      <w:r w:rsidRPr="00134FA0">
        <w:rPr>
          <w:rFonts w:cs="Times New Roman"/>
          <w:lang w:eastAsia="ru-RU"/>
        </w:rPr>
        <w:t>  приведены  результаты исследования потребителей, в ходе которого рассматривался вопрос,  воплотится ли предпочтение, оказываемое потребителем  какой-либо марке  на стадии осознания потребности в фактическую покупку. Потребителей, которые только приступили к пр</w:t>
      </w:r>
      <w:r w:rsidRPr="00134FA0">
        <w:rPr>
          <w:rFonts w:cs="Times New Roman"/>
          <w:lang w:eastAsia="ru-RU"/>
        </w:rPr>
        <w:t>и</w:t>
      </w:r>
      <w:r w:rsidRPr="00134FA0">
        <w:rPr>
          <w:rFonts w:cs="Times New Roman"/>
          <w:lang w:eastAsia="ru-RU"/>
        </w:rPr>
        <w:t>нятию решения, спрашивали о  наиболее предпочтительной марке из марок нашей компании и двух компаний конкурентов.                                 </w:t>
      </w:r>
    </w:p>
    <w:p w:rsidR="00CC1420" w:rsidRPr="00AD5896" w:rsidRDefault="00CC142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lang w:eastAsia="ru-RU"/>
        </w:rPr>
        <w:t>                                                                                                                                                                  </w:t>
      </w:r>
      <w:r w:rsidRPr="00134FA0">
        <w:rPr>
          <w:rFonts w:cs="Times New Roman"/>
          <w:iCs/>
          <w:lang w:eastAsia="ru-RU"/>
        </w:rPr>
        <w:t xml:space="preserve">Таблица </w:t>
      </w:r>
      <w:r w:rsidR="00AD5896">
        <w:rPr>
          <w:rFonts w:cs="Times New Roman"/>
          <w:iCs/>
          <w:lang w:eastAsia="ru-RU"/>
        </w:rPr>
        <w:t>3</w:t>
      </w:r>
      <w:r w:rsidRPr="00134FA0">
        <w:rPr>
          <w:rFonts w:cs="Times New Roman"/>
          <w:iCs/>
          <w:lang w:eastAsia="ru-RU"/>
        </w:rPr>
        <w:t xml:space="preserve"> - </w:t>
      </w:r>
      <w:r w:rsidRPr="00AD5896">
        <w:rPr>
          <w:rFonts w:cs="Times New Roman"/>
          <w:bCs/>
          <w:lang w:eastAsia="ru-RU"/>
        </w:rPr>
        <w:t>Результаты исследования поведения потребителей: осознание потребности - покупка</w:t>
      </w:r>
    </w:p>
    <w:tbl>
      <w:tblPr>
        <w:tblW w:w="104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60"/>
        <w:gridCol w:w="3910"/>
        <w:gridCol w:w="3485"/>
      </w:tblGrid>
      <w:tr w:rsidR="00CC1420" w:rsidRPr="00AD5896" w:rsidTr="00CC1420"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 </w:t>
            </w:r>
          </w:p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Марка</w:t>
            </w:r>
          </w:p>
        </w:tc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 </w:t>
            </w:r>
          </w:p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Предпочтения потребителя в момент осозн</w:t>
            </w:r>
            <w:r w:rsidRPr="00AD5896">
              <w:rPr>
                <w:rFonts w:cs="Times New Roman"/>
                <w:sz w:val="20"/>
                <w:lang w:eastAsia="ru-RU"/>
              </w:rPr>
              <w:t>а</w:t>
            </w:r>
            <w:r w:rsidRPr="00AD5896">
              <w:rPr>
                <w:rFonts w:cs="Times New Roman"/>
                <w:sz w:val="20"/>
                <w:lang w:eastAsia="ru-RU"/>
              </w:rPr>
              <w:t>ния потребности ,%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 </w:t>
            </w:r>
          </w:p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            Доля совершенных               п</w:t>
            </w:r>
            <w:r w:rsidRPr="00AD5896">
              <w:rPr>
                <w:rFonts w:cs="Times New Roman"/>
                <w:sz w:val="20"/>
                <w:lang w:eastAsia="ru-RU"/>
              </w:rPr>
              <w:t>о</w:t>
            </w:r>
            <w:r w:rsidRPr="00AD5896">
              <w:rPr>
                <w:rFonts w:cs="Times New Roman"/>
                <w:sz w:val="20"/>
                <w:lang w:eastAsia="ru-RU"/>
              </w:rPr>
              <w:t>купок, %</w:t>
            </w:r>
          </w:p>
        </w:tc>
      </w:tr>
      <w:tr w:rsidR="00CC1420" w:rsidRPr="00AD5896" w:rsidTr="00CC1420"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Наша марка</w:t>
            </w:r>
          </w:p>
        </w:tc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50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30</w:t>
            </w:r>
          </w:p>
        </w:tc>
      </w:tr>
      <w:tr w:rsidR="00CC1420" w:rsidRPr="00AD5896" w:rsidTr="00CC1420"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Конкурент А</w:t>
            </w:r>
          </w:p>
        </w:tc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30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50</w:t>
            </w:r>
          </w:p>
        </w:tc>
      </w:tr>
      <w:tr w:rsidR="00CC1420" w:rsidRPr="00AD5896" w:rsidTr="00CC1420"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Конкурент В</w:t>
            </w:r>
          </w:p>
        </w:tc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20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20</w:t>
            </w:r>
          </w:p>
        </w:tc>
      </w:tr>
      <w:tr w:rsidR="00CC1420" w:rsidRPr="00AD5896" w:rsidTr="00CC1420"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Всего</w:t>
            </w:r>
          </w:p>
        </w:tc>
        <w:tc>
          <w:tcPr>
            <w:tcW w:w="3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100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100</w:t>
            </w:r>
          </w:p>
        </w:tc>
      </w:tr>
    </w:tbl>
    <w:p w:rsidR="00CC1420" w:rsidRPr="00134FA0" w:rsidRDefault="00CC142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b/>
          <w:bCs/>
          <w:lang w:eastAsia="ru-RU"/>
        </w:rPr>
        <w:t> </w:t>
      </w:r>
      <w:r w:rsidRPr="00134FA0">
        <w:rPr>
          <w:rFonts w:cs="Times New Roman"/>
          <w:lang w:eastAsia="ru-RU"/>
        </w:rPr>
        <w:t>Какие выводы можно сделать на основе данной информации? Предложите компании рекоменд</w:t>
      </w:r>
      <w:r w:rsidRPr="00134FA0">
        <w:rPr>
          <w:rFonts w:cs="Times New Roman"/>
          <w:lang w:eastAsia="ru-RU"/>
        </w:rPr>
        <w:t>а</w:t>
      </w:r>
      <w:r w:rsidRPr="00134FA0">
        <w:rPr>
          <w:rFonts w:cs="Times New Roman"/>
          <w:lang w:eastAsia="ru-RU"/>
        </w:rPr>
        <w:t>ции по повышению эффективности влияния на решение потребителей.</w:t>
      </w:r>
    </w:p>
    <w:p w:rsidR="00CC1420" w:rsidRPr="00134FA0" w:rsidRDefault="00CC1420" w:rsidP="00134FA0">
      <w:pPr>
        <w:shd w:val="clear" w:color="auto" w:fill="FFFFFF"/>
        <w:rPr>
          <w:rFonts w:cs="Times New Roman"/>
          <w:lang w:eastAsia="ru-RU"/>
        </w:rPr>
      </w:pPr>
      <w:r w:rsidRPr="002F1469">
        <w:rPr>
          <w:rFonts w:cs="Times New Roman"/>
          <w:bCs/>
          <w:lang w:eastAsia="ru-RU"/>
        </w:rPr>
        <w:t>Методические указания.</w:t>
      </w:r>
      <w:r w:rsidRPr="00134FA0">
        <w:rPr>
          <w:rFonts w:cs="Times New Roman"/>
          <w:b/>
          <w:bCs/>
          <w:lang w:eastAsia="ru-RU"/>
        </w:rPr>
        <w:t> </w:t>
      </w:r>
      <w:r w:rsidRPr="00134FA0">
        <w:rPr>
          <w:rFonts w:cs="Times New Roman"/>
          <w:lang w:eastAsia="ru-RU"/>
        </w:rPr>
        <w:t>Предлагаемые рекомендации должны касаться совершенствования о</w:t>
      </w:r>
      <w:r w:rsidRPr="00134FA0">
        <w:rPr>
          <w:rFonts w:cs="Times New Roman"/>
          <w:lang w:eastAsia="ru-RU"/>
        </w:rPr>
        <w:t>с</w:t>
      </w:r>
      <w:r w:rsidRPr="00134FA0">
        <w:rPr>
          <w:rFonts w:cs="Times New Roman"/>
          <w:lang w:eastAsia="ru-RU"/>
        </w:rPr>
        <w:t>новных элементов комплекса маркетинга (товарной, ценовой, сбытовой и коммуникационной п</w:t>
      </w:r>
      <w:r w:rsidRPr="00134FA0">
        <w:rPr>
          <w:rFonts w:cs="Times New Roman"/>
          <w:lang w:eastAsia="ru-RU"/>
        </w:rPr>
        <w:t>о</w:t>
      </w:r>
      <w:r w:rsidRPr="00134FA0">
        <w:rPr>
          <w:rFonts w:cs="Times New Roman"/>
          <w:lang w:eastAsia="ru-RU"/>
        </w:rPr>
        <w:t>литик). При выполнении задания следует пользоваться содержание тем 2 , 3.</w:t>
      </w:r>
    </w:p>
    <w:p w:rsidR="00AD5896" w:rsidRDefault="00AD5896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134FA0" w:rsidRPr="002F1469" w:rsidRDefault="002F1469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Ситуационное задание </w:t>
      </w:r>
      <w:r w:rsidR="00AD5896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5</w:t>
      </w:r>
      <w:r w:rsidR="00134FA0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Иллюстрация правил покупательских решений</w:t>
      </w:r>
    </w:p>
    <w:p w:rsidR="00CC1420" w:rsidRPr="00AD5896" w:rsidRDefault="00CC1420" w:rsidP="00134FA0">
      <w:pPr>
        <w:shd w:val="clear" w:color="auto" w:fill="FFFFFF"/>
        <w:rPr>
          <w:rFonts w:cs="Times New Roman"/>
          <w:b/>
          <w:lang w:eastAsia="ru-RU"/>
        </w:rPr>
      </w:pPr>
      <w:r w:rsidRPr="00134FA0">
        <w:rPr>
          <w:rFonts w:cs="Times New Roman"/>
          <w:lang w:eastAsia="ru-RU"/>
        </w:rPr>
        <w:t xml:space="preserve">На основе данных таблицы </w:t>
      </w:r>
      <w:r w:rsidR="00AD5896">
        <w:rPr>
          <w:rFonts w:cs="Times New Roman"/>
          <w:lang w:eastAsia="ru-RU"/>
        </w:rPr>
        <w:t>4</w:t>
      </w:r>
      <w:r w:rsidRPr="00134FA0">
        <w:rPr>
          <w:rFonts w:cs="Times New Roman"/>
          <w:b/>
          <w:bCs/>
          <w:lang w:eastAsia="ru-RU"/>
        </w:rPr>
        <w:t> </w:t>
      </w:r>
      <w:r w:rsidRPr="00134FA0">
        <w:rPr>
          <w:rFonts w:cs="Times New Roman"/>
          <w:lang w:eastAsia="ru-RU"/>
        </w:rPr>
        <w:t> определите, какие правила решения приведут покупателя  к выбору каждой из четырех марок.</w:t>
      </w:r>
    </w:p>
    <w:p w:rsidR="00CC1420" w:rsidRPr="00AD5896" w:rsidRDefault="00AD5896" w:rsidP="00134FA0">
      <w:pPr>
        <w:shd w:val="clear" w:color="auto" w:fill="FFFFFF"/>
        <w:rPr>
          <w:rFonts w:cs="Times New Roman"/>
          <w:lang w:eastAsia="ru-RU"/>
        </w:rPr>
      </w:pPr>
      <w:r>
        <w:rPr>
          <w:rFonts w:cs="Times New Roman"/>
          <w:lang w:eastAsia="ru-RU"/>
        </w:rPr>
        <w:t>Таблица 4</w:t>
      </w:r>
      <w:r w:rsidR="00CC1420" w:rsidRPr="00AD5896">
        <w:rPr>
          <w:rFonts w:cs="Times New Roman"/>
          <w:lang w:eastAsia="ru-RU"/>
        </w:rPr>
        <w:t xml:space="preserve"> - </w:t>
      </w:r>
      <w:r w:rsidR="00CC1420" w:rsidRPr="00AD5896">
        <w:rPr>
          <w:rFonts w:cs="Times New Roman"/>
          <w:bCs/>
          <w:lang w:eastAsia="ru-RU"/>
        </w:rPr>
        <w:t>Рейтинг для иллюстрации правил решения</w:t>
      </w:r>
      <w:r w:rsidR="00CC1420" w:rsidRPr="00AD5896">
        <w:rPr>
          <w:rFonts w:cs="Times New Roman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35"/>
        <w:gridCol w:w="1842"/>
        <w:gridCol w:w="1560"/>
        <w:gridCol w:w="1528"/>
        <w:gridCol w:w="1448"/>
        <w:gridCol w:w="1560"/>
      </w:tblGrid>
      <w:tr w:rsidR="00CC1420" w:rsidRPr="00AD5896" w:rsidTr="00AD5896"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Показатель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Значимость</w:t>
            </w:r>
          </w:p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 xml:space="preserve"> показателя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Марка А</w:t>
            </w:r>
          </w:p>
        </w:tc>
        <w:tc>
          <w:tcPr>
            <w:tcW w:w="1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Марка Б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Марка В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Марка Г</w:t>
            </w:r>
          </w:p>
        </w:tc>
      </w:tr>
      <w:tr w:rsidR="00CC1420" w:rsidRPr="00AD5896" w:rsidTr="00AD5896"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AD5896">
            <w:pPr>
              <w:ind w:firstLine="150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Вкус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Отлично</w:t>
            </w:r>
          </w:p>
        </w:tc>
        <w:tc>
          <w:tcPr>
            <w:tcW w:w="1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Отлично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Очень хорошо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Отлично</w:t>
            </w:r>
          </w:p>
        </w:tc>
      </w:tr>
      <w:tr w:rsidR="00CC1420" w:rsidRPr="00AD5896" w:rsidTr="00AD5896"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AD5896">
            <w:pPr>
              <w:ind w:firstLine="150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Цена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Очень хорошо</w:t>
            </w:r>
          </w:p>
        </w:tc>
        <w:tc>
          <w:tcPr>
            <w:tcW w:w="1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Хорошо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Отлично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Удовлетв.</w:t>
            </w:r>
          </w:p>
        </w:tc>
      </w:tr>
      <w:tr w:rsidR="00CC1420" w:rsidRPr="00AD5896" w:rsidTr="00AD5896"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AD5896">
            <w:pPr>
              <w:ind w:firstLine="150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Питательность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Хорошо</w:t>
            </w:r>
          </w:p>
        </w:tc>
        <w:tc>
          <w:tcPr>
            <w:tcW w:w="1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Хорошо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Плохо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Отлично</w:t>
            </w:r>
          </w:p>
        </w:tc>
      </w:tr>
      <w:tr w:rsidR="00CC1420" w:rsidRPr="00AD5896" w:rsidTr="00AD5896"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AD5896">
            <w:pPr>
              <w:ind w:firstLine="150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Удобство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Удовлетв.</w:t>
            </w:r>
          </w:p>
        </w:tc>
        <w:tc>
          <w:tcPr>
            <w:tcW w:w="1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Хорошо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Отлично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CC1420" w:rsidRPr="00AD5896" w:rsidRDefault="00CC142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AD5896">
              <w:rPr>
                <w:rFonts w:cs="Times New Roman"/>
                <w:sz w:val="20"/>
                <w:lang w:eastAsia="ru-RU"/>
              </w:rPr>
              <w:t>Отлично</w:t>
            </w:r>
          </w:p>
        </w:tc>
      </w:tr>
    </w:tbl>
    <w:p w:rsidR="00CC1420" w:rsidRPr="00134FA0" w:rsidRDefault="00CC142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b/>
          <w:bCs/>
          <w:lang w:eastAsia="ru-RU"/>
        </w:rPr>
        <w:t> </w:t>
      </w:r>
      <w:r w:rsidRPr="00134FA0">
        <w:rPr>
          <w:rFonts w:cs="Times New Roman"/>
          <w:lang w:eastAsia="ru-RU"/>
        </w:rPr>
        <w:t>Прокомментируйте полученные результаты. Для каждой из марок предложите стратегии влияния  и все возможные изменения, способные улучшить ее положение.</w:t>
      </w:r>
    </w:p>
    <w:p w:rsidR="00AD5896" w:rsidRDefault="00AD5896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134FA0" w:rsidRPr="002F1469" w:rsidRDefault="00134FA0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Ситуационное задание </w:t>
      </w:r>
      <w:r w:rsidR="002F1469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6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Моделирование процесса принятия решения о покупке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Выберите категорию  товара / услуги. Опишите ее типичного целевого  потребителя.  Смодел</w:t>
      </w:r>
      <w:r w:rsidRPr="00134FA0">
        <w:rPr>
          <w:rFonts w:cs="Times New Roman"/>
          <w:color w:val="auto"/>
        </w:rPr>
        <w:t>и</w:t>
      </w:r>
      <w:r w:rsidRPr="00134FA0">
        <w:rPr>
          <w:rFonts w:cs="Times New Roman"/>
          <w:color w:val="auto"/>
        </w:rPr>
        <w:t>руйте  процесс принятия решения о покупке, характерный для большинства потребит</w:t>
      </w:r>
      <w:r w:rsidRPr="00134FA0">
        <w:rPr>
          <w:rFonts w:cs="Times New Roman"/>
          <w:color w:val="auto"/>
        </w:rPr>
        <w:t>е</w:t>
      </w:r>
      <w:r w:rsidRPr="00134FA0">
        <w:rPr>
          <w:rFonts w:cs="Times New Roman"/>
          <w:color w:val="auto"/>
        </w:rPr>
        <w:t>лей,</w:t>
      </w:r>
      <w:r w:rsidRPr="00134FA0">
        <w:rPr>
          <w:rStyle w:val="apple-converted-space"/>
          <w:rFonts w:cs="Times New Roman"/>
          <w:b/>
          <w:bCs/>
          <w:color w:val="auto"/>
        </w:rPr>
        <w:t> </w:t>
      </w:r>
      <w:r w:rsidRPr="00134FA0">
        <w:rPr>
          <w:rFonts w:cs="Times New Roman"/>
          <w:color w:val="auto"/>
        </w:rPr>
        <w:t>впервые приобретающих такой товар/услугу:</w:t>
      </w:r>
    </w:p>
    <w:p w:rsidR="00134FA0" w:rsidRPr="00134FA0" w:rsidRDefault="00134FA0" w:rsidP="00353B6F">
      <w:pPr>
        <w:numPr>
          <w:ilvl w:val="0"/>
          <w:numId w:val="23"/>
        </w:numPr>
        <w:shd w:val="clear" w:color="auto" w:fill="FFFFFF"/>
        <w:ind w:left="375"/>
        <w:rPr>
          <w:rFonts w:cs="Times New Roman"/>
        </w:rPr>
      </w:pPr>
      <w:r w:rsidRPr="00134FA0">
        <w:rPr>
          <w:rFonts w:cs="Times New Roman"/>
        </w:rPr>
        <w:t>проанализируйте этапы  процесса принятия решения о покупке,</w:t>
      </w:r>
    </w:p>
    <w:p w:rsidR="00134FA0" w:rsidRPr="00134FA0" w:rsidRDefault="00134FA0" w:rsidP="00353B6F">
      <w:pPr>
        <w:numPr>
          <w:ilvl w:val="0"/>
          <w:numId w:val="23"/>
        </w:numPr>
        <w:shd w:val="clear" w:color="auto" w:fill="FFFFFF"/>
        <w:ind w:left="375"/>
        <w:rPr>
          <w:rFonts w:cs="Times New Roman"/>
        </w:rPr>
      </w:pPr>
      <w:r w:rsidRPr="00134FA0">
        <w:rPr>
          <w:rFonts w:cs="Times New Roman"/>
        </w:rPr>
        <w:t>определите критерии предпокупочной оценки вариантов и их вес для типичного потребителя вашего товара / услуги,</w:t>
      </w:r>
    </w:p>
    <w:p w:rsidR="00134FA0" w:rsidRPr="00134FA0" w:rsidRDefault="00134FA0" w:rsidP="00353B6F">
      <w:pPr>
        <w:numPr>
          <w:ilvl w:val="0"/>
          <w:numId w:val="23"/>
        </w:numPr>
        <w:shd w:val="clear" w:color="auto" w:fill="FFFFFF"/>
        <w:ind w:left="375"/>
        <w:rPr>
          <w:rFonts w:cs="Times New Roman"/>
        </w:rPr>
      </w:pPr>
      <w:r w:rsidRPr="00134FA0">
        <w:rPr>
          <w:rFonts w:cs="Times New Roman"/>
        </w:rPr>
        <w:t>укажите наиболее значимые факторы, влияющие на покупательское поведение.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Определите тип принятия решения о покупке данного товара / услуги. Предложите  маркетинг</w:t>
      </w:r>
      <w:r w:rsidRPr="00134FA0">
        <w:rPr>
          <w:rFonts w:cs="Times New Roman"/>
          <w:color w:val="auto"/>
        </w:rPr>
        <w:t>о</w:t>
      </w:r>
      <w:r w:rsidRPr="00134FA0">
        <w:rPr>
          <w:rFonts w:cs="Times New Roman"/>
          <w:color w:val="auto"/>
        </w:rPr>
        <w:t>вые мероприятия, позволяющие  эффективно воздействовать на покупателя на каждом этапе пр</w:t>
      </w:r>
      <w:r w:rsidRPr="00134FA0">
        <w:rPr>
          <w:rFonts w:cs="Times New Roman"/>
          <w:color w:val="auto"/>
        </w:rPr>
        <w:t>о</w:t>
      </w:r>
      <w:r w:rsidRPr="00134FA0">
        <w:rPr>
          <w:rFonts w:cs="Times New Roman"/>
          <w:color w:val="auto"/>
        </w:rPr>
        <w:t>цесса принятия решения. 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2F1469">
        <w:rPr>
          <w:rStyle w:val="affd"/>
          <w:rFonts w:cs="Times New Roman"/>
          <w:b w:val="0"/>
          <w:color w:val="auto"/>
        </w:rPr>
        <w:t>Методические указания</w:t>
      </w:r>
      <w:r w:rsidRPr="002F1469">
        <w:rPr>
          <w:rFonts w:cs="Times New Roman"/>
          <w:b/>
          <w:color w:val="auto"/>
        </w:rPr>
        <w:t xml:space="preserve">. </w:t>
      </w:r>
      <w:r w:rsidRPr="00134FA0">
        <w:rPr>
          <w:rFonts w:cs="Times New Roman"/>
          <w:color w:val="auto"/>
        </w:rPr>
        <w:t>При выполнении задания следует пользоваться содержанием тем 2, 3, 4.</w:t>
      </w:r>
    </w:p>
    <w:p w:rsidR="00AD5896" w:rsidRDefault="00AD5896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134FA0" w:rsidRPr="002F1469" w:rsidRDefault="00AD5896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Ситуационное з</w:t>
      </w:r>
      <w:r w:rsidR="00134FA0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адание </w:t>
      </w:r>
      <w:r w:rsidR="002F1469">
        <w:rPr>
          <w:rFonts w:ascii="Times New Roman" w:hAnsi="Times New Roman" w:cs="Times New Roman"/>
          <w:b w:val="0"/>
          <w:bCs w:val="0"/>
          <w:sz w:val="24"/>
          <w:szCs w:val="24"/>
        </w:rPr>
        <w:t>7</w:t>
      </w:r>
      <w:r w:rsidR="00134FA0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Диагностика процесса принятия решения о покупке</w:t>
      </w:r>
    </w:p>
    <w:p w:rsidR="00134FA0" w:rsidRPr="00134FA0" w:rsidRDefault="00134FA0" w:rsidP="00134FA0">
      <w:pPr>
        <w:shd w:val="clear" w:color="auto" w:fill="FFFFFF"/>
        <w:rPr>
          <w:rFonts w:cs="Times New Roman"/>
        </w:rPr>
      </w:pPr>
      <w:r w:rsidRPr="00134FA0">
        <w:rPr>
          <w:rFonts w:cs="Times New Roman"/>
        </w:rPr>
        <w:t>С целью диагностики процесса принятия решения о покупке разработайте  опросник.</w:t>
      </w:r>
    </w:p>
    <w:p w:rsidR="00134FA0" w:rsidRPr="00134FA0" w:rsidRDefault="00134FA0" w:rsidP="00134FA0">
      <w:pPr>
        <w:shd w:val="clear" w:color="auto" w:fill="FFFFFF"/>
        <w:rPr>
          <w:rFonts w:cs="Times New Roman"/>
        </w:rPr>
      </w:pPr>
      <w:r w:rsidRPr="00134FA0">
        <w:rPr>
          <w:rFonts w:cs="Times New Roman"/>
        </w:rPr>
        <w:t>Вопросы должны позволить Вам измерить следующие основные аспекты поведения потребителя:</w:t>
      </w:r>
    </w:p>
    <w:p w:rsidR="00134FA0" w:rsidRPr="00134FA0" w:rsidRDefault="00134FA0" w:rsidP="00353B6F">
      <w:pPr>
        <w:numPr>
          <w:ilvl w:val="0"/>
          <w:numId w:val="24"/>
        </w:numPr>
        <w:shd w:val="clear" w:color="auto" w:fill="FFFFFF"/>
        <w:ind w:left="375"/>
        <w:rPr>
          <w:rFonts w:cs="Times New Roman"/>
        </w:rPr>
      </w:pPr>
      <w:r w:rsidRPr="00134FA0">
        <w:rPr>
          <w:rFonts w:cs="Times New Roman"/>
        </w:rPr>
        <w:t>мотивацию и осознание потребности;</w:t>
      </w:r>
    </w:p>
    <w:p w:rsidR="00134FA0" w:rsidRPr="00134FA0" w:rsidRDefault="00134FA0" w:rsidP="00353B6F">
      <w:pPr>
        <w:numPr>
          <w:ilvl w:val="0"/>
          <w:numId w:val="24"/>
        </w:numPr>
        <w:shd w:val="clear" w:color="auto" w:fill="FFFFFF"/>
        <w:ind w:left="375"/>
        <w:rPr>
          <w:rFonts w:cs="Times New Roman"/>
        </w:rPr>
      </w:pPr>
      <w:r w:rsidRPr="00134FA0">
        <w:rPr>
          <w:rFonts w:cs="Times New Roman"/>
        </w:rPr>
        <w:lastRenderedPageBreak/>
        <w:t>поиск информации;</w:t>
      </w:r>
    </w:p>
    <w:p w:rsidR="00134FA0" w:rsidRPr="00134FA0" w:rsidRDefault="00134FA0" w:rsidP="00353B6F">
      <w:pPr>
        <w:numPr>
          <w:ilvl w:val="0"/>
          <w:numId w:val="24"/>
        </w:numPr>
        <w:shd w:val="clear" w:color="auto" w:fill="FFFFFF"/>
        <w:ind w:left="375"/>
        <w:rPr>
          <w:rFonts w:cs="Times New Roman"/>
        </w:rPr>
      </w:pPr>
      <w:r w:rsidRPr="00134FA0">
        <w:rPr>
          <w:rFonts w:cs="Times New Roman"/>
        </w:rPr>
        <w:t>предпокупочную оценку вариантов;</w:t>
      </w:r>
    </w:p>
    <w:p w:rsidR="00134FA0" w:rsidRPr="00134FA0" w:rsidRDefault="00134FA0" w:rsidP="00353B6F">
      <w:pPr>
        <w:numPr>
          <w:ilvl w:val="0"/>
          <w:numId w:val="24"/>
        </w:numPr>
        <w:shd w:val="clear" w:color="auto" w:fill="FFFFFF"/>
        <w:ind w:left="375"/>
        <w:rPr>
          <w:rFonts w:cs="Times New Roman"/>
        </w:rPr>
      </w:pPr>
      <w:r w:rsidRPr="00134FA0">
        <w:rPr>
          <w:rFonts w:cs="Times New Roman"/>
        </w:rPr>
        <w:t>покупку;</w:t>
      </w:r>
    </w:p>
    <w:p w:rsidR="00134FA0" w:rsidRPr="00134FA0" w:rsidRDefault="00134FA0" w:rsidP="00353B6F">
      <w:pPr>
        <w:numPr>
          <w:ilvl w:val="0"/>
          <w:numId w:val="24"/>
        </w:numPr>
        <w:shd w:val="clear" w:color="auto" w:fill="FFFFFF"/>
        <w:ind w:left="375"/>
        <w:rPr>
          <w:rFonts w:cs="Times New Roman"/>
        </w:rPr>
      </w:pPr>
      <w:r w:rsidRPr="00134FA0">
        <w:rPr>
          <w:rFonts w:cs="Times New Roman"/>
        </w:rPr>
        <w:t>оценку результата покупки.</w:t>
      </w:r>
    </w:p>
    <w:p w:rsidR="00134FA0" w:rsidRPr="00134FA0" w:rsidRDefault="00134FA0" w:rsidP="00134FA0">
      <w:pPr>
        <w:pStyle w:val="o1"/>
        <w:shd w:val="clear" w:color="auto" w:fill="FFFFFF"/>
        <w:spacing w:before="0" w:beforeAutospacing="0" w:after="0" w:afterAutospacing="0"/>
      </w:pPr>
      <w:r w:rsidRPr="00134FA0">
        <w:t>Проведите опрос потребителя по поводу его покупок в двух различных категориях товаров / услуг, На основе полученной информации сделайте заключение о типе покупательского решения и ст</w:t>
      </w:r>
      <w:r w:rsidRPr="00134FA0">
        <w:t>е</w:t>
      </w:r>
      <w:r w:rsidRPr="00134FA0">
        <w:t>пени заинтересованности в каждом случае.</w:t>
      </w:r>
    </w:p>
    <w:p w:rsidR="00AD5896" w:rsidRDefault="00AD5896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134FA0" w:rsidRPr="00134FA0" w:rsidRDefault="00134FA0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Ситуационное задание </w:t>
      </w:r>
      <w:r w:rsidR="002F1469">
        <w:rPr>
          <w:rFonts w:ascii="Times New Roman" w:hAnsi="Times New Roman" w:cs="Times New Roman"/>
          <w:b w:val="0"/>
          <w:bCs w:val="0"/>
          <w:sz w:val="24"/>
          <w:szCs w:val="24"/>
        </w:rPr>
        <w:t>8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Оценка покупательской логистики и внутримагазинных факторов</w:t>
      </w:r>
      <w:r w:rsidRPr="00134FA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На основе примера из реальной деловой практики проведите анализ основных аспектов покуп</w:t>
      </w:r>
      <w:r w:rsidRPr="00134FA0">
        <w:rPr>
          <w:rFonts w:cs="Times New Roman"/>
          <w:color w:val="auto"/>
        </w:rPr>
        <w:t>а</w:t>
      </w:r>
      <w:r w:rsidRPr="00134FA0">
        <w:rPr>
          <w:rFonts w:cs="Times New Roman"/>
          <w:color w:val="auto"/>
        </w:rPr>
        <w:t>тельской логистики и внутримагазинных факторов влияния на покупательское поведение. 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Результаты оформите в виде презентации. </w:t>
      </w:r>
    </w:p>
    <w:p w:rsidR="00AD5896" w:rsidRDefault="00AD5896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134FA0" w:rsidRPr="002F1469" w:rsidRDefault="00134FA0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Ситуационное задание </w:t>
      </w:r>
      <w:r w:rsidR="002F1469">
        <w:rPr>
          <w:rFonts w:ascii="Times New Roman" w:hAnsi="Times New Roman" w:cs="Times New Roman"/>
          <w:b w:val="0"/>
          <w:bCs w:val="0"/>
          <w:sz w:val="24"/>
          <w:szCs w:val="24"/>
        </w:rPr>
        <w:t>9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Измерение установки к марке по методу идеальной точки</w:t>
      </w:r>
    </w:p>
    <w:p w:rsidR="00134FA0" w:rsidRPr="00134FA0" w:rsidRDefault="00AD5896" w:rsidP="00134FA0">
      <w:pPr>
        <w:shd w:val="clear" w:color="auto" w:fill="FFFFFF"/>
        <w:rPr>
          <w:rFonts w:cs="Times New Roman"/>
          <w:lang w:eastAsia="ru-RU"/>
        </w:rPr>
      </w:pPr>
      <w:r>
        <w:rPr>
          <w:rFonts w:cs="Times New Roman"/>
          <w:lang w:eastAsia="ru-RU"/>
        </w:rPr>
        <w:t>В таблице 5</w:t>
      </w:r>
      <w:r w:rsidR="00134FA0" w:rsidRPr="00134FA0">
        <w:rPr>
          <w:rFonts w:cs="Times New Roman"/>
          <w:b/>
          <w:bCs/>
          <w:lang w:eastAsia="ru-RU"/>
        </w:rPr>
        <w:t> </w:t>
      </w:r>
      <w:r w:rsidR="00134FA0" w:rsidRPr="00134FA0">
        <w:rPr>
          <w:rFonts w:cs="Times New Roman"/>
          <w:lang w:eastAsia="ru-RU"/>
        </w:rPr>
        <w:t> приведены результаты измерения отношения потребителей к марке безалкогольного напитка, проведенного  с использованием многофакторного метода идеальной то</w:t>
      </w:r>
      <w:r w:rsidR="00134FA0" w:rsidRPr="00134FA0">
        <w:rPr>
          <w:rFonts w:cs="Times New Roman"/>
          <w:lang w:eastAsia="ru-RU"/>
        </w:rPr>
        <w:t>ч</w:t>
      </w:r>
      <w:r w:rsidR="00134FA0" w:rsidRPr="00134FA0">
        <w:rPr>
          <w:rFonts w:cs="Times New Roman"/>
          <w:lang w:eastAsia="ru-RU"/>
        </w:rPr>
        <w:t>ки. </w:t>
      </w:r>
      <w:r w:rsidR="00134FA0" w:rsidRPr="00134FA0">
        <w:rPr>
          <w:rFonts w:cs="Times New Roman"/>
          <w:iCs/>
          <w:lang w:eastAsia="ru-RU"/>
        </w:rPr>
        <w:t>                                                                     </w:t>
      </w:r>
    </w:p>
    <w:p w:rsidR="00134FA0" w:rsidRPr="00134FA0" w:rsidRDefault="00AD5896" w:rsidP="00134FA0">
      <w:pPr>
        <w:shd w:val="clear" w:color="auto" w:fill="FFFFFF"/>
        <w:rPr>
          <w:rFonts w:cs="Times New Roman"/>
          <w:lang w:eastAsia="ru-RU"/>
        </w:rPr>
      </w:pPr>
      <w:r>
        <w:rPr>
          <w:rFonts w:cs="Times New Roman"/>
          <w:iCs/>
          <w:lang w:eastAsia="ru-RU"/>
        </w:rPr>
        <w:t>Таблица 5</w:t>
      </w:r>
      <w:r w:rsidR="00134FA0" w:rsidRPr="00134FA0">
        <w:rPr>
          <w:rFonts w:cs="Times New Roman"/>
          <w:iCs/>
          <w:lang w:eastAsia="ru-RU"/>
        </w:rPr>
        <w:t xml:space="preserve"> - </w:t>
      </w:r>
      <w:r w:rsidR="00134FA0" w:rsidRPr="00AD5896">
        <w:rPr>
          <w:rFonts w:cs="Times New Roman"/>
          <w:bCs/>
          <w:lang w:eastAsia="ru-RU"/>
        </w:rPr>
        <w:t>Результаты измерения отношения потребителей</w:t>
      </w:r>
      <w:r w:rsidR="00134FA0" w:rsidRPr="00134FA0">
        <w:rPr>
          <w:rFonts w:cs="Times New Roman"/>
          <w:b/>
          <w:bCs/>
          <w:lang w:eastAsia="ru-RU"/>
        </w:rPr>
        <w:t> </w:t>
      </w:r>
    </w:p>
    <w:tbl>
      <w:tblPr>
        <w:tblW w:w="1008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22"/>
        <w:gridCol w:w="1413"/>
        <w:gridCol w:w="2551"/>
        <w:gridCol w:w="2694"/>
      </w:tblGrid>
      <w:tr w:rsidR="00134FA0" w:rsidRPr="00134FA0" w:rsidTr="00AD589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Показатель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Важность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Идеальная   точка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Мнение о   марке</w:t>
            </w:r>
          </w:p>
        </w:tc>
      </w:tr>
      <w:tr w:rsidR="00134FA0" w:rsidRPr="00134FA0" w:rsidTr="00AD589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1.    Вкус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2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2</w:t>
            </w:r>
          </w:p>
        </w:tc>
      </w:tr>
      <w:tr w:rsidR="00134FA0" w:rsidRPr="00134FA0" w:rsidTr="00AD589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2.    Степень газированности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3</w:t>
            </w:r>
          </w:p>
        </w:tc>
      </w:tr>
      <w:tr w:rsidR="00134FA0" w:rsidRPr="00134FA0" w:rsidTr="00AD589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3.    Калорийность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5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4</w:t>
            </w:r>
          </w:p>
        </w:tc>
      </w:tr>
      <w:tr w:rsidR="00134FA0" w:rsidRPr="00134FA0" w:rsidTr="00AD589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4.    Цена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5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4</w:t>
            </w:r>
          </w:p>
        </w:tc>
      </w:tr>
    </w:tbl>
    <w:p w:rsidR="00134FA0" w:rsidRPr="00134FA0" w:rsidRDefault="00134FA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lang w:eastAsia="ru-RU"/>
        </w:rPr>
        <w:t>Вычислите отношение к марке. Определите, какие показатели продукта  потребители восприн</w:t>
      </w:r>
      <w:r w:rsidRPr="00134FA0">
        <w:rPr>
          <w:rFonts w:cs="Times New Roman"/>
          <w:lang w:eastAsia="ru-RU"/>
        </w:rPr>
        <w:t>и</w:t>
      </w:r>
      <w:r w:rsidRPr="00134FA0">
        <w:rPr>
          <w:rFonts w:cs="Times New Roman"/>
          <w:lang w:eastAsia="ru-RU"/>
        </w:rPr>
        <w:t>мают как его сильные стороны, а какие – как слабые? Предложите все возможные изменения, сп</w:t>
      </w:r>
      <w:r w:rsidRPr="00134FA0">
        <w:rPr>
          <w:rFonts w:cs="Times New Roman"/>
          <w:lang w:eastAsia="ru-RU"/>
        </w:rPr>
        <w:t>о</w:t>
      </w:r>
      <w:r w:rsidRPr="00134FA0">
        <w:rPr>
          <w:rFonts w:cs="Times New Roman"/>
          <w:lang w:eastAsia="ru-RU"/>
        </w:rPr>
        <w:t>собные улучшить отношение к марке.</w:t>
      </w:r>
    </w:p>
    <w:p w:rsidR="00134FA0" w:rsidRPr="00134FA0" w:rsidRDefault="00134FA0" w:rsidP="00134FA0">
      <w:pPr>
        <w:shd w:val="clear" w:color="auto" w:fill="FFFFFF"/>
        <w:rPr>
          <w:rFonts w:cs="Times New Roman"/>
          <w:lang w:eastAsia="ru-RU"/>
        </w:rPr>
      </w:pPr>
      <w:r w:rsidRPr="002F1469">
        <w:rPr>
          <w:rFonts w:cs="Times New Roman"/>
          <w:bCs/>
          <w:lang w:eastAsia="ru-RU"/>
        </w:rPr>
        <w:t>Методические указания.  </w:t>
      </w:r>
      <w:r w:rsidRPr="00134FA0">
        <w:rPr>
          <w:rFonts w:cs="Times New Roman"/>
          <w:lang w:eastAsia="ru-RU"/>
        </w:rPr>
        <w:t>  При выполнении задания следует пользоватьсясодержанием слайдов 15 -18 темы 5.</w:t>
      </w:r>
    </w:p>
    <w:p w:rsidR="00AD5896" w:rsidRDefault="00AD5896" w:rsidP="00AD5896">
      <w:pPr>
        <w:pStyle w:val="2"/>
        <w:shd w:val="clear" w:color="auto" w:fill="FFFFFF"/>
        <w:tabs>
          <w:tab w:val="clear" w:pos="576"/>
          <w:tab w:val="num" w:pos="0"/>
        </w:tabs>
        <w:spacing w:before="0" w:after="0"/>
        <w:ind w:left="0" w:firstLine="0"/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134FA0" w:rsidRPr="002F1469" w:rsidRDefault="00AD5896" w:rsidP="00AD5896">
      <w:pPr>
        <w:pStyle w:val="2"/>
        <w:shd w:val="clear" w:color="auto" w:fill="FFFFFF"/>
        <w:tabs>
          <w:tab w:val="clear" w:pos="576"/>
          <w:tab w:val="num" w:pos="0"/>
        </w:tabs>
        <w:spacing w:before="0" w:after="0"/>
        <w:ind w:left="0" w:firstLin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Ситуационное задание 1</w:t>
      </w:r>
      <w:r w:rsidR="002F1469">
        <w:rPr>
          <w:rFonts w:ascii="Times New Roman" w:hAnsi="Times New Roman" w:cs="Times New Roman"/>
          <w:b w:val="0"/>
          <w:bCs w:val="0"/>
          <w:sz w:val="24"/>
          <w:szCs w:val="24"/>
        </w:rPr>
        <w:t>0</w:t>
      </w:r>
      <w:r w:rsidR="00134FA0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Измерение установок потребителей с использованием многофакто</w:t>
      </w:r>
      <w:r w:rsidR="00134FA0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р</w:t>
      </w:r>
      <w:r w:rsidR="00134FA0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ных моделей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Сформулируйте от 10 до 12 атрибутов (показателей) для чипсов или сухариков (снеков), выберите три разных производителя и рассчитайте (дегустация обязательна) свое отношение к свойствам продуктов методом идеальной точки.</w:t>
      </w:r>
    </w:p>
    <w:p w:rsidR="00AD5896" w:rsidRDefault="00AD5896" w:rsidP="00AD5896">
      <w:pPr>
        <w:pStyle w:val="2"/>
        <w:shd w:val="clear" w:color="auto" w:fill="FFFFFF"/>
        <w:tabs>
          <w:tab w:val="clear" w:pos="576"/>
          <w:tab w:val="num" w:pos="0"/>
        </w:tabs>
        <w:spacing w:before="0" w:after="0"/>
        <w:ind w:left="0" w:firstLine="0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:rsidR="00134FA0" w:rsidRPr="002F1469" w:rsidRDefault="00134FA0" w:rsidP="00AD5896">
      <w:pPr>
        <w:pStyle w:val="2"/>
        <w:shd w:val="clear" w:color="auto" w:fill="FFFFFF"/>
        <w:tabs>
          <w:tab w:val="clear" w:pos="576"/>
          <w:tab w:val="num" w:pos="0"/>
        </w:tabs>
        <w:spacing w:before="0" w:after="0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Ситуационное задание 1</w:t>
      </w:r>
      <w:r w:rsidR="002F1469">
        <w:rPr>
          <w:rFonts w:ascii="Times New Roman" w:hAnsi="Times New Roman" w:cs="Times New Roman"/>
          <w:b w:val="0"/>
          <w:bCs w:val="0"/>
          <w:sz w:val="24"/>
          <w:szCs w:val="24"/>
        </w:rPr>
        <w:t>1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Анализ маркетингового стимула с точки зрения процесса обработки информации потребителем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В  качестве маркетингового стимула подберите образец печатной рекламы (товара / услуги / ко</w:t>
      </w:r>
      <w:r w:rsidRPr="00134FA0">
        <w:rPr>
          <w:rFonts w:cs="Times New Roman"/>
          <w:color w:val="auto"/>
        </w:rPr>
        <w:t>м</w:t>
      </w:r>
      <w:r w:rsidRPr="00134FA0">
        <w:rPr>
          <w:rFonts w:cs="Times New Roman"/>
          <w:color w:val="auto"/>
        </w:rPr>
        <w:t>пании по выбору). Проведите анализ данного маркетингового стимула  с учетом знаний о посл</w:t>
      </w:r>
      <w:r w:rsidRPr="00134FA0">
        <w:rPr>
          <w:rFonts w:cs="Times New Roman"/>
          <w:color w:val="auto"/>
        </w:rPr>
        <w:t>е</w:t>
      </w:r>
      <w:r w:rsidRPr="00134FA0">
        <w:rPr>
          <w:rFonts w:cs="Times New Roman"/>
          <w:color w:val="auto"/>
        </w:rPr>
        <w:t>довательности  </w:t>
      </w:r>
      <w:r w:rsidRPr="00134FA0">
        <w:rPr>
          <w:rStyle w:val="apple-converted-space"/>
          <w:rFonts w:cs="Times New Roman"/>
          <w:color w:val="auto"/>
        </w:rPr>
        <w:t> </w:t>
      </w:r>
      <w:r w:rsidRPr="00134FA0">
        <w:rPr>
          <w:rFonts w:cs="Times New Roman"/>
          <w:iCs/>
          <w:color w:val="auto"/>
        </w:rPr>
        <w:t>процесса</w:t>
      </w:r>
      <w:r w:rsidRPr="00134FA0">
        <w:rPr>
          <w:rStyle w:val="apple-converted-space"/>
          <w:rFonts w:cs="Times New Roman"/>
          <w:b/>
          <w:bCs/>
          <w:iCs/>
          <w:color w:val="auto"/>
        </w:rPr>
        <w:t> </w:t>
      </w:r>
      <w:r w:rsidRPr="00134FA0">
        <w:rPr>
          <w:rFonts w:cs="Times New Roman"/>
          <w:iCs/>
          <w:color w:val="auto"/>
        </w:rPr>
        <w:t>обработки информации потребителями</w:t>
      </w:r>
      <w:r w:rsidRPr="00134FA0">
        <w:rPr>
          <w:rStyle w:val="apple-converted-space"/>
          <w:rFonts w:cs="Times New Roman"/>
          <w:color w:val="auto"/>
        </w:rPr>
        <w:t> </w:t>
      </w:r>
      <w:r w:rsidRPr="00134FA0">
        <w:rPr>
          <w:rFonts w:cs="Times New Roman"/>
          <w:color w:val="auto"/>
        </w:rPr>
        <w:t>и</w:t>
      </w:r>
      <w:r w:rsidRPr="00134FA0">
        <w:rPr>
          <w:rStyle w:val="apple-converted-space"/>
          <w:rFonts w:cs="Times New Roman"/>
          <w:color w:val="auto"/>
        </w:rPr>
        <w:t> </w:t>
      </w:r>
      <w:r w:rsidRPr="00134FA0">
        <w:rPr>
          <w:rFonts w:cs="Times New Roman"/>
          <w:iCs/>
          <w:color w:val="auto"/>
        </w:rPr>
        <w:t>принципах  организации ст</w:t>
      </w:r>
      <w:r w:rsidRPr="00134FA0">
        <w:rPr>
          <w:rFonts w:cs="Times New Roman"/>
          <w:iCs/>
          <w:color w:val="auto"/>
        </w:rPr>
        <w:t>и</w:t>
      </w:r>
      <w:r w:rsidRPr="00134FA0">
        <w:rPr>
          <w:rFonts w:cs="Times New Roman"/>
          <w:iCs/>
          <w:color w:val="auto"/>
        </w:rPr>
        <w:t>мулов</w:t>
      </w:r>
      <w:r w:rsidRPr="00134FA0">
        <w:rPr>
          <w:rStyle w:val="apple-converted-space"/>
          <w:rFonts w:cs="Times New Roman"/>
          <w:iCs/>
          <w:color w:val="auto"/>
        </w:rPr>
        <w:t> </w:t>
      </w:r>
      <w:r w:rsidRPr="00134FA0">
        <w:rPr>
          <w:rFonts w:cs="Times New Roman"/>
          <w:color w:val="auto"/>
        </w:rPr>
        <w:t xml:space="preserve">(таблица </w:t>
      </w:r>
      <w:r w:rsidR="00AD5896">
        <w:rPr>
          <w:rFonts w:cs="Times New Roman"/>
          <w:color w:val="auto"/>
        </w:rPr>
        <w:t>6</w:t>
      </w:r>
      <w:r w:rsidRPr="00134FA0">
        <w:rPr>
          <w:rFonts w:cs="Times New Roman"/>
          <w:color w:val="auto"/>
        </w:rPr>
        <w:t>).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Поясните полученные результаты. Насколько успешно проходит стимул каждую из стадий пр</w:t>
      </w:r>
      <w:r w:rsidRPr="00134FA0">
        <w:rPr>
          <w:rFonts w:cs="Times New Roman"/>
          <w:color w:val="auto"/>
        </w:rPr>
        <w:t>о</w:t>
      </w:r>
      <w:r w:rsidRPr="00134FA0">
        <w:rPr>
          <w:rFonts w:cs="Times New Roman"/>
          <w:color w:val="auto"/>
        </w:rPr>
        <w:t>цесса обработки информации? Какие характеристики стимула способствуют / препятствуют эт</w:t>
      </w:r>
      <w:r w:rsidRPr="00134FA0">
        <w:rPr>
          <w:rFonts w:cs="Times New Roman"/>
          <w:color w:val="auto"/>
        </w:rPr>
        <w:t>о</w:t>
      </w:r>
      <w:r w:rsidRPr="00134FA0">
        <w:rPr>
          <w:rFonts w:cs="Times New Roman"/>
          <w:color w:val="auto"/>
        </w:rPr>
        <w:t>му?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 xml:space="preserve">Таблица </w:t>
      </w:r>
      <w:r w:rsidR="00AD5896">
        <w:rPr>
          <w:rFonts w:cs="Times New Roman"/>
          <w:color w:val="auto"/>
        </w:rPr>
        <w:t>6</w:t>
      </w:r>
      <w:r w:rsidRPr="00134FA0">
        <w:rPr>
          <w:rFonts w:cs="Times New Roman"/>
          <w:color w:val="auto"/>
        </w:rPr>
        <w:t>-</w:t>
      </w:r>
      <w:r w:rsidRPr="00134FA0">
        <w:rPr>
          <w:rStyle w:val="apple-converted-space"/>
          <w:rFonts w:cs="Times New Roman"/>
          <w:color w:val="auto"/>
        </w:rPr>
        <w:t> </w:t>
      </w:r>
      <w:r w:rsidRPr="00134FA0">
        <w:rPr>
          <w:rFonts w:cs="Times New Roman"/>
          <w:bCs/>
          <w:color w:val="auto"/>
        </w:rPr>
        <w:t>Анализ  маркетингового стимула с точки зрения последовательности   процесса   обр</w:t>
      </w:r>
      <w:r w:rsidRPr="00134FA0">
        <w:rPr>
          <w:rFonts w:cs="Times New Roman"/>
          <w:bCs/>
          <w:color w:val="auto"/>
        </w:rPr>
        <w:t>а</w:t>
      </w:r>
      <w:r w:rsidRPr="00134FA0">
        <w:rPr>
          <w:rFonts w:cs="Times New Roman"/>
          <w:bCs/>
          <w:color w:val="auto"/>
        </w:rPr>
        <w:t>ботки   информации</w:t>
      </w:r>
      <w:r w:rsidRPr="00134FA0">
        <w:rPr>
          <w:rFonts w:cs="Times New Roman"/>
          <w:color w:val="auto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785"/>
        <w:gridCol w:w="4785"/>
      </w:tblGrid>
      <w:tr w:rsidR="00134FA0" w:rsidRPr="00134FA0" w:rsidTr="00134FA0"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134FA0">
              <w:rPr>
                <w:rFonts w:cs="Times New Roman"/>
                <w:color w:val="auto"/>
                <w:sz w:val="20"/>
              </w:rPr>
              <w:t>Стадия процесса   обработки информации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134FA0">
              <w:rPr>
                <w:rFonts w:cs="Times New Roman"/>
                <w:color w:val="auto"/>
                <w:sz w:val="20"/>
              </w:rPr>
              <w:t>Детерминанты стимула</w:t>
            </w:r>
          </w:p>
        </w:tc>
      </w:tr>
      <w:tr w:rsidR="00134FA0" w:rsidRPr="00134FA0" w:rsidTr="00134FA0"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</w:tr>
      <w:tr w:rsidR="00134FA0" w:rsidRPr="00134FA0" w:rsidTr="00134FA0"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</w:tr>
    </w:tbl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 </w:t>
      </w:r>
    </w:p>
    <w:p w:rsidR="00134FA0" w:rsidRPr="002F1469" w:rsidRDefault="00134FA0" w:rsidP="00134FA0">
      <w:pPr>
        <w:pStyle w:val="2"/>
        <w:shd w:val="clear" w:color="auto" w:fill="FFFFFF"/>
        <w:spacing w:before="0" w:after="0"/>
        <w:ind w:left="578" w:hanging="578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Ситуационное задание 1</w:t>
      </w:r>
      <w:r w:rsidR="0028467F">
        <w:rPr>
          <w:rFonts w:ascii="Times New Roman" w:hAnsi="Times New Roman" w:cs="Times New Roman"/>
          <w:b w:val="0"/>
          <w:bCs w:val="0"/>
          <w:sz w:val="24"/>
          <w:szCs w:val="24"/>
        </w:rPr>
        <w:t>4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Результаты исследований Хофстеде: характеристики культур</w:t>
      </w:r>
    </w:p>
    <w:p w:rsidR="00134FA0" w:rsidRPr="00134FA0" w:rsidRDefault="00134FA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lang w:eastAsia="ru-RU"/>
        </w:rPr>
        <w:t>Опираясь на результаты исследований Хофстеде, отражающие характеристики различных кул</w:t>
      </w:r>
      <w:r w:rsidRPr="00134FA0">
        <w:rPr>
          <w:rFonts w:cs="Times New Roman"/>
          <w:lang w:eastAsia="ru-RU"/>
        </w:rPr>
        <w:t>ь</w:t>
      </w:r>
      <w:r w:rsidRPr="00134FA0">
        <w:rPr>
          <w:rFonts w:cs="Times New Roman"/>
          <w:lang w:eastAsia="ru-RU"/>
        </w:rPr>
        <w:t>тур, подберите не менее 5 примеров рекламных сообщений (слоганов) из теле- радио- или печа</w:t>
      </w:r>
      <w:r w:rsidRPr="00134FA0">
        <w:rPr>
          <w:rFonts w:cs="Times New Roman"/>
          <w:lang w:eastAsia="ru-RU"/>
        </w:rPr>
        <w:t>т</w:t>
      </w:r>
      <w:r w:rsidRPr="00134FA0">
        <w:rPr>
          <w:rFonts w:cs="Times New Roman"/>
          <w:lang w:eastAsia="ru-RU"/>
        </w:rPr>
        <w:lastRenderedPageBreak/>
        <w:t>ной рекламы) товаров / услуг, которые, на ваш взгляд, могут подойти для предложения товаров (услуг) в той или иной стране / группе стран.</w:t>
      </w:r>
    </w:p>
    <w:p w:rsidR="00134FA0" w:rsidRPr="00134FA0" w:rsidRDefault="00134FA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lang w:eastAsia="ru-RU"/>
        </w:rPr>
        <w:t>Разработайте свой вариант рекламы конкретного товара (услуги) которые, на ваш взгляд, могут подойти для предложения товаров / услуг в той или иной стране / группе стран (не менее 3). Обо</w:t>
      </w:r>
      <w:r w:rsidRPr="00134FA0">
        <w:rPr>
          <w:rFonts w:cs="Times New Roman"/>
          <w:lang w:eastAsia="ru-RU"/>
        </w:rPr>
        <w:t>с</w:t>
      </w:r>
      <w:r w:rsidRPr="00134FA0">
        <w:rPr>
          <w:rFonts w:cs="Times New Roman"/>
          <w:lang w:eastAsia="ru-RU"/>
        </w:rPr>
        <w:t>нуйте свой выбор. </w:t>
      </w:r>
    </w:p>
    <w:p w:rsidR="00134FA0" w:rsidRPr="00134FA0" w:rsidRDefault="00134FA0" w:rsidP="00134FA0">
      <w:pPr>
        <w:shd w:val="clear" w:color="auto" w:fill="FFFFFF"/>
        <w:rPr>
          <w:rFonts w:cs="Times New Roman"/>
          <w:lang w:eastAsia="ru-RU"/>
        </w:rPr>
      </w:pPr>
      <w:r w:rsidRPr="00134FA0">
        <w:rPr>
          <w:rFonts w:cs="Times New Roman"/>
          <w:lang w:eastAsia="ru-RU"/>
        </w:rPr>
        <w:t xml:space="preserve">Результаты оформите в виде таблицы </w:t>
      </w:r>
      <w:r w:rsidR="00FE1703">
        <w:rPr>
          <w:rFonts w:cs="Times New Roman"/>
          <w:lang w:eastAsia="ru-RU"/>
        </w:rPr>
        <w:t>7</w:t>
      </w:r>
      <w:r w:rsidRPr="00134FA0">
        <w:rPr>
          <w:rFonts w:cs="Times New Roman"/>
          <w:lang w:eastAsia="ru-RU"/>
        </w:rPr>
        <w:t>.</w:t>
      </w:r>
    </w:p>
    <w:p w:rsidR="00134FA0" w:rsidRDefault="00134FA0" w:rsidP="00134FA0">
      <w:pPr>
        <w:shd w:val="clear" w:color="auto" w:fill="FFFFFF"/>
        <w:rPr>
          <w:rFonts w:cs="Times New Roman"/>
          <w:iCs/>
          <w:lang w:eastAsia="ru-RU"/>
        </w:rPr>
      </w:pPr>
    </w:p>
    <w:p w:rsidR="00134FA0" w:rsidRPr="00134FA0" w:rsidRDefault="00134FA0" w:rsidP="00134FA0">
      <w:pPr>
        <w:shd w:val="clear" w:color="auto" w:fill="FFFFFF"/>
        <w:tabs>
          <w:tab w:val="left" w:pos="0"/>
        </w:tabs>
        <w:rPr>
          <w:rFonts w:cs="Times New Roman"/>
          <w:lang w:eastAsia="ru-RU"/>
        </w:rPr>
      </w:pPr>
      <w:r w:rsidRPr="00134FA0">
        <w:rPr>
          <w:rFonts w:cs="Times New Roman"/>
          <w:iCs/>
          <w:lang w:eastAsia="ru-RU"/>
        </w:rPr>
        <w:t xml:space="preserve">Таблица </w:t>
      </w:r>
      <w:r w:rsidR="00FE1703">
        <w:rPr>
          <w:rFonts w:cs="Times New Roman"/>
          <w:iCs/>
          <w:lang w:eastAsia="ru-RU"/>
        </w:rPr>
        <w:t>7</w:t>
      </w:r>
      <w:r>
        <w:rPr>
          <w:rFonts w:cs="Times New Roman"/>
          <w:iCs/>
          <w:lang w:eastAsia="ru-RU"/>
        </w:rPr>
        <w:t xml:space="preserve">- </w:t>
      </w:r>
      <w:r w:rsidRPr="00134FA0">
        <w:rPr>
          <w:rFonts w:cs="Times New Roman"/>
          <w:bCs/>
          <w:lang w:eastAsia="ru-RU"/>
        </w:rPr>
        <w:t>Примеры рекламных сообщений (слоганов),  рекомендуемые для продвижения                                                  товаров /услуг в различных странах</w:t>
      </w:r>
      <w:r w:rsidRPr="00134FA0">
        <w:rPr>
          <w:rFonts w:cs="Times New Roman"/>
          <w:b/>
          <w:bCs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80"/>
        <w:gridCol w:w="1845"/>
        <w:gridCol w:w="2265"/>
        <w:gridCol w:w="3930"/>
      </w:tblGrid>
      <w:tr w:rsidR="00134FA0" w:rsidRPr="00134FA0" w:rsidTr="00134FA0"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Товар /услуга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Слоган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Страна/группа стран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Обоснование</w:t>
            </w:r>
          </w:p>
          <w:p w:rsid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 xml:space="preserve">(декларируемые ценности, </w:t>
            </w:r>
          </w:p>
          <w:p w:rsidR="00134FA0" w:rsidRPr="00134FA0" w:rsidRDefault="00134FA0" w:rsidP="00134FA0">
            <w:pPr>
              <w:jc w:val="center"/>
              <w:rPr>
                <w:rFonts w:cs="Times New Roman"/>
                <w:sz w:val="20"/>
                <w:lang w:eastAsia="ru-RU"/>
              </w:rPr>
            </w:pPr>
            <w:r w:rsidRPr="00134FA0">
              <w:rPr>
                <w:rFonts w:cs="Times New Roman"/>
                <w:sz w:val="20"/>
                <w:lang w:eastAsia="ru-RU"/>
              </w:rPr>
              <w:t>присущие культуре той и иной страны)</w:t>
            </w:r>
          </w:p>
        </w:tc>
      </w:tr>
      <w:tr w:rsidR="00134FA0" w:rsidRPr="00134FA0" w:rsidTr="00134FA0"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 </w:t>
            </w:r>
          </w:p>
        </w:tc>
        <w:tc>
          <w:tcPr>
            <w:tcW w:w="3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34FA0" w:rsidRPr="00134FA0" w:rsidRDefault="00134FA0" w:rsidP="00134FA0">
            <w:pPr>
              <w:jc w:val="center"/>
              <w:rPr>
                <w:rFonts w:cs="Times New Roman"/>
                <w:lang w:eastAsia="ru-RU"/>
              </w:rPr>
            </w:pPr>
            <w:r w:rsidRPr="00134FA0">
              <w:rPr>
                <w:rFonts w:cs="Times New Roman"/>
                <w:lang w:eastAsia="ru-RU"/>
              </w:rPr>
              <w:t> </w:t>
            </w:r>
          </w:p>
        </w:tc>
      </w:tr>
    </w:tbl>
    <w:p w:rsidR="00B16B60" w:rsidRPr="00134FA0" w:rsidRDefault="00B16B60" w:rsidP="00134FA0">
      <w:pPr>
        <w:pStyle w:val="aff6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4FA0" w:rsidRPr="002F1469" w:rsidRDefault="00134FA0" w:rsidP="00134FA0">
      <w:pPr>
        <w:pStyle w:val="2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Ситуационное задание 1</w:t>
      </w:r>
      <w:r w:rsidR="002F1469"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3</w:t>
      </w:r>
      <w:r w:rsidRPr="002F1469">
        <w:rPr>
          <w:rFonts w:ascii="Times New Roman" w:hAnsi="Times New Roman" w:cs="Times New Roman"/>
          <w:b w:val="0"/>
          <w:bCs w:val="0"/>
          <w:sz w:val="24"/>
          <w:szCs w:val="24"/>
        </w:rPr>
        <w:t>. Характеристика новинок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rPr>
          <w:rFonts w:cs="Times New Roman"/>
          <w:color w:val="auto"/>
        </w:rPr>
      </w:pPr>
      <w:r w:rsidRPr="00134FA0">
        <w:rPr>
          <w:rFonts w:cs="Times New Roman"/>
          <w:color w:val="auto"/>
        </w:rPr>
        <w:t>Пользуясь дополнительными источниками</w:t>
      </w:r>
      <w:r w:rsidRPr="00134FA0">
        <w:rPr>
          <w:rStyle w:val="apple-converted-space"/>
          <w:rFonts w:cs="Times New Roman"/>
          <w:b/>
          <w:bCs/>
          <w:color w:val="auto"/>
        </w:rPr>
        <w:t> </w:t>
      </w:r>
      <w:r w:rsidRPr="00134FA0">
        <w:rPr>
          <w:rFonts w:cs="Times New Roman"/>
          <w:color w:val="auto"/>
        </w:rPr>
        <w:t>информации, из реальной деловой практики подберите примеры новых товаров/услуг (не менее 10). Проведите анализ новинок с точки зрения успешн</w:t>
      </w:r>
      <w:r w:rsidRPr="00134FA0">
        <w:rPr>
          <w:rFonts w:cs="Times New Roman"/>
          <w:color w:val="auto"/>
        </w:rPr>
        <w:t>о</w:t>
      </w:r>
      <w:r w:rsidRPr="00134FA0">
        <w:rPr>
          <w:rFonts w:cs="Times New Roman"/>
          <w:color w:val="auto"/>
        </w:rPr>
        <w:t>сти их распространения на рынке. Выделите факторы, способствующие / препятствующие успеху новинок. Результаты обобщите, оформите в виде таблицы 1.  </w:t>
      </w:r>
    </w:p>
    <w:p w:rsidR="00134FA0" w:rsidRPr="00134FA0" w:rsidRDefault="00134FA0" w:rsidP="00134FA0">
      <w:pPr>
        <w:pStyle w:val="af6"/>
        <w:shd w:val="clear" w:color="auto" w:fill="FFFFFF"/>
        <w:spacing w:before="0" w:after="0"/>
        <w:jc w:val="both"/>
        <w:rPr>
          <w:rFonts w:cs="Times New Roman"/>
          <w:color w:val="auto"/>
        </w:rPr>
      </w:pPr>
      <w:r>
        <w:rPr>
          <w:rFonts w:cs="Times New Roman"/>
          <w:iCs/>
          <w:color w:val="auto"/>
        </w:rPr>
        <w:t>Т</w:t>
      </w:r>
      <w:r w:rsidRPr="00134FA0">
        <w:rPr>
          <w:rFonts w:cs="Times New Roman"/>
          <w:iCs/>
          <w:color w:val="auto"/>
        </w:rPr>
        <w:t>аблица 1</w:t>
      </w:r>
      <w:r>
        <w:rPr>
          <w:rFonts w:cs="Times New Roman"/>
          <w:iCs/>
          <w:color w:val="auto"/>
        </w:rPr>
        <w:t xml:space="preserve"> -</w:t>
      </w:r>
      <w:r w:rsidRPr="00134FA0">
        <w:rPr>
          <w:rFonts w:cs="Times New Roman"/>
          <w:b/>
          <w:bCs/>
          <w:color w:val="auto"/>
        </w:rPr>
        <w:t xml:space="preserve">  </w:t>
      </w:r>
      <w:r w:rsidRPr="00134FA0">
        <w:rPr>
          <w:rFonts w:cs="Times New Roman"/>
          <w:bCs/>
          <w:color w:val="auto"/>
        </w:rPr>
        <w:t>Краткая характеристика новинок</w:t>
      </w:r>
      <w:r w:rsidRPr="00134FA0">
        <w:rPr>
          <w:rFonts w:cs="Times New Roman"/>
          <w:color w:val="auto"/>
        </w:rPr>
        <w:t> </w:t>
      </w:r>
    </w:p>
    <w:tbl>
      <w:tblPr>
        <w:tblW w:w="95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70"/>
        <w:gridCol w:w="2130"/>
        <w:gridCol w:w="1845"/>
        <w:gridCol w:w="3225"/>
      </w:tblGrid>
      <w:tr w:rsidR="00134FA0" w:rsidRPr="00134FA0" w:rsidTr="00134FA0"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134FA0">
              <w:rPr>
                <w:rFonts w:cs="Times New Roman"/>
                <w:color w:val="auto"/>
                <w:sz w:val="20"/>
              </w:rPr>
              <w:t>Название</w:t>
            </w:r>
          </w:p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134FA0">
              <w:rPr>
                <w:rFonts w:cs="Times New Roman"/>
                <w:color w:val="auto"/>
                <w:sz w:val="20"/>
              </w:rPr>
              <w:t>(торговая марка, бренд)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134FA0">
              <w:rPr>
                <w:rFonts w:cs="Times New Roman"/>
                <w:color w:val="auto"/>
                <w:sz w:val="20"/>
              </w:rPr>
              <w:t>Товарная   категория /категория услуг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134FA0">
              <w:rPr>
                <w:rFonts w:cs="Times New Roman"/>
                <w:color w:val="auto"/>
                <w:sz w:val="20"/>
              </w:rPr>
              <w:t>Концепт  новизны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134FA0">
              <w:rPr>
                <w:rFonts w:cs="Times New Roman"/>
                <w:color w:val="auto"/>
                <w:sz w:val="20"/>
              </w:rPr>
              <w:t>Причины неудачи /</w:t>
            </w:r>
          </w:p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  <w:sz w:val="20"/>
              </w:rPr>
            </w:pPr>
            <w:r w:rsidRPr="00134FA0">
              <w:rPr>
                <w:rFonts w:cs="Times New Roman"/>
                <w:color w:val="auto"/>
                <w:sz w:val="20"/>
              </w:rPr>
              <w:t>предпосылки успеха</w:t>
            </w:r>
          </w:p>
        </w:tc>
      </w:tr>
      <w:tr w:rsidR="00134FA0" w:rsidRPr="00134FA0" w:rsidTr="00134FA0"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34FA0" w:rsidRPr="00134FA0" w:rsidRDefault="00134FA0" w:rsidP="00134FA0">
            <w:pPr>
              <w:pStyle w:val="af6"/>
              <w:spacing w:before="0" w:after="0"/>
              <w:jc w:val="center"/>
              <w:rPr>
                <w:rFonts w:cs="Times New Roman"/>
                <w:color w:val="auto"/>
              </w:rPr>
            </w:pPr>
            <w:r w:rsidRPr="00134FA0">
              <w:rPr>
                <w:rFonts w:cs="Times New Roman"/>
                <w:color w:val="auto"/>
              </w:rPr>
              <w:t> </w:t>
            </w:r>
          </w:p>
        </w:tc>
      </w:tr>
    </w:tbl>
    <w:p w:rsidR="00134FA0" w:rsidRPr="00134FA0" w:rsidRDefault="00134FA0" w:rsidP="00134FA0">
      <w:pPr>
        <w:pStyle w:val="aff6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1703" w:rsidRPr="009C03BA" w:rsidRDefault="00FE1703" w:rsidP="00FE1703">
      <w:pPr>
        <w:spacing w:after="100"/>
        <w:jc w:val="both"/>
      </w:pPr>
      <w:r w:rsidRPr="009C03BA">
        <w:t>Краткие методические указания</w:t>
      </w:r>
    </w:p>
    <w:p w:rsidR="00FE1703" w:rsidRPr="007B6F35" w:rsidRDefault="00FE1703" w:rsidP="00FE1703">
      <w:pPr>
        <w:pStyle w:val="af6"/>
        <w:spacing w:before="0" w:after="0" w:line="293" w:lineRule="atLeast"/>
        <w:ind w:firstLine="567"/>
        <w:jc w:val="both"/>
        <w:rPr>
          <w:rFonts w:eastAsia="Calibri"/>
          <w:lang w:eastAsia="en-US"/>
        </w:rPr>
      </w:pPr>
      <w:r w:rsidRPr="007B6F35">
        <w:rPr>
          <w:rFonts w:eastAsia="Calibri"/>
          <w:lang w:eastAsia="en-US"/>
        </w:rPr>
        <w:t>Кейс-задачи предполагают самостоятельные исследования  под конкретную поставленную задачу и подготовку презентаций по результатам исследования. Кейс-задачи представляют с</w:t>
      </w:r>
      <w:r w:rsidRPr="007B6F35">
        <w:rPr>
          <w:rFonts w:eastAsia="Calibri"/>
          <w:lang w:eastAsia="en-US"/>
        </w:rPr>
        <w:t>о</w:t>
      </w:r>
      <w:r w:rsidRPr="007B6F35">
        <w:rPr>
          <w:rFonts w:eastAsia="Calibri"/>
          <w:lang w:eastAsia="en-US"/>
        </w:rPr>
        <w:t>бой ситуационные задания, выполняемые  индивидуально или группой студентов - временным творческим коллективом в составе нескольких студентов (2-3 человека).</w:t>
      </w:r>
    </w:p>
    <w:p w:rsidR="00FE1703" w:rsidRPr="007B6F35" w:rsidRDefault="00FE1703" w:rsidP="00FE1703">
      <w:pPr>
        <w:pStyle w:val="af6"/>
        <w:spacing w:before="0" w:after="0" w:line="293" w:lineRule="atLeast"/>
        <w:ind w:firstLine="567"/>
        <w:jc w:val="both"/>
        <w:rPr>
          <w:rFonts w:eastAsia="Calibri"/>
          <w:lang w:eastAsia="en-US"/>
        </w:rPr>
      </w:pPr>
      <w:r w:rsidRPr="007B6F35">
        <w:rPr>
          <w:rFonts w:eastAsia="Calibri"/>
          <w:lang w:eastAsia="en-US"/>
        </w:rPr>
        <w:t>Самостоятельная работа бакалавров предполагает:</w:t>
      </w:r>
    </w:p>
    <w:p w:rsidR="00FE1703" w:rsidRPr="007B6F35" w:rsidRDefault="00FE1703" w:rsidP="00FE1703">
      <w:pPr>
        <w:pStyle w:val="af6"/>
        <w:spacing w:before="0" w:after="0" w:line="293" w:lineRule="atLeast"/>
        <w:ind w:firstLine="567"/>
        <w:jc w:val="both"/>
        <w:rPr>
          <w:rFonts w:eastAsia="Calibri"/>
          <w:lang w:eastAsia="en-US"/>
        </w:rPr>
      </w:pPr>
      <w:r w:rsidRPr="007B6F35">
        <w:rPr>
          <w:rFonts w:eastAsia="Calibri"/>
          <w:lang w:eastAsia="en-US"/>
        </w:rPr>
        <w:t>1. Изучение материала по теме занятия и подготовка к практическому занятию.</w:t>
      </w:r>
    </w:p>
    <w:p w:rsidR="00FE1703" w:rsidRPr="007B6F35" w:rsidRDefault="00FE1703" w:rsidP="00FE1703">
      <w:pPr>
        <w:pStyle w:val="af6"/>
        <w:spacing w:before="0" w:after="0" w:line="293" w:lineRule="atLeast"/>
        <w:ind w:firstLine="567"/>
        <w:jc w:val="both"/>
        <w:rPr>
          <w:rFonts w:eastAsia="Calibri"/>
          <w:lang w:eastAsia="en-US"/>
        </w:rPr>
      </w:pPr>
      <w:r w:rsidRPr="007B6F35">
        <w:rPr>
          <w:rFonts w:eastAsia="Calibri"/>
          <w:lang w:eastAsia="en-US"/>
        </w:rPr>
        <w:t>2. Поиск и сбор первичной и вторичной информации по заявленной проблеме в рамках с</w:t>
      </w:r>
      <w:r w:rsidRPr="007B6F35">
        <w:rPr>
          <w:rFonts w:eastAsia="Calibri"/>
          <w:lang w:eastAsia="en-US"/>
        </w:rPr>
        <w:t>и</w:t>
      </w:r>
      <w:r w:rsidRPr="007B6F35">
        <w:rPr>
          <w:rFonts w:eastAsia="Calibri"/>
          <w:lang w:eastAsia="en-US"/>
        </w:rPr>
        <w:t>туационных заданий к практическим занятиям и подготовка отчета по результатам самостоятельно проведенных исследовании форме презентации (файл с расширением .ppt).</w:t>
      </w:r>
    </w:p>
    <w:p w:rsidR="00FE1703" w:rsidRPr="007B6F35" w:rsidRDefault="00FE1703" w:rsidP="00FE1703">
      <w:pPr>
        <w:pStyle w:val="af6"/>
        <w:spacing w:before="0" w:after="0" w:line="293" w:lineRule="atLeast"/>
        <w:ind w:firstLine="567"/>
        <w:jc w:val="both"/>
        <w:rPr>
          <w:rFonts w:eastAsia="Calibri"/>
          <w:lang w:eastAsia="en-US"/>
        </w:rPr>
      </w:pPr>
      <w:r w:rsidRPr="007B6F35">
        <w:rPr>
          <w:rFonts w:eastAsia="Calibri"/>
          <w:lang w:eastAsia="en-US"/>
        </w:rPr>
        <w:t>3. Защита ситуационного задания на практическом занятии с демонстрацией отчета или пр</w:t>
      </w:r>
      <w:r w:rsidRPr="007B6F35">
        <w:rPr>
          <w:rFonts w:eastAsia="Calibri"/>
          <w:lang w:eastAsia="en-US"/>
        </w:rPr>
        <w:t>е</w:t>
      </w:r>
      <w:r w:rsidRPr="007B6F35">
        <w:rPr>
          <w:rFonts w:eastAsia="Calibri"/>
          <w:lang w:eastAsia="en-US"/>
        </w:rPr>
        <w:t>зентации, ответы на вопросы, обсуждение.</w:t>
      </w:r>
    </w:p>
    <w:p w:rsidR="00FE1703" w:rsidRPr="007B6F35" w:rsidRDefault="00FE1703" w:rsidP="00FE1703">
      <w:pPr>
        <w:pStyle w:val="af6"/>
        <w:spacing w:before="0" w:after="0" w:line="293" w:lineRule="atLeast"/>
        <w:ind w:firstLine="567"/>
        <w:jc w:val="both"/>
        <w:rPr>
          <w:rFonts w:eastAsia="Calibri"/>
          <w:lang w:eastAsia="en-US"/>
        </w:rPr>
      </w:pPr>
      <w:r w:rsidRPr="007B6F35">
        <w:rPr>
          <w:rFonts w:eastAsia="Calibri"/>
          <w:lang w:eastAsia="en-US"/>
        </w:rPr>
        <w:t>По результатам проверки студенту выставляется определенное количество баллов, которое входит в общее количество баллов студента, набранных им в течение семестра. При оценке р</w:t>
      </w:r>
      <w:r w:rsidRPr="007B6F35">
        <w:rPr>
          <w:rFonts w:eastAsia="Calibri"/>
          <w:lang w:eastAsia="en-US"/>
        </w:rPr>
        <w:t>е</w:t>
      </w:r>
      <w:r w:rsidRPr="007B6F35">
        <w:rPr>
          <w:rFonts w:eastAsia="Calibri"/>
          <w:lang w:eastAsia="en-US"/>
        </w:rPr>
        <w:t>зультатов выполнения кейс-задачи учитываются четкость структуры работы, умение сбора вт</w:t>
      </w:r>
      <w:r w:rsidRPr="007B6F35">
        <w:rPr>
          <w:rFonts w:eastAsia="Calibri"/>
          <w:lang w:eastAsia="en-US"/>
        </w:rPr>
        <w:t>о</w:t>
      </w:r>
      <w:r w:rsidRPr="007B6F35">
        <w:rPr>
          <w:rFonts w:eastAsia="Calibri"/>
          <w:lang w:eastAsia="en-US"/>
        </w:rPr>
        <w:t>ричной информации, умение ставить проблему и анализировать ее, умение логически мыслить, владение профессиональной терминологией, грамотность оформления.</w:t>
      </w:r>
    </w:p>
    <w:p w:rsidR="00FE1703" w:rsidRDefault="00FE1703" w:rsidP="00FE1703">
      <w:pPr>
        <w:spacing w:after="100"/>
        <w:jc w:val="both"/>
      </w:pPr>
    </w:p>
    <w:p w:rsidR="00FE1703" w:rsidRPr="007B6F35" w:rsidRDefault="00FE1703" w:rsidP="00FE1703">
      <w:pPr>
        <w:spacing w:after="120"/>
      </w:pPr>
      <w:r w:rsidRPr="007B6F35">
        <w:t xml:space="preserve">Критерии оценки результатов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3"/>
        <w:gridCol w:w="1161"/>
        <w:gridCol w:w="8737"/>
      </w:tblGrid>
      <w:tr w:rsidR="00FE1703" w:rsidRPr="005D3536" w:rsidTr="00F84C3D">
        <w:trPr>
          <w:trHeight w:val="485"/>
        </w:trPr>
        <w:tc>
          <w:tcPr>
            <w:tcW w:w="251" w:type="pct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 w:rsidRPr="005D3536">
              <w:rPr>
                <w:b/>
                <w:sz w:val="20"/>
                <w:szCs w:val="20"/>
              </w:rPr>
              <w:t>№</w:t>
            </w:r>
          </w:p>
          <w:p w:rsidR="00FE1703" w:rsidRPr="005D3536" w:rsidRDefault="00FE1703" w:rsidP="00F84C3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57" w:type="pct"/>
          </w:tcPr>
          <w:p w:rsidR="00FE1703" w:rsidRPr="005D3536" w:rsidRDefault="00FE1703" w:rsidP="00F84C3D">
            <w:pPr>
              <w:pStyle w:val="aff4"/>
              <w:tabs>
                <w:tab w:val="left" w:pos="1134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>Кол-во</w:t>
            </w:r>
          </w:p>
          <w:p w:rsidR="00FE1703" w:rsidRPr="005D3536" w:rsidRDefault="00FE1703" w:rsidP="00F84C3D">
            <w:pPr>
              <w:pStyle w:val="aff4"/>
              <w:tabs>
                <w:tab w:val="left" w:pos="1134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>баллов</w:t>
            </w:r>
          </w:p>
        </w:tc>
        <w:tc>
          <w:tcPr>
            <w:tcW w:w="4192" w:type="pct"/>
            <w:shd w:val="clear" w:color="auto" w:fill="auto"/>
          </w:tcPr>
          <w:p w:rsidR="00FE1703" w:rsidRPr="005D3536" w:rsidRDefault="00FE1703" w:rsidP="00F84C3D">
            <w:pPr>
              <w:pStyle w:val="aff4"/>
              <w:tabs>
                <w:tab w:val="left" w:pos="1134"/>
              </w:tabs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5D3536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Критерии </w:t>
            </w:r>
          </w:p>
        </w:tc>
      </w:tr>
      <w:tr w:rsidR="00FE1703" w:rsidRPr="005D3536" w:rsidTr="00F84C3D">
        <w:trPr>
          <w:trHeight w:val="499"/>
        </w:trPr>
        <w:tc>
          <w:tcPr>
            <w:tcW w:w="251" w:type="pct"/>
          </w:tcPr>
          <w:p w:rsidR="00FE1703" w:rsidRPr="005D3536" w:rsidRDefault="00FE1703" w:rsidP="00F84C3D">
            <w:pPr>
              <w:rPr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5</w:t>
            </w:r>
          </w:p>
        </w:tc>
        <w:tc>
          <w:tcPr>
            <w:tcW w:w="557" w:type="pct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9-10/63-70 </w:t>
            </w:r>
            <w:r w:rsidRPr="005D3536">
              <w:rPr>
                <w:sz w:val="20"/>
                <w:szCs w:val="20"/>
              </w:rPr>
              <w:t>баллов</w:t>
            </w:r>
          </w:p>
        </w:tc>
        <w:tc>
          <w:tcPr>
            <w:tcW w:w="4192" w:type="pct"/>
            <w:shd w:val="clear" w:color="auto" w:fill="auto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выставляется студенту, если студент выразил своё мнение по сформулированной проблеме, арг</w:t>
            </w:r>
            <w:r w:rsidRPr="005D3536">
              <w:rPr>
                <w:sz w:val="20"/>
                <w:szCs w:val="20"/>
              </w:rPr>
              <w:t>у</w:t>
            </w:r>
            <w:r w:rsidRPr="005D3536">
              <w:rPr>
                <w:sz w:val="20"/>
                <w:szCs w:val="20"/>
              </w:rPr>
              <w:t>ментировал его, точно определив ее содержание и составляющие. Приведены данные отечестве</w:t>
            </w:r>
            <w:r w:rsidRPr="005D3536">
              <w:rPr>
                <w:sz w:val="20"/>
                <w:szCs w:val="20"/>
              </w:rPr>
              <w:t>н</w:t>
            </w:r>
            <w:r w:rsidRPr="005D3536">
              <w:rPr>
                <w:sz w:val="20"/>
                <w:szCs w:val="20"/>
              </w:rPr>
              <w:t>ной и зарубежной литературы, статистические сведения, информация нормативно</w:t>
            </w:r>
            <w:r>
              <w:rPr>
                <w:sz w:val="20"/>
                <w:szCs w:val="20"/>
              </w:rPr>
              <w:t>-</w:t>
            </w:r>
            <w:r w:rsidRPr="005D3536">
              <w:rPr>
                <w:sz w:val="20"/>
                <w:szCs w:val="20"/>
              </w:rPr>
              <w:t>правового х</w:t>
            </w:r>
            <w:r w:rsidRPr="005D3536">
              <w:rPr>
                <w:sz w:val="20"/>
                <w:szCs w:val="20"/>
              </w:rPr>
              <w:t>а</w:t>
            </w:r>
            <w:r w:rsidRPr="005D3536">
              <w:rPr>
                <w:sz w:val="20"/>
                <w:szCs w:val="20"/>
              </w:rPr>
              <w:t>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</w:t>
            </w:r>
            <w:r w:rsidRPr="005D3536">
              <w:rPr>
                <w:sz w:val="20"/>
                <w:szCs w:val="20"/>
              </w:rPr>
              <w:t>е</w:t>
            </w:r>
            <w:r w:rsidRPr="005D3536">
              <w:rPr>
                <w:sz w:val="20"/>
                <w:szCs w:val="20"/>
              </w:rPr>
              <w:t>мой области. Фактических ошибок, связанных с пониманием проблемы, нет; графически работа оформлена правильно</w:t>
            </w:r>
          </w:p>
        </w:tc>
      </w:tr>
      <w:tr w:rsidR="00FE1703" w:rsidRPr="005D3536" w:rsidTr="00F84C3D">
        <w:trPr>
          <w:trHeight w:val="563"/>
        </w:trPr>
        <w:tc>
          <w:tcPr>
            <w:tcW w:w="251" w:type="pct"/>
          </w:tcPr>
          <w:p w:rsidR="00FE1703" w:rsidRPr="005D3536" w:rsidRDefault="00FE1703" w:rsidP="00F84C3D">
            <w:pPr>
              <w:rPr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4</w:t>
            </w:r>
          </w:p>
        </w:tc>
        <w:tc>
          <w:tcPr>
            <w:tcW w:w="557" w:type="pct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7-8/49-56</w:t>
            </w:r>
            <w:r w:rsidRPr="005D3536">
              <w:rPr>
                <w:sz w:val="20"/>
                <w:szCs w:val="20"/>
              </w:rPr>
              <w:t xml:space="preserve"> баллов</w:t>
            </w:r>
          </w:p>
        </w:tc>
        <w:tc>
          <w:tcPr>
            <w:tcW w:w="4192" w:type="pct"/>
            <w:shd w:val="clear" w:color="auto" w:fill="auto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Для аргумент</w:t>
            </w:r>
            <w:r w:rsidRPr="005D3536">
              <w:rPr>
                <w:sz w:val="20"/>
                <w:szCs w:val="20"/>
              </w:rPr>
              <w:t>а</w:t>
            </w:r>
            <w:r w:rsidRPr="005D3536">
              <w:rPr>
                <w:sz w:val="20"/>
                <w:szCs w:val="20"/>
              </w:rPr>
              <w:lastRenderedPageBreak/>
              <w:t>ции приводятся данные отечественных и зарубежных авторов. Продемонстрированы исследов</w:t>
            </w:r>
            <w:r w:rsidRPr="005D3536">
              <w:rPr>
                <w:sz w:val="20"/>
                <w:szCs w:val="20"/>
              </w:rPr>
              <w:t>а</w:t>
            </w:r>
            <w:r w:rsidRPr="005D3536">
              <w:rPr>
                <w:sz w:val="20"/>
                <w:szCs w:val="20"/>
              </w:rPr>
              <w:t>тельские умения и навыки. Фактических ошибок, связанных с пониманием проблемы, нет. Доп</w:t>
            </w:r>
            <w:r w:rsidRPr="005D3536">
              <w:rPr>
                <w:sz w:val="20"/>
                <w:szCs w:val="20"/>
              </w:rPr>
              <w:t>у</w:t>
            </w:r>
            <w:r w:rsidRPr="005D3536">
              <w:rPr>
                <w:sz w:val="20"/>
                <w:szCs w:val="20"/>
              </w:rPr>
              <w:t>щены одна-две ошибки в оформлении работы</w:t>
            </w:r>
          </w:p>
        </w:tc>
      </w:tr>
      <w:tr w:rsidR="00FE1703" w:rsidRPr="005D3536" w:rsidTr="00F84C3D">
        <w:trPr>
          <w:trHeight w:val="557"/>
        </w:trPr>
        <w:tc>
          <w:tcPr>
            <w:tcW w:w="251" w:type="pct"/>
          </w:tcPr>
          <w:p w:rsidR="00FE1703" w:rsidRPr="005D3536" w:rsidRDefault="00FE1703" w:rsidP="00F84C3D">
            <w:pPr>
              <w:rPr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557" w:type="pct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5-6/35-42</w:t>
            </w:r>
            <w:r w:rsidRPr="005D3536">
              <w:rPr>
                <w:sz w:val="20"/>
                <w:szCs w:val="20"/>
              </w:rPr>
              <w:t xml:space="preserve"> балл</w:t>
            </w:r>
          </w:p>
        </w:tc>
        <w:tc>
          <w:tcPr>
            <w:tcW w:w="4192" w:type="pct"/>
            <w:shd w:val="clear" w:color="auto" w:fill="auto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студент проводит достаточно самостоятельный анализ основных этапов и смысловых составля</w:t>
            </w:r>
            <w:r w:rsidRPr="005D3536">
              <w:rPr>
                <w:sz w:val="20"/>
                <w:szCs w:val="20"/>
              </w:rPr>
              <w:t>ю</w:t>
            </w:r>
            <w:r w:rsidRPr="005D3536">
              <w:rPr>
                <w:sz w:val="20"/>
                <w:szCs w:val="20"/>
              </w:rPr>
              <w:t>щих проблемы; понимает базовые основы и теоретическое обоснование выбранной темы. Привл</w:t>
            </w:r>
            <w:r w:rsidRPr="005D3536">
              <w:rPr>
                <w:sz w:val="20"/>
                <w:szCs w:val="20"/>
              </w:rPr>
              <w:t>е</w:t>
            </w:r>
            <w:r w:rsidRPr="005D3536">
              <w:rPr>
                <w:sz w:val="20"/>
                <w:szCs w:val="20"/>
              </w:rPr>
              <w:t>чены основные источники по рассматриваемой теме. Допущено не более 2 ошибок в смысле или содержании проблемы, оформлении работы</w:t>
            </w:r>
          </w:p>
        </w:tc>
      </w:tr>
      <w:tr w:rsidR="00FE1703" w:rsidRPr="005D3536" w:rsidTr="00F84C3D">
        <w:trPr>
          <w:trHeight w:val="551"/>
        </w:trPr>
        <w:tc>
          <w:tcPr>
            <w:tcW w:w="251" w:type="pct"/>
          </w:tcPr>
          <w:p w:rsidR="00FE1703" w:rsidRPr="005D3536" w:rsidRDefault="00FE1703" w:rsidP="00F84C3D">
            <w:pPr>
              <w:rPr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2</w:t>
            </w:r>
          </w:p>
        </w:tc>
        <w:tc>
          <w:tcPr>
            <w:tcW w:w="557" w:type="pct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3-4/21-28</w:t>
            </w:r>
            <w:r w:rsidRPr="005D3536">
              <w:rPr>
                <w:sz w:val="20"/>
                <w:szCs w:val="20"/>
              </w:rPr>
              <w:t xml:space="preserve"> баллов</w:t>
            </w:r>
          </w:p>
        </w:tc>
        <w:tc>
          <w:tcPr>
            <w:tcW w:w="4192" w:type="pct"/>
            <w:shd w:val="clear" w:color="auto" w:fill="auto"/>
          </w:tcPr>
          <w:p w:rsidR="00FE1703" w:rsidRPr="005D3536" w:rsidRDefault="00FE1703" w:rsidP="00F84C3D">
            <w:pPr>
              <w:rPr>
                <w:b/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если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</w:t>
            </w:r>
            <w:r w:rsidRPr="005D3536">
              <w:rPr>
                <w:sz w:val="20"/>
                <w:szCs w:val="20"/>
              </w:rPr>
              <w:t>ю</w:t>
            </w:r>
            <w:r w:rsidRPr="005D3536">
              <w:rPr>
                <w:sz w:val="20"/>
                <w:szCs w:val="20"/>
              </w:rPr>
              <w:t>щая темы. Допущено три или более трех ошибок в смысловом содержании раскрываемой пробл</w:t>
            </w:r>
            <w:r w:rsidRPr="005D3536">
              <w:rPr>
                <w:sz w:val="20"/>
                <w:szCs w:val="20"/>
              </w:rPr>
              <w:t>е</w:t>
            </w:r>
            <w:r w:rsidRPr="005D3536">
              <w:rPr>
                <w:sz w:val="20"/>
                <w:szCs w:val="20"/>
              </w:rPr>
              <w:t>мы, в оформлении работы.</w:t>
            </w:r>
          </w:p>
        </w:tc>
      </w:tr>
      <w:tr w:rsidR="00FE1703" w:rsidRPr="005D3536" w:rsidTr="00F84C3D">
        <w:trPr>
          <w:trHeight w:val="559"/>
        </w:trPr>
        <w:tc>
          <w:tcPr>
            <w:tcW w:w="251" w:type="pct"/>
          </w:tcPr>
          <w:p w:rsidR="00FE1703" w:rsidRPr="005D3536" w:rsidRDefault="00FE1703" w:rsidP="00F84C3D">
            <w:pPr>
              <w:rPr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1</w:t>
            </w:r>
          </w:p>
        </w:tc>
        <w:tc>
          <w:tcPr>
            <w:tcW w:w="557" w:type="pct"/>
          </w:tcPr>
          <w:p w:rsidR="00FE1703" w:rsidRPr="005D3536" w:rsidRDefault="00FE1703" w:rsidP="00F84C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Менее 3/21</w:t>
            </w:r>
            <w:r w:rsidRPr="005D3536">
              <w:rPr>
                <w:sz w:val="20"/>
                <w:szCs w:val="20"/>
              </w:rPr>
              <w:t xml:space="preserve"> ба</w:t>
            </w:r>
            <w:r w:rsidRPr="005D3536">
              <w:rPr>
                <w:sz w:val="20"/>
                <w:szCs w:val="20"/>
              </w:rPr>
              <w:t>л</w:t>
            </w:r>
            <w:r w:rsidRPr="005D3536">
              <w:rPr>
                <w:sz w:val="20"/>
                <w:szCs w:val="20"/>
              </w:rPr>
              <w:t>лов</w:t>
            </w:r>
          </w:p>
        </w:tc>
        <w:tc>
          <w:tcPr>
            <w:tcW w:w="4192" w:type="pct"/>
            <w:shd w:val="clear" w:color="auto" w:fill="auto"/>
          </w:tcPr>
          <w:p w:rsidR="00FE1703" w:rsidRPr="005D3536" w:rsidRDefault="00FE1703" w:rsidP="00F84C3D">
            <w:pPr>
              <w:rPr>
                <w:sz w:val="20"/>
                <w:szCs w:val="20"/>
              </w:rPr>
            </w:pPr>
            <w:r w:rsidRPr="005D3536">
              <w:rPr>
                <w:sz w:val="20"/>
                <w:szCs w:val="20"/>
              </w:rPr>
              <w:t>Цель задания не достигнута, используется заимствованный материал</w:t>
            </w:r>
          </w:p>
        </w:tc>
      </w:tr>
    </w:tbl>
    <w:p w:rsidR="00FE1703" w:rsidRDefault="00FE1703" w:rsidP="00FE1703">
      <w:pPr>
        <w:jc w:val="both"/>
      </w:pPr>
    </w:p>
    <w:p w:rsidR="003223EC" w:rsidRPr="00F250E4" w:rsidRDefault="003223EC" w:rsidP="003223EC">
      <w:pPr>
        <w:spacing w:line="360" w:lineRule="auto"/>
        <w:rPr>
          <w:rFonts w:cs="Times New Roman"/>
          <w:b/>
          <w:szCs w:val="28"/>
        </w:rPr>
      </w:pPr>
      <w:r w:rsidRPr="00F250E4">
        <w:rPr>
          <w:rFonts w:cs="Times New Roman"/>
          <w:b/>
          <w:szCs w:val="28"/>
        </w:rPr>
        <w:t>5.</w:t>
      </w:r>
      <w:r w:rsidR="00380FE1">
        <w:rPr>
          <w:rFonts w:cs="Times New Roman"/>
          <w:b/>
          <w:szCs w:val="28"/>
        </w:rPr>
        <w:t>5</w:t>
      </w:r>
      <w:r w:rsidRPr="00F250E4">
        <w:rPr>
          <w:rFonts w:cs="Times New Roman"/>
          <w:b/>
          <w:szCs w:val="28"/>
        </w:rPr>
        <w:t xml:space="preserve"> Перечень вопросов для подготовки к ЗАЧЕТУ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Сущность поведения потребителей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Принципы понимания поведения потребителей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Методы изучения поведения потребителей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Эволюция поведения потребителей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Потребительский и деловой маркетинг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Современные изменения в маркетинге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Новые маркетинговые технологии.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Моделирование покупательского поведения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Процесс принятия решения о покупке</w:t>
      </w:r>
      <w:r w:rsidRPr="00D963C8">
        <w:rPr>
          <w:rFonts w:ascii="Times New Roman" w:hAnsi="Times New Roman" w:cs="Times New Roman"/>
          <w:iCs/>
        </w:rPr>
        <w:tab/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Факторы, формирующие поведение  покупателя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Типы покупательских решений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Факторы, влияющие на расширение решения проблемы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  <w:tab w:val="left" w:pos="993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Процесс осознания потребности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  <w:tab w:val="left" w:pos="993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Поиск информации: виды, параметры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  <w:tab w:val="left" w:pos="993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Источники информации </w:t>
      </w:r>
      <w:r w:rsidRPr="00D963C8">
        <w:rPr>
          <w:rFonts w:ascii="Times New Roman" w:hAnsi="Times New Roman" w:cs="Times New Roman"/>
          <w:iCs/>
        </w:rPr>
        <w:tab/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  <w:tab w:val="left" w:pos="993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Предпокупочная оценка вариантов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  <w:tab w:val="left" w:pos="993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Правила покупательских решений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Покупочные намерения и типы покупок.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Источники покупки и их выбор.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Влияние розничной среды.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Поведение в процессе  потребления. 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Оценка альтернативы после покупки.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Освобождение от продукта.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Экономические ресурсы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Ресурсы времени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Познавательные ресурсы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Потребительские знания: содержание и организация 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Установки (отношения) и намерения потребителей.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iCs/>
        </w:rPr>
      </w:pPr>
      <w:r w:rsidRPr="00D963C8">
        <w:rPr>
          <w:rFonts w:ascii="Times New Roman" w:hAnsi="Times New Roman" w:cs="Times New Roman"/>
          <w:bCs/>
          <w:iCs/>
        </w:rPr>
        <w:t>Демографический анализ.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iCs/>
        </w:rPr>
      </w:pPr>
      <w:r w:rsidRPr="00D963C8">
        <w:rPr>
          <w:rFonts w:ascii="Times New Roman" w:hAnsi="Times New Roman" w:cs="Times New Roman"/>
          <w:bCs/>
          <w:iCs/>
        </w:rPr>
        <w:t xml:space="preserve">Личность и поведение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iCs/>
        </w:rPr>
      </w:pPr>
      <w:r w:rsidRPr="00D963C8">
        <w:rPr>
          <w:rFonts w:ascii="Times New Roman" w:hAnsi="Times New Roman" w:cs="Times New Roman"/>
          <w:bCs/>
          <w:iCs/>
        </w:rPr>
        <w:t>Личные ценности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iCs/>
        </w:rPr>
      </w:pPr>
      <w:r w:rsidRPr="00D963C8">
        <w:rPr>
          <w:rFonts w:ascii="Times New Roman" w:hAnsi="Times New Roman" w:cs="Times New Roman"/>
          <w:bCs/>
          <w:iCs/>
        </w:rPr>
        <w:t>Концепция стиля жизни и его измерение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bCs/>
          <w:iCs/>
        </w:rPr>
      </w:pPr>
      <w:r w:rsidRPr="00D963C8">
        <w:rPr>
          <w:rFonts w:ascii="Times New Roman" w:hAnsi="Times New Roman" w:cs="Times New Roman"/>
          <w:bCs/>
          <w:iCs/>
        </w:rPr>
        <w:t xml:space="preserve">Мотивация и самовосприятие потребителя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Процесс обработки информации.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Установление контактов.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Формирование мнений потребителей.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Запоминание и память в восприятии.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Концепции обучения потребителей.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Основные характеристики обучения.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Память в обучении.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Глобальный подход к маркетингу 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Концепция культуры 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Влияние культуры на поведение потребителя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Идентификация культурных ценностей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lastRenderedPageBreak/>
        <w:t xml:space="preserve">Субкультуры и их влияние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Социальная стратификация общества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Маркетинг в различных социальных классах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Влияние референтных групп.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Модели персонального влияния.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Семья как объект изучения.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Изменения в структуре семьи.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Особенности изучения процесса принятия  решения  в семье.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Ситуационное влияние. Типы ситуаций.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Характеристики ситуации.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Взаимодействие человека и ситуации.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Сущность инноваций и их типы.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Процесс диффузии (распространения) инноваций.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Процесс принятия решения об инновации.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Типы потребителей в диффузии инноваций.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Деловые рынки: участники, особенности спроса.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Мотивация организационного покупателя.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Модель организационного покупательского    поведения.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«Закупочный центр»: роли и функции. 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>Основные ситуации закупок и действия поставщиков.</w:t>
      </w:r>
    </w:p>
    <w:p w:rsidR="003223EC" w:rsidRPr="00D963C8" w:rsidRDefault="003223EC" w:rsidP="003223EC">
      <w:pPr>
        <w:pStyle w:val="aff6"/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hAnsi="Times New Roman" w:cs="Times New Roman"/>
          <w:iCs/>
        </w:rPr>
      </w:pPr>
      <w:r w:rsidRPr="00D963C8">
        <w:rPr>
          <w:rFonts w:ascii="Times New Roman" w:hAnsi="Times New Roman" w:cs="Times New Roman"/>
          <w:iCs/>
        </w:rPr>
        <w:t xml:space="preserve">Факторы, формирующие покупательское поведение на деловых рынках. </w:t>
      </w:r>
    </w:p>
    <w:p w:rsidR="003223EC" w:rsidRPr="00D963C8" w:rsidRDefault="003223EC" w:rsidP="003223EC">
      <w:pPr>
        <w:pStyle w:val="af3"/>
        <w:widowControl w:val="0"/>
        <w:numPr>
          <w:ilvl w:val="0"/>
          <w:numId w:val="4"/>
        </w:numPr>
        <w:tabs>
          <w:tab w:val="left" w:pos="0"/>
        </w:tabs>
        <w:suppressAutoHyphens/>
        <w:spacing w:after="0"/>
        <w:rPr>
          <w:rFonts w:cs="Times New Roman"/>
        </w:rPr>
      </w:pPr>
      <w:r w:rsidRPr="00D963C8">
        <w:rPr>
          <w:rFonts w:cs="Times New Roman"/>
        </w:rPr>
        <w:t xml:space="preserve">Понятие и сущность консюмеризма. </w:t>
      </w:r>
    </w:p>
    <w:p w:rsidR="003223EC" w:rsidRPr="00D963C8" w:rsidRDefault="003223EC" w:rsidP="003223EC">
      <w:pPr>
        <w:pStyle w:val="af3"/>
        <w:widowControl w:val="0"/>
        <w:numPr>
          <w:ilvl w:val="0"/>
          <w:numId w:val="4"/>
        </w:numPr>
        <w:tabs>
          <w:tab w:val="left" w:pos="0"/>
        </w:tabs>
        <w:suppressAutoHyphens/>
        <w:spacing w:after="0"/>
        <w:rPr>
          <w:rFonts w:cs="Times New Roman"/>
        </w:rPr>
      </w:pPr>
      <w:r w:rsidRPr="00D963C8">
        <w:rPr>
          <w:rFonts w:cs="Times New Roman"/>
        </w:rPr>
        <w:t xml:space="preserve">Права  потребителей и маркетинг.  </w:t>
      </w:r>
    </w:p>
    <w:p w:rsidR="003223EC" w:rsidRPr="00D963C8" w:rsidRDefault="003223EC" w:rsidP="003223EC">
      <w:pPr>
        <w:pStyle w:val="af3"/>
        <w:widowControl w:val="0"/>
        <w:numPr>
          <w:ilvl w:val="0"/>
          <w:numId w:val="4"/>
        </w:numPr>
        <w:tabs>
          <w:tab w:val="left" w:pos="0"/>
        </w:tabs>
        <w:suppressAutoHyphens/>
        <w:spacing w:after="0"/>
        <w:rPr>
          <w:rFonts w:cs="Times New Roman"/>
        </w:rPr>
      </w:pPr>
      <w:r w:rsidRPr="00D963C8">
        <w:rPr>
          <w:rFonts w:cs="Times New Roman"/>
        </w:rPr>
        <w:t>Иррациональное потребительское потребление.</w:t>
      </w:r>
    </w:p>
    <w:p w:rsidR="003223EC" w:rsidRPr="00D963C8" w:rsidRDefault="003223EC" w:rsidP="003223EC">
      <w:pPr>
        <w:pStyle w:val="af3"/>
        <w:widowControl w:val="0"/>
        <w:numPr>
          <w:ilvl w:val="0"/>
          <w:numId w:val="4"/>
        </w:numPr>
        <w:tabs>
          <w:tab w:val="left" w:pos="0"/>
        </w:tabs>
        <w:suppressAutoHyphens/>
        <w:spacing w:after="0"/>
        <w:rPr>
          <w:rFonts w:cs="Times New Roman"/>
        </w:rPr>
      </w:pPr>
      <w:r w:rsidRPr="00D963C8">
        <w:rPr>
          <w:rFonts w:cs="Times New Roman"/>
        </w:rPr>
        <w:t xml:space="preserve">Социальная ответственность бизнеса.  Профессиональная этика. </w:t>
      </w:r>
    </w:p>
    <w:p w:rsidR="003223EC" w:rsidRPr="00D963C8" w:rsidRDefault="003223EC" w:rsidP="003223EC">
      <w:pPr>
        <w:pStyle w:val="aff6"/>
        <w:tabs>
          <w:tab w:val="left" w:pos="0"/>
          <w:tab w:val="left" w:pos="1080"/>
        </w:tabs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</w:p>
    <w:p w:rsidR="003223EC" w:rsidRDefault="003223EC" w:rsidP="003223EC">
      <w:pPr>
        <w:jc w:val="both"/>
        <w:rPr>
          <w:rFonts w:cs="Times New Roman"/>
          <w:lang w:eastAsia="ru-RU"/>
        </w:rPr>
      </w:pPr>
      <w:r w:rsidRPr="00FD64BC">
        <w:rPr>
          <w:rFonts w:cs="Times New Roman"/>
          <w:lang w:eastAsia="ru-RU"/>
        </w:rPr>
        <w:t>Краткие методические указания</w:t>
      </w:r>
    </w:p>
    <w:p w:rsidR="003223EC" w:rsidRDefault="003223EC" w:rsidP="003223EC">
      <w:pPr>
        <w:jc w:val="both"/>
        <w:rPr>
          <w:rFonts w:cs="Times New Roman"/>
          <w:lang w:eastAsia="ru-RU"/>
        </w:rPr>
      </w:pPr>
    </w:p>
    <w:p w:rsidR="003223EC" w:rsidRDefault="003223EC" w:rsidP="003223EC">
      <w:pPr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>Вопросы к зачету позволяю</w:t>
      </w:r>
      <w:r w:rsidRPr="00702DFB">
        <w:rPr>
          <w:rFonts w:cs="Times New Roman"/>
          <w:lang w:eastAsia="ru-RU"/>
        </w:rPr>
        <w:t xml:space="preserve">т студентам </w:t>
      </w:r>
      <w:r>
        <w:rPr>
          <w:rFonts w:cs="Times New Roman"/>
          <w:lang w:eastAsia="ru-RU"/>
        </w:rPr>
        <w:t xml:space="preserve">качественно к нему подготовиться  и сдать. </w:t>
      </w:r>
    </w:p>
    <w:p w:rsidR="003223EC" w:rsidRDefault="003223EC" w:rsidP="003223EC">
      <w:pPr>
        <w:jc w:val="both"/>
        <w:rPr>
          <w:rFonts w:cs="Times New Roman"/>
          <w:lang w:eastAsia="ru-RU"/>
        </w:rPr>
      </w:pPr>
      <w:r w:rsidRPr="003223EC">
        <w:rPr>
          <w:rFonts w:cs="Times New Roman"/>
          <w:lang w:eastAsia="ru-RU"/>
        </w:rPr>
        <w:t>В случае использования технологии смешанного обучения студенты проходят контрольные тесты в среде Moodle.</w:t>
      </w:r>
    </w:p>
    <w:p w:rsidR="003223EC" w:rsidRDefault="003223EC" w:rsidP="003223EC">
      <w:pPr>
        <w:pStyle w:val="aff6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223EC" w:rsidRDefault="003223EC" w:rsidP="003223EC">
      <w:pPr>
        <w:pStyle w:val="aff6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A75D7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</w:p>
    <w:p w:rsidR="003223EC" w:rsidRPr="009B5D1F" w:rsidRDefault="003223EC" w:rsidP="003223EC">
      <w:pPr>
        <w:jc w:val="both"/>
        <w:rPr>
          <w:rFonts w:cs="Times New Roman"/>
        </w:rPr>
      </w:pPr>
    </w:p>
    <w:tbl>
      <w:tblPr>
        <w:tblStyle w:val="35"/>
        <w:tblW w:w="0" w:type="auto"/>
        <w:tblLook w:val="04A0"/>
      </w:tblPr>
      <w:tblGrid>
        <w:gridCol w:w="1126"/>
        <w:gridCol w:w="1214"/>
        <w:gridCol w:w="7855"/>
      </w:tblGrid>
      <w:tr w:rsidR="003223EC" w:rsidRPr="009B5D1F" w:rsidTr="00F84C3D">
        <w:tc>
          <w:tcPr>
            <w:tcW w:w="1126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7855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3223EC" w:rsidRPr="009B5D1F" w:rsidTr="00F84C3D">
        <w:tc>
          <w:tcPr>
            <w:tcW w:w="1126" w:type="dxa"/>
          </w:tcPr>
          <w:p w:rsidR="003223EC" w:rsidRPr="009B5D1F" w:rsidRDefault="003223EC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4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19–20</w:t>
            </w:r>
          </w:p>
        </w:tc>
        <w:tc>
          <w:tcPr>
            <w:tcW w:w="7855" w:type="dxa"/>
          </w:tcPr>
          <w:p w:rsidR="003223EC" w:rsidRPr="009B5D1F" w:rsidRDefault="003223EC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>выставляется бакалавру, если четко и правильно отвечал на вопросы, давал ра</w:t>
            </w:r>
            <w:r w:rsidRPr="009B5D1F">
              <w:rPr>
                <w:rFonts w:ascii="Times New Roman" w:eastAsia="Calibri" w:hAnsi="Times New Roman" w:cs="Times New Roman"/>
              </w:rPr>
              <w:t>з</w:t>
            </w:r>
            <w:r w:rsidRPr="009B5D1F">
              <w:rPr>
                <w:rFonts w:ascii="Times New Roman" w:eastAsia="Calibri" w:hAnsi="Times New Roman" w:cs="Times New Roman"/>
              </w:rPr>
              <w:t xml:space="preserve">вернутый и аргументированный ответ по каждому вопросу, показывая широту и глубину знаний, в ответах </w:t>
            </w:r>
            <w:r>
              <w:rPr>
                <w:rFonts w:ascii="Times New Roman" w:eastAsia="Calibri" w:hAnsi="Times New Roman" w:cs="Times New Roman"/>
              </w:rPr>
              <w:t xml:space="preserve">умело использовал нормативные, </w:t>
            </w:r>
            <w:r w:rsidRPr="009B5D1F">
              <w:rPr>
                <w:rFonts w:ascii="Times New Roman" w:eastAsia="Calibri" w:hAnsi="Times New Roman" w:cs="Times New Roman"/>
              </w:rPr>
              <w:t>правовые докуме</w:t>
            </w:r>
            <w:r w:rsidRPr="009B5D1F">
              <w:rPr>
                <w:rFonts w:ascii="Times New Roman" w:eastAsia="Calibri" w:hAnsi="Times New Roman" w:cs="Times New Roman"/>
              </w:rPr>
              <w:t>н</w:t>
            </w:r>
            <w:r w:rsidRPr="009B5D1F">
              <w:rPr>
                <w:rFonts w:ascii="Times New Roman" w:eastAsia="Calibri" w:hAnsi="Times New Roman" w:cs="Times New Roman"/>
              </w:rPr>
              <w:t>ты</w:t>
            </w:r>
            <w:r>
              <w:rPr>
                <w:rFonts w:ascii="Times New Roman" w:eastAsia="Calibri" w:hAnsi="Times New Roman" w:cs="Times New Roman"/>
              </w:rPr>
              <w:t>, корректно использовал соответствующую терминологию</w:t>
            </w:r>
          </w:p>
        </w:tc>
      </w:tr>
      <w:tr w:rsidR="003223EC" w:rsidRPr="009B5D1F" w:rsidTr="00F84C3D">
        <w:tc>
          <w:tcPr>
            <w:tcW w:w="1126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4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16–18</w:t>
            </w:r>
          </w:p>
        </w:tc>
        <w:tc>
          <w:tcPr>
            <w:tcW w:w="7855" w:type="dxa"/>
          </w:tcPr>
          <w:p w:rsidR="003223EC" w:rsidRPr="009B5D1F" w:rsidRDefault="003223EC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>если правильно отвечал на большинство вопросов и подкреплял ответ знаниями нормативных и правовых документов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Pr="006D7DFA">
              <w:rPr>
                <w:rFonts w:ascii="Times New Roman" w:eastAsia="Calibri" w:hAnsi="Times New Roman" w:cs="Times New Roman"/>
              </w:rPr>
              <w:t>корректно использовал соответствующую терминологию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3223EC" w:rsidRPr="009B5D1F" w:rsidTr="00F84C3D">
        <w:tc>
          <w:tcPr>
            <w:tcW w:w="1126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4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13–15</w:t>
            </w:r>
          </w:p>
        </w:tc>
        <w:tc>
          <w:tcPr>
            <w:tcW w:w="7855" w:type="dxa"/>
          </w:tcPr>
          <w:p w:rsidR="003223EC" w:rsidRPr="009B5D1F" w:rsidRDefault="003223EC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>если хорошо отвечал  на вопросы (не менее 40 %) , при ответах на некоторые использовал нормативные и правовые документы</w:t>
            </w:r>
            <w:r>
              <w:t>.</w:t>
            </w:r>
            <w:r w:rsidRPr="001B3300">
              <w:rPr>
                <w:rFonts w:ascii="Times New Roman" w:eastAsia="Calibri" w:hAnsi="Times New Roman" w:cs="Times New Roman"/>
              </w:rPr>
              <w:t xml:space="preserve"> использовал </w:t>
            </w:r>
            <w:r>
              <w:rPr>
                <w:rFonts w:ascii="Times New Roman" w:eastAsia="Calibri" w:hAnsi="Times New Roman" w:cs="Times New Roman"/>
              </w:rPr>
              <w:t>те</w:t>
            </w:r>
            <w:r w:rsidRPr="001B3300">
              <w:rPr>
                <w:rFonts w:ascii="Times New Roman" w:eastAsia="Calibri" w:hAnsi="Times New Roman" w:cs="Times New Roman"/>
              </w:rPr>
              <w:t>рминологию</w:t>
            </w:r>
          </w:p>
        </w:tc>
      </w:tr>
      <w:tr w:rsidR="003223EC" w:rsidRPr="009B5D1F" w:rsidTr="00F84C3D">
        <w:tc>
          <w:tcPr>
            <w:tcW w:w="1126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4" w:type="dxa"/>
          </w:tcPr>
          <w:p w:rsidR="003223EC" w:rsidRPr="009B5D1F" w:rsidRDefault="003223EC" w:rsidP="00F84C3D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9–12</w:t>
            </w:r>
          </w:p>
        </w:tc>
        <w:tc>
          <w:tcPr>
            <w:tcW w:w="7855" w:type="dxa"/>
          </w:tcPr>
          <w:p w:rsidR="003223EC" w:rsidRPr="009B5D1F" w:rsidRDefault="003223EC" w:rsidP="00F84C3D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если отвечал на вопросы (менее 10 %)</w:t>
            </w:r>
          </w:p>
        </w:tc>
      </w:tr>
    </w:tbl>
    <w:p w:rsidR="003223EC" w:rsidRDefault="003223EC" w:rsidP="003223EC">
      <w:pPr>
        <w:rPr>
          <w:rFonts w:cs="Times New Roman"/>
          <w:b/>
        </w:rPr>
      </w:pPr>
    </w:p>
    <w:sectPr w:rsidR="003223EC" w:rsidSect="00E357E1">
      <w:pgSz w:w="11906" w:h="16838"/>
      <w:pgMar w:top="567" w:right="567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6E4" w:rsidRDefault="009936E4">
      <w:r>
        <w:separator/>
      </w:r>
    </w:p>
  </w:endnote>
  <w:endnote w:type="continuationSeparator" w:id="1">
    <w:p w:rsidR="009936E4" w:rsidRDefault="00993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C3D" w:rsidRDefault="00575665">
    <w:pPr>
      <w:pStyle w:val="af8"/>
      <w:ind w:right="360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8193" type="#_x0000_t202" style="position:absolute;margin-left:801.5pt;margin-top:.05pt;width:12pt;height:13.75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<v:textbox style="mso-next-textbox:#Text Box 2" inset="0,0,0,0">
            <w:txbxContent>
              <w:p w:rsidR="00F84C3D" w:rsidRPr="00EF2877" w:rsidRDefault="00F84C3D" w:rsidP="00EF2877"/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6E4" w:rsidRDefault="009936E4">
      <w:r>
        <w:separator/>
      </w:r>
    </w:p>
  </w:footnote>
  <w:footnote w:type="continuationSeparator" w:id="1">
    <w:p w:rsidR="009936E4" w:rsidRDefault="009936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>
    <w:nsid w:val="0D7C74E3"/>
    <w:multiLevelType w:val="hybridMultilevel"/>
    <w:tmpl w:val="EBA0E90E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10">
    <w:nsid w:val="16D9419C"/>
    <w:multiLevelType w:val="hybridMultilevel"/>
    <w:tmpl w:val="6E3446FE"/>
    <w:lvl w:ilvl="0" w:tplc="897AA7F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1DAD3EAF"/>
    <w:multiLevelType w:val="hybridMultilevel"/>
    <w:tmpl w:val="ECDE8ACC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12">
    <w:nsid w:val="20CE4109"/>
    <w:multiLevelType w:val="hybridMultilevel"/>
    <w:tmpl w:val="93C09DCA"/>
    <w:lvl w:ilvl="0" w:tplc="897AA7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325EA5"/>
    <w:multiLevelType w:val="hybridMultilevel"/>
    <w:tmpl w:val="5DAC0E8A"/>
    <w:lvl w:ilvl="0" w:tplc="897AA7FC">
      <w:start w:val="1"/>
      <w:numFmt w:val="decimal"/>
      <w:lvlText w:val="%1"/>
      <w:lvlJc w:val="left"/>
      <w:pPr>
        <w:ind w:left="18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49" w:hanging="360"/>
      </w:pPr>
    </w:lvl>
    <w:lvl w:ilvl="2" w:tplc="0419001B" w:tentative="1">
      <w:start w:val="1"/>
      <w:numFmt w:val="lowerRoman"/>
      <w:lvlText w:val="%3."/>
      <w:lvlJc w:val="right"/>
      <w:pPr>
        <w:ind w:left="3269" w:hanging="180"/>
      </w:pPr>
    </w:lvl>
    <w:lvl w:ilvl="3" w:tplc="0419000F" w:tentative="1">
      <w:start w:val="1"/>
      <w:numFmt w:val="decimal"/>
      <w:lvlText w:val="%4."/>
      <w:lvlJc w:val="left"/>
      <w:pPr>
        <w:ind w:left="3989" w:hanging="360"/>
      </w:pPr>
    </w:lvl>
    <w:lvl w:ilvl="4" w:tplc="04190019" w:tentative="1">
      <w:start w:val="1"/>
      <w:numFmt w:val="lowerLetter"/>
      <w:lvlText w:val="%5."/>
      <w:lvlJc w:val="left"/>
      <w:pPr>
        <w:ind w:left="4709" w:hanging="360"/>
      </w:pPr>
    </w:lvl>
    <w:lvl w:ilvl="5" w:tplc="0419001B" w:tentative="1">
      <w:start w:val="1"/>
      <w:numFmt w:val="lowerRoman"/>
      <w:lvlText w:val="%6."/>
      <w:lvlJc w:val="right"/>
      <w:pPr>
        <w:ind w:left="5429" w:hanging="180"/>
      </w:pPr>
    </w:lvl>
    <w:lvl w:ilvl="6" w:tplc="0419000F" w:tentative="1">
      <w:start w:val="1"/>
      <w:numFmt w:val="decimal"/>
      <w:lvlText w:val="%7."/>
      <w:lvlJc w:val="left"/>
      <w:pPr>
        <w:ind w:left="6149" w:hanging="360"/>
      </w:pPr>
    </w:lvl>
    <w:lvl w:ilvl="7" w:tplc="04190019" w:tentative="1">
      <w:start w:val="1"/>
      <w:numFmt w:val="lowerLetter"/>
      <w:lvlText w:val="%8."/>
      <w:lvlJc w:val="left"/>
      <w:pPr>
        <w:ind w:left="6869" w:hanging="360"/>
      </w:pPr>
    </w:lvl>
    <w:lvl w:ilvl="8" w:tplc="0419001B" w:tentative="1">
      <w:start w:val="1"/>
      <w:numFmt w:val="lowerRoman"/>
      <w:lvlText w:val="%9."/>
      <w:lvlJc w:val="right"/>
      <w:pPr>
        <w:ind w:left="7589" w:hanging="180"/>
      </w:pPr>
    </w:lvl>
  </w:abstractNum>
  <w:abstractNum w:abstractNumId="14">
    <w:nsid w:val="3AF039E0"/>
    <w:multiLevelType w:val="hybridMultilevel"/>
    <w:tmpl w:val="16B69240"/>
    <w:lvl w:ilvl="0" w:tplc="A816D814">
      <w:start w:val="1"/>
      <w:numFmt w:val="bullet"/>
      <w:lvlText w:val=""/>
      <w:lvlJc w:val="left"/>
      <w:pPr>
        <w:ind w:left="7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5">
    <w:nsid w:val="3C5F4108"/>
    <w:multiLevelType w:val="hybridMultilevel"/>
    <w:tmpl w:val="1EE82846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16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7">
    <w:nsid w:val="3EA208DA"/>
    <w:multiLevelType w:val="multilevel"/>
    <w:tmpl w:val="91ECB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7047D5"/>
    <w:multiLevelType w:val="multilevel"/>
    <w:tmpl w:val="F6D4A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7D5006"/>
    <w:multiLevelType w:val="hybridMultilevel"/>
    <w:tmpl w:val="8AE04924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20">
    <w:nsid w:val="41F465DB"/>
    <w:multiLevelType w:val="hybridMultilevel"/>
    <w:tmpl w:val="A658E79E"/>
    <w:lvl w:ilvl="0" w:tplc="A816D8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B20046"/>
    <w:multiLevelType w:val="multilevel"/>
    <w:tmpl w:val="7AFCA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A0F54F9"/>
    <w:multiLevelType w:val="hybridMultilevel"/>
    <w:tmpl w:val="2F9861FC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23">
    <w:nsid w:val="4F15149C"/>
    <w:multiLevelType w:val="hybridMultilevel"/>
    <w:tmpl w:val="B61C025E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24">
    <w:nsid w:val="53D0213F"/>
    <w:multiLevelType w:val="multilevel"/>
    <w:tmpl w:val="2780D63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093D7B"/>
    <w:multiLevelType w:val="hybridMultilevel"/>
    <w:tmpl w:val="9542840A"/>
    <w:lvl w:ilvl="0" w:tplc="A816D8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A27848"/>
    <w:multiLevelType w:val="hybridMultilevel"/>
    <w:tmpl w:val="5D0884C4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27">
    <w:nsid w:val="5A2F0E47"/>
    <w:multiLevelType w:val="multilevel"/>
    <w:tmpl w:val="C018D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77A7D24"/>
    <w:multiLevelType w:val="multilevel"/>
    <w:tmpl w:val="3D52E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D3430C3"/>
    <w:multiLevelType w:val="hybridMultilevel"/>
    <w:tmpl w:val="DA62A0AA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30">
    <w:nsid w:val="6E4D4CCE"/>
    <w:multiLevelType w:val="hybridMultilevel"/>
    <w:tmpl w:val="A13621F2"/>
    <w:lvl w:ilvl="0" w:tplc="897AA7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D739F5"/>
    <w:multiLevelType w:val="hybridMultilevel"/>
    <w:tmpl w:val="6EBEF7B0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32">
    <w:nsid w:val="741634AF"/>
    <w:multiLevelType w:val="hybridMultilevel"/>
    <w:tmpl w:val="AF0001D0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33">
    <w:nsid w:val="7C0E7603"/>
    <w:multiLevelType w:val="hybridMultilevel"/>
    <w:tmpl w:val="1F1492B0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34">
    <w:nsid w:val="7C6D24EA"/>
    <w:multiLevelType w:val="hybridMultilevel"/>
    <w:tmpl w:val="DABAB248"/>
    <w:lvl w:ilvl="0" w:tplc="A816D814">
      <w:start w:val="1"/>
      <w:numFmt w:val="bullet"/>
      <w:lvlText w:val="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25"/>
  </w:num>
  <w:num w:numId="4">
    <w:abstractNumId w:val="10"/>
  </w:num>
  <w:num w:numId="5">
    <w:abstractNumId w:val="13"/>
  </w:num>
  <w:num w:numId="6">
    <w:abstractNumId w:val="30"/>
  </w:num>
  <w:num w:numId="7">
    <w:abstractNumId w:val="21"/>
  </w:num>
  <w:num w:numId="8">
    <w:abstractNumId w:val="18"/>
  </w:num>
  <w:num w:numId="9">
    <w:abstractNumId w:val="23"/>
  </w:num>
  <w:num w:numId="10">
    <w:abstractNumId w:val="31"/>
  </w:num>
  <w:num w:numId="11">
    <w:abstractNumId w:val="34"/>
  </w:num>
  <w:num w:numId="12">
    <w:abstractNumId w:val="22"/>
  </w:num>
  <w:num w:numId="13">
    <w:abstractNumId w:val="19"/>
  </w:num>
  <w:num w:numId="14">
    <w:abstractNumId w:val="33"/>
  </w:num>
  <w:num w:numId="15">
    <w:abstractNumId w:val="15"/>
  </w:num>
  <w:num w:numId="16">
    <w:abstractNumId w:val="29"/>
  </w:num>
  <w:num w:numId="17">
    <w:abstractNumId w:val="26"/>
  </w:num>
  <w:num w:numId="18">
    <w:abstractNumId w:val="11"/>
  </w:num>
  <w:num w:numId="19">
    <w:abstractNumId w:val="32"/>
  </w:num>
  <w:num w:numId="20">
    <w:abstractNumId w:val="9"/>
  </w:num>
  <w:num w:numId="21">
    <w:abstractNumId w:val="24"/>
  </w:num>
  <w:num w:numId="22">
    <w:abstractNumId w:val="27"/>
  </w:num>
  <w:num w:numId="23">
    <w:abstractNumId w:val="17"/>
  </w:num>
  <w:num w:numId="24">
    <w:abstractNumId w:val="28"/>
  </w:num>
  <w:num w:numId="25">
    <w:abstractNumId w:val="20"/>
  </w:num>
  <w:num w:numId="26">
    <w:abstractNumId w:val="12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autoHyphenation/>
  <w:hyphenationZone w:val="357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17410"/>
    <o:shapelayout v:ext="edit">
      <o:idmap v:ext="edit" data="8"/>
    </o:shapelayout>
  </w:hdrShapeDefaults>
  <w:footnotePr>
    <w:footnote w:id="0"/>
    <w:footnote w:id="1"/>
  </w:footnotePr>
  <w:endnotePr>
    <w:endnote w:id="0"/>
    <w:endnote w:id="1"/>
  </w:endnotePr>
  <w:compat/>
  <w:rsids>
    <w:rsidRoot w:val="005B78F6"/>
    <w:rsid w:val="00003200"/>
    <w:rsid w:val="000044BC"/>
    <w:rsid w:val="0000760C"/>
    <w:rsid w:val="000115E0"/>
    <w:rsid w:val="0001425D"/>
    <w:rsid w:val="0001519F"/>
    <w:rsid w:val="0001534C"/>
    <w:rsid w:val="00015713"/>
    <w:rsid w:val="00017288"/>
    <w:rsid w:val="00024FBF"/>
    <w:rsid w:val="00024FC3"/>
    <w:rsid w:val="00044E7B"/>
    <w:rsid w:val="00045F3D"/>
    <w:rsid w:val="00062C51"/>
    <w:rsid w:val="00083BDB"/>
    <w:rsid w:val="00083F7F"/>
    <w:rsid w:val="00095602"/>
    <w:rsid w:val="000975A5"/>
    <w:rsid w:val="000A22C6"/>
    <w:rsid w:val="000A4E50"/>
    <w:rsid w:val="000B21E7"/>
    <w:rsid w:val="000B6356"/>
    <w:rsid w:val="000C4983"/>
    <w:rsid w:val="000C5891"/>
    <w:rsid w:val="000C5B60"/>
    <w:rsid w:val="000D2EE9"/>
    <w:rsid w:val="000D3F33"/>
    <w:rsid w:val="000D5C3B"/>
    <w:rsid w:val="000E21D4"/>
    <w:rsid w:val="001020F7"/>
    <w:rsid w:val="00103353"/>
    <w:rsid w:val="00105A7A"/>
    <w:rsid w:val="00106F56"/>
    <w:rsid w:val="001070B8"/>
    <w:rsid w:val="00112B57"/>
    <w:rsid w:val="001131FC"/>
    <w:rsid w:val="001145F7"/>
    <w:rsid w:val="00115996"/>
    <w:rsid w:val="001253F4"/>
    <w:rsid w:val="00125B39"/>
    <w:rsid w:val="00130BC6"/>
    <w:rsid w:val="001347E3"/>
    <w:rsid w:val="00134FA0"/>
    <w:rsid w:val="001413B8"/>
    <w:rsid w:val="00150D9F"/>
    <w:rsid w:val="00152EA2"/>
    <w:rsid w:val="00154680"/>
    <w:rsid w:val="00164DB8"/>
    <w:rsid w:val="001758B3"/>
    <w:rsid w:val="00185DF4"/>
    <w:rsid w:val="00186461"/>
    <w:rsid w:val="001A6592"/>
    <w:rsid w:val="001B1992"/>
    <w:rsid w:val="001C06F4"/>
    <w:rsid w:val="001C3B63"/>
    <w:rsid w:val="001D08D9"/>
    <w:rsid w:val="001D1D0B"/>
    <w:rsid w:val="001D1D40"/>
    <w:rsid w:val="001D722A"/>
    <w:rsid w:val="001E4392"/>
    <w:rsid w:val="001F12EA"/>
    <w:rsid w:val="001F1B01"/>
    <w:rsid w:val="001F3454"/>
    <w:rsid w:val="001F4341"/>
    <w:rsid w:val="001F5572"/>
    <w:rsid w:val="001F6AE4"/>
    <w:rsid w:val="0021496B"/>
    <w:rsid w:val="00221BAC"/>
    <w:rsid w:val="00231E14"/>
    <w:rsid w:val="00234D24"/>
    <w:rsid w:val="00241EEE"/>
    <w:rsid w:val="0025186A"/>
    <w:rsid w:val="002570BF"/>
    <w:rsid w:val="00264727"/>
    <w:rsid w:val="0026647B"/>
    <w:rsid w:val="00266784"/>
    <w:rsid w:val="00273C2A"/>
    <w:rsid w:val="00274189"/>
    <w:rsid w:val="00275159"/>
    <w:rsid w:val="00277B23"/>
    <w:rsid w:val="002823D1"/>
    <w:rsid w:val="00282602"/>
    <w:rsid w:val="0028467F"/>
    <w:rsid w:val="00287A58"/>
    <w:rsid w:val="00294125"/>
    <w:rsid w:val="00294C63"/>
    <w:rsid w:val="002A0C71"/>
    <w:rsid w:val="002A249D"/>
    <w:rsid w:val="002A467F"/>
    <w:rsid w:val="002A5FC7"/>
    <w:rsid w:val="002B12D0"/>
    <w:rsid w:val="002B7C06"/>
    <w:rsid w:val="002C5CF7"/>
    <w:rsid w:val="002C7769"/>
    <w:rsid w:val="002C77F7"/>
    <w:rsid w:val="002D14AF"/>
    <w:rsid w:val="002D15E4"/>
    <w:rsid w:val="002D3142"/>
    <w:rsid w:val="002E3330"/>
    <w:rsid w:val="002E49D5"/>
    <w:rsid w:val="002F1469"/>
    <w:rsid w:val="002F371D"/>
    <w:rsid w:val="002F5A61"/>
    <w:rsid w:val="003078AC"/>
    <w:rsid w:val="00310648"/>
    <w:rsid w:val="00310E74"/>
    <w:rsid w:val="00312653"/>
    <w:rsid w:val="00312C28"/>
    <w:rsid w:val="003223EC"/>
    <w:rsid w:val="00327174"/>
    <w:rsid w:val="003302EC"/>
    <w:rsid w:val="00332E55"/>
    <w:rsid w:val="00337565"/>
    <w:rsid w:val="0034273E"/>
    <w:rsid w:val="00352BB9"/>
    <w:rsid w:val="003537CF"/>
    <w:rsid w:val="00353B6F"/>
    <w:rsid w:val="00354FDA"/>
    <w:rsid w:val="00355CDE"/>
    <w:rsid w:val="003569E9"/>
    <w:rsid w:val="003603EA"/>
    <w:rsid w:val="00361BA0"/>
    <w:rsid w:val="003629E2"/>
    <w:rsid w:val="00362B68"/>
    <w:rsid w:val="00364A39"/>
    <w:rsid w:val="00367492"/>
    <w:rsid w:val="003743CF"/>
    <w:rsid w:val="003809C2"/>
    <w:rsid w:val="00380FE1"/>
    <w:rsid w:val="003966DC"/>
    <w:rsid w:val="003A67E5"/>
    <w:rsid w:val="003A705F"/>
    <w:rsid w:val="003A72B4"/>
    <w:rsid w:val="003B493E"/>
    <w:rsid w:val="003C3770"/>
    <w:rsid w:val="003C5CD6"/>
    <w:rsid w:val="003D65BB"/>
    <w:rsid w:val="003D75AF"/>
    <w:rsid w:val="003F0ED3"/>
    <w:rsid w:val="003F5B31"/>
    <w:rsid w:val="003F61CC"/>
    <w:rsid w:val="004055CD"/>
    <w:rsid w:val="00424903"/>
    <w:rsid w:val="00431A3C"/>
    <w:rsid w:val="00435713"/>
    <w:rsid w:val="004440AB"/>
    <w:rsid w:val="004443D0"/>
    <w:rsid w:val="00450553"/>
    <w:rsid w:val="00451044"/>
    <w:rsid w:val="0045565A"/>
    <w:rsid w:val="00456BCF"/>
    <w:rsid w:val="004610D6"/>
    <w:rsid w:val="004615D4"/>
    <w:rsid w:val="00465BFF"/>
    <w:rsid w:val="004A777E"/>
    <w:rsid w:val="004B7757"/>
    <w:rsid w:val="004C4424"/>
    <w:rsid w:val="004D278C"/>
    <w:rsid w:val="004D77EA"/>
    <w:rsid w:val="004E3D2E"/>
    <w:rsid w:val="004E5D84"/>
    <w:rsid w:val="004F4322"/>
    <w:rsid w:val="004F680A"/>
    <w:rsid w:val="005115D7"/>
    <w:rsid w:val="00515C32"/>
    <w:rsid w:val="0051619B"/>
    <w:rsid w:val="00526AA3"/>
    <w:rsid w:val="00527E49"/>
    <w:rsid w:val="00531BE7"/>
    <w:rsid w:val="00534626"/>
    <w:rsid w:val="00535355"/>
    <w:rsid w:val="00540DA2"/>
    <w:rsid w:val="005500A1"/>
    <w:rsid w:val="005527A1"/>
    <w:rsid w:val="00553CA0"/>
    <w:rsid w:val="005652A3"/>
    <w:rsid w:val="00572B2D"/>
    <w:rsid w:val="00575665"/>
    <w:rsid w:val="005758EF"/>
    <w:rsid w:val="00575C18"/>
    <w:rsid w:val="00584152"/>
    <w:rsid w:val="00591B7F"/>
    <w:rsid w:val="00595F11"/>
    <w:rsid w:val="005A337A"/>
    <w:rsid w:val="005A3938"/>
    <w:rsid w:val="005A4DD6"/>
    <w:rsid w:val="005B38E8"/>
    <w:rsid w:val="005B3AAD"/>
    <w:rsid w:val="005B78F6"/>
    <w:rsid w:val="005C6DD8"/>
    <w:rsid w:val="005D2F15"/>
    <w:rsid w:val="005D57E4"/>
    <w:rsid w:val="005F2319"/>
    <w:rsid w:val="005F3987"/>
    <w:rsid w:val="00600CA3"/>
    <w:rsid w:val="00601C07"/>
    <w:rsid w:val="00623029"/>
    <w:rsid w:val="00626BD3"/>
    <w:rsid w:val="00631866"/>
    <w:rsid w:val="00640A25"/>
    <w:rsid w:val="00642EA7"/>
    <w:rsid w:val="00646807"/>
    <w:rsid w:val="0065173C"/>
    <w:rsid w:val="006545EF"/>
    <w:rsid w:val="0065772F"/>
    <w:rsid w:val="0067003F"/>
    <w:rsid w:val="00676861"/>
    <w:rsid w:val="0067722E"/>
    <w:rsid w:val="006830C9"/>
    <w:rsid w:val="00684568"/>
    <w:rsid w:val="006A3A71"/>
    <w:rsid w:val="006B1D1C"/>
    <w:rsid w:val="006B7C53"/>
    <w:rsid w:val="006B7F2D"/>
    <w:rsid w:val="006C4670"/>
    <w:rsid w:val="006C6781"/>
    <w:rsid w:val="006C67AE"/>
    <w:rsid w:val="006D4365"/>
    <w:rsid w:val="006D59D8"/>
    <w:rsid w:val="006E0B21"/>
    <w:rsid w:val="006E1717"/>
    <w:rsid w:val="006E2110"/>
    <w:rsid w:val="006F0893"/>
    <w:rsid w:val="00704A06"/>
    <w:rsid w:val="00706220"/>
    <w:rsid w:val="007124C7"/>
    <w:rsid w:val="00713406"/>
    <w:rsid w:val="00713B31"/>
    <w:rsid w:val="007372EF"/>
    <w:rsid w:val="00741D28"/>
    <w:rsid w:val="00745606"/>
    <w:rsid w:val="007464B9"/>
    <w:rsid w:val="00750403"/>
    <w:rsid w:val="00762A60"/>
    <w:rsid w:val="007636E8"/>
    <w:rsid w:val="0077107D"/>
    <w:rsid w:val="0078122B"/>
    <w:rsid w:val="00785F53"/>
    <w:rsid w:val="00795880"/>
    <w:rsid w:val="00796B4A"/>
    <w:rsid w:val="007A26F5"/>
    <w:rsid w:val="007B085B"/>
    <w:rsid w:val="007B32E8"/>
    <w:rsid w:val="007B527D"/>
    <w:rsid w:val="007C1158"/>
    <w:rsid w:val="007C4BC3"/>
    <w:rsid w:val="007E7257"/>
    <w:rsid w:val="007E7CE6"/>
    <w:rsid w:val="008008A4"/>
    <w:rsid w:val="00803E97"/>
    <w:rsid w:val="00812868"/>
    <w:rsid w:val="0081729D"/>
    <w:rsid w:val="00825825"/>
    <w:rsid w:val="00827F93"/>
    <w:rsid w:val="00844A4E"/>
    <w:rsid w:val="00845D23"/>
    <w:rsid w:val="0084696B"/>
    <w:rsid w:val="008545F1"/>
    <w:rsid w:val="0085640C"/>
    <w:rsid w:val="0086417D"/>
    <w:rsid w:val="00865DD8"/>
    <w:rsid w:val="00875272"/>
    <w:rsid w:val="008819C8"/>
    <w:rsid w:val="00882C0A"/>
    <w:rsid w:val="00885D05"/>
    <w:rsid w:val="00887841"/>
    <w:rsid w:val="00894463"/>
    <w:rsid w:val="00895C77"/>
    <w:rsid w:val="00897C01"/>
    <w:rsid w:val="008A5686"/>
    <w:rsid w:val="008B61F4"/>
    <w:rsid w:val="008B6349"/>
    <w:rsid w:val="008B6F5D"/>
    <w:rsid w:val="008C2F12"/>
    <w:rsid w:val="008C58BF"/>
    <w:rsid w:val="008D139B"/>
    <w:rsid w:val="008E2991"/>
    <w:rsid w:val="008E3AD9"/>
    <w:rsid w:val="008E4645"/>
    <w:rsid w:val="008F29DE"/>
    <w:rsid w:val="008F3BEE"/>
    <w:rsid w:val="008F480D"/>
    <w:rsid w:val="008F5D85"/>
    <w:rsid w:val="0090179F"/>
    <w:rsid w:val="00902D65"/>
    <w:rsid w:val="009111AF"/>
    <w:rsid w:val="00911915"/>
    <w:rsid w:val="00913831"/>
    <w:rsid w:val="00915159"/>
    <w:rsid w:val="00915221"/>
    <w:rsid w:val="00915D1A"/>
    <w:rsid w:val="00923069"/>
    <w:rsid w:val="00927566"/>
    <w:rsid w:val="009348D9"/>
    <w:rsid w:val="00944622"/>
    <w:rsid w:val="009450D8"/>
    <w:rsid w:val="00952A22"/>
    <w:rsid w:val="00960356"/>
    <w:rsid w:val="00964B20"/>
    <w:rsid w:val="009650F0"/>
    <w:rsid w:val="009708E2"/>
    <w:rsid w:val="00974349"/>
    <w:rsid w:val="00981A67"/>
    <w:rsid w:val="009823BC"/>
    <w:rsid w:val="0098788A"/>
    <w:rsid w:val="00992F5C"/>
    <w:rsid w:val="009936E4"/>
    <w:rsid w:val="00993EA1"/>
    <w:rsid w:val="0099579D"/>
    <w:rsid w:val="00997151"/>
    <w:rsid w:val="009C0188"/>
    <w:rsid w:val="009C255B"/>
    <w:rsid w:val="009D23E4"/>
    <w:rsid w:val="009D3A97"/>
    <w:rsid w:val="009D7497"/>
    <w:rsid w:val="009E1770"/>
    <w:rsid w:val="009E5EE7"/>
    <w:rsid w:val="009E7323"/>
    <w:rsid w:val="009F0D12"/>
    <w:rsid w:val="009F1AE5"/>
    <w:rsid w:val="00A07601"/>
    <w:rsid w:val="00A12115"/>
    <w:rsid w:val="00A172C0"/>
    <w:rsid w:val="00A17A0C"/>
    <w:rsid w:val="00A25F85"/>
    <w:rsid w:val="00A33BC2"/>
    <w:rsid w:val="00A3512A"/>
    <w:rsid w:val="00A37C43"/>
    <w:rsid w:val="00A37F0C"/>
    <w:rsid w:val="00A40620"/>
    <w:rsid w:val="00A4353E"/>
    <w:rsid w:val="00A453A2"/>
    <w:rsid w:val="00A50CCB"/>
    <w:rsid w:val="00A57265"/>
    <w:rsid w:val="00A64F8B"/>
    <w:rsid w:val="00A81FF2"/>
    <w:rsid w:val="00A826C2"/>
    <w:rsid w:val="00A9098F"/>
    <w:rsid w:val="00AA3796"/>
    <w:rsid w:val="00AB064B"/>
    <w:rsid w:val="00AB0E2E"/>
    <w:rsid w:val="00AB51A4"/>
    <w:rsid w:val="00AC3F71"/>
    <w:rsid w:val="00AD41A8"/>
    <w:rsid w:val="00AD4B02"/>
    <w:rsid w:val="00AD5896"/>
    <w:rsid w:val="00AD6632"/>
    <w:rsid w:val="00B07512"/>
    <w:rsid w:val="00B12C10"/>
    <w:rsid w:val="00B15E43"/>
    <w:rsid w:val="00B16B60"/>
    <w:rsid w:val="00B170BD"/>
    <w:rsid w:val="00B215D1"/>
    <w:rsid w:val="00B24E9B"/>
    <w:rsid w:val="00B36B92"/>
    <w:rsid w:val="00B402A2"/>
    <w:rsid w:val="00B4133A"/>
    <w:rsid w:val="00B41F53"/>
    <w:rsid w:val="00B45AD2"/>
    <w:rsid w:val="00B521BA"/>
    <w:rsid w:val="00B620A4"/>
    <w:rsid w:val="00B622B4"/>
    <w:rsid w:val="00B6291A"/>
    <w:rsid w:val="00B6500A"/>
    <w:rsid w:val="00B77E62"/>
    <w:rsid w:val="00BA23FE"/>
    <w:rsid w:val="00BA3EF6"/>
    <w:rsid w:val="00BA7F04"/>
    <w:rsid w:val="00BB0996"/>
    <w:rsid w:val="00BB33C2"/>
    <w:rsid w:val="00BC4AB3"/>
    <w:rsid w:val="00BC5686"/>
    <w:rsid w:val="00BD041D"/>
    <w:rsid w:val="00BD14C4"/>
    <w:rsid w:val="00BD6B14"/>
    <w:rsid w:val="00BE17D7"/>
    <w:rsid w:val="00BE65D8"/>
    <w:rsid w:val="00C03041"/>
    <w:rsid w:val="00C04A91"/>
    <w:rsid w:val="00C106F8"/>
    <w:rsid w:val="00C10DDD"/>
    <w:rsid w:val="00C11CD5"/>
    <w:rsid w:val="00C3341F"/>
    <w:rsid w:val="00C34556"/>
    <w:rsid w:val="00C37A88"/>
    <w:rsid w:val="00C5043B"/>
    <w:rsid w:val="00C5487E"/>
    <w:rsid w:val="00C62B44"/>
    <w:rsid w:val="00C76311"/>
    <w:rsid w:val="00C8191B"/>
    <w:rsid w:val="00C84663"/>
    <w:rsid w:val="00C85A5B"/>
    <w:rsid w:val="00C92D50"/>
    <w:rsid w:val="00C943C0"/>
    <w:rsid w:val="00C97619"/>
    <w:rsid w:val="00CA34A7"/>
    <w:rsid w:val="00CA43D9"/>
    <w:rsid w:val="00CA58AE"/>
    <w:rsid w:val="00CC0E57"/>
    <w:rsid w:val="00CC1420"/>
    <w:rsid w:val="00CD3E5D"/>
    <w:rsid w:val="00CD5651"/>
    <w:rsid w:val="00CE2C8A"/>
    <w:rsid w:val="00CE3359"/>
    <w:rsid w:val="00CE3850"/>
    <w:rsid w:val="00CE7B04"/>
    <w:rsid w:val="00CE7D90"/>
    <w:rsid w:val="00CF1B88"/>
    <w:rsid w:val="00CF4231"/>
    <w:rsid w:val="00CF757A"/>
    <w:rsid w:val="00D002C9"/>
    <w:rsid w:val="00D02FF9"/>
    <w:rsid w:val="00D05EE2"/>
    <w:rsid w:val="00D16D56"/>
    <w:rsid w:val="00D21512"/>
    <w:rsid w:val="00D25122"/>
    <w:rsid w:val="00D43D31"/>
    <w:rsid w:val="00D46C93"/>
    <w:rsid w:val="00D531CF"/>
    <w:rsid w:val="00D60D9A"/>
    <w:rsid w:val="00D623BD"/>
    <w:rsid w:val="00D70BA4"/>
    <w:rsid w:val="00D872C9"/>
    <w:rsid w:val="00D90360"/>
    <w:rsid w:val="00D93A45"/>
    <w:rsid w:val="00D94C3D"/>
    <w:rsid w:val="00D963C8"/>
    <w:rsid w:val="00DA2BCE"/>
    <w:rsid w:val="00DA2EE2"/>
    <w:rsid w:val="00DA75D7"/>
    <w:rsid w:val="00DA7D48"/>
    <w:rsid w:val="00DB1402"/>
    <w:rsid w:val="00DB5657"/>
    <w:rsid w:val="00DB7FBB"/>
    <w:rsid w:val="00DC1C97"/>
    <w:rsid w:val="00DC3AC6"/>
    <w:rsid w:val="00DC596C"/>
    <w:rsid w:val="00DC5C9D"/>
    <w:rsid w:val="00DD085F"/>
    <w:rsid w:val="00DF20CA"/>
    <w:rsid w:val="00DF372A"/>
    <w:rsid w:val="00E01C3F"/>
    <w:rsid w:val="00E01E88"/>
    <w:rsid w:val="00E05949"/>
    <w:rsid w:val="00E06D90"/>
    <w:rsid w:val="00E107DC"/>
    <w:rsid w:val="00E11F42"/>
    <w:rsid w:val="00E15C3A"/>
    <w:rsid w:val="00E2576C"/>
    <w:rsid w:val="00E34008"/>
    <w:rsid w:val="00E357E1"/>
    <w:rsid w:val="00E416D8"/>
    <w:rsid w:val="00E47B42"/>
    <w:rsid w:val="00E50EB9"/>
    <w:rsid w:val="00E51F6E"/>
    <w:rsid w:val="00E67C89"/>
    <w:rsid w:val="00E712CF"/>
    <w:rsid w:val="00E7239C"/>
    <w:rsid w:val="00E76A88"/>
    <w:rsid w:val="00E81B45"/>
    <w:rsid w:val="00E8784C"/>
    <w:rsid w:val="00E87E0B"/>
    <w:rsid w:val="00EA0253"/>
    <w:rsid w:val="00EA217B"/>
    <w:rsid w:val="00EA3403"/>
    <w:rsid w:val="00EA3902"/>
    <w:rsid w:val="00EA6A83"/>
    <w:rsid w:val="00EB1D82"/>
    <w:rsid w:val="00EB3802"/>
    <w:rsid w:val="00EC1E8F"/>
    <w:rsid w:val="00EC2600"/>
    <w:rsid w:val="00EC7AF9"/>
    <w:rsid w:val="00ED277A"/>
    <w:rsid w:val="00ED6C8B"/>
    <w:rsid w:val="00EE3302"/>
    <w:rsid w:val="00EF2877"/>
    <w:rsid w:val="00EF35FA"/>
    <w:rsid w:val="00EF3C90"/>
    <w:rsid w:val="00F05265"/>
    <w:rsid w:val="00F15DCB"/>
    <w:rsid w:val="00F16454"/>
    <w:rsid w:val="00F179D2"/>
    <w:rsid w:val="00F250E4"/>
    <w:rsid w:val="00F26F4F"/>
    <w:rsid w:val="00F4256C"/>
    <w:rsid w:val="00F470C0"/>
    <w:rsid w:val="00F5259D"/>
    <w:rsid w:val="00F56BF0"/>
    <w:rsid w:val="00F615BE"/>
    <w:rsid w:val="00F623A2"/>
    <w:rsid w:val="00F6246A"/>
    <w:rsid w:val="00F64EE8"/>
    <w:rsid w:val="00F81765"/>
    <w:rsid w:val="00F81C71"/>
    <w:rsid w:val="00F849E8"/>
    <w:rsid w:val="00F84C3D"/>
    <w:rsid w:val="00F92FD0"/>
    <w:rsid w:val="00F936BC"/>
    <w:rsid w:val="00FA457E"/>
    <w:rsid w:val="00FA4E77"/>
    <w:rsid w:val="00FB4E77"/>
    <w:rsid w:val="00FB4F49"/>
    <w:rsid w:val="00FC15F2"/>
    <w:rsid w:val="00FD0EF1"/>
    <w:rsid w:val="00FE1703"/>
    <w:rsid w:val="00FE6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uiPriority="9" w:qFormat="1"/>
    <w:lsdException w:name="caption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iPriority="3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272"/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2">
    <w:name w:val="heading 2"/>
    <w:basedOn w:val="a"/>
    <w:next w:val="a"/>
    <w:link w:val="20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944622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8">
    <w:name w:val="heading 8"/>
    <w:basedOn w:val="a"/>
    <w:next w:val="a"/>
    <w:link w:val="80"/>
    <w:qFormat/>
    <w:rsid w:val="001C3B63"/>
    <w:pPr>
      <w:spacing w:before="240" w:after="60"/>
      <w:outlineLvl w:val="7"/>
    </w:pPr>
    <w:rPr>
      <w:rFonts w:cs="Times New Roman"/>
      <w:i/>
      <w:iCs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944622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DA2EE2"/>
  </w:style>
  <w:style w:type="character" w:customStyle="1" w:styleId="a3">
    <w:name w:val="Верхний колонтитул Знак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uiPriority w:val="99"/>
    <w:rsid w:val="00DA2EE2"/>
    <w:rPr>
      <w:rFonts w:cs="Times New Roman"/>
    </w:rPr>
  </w:style>
  <w:style w:type="character" w:customStyle="1" w:styleId="a6">
    <w:name w:val="Схема документа Знак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7">
    <w:name w:val="Текст сноски Знак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Emphasis"/>
    <w:uiPriority w:val="20"/>
    <w:qFormat/>
    <w:rsid w:val="00DA2EE2"/>
    <w:rPr>
      <w:rFonts w:cs="Times New Roman"/>
      <w:i/>
      <w:iCs/>
    </w:rPr>
  </w:style>
  <w:style w:type="character" w:styleId="a9">
    <w:name w:val="Hyperlink"/>
    <w:rsid w:val="00DA2EE2"/>
    <w:rPr>
      <w:rFonts w:cs="Times New Roman"/>
      <w:color w:val="0000FF"/>
      <w:u w:val="single"/>
    </w:rPr>
  </w:style>
  <w:style w:type="character" w:customStyle="1" w:styleId="aa">
    <w:name w:val="Текст выноски Знак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1">
    <w:name w:val="Знак примечания1"/>
    <w:rsid w:val="00DA2EE2"/>
    <w:rPr>
      <w:sz w:val="16"/>
      <w:szCs w:val="16"/>
    </w:rPr>
  </w:style>
  <w:style w:type="character" w:customStyle="1" w:styleId="ab">
    <w:name w:val="Подзаголовок Знак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c">
    <w:name w:val="Символ сноски"/>
    <w:rsid w:val="00DA2EE2"/>
    <w:rPr>
      <w:vertAlign w:val="superscript"/>
    </w:rPr>
  </w:style>
  <w:style w:type="character" w:customStyle="1" w:styleId="12">
    <w:name w:val="Заголовок 1 Знак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3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d">
    <w:name w:val="Текст Знак"/>
    <w:rsid w:val="00DA2EE2"/>
    <w:rPr>
      <w:rFonts w:ascii="Courier New" w:eastAsia="Times New Roman" w:hAnsi="Courier New"/>
    </w:rPr>
  </w:style>
  <w:style w:type="character" w:styleId="ae">
    <w:name w:val="Intense Reference"/>
    <w:qFormat/>
    <w:rsid w:val="00DA2EE2"/>
    <w:rPr>
      <w:b/>
      <w:bCs/>
      <w:smallCaps/>
      <w:color w:val="C0504D"/>
      <w:spacing w:val="5"/>
      <w:u w:val="single"/>
    </w:rPr>
  </w:style>
  <w:style w:type="character" w:styleId="af">
    <w:name w:val="footnote reference"/>
    <w:rsid w:val="00DA2EE2"/>
    <w:rPr>
      <w:vertAlign w:val="superscript"/>
    </w:rPr>
  </w:style>
  <w:style w:type="character" w:styleId="af0">
    <w:name w:val="endnote reference"/>
    <w:rsid w:val="00DA2EE2"/>
    <w:rPr>
      <w:vertAlign w:val="superscript"/>
    </w:rPr>
  </w:style>
  <w:style w:type="character" w:customStyle="1" w:styleId="af1">
    <w:name w:val="Символы концевой сноски"/>
    <w:rsid w:val="00DA2EE2"/>
  </w:style>
  <w:style w:type="paragraph" w:customStyle="1" w:styleId="af2">
    <w:name w:val="Заголовок"/>
    <w:basedOn w:val="a"/>
    <w:next w:val="af3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3">
    <w:name w:val="Body Text"/>
    <w:basedOn w:val="a"/>
    <w:link w:val="af4"/>
    <w:rsid w:val="00DA2EE2"/>
    <w:pPr>
      <w:spacing w:after="120"/>
    </w:pPr>
  </w:style>
  <w:style w:type="paragraph" w:styleId="af5">
    <w:name w:val="List"/>
    <w:basedOn w:val="af3"/>
    <w:rsid w:val="00DA2EE2"/>
    <w:rPr>
      <w:rFonts w:ascii="Arial" w:hAnsi="Arial" w:cs="Mangal"/>
    </w:rPr>
  </w:style>
  <w:style w:type="paragraph" w:customStyle="1" w:styleId="14">
    <w:name w:val="Название1"/>
    <w:basedOn w:val="a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5">
    <w:name w:val="Указатель1"/>
    <w:basedOn w:val="a"/>
    <w:rsid w:val="00DA2EE2"/>
    <w:pPr>
      <w:suppressLineNumbers/>
    </w:pPr>
    <w:rPr>
      <w:rFonts w:ascii="Arial" w:hAnsi="Arial" w:cs="Mangal"/>
    </w:rPr>
  </w:style>
  <w:style w:type="paragraph" w:styleId="af6">
    <w:name w:val="Normal (Web)"/>
    <w:basedOn w:val="a"/>
    <w:uiPriority w:val="99"/>
    <w:rsid w:val="00DA2EE2"/>
    <w:pPr>
      <w:spacing w:before="280" w:after="280"/>
    </w:pPr>
    <w:rPr>
      <w:color w:val="000000"/>
    </w:rPr>
  </w:style>
  <w:style w:type="paragraph" w:styleId="af7">
    <w:name w:val="header"/>
    <w:basedOn w:val="a"/>
    <w:rsid w:val="00DA2EE2"/>
    <w:pPr>
      <w:tabs>
        <w:tab w:val="center" w:pos="4677"/>
        <w:tab w:val="right" w:pos="9355"/>
      </w:tabs>
    </w:pPr>
  </w:style>
  <w:style w:type="paragraph" w:styleId="af8">
    <w:name w:val="footer"/>
    <w:basedOn w:val="a"/>
    <w:rsid w:val="00DA2EE2"/>
    <w:pPr>
      <w:tabs>
        <w:tab w:val="center" w:pos="4677"/>
        <w:tab w:val="right" w:pos="9355"/>
      </w:tabs>
    </w:pPr>
  </w:style>
  <w:style w:type="paragraph" w:customStyle="1" w:styleId="16">
    <w:name w:val="Схема документа1"/>
    <w:basedOn w:val="a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rsid w:val="00DA2EE2"/>
    <w:pPr>
      <w:suppressAutoHyphens/>
    </w:pPr>
    <w:rPr>
      <w:rFonts w:cs="Calibri"/>
      <w:lang w:val="en-US" w:eastAsia="ar-SA"/>
    </w:rPr>
  </w:style>
  <w:style w:type="paragraph" w:styleId="af9">
    <w:name w:val="footnote text"/>
    <w:basedOn w:val="a"/>
    <w:rsid w:val="00DA2EE2"/>
    <w:rPr>
      <w:sz w:val="20"/>
      <w:szCs w:val="20"/>
    </w:rPr>
  </w:style>
  <w:style w:type="paragraph" w:styleId="afa">
    <w:name w:val="Balloon Text"/>
    <w:basedOn w:val="a"/>
    <w:rsid w:val="00DA2EE2"/>
    <w:rPr>
      <w:rFonts w:ascii="Tahoma" w:hAnsi="Tahoma"/>
      <w:sz w:val="16"/>
      <w:szCs w:val="16"/>
    </w:rPr>
  </w:style>
  <w:style w:type="paragraph" w:customStyle="1" w:styleId="17">
    <w:name w:val="Текст примечания1"/>
    <w:basedOn w:val="a"/>
    <w:rsid w:val="00DA2EE2"/>
    <w:rPr>
      <w:sz w:val="20"/>
      <w:szCs w:val="20"/>
    </w:rPr>
  </w:style>
  <w:style w:type="paragraph" w:styleId="afb">
    <w:name w:val="annotation subject"/>
    <w:basedOn w:val="17"/>
    <w:next w:val="17"/>
    <w:rsid w:val="00DA2EE2"/>
    <w:rPr>
      <w:b/>
      <w:bCs/>
    </w:rPr>
  </w:style>
  <w:style w:type="paragraph" w:styleId="afc">
    <w:name w:val="Revision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afd">
    <w:name w:val="Subtitle"/>
    <w:basedOn w:val="a"/>
    <w:next w:val="a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fe">
    <w:name w:val="Заголовок по центру"/>
    <w:basedOn w:val="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8">
    <w:name w:val="Стиль Заголовок 1 + По левому краю"/>
    <w:basedOn w:val="1"/>
    <w:next w:val="a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19">
    <w:name w:val="toc 1"/>
    <w:basedOn w:val="a"/>
    <w:next w:val="a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21">
    <w:name w:val="toc 2"/>
    <w:basedOn w:val="a"/>
    <w:next w:val="a"/>
    <w:rsid w:val="00DA2EE2"/>
    <w:pPr>
      <w:ind w:left="240"/>
    </w:pPr>
  </w:style>
  <w:style w:type="paragraph" w:customStyle="1" w:styleId="31">
    <w:name w:val="Основной текст с отступом 31"/>
    <w:basedOn w:val="a"/>
    <w:rsid w:val="00DA2EE2"/>
    <w:pPr>
      <w:spacing w:after="120"/>
      <w:ind w:left="283"/>
    </w:pPr>
    <w:rPr>
      <w:sz w:val="16"/>
      <w:szCs w:val="16"/>
    </w:rPr>
  </w:style>
  <w:style w:type="paragraph" w:customStyle="1" w:styleId="aff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ff0">
    <w:name w:val="Заголовок инструкции"/>
    <w:basedOn w:val="a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ff1">
    <w:name w:val="Пункты"/>
    <w:basedOn w:val="a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aff2">
    <w:name w:val="Body Text Indent"/>
    <w:basedOn w:val="a"/>
    <w:link w:val="aff3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a">
    <w:name w:val="Текст1"/>
    <w:basedOn w:val="a"/>
    <w:rsid w:val="00DA2EE2"/>
    <w:rPr>
      <w:rFonts w:ascii="Courier New" w:hAnsi="Courier New"/>
      <w:sz w:val="20"/>
      <w:szCs w:val="20"/>
    </w:rPr>
  </w:style>
  <w:style w:type="paragraph" w:customStyle="1" w:styleId="1b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aff4">
    <w:name w:val="No Spacing"/>
    <w:link w:val="aff5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ff6">
    <w:name w:val="List Paragraph"/>
    <w:basedOn w:val="a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ff7">
    <w:name w:val="Содержимое таблицы"/>
    <w:basedOn w:val="a"/>
    <w:rsid w:val="00DA2EE2"/>
    <w:pPr>
      <w:suppressLineNumbers/>
    </w:pPr>
  </w:style>
  <w:style w:type="paragraph" w:customStyle="1" w:styleId="aff8">
    <w:name w:val="Заголовок таблицы"/>
    <w:basedOn w:val="aff7"/>
    <w:rsid w:val="00DA2EE2"/>
    <w:pPr>
      <w:jc w:val="center"/>
    </w:pPr>
    <w:rPr>
      <w:b/>
      <w:bCs/>
    </w:rPr>
  </w:style>
  <w:style w:type="paragraph" w:customStyle="1" w:styleId="aff9">
    <w:name w:val="Содержимое врезки"/>
    <w:basedOn w:val="af3"/>
    <w:rsid w:val="00DA2EE2"/>
  </w:style>
  <w:style w:type="paragraph" w:customStyle="1" w:styleId="100">
    <w:name w:val="ар_10"/>
    <w:basedOn w:val="a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fa">
    <w:name w:val="аннот_прогр"/>
    <w:basedOn w:val="a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fb">
    <w:name w:val="Таблицы (моноширинный)"/>
    <w:basedOn w:val="a"/>
    <w:next w:val="a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affc">
    <w:name w:val="Table Grid"/>
    <w:basedOn w:val="a1"/>
    <w:uiPriority w:val="39"/>
    <w:rsid w:val="000A22C6"/>
    <w:pPr>
      <w:widowControl w:val="0"/>
      <w:ind w:firstLine="400"/>
      <w:jc w:val="both"/>
    </w:pPr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a0"/>
    <w:rsid w:val="000A22C6"/>
    <w:rPr>
      <w:rFonts w:ascii="Times New Roman" w:hAnsi="Times New Roman" w:cs="Times New Roman"/>
      <w:sz w:val="22"/>
      <w:szCs w:val="22"/>
    </w:rPr>
  </w:style>
  <w:style w:type="character" w:styleId="affd">
    <w:name w:val="Strong"/>
    <w:basedOn w:val="a0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a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a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0">
    <w:name w:val="Основной текст 21"/>
    <w:basedOn w:val="a"/>
    <w:rsid w:val="00E107DC"/>
    <w:pPr>
      <w:suppressAutoHyphens/>
      <w:jc w:val="both"/>
    </w:pPr>
    <w:rPr>
      <w:rFonts w:cs="Times New Roman"/>
      <w:szCs w:val="20"/>
    </w:rPr>
  </w:style>
  <w:style w:type="paragraph" w:styleId="22">
    <w:name w:val="Body Text 2"/>
    <w:basedOn w:val="a"/>
    <w:link w:val="23"/>
    <w:rsid w:val="005A337A"/>
    <w:pPr>
      <w:spacing w:after="120" w:line="480" w:lineRule="auto"/>
    </w:pPr>
  </w:style>
  <w:style w:type="character" w:customStyle="1" w:styleId="affe">
    <w:name w:val="Основной шрифт"/>
    <w:rsid w:val="000A4E50"/>
  </w:style>
  <w:style w:type="paragraph" w:customStyle="1" w:styleId="afff">
    <w:name w:val="табл"/>
    <w:basedOn w:val="a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c">
    <w:name w:val="табл1"/>
    <w:basedOn w:val="a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a0"/>
    <w:rsid w:val="001F5572"/>
  </w:style>
  <w:style w:type="character" w:customStyle="1" w:styleId="aff5">
    <w:name w:val="Без интервала Знак"/>
    <w:link w:val="aff4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d">
    <w:name w:val="Абзац списка1"/>
    <w:basedOn w:val="a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f0">
    <w:name w:val="Нормальный"/>
    <w:basedOn w:val="a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ff1">
    <w:name w:val="Для таблиц"/>
    <w:basedOn w:val="a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a0"/>
    <w:rsid w:val="00646807"/>
  </w:style>
  <w:style w:type="character" w:customStyle="1" w:styleId="80">
    <w:name w:val="Заголовок 8 Знак"/>
    <w:basedOn w:val="a0"/>
    <w:link w:val="8"/>
    <w:rsid w:val="001C3B63"/>
    <w:rPr>
      <w:i/>
      <w:iCs/>
      <w:sz w:val="24"/>
      <w:szCs w:val="24"/>
    </w:rPr>
  </w:style>
  <w:style w:type="character" w:customStyle="1" w:styleId="20">
    <w:name w:val="Заголовок 2 Знак"/>
    <w:basedOn w:val="a0"/>
    <w:link w:val="2"/>
    <w:rsid w:val="001C3B63"/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HTML">
    <w:name w:val="HTML Preformatted"/>
    <w:basedOn w:val="a"/>
    <w:link w:val="HTML0"/>
    <w:rsid w:val="001C3B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3B63"/>
    <w:rPr>
      <w:rFonts w:ascii="Courier New" w:hAnsi="Courier New" w:cs="Courier New"/>
    </w:rPr>
  </w:style>
  <w:style w:type="character" w:customStyle="1" w:styleId="af4">
    <w:name w:val="Основной текст Знак"/>
    <w:basedOn w:val="a0"/>
    <w:link w:val="af3"/>
    <w:rsid w:val="001C3B63"/>
    <w:rPr>
      <w:rFonts w:cs="Calibri"/>
      <w:sz w:val="24"/>
      <w:szCs w:val="24"/>
      <w:lang w:eastAsia="ar-SA"/>
    </w:rPr>
  </w:style>
  <w:style w:type="character" w:customStyle="1" w:styleId="aff3">
    <w:name w:val="Основной текст с отступом Знак"/>
    <w:basedOn w:val="a0"/>
    <w:link w:val="aff2"/>
    <w:rsid w:val="001C3B63"/>
    <w:rPr>
      <w:rFonts w:cs="Calibri"/>
      <w:sz w:val="28"/>
      <w:lang w:eastAsia="ar-SA"/>
    </w:rPr>
  </w:style>
  <w:style w:type="character" w:customStyle="1" w:styleId="23">
    <w:name w:val="Основной текст 2 Знак"/>
    <w:basedOn w:val="a0"/>
    <w:link w:val="22"/>
    <w:rsid w:val="001C3B63"/>
    <w:rPr>
      <w:rFonts w:cs="Calibri"/>
      <w:sz w:val="24"/>
      <w:szCs w:val="24"/>
      <w:lang w:eastAsia="ar-SA"/>
    </w:rPr>
  </w:style>
  <w:style w:type="paragraph" w:styleId="24">
    <w:name w:val="Body Text Indent 2"/>
    <w:basedOn w:val="a"/>
    <w:link w:val="25"/>
    <w:rsid w:val="001C3B63"/>
    <w:pPr>
      <w:spacing w:after="120" w:line="480" w:lineRule="auto"/>
      <w:ind w:left="283"/>
    </w:pPr>
    <w:rPr>
      <w:rFonts w:cs="Times New Roman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C3B63"/>
    <w:rPr>
      <w:sz w:val="24"/>
      <w:szCs w:val="24"/>
    </w:rPr>
  </w:style>
  <w:style w:type="character" w:customStyle="1" w:styleId="60">
    <w:name w:val="Заголовок 6 Знак"/>
    <w:basedOn w:val="a0"/>
    <w:link w:val="6"/>
    <w:rsid w:val="00944622"/>
    <w:rPr>
      <w:rFonts w:ascii="Calibri" w:hAnsi="Calibri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944622"/>
    <w:rPr>
      <w:rFonts w:ascii="Cambria" w:hAnsi="Cambria"/>
      <w:sz w:val="22"/>
      <w:szCs w:val="22"/>
    </w:rPr>
  </w:style>
  <w:style w:type="paragraph" w:customStyle="1" w:styleId="26">
    <w:name w:val="Обычный2"/>
    <w:basedOn w:val="a"/>
    <w:rsid w:val="00944622"/>
    <w:pPr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stexam">
    <w:name w:val="stexam"/>
    <w:basedOn w:val="a"/>
    <w:rsid w:val="00944622"/>
    <w:pPr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27">
    <w:name w:val="2"/>
    <w:basedOn w:val="a"/>
    <w:rsid w:val="00944622"/>
    <w:pPr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1e">
    <w:name w:val="1"/>
    <w:basedOn w:val="a"/>
    <w:rsid w:val="00944622"/>
    <w:pPr>
      <w:spacing w:before="100" w:beforeAutospacing="1" w:after="100" w:afterAutospacing="1"/>
    </w:pPr>
    <w:rPr>
      <w:rFonts w:cs="Times New Roman"/>
      <w:lang w:eastAsia="ru-RU"/>
    </w:rPr>
  </w:style>
  <w:style w:type="paragraph" w:styleId="30">
    <w:name w:val="Body Text 3"/>
    <w:basedOn w:val="a"/>
    <w:link w:val="32"/>
    <w:rsid w:val="00944622"/>
    <w:pPr>
      <w:spacing w:after="120"/>
    </w:pPr>
    <w:rPr>
      <w:rFonts w:cs="Times New Roman"/>
      <w:sz w:val="16"/>
      <w:szCs w:val="16"/>
    </w:rPr>
  </w:style>
  <w:style w:type="character" w:customStyle="1" w:styleId="32">
    <w:name w:val="Основной текст 3 Знак"/>
    <w:basedOn w:val="a0"/>
    <w:link w:val="30"/>
    <w:rsid w:val="00944622"/>
    <w:rPr>
      <w:sz w:val="16"/>
      <w:szCs w:val="16"/>
    </w:rPr>
  </w:style>
  <w:style w:type="paragraph" w:styleId="33">
    <w:name w:val="Body Text Indent 3"/>
    <w:basedOn w:val="a"/>
    <w:link w:val="34"/>
    <w:rsid w:val="00944622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944622"/>
    <w:rPr>
      <w:sz w:val="16"/>
      <w:szCs w:val="16"/>
    </w:rPr>
  </w:style>
  <w:style w:type="paragraph" w:styleId="afff2">
    <w:name w:val="Block Text"/>
    <w:basedOn w:val="a"/>
    <w:rsid w:val="00944622"/>
    <w:pPr>
      <w:shd w:val="clear" w:color="auto" w:fill="FFFFFF"/>
      <w:ind w:left="720" w:right="19"/>
      <w:jc w:val="both"/>
    </w:pPr>
    <w:rPr>
      <w:rFonts w:cs="Times New Roman"/>
      <w:color w:val="000000"/>
      <w:sz w:val="28"/>
      <w:szCs w:val="27"/>
      <w:lang w:eastAsia="ru-RU"/>
    </w:rPr>
  </w:style>
  <w:style w:type="paragraph" w:styleId="afff3">
    <w:name w:val="Document Map"/>
    <w:basedOn w:val="a"/>
    <w:link w:val="1f"/>
    <w:rsid w:val="00944622"/>
    <w:pPr>
      <w:shd w:val="clear" w:color="auto" w:fill="000080"/>
    </w:pPr>
    <w:rPr>
      <w:rFonts w:ascii="Tahoma" w:hAnsi="Tahoma" w:cs="Tahoma"/>
      <w:sz w:val="20"/>
      <w:szCs w:val="20"/>
      <w:lang w:eastAsia="ru-RU"/>
    </w:rPr>
  </w:style>
  <w:style w:type="character" w:customStyle="1" w:styleId="1f">
    <w:name w:val="Схема документа Знак1"/>
    <w:basedOn w:val="a0"/>
    <w:link w:val="afff3"/>
    <w:rsid w:val="00944622"/>
    <w:rPr>
      <w:rFonts w:ascii="Tahoma" w:hAnsi="Tahoma" w:cs="Tahoma"/>
      <w:shd w:val="clear" w:color="auto" w:fill="000080"/>
    </w:rPr>
  </w:style>
  <w:style w:type="paragraph" w:customStyle="1" w:styleId="o1">
    <w:name w:val="o1"/>
    <w:basedOn w:val="a"/>
    <w:rsid w:val="00134FA0"/>
    <w:pPr>
      <w:spacing w:before="100" w:beforeAutospacing="1" w:after="100" w:afterAutospacing="1"/>
    </w:pPr>
    <w:rPr>
      <w:rFonts w:cs="Times New Roman"/>
      <w:lang w:eastAsia="ru-RU"/>
    </w:rPr>
  </w:style>
  <w:style w:type="table" w:customStyle="1" w:styleId="35">
    <w:name w:val="Сетка таблицы3"/>
    <w:basedOn w:val="a1"/>
    <w:next w:val="affc"/>
    <w:uiPriority w:val="39"/>
    <w:rsid w:val="003223EC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">
    <w:name w:val="Сетка таблицы2"/>
    <w:basedOn w:val="a1"/>
    <w:next w:val="affc"/>
    <w:uiPriority w:val="39"/>
    <w:rsid w:val="0043571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535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66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1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39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35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35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43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13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14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9751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6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236218">
          <w:marLeft w:val="0"/>
          <w:marRight w:val="0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69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5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3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8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44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9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6565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5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007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7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7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9607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5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9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4508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7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55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9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05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7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301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6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91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9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11834-1C68-42DA-A9B9-FF860EB73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28</Pages>
  <Words>10587</Words>
  <Characters>60348</Characters>
  <Application>Microsoft Office Word</Application>
  <DocSecurity>0</DocSecurity>
  <Lines>502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1</cp:lastModifiedBy>
  <cp:revision>41</cp:revision>
  <cp:lastPrinted>2014-09-27T10:17:00Z</cp:lastPrinted>
  <dcterms:created xsi:type="dcterms:W3CDTF">2020-09-09T05:05:00Z</dcterms:created>
  <dcterms:modified xsi:type="dcterms:W3CDTF">2020-09-15T12:40:00Z</dcterms:modified>
</cp:coreProperties>
</file>