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9FF" w:rsidRDefault="00AB09FF" w:rsidP="00AB09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AB09FF" w:rsidRDefault="00AB09FF" w:rsidP="00AB09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AB09FF" w:rsidRDefault="00AB09FF" w:rsidP="00AB09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«Социологические исследования в масс-</w:t>
      </w:r>
      <w:proofErr w:type="spellStart"/>
      <w:r>
        <w:rPr>
          <w:rFonts w:ascii="Times New Roman" w:hAnsi="Times New Roman" w:cs="Times New Roman"/>
          <w:sz w:val="28"/>
          <w:szCs w:val="24"/>
        </w:rPr>
        <w:t>медийной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деятельности»</w:t>
      </w: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МИНИСТЕРСТВО НАУКИ И ВЫСШЕГО ОБРАЗОВАНИЯ РОССИЙСКОЙ ФЕДЕРАЦИИ</w:t>
      </w: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ВЫСШАЯ ШКОЛА ТЕЛЕВИДЕНИЯ</w:t>
      </w: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Социологические исследования в мас</w:t>
      </w:r>
      <w:proofErr w:type="gramStart"/>
      <w:r>
        <w:rPr>
          <w:rFonts w:ascii="Times New Roman" w:hAnsi="Times New Roman" w:cs="Times New Roman"/>
          <w:b/>
          <w:sz w:val="32"/>
          <w:szCs w:val="24"/>
        </w:rPr>
        <w:t>с-</w:t>
      </w:r>
      <w:proofErr w:type="gramEnd"/>
      <w:r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24"/>
        </w:rPr>
        <w:t>медийной</w:t>
      </w:r>
      <w:proofErr w:type="spellEnd"/>
      <w:r>
        <w:rPr>
          <w:rFonts w:ascii="Times New Roman" w:hAnsi="Times New Roman" w:cs="Times New Roman"/>
          <w:b/>
          <w:sz w:val="32"/>
          <w:szCs w:val="24"/>
        </w:rPr>
        <w:t xml:space="preserve"> деятельности</w:t>
      </w: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Фонд оценочных сре</w:t>
      </w:r>
      <w:proofErr w:type="gramStart"/>
      <w:r>
        <w:rPr>
          <w:rFonts w:ascii="Times New Roman" w:hAnsi="Times New Roman" w:cs="Times New Roman"/>
          <w:sz w:val="28"/>
          <w:szCs w:val="24"/>
        </w:rPr>
        <w:t>дств дл</w:t>
      </w:r>
      <w:proofErr w:type="gramEnd"/>
      <w:r>
        <w:rPr>
          <w:rFonts w:ascii="Times New Roman" w:hAnsi="Times New Roman" w:cs="Times New Roman"/>
          <w:sz w:val="28"/>
          <w:szCs w:val="24"/>
        </w:rPr>
        <w:t>я проведения промежуточной аттестации обучающихся</w:t>
      </w: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 направлению  подготовки</w:t>
      </w: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42.03.04 Телевидение </w:t>
      </w: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Профиль Мультимедийная журналистика </w:t>
      </w: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4"/>
        </w:rPr>
        <w:t>Владивосток 2020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B09FF" w:rsidRDefault="00CF46BD" w:rsidP="00AB09FF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lang w:val="en-US"/>
        </w:rPr>
        <w:t>1.</w:t>
      </w:r>
      <w:r w:rsidR="00AB09FF">
        <w:rPr>
          <w:rFonts w:ascii="Times New Roman" w:hAnsi="Times New Roman" w:cs="Times New Roman"/>
          <w:b/>
          <w:sz w:val="28"/>
        </w:rPr>
        <w:t xml:space="preserve"> ПЕРЕЧЕНЬ ФОРМИРУЕМЫХ КОМПЕТЕНЦИЙ</w:t>
      </w:r>
    </w:p>
    <w:tbl>
      <w:tblPr>
        <w:tblStyle w:val="a4"/>
        <w:tblW w:w="15446" w:type="dxa"/>
        <w:tblInd w:w="0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AB09FF" w:rsidTr="00AB09FF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AB09FF" w:rsidTr="00AB09FF">
        <w:trPr>
          <w:trHeight w:val="2202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ОПК-2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ПК- 5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Способность понимать социальную роль телевидения, механизмов его влияния на общественное сознание, принципов функционирования средств массовой информации в современном мире, свободы и ответственности телевидения и других средств массовой информации.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Способность обеспечивать в качестве продюсера необходимые финансово-экономические, административные, рекламные и культурно-конъюнктурные условия для создания и распространения различных продуктов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телепроизводства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AB09FF" w:rsidRDefault="00AB09FF" w:rsidP="00AB09FF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         </w:t>
      </w:r>
    </w:p>
    <w:p w:rsidR="00AB09FF" w:rsidRDefault="00AB09FF" w:rsidP="00AB09FF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   ОПК-2  -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способность понимать социальную роль телевидения, механизмов его влияния на общественное сознание, принципов функционирования средств массовой информации в современном мире, свободы и ответственности телевидения и других средств массовой информации.</w:t>
      </w:r>
    </w:p>
    <w:p w:rsidR="00AB09FF" w:rsidRDefault="00AB09FF" w:rsidP="00AB09FF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  ПК -5 - 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способность обеспечивать в качестве продюсера необходимые финансово-экономические, административные, рекламные и культурно-конъюнктурные условия для создания и распространения различных продуктов </w:t>
      </w:r>
      <w:proofErr w:type="spellStart"/>
      <w:r>
        <w:rPr>
          <w:rFonts w:ascii="Times New Roman" w:hAnsi="Times New Roman" w:cs="Times New Roman"/>
          <w:i/>
          <w:color w:val="000000"/>
          <w:sz w:val="28"/>
          <w:szCs w:val="28"/>
        </w:rPr>
        <w:t>телепроизводства</w:t>
      </w:r>
      <w:proofErr w:type="spellEnd"/>
      <w:r>
        <w:rPr>
          <w:rFonts w:ascii="Times New Roman" w:hAnsi="Times New Roman" w:cs="Times New Roman"/>
          <w:i/>
          <w:color w:val="000000"/>
          <w:sz w:val="28"/>
          <w:szCs w:val="28"/>
        </w:rPr>
        <w:t>.</w:t>
      </w:r>
    </w:p>
    <w:p w:rsidR="00AB09FF" w:rsidRDefault="00AB09FF" w:rsidP="00AB09FF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426"/>
        <w:gridCol w:w="2429"/>
        <w:gridCol w:w="2714"/>
        <w:gridCol w:w="2694"/>
        <w:gridCol w:w="2693"/>
        <w:gridCol w:w="2693"/>
      </w:tblGrid>
      <w:tr w:rsidR="00AB09FF" w:rsidTr="00AB09FF">
        <w:tc>
          <w:tcPr>
            <w:tcW w:w="2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Планируемые результаты обучения*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(показатели достижения заданного уровня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освоения компетенций)</w:t>
            </w:r>
          </w:p>
        </w:tc>
        <w:tc>
          <w:tcPr>
            <w:tcW w:w="13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Критерии оценивания результатов обучения**</w:t>
            </w:r>
          </w:p>
        </w:tc>
      </w:tr>
      <w:tr w:rsidR="00AB09FF" w:rsidTr="00AB0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AB09FF" w:rsidTr="00AB09FF">
        <w:trPr>
          <w:trHeight w:val="6898"/>
        </w:trPr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Знает: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знает:  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основных положений  социологии масс-медиа и методов социологических исследований.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знает терминологии изучаемой дисциплины.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Не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способен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ясно изложить свои мысли.</w:t>
            </w:r>
            <w:r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Фрагментарно знает: 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-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основные теоретические положения  социологических исследований  в деятельности масс-медиа и рекламы;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- основные средства, формы и методы социальных коммуникаций.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Не разбирается  в терминологии изучаемой дисциплины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достаточно полно знает:</w:t>
            </w:r>
          </w:p>
          <w:p w:rsidR="00AB09FF" w:rsidRDefault="00AB09FF">
            <w:pPr>
              <w:ind w:firstLine="403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- основные теоретические положения  социологических исследований  в деятельности масс-медиа и рекламы;</w:t>
            </w:r>
          </w:p>
          <w:p w:rsidR="00AB09FF" w:rsidRDefault="00AB09FF">
            <w:pPr>
              <w:ind w:firstLine="403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- средства, формы и методы социальных коммуникаций;</w:t>
            </w:r>
          </w:p>
          <w:p w:rsidR="00AB09FF" w:rsidRDefault="00AB09FF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- механизмы  их влияния на  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общественного сознания;</w:t>
            </w:r>
          </w:p>
          <w:p w:rsidR="00AB09FF" w:rsidRDefault="00AB09FF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достаточно свободно  владеет терминологией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целом и достаточно полно знает:   </w:t>
            </w:r>
          </w:p>
          <w:p w:rsidR="00AB09FF" w:rsidRDefault="00AB09FF">
            <w:pPr>
              <w:ind w:firstLine="403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- средства, формы и методы социальных коммуникаций;</w:t>
            </w:r>
          </w:p>
          <w:p w:rsidR="00AB09FF" w:rsidRDefault="00AB09FF">
            <w:pPr>
              <w:ind w:firstLine="403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основные теоретические положения  социологических исследований  в деятельности масс-медиа и рекламы;</w:t>
            </w:r>
          </w:p>
          <w:p w:rsidR="00AB09FF" w:rsidRDefault="00AB09FF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-механизмы  их влияния на  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общественного сознания;</w:t>
            </w:r>
          </w:p>
          <w:p w:rsidR="00AB09FF" w:rsidRDefault="00AB09FF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-терминологию дисциплины</w:t>
            </w:r>
          </w:p>
          <w:p w:rsidR="00AB09FF" w:rsidRDefault="00AB09FF">
            <w:pPr>
              <w:ind w:firstLine="403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Глубоко и системно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знает: </w:t>
            </w:r>
          </w:p>
          <w:p w:rsidR="00AB09FF" w:rsidRDefault="00AB09FF">
            <w:pPr>
              <w:ind w:firstLine="403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теоретические положения  социологии  СМИ и социологических исследований  в деятельности масс-медиа и рекламы;</w:t>
            </w:r>
          </w:p>
          <w:p w:rsidR="00AB09FF" w:rsidRDefault="00AB09FF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-механизмы  их влияния на общественное сознание;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AB09FF" w:rsidRDefault="00AB09FF">
            <w:pPr>
              <w:autoSpaceDE w:val="0"/>
              <w:snapToGrid w:val="0"/>
              <w:ind w:firstLine="34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средства, формы и методы социальных коммуникаций в современном информационном обществе;</w:t>
            </w:r>
          </w:p>
          <w:p w:rsidR="00AB09FF" w:rsidRDefault="00AB09FF">
            <w:pPr>
              <w:autoSpaceDE w:val="0"/>
              <w:snapToGrid w:val="0"/>
              <w:ind w:firstLine="3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- терминологию изучаемой дисциплины</w:t>
            </w:r>
          </w:p>
        </w:tc>
      </w:tr>
      <w:tr w:rsidR="00AB09FF" w:rsidTr="00AB09FF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Умеет: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умеет: 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анализировать </w:t>
            </w:r>
            <w:r>
              <w:rPr>
                <w:rFonts w:ascii="Times New Roman" w:hAnsi="Times New Roman" w:cs="Times New Roman"/>
                <w:sz w:val="24"/>
              </w:rPr>
              <w:t xml:space="preserve">технологии проведения социологических исследований в масс-медиа. Не умеет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формулировать свои мысли относительно изучаемого</w:t>
            </w:r>
            <w:r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предмета.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Фрагментарно и не системно  анализирует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-технологии социологических исследований в журналистике и рекламе. Не использует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знания в работе специалистов масс-медиа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рекламы.</w:t>
            </w:r>
          </w:p>
          <w:p w:rsidR="00AB09FF" w:rsidRDefault="00AB09FF">
            <w:pPr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Неполно и неточно умеет 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анализировать </w:t>
            </w:r>
            <w:r>
              <w:rPr>
                <w:rFonts w:ascii="Times New Roman" w:hAnsi="Times New Roman" w:cs="Times New Roman"/>
                <w:sz w:val="24"/>
              </w:rPr>
              <w:t xml:space="preserve">технологии проведения социологических исследований в масс-медиа. Не в полной 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мере умеет применять теоретические положения в практической деятельности.  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В целом умеет: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AB09FF" w:rsidRDefault="00AB09F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анализировать технологии </w:t>
            </w:r>
            <w:r>
              <w:rPr>
                <w:rFonts w:ascii="Times New Roman" w:hAnsi="Times New Roman" w:cs="Times New Roman"/>
                <w:sz w:val="24"/>
              </w:rPr>
              <w:t>проведения социологических исследований в масс-медиа.</w:t>
            </w:r>
          </w:p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Достаточно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 умеет применять теоретические знания в практической деятельности.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Системно и полно умеет:</w:t>
            </w:r>
          </w:p>
          <w:p w:rsidR="00AB09FF" w:rsidRDefault="00AB09F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анализировать основные технологии проведения социологических исследований в масс-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медиа  и их применение в практической журналистской деятельности, в работе специалистов по связям с общественностью и рекламе</w:t>
            </w:r>
          </w:p>
        </w:tc>
      </w:tr>
      <w:tr w:rsidR="00AB09FF" w:rsidTr="00AB09FF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Владеет: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владеет: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основными  приемами и способами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сбора и обработки социальной информации, средствами измерения количественной и качественной информации, интерпретации     результатов   анализа   применительно  к профессиональной деятельности.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Фрагментарно владеет: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методикой  сбора и обработки социальной информации, средствами измерения количественной и качественной информации, интерпретации     результатов   анализа   применительно  к профессиональной деятельности журналиста, специалиста  по связям с общественностью и рекламы.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Неполно и не совсем осознанно владеет: </w:t>
            </w:r>
          </w:p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навыками  сбора и обработки социальной информации, средствами измерения количественной и качественной информации, интерпретации     результатов   анализа   применительно  к профессиональной деятельности журналиста, специалиста  по связям с общественностью и рекламы.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целом владеет:</w:t>
            </w:r>
          </w:p>
          <w:p w:rsidR="00AB09FF" w:rsidRDefault="00AB09FF">
            <w:pPr>
              <w:ind w:firstLine="39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навыками  сбора и обработки социальной информации, средствами измерения количественной и качественной информации, интерпретации     результатов   анализа   применительно  к профессиональной деятельности.</w:t>
            </w:r>
          </w:p>
          <w:p w:rsidR="00AB09FF" w:rsidRDefault="00AB09FF">
            <w:pPr>
              <w:ind w:firstLine="39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  свободно  пользуется  терминологией социологии масс-медиа и рекламы.</w:t>
            </w:r>
          </w:p>
          <w:p w:rsidR="00AB09FF" w:rsidRDefault="00AB09FF">
            <w:pPr>
              <w:rPr>
                <w:rFonts w:ascii="Times New Roman" w:hAnsi="Times New Roman" w:cs="Times New Roman"/>
                <w:i/>
                <w:sz w:val="24"/>
              </w:rPr>
            </w:pPr>
          </w:p>
          <w:p w:rsidR="00AB09FF" w:rsidRDefault="00AB09FF">
            <w:pPr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Системно и полно владеет:</w:t>
            </w:r>
          </w:p>
          <w:p w:rsidR="00AB09FF" w:rsidRDefault="00AB09FF">
            <w:pPr>
              <w:ind w:firstLine="39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-методикой  сбора и обработки социальной информации, средствами измерения количественной и качественной информации, интерпретации     результатов   анализа   применительно  к профессиональной деятельности журналиста, специалиста  по связям с общественностью и рекламы. </w:t>
            </w:r>
            <w:r>
              <w:rPr>
                <w:rFonts w:ascii="Times New Roman" w:hAnsi="Times New Roman" w:cs="Times New Roman"/>
                <w:sz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Сознательно и свободно пользуется: терминологией  социологии масс-медиа и рекламы.</w:t>
            </w:r>
          </w:p>
        </w:tc>
      </w:tr>
      <w:tr w:rsidR="00AB09FF" w:rsidTr="00AB09FF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Шкала оценивания***</w:t>
            </w:r>
          </w:p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(соотношение с традиционными формами аттестации)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Неудовлетвори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-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тельно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«Неудовлетворительно»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«Удовлетворительно»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«Хорошо»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«Отлично»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B09FF" w:rsidRDefault="00AB09FF" w:rsidP="00AB09FF">
      <w:pPr>
        <w:spacing w:after="0" w:line="240" w:lineRule="auto"/>
        <w:rPr>
          <w:rFonts w:ascii="Times New Roman" w:hAnsi="Times New Roman" w:cs="Times New Roman"/>
          <w:sz w:val="24"/>
        </w:rPr>
        <w:sectPr w:rsidR="00AB09FF">
          <w:pgSz w:w="16838" w:h="11906" w:orient="landscape"/>
          <w:pgMar w:top="1134" w:right="567" w:bottom="567" w:left="567" w:header="709" w:footer="709" w:gutter="0"/>
          <w:cols w:space="720"/>
        </w:sectPr>
      </w:pPr>
    </w:p>
    <w:p w:rsidR="00AB09FF" w:rsidRDefault="00AB09FF" w:rsidP="00AB09FF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3 ПЕРЕЧЕНЬ ОЦЕНОЧНЫХ СРЕДСТВ</w:t>
      </w: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Style w:val="a4"/>
        <w:tblW w:w="0" w:type="auto"/>
        <w:jc w:val="right"/>
        <w:tblInd w:w="0" w:type="dxa"/>
        <w:tblLook w:val="04A0" w:firstRow="1" w:lastRow="0" w:firstColumn="1" w:lastColumn="0" w:noHBand="0" w:noVBand="1"/>
      </w:tblPr>
      <w:tblGrid>
        <w:gridCol w:w="663"/>
        <w:gridCol w:w="1641"/>
        <w:gridCol w:w="1674"/>
        <w:gridCol w:w="2813"/>
        <w:gridCol w:w="2780"/>
      </w:tblGrid>
      <w:tr w:rsidR="00AB09FF" w:rsidTr="00AB09FF">
        <w:trPr>
          <w:trHeight w:val="75"/>
          <w:jc w:val="right"/>
        </w:trPr>
        <w:tc>
          <w:tcPr>
            <w:tcW w:w="6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ОПК-2       </w:t>
            </w:r>
          </w:p>
          <w:p w:rsidR="00AB09FF" w:rsidRDefault="00AB09F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Контрольная работа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Комплект контрольных заданий по вариантам.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AB09FF" w:rsidTr="00AB09FF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AB09FF" w:rsidTr="00AB09FF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Творческое задание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задание по заданным параметрам</w:t>
            </w:r>
          </w:p>
        </w:tc>
      </w:tr>
      <w:tr w:rsidR="00AB09FF" w:rsidTr="00AB09FF">
        <w:trPr>
          <w:trHeight w:val="75"/>
          <w:jc w:val="right"/>
        </w:trPr>
        <w:tc>
          <w:tcPr>
            <w:tcW w:w="6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ПК-5       </w:t>
            </w:r>
          </w:p>
          <w:p w:rsidR="00AB09FF" w:rsidRDefault="00AB09F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Контрольная работа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Комплект контрольных заданий по вариантам Вопросы по темам</w:t>
            </w:r>
          </w:p>
        </w:tc>
      </w:tr>
      <w:tr w:rsidR="00AB09FF" w:rsidTr="00AB09FF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AB09FF" w:rsidTr="00AB09FF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Творческое задание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задание по заданным параметрам</w:t>
            </w:r>
          </w:p>
        </w:tc>
      </w:tr>
    </w:tbl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</w:t>
      </w: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ОПИСАНИЕ ПРОЦЕДУРЫ ОЦЕНИВАНИЯ  </w:t>
      </w: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</w:p>
    <w:p w:rsidR="00AB09FF" w:rsidRDefault="00AB09FF" w:rsidP="00AB09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по дисциплине </w:t>
      </w:r>
      <w:r>
        <w:rPr>
          <w:rFonts w:ascii="Times New Roman" w:hAnsi="Times New Roman" w:cs="Times New Roman"/>
          <w:i/>
          <w:sz w:val="24"/>
          <w:szCs w:val="24"/>
        </w:rPr>
        <w:t>«Социологические исследования в масс-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медийной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деятельности»</w:t>
      </w:r>
      <w:r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>
        <w:rPr>
          <w:rFonts w:ascii="Times New Roman" w:hAnsi="Times New Roman" w:cs="Times New Roman"/>
          <w:sz w:val="24"/>
        </w:rPr>
        <w:t xml:space="preserve">оценку теоретических заданий, позволяющие оценить уровень усвоения  знаний студентами, и оценку творческих заданий, выявляющих степень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умений и владений (см. раздел 5).</w:t>
      </w: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Усвоенные знания и освоенные умения проверяются при помощи опроса  в ходе лекционных занятий в виде вопросно-ответной формы (собеседование) и контрольной работы, умения и владения проверяются  при оценке    выполнения творческих заданий.</w:t>
      </w: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Объем и качество освоения  дисциплины студентами, уровень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AB09FF" w:rsidRDefault="00AB09FF" w:rsidP="00AB09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1380"/>
        <w:gridCol w:w="2014"/>
        <w:gridCol w:w="6177"/>
      </w:tblGrid>
      <w:tr w:rsidR="00AB09FF" w:rsidTr="00AB09FF">
        <w:trPr>
          <w:trHeight w:val="10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AB09FF" w:rsidRDefault="00AB09F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AB09FF" w:rsidTr="00AB09F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творческие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B09FF" w:rsidTr="00AB09F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среднем уровне: основные знания, умения </w:t>
            </w:r>
            <w:r>
              <w:rPr>
                <w:rFonts w:ascii="Times New Roman" w:hAnsi="Times New Roman" w:cs="Times New Roman"/>
              </w:rPr>
              <w:lastRenderedPageBreak/>
              <w:t xml:space="preserve">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B09FF" w:rsidTr="00AB09F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61 до 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B09FF" w:rsidTr="00AB09F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AB09FF" w:rsidTr="00AB09F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 КОМПЛЕКС ОЦЕНОЧНЫХ СРЕДСТВ  </w:t>
      </w: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AB09FF" w:rsidRDefault="00AB09FF" w:rsidP="00AB09F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5.1 Контрольная работа</w:t>
      </w:r>
    </w:p>
    <w:p w:rsidR="00AB09FF" w:rsidRDefault="00AB09FF" w:rsidP="00AB09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 контрольной работы по теме «</w:t>
      </w:r>
      <w:r>
        <w:rPr>
          <w:rFonts w:ascii="Times New Roman" w:hAnsi="Times New Roman" w:cs="Times New Roman"/>
          <w:sz w:val="24"/>
          <w:szCs w:val="24"/>
        </w:rPr>
        <w:t>Развитие отечественной социологии СМИ и рекламы. Связь общественно-политических условий с социологическими исследованиями. Этапы и значение».</w:t>
      </w:r>
    </w:p>
    <w:p w:rsidR="00AB09FF" w:rsidRDefault="00AB09FF" w:rsidP="00AB09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Почему в мировой практике  много примеров тесного сотрудничества социологов и журналистов?  Что объединяет эти профессии?  Приведите примеры.</w:t>
      </w:r>
    </w:p>
    <w:p w:rsidR="00AB09FF" w:rsidRDefault="00AB09FF" w:rsidP="00AB09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исследования, связанные со СМИ, проводились на начальных этапах развития  социологии масс-медиа?</w:t>
      </w:r>
    </w:p>
    <w:p w:rsidR="00AB09FF" w:rsidRDefault="00AB09FF" w:rsidP="00AB09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общественно-политические условия способствовали возрождению социологических исследований в отечественной  журналистике?</w:t>
      </w:r>
    </w:p>
    <w:p w:rsidR="00AB09FF" w:rsidRDefault="00AB09FF" w:rsidP="00AB09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теоретические и методические проблемы социологии СМИ  обсуждались в советский период развития страны?</w:t>
      </w:r>
    </w:p>
    <w:p w:rsidR="00AB09FF" w:rsidRDefault="00AB09FF" w:rsidP="00AB09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Назовите основные этапы развития социологических исследований в журналистике, в том числе и рекламной, в  России.</w:t>
      </w:r>
    </w:p>
    <w:p w:rsidR="00AB09FF" w:rsidRDefault="00AB09FF" w:rsidP="00AB09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 контрольной работы по теме «</w:t>
      </w:r>
      <w:r>
        <w:rPr>
          <w:rFonts w:ascii="Times New Roman" w:hAnsi="Times New Roman" w:cs="Times New Roman"/>
          <w:sz w:val="24"/>
          <w:szCs w:val="24"/>
        </w:rPr>
        <w:t>Процедура  исследований: этапы  и факторы надежности полученных данных. Полный ряд  этапов  эмпирического исследования. Акценты на формулировке задач»</w:t>
      </w:r>
    </w:p>
    <w:p w:rsidR="00AB09FF" w:rsidRDefault="00AB09FF" w:rsidP="00AB09F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Перечислите  этапы процедуры социологического исследования в полном виде.</w:t>
      </w:r>
    </w:p>
    <w:p w:rsidR="00AB09FF" w:rsidRDefault="00AB09FF" w:rsidP="00AB09F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значит « разработка инструментария» исследования?</w:t>
      </w:r>
    </w:p>
    <w:p w:rsidR="00AB09FF" w:rsidRDefault="00AB09FF" w:rsidP="00AB09F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каким критериям делается обоснование выбора  единицы анализа, вида (дизайна) выборки?</w:t>
      </w:r>
    </w:p>
    <w:p w:rsidR="00AB09FF" w:rsidRDefault="00AB09FF" w:rsidP="00AB09F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Какое значение имеет  инструктаж участников исследования? Обоснуйте ответы.</w:t>
      </w:r>
    </w:p>
    <w:p w:rsidR="00AB09FF" w:rsidRDefault="00AB09FF" w:rsidP="00AB09F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обозначают понятия «правильность измерения», «достоверность информации». </w:t>
      </w:r>
    </w:p>
    <w:p w:rsidR="00AB09FF" w:rsidRDefault="00AB09FF" w:rsidP="00AB09FF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Краткие методические указания:</w:t>
      </w:r>
    </w:p>
    <w:p w:rsidR="00AB09FF" w:rsidRDefault="00AB09FF" w:rsidP="00AB09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Подготовка к контрольной работе осуществляется студентом самостоятельно. Студент использует определения, зафиксированные  на лекции или указанные в учебниках по данной теме, а также в дополнительной   литературе.</w:t>
      </w:r>
    </w:p>
    <w:p w:rsidR="00AB09FF" w:rsidRDefault="00AB09FF" w:rsidP="00AB09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B09FF" w:rsidRDefault="00AB09FF" w:rsidP="00AB09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Критерии оценки ответа:</w:t>
      </w:r>
    </w:p>
    <w:p w:rsidR="00AB09FF" w:rsidRDefault="00AB09FF" w:rsidP="00AB09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Письменные ответы  оцениваются по 5-ти балльной системе: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64"/>
        <w:gridCol w:w="2788"/>
        <w:gridCol w:w="5863"/>
      </w:tblGrid>
      <w:tr w:rsidR="00AB09FF" w:rsidTr="00AB09FF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B09FF" w:rsidTr="00AB09FF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 баллов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знание учебного материала по теме, усвоение основной учебной и дополнительной литературы, рекомендованной программой, свободно оперирует понятиями и научными категориями   при обсуждении теоретических вопросов, глубоко понимает закономерности развития анализируемой сферы, умеет свободно приводить примеры, применяет знания  в ситуациях повышенной сложности.</w:t>
            </w:r>
          </w:p>
        </w:tc>
      </w:tr>
      <w:tr w:rsidR="00AB09FF" w:rsidTr="00AB09FF">
        <w:trPr>
          <w:trHeight w:val="89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балла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знание темы на среднем уровне, знание основных положений учебника и дополнительных материалов, допускает незначительные ошибки, неточности  при аналитических операциях, изредка ошибается в понимании содержания категорий, хорошо анализирует предлагаемый для мыслительной деятельности материал, приводит собственные примеры для иллюстрации понимания</w:t>
            </w:r>
          </w:p>
        </w:tc>
      </w:tr>
      <w:tr w:rsidR="00AB09FF" w:rsidTr="00AB09FF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очень общее усвоение знаний по теме, допускает значительные ошибки при аналитических операциях,  проявляет наличие  отдельных отрывочных знаний по теме, испытывает значительные трудности при оперировании точными понятиями и категориями.</w:t>
            </w:r>
          </w:p>
        </w:tc>
      </w:tr>
      <w:tr w:rsidR="00AB09FF" w:rsidTr="00AB09FF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&lt;3-х баллов соответствуют оценке «неудовлетворительно» и не учитываются при подсчете баллов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отрывочные, бессистемные знания, проявляет отсутствие логики в ответе, отсутствие знаний материала учебников, либо демонстрирует полное отсутствие знаний по теме.</w:t>
            </w:r>
          </w:p>
        </w:tc>
      </w:tr>
    </w:tbl>
    <w:p w:rsidR="00AB09FF" w:rsidRDefault="00AB09FF" w:rsidP="00AB09FF">
      <w:pPr>
        <w:rPr>
          <w:rFonts w:ascii="Times New Roman" w:hAnsi="Times New Roman" w:cs="Times New Roman"/>
          <w:sz w:val="24"/>
          <w:szCs w:val="24"/>
        </w:rPr>
      </w:pPr>
    </w:p>
    <w:p w:rsidR="00AB09FF" w:rsidRDefault="00AB09FF" w:rsidP="00AB09FF">
      <w:pPr>
        <w:pStyle w:val="a3"/>
        <w:numPr>
          <w:ilvl w:val="1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Собеседование -  вопросы по изучаемым темам.</w:t>
      </w:r>
    </w:p>
    <w:p w:rsidR="00AB09FF" w:rsidRDefault="00AB09FF" w:rsidP="00AB09F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№ 1.</w:t>
      </w:r>
    </w:p>
    <w:p w:rsidR="00AB09FF" w:rsidRDefault="00AB09FF" w:rsidP="00AB09FF">
      <w:pPr>
        <w:pStyle w:val="a3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Перечень контрольных вопросов по изучаемой  теме</w:t>
      </w:r>
      <w:r>
        <w:rPr>
          <w:rFonts w:ascii="Times New Roman" w:hAnsi="Times New Roman" w:cs="Times New Roman"/>
          <w:sz w:val="24"/>
          <w:szCs w:val="24"/>
        </w:rPr>
        <w:t xml:space="preserve"> «Социальные показатели  исследований: количественные и качественные. Методы сбора данных: опрос (интервьюирование и анкетирование), фокус-группа, контент-анализ, наблюдение и т.д.»</w:t>
      </w:r>
    </w:p>
    <w:p w:rsidR="00AB09FF" w:rsidRDefault="00AB09FF" w:rsidP="00AB09FF">
      <w:pPr>
        <w:pStyle w:val="a3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 Что значит « количественные и качественные показатели исследований?</w:t>
      </w:r>
    </w:p>
    <w:p w:rsidR="00AB09FF" w:rsidRDefault="00AB09FF" w:rsidP="00AB09FF">
      <w:pPr>
        <w:pStyle w:val="a3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Перечислить  все методы сбора данных.</w:t>
      </w:r>
    </w:p>
    <w:p w:rsidR="00AB09FF" w:rsidRDefault="00AB09FF" w:rsidP="00AB09FF">
      <w:pPr>
        <w:pStyle w:val="a3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Какие вы знаете виды опросов?</w:t>
      </w:r>
    </w:p>
    <w:p w:rsidR="00AB09FF" w:rsidRDefault="00AB09FF" w:rsidP="00AB09FF">
      <w:pPr>
        <w:pStyle w:val="a3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Чем принципиально отличается  интервьюирование от анкетирования?</w:t>
      </w:r>
    </w:p>
    <w:p w:rsidR="00AB09FF" w:rsidRDefault="00AB09FF" w:rsidP="00AB09FF">
      <w:pPr>
        <w:pStyle w:val="a3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Чем отличается  контент анализ от анализа документов?</w:t>
      </w:r>
    </w:p>
    <w:p w:rsidR="00AB09FF" w:rsidRDefault="00AB09FF" w:rsidP="00AB09F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 № 2. </w:t>
      </w:r>
    </w:p>
    <w:p w:rsidR="00AB09FF" w:rsidRDefault="00AB09FF" w:rsidP="00AB09FF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Перечень контрольных вопросов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по изучаемой  теме</w:t>
      </w:r>
      <w:r>
        <w:rPr>
          <w:rFonts w:ascii="Times New Roman" w:hAnsi="Times New Roman" w:cs="Times New Roman"/>
          <w:sz w:val="24"/>
          <w:szCs w:val="24"/>
        </w:rPr>
        <w:t xml:space="preserve"> «Социальные эффекты масс-медиа и рекламных кампаний   в периоды предвыборной агитации, дискуссий по общественно-значимым  проблемам»</w:t>
      </w:r>
    </w:p>
    <w:p w:rsidR="00AB09FF" w:rsidRDefault="00AB09FF" w:rsidP="00AB09FF">
      <w:pPr>
        <w:pStyle w:val="a3"/>
        <w:numPr>
          <w:ilvl w:val="0"/>
          <w:numId w:val="4"/>
        </w:numPr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Каковы основные функции масс-медиа, рекламы в периоды предвыборных кампаний, дискуссий по общественно-значимым проблемам?</w:t>
      </w:r>
    </w:p>
    <w:p w:rsidR="00AB09FF" w:rsidRDefault="00AB09FF" w:rsidP="00AB09FF">
      <w:pPr>
        <w:pStyle w:val="a3"/>
        <w:numPr>
          <w:ilvl w:val="0"/>
          <w:numId w:val="4"/>
        </w:numPr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Каковы  основные  формы, средства и методы  формирования общественного мнения в указанные периоды?</w:t>
      </w:r>
    </w:p>
    <w:p w:rsidR="00AB09FF" w:rsidRDefault="00AB09FF" w:rsidP="00AB09FF">
      <w:pPr>
        <w:pStyle w:val="a3"/>
        <w:numPr>
          <w:ilvl w:val="0"/>
          <w:numId w:val="4"/>
        </w:numPr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 виды социологических исследований, как правило,  применяются в указанные периоды?</w:t>
      </w:r>
    </w:p>
    <w:p w:rsidR="00AB09FF" w:rsidRDefault="00AB09FF" w:rsidP="00AB09FF">
      <w:pPr>
        <w:pStyle w:val="a3"/>
        <w:numPr>
          <w:ilvl w:val="0"/>
          <w:numId w:val="4"/>
        </w:numPr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Каковы, как правило, масштабы и источники финансирования исследований в период предвыборных кампаний?</w:t>
      </w:r>
    </w:p>
    <w:p w:rsidR="00AB09FF" w:rsidRDefault="00AB09FF" w:rsidP="00AB09FF">
      <w:pPr>
        <w:pStyle w:val="a3"/>
        <w:numPr>
          <w:ilvl w:val="0"/>
          <w:numId w:val="4"/>
        </w:numPr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 формы и виды рекламных кампаний соответствуют  ситуациям выборов?</w:t>
      </w:r>
    </w:p>
    <w:p w:rsidR="00AB09FF" w:rsidRDefault="00AB09FF" w:rsidP="00AB09FF">
      <w:pPr>
        <w:pStyle w:val="a3"/>
        <w:ind w:left="1599"/>
        <w:rPr>
          <w:rFonts w:ascii="Times New Roman" w:hAnsi="Times New Roman" w:cs="Times New Roman"/>
          <w:b/>
          <w:sz w:val="24"/>
          <w:szCs w:val="24"/>
        </w:rPr>
      </w:pPr>
    </w:p>
    <w:p w:rsidR="00AB09FF" w:rsidRDefault="00AB09FF" w:rsidP="00AB09FF">
      <w:pPr>
        <w:pStyle w:val="a3"/>
        <w:ind w:left="159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Краткие методические указания:</w:t>
      </w: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к  ответам на  вопросы  при собеседовании осуществляется студентом самостоятельно. Студент использует определения, зафиксированные  на лекции или указанные в учебниках по данной теме, а также в дополнительной   литературе.</w:t>
      </w:r>
    </w:p>
    <w:p w:rsidR="00AB09FF" w:rsidRDefault="00AB09FF" w:rsidP="00AB09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09FF" w:rsidRDefault="00AB09FF" w:rsidP="00AB09FF">
      <w:pPr>
        <w:pStyle w:val="a3"/>
        <w:ind w:left="15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Критерии оценки ответа:</w:t>
      </w:r>
    </w:p>
    <w:p w:rsidR="00AB09FF" w:rsidRDefault="00AB09FF" w:rsidP="00AB09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Устные  ответы при собеседовании   оцениваются по 5-ти балльной системе: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64"/>
        <w:gridCol w:w="2788"/>
        <w:gridCol w:w="5863"/>
      </w:tblGrid>
      <w:tr w:rsidR="00AB09FF" w:rsidTr="00AB09FF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B09FF" w:rsidTr="00AB09FF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 баллов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знание учебного материала по теме, усвоение основной учебной и дополнительной литературы, рекомендованной программой, свободно оперирует понятиями и научными категориями   при обсуждении теоретических вопросов, глубоко понимает закономерности развития анализируемой сферы, умеет свободно приводить примеры, применяет знания  в ситуациях повышенной сложности.</w:t>
            </w:r>
          </w:p>
        </w:tc>
      </w:tr>
      <w:tr w:rsidR="00AB09FF" w:rsidTr="00AB09FF">
        <w:trPr>
          <w:trHeight w:val="89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балла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знание темы на среднем уровне, знание основных положений учебника и дополнительных материалов, допускает незначительные ошибки, неточности  при аналитических операциях, изредка ошибается в понимании содержания категорий, хорошо анализирует предлагаемый для мыслительной деятельности материал, приводит собственные примеры для иллюстрации понимания</w:t>
            </w:r>
          </w:p>
        </w:tc>
      </w:tr>
      <w:tr w:rsidR="00AB09FF" w:rsidTr="00AB09FF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очень общее усвоение знаний по теме, допускает значительные ошибки при аналитических операциях,  проявляет наличие  отдельных отрывочных знаний по теме, испытывает значительные трудности при оперировании точными понятиями и категориями.</w:t>
            </w:r>
          </w:p>
        </w:tc>
      </w:tr>
      <w:tr w:rsidR="00AB09FF" w:rsidTr="00AB09FF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&lt;3-х баллов соответствуют оценке «неудовлетворительно» и не учитываются при подсчете баллов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отрывочные, бессистемные знания, проявляет отсутствие логики в ответе, отсутствие знаний материала учебников, либо демонстрирует полное отсутствие знаний по теме.</w:t>
            </w:r>
          </w:p>
        </w:tc>
      </w:tr>
    </w:tbl>
    <w:p w:rsidR="00AB09FF" w:rsidRDefault="00AB09FF" w:rsidP="00AB09FF">
      <w:pPr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9FF" w:rsidRDefault="00AB09FF" w:rsidP="00AB09F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 Творческое задание.</w:t>
      </w:r>
    </w:p>
    <w:p w:rsidR="00AB09FF" w:rsidRDefault="00AB09FF" w:rsidP="00AB09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задания</w:t>
      </w:r>
      <w:r>
        <w:rPr>
          <w:rFonts w:ascii="Times New Roman" w:hAnsi="Times New Roman" w:cs="Times New Roman"/>
          <w:sz w:val="24"/>
          <w:szCs w:val="24"/>
        </w:rPr>
        <w:t xml:space="preserve"> по теме «Выборка и репрезентативность  данных исследований.  Тип, вид или дизайн выборки. Логика отбора: случайная, квотированная. Объем выборки».</w:t>
      </w:r>
    </w:p>
    <w:p w:rsidR="00AB09FF" w:rsidRDefault="00AB09FF" w:rsidP="00AB09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Задача:</w:t>
      </w:r>
      <w:r>
        <w:rPr>
          <w:rFonts w:ascii="Times New Roman" w:hAnsi="Times New Roman" w:cs="Times New Roman"/>
          <w:sz w:val="24"/>
          <w:szCs w:val="24"/>
        </w:rPr>
        <w:t xml:space="preserve">  Всей группе студентов  предлагается посмотреть указанную телепрограмму, рекламную передачу, проанализировать ее. Затем в группе проводится обсуждение по теме.</w:t>
      </w:r>
    </w:p>
    <w:p w:rsidR="00AB09FF" w:rsidRDefault="00AB09FF" w:rsidP="00AB09FF">
      <w:pPr>
        <w:tabs>
          <w:tab w:val="left" w:pos="708"/>
        </w:tabs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 задания  по теме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</w:rPr>
        <w:t xml:space="preserve">Социальные показатели  исследований: количественные </w:t>
      </w:r>
    </w:p>
    <w:p w:rsidR="00AB09FF" w:rsidRDefault="00AB09FF" w:rsidP="00AB09F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 качественные. Методы сбора данных».</w:t>
      </w:r>
    </w:p>
    <w:p w:rsidR="00AB09FF" w:rsidRDefault="00AB09FF" w:rsidP="00AB09F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Задача:  </w:t>
      </w:r>
      <w:r>
        <w:rPr>
          <w:rFonts w:ascii="Times New Roman" w:hAnsi="Times New Roman"/>
          <w:sz w:val="24"/>
          <w:szCs w:val="24"/>
        </w:rPr>
        <w:t xml:space="preserve">Студентам предлагается провести социологический </w:t>
      </w:r>
      <w:proofErr w:type="gramStart"/>
      <w:r>
        <w:rPr>
          <w:rFonts w:ascii="Times New Roman" w:hAnsi="Times New Roman"/>
          <w:sz w:val="24"/>
          <w:szCs w:val="24"/>
        </w:rPr>
        <w:t>опрос</w:t>
      </w:r>
      <w:proofErr w:type="gramEnd"/>
      <w:r>
        <w:rPr>
          <w:rFonts w:ascii="Times New Roman" w:hAnsi="Times New Roman"/>
          <w:sz w:val="24"/>
          <w:szCs w:val="24"/>
        </w:rPr>
        <w:t>: какие СМИ  востребованы в молодежной аудитории»   методами: 1) анкетирования, 2) фокус-группы. Затем проанализировать итоги опроса  в форме обсуждения полученных данных.</w:t>
      </w:r>
    </w:p>
    <w:p w:rsidR="00AB09FF" w:rsidRDefault="00AB09FF" w:rsidP="00AB09FF">
      <w:pPr>
        <w:pStyle w:val="a3"/>
        <w:ind w:left="1599"/>
        <w:rPr>
          <w:rFonts w:ascii="Times New Roman" w:hAnsi="Times New Roman" w:cs="Times New Roman"/>
          <w:sz w:val="24"/>
          <w:szCs w:val="24"/>
        </w:rPr>
      </w:pPr>
    </w:p>
    <w:p w:rsidR="00AB09FF" w:rsidRDefault="00AB09FF" w:rsidP="00AB09FF">
      <w:pPr>
        <w:pStyle w:val="a3"/>
        <w:ind w:left="15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AB09FF" w:rsidRDefault="00AB09FF" w:rsidP="00AB09FF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Студенту необходимо заранее  посмотреть   указанную  программу  телеканала, рекламную передачу,  провести анализ и обсуждение по изучаемой теме.  Готовность и участие в процессе обсуждения оцениваются 5 баллами.</w:t>
      </w:r>
    </w:p>
    <w:p w:rsidR="00AB09FF" w:rsidRDefault="00AB09FF" w:rsidP="00AB09FF">
      <w:pPr>
        <w:pStyle w:val="a3"/>
        <w:ind w:left="15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 практического анализа:</w:t>
      </w:r>
    </w:p>
    <w:p w:rsidR="00AB09FF" w:rsidRDefault="00AB09FF" w:rsidP="00AB09FF">
      <w:pPr>
        <w:pStyle w:val="a3"/>
        <w:ind w:left="1599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AB09FF" w:rsidTr="00AB09F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B09FF" w:rsidTr="00AB09F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 с телепрограммой, рекламной передачей  в виде предварительного просмотра и анализа, активное  участие в проведении исследования, участие в обсуждении итогов.</w:t>
            </w:r>
          </w:p>
        </w:tc>
      </w:tr>
      <w:tr w:rsidR="00AB09FF" w:rsidTr="00AB09F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балла 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телепрограммой,  рекламной передачей, активный анализ в ходе проведения исследования, не активное участие в обсуждении итогов задания.</w:t>
            </w:r>
          </w:p>
        </w:tc>
      </w:tr>
      <w:tr w:rsidR="00AB09FF" w:rsidTr="00AB09F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 с телепрограммой,  рекламной передачей, проведение  исследования, пассивное присутствие при обсуждении.</w:t>
            </w:r>
          </w:p>
        </w:tc>
      </w:tr>
      <w:tr w:rsidR="00AB09FF" w:rsidTr="00AB09F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балла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Фрагментарное ознакомление с телепрограммой,  рекламной передачей без анализа по заданным условиям.</w:t>
            </w:r>
          </w:p>
        </w:tc>
      </w:tr>
      <w:tr w:rsidR="00AB09FF" w:rsidTr="00AB09F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Невыполнение творческого задания, пассивное присутствие на занятии.</w:t>
            </w:r>
          </w:p>
          <w:p w:rsidR="00AB09FF" w:rsidRDefault="00AB09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09FF" w:rsidRDefault="00AB09FF" w:rsidP="00AB09FF">
      <w:pPr>
        <w:rPr>
          <w:rFonts w:ascii="Times New Roman" w:hAnsi="Times New Roman" w:cs="Times New Roman"/>
          <w:sz w:val="24"/>
          <w:szCs w:val="24"/>
        </w:rPr>
      </w:pPr>
    </w:p>
    <w:p w:rsidR="006E634D" w:rsidRDefault="006E634D"/>
    <w:sectPr w:rsidR="006E63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F4719"/>
    <w:multiLevelType w:val="multilevel"/>
    <w:tmpl w:val="BA1EAD58"/>
    <w:lvl w:ilvl="0">
      <w:start w:val="5"/>
      <w:numFmt w:val="decimal"/>
      <w:lvlText w:val="%1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>
    <w:nsid w:val="62592CB1"/>
    <w:multiLevelType w:val="hybridMultilevel"/>
    <w:tmpl w:val="49F83CB8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977939"/>
    <w:multiLevelType w:val="hybridMultilevel"/>
    <w:tmpl w:val="F276202E"/>
    <w:lvl w:ilvl="0" w:tplc="A790C0E6">
      <w:start w:val="1"/>
      <w:numFmt w:val="decimal"/>
      <w:lvlText w:val="%1."/>
      <w:lvlJc w:val="left"/>
      <w:pPr>
        <w:ind w:left="1599" w:hanging="360"/>
      </w:pPr>
    </w:lvl>
    <w:lvl w:ilvl="1" w:tplc="04190019">
      <w:start w:val="1"/>
      <w:numFmt w:val="lowerLetter"/>
      <w:lvlText w:val="%2."/>
      <w:lvlJc w:val="left"/>
      <w:pPr>
        <w:ind w:left="2319" w:hanging="360"/>
      </w:pPr>
    </w:lvl>
    <w:lvl w:ilvl="2" w:tplc="0419001B">
      <w:start w:val="1"/>
      <w:numFmt w:val="lowerRoman"/>
      <w:lvlText w:val="%3."/>
      <w:lvlJc w:val="right"/>
      <w:pPr>
        <w:ind w:left="3039" w:hanging="180"/>
      </w:pPr>
    </w:lvl>
    <w:lvl w:ilvl="3" w:tplc="0419000F">
      <w:start w:val="1"/>
      <w:numFmt w:val="decimal"/>
      <w:lvlText w:val="%4."/>
      <w:lvlJc w:val="left"/>
      <w:pPr>
        <w:ind w:left="3759" w:hanging="360"/>
      </w:pPr>
    </w:lvl>
    <w:lvl w:ilvl="4" w:tplc="04190019">
      <w:start w:val="1"/>
      <w:numFmt w:val="lowerLetter"/>
      <w:lvlText w:val="%5."/>
      <w:lvlJc w:val="left"/>
      <w:pPr>
        <w:ind w:left="4479" w:hanging="360"/>
      </w:pPr>
    </w:lvl>
    <w:lvl w:ilvl="5" w:tplc="0419001B">
      <w:start w:val="1"/>
      <w:numFmt w:val="lowerRoman"/>
      <w:lvlText w:val="%6."/>
      <w:lvlJc w:val="right"/>
      <w:pPr>
        <w:ind w:left="5199" w:hanging="180"/>
      </w:pPr>
    </w:lvl>
    <w:lvl w:ilvl="6" w:tplc="0419000F">
      <w:start w:val="1"/>
      <w:numFmt w:val="decimal"/>
      <w:lvlText w:val="%7."/>
      <w:lvlJc w:val="left"/>
      <w:pPr>
        <w:ind w:left="5919" w:hanging="360"/>
      </w:pPr>
    </w:lvl>
    <w:lvl w:ilvl="7" w:tplc="04190019">
      <w:start w:val="1"/>
      <w:numFmt w:val="lowerLetter"/>
      <w:lvlText w:val="%8."/>
      <w:lvlJc w:val="left"/>
      <w:pPr>
        <w:ind w:left="6639" w:hanging="360"/>
      </w:pPr>
    </w:lvl>
    <w:lvl w:ilvl="8" w:tplc="0419001B">
      <w:start w:val="1"/>
      <w:numFmt w:val="lowerRoman"/>
      <w:lvlText w:val="%9."/>
      <w:lvlJc w:val="right"/>
      <w:pPr>
        <w:ind w:left="7359" w:hanging="180"/>
      </w:pPr>
    </w:lvl>
  </w:abstractNum>
  <w:abstractNum w:abstractNumId="3">
    <w:nsid w:val="7A5A270F"/>
    <w:multiLevelType w:val="hybridMultilevel"/>
    <w:tmpl w:val="AF4CA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751"/>
    <w:rsid w:val="006E634D"/>
    <w:rsid w:val="00AB09FF"/>
    <w:rsid w:val="00B85751"/>
    <w:rsid w:val="00CF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9FF"/>
    <w:pPr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09FF"/>
    <w:pPr>
      <w:ind w:left="720"/>
      <w:contextualSpacing/>
    </w:pPr>
  </w:style>
  <w:style w:type="table" w:styleId="a4">
    <w:name w:val="Table Grid"/>
    <w:basedOn w:val="a1"/>
    <w:uiPriority w:val="59"/>
    <w:rsid w:val="00AB09F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AB09F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9FF"/>
    <w:pPr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09FF"/>
    <w:pPr>
      <w:ind w:left="720"/>
      <w:contextualSpacing/>
    </w:pPr>
  </w:style>
  <w:style w:type="table" w:styleId="a4">
    <w:name w:val="Table Grid"/>
    <w:basedOn w:val="a1"/>
    <w:uiPriority w:val="59"/>
    <w:rsid w:val="00AB09F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AB09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84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2485</Words>
  <Characters>14169</Characters>
  <Application>Microsoft Office Word</Application>
  <DocSecurity>0</DocSecurity>
  <Lines>118</Lines>
  <Paragraphs>33</Paragraphs>
  <ScaleCrop>false</ScaleCrop>
  <Company/>
  <LinksUpToDate>false</LinksUpToDate>
  <CharactersWithSpaces>16621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</dc:creator>
  <cp:keywords/>
  <dc:description/>
  <cp:lastModifiedBy>Tanya</cp:lastModifiedBy>
  <cp:revision>3</cp:revision>
  <dcterms:created xsi:type="dcterms:W3CDTF">2020-05-05T01:52:00Z</dcterms:created>
  <dcterms:modified xsi:type="dcterms:W3CDTF">2020-06-29T03:01:00Z</dcterms:modified>
</cp:coreProperties>
</file>