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17998" w14:textId="77777777" w:rsidR="0030502E" w:rsidRPr="0030502E" w:rsidRDefault="0030502E" w:rsidP="0030502E">
      <w:pPr>
        <w:widowControl/>
        <w:autoSpaceDE/>
        <w:autoSpaceDN/>
        <w:jc w:val="center"/>
        <w:rPr>
          <w:rFonts w:eastAsia="MS Mincho"/>
          <w:sz w:val="24"/>
          <w:szCs w:val="24"/>
          <w:lang w:val="ru-RU" w:eastAsia="ru-RU"/>
        </w:rPr>
      </w:pPr>
      <w:r w:rsidRPr="0030502E">
        <w:rPr>
          <w:rFonts w:eastAsia="MS Mincho"/>
          <w:sz w:val="24"/>
          <w:szCs w:val="24"/>
          <w:lang w:val="ru-RU" w:eastAsia="ru-RU"/>
        </w:rPr>
        <w:t>МИНОБРНАУКИ РОССИИ</w:t>
      </w:r>
    </w:p>
    <w:p w14:paraId="01E25E9D" w14:textId="77777777" w:rsidR="0030502E" w:rsidRPr="0030502E" w:rsidRDefault="0030502E" w:rsidP="0030502E">
      <w:pPr>
        <w:widowControl/>
        <w:autoSpaceDE/>
        <w:autoSpaceDN/>
        <w:jc w:val="center"/>
        <w:rPr>
          <w:rFonts w:eastAsia="MS Mincho"/>
          <w:sz w:val="26"/>
          <w:szCs w:val="26"/>
          <w:lang w:val="ru-RU" w:eastAsia="ru-RU"/>
        </w:rPr>
      </w:pPr>
      <w:r w:rsidRPr="0030502E">
        <w:rPr>
          <w:rFonts w:eastAsia="MS Mincho"/>
          <w:sz w:val="26"/>
          <w:szCs w:val="26"/>
          <w:lang w:val="ru-RU" w:eastAsia="ru-RU"/>
        </w:rPr>
        <w:t xml:space="preserve">Федеральное государственное бюджетное образовательное </w:t>
      </w:r>
    </w:p>
    <w:p w14:paraId="64546ED3" w14:textId="77777777" w:rsidR="0030502E" w:rsidRPr="0030502E" w:rsidRDefault="0030502E" w:rsidP="0030502E">
      <w:pPr>
        <w:widowControl/>
        <w:autoSpaceDE/>
        <w:autoSpaceDN/>
        <w:jc w:val="center"/>
        <w:rPr>
          <w:rFonts w:eastAsia="MS Mincho"/>
          <w:sz w:val="24"/>
          <w:szCs w:val="24"/>
          <w:lang w:val="ru-RU" w:eastAsia="ru-RU"/>
        </w:rPr>
      </w:pPr>
      <w:r w:rsidRPr="0030502E">
        <w:rPr>
          <w:rFonts w:eastAsia="MS Mincho"/>
          <w:sz w:val="26"/>
          <w:szCs w:val="26"/>
          <w:lang w:val="ru-RU" w:eastAsia="ru-RU"/>
        </w:rPr>
        <w:t xml:space="preserve">учреждение высшего образования </w:t>
      </w:r>
    </w:p>
    <w:p w14:paraId="162C7190" w14:textId="77777777" w:rsidR="0030502E" w:rsidRPr="0030502E" w:rsidRDefault="0030502E" w:rsidP="0030502E">
      <w:pPr>
        <w:widowControl/>
        <w:autoSpaceDE/>
        <w:autoSpaceDN/>
        <w:jc w:val="center"/>
        <w:rPr>
          <w:rFonts w:eastAsia="MS Mincho"/>
          <w:sz w:val="24"/>
          <w:szCs w:val="24"/>
          <w:lang w:val="ru-RU" w:eastAsia="ru-RU"/>
        </w:rPr>
      </w:pPr>
      <w:r w:rsidRPr="0030502E">
        <w:rPr>
          <w:rFonts w:eastAsia="MS Mincho"/>
          <w:sz w:val="24"/>
          <w:szCs w:val="24"/>
          <w:lang w:val="ru-RU" w:eastAsia="ru-RU"/>
        </w:rPr>
        <w:t>«ВЛАДИВОСТОКСКИЙ ГОСУДАРСТВЕННЫЙ УНИВЕРСИТЕТ»</w:t>
      </w:r>
    </w:p>
    <w:p w14:paraId="420D5623" w14:textId="72DCAE9D" w:rsidR="0030502E" w:rsidRPr="006D74AA" w:rsidRDefault="0030502E" w:rsidP="0030502E">
      <w:pPr>
        <w:widowControl/>
        <w:tabs>
          <w:tab w:val="right" w:pos="9354"/>
        </w:tabs>
        <w:autoSpaceDE/>
        <w:autoSpaceDN/>
        <w:ind w:right="-2"/>
        <w:jc w:val="center"/>
        <w:rPr>
          <w:rFonts w:eastAsia="Calibri"/>
          <w:sz w:val="28"/>
          <w:szCs w:val="28"/>
          <w:lang w:val="ru-RU"/>
        </w:rPr>
      </w:pPr>
      <w:r w:rsidRPr="006D74AA">
        <w:rPr>
          <w:lang w:val="ru-RU" w:eastAsia="ru-RU"/>
        </w:rPr>
        <w:t xml:space="preserve">Колледж </w:t>
      </w:r>
      <w:r w:rsidR="005E1298">
        <w:rPr>
          <w:lang w:val="ru-RU" w:eastAsia="ru-RU"/>
        </w:rPr>
        <w:t xml:space="preserve">информационных </w:t>
      </w:r>
      <w:r w:rsidR="0062027A">
        <w:rPr>
          <w:lang w:val="ru-RU" w:eastAsia="ru-RU"/>
        </w:rPr>
        <w:t xml:space="preserve">и креативных </w:t>
      </w:r>
      <w:r w:rsidR="005E1298">
        <w:rPr>
          <w:lang w:val="ru-RU" w:eastAsia="ru-RU"/>
        </w:rPr>
        <w:t xml:space="preserve">технологий </w:t>
      </w:r>
      <w:bookmarkStart w:id="0" w:name="_GoBack"/>
      <w:bookmarkEnd w:id="0"/>
    </w:p>
    <w:p w14:paraId="14AE58BB" w14:textId="77777777" w:rsidR="00486870" w:rsidRPr="00CD3686" w:rsidRDefault="00486870">
      <w:pPr>
        <w:pStyle w:val="a3"/>
        <w:rPr>
          <w:sz w:val="30"/>
          <w:lang w:val="ru-RU"/>
        </w:rPr>
      </w:pPr>
    </w:p>
    <w:p w14:paraId="7F8EB381" w14:textId="77777777" w:rsidR="00486870" w:rsidRPr="00CD3686" w:rsidRDefault="00486870">
      <w:pPr>
        <w:pStyle w:val="a3"/>
        <w:rPr>
          <w:sz w:val="30"/>
          <w:lang w:val="ru-RU"/>
        </w:rPr>
      </w:pPr>
    </w:p>
    <w:p w14:paraId="20895733" w14:textId="77777777" w:rsidR="00486870" w:rsidRPr="00CD3686" w:rsidRDefault="00486870">
      <w:pPr>
        <w:pStyle w:val="a3"/>
        <w:rPr>
          <w:sz w:val="30"/>
          <w:lang w:val="ru-RU"/>
        </w:rPr>
      </w:pPr>
    </w:p>
    <w:p w14:paraId="4FE2F267" w14:textId="77777777" w:rsidR="00486870" w:rsidRPr="00CD3686" w:rsidRDefault="00486870">
      <w:pPr>
        <w:pStyle w:val="a3"/>
        <w:rPr>
          <w:sz w:val="30"/>
          <w:lang w:val="ru-RU"/>
        </w:rPr>
      </w:pPr>
    </w:p>
    <w:p w14:paraId="507A4012" w14:textId="77777777" w:rsidR="00486870" w:rsidRPr="00CD3686" w:rsidRDefault="00486870">
      <w:pPr>
        <w:pStyle w:val="a3"/>
        <w:rPr>
          <w:sz w:val="30"/>
          <w:lang w:val="ru-RU"/>
        </w:rPr>
      </w:pPr>
    </w:p>
    <w:p w14:paraId="7CF8C688" w14:textId="77777777" w:rsidR="00486870" w:rsidRPr="00CD3686" w:rsidRDefault="00486870">
      <w:pPr>
        <w:pStyle w:val="a3"/>
        <w:rPr>
          <w:sz w:val="30"/>
          <w:lang w:val="ru-RU"/>
        </w:rPr>
      </w:pPr>
    </w:p>
    <w:p w14:paraId="6EE540FF" w14:textId="77777777" w:rsidR="00486870" w:rsidRPr="00CD3686" w:rsidRDefault="00486870">
      <w:pPr>
        <w:pStyle w:val="a3"/>
        <w:rPr>
          <w:sz w:val="30"/>
          <w:lang w:val="ru-RU"/>
        </w:rPr>
      </w:pPr>
    </w:p>
    <w:p w14:paraId="6BFB5E8F" w14:textId="77777777" w:rsidR="00486870" w:rsidRPr="00CD3686" w:rsidRDefault="00486870">
      <w:pPr>
        <w:pStyle w:val="a3"/>
        <w:rPr>
          <w:sz w:val="30"/>
          <w:lang w:val="ru-RU"/>
        </w:rPr>
      </w:pPr>
    </w:p>
    <w:p w14:paraId="256791C1" w14:textId="77777777" w:rsidR="00486870" w:rsidRPr="00CD3686" w:rsidRDefault="00486870">
      <w:pPr>
        <w:pStyle w:val="a3"/>
        <w:rPr>
          <w:sz w:val="30"/>
          <w:lang w:val="ru-RU"/>
        </w:rPr>
      </w:pPr>
    </w:p>
    <w:p w14:paraId="114F720E" w14:textId="77777777" w:rsidR="00486870" w:rsidRPr="00CD3686" w:rsidRDefault="00486870">
      <w:pPr>
        <w:pStyle w:val="a3"/>
        <w:rPr>
          <w:sz w:val="30"/>
          <w:lang w:val="ru-RU"/>
        </w:rPr>
      </w:pPr>
    </w:p>
    <w:p w14:paraId="2FD74DDE" w14:textId="77777777" w:rsidR="00486870" w:rsidRPr="00CD3686" w:rsidRDefault="00C464AC" w:rsidP="00E64064">
      <w:pPr>
        <w:spacing w:before="243"/>
        <w:jc w:val="center"/>
        <w:rPr>
          <w:b/>
          <w:sz w:val="32"/>
          <w:lang w:val="ru-RU"/>
        </w:rPr>
      </w:pPr>
      <w:r w:rsidRPr="00CD3686">
        <w:rPr>
          <w:b/>
          <w:sz w:val="32"/>
          <w:lang w:val="ru-RU"/>
        </w:rPr>
        <w:t>РАБОЧАЯ ПРОГРАММА УЧЕБНОЙ ДИСЦИПЛИНЫ</w:t>
      </w:r>
    </w:p>
    <w:p w14:paraId="57377545" w14:textId="4479064D" w:rsidR="00E54F27" w:rsidRDefault="00261EC8" w:rsidP="00E64064">
      <w:pPr>
        <w:spacing w:before="102" w:line="730" w:lineRule="atLeast"/>
        <w:ind w:firstLine="468"/>
        <w:jc w:val="center"/>
        <w:rPr>
          <w:sz w:val="32"/>
          <w:lang w:val="ru-RU"/>
        </w:rPr>
      </w:pPr>
      <w:r>
        <w:rPr>
          <w:sz w:val="32"/>
          <w:lang w:val="ru-RU"/>
        </w:rPr>
        <w:t>ОП</w:t>
      </w:r>
      <w:r w:rsidR="006D74AA" w:rsidRPr="006D74AA">
        <w:rPr>
          <w:sz w:val="32"/>
          <w:lang w:val="ru-RU"/>
        </w:rPr>
        <w:t>.</w:t>
      </w:r>
      <w:r w:rsidR="00E435F4" w:rsidRPr="00EE4A90">
        <w:rPr>
          <w:sz w:val="32"/>
          <w:lang w:val="ru-RU"/>
        </w:rPr>
        <w:t>1</w:t>
      </w:r>
      <w:r w:rsidR="003C4286">
        <w:rPr>
          <w:sz w:val="32"/>
          <w:lang w:val="ru-RU"/>
        </w:rPr>
        <w:t>2</w:t>
      </w:r>
      <w:r w:rsidR="006D74AA" w:rsidRPr="006D74AA">
        <w:rPr>
          <w:sz w:val="32"/>
          <w:lang w:val="ru-RU"/>
        </w:rPr>
        <w:t xml:space="preserve"> </w:t>
      </w:r>
      <w:r w:rsidR="00E64064">
        <w:rPr>
          <w:sz w:val="32"/>
          <w:lang w:val="ru-RU"/>
        </w:rPr>
        <w:t>«</w:t>
      </w:r>
      <w:r w:rsidR="003C4286" w:rsidRPr="003C4286">
        <w:rPr>
          <w:sz w:val="32"/>
          <w:lang w:val="ru-RU"/>
        </w:rPr>
        <w:t>Основы студийного освещения</w:t>
      </w:r>
      <w:r w:rsidR="00E64064">
        <w:rPr>
          <w:sz w:val="32"/>
          <w:lang w:val="ru-RU"/>
        </w:rPr>
        <w:t>»</w:t>
      </w:r>
      <w:r w:rsidR="006D74AA" w:rsidRPr="006D74AA">
        <w:rPr>
          <w:sz w:val="32"/>
          <w:lang w:val="ru-RU"/>
        </w:rPr>
        <w:t xml:space="preserve"> </w:t>
      </w:r>
    </w:p>
    <w:p w14:paraId="71D2FBC3" w14:textId="3A688808" w:rsidR="00486870" w:rsidRDefault="00C464AC" w:rsidP="00E64064">
      <w:pPr>
        <w:spacing w:before="102" w:line="730" w:lineRule="atLeast"/>
        <w:ind w:firstLine="468"/>
        <w:jc w:val="center"/>
        <w:rPr>
          <w:sz w:val="32"/>
          <w:lang w:val="ru-RU"/>
        </w:rPr>
      </w:pPr>
      <w:r w:rsidRPr="00CD3686">
        <w:rPr>
          <w:sz w:val="32"/>
          <w:lang w:val="ru-RU"/>
        </w:rPr>
        <w:t>программы подготовки специалистов среднего звена</w:t>
      </w:r>
    </w:p>
    <w:p w14:paraId="461157EF" w14:textId="77777777" w:rsidR="00E64064" w:rsidRDefault="00E64064" w:rsidP="00E64064">
      <w:pPr>
        <w:spacing w:before="129"/>
        <w:jc w:val="center"/>
        <w:rPr>
          <w:sz w:val="32"/>
          <w:lang w:val="ru-RU"/>
        </w:rPr>
      </w:pPr>
    </w:p>
    <w:p w14:paraId="22673B7A" w14:textId="77777777" w:rsidR="00486870" w:rsidRPr="00CD3686" w:rsidRDefault="00C464AC" w:rsidP="00E64064">
      <w:pPr>
        <w:spacing w:before="129"/>
        <w:jc w:val="center"/>
        <w:rPr>
          <w:sz w:val="32"/>
          <w:lang w:val="ru-RU"/>
        </w:rPr>
      </w:pPr>
      <w:r w:rsidRPr="00CD3686">
        <w:rPr>
          <w:sz w:val="32"/>
          <w:lang w:val="ru-RU"/>
        </w:rPr>
        <w:t>54.02.08 Техника и искусство фотографии</w:t>
      </w:r>
    </w:p>
    <w:p w14:paraId="6D616E04" w14:textId="77777777" w:rsidR="00486870" w:rsidRPr="00CD3686" w:rsidRDefault="00486870" w:rsidP="00E64064">
      <w:pPr>
        <w:pStyle w:val="a3"/>
        <w:jc w:val="center"/>
        <w:rPr>
          <w:sz w:val="34"/>
          <w:lang w:val="ru-RU"/>
        </w:rPr>
      </w:pPr>
    </w:p>
    <w:p w14:paraId="4DC68038" w14:textId="77777777" w:rsidR="00486870" w:rsidRPr="00CD3686" w:rsidRDefault="00486870" w:rsidP="00E64064">
      <w:pPr>
        <w:pStyle w:val="a3"/>
        <w:jc w:val="center"/>
        <w:rPr>
          <w:sz w:val="34"/>
          <w:lang w:val="ru-RU"/>
        </w:rPr>
      </w:pPr>
    </w:p>
    <w:p w14:paraId="5331CC6B" w14:textId="77777777" w:rsidR="00486870" w:rsidRPr="00CD3686" w:rsidRDefault="00486870" w:rsidP="00E64064">
      <w:pPr>
        <w:pStyle w:val="a3"/>
        <w:spacing w:before="11"/>
        <w:jc w:val="center"/>
        <w:rPr>
          <w:sz w:val="27"/>
          <w:lang w:val="ru-RU"/>
        </w:rPr>
      </w:pPr>
    </w:p>
    <w:p w14:paraId="387C0A2D" w14:textId="77777777" w:rsidR="00486870" w:rsidRPr="00CD3686" w:rsidRDefault="00C464AC" w:rsidP="00E64064">
      <w:pPr>
        <w:jc w:val="center"/>
        <w:rPr>
          <w:sz w:val="32"/>
          <w:lang w:val="ru-RU"/>
        </w:rPr>
      </w:pPr>
      <w:r w:rsidRPr="00CD3686">
        <w:rPr>
          <w:sz w:val="32"/>
          <w:lang w:val="ru-RU"/>
        </w:rPr>
        <w:t>Форма обучения: очная</w:t>
      </w:r>
    </w:p>
    <w:p w14:paraId="099F2A01" w14:textId="77777777" w:rsidR="00486870" w:rsidRPr="00CD3686" w:rsidRDefault="00486870" w:rsidP="00E64064">
      <w:pPr>
        <w:pStyle w:val="a3"/>
        <w:jc w:val="center"/>
        <w:rPr>
          <w:sz w:val="34"/>
          <w:lang w:val="ru-RU"/>
        </w:rPr>
      </w:pPr>
    </w:p>
    <w:p w14:paraId="3A1B310B" w14:textId="77777777" w:rsidR="00486870" w:rsidRPr="00CD3686" w:rsidRDefault="00486870" w:rsidP="00E64064">
      <w:pPr>
        <w:pStyle w:val="a3"/>
        <w:jc w:val="center"/>
        <w:rPr>
          <w:sz w:val="34"/>
          <w:lang w:val="ru-RU"/>
        </w:rPr>
      </w:pPr>
    </w:p>
    <w:p w14:paraId="4035542E" w14:textId="77777777" w:rsidR="00486870" w:rsidRPr="00CD3686" w:rsidRDefault="00486870" w:rsidP="00E64064">
      <w:pPr>
        <w:pStyle w:val="a3"/>
        <w:jc w:val="center"/>
        <w:rPr>
          <w:sz w:val="34"/>
          <w:lang w:val="ru-RU"/>
        </w:rPr>
      </w:pPr>
    </w:p>
    <w:p w14:paraId="58EB32BD" w14:textId="77777777" w:rsidR="00486870" w:rsidRPr="00CD3686" w:rsidRDefault="00486870" w:rsidP="00E64064">
      <w:pPr>
        <w:pStyle w:val="a3"/>
        <w:jc w:val="center"/>
        <w:rPr>
          <w:sz w:val="34"/>
          <w:lang w:val="ru-RU"/>
        </w:rPr>
      </w:pPr>
    </w:p>
    <w:p w14:paraId="5206682E" w14:textId="77777777" w:rsidR="00486870" w:rsidRPr="00CD3686" w:rsidRDefault="00486870" w:rsidP="00E64064">
      <w:pPr>
        <w:pStyle w:val="a3"/>
        <w:jc w:val="center"/>
        <w:rPr>
          <w:sz w:val="34"/>
          <w:lang w:val="ru-RU"/>
        </w:rPr>
      </w:pPr>
    </w:p>
    <w:p w14:paraId="5AD79FA6" w14:textId="77777777" w:rsidR="00486870" w:rsidRPr="00CD3686" w:rsidRDefault="00486870" w:rsidP="00E64064">
      <w:pPr>
        <w:pStyle w:val="a3"/>
        <w:jc w:val="center"/>
        <w:rPr>
          <w:sz w:val="34"/>
          <w:lang w:val="ru-RU"/>
        </w:rPr>
      </w:pPr>
    </w:p>
    <w:p w14:paraId="1D149593" w14:textId="77777777" w:rsidR="00486870" w:rsidRPr="00CD3686" w:rsidRDefault="00486870" w:rsidP="00E64064">
      <w:pPr>
        <w:pStyle w:val="a3"/>
        <w:jc w:val="center"/>
        <w:rPr>
          <w:sz w:val="34"/>
          <w:lang w:val="ru-RU"/>
        </w:rPr>
      </w:pPr>
    </w:p>
    <w:p w14:paraId="39BADBF4" w14:textId="77777777" w:rsidR="00486870" w:rsidRPr="00CD3686" w:rsidRDefault="00486870" w:rsidP="00E64064">
      <w:pPr>
        <w:pStyle w:val="a3"/>
        <w:jc w:val="center"/>
        <w:rPr>
          <w:sz w:val="34"/>
          <w:lang w:val="ru-RU"/>
        </w:rPr>
      </w:pPr>
    </w:p>
    <w:p w14:paraId="5094F848" w14:textId="77777777" w:rsidR="00486870" w:rsidRDefault="00486870" w:rsidP="00E64064">
      <w:pPr>
        <w:pStyle w:val="a3"/>
        <w:spacing w:before="7"/>
        <w:jc w:val="center"/>
        <w:rPr>
          <w:sz w:val="32"/>
          <w:lang w:val="ru-RU"/>
        </w:rPr>
      </w:pPr>
    </w:p>
    <w:p w14:paraId="7E05B76C" w14:textId="77777777" w:rsidR="00E64064" w:rsidRDefault="00E64064" w:rsidP="00E64064">
      <w:pPr>
        <w:pStyle w:val="a3"/>
        <w:spacing w:before="7"/>
        <w:jc w:val="center"/>
        <w:rPr>
          <w:sz w:val="32"/>
          <w:lang w:val="ru-RU"/>
        </w:rPr>
      </w:pPr>
    </w:p>
    <w:p w14:paraId="3C5A9F33" w14:textId="77777777" w:rsidR="00E64064" w:rsidRPr="00CD3686" w:rsidRDefault="00E64064" w:rsidP="00E64064">
      <w:pPr>
        <w:pStyle w:val="a3"/>
        <w:spacing w:before="7"/>
        <w:jc w:val="center"/>
        <w:rPr>
          <w:sz w:val="32"/>
          <w:lang w:val="ru-RU"/>
        </w:rPr>
      </w:pPr>
    </w:p>
    <w:p w14:paraId="7B9A2FD4" w14:textId="6237B414" w:rsidR="00486870" w:rsidRDefault="00C464AC" w:rsidP="00E64064">
      <w:pPr>
        <w:spacing w:before="1"/>
        <w:jc w:val="center"/>
        <w:rPr>
          <w:sz w:val="28"/>
          <w:lang w:val="ru-RU"/>
        </w:rPr>
      </w:pPr>
      <w:r w:rsidRPr="00CD3686">
        <w:rPr>
          <w:sz w:val="28"/>
          <w:lang w:val="ru-RU"/>
        </w:rPr>
        <w:t>Владивосток 202</w:t>
      </w:r>
      <w:r w:rsidR="005B5089">
        <w:rPr>
          <w:sz w:val="28"/>
          <w:lang w:val="ru-RU"/>
        </w:rPr>
        <w:t>5</w:t>
      </w:r>
    </w:p>
    <w:p w14:paraId="6529E315" w14:textId="77777777" w:rsidR="006D74AA" w:rsidRDefault="006D74AA">
      <w:pPr>
        <w:rPr>
          <w:sz w:val="28"/>
          <w:lang w:val="ru-RU"/>
        </w:rPr>
      </w:pPr>
      <w:r>
        <w:rPr>
          <w:sz w:val="28"/>
          <w:lang w:val="ru-RU"/>
        </w:rPr>
        <w:br w:type="page"/>
      </w:r>
    </w:p>
    <w:p w14:paraId="2FC442A9" w14:textId="77777777" w:rsidR="0078234D" w:rsidRPr="0078234D" w:rsidRDefault="00CD3686" w:rsidP="0078234D">
      <w:pPr>
        <w:widowControl/>
        <w:autoSpaceDE/>
        <w:autoSpaceDN/>
        <w:spacing w:after="200"/>
        <w:ind w:firstLine="708"/>
        <w:jc w:val="both"/>
        <w:rPr>
          <w:b/>
          <w:bCs/>
          <w:color w:val="000000"/>
          <w:sz w:val="24"/>
          <w:szCs w:val="24"/>
          <w:lang w:val="ru-RU" w:eastAsia="ru-RU"/>
        </w:rPr>
      </w:pPr>
      <w:bookmarkStart w:id="1" w:name="_Hlk202871843"/>
      <w:r w:rsidRPr="00CD3686">
        <w:rPr>
          <w:color w:val="000000"/>
          <w:sz w:val="24"/>
          <w:szCs w:val="24"/>
          <w:lang w:val="ru-RU" w:eastAsia="ru-RU"/>
        </w:rPr>
        <w:lastRenderedPageBreak/>
        <w:t xml:space="preserve">Рабочая программа учебной дисциплины </w:t>
      </w:r>
      <w:r w:rsidR="00261EC8">
        <w:rPr>
          <w:color w:val="000000"/>
          <w:sz w:val="24"/>
          <w:szCs w:val="24"/>
          <w:lang w:val="ru-RU" w:eastAsia="ru-RU"/>
        </w:rPr>
        <w:t>ОП</w:t>
      </w:r>
      <w:r w:rsidR="005B5089">
        <w:rPr>
          <w:color w:val="000000"/>
          <w:sz w:val="24"/>
          <w:szCs w:val="24"/>
          <w:lang w:val="ru-RU" w:eastAsia="ru-RU"/>
        </w:rPr>
        <w:t>.</w:t>
      </w:r>
      <w:r w:rsidR="00EE4A90" w:rsidRPr="00EE4A90">
        <w:rPr>
          <w:color w:val="000000"/>
          <w:sz w:val="24"/>
          <w:szCs w:val="24"/>
          <w:lang w:val="ru-RU" w:eastAsia="ru-RU"/>
        </w:rPr>
        <w:t>1</w:t>
      </w:r>
      <w:r w:rsidR="003C4286">
        <w:rPr>
          <w:color w:val="000000"/>
          <w:sz w:val="24"/>
          <w:szCs w:val="24"/>
          <w:lang w:val="ru-RU" w:eastAsia="ru-RU"/>
        </w:rPr>
        <w:t>2</w:t>
      </w:r>
      <w:r w:rsidR="00607D36" w:rsidRPr="00607D36">
        <w:rPr>
          <w:color w:val="000000"/>
          <w:sz w:val="24"/>
          <w:szCs w:val="24"/>
          <w:lang w:val="ru-RU" w:eastAsia="ru-RU"/>
        </w:rPr>
        <w:t xml:space="preserve"> «</w:t>
      </w:r>
      <w:r w:rsidR="003C4286" w:rsidRPr="003C4286">
        <w:rPr>
          <w:color w:val="000000"/>
          <w:sz w:val="24"/>
          <w:szCs w:val="24"/>
          <w:lang w:val="ru-RU" w:eastAsia="ru-RU"/>
        </w:rPr>
        <w:t>Основы студийного освещения</w:t>
      </w:r>
      <w:r w:rsidR="00607D36" w:rsidRPr="00607D36">
        <w:rPr>
          <w:color w:val="000000"/>
          <w:sz w:val="24"/>
          <w:szCs w:val="24"/>
          <w:lang w:val="ru-RU" w:eastAsia="ru-RU"/>
        </w:rPr>
        <w:t>»</w:t>
      </w:r>
      <w:r w:rsidRPr="00CD3686">
        <w:rPr>
          <w:color w:val="000000"/>
          <w:sz w:val="24"/>
          <w:szCs w:val="24"/>
          <w:lang w:val="ru-RU" w:eastAsia="ru-RU"/>
        </w:rPr>
        <w:t xml:space="preserve"> </w:t>
      </w:r>
      <w:bookmarkEnd w:id="1"/>
      <w:r w:rsidR="0078234D" w:rsidRPr="0078234D">
        <w:rPr>
          <w:color w:val="000000"/>
          <w:sz w:val="24"/>
          <w:szCs w:val="24"/>
          <w:lang w:val="ru-RU" w:eastAsia="ru-RU"/>
        </w:rPr>
        <w:t>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ФГОС СПО по специальности/профессии 54.02.08 Техника и искусство фотографии. Разработка и реализация проектов в области фотографирования, приказ Министерства образования и науки РФ №475 от 27 октября 2014 г. «Об утверждении федерального образовательного государственного стандарта среднего профессионального образования по специальности СПО 54.02.08 Техника и искусство фотографии, приказ от 18 сентября 2023 г. N 700</w:t>
      </w:r>
    </w:p>
    <w:p w14:paraId="173E11A8"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 Основная образовательная программа среднего профессионального образования по специальности 54.02.08 Техника и искусство фотографии. </w:t>
      </w:r>
    </w:p>
    <w:p w14:paraId="43381FB7"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Приказ Министерства образования и науки РФ от 29 июня 2016 г №762 «об утверждении положений об учебно-методических объединениях в системе СПО. </w:t>
      </w:r>
    </w:p>
    <w:p w14:paraId="5B258679"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Приорететных направлениях Стратегии развития СПО  до 2030 года</w:t>
      </w:r>
    </w:p>
    <w:p w14:paraId="49A4A560"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Приказ № 832 от 2 ноября 2015г «Об утверждении справочника востребованных на рынке труда, новых и перспективных профессий, в том числе требующих среднего профессионального образования. </w:t>
      </w:r>
    </w:p>
    <w:p w14:paraId="4C693069"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Приказ Министерства образования и науки РФ от 29.05.2014 № 594 “Об утверждении Порядка разработки примерных основных образовательных программ, проведения их экспертизы и ведения реестра примерных основных образовательных программ.</w:t>
      </w:r>
    </w:p>
    <w:p w14:paraId="7A73127E"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Разработана так же с учетом:</w:t>
      </w:r>
    </w:p>
    <w:p w14:paraId="2B99709F"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 профессионального стандарта 11.010 «Фотограф», приказ Минтруда и соцзащиты РФ от 22.12.2014 №1077н.</w:t>
      </w:r>
    </w:p>
    <w:p w14:paraId="38825F8D"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 требований Института Профессионального образования к копетенции фотографии, согласно положениям чемпионатного движения «Профессионалы»</w:t>
      </w:r>
    </w:p>
    <w:p w14:paraId="7C986B40" w14:textId="77777777" w:rsidR="0078234D" w:rsidRPr="0078234D" w:rsidRDefault="0078234D" w:rsidP="0078234D">
      <w:pPr>
        <w:widowControl/>
        <w:autoSpaceDE/>
        <w:autoSpaceDN/>
        <w:spacing w:after="200"/>
        <w:ind w:firstLine="708"/>
        <w:jc w:val="both"/>
        <w:rPr>
          <w:color w:val="000000"/>
          <w:sz w:val="24"/>
          <w:szCs w:val="24"/>
          <w:lang w:val="ru-RU" w:eastAsia="ru-RU"/>
        </w:rPr>
      </w:pPr>
    </w:p>
    <w:p w14:paraId="7E577DF1"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Разработчик(и):</w:t>
      </w:r>
      <w:r w:rsidRPr="0078234D">
        <w:rPr>
          <w:i/>
          <w:color w:val="000000"/>
          <w:sz w:val="24"/>
          <w:szCs w:val="24"/>
          <w:lang w:val="ru-RU" w:eastAsia="ru-RU"/>
        </w:rPr>
        <w:t xml:space="preserve"> Марченко-Скрипка Н.А, преподаватель </w:t>
      </w:r>
    </w:p>
    <w:p w14:paraId="7D8784F4" w14:textId="77777777" w:rsidR="0078234D" w:rsidRPr="0078234D" w:rsidRDefault="0078234D" w:rsidP="0078234D">
      <w:pPr>
        <w:widowControl/>
        <w:autoSpaceDE/>
        <w:autoSpaceDN/>
        <w:spacing w:after="200"/>
        <w:ind w:firstLine="708"/>
        <w:jc w:val="both"/>
        <w:rPr>
          <w:color w:val="000000"/>
          <w:sz w:val="24"/>
          <w:szCs w:val="24"/>
          <w:lang w:val="ru-RU" w:eastAsia="ru-RU"/>
        </w:rPr>
      </w:pPr>
    </w:p>
    <w:p w14:paraId="53046EF7" w14:textId="77777777" w:rsidR="0078234D" w:rsidRPr="0078234D" w:rsidRDefault="0078234D" w:rsidP="0078234D">
      <w:pPr>
        <w:widowControl/>
        <w:autoSpaceDE/>
        <w:autoSpaceDN/>
        <w:spacing w:after="200"/>
        <w:ind w:firstLine="708"/>
        <w:jc w:val="both"/>
        <w:rPr>
          <w:color w:val="000000"/>
          <w:sz w:val="24"/>
          <w:szCs w:val="24"/>
          <w:lang w:val="ru-RU" w:eastAsia="ru-RU"/>
        </w:rPr>
      </w:pPr>
    </w:p>
    <w:p w14:paraId="6C21C9FA"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Рассмотрено и одобрено на заседании предметной цикловой комиссии</w:t>
      </w:r>
    </w:p>
    <w:p w14:paraId="674E6A43"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Протокол № ___ от «____» _____________20____ г.</w:t>
      </w:r>
    </w:p>
    <w:p w14:paraId="464F82A7"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Председатель ПЦК _______________ Марченко-Скрипка Н.А</w:t>
      </w:r>
    </w:p>
    <w:p w14:paraId="7354133C" w14:textId="77777777" w:rsidR="0078234D" w:rsidRPr="0078234D" w:rsidRDefault="0078234D" w:rsidP="0078234D">
      <w:pPr>
        <w:widowControl/>
        <w:autoSpaceDE/>
        <w:autoSpaceDN/>
        <w:spacing w:after="200"/>
        <w:ind w:firstLine="708"/>
        <w:jc w:val="both"/>
        <w:rPr>
          <w:color w:val="000000"/>
          <w:sz w:val="24"/>
          <w:szCs w:val="24"/>
          <w:lang w:val="ru-RU" w:eastAsia="ru-RU"/>
        </w:rPr>
      </w:pPr>
      <w:r w:rsidRPr="0078234D">
        <w:rPr>
          <w:color w:val="000000"/>
          <w:sz w:val="24"/>
          <w:szCs w:val="24"/>
          <w:lang w:val="ru-RU" w:eastAsia="ru-RU"/>
        </w:rPr>
        <w:t xml:space="preserve">                                                  подпись</w:t>
      </w:r>
    </w:p>
    <w:p w14:paraId="4044EE9A" w14:textId="7B72EB71" w:rsidR="005E1298" w:rsidRDefault="005E1298" w:rsidP="0078234D">
      <w:pPr>
        <w:widowControl/>
        <w:autoSpaceDE/>
        <w:autoSpaceDN/>
        <w:spacing w:after="200"/>
        <w:ind w:firstLine="708"/>
        <w:jc w:val="both"/>
        <w:rPr>
          <w:lang w:val="ru-RU"/>
        </w:rPr>
      </w:pPr>
    </w:p>
    <w:p w14:paraId="354129F7" w14:textId="77777777" w:rsidR="005E1298" w:rsidRDefault="005E1298" w:rsidP="00762EDA">
      <w:pPr>
        <w:pStyle w:val="6"/>
        <w:spacing w:before="68"/>
        <w:ind w:left="0"/>
        <w:jc w:val="center"/>
        <w:rPr>
          <w:lang w:val="ru-RU"/>
        </w:rPr>
      </w:pPr>
    </w:p>
    <w:p w14:paraId="625A30CB" w14:textId="77777777" w:rsidR="005E1298" w:rsidRDefault="005E1298" w:rsidP="00762EDA">
      <w:pPr>
        <w:pStyle w:val="6"/>
        <w:spacing w:before="68"/>
        <w:ind w:left="0"/>
        <w:jc w:val="center"/>
        <w:rPr>
          <w:lang w:val="ru-RU"/>
        </w:rPr>
      </w:pPr>
    </w:p>
    <w:p w14:paraId="041CAFE2" w14:textId="77777777" w:rsidR="005E1298" w:rsidRDefault="005E1298" w:rsidP="00762EDA">
      <w:pPr>
        <w:pStyle w:val="6"/>
        <w:spacing w:before="68"/>
        <w:ind w:left="0"/>
        <w:jc w:val="center"/>
        <w:rPr>
          <w:lang w:val="ru-RU"/>
        </w:rPr>
      </w:pPr>
    </w:p>
    <w:p w14:paraId="5EB36345" w14:textId="77777777" w:rsidR="005E1298" w:rsidRDefault="005E1298" w:rsidP="00762EDA">
      <w:pPr>
        <w:pStyle w:val="6"/>
        <w:spacing w:before="68"/>
        <w:ind w:left="0"/>
        <w:jc w:val="center"/>
        <w:rPr>
          <w:lang w:val="ru-RU"/>
        </w:rPr>
      </w:pPr>
    </w:p>
    <w:p w14:paraId="0EE4BBD7" w14:textId="77777777" w:rsidR="005E1298" w:rsidRDefault="005E1298" w:rsidP="00762EDA">
      <w:pPr>
        <w:pStyle w:val="6"/>
        <w:spacing w:before="68"/>
        <w:ind w:left="0"/>
        <w:jc w:val="center"/>
        <w:rPr>
          <w:lang w:val="ru-RU"/>
        </w:rPr>
      </w:pPr>
    </w:p>
    <w:p w14:paraId="3AE52D53" w14:textId="77777777" w:rsidR="005E1298" w:rsidRDefault="005E1298" w:rsidP="00762EDA">
      <w:pPr>
        <w:pStyle w:val="6"/>
        <w:spacing w:before="68"/>
        <w:ind w:left="0"/>
        <w:jc w:val="center"/>
        <w:rPr>
          <w:lang w:val="ru-RU"/>
        </w:rPr>
      </w:pPr>
    </w:p>
    <w:p w14:paraId="1845C203" w14:textId="64055030" w:rsidR="00486870" w:rsidRPr="00762EDA" w:rsidRDefault="00C464AC" w:rsidP="00762EDA">
      <w:pPr>
        <w:pStyle w:val="6"/>
        <w:spacing w:before="68"/>
        <w:ind w:left="0"/>
        <w:jc w:val="center"/>
        <w:rPr>
          <w:lang w:val="ru-RU"/>
        </w:rPr>
      </w:pPr>
      <w:r w:rsidRPr="00762EDA">
        <w:rPr>
          <w:lang w:val="ru-RU"/>
        </w:rPr>
        <w:lastRenderedPageBreak/>
        <w:t>СОДЕРЖАНИЕ</w:t>
      </w:r>
    </w:p>
    <w:tbl>
      <w:tblPr>
        <w:tblW w:w="0" w:type="auto"/>
        <w:tblLook w:val="01E0" w:firstRow="1" w:lastRow="1" w:firstColumn="1" w:lastColumn="1" w:noHBand="0" w:noVBand="0"/>
      </w:tblPr>
      <w:tblGrid>
        <w:gridCol w:w="7501"/>
        <w:gridCol w:w="1854"/>
      </w:tblGrid>
      <w:tr w:rsidR="0002712E" w:rsidRPr="0062027A" w14:paraId="7B981911" w14:textId="77777777" w:rsidTr="001E6824">
        <w:tc>
          <w:tcPr>
            <w:tcW w:w="7501" w:type="dxa"/>
          </w:tcPr>
          <w:p w14:paraId="4730AA9B" w14:textId="77777777" w:rsidR="0002712E" w:rsidRPr="0002712E" w:rsidRDefault="0002712E">
            <w:pPr>
              <w:widowControl/>
              <w:numPr>
                <w:ilvl w:val="0"/>
                <w:numId w:val="1"/>
              </w:numPr>
              <w:suppressAutoHyphens/>
              <w:autoSpaceDE/>
              <w:autoSpaceDN/>
              <w:spacing w:after="200" w:line="276" w:lineRule="auto"/>
              <w:rPr>
                <w:b/>
                <w:sz w:val="24"/>
                <w:szCs w:val="24"/>
                <w:lang w:val="ru-RU"/>
              </w:rPr>
            </w:pPr>
            <w:r w:rsidRPr="0002712E">
              <w:rPr>
                <w:b/>
                <w:sz w:val="24"/>
                <w:szCs w:val="24"/>
                <w:lang w:val="ru-RU"/>
              </w:rPr>
              <w:t>ОБЩАЯ ХАРАКТЕРИСТИКА ПРИМЕРНОЙ РАБОЧЕЙ ПРОГРАММЫ УЧЕБНОЙ ДИСЦИПЛИНЫ</w:t>
            </w:r>
          </w:p>
        </w:tc>
        <w:tc>
          <w:tcPr>
            <w:tcW w:w="1854" w:type="dxa"/>
          </w:tcPr>
          <w:p w14:paraId="310DDB05" w14:textId="77777777" w:rsidR="0002712E" w:rsidRPr="0002712E" w:rsidRDefault="0002712E" w:rsidP="001E6824">
            <w:pPr>
              <w:rPr>
                <w:b/>
                <w:sz w:val="24"/>
                <w:szCs w:val="24"/>
                <w:lang w:val="ru-RU"/>
              </w:rPr>
            </w:pPr>
          </w:p>
        </w:tc>
      </w:tr>
      <w:tr w:rsidR="0002712E" w:rsidRPr="00E62BCB" w14:paraId="62C6EEE2" w14:textId="77777777" w:rsidTr="001E6824">
        <w:tc>
          <w:tcPr>
            <w:tcW w:w="7501" w:type="dxa"/>
          </w:tcPr>
          <w:p w14:paraId="1506A19B" w14:textId="77777777" w:rsidR="0002712E" w:rsidRPr="00E62BCB" w:rsidRDefault="0002712E">
            <w:pPr>
              <w:widowControl/>
              <w:numPr>
                <w:ilvl w:val="0"/>
                <w:numId w:val="1"/>
              </w:numPr>
              <w:suppressAutoHyphens/>
              <w:autoSpaceDE/>
              <w:autoSpaceDN/>
              <w:spacing w:after="200" w:line="276" w:lineRule="auto"/>
              <w:rPr>
                <w:b/>
                <w:sz w:val="24"/>
                <w:szCs w:val="24"/>
              </w:rPr>
            </w:pPr>
            <w:r w:rsidRPr="00E62BCB">
              <w:rPr>
                <w:b/>
                <w:sz w:val="24"/>
                <w:szCs w:val="24"/>
              </w:rPr>
              <w:t>СТРУКТУРА И СОДЕРЖАНИЕ УЧЕБНОЙ ДИСЦИПЛИНЫ</w:t>
            </w:r>
          </w:p>
          <w:p w14:paraId="3A7277AC" w14:textId="77777777" w:rsidR="0002712E" w:rsidRPr="00E62BCB" w:rsidRDefault="0002712E">
            <w:pPr>
              <w:widowControl/>
              <w:numPr>
                <w:ilvl w:val="0"/>
                <w:numId w:val="1"/>
              </w:numPr>
              <w:suppressAutoHyphens/>
              <w:autoSpaceDE/>
              <w:autoSpaceDN/>
              <w:spacing w:after="200" w:line="276" w:lineRule="auto"/>
              <w:rPr>
                <w:b/>
                <w:sz w:val="24"/>
                <w:szCs w:val="24"/>
              </w:rPr>
            </w:pPr>
            <w:r w:rsidRPr="00E62BCB">
              <w:rPr>
                <w:b/>
                <w:sz w:val="24"/>
                <w:szCs w:val="24"/>
              </w:rPr>
              <w:t>УСЛОВИЯ РЕАЛИЗАЦИИ УЧЕБНОЙ ДИСЦИПЛИНЫ</w:t>
            </w:r>
          </w:p>
        </w:tc>
        <w:tc>
          <w:tcPr>
            <w:tcW w:w="1854" w:type="dxa"/>
          </w:tcPr>
          <w:p w14:paraId="5465DC72" w14:textId="77777777" w:rsidR="0002712E" w:rsidRPr="00E62BCB" w:rsidRDefault="0002712E" w:rsidP="001E6824">
            <w:pPr>
              <w:ind w:left="644"/>
              <w:rPr>
                <w:b/>
                <w:sz w:val="24"/>
                <w:szCs w:val="24"/>
              </w:rPr>
            </w:pPr>
          </w:p>
        </w:tc>
      </w:tr>
      <w:tr w:rsidR="0002712E" w:rsidRPr="0062027A" w14:paraId="3020E071" w14:textId="77777777" w:rsidTr="001E6824">
        <w:tc>
          <w:tcPr>
            <w:tcW w:w="7501" w:type="dxa"/>
          </w:tcPr>
          <w:p w14:paraId="04C73C68" w14:textId="77777777" w:rsidR="0002712E" w:rsidRPr="0002712E" w:rsidRDefault="0002712E">
            <w:pPr>
              <w:widowControl/>
              <w:numPr>
                <w:ilvl w:val="0"/>
                <w:numId w:val="1"/>
              </w:numPr>
              <w:suppressAutoHyphens/>
              <w:autoSpaceDE/>
              <w:autoSpaceDN/>
              <w:spacing w:after="200" w:line="276" w:lineRule="auto"/>
              <w:rPr>
                <w:b/>
                <w:sz w:val="24"/>
                <w:szCs w:val="24"/>
                <w:lang w:val="ru-RU"/>
              </w:rPr>
            </w:pPr>
            <w:r w:rsidRPr="0002712E">
              <w:rPr>
                <w:b/>
                <w:sz w:val="24"/>
                <w:szCs w:val="24"/>
                <w:lang w:val="ru-RU"/>
              </w:rPr>
              <w:t>КОНТРОЛЬ И ОЦЕНКА РЕЗУЛЬТАТОВ ОСВОЕНИЯ УЧЕБНОЙ ДИСЦИПЛИНЫ</w:t>
            </w:r>
          </w:p>
          <w:p w14:paraId="6A650F43" w14:textId="77777777" w:rsidR="0002712E" w:rsidRPr="0002712E" w:rsidRDefault="0002712E" w:rsidP="001E6824">
            <w:pPr>
              <w:suppressAutoHyphens/>
              <w:rPr>
                <w:b/>
                <w:sz w:val="24"/>
                <w:szCs w:val="24"/>
                <w:lang w:val="ru-RU"/>
              </w:rPr>
            </w:pPr>
          </w:p>
        </w:tc>
        <w:tc>
          <w:tcPr>
            <w:tcW w:w="1854" w:type="dxa"/>
          </w:tcPr>
          <w:p w14:paraId="420760FF" w14:textId="77777777" w:rsidR="0002712E" w:rsidRPr="0002712E" w:rsidRDefault="0002712E" w:rsidP="001E6824">
            <w:pPr>
              <w:rPr>
                <w:b/>
                <w:sz w:val="24"/>
                <w:szCs w:val="24"/>
                <w:lang w:val="ru-RU"/>
              </w:rPr>
            </w:pPr>
          </w:p>
        </w:tc>
      </w:tr>
    </w:tbl>
    <w:p w14:paraId="784F25AA" w14:textId="77777777" w:rsidR="0002712E" w:rsidRPr="0002712E" w:rsidRDefault="0002712E">
      <w:pPr>
        <w:widowControl/>
        <w:numPr>
          <w:ilvl w:val="0"/>
          <w:numId w:val="2"/>
        </w:numPr>
        <w:suppressAutoHyphens/>
        <w:autoSpaceDE/>
        <w:autoSpaceDN/>
        <w:spacing w:line="276" w:lineRule="auto"/>
        <w:jc w:val="center"/>
        <w:rPr>
          <w:b/>
          <w:sz w:val="24"/>
          <w:szCs w:val="24"/>
          <w:lang w:val="ru-RU"/>
        </w:rPr>
      </w:pPr>
      <w:r w:rsidRPr="0002712E">
        <w:rPr>
          <w:b/>
          <w:i/>
          <w:u w:val="single"/>
          <w:lang w:val="ru-RU"/>
        </w:rPr>
        <w:br w:type="page"/>
      </w:r>
      <w:r w:rsidRPr="0002712E">
        <w:rPr>
          <w:b/>
          <w:sz w:val="24"/>
          <w:szCs w:val="24"/>
          <w:lang w:val="ru-RU"/>
        </w:rPr>
        <w:lastRenderedPageBreak/>
        <w:t xml:space="preserve">ОБЩАЯ ХАРАКТЕРИСТИКА ПРИМЕРНОЙ РАБОЧЕЙ ПРОГРАММЫ УЧЕБНОЙ ДИСЦИПЛИНЫ </w:t>
      </w:r>
    </w:p>
    <w:p w14:paraId="0552030E" w14:textId="1F333975" w:rsidR="00E54F27" w:rsidRPr="005E1298" w:rsidRDefault="00E54F27" w:rsidP="00E54F27">
      <w:pPr>
        <w:pStyle w:val="111"/>
        <w:ind w:left="720"/>
        <w:jc w:val="center"/>
        <w:rPr>
          <w:lang w:val="ru-RU"/>
        </w:rPr>
      </w:pPr>
      <w:r w:rsidRPr="005E1298">
        <w:rPr>
          <w:lang w:val="ru-RU"/>
        </w:rPr>
        <w:t xml:space="preserve">«ОП. </w:t>
      </w:r>
      <w:r w:rsidR="0078234D">
        <w:rPr>
          <w:lang w:val="ru-RU"/>
        </w:rPr>
        <w:t>12</w:t>
      </w:r>
      <w:r w:rsidRPr="005E1298">
        <w:rPr>
          <w:lang w:val="ru-RU"/>
        </w:rPr>
        <w:t xml:space="preserve"> </w:t>
      </w:r>
      <w:r w:rsidR="0078234D" w:rsidRPr="0078234D">
        <w:rPr>
          <w:lang w:val="ru-RU"/>
        </w:rPr>
        <w:t>Основы студийного освещения</w:t>
      </w:r>
      <w:r w:rsidRPr="005E1298">
        <w:rPr>
          <w:lang w:val="ru-RU"/>
        </w:rPr>
        <w:t>»</w:t>
      </w:r>
    </w:p>
    <w:p w14:paraId="364BE356" w14:textId="77777777" w:rsidR="00E54F27" w:rsidRPr="005E1298" w:rsidRDefault="00E54F27" w:rsidP="00E54F27">
      <w:pPr>
        <w:pStyle w:val="111"/>
        <w:ind w:left="720"/>
        <w:rPr>
          <w:lang w:val="ru-RU"/>
        </w:rPr>
      </w:pPr>
    </w:p>
    <w:p w14:paraId="185D3D60" w14:textId="77777777" w:rsidR="00E54F27" w:rsidRPr="00E54F27" w:rsidRDefault="00E54F27" w:rsidP="00E54F27">
      <w:pPr>
        <w:pStyle w:val="1110"/>
        <w:ind w:firstLine="0"/>
        <w:rPr>
          <w:lang w:val="ru-RU"/>
        </w:rPr>
      </w:pPr>
      <w:r w:rsidRPr="00E54F27">
        <w:rPr>
          <w:lang w:val="ru-RU"/>
        </w:rPr>
        <w:t>1.1. Цель и место дисциплины в структуре образовательной программы</w:t>
      </w:r>
    </w:p>
    <w:p w14:paraId="6CBB4A18" w14:textId="42DF6EF6" w:rsidR="003C4286" w:rsidRPr="003C4286" w:rsidRDefault="003C4286" w:rsidP="003C4286">
      <w:pPr>
        <w:pStyle w:val="1110"/>
        <w:jc w:val="both"/>
        <w:rPr>
          <w:b w:val="0"/>
          <w:lang w:val="ru-RU"/>
        </w:rPr>
      </w:pPr>
      <w:r>
        <w:rPr>
          <w:b w:val="0"/>
          <w:lang w:val="ru-RU"/>
        </w:rPr>
        <w:t>Ф</w:t>
      </w:r>
      <w:r w:rsidRPr="003C4286">
        <w:rPr>
          <w:b w:val="0"/>
          <w:lang w:val="ru-RU"/>
        </w:rPr>
        <w:t>ормирование у обучающихся системы знаний, практических умений и навыков работы со студийным световым оборудованием, enabling их создавать профессиональные фотографические изображения в условиях фотостудии с использованием различных схем и видов освещения.</w:t>
      </w:r>
    </w:p>
    <w:p w14:paraId="68167539" w14:textId="4A30F3DD" w:rsidR="003C4286" w:rsidRPr="003C4286" w:rsidRDefault="003C4286" w:rsidP="003C4286">
      <w:pPr>
        <w:pStyle w:val="1110"/>
        <w:jc w:val="both"/>
        <w:rPr>
          <w:b w:val="0"/>
          <w:lang w:val="ru-RU"/>
        </w:rPr>
      </w:pPr>
      <w:r w:rsidRPr="003C4286">
        <w:rPr>
          <w:b w:val="0"/>
          <w:lang w:val="ru-RU"/>
        </w:rPr>
        <w:t>Дисциплина «ОП.1</w:t>
      </w:r>
      <w:r w:rsidR="0078234D">
        <w:rPr>
          <w:b w:val="0"/>
          <w:lang w:val="ru-RU"/>
        </w:rPr>
        <w:t>2</w:t>
      </w:r>
      <w:r w:rsidRPr="003C4286">
        <w:rPr>
          <w:b w:val="0"/>
          <w:lang w:val="ru-RU"/>
        </w:rPr>
        <w:t xml:space="preserve"> Основы студийного освещения» включена в вариативную часть общепрофессионального цикла образовательной программы.</w:t>
      </w:r>
    </w:p>
    <w:p w14:paraId="3F689899" w14:textId="77777777" w:rsidR="00E54F27" w:rsidRPr="005E1298" w:rsidRDefault="00E54F27" w:rsidP="00E54F27">
      <w:pPr>
        <w:pStyle w:val="1110"/>
        <w:ind w:firstLine="0"/>
        <w:rPr>
          <w:lang w:val="ru-RU"/>
        </w:rPr>
      </w:pPr>
      <w:r w:rsidRPr="005E1298">
        <w:rPr>
          <w:lang w:val="ru-RU"/>
        </w:rPr>
        <w:t>1.2. Планируемые результаты освоения дисциплины</w:t>
      </w:r>
    </w:p>
    <w:p w14:paraId="2AB300D9" w14:textId="77777777" w:rsidR="00E54F27" w:rsidRPr="00E54F27" w:rsidRDefault="00E54F27" w:rsidP="00E54F27">
      <w:pPr>
        <w:jc w:val="both"/>
        <w:rPr>
          <w:sz w:val="24"/>
          <w:lang w:val="ru-RU"/>
        </w:rPr>
      </w:pPr>
      <w:r w:rsidRPr="00E54F27">
        <w:rPr>
          <w:sz w:val="24"/>
          <w:lang w:val="ru-RU"/>
        </w:rPr>
        <w:t>Результаты освоения дисциплины соотносятся с планируемыми результатами освоения образовательной программы, представленными в матрице компетенций выпускника (п. 4.3 ПОП-П).</w:t>
      </w:r>
    </w:p>
    <w:p w14:paraId="30344173" w14:textId="77777777" w:rsidR="00E54F27" w:rsidRPr="00E54F27" w:rsidRDefault="00E54F27" w:rsidP="00E54F27">
      <w:pPr>
        <w:spacing w:after="120"/>
        <w:rPr>
          <w:sz w:val="24"/>
          <w:lang w:val="ru-RU"/>
        </w:rPr>
      </w:pPr>
      <w:r w:rsidRPr="00E54F27">
        <w:rPr>
          <w:sz w:val="24"/>
          <w:lang w:val="ru-RU"/>
        </w:rPr>
        <w:t>В результате освоения дисциплины обучающийся должен</w:t>
      </w:r>
      <w:r>
        <w:rPr>
          <w:rStyle w:val="a8"/>
        </w:rPr>
        <w:footnoteReference w:id="1"/>
      </w:r>
      <w:r w:rsidRPr="00E54F27">
        <w:rPr>
          <w:sz w:val="24"/>
          <w:lang w:val="ru-RU"/>
        </w:rPr>
        <w:t>:</w:t>
      </w:r>
    </w:p>
    <w:tbl>
      <w:tblPr>
        <w:tblW w:w="9645" w:type="dxa"/>
        <w:tblLayout w:type="fixed"/>
        <w:tblLook w:val="04A0" w:firstRow="1" w:lastRow="0" w:firstColumn="1" w:lastColumn="0" w:noHBand="0" w:noVBand="1"/>
      </w:tblPr>
      <w:tblGrid>
        <w:gridCol w:w="1247"/>
        <w:gridCol w:w="3854"/>
        <w:gridCol w:w="4544"/>
      </w:tblGrid>
      <w:tr w:rsidR="00E54F27" w14:paraId="2C7BFCBB" w14:textId="77777777" w:rsidTr="00E54F27">
        <w:tc>
          <w:tcPr>
            <w:tcW w:w="1246" w:type="dxa"/>
            <w:tcBorders>
              <w:top w:val="single" w:sz="4" w:space="0" w:color="000000"/>
              <w:left w:val="single" w:sz="4" w:space="0" w:color="000000"/>
              <w:bottom w:val="single" w:sz="4" w:space="0" w:color="000000"/>
              <w:right w:val="single" w:sz="4" w:space="0" w:color="000000"/>
            </w:tcBorders>
            <w:hideMark/>
          </w:tcPr>
          <w:p w14:paraId="5FBFB097" w14:textId="77777777" w:rsidR="00E54F27" w:rsidRDefault="00E54F27">
            <w:pPr>
              <w:rPr>
                <w:rStyle w:val="a9"/>
                <w:b/>
                <w:i w:val="0"/>
                <w:szCs w:val="24"/>
              </w:rPr>
            </w:pPr>
            <w:bookmarkStart w:id="2" w:name="_Hlk202872470"/>
            <w:r>
              <w:rPr>
                <w:rStyle w:val="a9"/>
                <w:b/>
                <w:sz w:val="24"/>
                <w:szCs w:val="24"/>
              </w:rPr>
              <w:t>Код ОК,</w:t>
            </w:r>
          </w:p>
          <w:p w14:paraId="57E68C90" w14:textId="77777777" w:rsidR="00E54F27" w:rsidRDefault="00E54F27">
            <w:pPr>
              <w:rPr>
                <w:rStyle w:val="a9"/>
                <w:b/>
                <w:i w:val="0"/>
                <w:sz w:val="24"/>
                <w:szCs w:val="24"/>
              </w:rPr>
            </w:pPr>
            <w:r>
              <w:rPr>
                <w:rStyle w:val="a9"/>
                <w:b/>
                <w:sz w:val="24"/>
                <w:szCs w:val="24"/>
              </w:rPr>
              <w:t>ПК</w:t>
            </w:r>
          </w:p>
        </w:tc>
        <w:tc>
          <w:tcPr>
            <w:tcW w:w="3851" w:type="dxa"/>
            <w:tcBorders>
              <w:top w:val="single" w:sz="4" w:space="0" w:color="000000"/>
              <w:left w:val="single" w:sz="4" w:space="0" w:color="000000"/>
              <w:bottom w:val="single" w:sz="4" w:space="0" w:color="000000"/>
              <w:right w:val="single" w:sz="4" w:space="0" w:color="000000"/>
            </w:tcBorders>
            <w:hideMark/>
          </w:tcPr>
          <w:p w14:paraId="42AB45E1" w14:textId="77777777" w:rsidR="00E54F27" w:rsidRDefault="00E54F27">
            <w:pPr>
              <w:jc w:val="center"/>
            </w:pPr>
            <w:r>
              <w:rPr>
                <w:b/>
                <w:sz w:val="24"/>
                <w:szCs w:val="24"/>
              </w:rPr>
              <w:t>Уметь</w:t>
            </w:r>
          </w:p>
        </w:tc>
        <w:tc>
          <w:tcPr>
            <w:tcW w:w="4541" w:type="dxa"/>
            <w:tcBorders>
              <w:top w:val="single" w:sz="4" w:space="0" w:color="000000"/>
              <w:left w:val="single" w:sz="4" w:space="0" w:color="000000"/>
              <w:bottom w:val="single" w:sz="4" w:space="0" w:color="000000"/>
              <w:right w:val="single" w:sz="4" w:space="0" w:color="000000"/>
            </w:tcBorders>
            <w:hideMark/>
          </w:tcPr>
          <w:p w14:paraId="3FA4B336" w14:textId="77777777" w:rsidR="00E54F27" w:rsidRDefault="00E54F27">
            <w:pPr>
              <w:jc w:val="center"/>
              <w:rPr>
                <w:b/>
                <w:sz w:val="24"/>
                <w:szCs w:val="24"/>
              </w:rPr>
            </w:pPr>
            <w:r>
              <w:rPr>
                <w:b/>
                <w:sz w:val="24"/>
                <w:szCs w:val="24"/>
              </w:rPr>
              <w:t>Знать</w:t>
            </w:r>
          </w:p>
        </w:tc>
      </w:tr>
      <w:tr w:rsidR="00E54F27" w:rsidRPr="0062027A" w14:paraId="0D8FE93C" w14:textId="77777777" w:rsidTr="003456FA">
        <w:tc>
          <w:tcPr>
            <w:tcW w:w="1246" w:type="dxa"/>
            <w:tcBorders>
              <w:top w:val="single" w:sz="4" w:space="0" w:color="000000"/>
              <w:left w:val="single" w:sz="4" w:space="0" w:color="000000"/>
              <w:bottom w:val="single" w:sz="4" w:space="0" w:color="000000"/>
              <w:right w:val="single" w:sz="4" w:space="0" w:color="000000"/>
            </w:tcBorders>
            <w:hideMark/>
          </w:tcPr>
          <w:p w14:paraId="00A1BFDB" w14:textId="1E6B33B2" w:rsidR="00E54F27" w:rsidRPr="003C4286" w:rsidRDefault="003C4286">
            <w:pPr>
              <w:rPr>
                <w:sz w:val="20"/>
                <w:szCs w:val="20"/>
              </w:rPr>
            </w:pPr>
            <w:r w:rsidRPr="003C4286">
              <w:rPr>
                <w:sz w:val="20"/>
                <w:szCs w:val="20"/>
              </w:rPr>
              <w:t xml:space="preserve">ОК 1, 2, 4 </w:t>
            </w:r>
            <w:r w:rsidRPr="003C4286">
              <w:rPr>
                <w:sz w:val="20"/>
                <w:szCs w:val="20"/>
              </w:rPr>
              <w:br/>
              <w:t>ПК 1.1, 1.2, 1.3, 2.1, 2.2, 2.3</w:t>
            </w:r>
          </w:p>
        </w:tc>
        <w:tc>
          <w:tcPr>
            <w:tcW w:w="3851" w:type="dxa"/>
            <w:tcBorders>
              <w:top w:val="single" w:sz="4" w:space="0" w:color="000000"/>
              <w:left w:val="single" w:sz="4" w:space="0" w:color="000000"/>
              <w:bottom w:val="single" w:sz="4" w:space="0" w:color="000000"/>
              <w:right w:val="single" w:sz="4" w:space="0" w:color="000000"/>
            </w:tcBorders>
          </w:tcPr>
          <w:p w14:paraId="40772C79" w14:textId="7D46CA32" w:rsidR="00E54F27" w:rsidRPr="003C4286" w:rsidRDefault="003C4286" w:rsidP="001B0432">
            <w:pPr>
              <w:ind w:left="-82"/>
              <w:rPr>
                <w:b/>
                <w:sz w:val="24"/>
                <w:szCs w:val="24"/>
                <w:lang w:val="ru-RU"/>
              </w:rPr>
            </w:pPr>
            <w:r w:rsidRPr="003C4286">
              <w:rPr>
                <w:bCs/>
                <w:sz w:val="24"/>
                <w:szCs w:val="24"/>
                <w:lang w:val="ru-RU"/>
              </w:rPr>
              <w:t xml:space="preserve">Грамотно эксплуатировать различное студийное оборудование и аксессуары. </w:t>
            </w:r>
            <w:r w:rsidRPr="003C4286">
              <w:rPr>
                <w:bCs/>
                <w:sz w:val="24"/>
                <w:szCs w:val="24"/>
                <w:lang w:val="ru-RU"/>
              </w:rPr>
              <w:br/>
              <w:t xml:space="preserve">- Выстраивать базовые и сложные схемы освещения для различных типов съемки (портрет, предметная съемка, натюрморт). </w:t>
            </w:r>
            <w:r w:rsidRPr="003C4286">
              <w:rPr>
                <w:bCs/>
                <w:sz w:val="24"/>
                <w:szCs w:val="24"/>
                <w:lang w:val="ru-RU"/>
              </w:rPr>
              <w:br/>
              <w:t xml:space="preserve">- Управлять характеристиками света (интенсивность, контраст, направленность, мягкость). </w:t>
            </w:r>
            <w:r w:rsidRPr="003C4286">
              <w:rPr>
                <w:bCs/>
                <w:sz w:val="24"/>
                <w:szCs w:val="24"/>
                <w:lang w:val="ru-RU"/>
              </w:rPr>
              <w:br/>
              <w:t xml:space="preserve">- Синхронизировать импульсные источники света с фотокамерой. </w:t>
            </w:r>
            <w:r w:rsidRPr="003C4286">
              <w:rPr>
                <w:bCs/>
                <w:sz w:val="24"/>
                <w:szCs w:val="24"/>
                <w:lang w:val="ru-RU"/>
              </w:rPr>
              <w:br/>
              <w:t xml:space="preserve">- Предвидеть и корректировать возможные технические ошибки. </w:t>
            </w:r>
            <w:r w:rsidRPr="003C4286">
              <w:rPr>
                <w:bCs/>
                <w:sz w:val="24"/>
                <w:szCs w:val="24"/>
                <w:lang w:val="ru-RU"/>
              </w:rPr>
              <w:br/>
              <w:t>- Создавать световые рисунки, соответствующие творческому замыслу.</w:t>
            </w:r>
          </w:p>
        </w:tc>
        <w:tc>
          <w:tcPr>
            <w:tcW w:w="4541" w:type="dxa"/>
            <w:tcBorders>
              <w:top w:val="single" w:sz="4" w:space="0" w:color="000000"/>
              <w:left w:val="single" w:sz="4" w:space="0" w:color="000000"/>
              <w:bottom w:val="single" w:sz="4" w:space="0" w:color="000000"/>
              <w:right w:val="single" w:sz="4" w:space="0" w:color="000000"/>
            </w:tcBorders>
          </w:tcPr>
          <w:p w14:paraId="029447B7" w14:textId="5567A1ED" w:rsidR="00FB3C3F" w:rsidRPr="003C4286" w:rsidRDefault="003C4286" w:rsidP="00FB3C3F">
            <w:pPr>
              <w:rPr>
                <w:b/>
                <w:sz w:val="24"/>
                <w:szCs w:val="24"/>
                <w:lang w:val="ru-RU"/>
              </w:rPr>
            </w:pPr>
            <w:r w:rsidRPr="003C4286">
              <w:rPr>
                <w:bCs/>
                <w:sz w:val="24"/>
                <w:szCs w:val="24"/>
                <w:lang w:val="ru-RU"/>
              </w:rPr>
              <w:t xml:space="preserve">- Принципы работы и виды студийного оборудования (импульсные и постоянные источники, насадки, аксессуары). </w:t>
            </w:r>
            <w:r w:rsidRPr="003C4286">
              <w:rPr>
                <w:bCs/>
                <w:sz w:val="24"/>
                <w:szCs w:val="24"/>
                <w:lang w:val="ru-RU"/>
              </w:rPr>
              <w:br/>
              <w:t xml:space="preserve">- Характеристики света и их влияние на конечное изображение. </w:t>
            </w:r>
            <w:r w:rsidRPr="003C4286">
              <w:rPr>
                <w:bCs/>
                <w:sz w:val="24"/>
                <w:szCs w:val="24"/>
                <w:lang w:val="ru-RU"/>
              </w:rPr>
              <w:br/>
              <w:t xml:space="preserve">- Классические и современные схемы освещения. </w:t>
            </w:r>
            <w:r w:rsidRPr="003C4286">
              <w:rPr>
                <w:bCs/>
                <w:sz w:val="24"/>
                <w:szCs w:val="24"/>
                <w:lang w:val="ru-RU"/>
              </w:rPr>
              <w:br/>
              <w:t xml:space="preserve">- Особенности работы с различными типами поверхностей (глянец, мат, стекло, металл). </w:t>
            </w:r>
            <w:r w:rsidRPr="003C4286">
              <w:rPr>
                <w:bCs/>
                <w:sz w:val="24"/>
                <w:szCs w:val="24"/>
                <w:lang w:val="ru-RU"/>
              </w:rPr>
              <w:br/>
              <w:t xml:space="preserve">- Технику безопасности при работе в студии. </w:t>
            </w:r>
            <w:r w:rsidRPr="003C4286">
              <w:rPr>
                <w:bCs/>
                <w:sz w:val="24"/>
                <w:szCs w:val="24"/>
                <w:lang w:val="ru-RU"/>
              </w:rPr>
              <w:br/>
              <w:t>- Основы цветовой температуры и баланса белого при работе со студийным светом.</w:t>
            </w:r>
          </w:p>
        </w:tc>
      </w:tr>
      <w:bookmarkEnd w:id="2"/>
    </w:tbl>
    <w:p w14:paraId="64F36DA7" w14:textId="77777777" w:rsidR="00E54F27" w:rsidRPr="00E54F27" w:rsidRDefault="00E54F27" w:rsidP="00E54F27">
      <w:pPr>
        <w:pStyle w:val="a4"/>
        <w:ind w:left="720" w:firstLine="0"/>
        <w:rPr>
          <w:color w:val="000000"/>
          <w:sz w:val="24"/>
          <w:szCs w:val="20"/>
          <w:lang w:val="ru-RU"/>
        </w:rPr>
      </w:pPr>
    </w:p>
    <w:p w14:paraId="69C27BC1" w14:textId="4EF1E2BE" w:rsidR="00E54F27" w:rsidRDefault="00E54F27" w:rsidP="00E54F27">
      <w:pPr>
        <w:pStyle w:val="110"/>
        <w:ind w:left="360"/>
        <w:rPr>
          <w:rFonts w:ascii="Times New Roman" w:hAnsi="Times New Roman"/>
        </w:rPr>
      </w:pPr>
      <w:r>
        <w:rPr>
          <w:rFonts w:ascii="Times New Roman" w:hAnsi="Times New Roman"/>
        </w:rPr>
        <w:t>2. Структура и содержание ДИСЦИПЛИНЫ</w:t>
      </w:r>
    </w:p>
    <w:p w14:paraId="65127E04" w14:textId="77777777" w:rsidR="00E54F27" w:rsidRDefault="00E54F27">
      <w:pPr>
        <w:pStyle w:val="1110"/>
        <w:numPr>
          <w:ilvl w:val="0"/>
          <w:numId w:val="2"/>
        </w:numPr>
      </w:pPr>
      <w:r>
        <w:t xml:space="preserve">2.1. Трудоемкость освоения дисциплины </w:t>
      </w:r>
    </w:p>
    <w:tbl>
      <w:tblPr>
        <w:tblW w:w="9780" w:type="dxa"/>
        <w:tblLayout w:type="fixed"/>
        <w:tblLook w:val="04A0" w:firstRow="1" w:lastRow="0" w:firstColumn="1" w:lastColumn="0" w:noHBand="0" w:noVBand="1"/>
      </w:tblPr>
      <w:tblGrid>
        <w:gridCol w:w="4811"/>
        <w:gridCol w:w="2338"/>
        <w:gridCol w:w="2631"/>
      </w:tblGrid>
      <w:tr w:rsidR="00E54F27" w:rsidRPr="0062027A" w14:paraId="2BF9C1A0"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117956AB" w14:textId="77777777" w:rsidR="00E54F27" w:rsidRDefault="00E54F27">
            <w:pPr>
              <w:jc w:val="center"/>
              <w:rPr>
                <w:b/>
                <w:sz w:val="24"/>
              </w:rPr>
            </w:pPr>
            <w:r>
              <w:rPr>
                <w:b/>
                <w:sz w:val="24"/>
              </w:rPr>
              <w:t>Наименование составных частей дисциплины</w:t>
            </w:r>
          </w:p>
        </w:tc>
        <w:tc>
          <w:tcPr>
            <w:tcW w:w="2337" w:type="dxa"/>
            <w:tcBorders>
              <w:top w:val="single" w:sz="6" w:space="0" w:color="000000"/>
              <w:left w:val="single" w:sz="6" w:space="0" w:color="000000"/>
              <w:bottom w:val="single" w:sz="6" w:space="0" w:color="000000"/>
              <w:right w:val="single" w:sz="6" w:space="0" w:color="000000"/>
            </w:tcBorders>
            <w:vAlign w:val="center"/>
            <w:hideMark/>
          </w:tcPr>
          <w:p w14:paraId="76FE9138" w14:textId="77777777" w:rsidR="00E54F27" w:rsidRDefault="00E54F27">
            <w:pPr>
              <w:jc w:val="center"/>
              <w:rPr>
                <w:b/>
                <w:sz w:val="24"/>
              </w:rPr>
            </w:pPr>
            <w:r>
              <w:rPr>
                <w:b/>
                <w:sz w:val="24"/>
              </w:rPr>
              <w:t>Объем в часах</w:t>
            </w:r>
          </w:p>
        </w:tc>
        <w:tc>
          <w:tcPr>
            <w:tcW w:w="2630" w:type="dxa"/>
            <w:tcBorders>
              <w:top w:val="single" w:sz="6" w:space="0" w:color="000000"/>
              <w:left w:val="single" w:sz="6" w:space="0" w:color="000000"/>
              <w:bottom w:val="single" w:sz="6" w:space="0" w:color="000000"/>
              <w:right w:val="single" w:sz="6" w:space="0" w:color="000000"/>
            </w:tcBorders>
            <w:hideMark/>
          </w:tcPr>
          <w:p w14:paraId="1F160CE7" w14:textId="77777777" w:rsidR="00E54F27" w:rsidRPr="00E54F27" w:rsidRDefault="00E54F27">
            <w:pPr>
              <w:jc w:val="center"/>
              <w:rPr>
                <w:b/>
                <w:sz w:val="24"/>
                <w:lang w:val="ru-RU"/>
              </w:rPr>
            </w:pPr>
            <w:r w:rsidRPr="00E54F27">
              <w:rPr>
                <w:b/>
                <w:sz w:val="24"/>
                <w:lang w:val="ru-RU"/>
              </w:rPr>
              <w:t>В т.ч. в форме практ. подготовки</w:t>
            </w:r>
          </w:p>
        </w:tc>
      </w:tr>
      <w:tr w:rsidR="00E54F27" w14:paraId="50B1A6C8"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2785EA72" w14:textId="77777777" w:rsidR="00E54F27" w:rsidRDefault="00E54F27">
            <w:pPr>
              <w:jc w:val="both"/>
              <w:rPr>
                <w:sz w:val="24"/>
              </w:rPr>
            </w:pPr>
            <w:r>
              <w:rPr>
                <w:sz w:val="24"/>
              </w:rPr>
              <w:t>Учебные занятия</w:t>
            </w:r>
          </w:p>
        </w:tc>
        <w:tc>
          <w:tcPr>
            <w:tcW w:w="2337" w:type="dxa"/>
            <w:tcBorders>
              <w:top w:val="single" w:sz="6" w:space="0" w:color="000000"/>
              <w:left w:val="single" w:sz="6" w:space="0" w:color="000000"/>
              <w:bottom w:val="single" w:sz="6" w:space="0" w:color="000000"/>
              <w:right w:val="single" w:sz="6" w:space="0" w:color="000000"/>
            </w:tcBorders>
            <w:vAlign w:val="center"/>
            <w:hideMark/>
          </w:tcPr>
          <w:p w14:paraId="577FF0A7" w14:textId="770833E6" w:rsidR="00E54F27" w:rsidRPr="00E54F27" w:rsidRDefault="008768A3">
            <w:pPr>
              <w:jc w:val="center"/>
              <w:rPr>
                <w:sz w:val="24"/>
                <w:lang w:val="ru-RU"/>
              </w:rPr>
            </w:pPr>
            <w:r>
              <w:rPr>
                <w:sz w:val="24"/>
                <w:lang w:val="ru-RU"/>
              </w:rPr>
              <w:t>54</w:t>
            </w:r>
          </w:p>
        </w:tc>
        <w:tc>
          <w:tcPr>
            <w:tcW w:w="2630" w:type="dxa"/>
            <w:tcBorders>
              <w:top w:val="single" w:sz="6" w:space="0" w:color="000000"/>
              <w:left w:val="single" w:sz="6" w:space="0" w:color="000000"/>
              <w:bottom w:val="single" w:sz="6" w:space="0" w:color="000000"/>
              <w:right w:val="single" w:sz="6" w:space="0" w:color="000000"/>
            </w:tcBorders>
            <w:vAlign w:val="center"/>
            <w:hideMark/>
          </w:tcPr>
          <w:p w14:paraId="62401D51" w14:textId="08BCEA59" w:rsidR="00E54F27" w:rsidRPr="00E54F27" w:rsidRDefault="008768A3">
            <w:pPr>
              <w:jc w:val="center"/>
              <w:rPr>
                <w:sz w:val="24"/>
                <w:lang w:val="ru-RU"/>
              </w:rPr>
            </w:pPr>
            <w:r>
              <w:rPr>
                <w:sz w:val="24"/>
                <w:lang w:val="ru-RU"/>
              </w:rPr>
              <w:t>42</w:t>
            </w:r>
            <w:r w:rsidR="00382E29">
              <w:rPr>
                <w:sz w:val="24"/>
                <w:lang w:val="ru-RU"/>
              </w:rPr>
              <w:t xml:space="preserve"> </w:t>
            </w:r>
          </w:p>
        </w:tc>
      </w:tr>
      <w:tr w:rsidR="00E54F27" w14:paraId="7575665B"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4A58383F" w14:textId="1AA819E9" w:rsidR="00E54F27" w:rsidRPr="00FB26C4" w:rsidRDefault="00FB26C4">
            <w:pPr>
              <w:jc w:val="both"/>
              <w:rPr>
                <w:sz w:val="24"/>
                <w:lang w:val="ru-RU"/>
              </w:rPr>
            </w:pPr>
            <w:r>
              <w:rPr>
                <w:sz w:val="24"/>
                <w:lang w:val="ru-RU"/>
              </w:rPr>
              <w:t>Лекции</w:t>
            </w:r>
          </w:p>
        </w:tc>
        <w:tc>
          <w:tcPr>
            <w:tcW w:w="2337" w:type="dxa"/>
            <w:tcBorders>
              <w:top w:val="single" w:sz="6" w:space="0" w:color="000000"/>
              <w:left w:val="single" w:sz="6" w:space="0" w:color="000000"/>
              <w:bottom w:val="single" w:sz="6" w:space="0" w:color="000000"/>
              <w:right w:val="single" w:sz="6" w:space="0" w:color="000000"/>
            </w:tcBorders>
            <w:vAlign w:val="center"/>
          </w:tcPr>
          <w:p w14:paraId="3572B0D0" w14:textId="2DB0D32E" w:rsidR="00E54F27" w:rsidRPr="00FB26C4" w:rsidRDefault="008768A3">
            <w:pPr>
              <w:jc w:val="center"/>
              <w:rPr>
                <w:sz w:val="24"/>
                <w:lang w:val="ru-RU"/>
              </w:rPr>
            </w:pPr>
            <w:r>
              <w:rPr>
                <w:sz w:val="24"/>
                <w:lang w:val="ru-RU"/>
              </w:rPr>
              <w:t>12</w:t>
            </w:r>
          </w:p>
        </w:tc>
        <w:tc>
          <w:tcPr>
            <w:tcW w:w="2630" w:type="dxa"/>
            <w:tcBorders>
              <w:top w:val="single" w:sz="6" w:space="0" w:color="000000"/>
              <w:left w:val="single" w:sz="6" w:space="0" w:color="000000"/>
              <w:bottom w:val="single" w:sz="6" w:space="0" w:color="000000"/>
              <w:right w:val="single" w:sz="6" w:space="0" w:color="000000"/>
            </w:tcBorders>
            <w:vAlign w:val="center"/>
          </w:tcPr>
          <w:p w14:paraId="0BF5F2EF" w14:textId="6244E974" w:rsidR="00E54F27" w:rsidRPr="00382E29" w:rsidRDefault="00E54F27">
            <w:pPr>
              <w:jc w:val="center"/>
              <w:rPr>
                <w:sz w:val="24"/>
                <w:lang w:val="ru-RU"/>
              </w:rPr>
            </w:pPr>
          </w:p>
        </w:tc>
      </w:tr>
      <w:tr w:rsidR="00E54F27" w14:paraId="2E1B2973"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33E49F5B" w14:textId="77777777" w:rsidR="00E54F27" w:rsidRDefault="00E54F27">
            <w:pPr>
              <w:jc w:val="both"/>
              <w:rPr>
                <w:sz w:val="24"/>
              </w:rPr>
            </w:pPr>
            <w:r>
              <w:rPr>
                <w:sz w:val="24"/>
              </w:rPr>
              <w:t>Самостоятельная работа</w:t>
            </w:r>
          </w:p>
        </w:tc>
        <w:tc>
          <w:tcPr>
            <w:tcW w:w="2337" w:type="dxa"/>
            <w:tcBorders>
              <w:top w:val="single" w:sz="6" w:space="0" w:color="000000"/>
              <w:left w:val="single" w:sz="6" w:space="0" w:color="000000"/>
              <w:bottom w:val="single" w:sz="6" w:space="0" w:color="000000"/>
              <w:right w:val="single" w:sz="6" w:space="0" w:color="000000"/>
            </w:tcBorders>
            <w:vAlign w:val="center"/>
          </w:tcPr>
          <w:p w14:paraId="64C227EB" w14:textId="24BEACA2" w:rsidR="00E54F27" w:rsidRPr="00557371" w:rsidRDefault="00DF36F2">
            <w:pPr>
              <w:jc w:val="center"/>
              <w:rPr>
                <w:sz w:val="24"/>
                <w:lang w:val="ru-RU"/>
              </w:rPr>
            </w:pPr>
            <w:r>
              <w:rPr>
                <w:sz w:val="24"/>
                <w:lang w:val="ru-RU"/>
              </w:rPr>
              <w:t>25</w:t>
            </w:r>
          </w:p>
        </w:tc>
        <w:tc>
          <w:tcPr>
            <w:tcW w:w="2630" w:type="dxa"/>
            <w:tcBorders>
              <w:top w:val="single" w:sz="6" w:space="0" w:color="000000"/>
              <w:left w:val="single" w:sz="6" w:space="0" w:color="000000"/>
              <w:bottom w:val="single" w:sz="6" w:space="0" w:color="000000"/>
              <w:right w:val="single" w:sz="6" w:space="0" w:color="000000"/>
            </w:tcBorders>
            <w:vAlign w:val="center"/>
          </w:tcPr>
          <w:p w14:paraId="0782559D" w14:textId="169DBE8C" w:rsidR="00E54F27" w:rsidRPr="00E54F27" w:rsidRDefault="00557371">
            <w:pPr>
              <w:jc w:val="center"/>
              <w:rPr>
                <w:sz w:val="24"/>
                <w:lang w:val="ru-RU"/>
              </w:rPr>
            </w:pPr>
            <w:r>
              <w:rPr>
                <w:sz w:val="24"/>
                <w:lang w:val="ru-RU"/>
              </w:rPr>
              <w:t xml:space="preserve"> </w:t>
            </w:r>
          </w:p>
        </w:tc>
      </w:tr>
      <w:tr w:rsidR="00E54F27" w14:paraId="7743F447"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6311EA35" w14:textId="77777777" w:rsidR="00E54F27" w:rsidRDefault="00E54F27">
            <w:pPr>
              <w:jc w:val="both"/>
              <w:rPr>
                <w:sz w:val="24"/>
              </w:rPr>
            </w:pPr>
            <w:r>
              <w:rPr>
                <w:sz w:val="24"/>
              </w:rPr>
              <w:t xml:space="preserve">Промежуточная аттестация </w:t>
            </w:r>
          </w:p>
        </w:tc>
        <w:tc>
          <w:tcPr>
            <w:tcW w:w="2337" w:type="dxa"/>
            <w:tcBorders>
              <w:top w:val="single" w:sz="6" w:space="0" w:color="000000"/>
              <w:left w:val="single" w:sz="6" w:space="0" w:color="000000"/>
              <w:bottom w:val="single" w:sz="6" w:space="0" w:color="000000"/>
              <w:right w:val="single" w:sz="6" w:space="0" w:color="000000"/>
            </w:tcBorders>
            <w:vAlign w:val="center"/>
          </w:tcPr>
          <w:p w14:paraId="4152CD65" w14:textId="51129CB0" w:rsidR="00E54F27" w:rsidRPr="001B0432" w:rsidRDefault="008768A3">
            <w:pPr>
              <w:jc w:val="center"/>
              <w:rPr>
                <w:sz w:val="24"/>
                <w:lang w:val="ru-RU"/>
              </w:rPr>
            </w:pPr>
            <w:r>
              <w:rPr>
                <w:sz w:val="24"/>
                <w:lang w:val="ru-RU"/>
              </w:rPr>
              <w:t xml:space="preserve"> </w:t>
            </w:r>
          </w:p>
        </w:tc>
        <w:tc>
          <w:tcPr>
            <w:tcW w:w="2630" w:type="dxa"/>
            <w:tcBorders>
              <w:top w:val="single" w:sz="6" w:space="0" w:color="000000"/>
              <w:left w:val="single" w:sz="6" w:space="0" w:color="000000"/>
              <w:bottom w:val="single" w:sz="6" w:space="0" w:color="000000"/>
              <w:right w:val="single" w:sz="6" w:space="0" w:color="000000"/>
            </w:tcBorders>
            <w:vAlign w:val="center"/>
          </w:tcPr>
          <w:p w14:paraId="209E62E0" w14:textId="77777777" w:rsidR="00E54F27" w:rsidRDefault="00E54F27">
            <w:pPr>
              <w:jc w:val="center"/>
              <w:rPr>
                <w:sz w:val="24"/>
              </w:rPr>
            </w:pPr>
          </w:p>
        </w:tc>
      </w:tr>
      <w:tr w:rsidR="00E54F27" w14:paraId="6D579034" w14:textId="77777777" w:rsidTr="00E54F27">
        <w:trPr>
          <w:trHeight w:val="23"/>
        </w:trPr>
        <w:tc>
          <w:tcPr>
            <w:tcW w:w="4809" w:type="dxa"/>
            <w:tcBorders>
              <w:top w:val="single" w:sz="6" w:space="0" w:color="000000"/>
              <w:left w:val="single" w:sz="6" w:space="0" w:color="000000"/>
              <w:bottom w:val="single" w:sz="6" w:space="0" w:color="000000"/>
              <w:right w:val="single" w:sz="6" w:space="0" w:color="000000"/>
            </w:tcBorders>
            <w:vAlign w:val="center"/>
            <w:hideMark/>
          </w:tcPr>
          <w:p w14:paraId="04FF3DE2" w14:textId="77777777" w:rsidR="00E54F27" w:rsidRDefault="00E54F27">
            <w:pPr>
              <w:jc w:val="both"/>
              <w:rPr>
                <w:sz w:val="24"/>
              </w:rPr>
            </w:pPr>
            <w:r>
              <w:rPr>
                <w:sz w:val="24"/>
              </w:rPr>
              <w:t>Всего</w:t>
            </w:r>
          </w:p>
        </w:tc>
        <w:tc>
          <w:tcPr>
            <w:tcW w:w="2337" w:type="dxa"/>
            <w:tcBorders>
              <w:top w:val="single" w:sz="6" w:space="0" w:color="000000"/>
              <w:left w:val="single" w:sz="6" w:space="0" w:color="000000"/>
              <w:bottom w:val="single" w:sz="6" w:space="0" w:color="000000"/>
              <w:right w:val="single" w:sz="6" w:space="0" w:color="000000"/>
            </w:tcBorders>
            <w:vAlign w:val="center"/>
            <w:hideMark/>
          </w:tcPr>
          <w:p w14:paraId="4EF5C4C4" w14:textId="0326649F" w:rsidR="00E54F27" w:rsidRPr="00FB26C4" w:rsidRDefault="008768A3">
            <w:pPr>
              <w:jc w:val="center"/>
              <w:rPr>
                <w:b/>
                <w:sz w:val="24"/>
                <w:lang w:val="ru-RU"/>
              </w:rPr>
            </w:pPr>
            <w:r>
              <w:rPr>
                <w:b/>
                <w:sz w:val="24"/>
                <w:lang w:val="ru-RU"/>
              </w:rPr>
              <w:t>79</w:t>
            </w:r>
          </w:p>
        </w:tc>
        <w:tc>
          <w:tcPr>
            <w:tcW w:w="2630" w:type="dxa"/>
            <w:tcBorders>
              <w:top w:val="single" w:sz="6" w:space="0" w:color="000000"/>
              <w:left w:val="single" w:sz="6" w:space="0" w:color="000000"/>
              <w:bottom w:val="single" w:sz="6" w:space="0" w:color="000000"/>
              <w:right w:val="single" w:sz="6" w:space="0" w:color="000000"/>
            </w:tcBorders>
            <w:vAlign w:val="center"/>
            <w:hideMark/>
          </w:tcPr>
          <w:p w14:paraId="458A7FD9" w14:textId="4EFFBFC3" w:rsidR="00E54F27" w:rsidRPr="00FB26C4" w:rsidRDefault="003F1661">
            <w:pPr>
              <w:jc w:val="center"/>
              <w:rPr>
                <w:b/>
                <w:sz w:val="24"/>
                <w:lang w:val="ru-RU"/>
              </w:rPr>
            </w:pPr>
            <w:r>
              <w:rPr>
                <w:b/>
                <w:sz w:val="24"/>
                <w:lang w:val="ru-RU"/>
              </w:rPr>
              <w:t xml:space="preserve"> </w:t>
            </w:r>
          </w:p>
        </w:tc>
      </w:tr>
    </w:tbl>
    <w:p w14:paraId="119F708C" w14:textId="77777777" w:rsidR="0002712E" w:rsidRPr="0002712E" w:rsidRDefault="0002712E" w:rsidP="0002712E">
      <w:pPr>
        <w:rPr>
          <w:b/>
          <w:i/>
          <w:lang w:val="ru-RU"/>
        </w:rPr>
        <w:sectPr w:rsidR="0002712E" w:rsidRPr="0002712E" w:rsidSect="00DC0BDC">
          <w:pgSz w:w="11906" w:h="16838"/>
          <w:pgMar w:top="993" w:right="850" w:bottom="284" w:left="1701" w:header="708" w:footer="708" w:gutter="0"/>
          <w:cols w:space="720"/>
          <w:docGrid w:linePitch="299"/>
        </w:sectPr>
      </w:pPr>
    </w:p>
    <w:p w14:paraId="2CAD55B8" w14:textId="4D245965" w:rsidR="0002712E" w:rsidRDefault="0002712E">
      <w:pPr>
        <w:pStyle w:val="a4"/>
        <w:numPr>
          <w:ilvl w:val="1"/>
          <w:numId w:val="2"/>
        </w:numPr>
        <w:rPr>
          <w:b/>
          <w:lang w:val="ru-RU"/>
        </w:rPr>
      </w:pPr>
      <w:r w:rsidRPr="00E54F27">
        <w:rPr>
          <w:b/>
          <w:lang w:val="ru-RU"/>
        </w:rPr>
        <w:lastRenderedPageBreak/>
        <w:t xml:space="preserve">Тематический план и содержание учебной дисциплины </w:t>
      </w:r>
    </w:p>
    <w:p w14:paraId="0171E12D" w14:textId="77777777" w:rsidR="00C23E95" w:rsidRPr="00E54F27" w:rsidRDefault="00C23E95">
      <w:pPr>
        <w:pStyle w:val="a4"/>
        <w:numPr>
          <w:ilvl w:val="1"/>
          <w:numId w:val="2"/>
        </w:numPr>
        <w:rPr>
          <w:b/>
          <w:lang w:val="ru-RU"/>
        </w:rPr>
      </w:pPr>
    </w:p>
    <w:tbl>
      <w:tblPr>
        <w:tblW w:w="5156" w:type="pct"/>
        <w:tblLayout w:type="fixed"/>
        <w:tblLook w:val="01E0" w:firstRow="1" w:lastRow="1" w:firstColumn="1" w:lastColumn="1" w:noHBand="0" w:noVBand="0"/>
      </w:tblPr>
      <w:tblGrid>
        <w:gridCol w:w="3234"/>
        <w:gridCol w:w="9235"/>
        <w:gridCol w:w="820"/>
        <w:gridCol w:w="1874"/>
      </w:tblGrid>
      <w:tr w:rsidR="00E54F27" w:rsidRPr="00E54F27" w14:paraId="09875477" w14:textId="1406ED1E" w:rsidTr="00CF7140">
        <w:trPr>
          <w:trHeight w:val="20"/>
          <w:tblHeader/>
        </w:trPr>
        <w:tc>
          <w:tcPr>
            <w:tcW w:w="3234" w:type="dxa"/>
            <w:tcBorders>
              <w:top w:val="single" w:sz="4" w:space="0" w:color="000000"/>
              <w:left w:val="single" w:sz="4" w:space="0" w:color="000000"/>
              <w:bottom w:val="single" w:sz="4" w:space="0" w:color="000000"/>
              <w:right w:val="single" w:sz="4" w:space="0" w:color="000000"/>
            </w:tcBorders>
            <w:vAlign w:val="center"/>
            <w:hideMark/>
          </w:tcPr>
          <w:p w14:paraId="38486641" w14:textId="77777777" w:rsidR="00E54F27" w:rsidRDefault="00E54F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Pr>
                <w:b/>
              </w:rPr>
              <w:t>Наименование разделов и тем</w:t>
            </w:r>
          </w:p>
        </w:tc>
        <w:tc>
          <w:tcPr>
            <w:tcW w:w="9235" w:type="dxa"/>
            <w:tcBorders>
              <w:top w:val="single" w:sz="4" w:space="0" w:color="000000"/>
              <w:left w:val="single" w:sz="4" w:space="0" w:color="000000"/>
              <w:bottom w:val="single" w:sz="4" w:space="0" w:color="000000"/>
              <w:right w:val="single" w:sz="4" w:space="0" w:color="000000"/>
            </w:tcBorders>
            <w:vAlign w:val="center"/>
            <w:hideMark/>
          </w:tcPr>
          <w:p w14:paraId="4C879C63" w14:textId="4E189020" w:rsidR="00E54F27" w:rsidRPr="00E54F27" w:rsidRDefault="00E54F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lang w:val="ru-RU"/>
              </w:rPr>
            </w:pPr>
            <w:r w:rsidRPr="00E54F27">
              <w:rPr>
                <w:b/>
                <w:lang w:val="ru-RU"/>
              </w:rPr>
              <w:t xml:space="preserve">Примерное содержание учебного материала, практических и лабораторных занятий, </w:t>
            </w:r>
            <w:r w:rsidR="00C23E95">
              <w:rPr>
                <w:i/>
                <w:lang w:val="ru-RU"/>
              </w:rPr>
              <w:t xml:space="preserve"> </w:t>
            </w:r>
          </w:p>
        </w:tc>
        <w:tc>
          <w:tcPr>
            <w:tcW w:w="820" w:type="dxa"/>
            <w:tcBorders>
              <w:top w:val="single" w:sz="4" w:space="0" w:color="000000"/>
              <w:left w:val="single" w:sz="4" w:space="0" w:color="000000"/>
              <w:bottom w:val="single" w:sz="4" w:space="0" w:color="000000"/>
              <w:right w:val="single" w:sz="4" w:space="0" w:color="000000"/>
            </w:tcBorders>
          </w:tcPr>
          <w:p w14:paraId="01255907" w14:textId="5ACA2484" w:rsidR="00E54F27" w:rsidRPr="00E54F27" w:rsidRDefault="00C23E95" w:rsidP="00677A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55" w:firstLine="847"/>
              <w:jc w:val="center"/>
              <w:rPr>
                <w:b/>
                <w:lang w:val="ru-RU"/>
              </w:rPr>
            </w:pPr>
            <w:r>
              <w:rPr>
                <w:b/>
                <w:lang w:val="ru-RU"/>
              </w:rPr>
              <w:t>часы</w:t>
            </w:r>
          </w:p>
        </w:tc>
        <w:tc>
          <w:tcPr>
            <w:tcW w:w="1874" w:type="dxa"/>
            <w:tcBorders>
              <w:top w:val="single" w:sz="4" w:space="0" w:color="000000"/>
              <w:left w:val="single" w:sz="4" w:space="0" w:color="000000"/>
              <w:bottom w:val="single" w:sz="4" w:space="0" w:color="000000"/>
              <w:right w:val="single" w:sz="4" w:space="0" w:color="000000"/>
            </w:tcBorders>
          </w:tcPr>
          <w:p w14:paraId="68C34873" w14:textId="16885BA9" w:rsidR="00E54F27" w:rsidRPr="00E82142" w:rsidRDefault="00C23E95" w:rsidP="00CF71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67" w:right="-855"/>
              <w:jc w:val="center"/>
              <w:rPr>
                <w:bCs/>
                <w:sz w:val="20"/>
                <w:szCs w:val="20"/>
                <w:lang w:val="ru-RU"/>
              </w:rPr>
            </w:pPr>
            <w:r w:rsidRPr="00E82142">
              <w:rPr>
                <w:bCs/>
                <w:sz w:val="20"/>
                <w:szCs w:val="20"/>
                <w:lang w:val="ru-RU"/>
              </w:rPr>
              <w:t>компетенции</w:t>
            </w:r>
          </w:p>
        </w:tc>
      </w:tr>
      <w:tr w:rsidR="00E54F27" w14:paraId="551E42C0" w14:textId="26BF5898" w:rsidTr="00CF7140">
        <w:trPr>
          <w:trHeight w:val="20"/>
        </w:trPr>
        <w:tc>
          <w:tcPr>
            <w:tcW w:w="3234" w:type="dxa"/>
            <w:tcBorders>
              <w:top w:val="single" w:sz="4" w:space="0" w:color="000000"/>
              <w:left w:val="single" w:sz="4" w:space="0" w:color="000000"/>
              <w:bottom w:val="single" w:sz="4" w:space="0" w:color="000000"/>
              <w:right w:val="single" w:sz="4" w:space="0" w:color="000000"/>
            </w:tcBorders>
            <w:hideMark/>
          </w:tcPr>
          <w:p w14:paraId="27C00C2F" w14:textId="77777777" w:rsidR="00E54F27" w:rsidRDefault="00E54F27">
            <w:pPr>
              <w:shd w:val="clear" w:color="auto" w:fill="FFFFFF"/>
              <w:jc w:val="center"/>
              <w:rPr>
                <w:b/>
                <w:bCs/>
              </w:rPr>
            </w:pPr>
            <w:r>
              <w:rPr>
                <w:b/>
                <w:bCs/>
              </w:rPr>
              <w:t>1</w:t>
            </w:r>
          </w:p>
        </w:tc>
        <w:tc>
          <w:tcPr>
            <w:tcW w:w="9235" w:type="dxa"/>
            <w:tcBorders>
              <w:top w:val="single" w:sz="4" w:space="0" w:color="000000"/>
              <w:left w:val="single" w:sz="4" w:space="0" w:color="000000"/>
              <w:bottom w:val="single" w:sz="4" w:space="0" w:color="000000"/>
              <w:right w:val="single" w:sz="4" w:space="0" w:color="000000"/>
            </w:tcBorders>
            <w:hideMark/>
          </w:tcPr>
          <w:p w14:paraId="0DA02E56" w14:textId="77777777" w:rsidR="00E54F27" w:rsidRDefault="00E54F27">
            <w:pPr>
              <w:shd w:val="clear" w:color="auto" w:fill="FFFFFF"/>
              <w:jc w:val="center"/>
              <w:rPr>
                <w:b/>
                <w:bCs/>
              </w:rPr>
            </w:pPr>
            <w:r>
              <w:rPr>
                <w:b/>
                <w:bCs/>
              </w:rPr>
              <w:t>2</w:t>
            </w:r>
          </w:p>
        </w:tc>
        <w:tc>
          <w:tcPr>
            <w:tcW w:w="820" w:type="dxa"/>
            <w:tcBorders>
              <w:top w:val="single" w:sz="4" w:space="0" w:color="000000"/>
              <w:left w:val="single" w:sz="4" w:space="0" w:color="000000"/>
              <w:bottom w:val="single" w:sz="4" w:space="0" w:color="000000"/>
              <w:right w:val="single" w:sz="4" w:space="0" w:color="000000"/>
            </w:tcBorders>
          </w:tcPr>
          <w:p w14:paraId="5A96E6D9" w14:textId="77777777" w:rsidR="00E54F27" w:rsidRDefault="00E54F27" w:rsidP="00677A88">
            <w:pPr>
              <w:shd w:val="clear" w:color="auto" w:fill="FFFFFF"/>
              <w:ind w:left="-955" w:firstLine="847"/>
              <w:jc w:val="center"/>
              <w:rPr>
                <w:b/>
                <w:bCs/>
              </w:rPr>
            </w:pPr>
          </w:p>
        </w:tc>
        <w:tc>
          <w:tcPr>
            <w:tcW w:w="1874" w:type="dxa"/>
            <w:tcBorders>
              <w:top w:val="single" w:sz="4" w:space="0" w:color="000000"/>
              <w:left w:val="single" w:sz="4" w:space="0" w:color="000000"/>
              <w:bottom w:val="single" w:sz="4" w:space="0" w:color="000000"/>
              <w:right w:val="single" w:sz="4" w:space="0" w:color="000000"/>
            </w:tcBorders>
          </w:tcPr>
          <w:p w14:paraId="15B67984" w14:textId="77777777" w:rsidR="00E54F27" w:rsidRPr="00E82142" w:rsidRDefault="00E54F27" w:rsidP="00CF7140">
            <w:pPr>
              <w:shd w:val="clear" w:color="auto" w:fill="FFFFFF"/>
              <w:ind w:left="-1067" w:right="-855"/>
              <w:jc w:val="center"/>
              <w:rPr>
                <w:bCs/>
                <w:sz w:val="20"/>
                <w:szCs w:val="20"/>
              </w:rPr>
            </w:pPr>
          </w:p>
        </w:tc>
      </w:tr>
      <w:tr w:rsidR="00AF32E5" w:rsidRPr="00934AE8" w14:paraId="76A3D2F1" w14:textId="77777777" w:rsidTr="00CF7140">
        <w:trPr>
          <w:trHeight w:val="20"/>
        </w:trPr>
        <w:tc>
          <w:tcPr>
            <w:tcW w:w="12469" w:type="dxa"/>
            <w:gridSpan w:val="2"/>
            <w:tcBorders>
              <w:top w:val="single" w:sz="4" w:space="0" w:color="000000"/>
              <w:left w:val="single" w:sz="4" w:space="0" w:color="000000"/>
              <w:bottom w:val="single" w:sz="4" w:space="0" w:color="000000"/>
              <w:right w:val="single" w:sz="4" w:space="0" w:color="000000"/>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550"/>
              <w:gridCol w:w="95"/>
            </w:tblGrid>
            <w:tr w:rsidR="00AF32E5" w:rsidRPr="00934AE8" w14:paraId="2CB0D2C4" w14:textId="77777777" w:rsidTr="00557371">
              <w:trPr>
                <w:tblCellSpacing w:w="15" w:type="dxa"/>
              </w:trPr>
              <w:tc>
                <w:tcPr>
                  <w:tcW w:w="6505" w:type="dxa"/>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617"/>
                    <w:gridCol w:w="95"/>
                  </w:tblGrid>
                  <w:tr w:rsidR="00557371" w:rsidRPr="00934AE8" w14:paraId="1B7C4D52" w14:textId="77777777" w:rsidTr="00DF36F2">
                    <w:trPr>
                      <w:tblCellSpacing w:w="15" w:type="dxa"/>
                    </w:trPr>
                    <w:tc>
                      <w:tcPr>
                        <w:tcW w:w="5572" w:type="dxa"/>
                        <w:vAlign w:val="center"/>
                        <w:hideMark/>
                      </w:tcPr>
                      <w:p w14:paraId="268A0712" w14:textId="669F98E3" w:rsidR="00557371" w:rsidRPr="008768A3" w:rsidRDefault="00557371" w:rsidP="00557371">
                        <w:pPr>
                          <w:widowControl/>
                          <w:autoSpaceDE/>
                          <w:autoSpaceDN/>
                          <w:rPr>
                            <w:sz w:val="24"/>
                            <w:szCs w:val="24"/>
                            <w:lang w:val="ru-RU" w:eastAsia="ru-RU"/>
                          </w:rPr>
                        </w:pPr>
                        <w:r>
                          <w:rPr>
                            <w:b/>
                            <w:bCs/>
                            <w:sz w:val="24"/>
                            <w:szCs w:val="24"/>
                            <w:lang w:val="ru-RU" w:eastAsia="ru-RU"/>
                          </w:rPr>
                          <w:t xml:space="preserve"> </w:t>
                        </w:r>
                        <w:r w:rsidR="00DF36F2" w:rsidRPr="00DF36F2">
                          <w:rPr>
                            <w:b/>
                            <w:bCs/>
                            <w:sz w:val="24"/>
                            <w:szCs w:val="24"/>
                            <w:lang w:eastAsia="ru-RU"/>
                          </w:rPr>
                          <w:t>Раздел 1. Основы</w:t>
                        </w:r>
                        <w:r w:rsidR="008768A3">
                          <w:rPr>
                            <w:b/>
                            <w:bCs/>
                            <w:sz w:val="24"/>
                            <w:szCs w:val="24"/>
                            <w:lang w:val="ru-RU" w:eastAsia="ru-RU"/>
                          </w:rPr>
                          <w:t xml:space="preserve"> </w:t>
                        </w:r>
                      </w:p>
                    </w:tc>
                    <w:tc>
                      <w:tcPr>
                        <w:tcW w:w="50" w:type="dxa"/>
                        <w:vAlign w:val="center"/>
                        <w:hideMark/>
                      </w:tcPr>
                      <w:p w14:paraId="183DF212" w14:textId="77777777" w:rsidR="00557371" w:rsidRPr="00557371" w:rsidRDefault="00557371" w:rsidP="00557371">
                        <w:pPr>
                          <w:widowControl/>
                          <w:autoSpaceDE/>
                          <w:autoSpaceDN/>
                          <w:rPr>
                            <w:sz w:val="24"/>
                            <w:szCs w:val="24"/>
                            <w:lang w:val="ru-RU" w:eastAsia="ru-RU"/>
                          </w:rPr>
                        </w:pPr>
                      </w:p>
                    </w:tc>
                  </w:tr>
                </w:tbl>
                <w:p w14:paraId="04891940" w14:textId="0C1E5038" w:rsidR="00AF32E5" w:rsidRPr="00AF32E5" w:rsidRDefault="00AF32E5" w:rsidP="00AF32E5">
                  <w:pPr>
                    <w:widowControl/>
                    <w:autoSpaceDE/>
                    <w:autoSpaceDN/>
                    <w:rPr>
                      <w:sz w:val="24"/>
                      <w:szCs w:val="24"/>
                      <w:lang w:val="ru-RU" w:eastAsia="ru-RU"/>
                    </w:rPr>
                  </w:pPr>
                </w:p>
              </w:tc>
              <w:tc>
                <w:tcPr>
                  <w:tcW w:w="50" w:type="dxa"/>
                  <w:vAlign w:val="center"/>
                  <w:hideMark/>
                </w:tcPr>
                <w:p w14:paraId="1A9A4E0C" w14:textId="77777777" w:rsidR="00AF32E5" w:rsidRPr="00AF32E5" w:rsidRDefault="00AF32E5" w:rsidP="00AF32E5">
                  <w:pPr>
                    <w:widowControl/>
                    <w:autoSpaceDE/>
                    <w:autoSpaceDN/>
                    <w:rPr>
                      <w:sz w:val="24"/>
                      <w:szCs w:val="24"/>
                      <w:lang w:val="ru-RU" w:eastAsia="ru-RU"/>
                    </w:rPr>
                  </w:pPr>
                </w:p>
              </w:tc>
            </w:tr>
          </w:tbl>
          <w:p w14:paraId="3A1E9A3D" w14:textId="77777777" w:rsidR="00AF32E5" w:rsidRPr="00AF32E5" w:rsidRDefault="00AF32E5">
            <w:pPr>
              <w:shd w:val="clear" w:color="auto" w:fill="FFFFFF"/>
              <w:rPr>
                <w:b/>
                <w:bCs/>
                <w:lang w:val="ru-RU"/>
              </w:rPr>
            </w:pPr>
          </w:p>
        </w:tc>
        <w:tc>
          <w:tcPr>
            <w:tcW w:w="820" w:type="dxa"/>
            <w:tcBorders>
              <w:top w:val="single" w:sz="4" w:space="0" w:color="000000"/>
              <w:left w:val="single" w:sz="4" w:space="0" w:color="000000"/>
              <w:bottom w:val="single" w:sz="4" w:space="0" w:color="000000"/>
              <w:right w:val="single" w:sz="4" w:space="0" w:color="000000"/>
            </w:tcBorders>
          </w:tcPr>
          <w:p w14:paraId="430FFC4A" w14:textId="77777777" w:rsidR="00AF32E5" w:rsidRDefault="00AF32E5" w:rsidP="00677A88">
            <w:pPr>
              <w:shd w:val="clear" w:color="auto" w:fill="FFFFFF"/>
              <w:ind w:left="-955" w:firstLine="847"/>
              <w:rPr>
                <w:b/>
                <w:bCs/>
                <w:lang w:val="ru-RU"/>
              </w:rPr>
            </w:pPr>
          </w:p>
        </w:tc>
        <w:tc>
          <w:tcPr>
            <w:tcW w:w="1874" w:type="dxa"/>
            <w:tcBorders>
              <w:top w:val="single" w:sz="4" w:space="0" w:color="000000"/>
              <w:left w:val="single" w:sz="4" w:space="0" w:color="000000"/>
              <w:bottom w:val="single" w:sz="4" w:space="0" w:color="000000"/>
              <w:right w:val="single" w:sz="4" w:space="0" w:color="000000"/>
            </w:tcBorders>
          </w:tcPr>
          <w:p w14:paraId="574E6C76" w14:textId="77777777" w:rsidR="00AF32E5" w:rsidRPr="00AF32E5" w:rsidRDefault="00AF32E5" w:rsidP="00CF7140">
            <w:pPr>
              <w:shd w:val="clear" w:color="auto" w:fill="FFFFFF"/>
              <w:ind w:left="-1067" w:right="-855"/>
              <w:rPr>
                <w:bCs/>
                <w:sz w:val="20"/>
                <w:szCs w:val="20"/>
                <w:lang w:val="ru-RU"/>
              </w:rPr>
            </w:pPr>
          </w:p>
        </w:tc>
      </w:tr>
      <w:tr w:rsidR="00E54F27" w14:paraId="50B6D03A" w14:textId="14607C92" w:rsidTr="00CF7140">
        <w:trPr>
          <w:trHeight w:val="20"/>
        </w:trPr>
        <w:tc>
          <w:tcPr>
            <w:tcW w:w="3234" w:type="dxa"/>
            <w:vMerge w:val="restart"/>
            <w:tcBorders>
              <w:top w:val="single" w:sz="4" w:space="0" w:color="000000"/>
              <w:left w:val="single" w:sz="4" w:space="0" w:color="000000"/>
              <w:bottom w:val="single" w:sz="4" w:space="0" w:color="000000"/>
              <w:right w:val="single" w:sz="4" w:space="0" w:color="000000"/>
            </w:tcBorders>
            <w:hideMark/>
          </w:tcPr>
          <w:p w14:paraId="04F3B1B8" w14:textId="7A61FC06" w:rsidR="00E54F27" w:rsidRPr="008768A3" w:rsidRDefault="008768A3">
            <w:pPr>
              <w:shd w:val="clear" w:color="auto" w:fill="FFFFFF"/>
              <w:rPr>
                <w:b/>
                <w:bCs/>
                <w:lang w:val="ru-RU"/>
              </w:rPr>
            </w:pPr>
            <w:r w:rsidRPr="008768A3">
              <w:rPr>
                <w:b/>
                <w:bCs/>
                <w:lang w:val="ru-RU"/>
              </w:rPr>
              <w:t>Тема 1.1. Введение в студийное освещение</w:t>
            </w:r>
          </w:p>
        </w:tc>
        <w:tc>
          <w:tcPr>
            <w:tcW w:w="9235" w:type="dxa"/>
            <w:tcBorders>
              <w:top w:val="single" w:sz="4" w:space="0" w:color="000000"/>
              <w:left w:val="single" w:sz="4" w:space="0" w:color="000000"/>
              <w:bottom w:val="single" w:sz="4" w:space="0" w:color="000000"/>
              <w:right w:val="single" w:sz="4" w:space="0" w:color="000000"/>
            </w:tcBorders>
            <w:hideMark/>
          </w:tcPr>
          <w:p w14:paraId="13F59DE3" w14:textId="77777777" w:rsidR="00E54F27" w:rsidRDefault="00E54F27">
            <w:pPr>
              <w:shd w:val="clear" w:color="auto" w:fill="FFFFFF"/>
              <w:rPr>
                <w:b/>
                <w:bCs/>
              </w:rPr>
            </w:pPr>
            <w:r>
              <w:rPr>
                <w:b/>
                <w:bCs/>
              </w:rPr>
              <w:t>Содержание учебного материала</w:t>
            </w:r>
            <w:r>
              <w:rPr>
                <w:bCs/>
              </w:rPr>
              <w:t xml:space="preserve"> </w:t>
            </w:r>
          </w:p>
        </w:tc>
        <w:tc>
          <w:tcPr>
            <w:tcW w:w="820" w:type="dxa"/>
            <w:tcBorders>
              <w:top w:val="single" w:sz="4" w:space="0" w:color="000000"/>
              <w:left w:val="single" w:sz="4" w:space="0" w:color="000000"/>
              <w:bottom w:val="single" w:sz="4" w:space="0" w:color="000000"/>
              <w:right w:val="single" w:sz="4" w:space="0" w:color="000000"/>
            </w:tcBorders>
          </w:tcPr>
          <w:p w14:paraId="5C6EFB22" w14:textId="76C132D1" w:rsidR="00E54F27" w:rsidRPr="00677A88" w:rsidRDefault="00677A88" w:rsidP="00677A88">
            <w:pPr>
              <w:shd w:val="clear" w:color="auto" w:fill="FFFFFF"/>
              <w:ind w:left="-955" w:firstLine="847"/>
              <w:rPr>
                <w:b/>
                <w:bCs/>
                <w:lang w:val="ru-RU"/>
              </w:rPr>
            </w:pPr>
            <w:r>
              <w:rPr>
                <w:b/>
                <w:bCs/>
                <w:lang w:val="ru-RU"/>
              </w:rPr>
              <w:t>2</w:t>
            </w:r>
            <w:r w:rsidR="00F81493">
              <w:rPr>
                <w:b/>
                <w:bCs/>
                <w:lang w:val="ru-RU"/>
              </w:rPr>
              <w:t>/</w:t>
            </w:r>
            <w:r w:rsidR="003F1661">
              <w:rPr>
                <w:b/>
                <w:bCs/>
                <w:lang w:val="ru-RU"/>
              </w:rPr>
              <w:t>4</w:t>
            </w:r>
          </w:p>
        </w:tc>
        <w:tc>
          <w:tcPr>
            <w:tcW w:w="1874" w:type="dxa"/>
            <w:tcBorders>
              <w:top w:val="single" w:sz="4" w:space="0" w:color="000000"/>
              <w:left w:val="single" w:sz="4" w:space="0" w:color="000000"/>
              <w:bottom w:val="single" w:sz="4" w:space="0" w:color="000000"/>
              <w:right w:val="single" w:sz="4" w:space="0" w:color="000000"/>
            </w:tcBorders>
          </w:tcPr>
          <w:p w14:paraId="5497A8AE" w14:textId="77777777" w:rsidR="00E54F27" w:rsidRPr="00CF7140" w:rsidRDefault="00E54F27" w:rsidP="00CF7140">
            <w:pPr>
              <w:shd w:val="clear" w:color="auto" w:fill="FFFFFF"/>
              <w:ind w:left="-1067" w:right="-855"/>
              <w:rPr>
                <w:bCs/>
                <w:sz w:val="20"/>
                <w:szCs w:val="20"/>
              </w:rPr>
            </w:pPr>
          </w:p>
        </w:tc>
      </w:tr>
      <w:tr w:rsidR="00E54F27" w:rsidRPr="00E54F27" w14:paraId="23EE31AC" w14:textId="592F0B87" w:rsidTr="00CF7140">
        <w:trPr>
          <w:trHeight w:val="20"/>
        </w:trPr>
        <w:tc>
          <w:tcPr>
            <w:tcW w:w="3234" w:type="dxa"/>
            <w:vMerge/>
            <w:tcBorders>
              <w:top w:val="single" w:sz="4" w:space="0" w:color="000000"/>
              <w:left w:val="single" w:sz="4" w:space="0" w:color="000000"/>
              <w:bottom w:val="single" w:sz="4" w:space="0" w:color="000000"/>
              <w:right w:val="single" w:sz="4" w:space="0" w:color="000000"/>
            </w:tcBorders>
            <w:vAlign w:val="center"/>
            <w:hideMark/>
          </w:tcPr>
          <w:p w14:paraId="105F14D8" w14:textId="77777777" w:rsidR="00E54F27" w:rsidRDefault="00E54F27">
            <w:pPr>
              <w:rPr>
                <w:b/>
                <w:bCs/>
                <w:color w:val="000000"/>
              </w:rPr>
            </w:pPr>
          </w:p>
        </w:tc>
        <w:tc>
          <w:tcPr>
            <w:tcW w:w="9235" w:type="dxa"/>
            <w:tcBorders>
              <w:top w:val="single" w:sz="4" w:space="0" w:color="000000"/>
              <w:left w:val="single" w:sz="4" w:space="0" w:color="000000"/>
              <w:bottom w:val="single" w:sz="4" w:space="0" w:color="000000"/>
              <w:right w:val="single" w:sz="4" w:space="0" w:color="000000"/>
            </w:tcBorders>
            <w:hideMark/>
          </w:tcPr>
          <w:p w14:paraId="2AAF58CB" w14:textId="37A5DC1E" w:rsidR="00E54F27" w:rsidRPr="008768A3" w:rsidRDefault="008768A3">
            <w:pPr>
              <w:shd w:val="clear" w:color="auto" w:fill="FFFFFF"/>
              <w:rPr>
                <w:lang w:val="ru-RU"/>
              </w:rPr>
            </w:pPr>
            <w:r w:rsidRPr="00994CA7">
              <w:rPr>
                <w:b/>
                <w:bCs/>
                <w:lang w:val="ru-RU"/>
              </w:rPr>
              <w:t>Лекция 1:</w:t>
            </w:r>
            <w:r w:rsidRPr="008768A3">
              <w:rPr>
                <w:lang w:val="ru-RU"/>
              </w:rPr>
              <w:t xml:space="preserve"> Роль света в фотографии. История студийного света. Виды студийного оборудования: импульсные и постоянные источники, генераторы, моноблоки. Синхронизация: ИК-трансмиттеры, синхрокабель. </w:t>
            </w:r>
            <w:r w:rsidRPr="008768A3">
              <w:rPr>
                <w:lang w:val="ru-RU"/>
              </w:rPr>
              <w:br/>
              <w:t xml:space="preserve">Практическое занятие 1.1: «Знакомство со студией». Изучение оборудования, сборка и установка стоек, моноблоков, насадок. </w:t>
            </w:r>
            <w:r w:rsidRPr="008768A3">
              <w:rPr>
                <w:lang w:val="ru-RU"/>
              </w:rPr>
              <w:br/>
              <w:t xml:space="preserve">Практическое занятие 1.2: «Синхронизация». Отработка подключения и синхронизации камеры с импульсными источниками различными способами. </w:t>
            </w:r>
            <w:r w:rsidRPr="008768A3">
              <w:rPr>
                <w:lang w:val="ru-RU"/>
              </w:rPr>
              <w:br/>
              <w:t xml:space="preserve">Практическое занятие 1.3: «Безопасность». Составление чек-листа по технике безопасности в студии. </w:t>
            </w:r>
            <w:r w:rsidRPr="008768A3">
              <w:rPr>
                <w:lang w:val="ru-RU"/>
              </w:rPr>
              <w:br/>
              <w:t>Практическое занятие 1.4: «Тестовый снимок». Первая съемка с импульсным светом простого объекта для понимания базового принципа.</w:t>
            </w:r>
          </w:p>
        </w:tc>
        <w:tc>
          <w:tcPr>
            <w:tcW w:w="820" w:type="dxa"/>
            <w:tcBorders>
              <w:top w:val="single" w:sz="4" w:space="0" w:color="000000"/>
              <w:left w:val="single" w:sz="4" w:space="0" w:color="000000"/>
              <w:bottom w:val="single" w:sz="4" w:space="0" w:color="000000"/>
              <w:right w:val="single" w:sz="4" w:space="0" w:color="000000"/>
            </w:tcBorders>
          </w:tcPr>
          <w:p w14:paraId="61CEE848" w14:textId="77777777" w:rsidR="00E54F27" w:rsidRPr="00E54F27" w:rsidRDefault="00E54F27" w:rsidP="00677A88">
            <w:pPr>
              <w:shd w:val="clear" w:color="auto" w:fill="FFFFFF"/>
              <w:ind w:left="-955" w:firstLine="847"/>
              <w:rPr>
                <w:b/>
                <w:bCs/>
                <w:lang w:val="ru-RU"/>
              </w:rPr>
            </w:pPr>
          </w:p>
        </w:tc>
        <w:tc>
          <w:tcPr>
            <w:tcW w:w="1874" w:type="dxa"/>
            <w:tcBorders>
              <w:top w:val="single" w:sz="4" w:space="0" w:color="000000"/>
              <w:left w:val="single" w:sz="4" w:space="0" w:color="000000"/>
              <w:bottom w:val="single" w:sz="4" w:space="0" w:color="000000"/>
              <w:right w:val="single" w:sz="4" w:space="0" w:color="000000"/>
            </w:tcBorders>
          </w:tcPr>
          <w:p w14:paraId="7CDA1E98" w14:textId="512BC930" w:rsidR="00E54F27" w:rsidRPr="00CF7140" w:rsidRDefault="00994CA7" w:rsidP="00CF7140">
            <w:pPr>
              <w:shd w:val="clear" w:color="auto" w:fill="FFFFFF"/>
              <w:ind w:right="177"/>
              <w:rPr>
                <w:bCs/>
                <w:sz w:val="20"/>
                <w:szCs w:val="20"/>
                <w:lang w:val="ru-RU"/>
              </w:rPr>
            </w:pPr>
            <w:r w:rsidRPr="003C4286">
              <w:rPr>
                <w:sz w:val="20"/>
                <w:szCs w:val="20"/>
              </w:rPr>
              <w:t xml:space="preserve">ОК 1, 2, 4 </w:t>
            </w:r>
            <w:r w:rsidRPr="003C4286">
              <w:rPr>
                <w:sz w:val="20"/>
                <w:szCs w:val="20"/>
              </w:rPr>
              <w:br/>
              <w:t>ПК 1.1, 1.2, 1.3, 2.1, 2.2, 2.3</w:t>
            </w:r>
          </w:p>
        </w:tc>
      </w:tr>
      <w:tr w:rsidR="003F1661" w:rsidRPr="003F1661" w14:paraId="5AC2D339" w14:textId="77777777" w:rsidTr="00CF7140">
        <w:trPr>
          <w:trHeight w:val="20"/>
        </w:trPr>
        <w:tc>
          <w:tcPr>
            <w:tcW w:w="3234" w:type="dxa"/>
            <w:tcBorders>
              <w:top w:val="single" w:sz="4" w:space="0" w:color="000000"/>
              <w:left w:val="single" w:sz="4" w:space="0" w:color="000000"/>
              <w:bottom w:val="single" w:sz="4" w:space="0" w:color="000000"/>
              <w:right w:val="single" w:sz="4" w:space="0" w:color="000000"/>
            </w:tcBorders>
            <w:vAlign w:val="center"/>
          </w:tcPr>
          <w:p w14:paraId="7EE6BFB2" w14:textId="261A502F" w:rsidR="003F1661" w:rsidRPr="008768A3" w:rsidRDefault="008768A3">
            <w:pPr>
              <w:rPr>
                <w:b/>
                <w:bCs/>
                <w:color w:val="000000"/>
                <w:lang w:val="ru-RU"/>
              </w:rPr>
            </w:pPr>
            <w:r w:rsidRPr="008768A3">
              <w:rPr>
                <w:b/>
                <w:bCs/>
                <w:color w:val="000000"/>
                <w:lang w:val="ru-RU"/>
              </w:rPr>
              <w:t>Тема 1.2. Характеристики света и аксессуары</w:t>
            </w:r>
          </w:p>
        </w:tc>
        <w:tc>
          <w:tcPr>
            <w:tcW w:w="9235" w:type="dxa"/>
            <w:tcBorders>
              <w:top w:val="single" w:sz="4" w:space="0" w:color="000000"/>
              <w:left w:val="single" w:sz="4" w:space="0" w:color="000000"/>
              <w:bottom w:val="single" w:sz="4" w:space="0" w:color="000000"/>
              <w:right w:val="single" w:sz="4" w:space="0" w:color="000000"/>
            </w:tcBorders>
          </w:tcPr>
          <w:p w14:paraId="7554FD95" w14:textId="3144E9CA" w:rsidR="003F1661" w:rsidRPr="00994CA7" w:rsidRDefault="008768A3">
            <w:pPr>
              <w:shd w:val="clear" w:color="auto" w:fill="FFFFFF"/>
              <w:rPr>
                <w:lang w:val="ru-RU"/>
              </w:rPr>
            </w:pPr>
            <w:r w:rsidRPr="00994CA7">
              <w:rPr>
                <w:b/>
                <w:bCs/>
                <w:lang w:val="ru-RU"/>
              </w:rPr>
              <w:t>Лекция 2:</w:t>
            </w:r>
            <w:r w:rsidRPr="00994CA7">
              <w:rPr>
                <w:lang w:val="ru-RU"/>
              </w:rPr>
              <w:t xml:space="preserve"> Характеристики света: интенсивность, контрастность, направленность, мягкость/жесткость. Аксессуары для изменения характера света: зонты, софтбоксы, октобоксы, стрипбоксы, портретные тарелки, отражатели, соты, фильтры. </w:t>
            </w:r>
            <w:r w:rsidRPr="00994CA7">
              <w:rPr>
                <w:lang w:val="ru-RU"/>
              </w:rPr>
              <w:br/>
              <w:t xml:space="preserve">Практическое занятие 2.1: «Жесткий </w:t>
            </w:r>
            <w:r w:rsidRPr="00994CA7">
              <w:t>vs</w:t>
            </w:r>
            <w:r w:rsidRPr="00994CA7">
              <w:rPr>
                <w:lang w:val="ru-RU"/>
              </w:rPr>
              <w:t xml:space="preserve">. Мягкий свет». Съемка одного объекта с портретной тарелкой и с большим софтбоксом. Сравнение результатов. </w:t>
            </w:r>
            <w:r w:rsidRPr="00994CA7">
              <w:rPr>
                <w:lang w:val="ru-RU"/>
              </w:rPr>
              <w:br/>
              <w:t xml:space="preserve">Практическое занятие 2.2: «Направленный свет». Использование сот для создания узкого направленного пучка света. </w:t>
            </w:r>
            <w:r w:rsidRPr="00994CA7">
              <w:rPr>
                <w:lang w:val="ru-RU"/>
              </w:rPr>
              <w:br/>
              <w:t xml:space="preserve">Практическое занятие 2.3: «Работа с отражателем». Отработка техники заполнения теней с помощью отражателя. </w:t>
            </w:r>
            <w:r w:rsidRPr="00994CA7">
              <w:rPr>
                <w:lang w:val="ru-RU"/>
              </w:rPr>
              <w:br/>
              <w:t>Практическое занятие 2.4: «Светоформирование». Создание разных световых рисунков на белом фоне с помощью одной насадки и различных аксессуаров (сота, отражатель).</w:t>
            </w:r>
          </w:p>
        </w:tc>
        <w:tc>
          <w:tcPr>
            <w:tcW w:w="820" w:type="dxa"/>
            <w:tcBorders>
              <w:top w:val="single" w:sz="4" w:space="0" w:color="000000"/>
              <w:left w:val="single" w:sz="4" w:space="0" w:color="000000"/>
              <w:bottom w:val="single" w:sz="4" w:space="0" w:color="000000"/>
              <w:right w:val="single" w:sz="4" w:space="0" w:color="000000"/>
            </w:tcBorders>
          </w:tcPr>
          <w:p w14:paraId="589128F3" w14:textId="7694041E" w:rsidR="003F1661" w:rsidRPr="00E54F27"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bottom w:val="single" w:sz="4" w:space="0" w:color="000000"/>
              <w:right w:val="single" w:sz="4" w:space="0" w:color="000000"/>
            </w:tcBorders>
          </w:tcPr>
          <w:p w14:paraId="53DCDACD" w14:textId="5B55C246" w:rsidR="003F1661" w:rsidRPr="003F1661" w:rsidRDefault="00994CA7" w:rsidP="00CF7140">
            <w:pPr>
              <w:shd w:val="clear" w:color="auto" w:fill="FFFFFF"/>
              <w:ind w:right="177"/>
              <w:rPr>
                <w:sz w:val="24"/>
                <w:szCs w:val="24"/>
                <w:lang w:val="ru-RU"/>
              </w:rPr>
            </w:pPr>
            <w:r w:rsidRPr="003C4286">
              <w:rPr>
                <w:sz w:val="20"/>
                <w:szCs w:val="20"/>
              </w:rPr>
              <w:t xml:space="preserve">ОК 1, 2, 4 </w:t>
            </w:r>
            <w:r w:rsidRPr="003C4286">
              <w:rPr>
                <w:sz w:val="20"/>
                <w:szCs w:val="20"/>
              </w:rPr>
              <w:br/>
              <w:t>ПК 1.1, 1.2, 1.3, 2.1, 2.2, 2.3</w:t>
            </w:r>
          </w:p>
        </w:tc>
      </w:tr>
      <w:tr w:rsidR="003F1661" w:rsidRPr="003F1661" w14:paraId="1B65A179" w14:textId="77777777" w:rsidTr="00CF7140">
        <w:trPr>
          <w:trHeight w:val="20"/>
        </w:trPr>
        <w:tc>
          <w:tcPr>
            <w:tcW w:w="3234" w:type="dxa"/>
            <w:tcBorders>
              <w:top w:val="single" w:sz="4" w:space="0" w:color="000000"/>
              <w:left w:val="single" w:sz="4" w:space="0" w:color="000000"/>
              <w:bottom w:val="single" w:sz="4" w:space="0" w:color="000000"/>
              <w:right w:val="single" w:sz="4" w:space="0" w:color="000000"/>
            </w:tcBorders>
            <w:vAlign w:val="center"/>
          </w:tcPr>
          <w:p w14:paraId="6E8255B9" w14:textId="6C602A68" w:rsidR="003F1661" w:rsidRPr="00DF36F2" w:rsidRDefault="008768A3">
            <w:pPr>
              <w:rPr>
                <w:b/>
                <w:bCs/>
                <w:color w:val="000000"/>
                <w:lang w:val="ru-RU"/>
              </w:rPr>
            </w:pPr>
            <w:r w:rsidRPr="008768A3">
              <w:rPr>
                <w:b/>
                <w:bCs/>
                <w:color w:val="000000"/>
              </w:rPr>
              <w:t>Тема 1.3. Экспонометрия в студии</w:t>
            </w:r>
          </w:p>
        </w:tc>
        <w:tc>
          <w:tcPr>
            <w:tcW w:w="9235" w:type="dxa"/>
            <w:tcBorders>
              <w:top w:val="single" w:sz="4" w:space="0" w:color="000000"/>
              <w:left w:val="single" w:sz="4" w:space="0" w:color="000000"/>
              <w:bottom w:val="single" w:sz="4" w:space="0" w:color="000000"/>
              <w:right w:val="single" w:sz="4" w:space="0" w:color="000000"/>
            </w:tcBorders>
          </w:tcPr>
          <w:p w14:paraId="191F946B" w14:textId="4562FDA2" w:rsidR="003F1661" w:rsidRPr="00994CA7" w:rsidRDefault="008768A3">
            <w:pPr>
              <w:shd w:val="clear" w:color="auto" w:fill="FFFFFF"/>
              <w:rPr>
                <w:lang w:val="ru-RU"/>
              </w:rPr>
            </w:pPr>
            <w:r w:rsidRPr="00994CA7">
              <w:rPr>
                <w:b/>
                <w:bCs/>
                <w:lang w:val="ru-RU"/>
              </w:rPr>
              <w:t>Лекция 3:</w:t>
            </w:r>
            <w:r w:rsidRPr="00994CA7">
              <w:rPr>
                <w:lang w:val="ru-RU"/>
              </w:rPr>
              <w:t xml:space="preserve"> Принципы работы флеш-метра. Замер падающего и отраженного света. Определение экспопары и рабочего </w:t>
            </w:r>
            <w:r w:rsidRPr="00994CA7">
              <w:t>ISO</w:t>
            </w:r>
            <w:r w:rsidRPr="00994CA7">
              <w:rPr>
                <w:lang w:val="ru-RU"/>
              </w:rPr>
              <w:t xml:space="preserve">. Контрастность и светоотношение (например, 1:2, 1:4). </w:t>
            </w:r>
            <w:r w:rsidRPr="00994CA7">
              <w:rPr>
                <w:lang w:val="ru-RU"/>
              </w:rPr>
              <w:br/>
              <w:t xml:space="preserve">Практическое занятие 3.1: «Замер падающего света». Определение правильной экспозиции для объекта с помощью флеш-метра. </w:t>
            </w:r>
            <w:r w:rsidRPr="00994CA7">
              <w:rPr>
                <w:lang w:val="ru-RU"/>
              </w:rPr>
              <w:br/>
              <w:t xml:space="preserve">Практическое занятие 3.2: «Светоотношение». Съемка портрета с различным светоотношением (1:2 и 1:4) между рисующим и заполняющим светом. </w:t>
            </w:r>
            <w:r w:rsidRPr="00994CA7">
              <w:rPr>
                <w:lang w:val="ru-RU"/>
              </w:rPr>
              <w:br/>
              <w:t xml:space="preserve">Практическое занятие 3.3: «Сравнение с </w:t>
            </w:r>
            <w:r w:rsidRPr="00994CA7">
              <w:t>TTL</w:t>
            </w:r>
            <w:r w:rsidRPr="00994CA7">
              <w:rPr>
                <w:lang w:val="ru-RU"/>
              </w:rPr>
              <w:t xml:space="preserve">». Съемка одного и того же сюжета с использованием флеш-метра и режима </w:t>
            </w:r>
            <w:r w:rsidRPr="00994CA7">
              <w:t>TTL</w:t>
            </w:r>
            <w:r w:rsidRPr="00994CA7">
              <w:rPr>
                <w:lang w:val="ru-RU"/>
              </w:rPr>
              <w:t xml:space="preserve"> (если доступен). Анализ точности и </w:t>
            </w:r>
            <w:r w:rsidRPr="00994CA7">
              <w:t>consistency</w:t>
            </w:r>
            <w:r w:rsidRPr="00994CA7">
              <w:rPr>
                <w:lang w:val="ru-RU"/>
              </w:rPr>
              <w:t xml:space="preserve">. </w:t>
            </w:r>
            <w:r w:rsidRPr="00994CA7">
              <w:rPr>
                <w:lang w:val="ru-RU"/>
              </w:rPr>
              <w:br/>
              <w:t xml:space="preserve">Практическое занятие 3.4: «Работа в низком ключе». </w:t>
            </w:r>
            <w:r w:rsidRPr="00994CA7">
              <w:t>Построение схемы и замер экспозиции для низкого ключа.</w:t>
            </w:r>
          </w:p>
        </w:tc>
        <w:tc>
          <w:tcPr>
            <w:tcW w:w="820" w:type="dxa"/>
            <w:tcBorders>
              <w:top w:val="single" w:sz="4" w:space="0" w:color="000000"/>
              <w:left w:val="single" w:sz="4" w:space="0" w:color="000000"/>
              <w:bottom w:val="single" w:sz="4" w:space="0" w:color="000000"/>
              <w:right w:val="single" w:sz="4" w:space="0" w:color="000000"/>
            </w:tcBorders>
          </w:tcPr>
          <w:p w14:paraId="6B8D8A3C" w14:textId="18214B49" w:rsidR="003F1661" w:rsidRPr="00E54F27"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bottom w:val="single" w:sz="4" w:space="0" w:color="000000"/>
              <w:right w:val="single" w:sz="4" w:space="0" w:color="000000"/>
            </w:tcBorders>
          </w:tcPr>
          <w:p w14:paraId="2FFD16EF" w14:textId="62982F80" w:rsidR="003F1661" w:rsidRPr="003F1661" w:rsidRDefault="00994CA7" w:rsidP="00CF7140">
            <w:pPr>
              <w:shd w:val="clear" w:color="auto" w:fill="FFFFFF"/>
              <w:ind w:right="177"/>
              <w:rPr>
                <w:sz w:val="24"/>
                <w:szCs w:val="24"/>
                <w:lang w:val="ru-RU"/>
              </w:rPr>
            </w:pPr>
            <w:r w:rsidRPr="003C4286">
              <w:rPr>
                <w:sz w:val="20"/>
                <w:szCs w:val="20"/>
              </w:rPr>
              <w:t xml:space="preserve">ОК 1, 2, 4 </w:t>
            </w:r>
            <w:r w:rsidRPr="003C4286">
              <w:rPr>
                <w:sz w:val="20"/>
                <w:szCs w:val="20"/>
              </w:rPr>
              <w:br/>
              <w:t>ПК 1.1, 1.2, 1.3, 2.1, 2.2, 2.3</w:t>
            </w:r>
          </w:p>
        </w:tc>
      </w:tr>
      <w:tr w:rsidR="00557371" w:rsidRPr="003C4286" w14:paraId="42D095BD" w14:textId="77777777" w:rsidTr="00CF7140">
        <w:trPr>
          <w:trHeight w:val="20"/>
        </w:trPr>
        <w:tc>
          <w:tcPr>
            <w:tcW w:w="12469" w:type="dxa"/>
            <w:gridSpan w:val="2"/>
            <w:tcBorders>
              <w:top w:val="single" w:sz="4" w:space="0" w:color="000000"/>
              <w:left w:val="single" w:sz="4" w:space="0" w:color="000000"/>
              <w:bottom w:val="single" w:sz="4" w:space="0" w:color="000000"/>
              <w:right w:val="single" w:sz="4" w:space="0" w:color="000000"/>
            </w:tcBorders>
          </w:tcPr>
          <w:p w14:paraId="044F11BF" w14:textId="071D8B19" w:rsidR="00557371" w:rsidRPr="00DF36F2" w:rsidRDefault="008768A3">
            <w:pPr>
              <w:shd w:val="clear" w:color="auto" w:fill="FFFFFF"/>
              <w:rPr>
                <w:b/>
                <w:bCs/>
                <w:lang w:val="ru-RU"/>
              </w:rPr>
            </w:pPr>
            <w:r w:rsidRPr="008768A3">
              <w:rPr>
                <w:b/>
                <w:bCs/>
              </w:rPr>
              <w:t>Раздел 2. Классические схемы освещения</w:t>
            </w:r>
          </w:p>
        </w:tc>
        <w:tc>
          <w:tcPr>
            <w:tcW w:w="820" w:type="dxa"/>
            <w:tcBorders>
              <w:top w:val="single" w:sz="4" w:space="0" w:color="000000"/>
              <w:left w:val="single" w:sz="4" w:space="0" w:color="000000"/>
              <w:bottom w:val="single" w:sz="4" w:space="0" w:color="000000"/>
              <w:right w:val="single" w:sz="4" w:space="0" w:color="000000"/>
            </w:tcBorders>
          </w:tcPr>
          <w:p w14:paraId="6868804F" w14:textId="77777777" w:rsidR="00557371" w:rsidRDefault="00557371" w:rsidP="00677A88">
            <w:pPr>
              <w:shd w:val="clear" w:color="auto" w:fill="FFFFFF"/>
              <w:ind w:left="-955" w:firstLine="847"/>
              <w:rPr>
                <w:b/>
                <w:bCs/>
                <w:lang w:val="ru-RU"/>
              </w:rPr>
            </w:pPr>
          </w:p>
        </w:tc>
        <w:tc>
          <w:tcPr>
            <w:tcW w:w="1874" w:type="dxa"/>
            <w:tcBorders>
              <w:top w:val="single" w:sz="4" w:space="0" w:color="000000"/>
              <w:left w:val="single" w:sz="4" w:space="0" w:color="000000"/>
              <w:bottom w:val="single" w:sz="4" w:space="0" w:color="000000"/>
              <w:right w:val="single" w:sz="4" w:space="0" w:color="000000"/>
            </w:tcBorders>
          </w:tcPr>
          <w:p w14:paraId="0C0F522F" w14:textId="77777777" w:rsidR="00557371" w:rsidRPr="003F1661" w:rsidRDefault="00557371" w:rsidP="00CF7140">
            <w:pPr>
              <w:shd w:val="clear" w:color="auto" w:fill="FFFFFF"/>
              <w:ind w:right="-855"/>
              <w:rPr>
                <w:b/>
                <w:bCs/>
                <w:lang w:val="ru-RU"/>
              </w:rPr>
            </w:pPr>
          </w:p>
        </w:tc>
      </w:tr>
      <w:tr w:rsidR="00E54F27" w14:paraId="682DCF4A" w14:textId="56D4A447" w:rsidTr="00CF7140">
        <w:trPr>
          <w:trHeight w:val="20"/>
        </w:trPr>
        <w:tc>
          <w:tcPr>
            <w:tcW w:w="3234" w:type="dxa"/>
            <w:vMerge w:val="restart"/>
            <w:tcBorders>
              <w:top w:val="single" w:sz="4" w:space="0" w:color="000000"/>
              <w:left w:val="single" w:sz="4" w:space="0" w:color="000000"/>
              <w:bottom w:val="single" w:sz="4" w:space="0" w:color="000000"/>
              <w:right w:val="single" w:sz="4" w:space="0" w:color="000000"/>
            </w:tcBorders>
            <w:hideMark/>
          </w:tcPr>
          <w:p w14:paraId="03F469BB" w14:textId="2CA870F9" w:rsidR="00E54F27" w:rsidRPr="008768A3" w:rsidRDefault="008768A3">
            <w:pPr>
              <w:shd w:val="clear" w:color="auto" w:fill="FFFFFF"/>
              <w:rPr>
                <w:b/>
                <w:bCs/>
                <w:lang w:val="ru-RU"/>
              </w:rPr>
            </w:pPr>
            <w:r w:rsidRPr="008768A3">
              <w:rPr>
                <w:b/>
                <w:bCs/>
                <w:lang w:val="ru-RU"/>
              </w:rPr>
              <w:lastRenderedPageBreak/>
              <w:t>Тема 2.1. Рисующий свет и основные схемы</w:t>
            </w:r>
          </w:p>
        </w:tc>
        <w:tc>
          <w:tcPr>
            <w:tcW w:w="9235" w:type="dxa"/>
            <w:tcBorders>
              <w:top w:val="single" w:sz="4" w:space="0" w:color="000000"/>
              <w:left w:val="single" w:sz="4" w:space="0" w:color="000000"/>
              <w:bottom w:val="single" w:sz="4" w:space="0" w:color="000000"/>
              <w:right w:val="single" w:sz="4" w:space="0" w:color="000000"/>
            </w:tcBorders>
            <w:hideMark/>
          </w:tcPr>
          <w:p w14:paraId="5288E108" w14:textId="77777777" w:rsidR="00E54F27" w:rsidRDefault="00E54F27">
            <w:pPr>
              <w:shd w:val="clear" w:color="auto" w:fill="FFFFFF"/>
              <w:rPr>
                <w:b/>
                <w:bCs/>
              </w:rPr>
            </w:pPr>
            <w:r>
              <w:rPr>
                <w:b/>
                <w:bCs/>
              </w:rPr>
              <w:t>Содержание учебного материала</w:t>
            </w:r>
          </w:p>
        </w:tc>
        <w:tc>
          <w:tcPr>
            <w:tcW w:w="820" w:type="dxa"/>
            <w:tcBorders>
              <w:top w:val="single" w:sz="4" w:space="0" w:color="000000"/>
              <w:left w:val="single" w:sz="4" w:space="0" w:color="000000"/>
              <w:bottom w:val="single" w:sz="4" w:space="0" w:color="000000"/>
              <w:right w:val="single" w:sz="4" w:space="0" w:color="000000"/>
            </w:tcBorders>
          </w:tcPr>
          <w:p w14:paraId="1C8BC6B9" w14:textId="5C01BADC" w:rsidR="00E54F27" w:rsidRPr="00677A88" w:rsidRDefault="00F81493" w:rsidP="00677A88">
            <w:pPr>
              <w:shd w:val="clear" w:color="auto" w:fill="FFFFFF"/>
              <w:ind w:left="-955" w:firstLine="847"/>
              <w:rPr>
                <w:b/>
                <w:bCs/>
                <w:lang w:val="ru-RU"/>
              </w:rPr>
            </w:pPr>
            <w:r>
              <w:rPr>
                <w:b/>
                <w:bCs/>
                <w:lang w:val="ru-RU"/>
              </w:rPr>
              <w:t>2/</w:t>
            </w:r>
            <w:r w:rsidR="00CF7140">
              <w:rPr>
                <w:b/>
                <w:bCs/>
                <w:lang w:val="ru-RU"/>
              </w:rPr>
              <w:t>4</w:t>
            </w:r>
          </w:p>
        </w:tc>
        <w:tc>
          <w:tcPr>
            <w:tcW w:w="1874" w:type="dxa"/>
            <w:tcBorders>
              <w:top w:val="single" w:sz="4" w:space="0" w:color="000000"/>
              <w:left w:val="single" w:sz="4" w:space="0" w:color="000000"/>
              <w:bottom w:val="single" w:sz="4" w:space="0" w:color="000000"/>
              <w:right w:val="single" w:sz="4" w:space="0" w:color="000000"/>
            </w:tcBorders>
          </w:tcPr>
          <w:p w14:paraId="36AF29C3" w14:textId="332244C2" w:rsidR="00E54F27" w:rsidRPr="00CF7140" w:rsidRDefault="00CF7140" w:rsidP="00CF7140">
            <w:pPr>
              <w:shd w:val="clear" w:color="auto" w:fill="FFFFFF"/>
              <w:ind w:right="-855"/>
              <w:rPr>
                <w:b/>
                <w:bCs/>
                <w:lang w:val="ru-RU"/>
              </w:rPr>
            </w:pPr>
            <w:r>
              <w:rPr>
                <w:b/>
                <w:bCs/>
                <w:lang w:val="ru-RU"/>
              </w:rPr>
              <w:t xml:space="preserve"> </w:t>
            </w:r>
          </w:p>
        </w:tc>
      </w:tr>
      <w:tr w:rsidR="00220BC2" w14:paraId="552B9356" w14:textId="78E1DBE1" w:rsidTr="00CF7140">
        <w:trPr>
          <w:trHeight w:val="1111"/>
        </w:trPr>
        <w:tc>
          <w:tcPr>
            <w:tcW w:w="3234" w:type="dxa"/>
            <w:vMerge/>
            <w:tcBorders>
              <w:top w:val="single" w:sz="4" w:space="0" w:color="000000"/>
              <w:left w:val="single" w:sz="4" w:space="0" w:color="000000"/>
              <w:bottom w:val="single" w:sz="4" w:space="0" w:color="000000"/>
              <w:right w:val="single" w:sz="4" w:space="0" w:color="000000"/>
            </w:tcBorders>
            <w:vAlign w:val="center"/>
            <w:hideMark/>
          </w:tcPr>
          <w:p w14:paraId="40762C7D" w14:textId="77777777" w:rsidR="00220BC2" w:rsidRDefault="00220BC2">
            <w:pPr>
              <w:rPr>
                <w:b/>
                <w:bCs/>
                <w:color w:val="000000"/>
              </w:rPr>
            </w:pPr>
          </w:p>
        </w:tc>
        <w:tc>
          <w:tcPr>
            <w:tcW w:w="9235" w:type="dxa"/>
            <w:tcBorders>
              <w:top w:val="single" w:sz="4" w:space="0" w:color="000000"/>
              <w:left w:val="single" w:sz="4" w:space="0" w:color="000000"/>
              <w:right w:val="single" w:sz="4" w:space="0" w:color="000000"/>
            </w:tcBorders>
          </w:tcPr>
          <w:p w14:paraId="109592C0" w14:textId="3AC0CF15" w:rsidR="00220BC2" w:rsidRPr="00994CA7" w:rsidRDefault="008768A3">
            <w:pPr>
              <w:shd w:val="clear" w:color="auto" w:fill="FFFFFF"/>
              <w:rPr>
                <w:lang w:val="ru-RU"/>
              </w:rPr>
            </w:pPr>
            <w:r w:rsidRPr="00994CA7">
              <w:rPr>
                <w:b/>
                <w:bCs/>
                <w:lang w:val="ru-RU"/>
              </w:rPr>
              <w:t>Лекция 4:</w:t>
            </w:r>
            <w:r w:rsidRPr="00994CA7">
              <w:rPr>
                <w:lang w:val="ru-RU"/>
              </w:rPr>
              <w:t xml:space="preserve"> Роль рисующего света. Классические схемы: «Бабочка», «Петля» (</w:t>
            </w:r>
            <w:r w:rsidRPr="00994CA7">
              <w:t>Loop</w:t>
            </w:r>
            <w:r w:rsidRPr="00994CA7">
              <w:rPr>
                <w:lang w:val="ru-RU"/>
              </w:rPr>
              <w:t xml:space="preserve">), «Рембрандтовский свет», «Разделенный свет». Понятие моделирующего света. </w:t>
            </w:r>
            <w:r w:rsidRPr="00994CA7">
              <w:rPr>
                <w:lang w:val="ru-RU"/>
              </w:rPr>
              <w:br/>
              <w:t xml:space="preserve">Практическое занятие 4.1: «Схема «Бабочка»». Постановка и съемка портрета с верхним рисующим светом. </w:t>
            </w:r>
            <w:r w:rsidRPr="00994CA7">
              <w:rPr>
                <w:lang w:val="ru-RU"/>
              </w:rPr>
              <w:br/>
              <w:t xml:space="preserve">Практическое занятие 4.2: «Схема «Петля»». Создание классического портретного рисунка с треугольником на щеке. </w:t>
            </w:r>
            <w:r w:rsidRPr="00994CA7">
              <w:rPr>
                <w:lang w:val="ru-RU"/>
              </w:rPr>
              <w:br/>
              <w:t xml:space="preserve">Практическое занятие 4.3: «Рембрандтовский свет». Постановка драматичного портрета с треугольником света на щеке. </w:t>
            </w:r>
            <w:r w:rsidRPr="00994CA7">
              <w:rPr>
                <w:lang w:val="ru-RU"/>
              </w:rPr>
              <w:br/>
              <w:t>Практическое занятие 4.4: «Разделенный свет». Съемка портрета, где половина лица освещена, половина в тени.</w:t>
            </w:r>
          </w:p>
        </w:tc>
        <w:tc>
          <w:tcPr>
            <w:tcW w:w="820" w:type="dxa"/>
            <w:tcBorders>
              <w:top w:val="single" w:sz="4" w:space="0" w:color="000000"/>
              <w:left w:val="single" w:sz="4" w:space="0" w:color="000000"/>
              <w:right w:val="single" w:sz="4" w:space="0" w:color="000000"/>
            </w:tcBorders>
          </w:tcPr>
          <w:p w14:paraId="0BA50F34" w14:textId="77777777" w:rsidR="00220BC2" w:rsidRPr="00E54F27" w:rsidRDefault="00220BC2" w:rsidP="00677A88">
            <w:pPr>
              <w:shd w:val="clear" w:color="auto" w:fill="FFFFFF"/>
              <w:ind w:left="-955" w:firstLine="847"/>
              <w:rPr>
                <w:b/>
                <w:bCs/>
                <w:lang w:val="ru-RU"/>
              </w:rPr>
            </w:pPr>
            <w:r>
              <w:rPr>
                <w:b/>
                <w:bCs/>
                <w:lang w:val="ru-RU"/>
              </w:rPr>
              <w:t xml:space="preserve"> </w:t>
            </w:r>
          </w:p>
          <w:p w14:paraId="5644E244" w14:textId="77777777" w:rsidR="00220BC2" w:rsidRPr="00E54F27" w:rsidRDefault="00220BC2" w:rsidP="00677A88">
            <w:pPr>
              <w:shd w:val="clear" w:color="auto" w:fill="FFFFFF"/>
              <w:ind w:left="-955" w:firstLine="847"/>
              <w:rPr>
                <w:b/>
                <w:bCs/>
                <w:lang w:val="ru-RU"/>
              </w:rPr>
            </w:pPr>
            <w:r>
              <w:rPr>
                <w:b/>
                <w:bCs/>
                <w:lang w:val="ru-RU"/>
              </w:rPr>
              <w:t xml:space="preserve"> </w:t>
            </w:r>
          </w:p>
          <w:p w14:paraId="4D5202AD" w14:textId="2BA93EE2" w:rsidR="00220BC2" w:rsidRPr="00E82142" w:rsidRDefault="00220BC2" w:rsidP="00677A88">
            <w:pPr>
              <w:shd w:val="clear" w:color="auto" w:fill="FFFFFF"/>
              <w:ind w:left="-955" w:firstLine="847"/>
              <w:rPr>
                <w:sz w:val="20"/>
                <w:szCs w:val="20"/>
                <w:lang w:val="ru-RU"/>
              </w:rPr>
            </w:pPr>
            <w:r>
              <w:rPr>
                <w:b/>
                <w:bCs/>
                <w:lang w:val="ru-RU"/>
              </w:rPr>
              <w:t xml:space="preserve"> </w:t>
            </w:r>
          </w:p>
        </w:tc>
        <w:tc>
          <w:tcPr>
            <w:tcW w:w="1874" w:type="dxa"/>
            <w:tcBorders>
              <w:top w:val="single" w:sz="4" w:space="0" w:color="000000"/>
              <w:left w:val="single" w:sz="4" w:space="0" w:color="000000"/>
              <w:right w:val="single" w:sz="4" w:space="0" w:color="000000"/>
            </w:tcBorders>
          </w:tcPr>
          <w:p w14:paraId="0BBD2FDE" w14:textId="4656BDCE" w:rsidR="00220BC2" w:rsidRPr="00CF7140" w:rsidRDefault="00994CA7" w:rsidP="00CF7140">
            <w:pPr>
              <w:shd w:val="clear" w:color="auto" w:fill="FFFFFF"/>
              <w:ind w:right="35"/>
              <w:jc w:val="center"/>
              <w:rPr>
                <w:sz w:val="20"/>
                <w:szCs w:val="20"/>
                <w:lang w:val="ru-RU"/>
              </w:rPr>
            </w:pPr>
            <w:r w:rsidRPr="003C4286">
              <w:rPr>
                <w:sz w:val="20"/>
                <w:szCs w:val="20"/>
              </w:rPr>
              <w:t xml:space="preserve">ОК 1, 2, 4 </w:t>
            </w:r>
            <w:r w:rsidRPr="003C4286">
              <w:rPr>
                <w:sz w:val="20"/>
                <w:szCs w:val="20"/>
              </w:rPr>
              <w:br/>
              <w:t>ПК 1.1, 1.2, 1.3, 2.1, 2.2, 2.3</w:t>
            </w:r>
          </w:p>
        </w:tc>
      </w:tr>
      <w:tr w:rsidR="00E54F27" w14:paraId="7944D51D" w14:textId="6CA2CA15" w:rsidTr="00CF7140">
        <w:trPr>
          <w:trHeight w:val="330"/>
        </w:trPr>
        <w:tc>
          <w:tcPr>
            <w:tcW w:w="3234"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387761D6" w14:textId="68AD406A" w:rsidR="00E54F27" w:rsidRPr="008768A3" w:rsidRDefault="008768A3">
            <w:pPr>
              <w:shd w:val="clear" w:color="auto" w:fill="FFFFFF"/>
              <w:rPr>
                <w:b/>
                <w:bCs/>
                <w:lang w:val="ru-RU"/>
              </w:rPr>
            </w:pPr>
            <w:r w:rsidRPr="008768A3">
              <w:rPr>
                <w:b/>
                <w:bCs/>
                <w:lang w:val="ru-RU"/>
              </w:rPr>
              <w:t>Тема 2.2. Заполняющий и контровой свет</w:t>
            </w:r>
          </w:p>
        </w:tc>
        <w:tc>
          <w:tcPr>
            <w:tcW w:w="9235" w:type="dxa"/>
            <w:tcBorders>
              <w:top w:val="single" w:sz="4" w:space="0" w:color="000000"/>
              <w:left w:val="single" w:sz="4" w:space="0" w:color="000000"/>
              <w:bottom w:val="single" w:sz="4" w:space="0" w:color="000000"/>
              <w:right w:val="single" w:sz="4" w:space="0" w:color="000000"/>
            </w:tcBorders>
            <w:shd w:val="clear" w:color="auto" w:fill="FFFFFF"/>
            <w:hideMark/>
          </w:tcPr>
          <w:p w14:paraId="56F111CD" w14:textId="77777777" w:rsidR="00E54F27" w:rsidRPr="00994CA7" w:rsidRDefault="00E54F27">
            <w:pPr>
              <w:shd w:val="clear" w:color="auto" w:fill="FFFFFF"/>
            </w:pPr>
            <w:r w:rsidRPr="00994CA7">
              <w:t>Содержание учебного материала</w:t>
            </w:r>
          </w:p>
        </w:tc>
        <w:tc>
          <w:tcPr>
            <w:tcW w:w="820" w:type="dxa"/>
            <w:tcBorders>
              <w:top w:val="single" w:sz="4" w:space="0" w:color="000000"/>
              <w:left w:val="single" w:sz="4" w:space="0" w:color="000000"/>
              <w:bottom w:val="single" w:sz="4" w:space="0" w:color="000000"/>
              <w:right w:val="single" w:sz="4" w:space="0" w:color="000000"/>
            </w:tcBorders>
            <w:shd w:val="clear" w:color="auto" w:fill="FFFFFF"/>
          </w:tcPr>
          <w:p w14:paraId="42F989C1" w14:textId="11E97CDC" w:rsidR="00E54F27" w:rsidRPr="00677A88" w:rsidRDefault="00F81493" w:rsidP="00677A88">
            <w:pPr>
              <w:shd w:val="clear" w:color="auto" w:fill="FFFFFF"/>
              <w:ind w:left="-955" w:firstLine="847"/>
              <w:rPr>
                <w:b/>
                <w:bCs/>
                <w:lang w:val="ru-RU"/>
              </w:rPr>
            </w:pPr>
            <w:r>
              <w:rPr>
                <w:b/>
                <w:bCs/>
                <w:lang w:val="ru-RU"/>
              </w:rPr>
              <w:t>2/</w:t>
            </w:r>
            <w:r w:rsidR="00CF7140">
              <w:rPr>
                <w:b/>
                <w:bCs/>
                <w:lang w:val="ru-RU"/>
              </w:rPr>
              <w:t>4</w:t>
            </w:r>
          </w:p>
        </w:tc>
        <w:tc>
          <w:tcPr>
            <w:tcW w:w="1874" w:type="dxa"/>
            <w:tcBorders>
              <w:top w:val="single" w:sz="4" w:space="0" w:color="000000"/>
              <w:left w:val="single" w:sz="4" w:space="0" w:color="000000"/>
              <w:bottom w:val="single" w:sz="4" w:space="0" w:color="000000"/>
              <w:right w:val="single" w:sz="4" w:space="0" w:color="000000"/>
            </w:tcBorders>
            <w:shd w:val="clear" w:color="auto" w:fill="FFFFFF"/>
          </w:tcPr>
          <w:p w14:paraId="3C2F7985" w14:textId="77777777" w:rsidR="00E54F27" w:rsidRPr="00CF7140" w:rsidRDefault="00E54F27" w:rsidP="00CF7140">
            <w:pPr>
              <w:shd w:val="clear" w:color="auto" w:fill="FFFFFF"/>
              <w:ind w:right="35"/>
              <w:rPr>
                <w:b/>
                <w:bCs/>
                <w:sz w:val="20"/>
                <w:szCs w:val="20"/>
              </w:rPr>
            </w:pPr>
          </w:p>
        </w:tc>
      </w:tr>
      <w:tr w:rsidR="00220BC2" w14:paraId="18AD830B" w14:textId="0455C0C2" w:rsidTr="00CF7140">
        <w:trPr>
          <w:trHeight w:val="1282"/>
        </w:trPr>
        <w:tc>
          <w:tcPr>
            <w:tcW w:w="3234" w:type="dxa"/>
            <w:vMerge/>
            <w:tcBorders>
              <w:top w:val="single" w:sz="4" w:space="0" w:color="000000"/>
              <w:left w:val="single" w:sz="4" w:space="0" w:color="000000"/>
              <w:bottom w:val="single" w:sz="4" w:space="0" w:color="000000"/>
              <w:right w:val="single" w:sz="4" w:space="0" w:color="000000"/>
            </w:tcBorders>
            <w:vAlign w:val="center"/>
            <w:hideMark/>
          </w:tcPr>
          <w:p w14:paraId="60B0AC19" w14:textId="77777777" w:rsidR="00220BC2" w:rsidRDefault="00220BC2">
            <w:pPr>
              <w:rPr>
                <w:b/>
                <w:bCs/>
                <w:color w:val="000000"/>
              </w:rPr>
            </w:pPr>
          </w:p>
        </w:tc>
        <w:tc>
          <w:tcPr>
            <w:tcW w:w="9235" w:type="dxa"/>
            <w:tcBorders>
              <w:top w:val="single" w:sz="4" w:space="0" w:color="000000"/>
              <w:left w:val="single" w:sz="4" w:space="0" w:color="000000"/>
              <w:right w:val="single" w:sz="4" w:space="0" w:color="000000"/>
            </w:tcBorders>
            <w:shd w:val="clear" w:color="auto" w:fill="FFFFFF"/>
            <w:hideMark/>
          </w:tcPr>
          <w:p w14:paraId="74C730F1" w14:textId="586CC389" w:rsidR="00220BC2" w:rsidRPr="00994CA7" w:rsidRDefault="008768A3" w:rsidP="00536B65">
            <w:pPr>
              <w:shd w:val="clear" w:color="auto" w:fill="FFFFFF"/>
              <w:rPr>
                <w:lang w:val="ru-RU"/>
              </w:rPr>
            </w:pPr>
            <w:r w:rsidRPr="00994CA7">
              <w:rPr>
                <w:b/>
                <w:bCs/>
                <w:lang w:val="ru-RU"/>
              </w:rPr>
              <w:t>Лекция 5:</w:t>
            </w:r>
            <w:r w:rsidRPr="00994CA7">
              <w:rPr>
                <w:lang w:val="ru-RU"/>
              </w:rPr>
              <w:t xml:space="preserve"> Назначение заполняющего света. Способы создания заполняющего света (отражатель, заполняющая вспышка). Контровой свет: создание объема и отделения объекта от фона. </w:t>
            </w:r>
            <w:r w:rsidRPr="00994CA7">
              <w:rPr>
                <w:lang w:val="ru-RU"/>
              </w:rPr>
              <w:br/>
              <w:t xml:space="preserve">Практическое занятие 5.1: «Работа с заполняющим светом». Съемка портрета со схемой «Рембрандт» с добавлением заполняющего света разной интенсивности. </w:t>
            </w:r>
            <w:r w:rsidRPr="00994CA7">
              <w:rPr>
                <w:lang w:val="ru-RU"/>
              </w:rPr>
              <w:br/>
              <w:t xml:space="preserve">Практическое занятие 5.2: «Контровой акцент». Использование контрового света для подсветки волос и создания светового контура. </w:t>
            </w:r>
            <w:r w:rsidRPr="00994CA7">
              <w:rPr>
                <w:lang w:val="ru-RU"/>
              </w:rPr>
              <w:br/>
              <w:t xml:space="preserve">Практическое занятии 5.3: «Создание объема». Построение трехточечной схемы (рисующий, заполняющий, контровой) для максимального объема. </w:t>
            </w:r>
            <w:r w:rsidRPr="00994CA7">
              <w:rPr>
                <w:lang w:val="ru-RU"/>
              </w:rPr>
              <w:br/>
              <w:t>Практическое занятие 5.4: «Эффект силуэта». Создание силуэта с помощью мощного контрового света и недосвета объекта.</w:t>
            </w:r>
          </w:p>
        </w:tc>
        <w:tc>
          <w:tcPr>
            <w:tcW w:w="820" w:type="dxa"/>
            <w:tcBorders>
              <w:top w:val="single" w:sz="4" w:space="0" w:color="000000"/>
              <w:left w:val="single" w:sz="4" w:space="0" w:color="000000"/>
              <w:right w:val="single" w:sz="4" w:space="0" w:color="000000"/>
            </w:tcBorders>
            <w:shd w:val="clear" w:color="auto" w:fill="FFFFFF"/>
          </w:tcPr>
          <w:p w14:paraId="0992DB0E" w14:textId="77777777" w:rsidR="00220BC2" w:rsidRPr="006B30C5" w:rsidRDefault="00220BC2" w:rsidP="00677A88">
            <w:pPr>
              <w:shd w:val="clear" w:color="auto" w:fill="FFFFFF"/>
              <w:ind w:left="-955" w:firstLine="847"/>
              <w:rPr>
                <w:b/>
                <w:bCs/>
                <w:lang w:val="ru-RU"/>
              </w:rPr>
            </w:pPr>
            <w:r>
              <w:rPr>
                <w:b/>
                <w:bCs/>
                <w:lang w:val="ru-RU"/>
              </w:rPr>
              <w:t xml:space="preserve"> </w:t>
            </w:r>
          </w:p>
          <w:p w14:paraId="314C1FBB" w14:textId="61EA4F59" w:rsidR="00220BC2" w:rsidRPr="004B7E6F" w:rsidRDefault="00220BC2" w:rsidP="00536B65">
            <w:pPr>
              <w:shd w:val="clear" w:color="auto" w:fill="FFFFFF"/>
              <w:ind w:left="-955" w:firstLine="847"/>
              <w:rPr>
                <w:sz w:val="20"/>
                <w:szCs w:val="20"/>
                <w:lang w:val="ru-RU"/>
              </w:rPr>
            </w:pPr>
            <w:r>
              <w:rPr>
                <w:b/>
                <w:bCs/>
                <w:lang w:val="ru-RU"/>
              </w:rPr>
              <w:t xml:space="preserve"> </w:t>
            </w:r>
          </w:p>
        </w:tc>
        <w:tc>
          <w:tcPr>
            <w:tcW w:w="1874" w:type="dxa"/>
            <w:tcBorders>
              <w:top w:val="single" w:sz="4" w:space="0" w:color="000000"/>
              <w:left w:val="single" w:sz="4" w:space="0" w:color="000000"/>
              <w:right w:val="single" w:sz="4" w:space="0" w:color="000000"/>
            </w:tcBorders>
            <w:shd w:val="clear" w:color="auto" w:fill="FFFFFF"/>
          </w:tcPr>
          <w:p w14:paraId="68D072FE" w14:textId="388AF00E" w:rsidR="00220BC2" w:rsidRPr="00CF7140" w:rsidRDefault="00994CA7" w:rsidP="00CF7140">
            <w:pPr>
              <w:shd w:val="clear" w:color="auto" w:fill="FFFFFF"/>
              <w:ind w:right="35"/>
              <w:jc w:val="center"/>
              <w:rPr>
                <w:sz w:val="20"/>
                <w:szCs w:val="20"/>
              </w:rPr>
            </w:pPr>
            <w:r w:rsidRPr="003C4286">
              <w:rPr>
                <w:sz w:val="20"/>
                <w:szCs w:val="20"/>
              </w:rPr>
              <w:t xml:space="preserve">ОК 1, 2, 4 </w:t>
            </w:r>
            <w:r w:rsidRPr="003C4286">
              <w:rPr>
                <w:sz w:val="20"/>
                <w:szCs w:val="20"/>
              </w:rPr>
              <w:br/>
              <w:t>ПК 1.1, 1.2, 1.3, 2.1, 2.2, 2.3</w:t>
            </w:r>
          </w:p>
        </w:tc>
      </w:tr>
      <w:tr w:rsidR="00AC7039" w:rsidRPr="003C4286" w14:paraId="699F09C4" w14:textId="77777777" w:rsidTr="00CF7140">
        <w:trPr>
          <w:trHeight w:val="1282"/>
        </w:trPr>
        <w:tc>
          <w:tcPr>
            <w:tcW w:w="3234" w:type="dxa"/>
            <w:tcBorders>
              <w:top w:val="single" w:sz="4" w:space="0" w:color="000000"/>
              <w:left w:val="single" w:sz="4" w:space="0" w:color="000000"/>
              <w:bottom w:val="single" w:sz="4" w:space="0" w:color="000000"/>
              <w:right w:val="single" w:sz="4" w:space="0" w:color="000000"/>
            </w:tcBorders>
            <w:vAlign w:val="center"/>
          </w:tcPr>
          <w:p w14:paraId="43A79F74" w14:textId="4D4D0913" w:rsidR="00AC7039" w:rsidRPr="008768A3" w:rsidRDefault="008768A3">
            <w:pPr>
              <w:rPr>
                <w:b/>
                <w:bCs/>
                <w:color w:val="000000"/>
                <w:lang w:val="ru-RU"/>
              </w:rPr>
            </w:pPr>
            <w:r w:rsidRPr="008768A3">
              <w:rPr>
                <w:b/>
                <w:bCs/>
                <w:color w:val="000000"/>
                <w:lang w:val="ru-RU"/>
              </w:rPr>
              <w:t>Тема 2.3. Фоновый и моделирующий свет</w:t>
            </w:r>
          </w:p>
        </w:tc>
        <w:tc>
          <w:tcPr>
            <w:tcW w:w="9235" w:type="dxa"/>
            <w:tcBorders>
              <w:top w:val="single" w:sz="4" w:space="0" w:color="000000"/>
              <w:left w:val="single" w:sz="4" w:space="0" w:color="000000"/>
              <w:right w:val="single" w:sz="4" w:space="0" w:color="000000"/>
            </w:tcBorders>
            <w:shd w:val="clear" w:color="auto" w:fill="FFFFFF"/>
          </w:tcPr>
          <w:p w14:paraId="109CF744" w14:textId="0D840A5C" w:rsidR="00AC7039" w:rsidRPr="00994CA7" w:rsidRDefault="008768A3" w:rsidP="00536B65">
            <w:pPr>
              <w:shd w:val="clear" w:color="auto" w:fill="FFFFFF"/>
              <w:rPr>
                <w:lang w:val="ru-RU"/>
              </w:rPr>
            </w:pPr>
            <w:r w:rsidRPr="00994CA7">
              <w:rPr>
                <w:b/>
                <w:bCs/>
                <w:lang w:val="ru-RU"/>
              </w:rPr>
              <w:t>Лекция 6:</w:t>
            </w:r>
            <w:r w:rsidRPr="00994CA7">
              <w:rPr>
                <w:lang w:val="ru-RU"/>
              </w:rPr>
              <w:t xml:space="preserve"> Виды фонового света: равномерный, градиентный, точечный. Использование цветных фильтров. Моделирующий свет: подсветка отдельных деталей. </w:t>
            </w:r>
            <w:r w:rsidRPr="00994CA7">
              <w:rPr>
                <w:lang w:val="ru-RU"/>
              </w:rPr>
              <w:br/>
              <w:t xml:space="preserve">Практическое занятие 6.1: «Равномерный фон». Освещение фона для получения чисто белого или чисто серого цвета. </w:t>
            </w:r>
            <w:r w:rsidRPr="00994CA7">
              <w:rPr>
                <w:lang w:val="ru-RU"/>
              </w:rPr>
              <w:br/>
              <w:t xml:space="preserve">Практическое занятие 6.2: «Градиент на фоне». Создание плавного градиента на фоне с помощью источника с сотами. </w:t>
            </w:r>
            <w:r w:rsidRPr="00994CA7">
              <w:rPr>
                <w:lang w:val="ru-RU"/>
              </w:rPr>
              <w:br/>
              <w:t xml:space="preserve">Практическое занятие 6.3: «Цветной фон». Использование цветных гелей для создания цветного фонового освещения. </w:t>
            </w:r>
            <w:r w:rsidRPr="00994CA7">
              <w:rPr>
                <w:lang w:val="ru-RU"/>
              </w:rPr>
              <w:br/>
              <w:t>Практическое занятие 6.4: «Акцентный свет». Подсветка волос или детали одежды моделирующим светом с помощью стрипбокса.</w:t>
            </w:r>
          </w:p>
        </w:tc>
        <w:tc>
          <w:tcPr>
            <w:tcW w:w="820" w:type="dxa"/>
            <w:tcBorders>
              <w:top w:val="single" w:sz="4" w:space="0" w:color="000000"/>
              <w:left w:val="single" w:sz="4" w:space="0" w:color="000000"/>
              <w:right w:val="single" w:sz="4" w:space="0" w:color="000000"/>
            </w:tcBorders>
            <w:shd w:val="clear" w:color="auto" w:fill="FFFFFF"/>
          </w:tcPr>
          <w:p w14:paraId="70C6A22C" w14:textId="5FC12454" w:rsidR="00AC7039"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right w:val="single" w:sz="4" w:space="0" w:color="000000"/>
            </w:tcBorders>
            <w:shd w:val="clear" w:color="auto" w:fill="FFFFFF"/>
          </w:tcPr>
          <w:p w14:paraId="0F487437" w14:textId="77777777" w:rsidR="00AC7039" w:rsidRPr="00E82142" w:rsidRDefault="00AC7039" w:rsidP="00CF7140">
            <w:pPr>
              <w:shd w:val="clear" w:color="auto" w:fill="FFFFFF"/>
              <w:ind w:right="-855"/>
              <w:rPr>
                <w:bCs/>
                <w:sz w:val="20"/>
                <w:szCs w:val="20"/>
                <w:lang w:val="ru-RU"/>
              </w:rPr>
            </w:pPr>
          </w:p>
        </w:tc>
      </w:tr>
      <w:tr w:rsidR="008768A3" w:rsidRPr="003C4286" w14:paraId="451D4744" w14:textId="77777777" w:rsidTr="00BA5DA7">
        <w:trPr>
          <w:trHeight w:val="1282"/>
        </w:trPr>
        <w:tc>
          <w:tcPr>
            <w:tcW w:w="15163" w:type="dxa"/>
            <w:gridSpan w:val="4"/>
            <w:tcBorders>
              <w:top w:val="single" w:sz="4" w:space="0" w:color="000000"/>
              <w:left w:val="single" w:sz="4" w:space="0" w:color="000000"/>
              <w:bottom w:val="single" w:sz="4" w:space="0" w:color="000000"/>
              <w:right w:val="single" w:sz="4" w:space="0" w:color="000000"/>
            </w:tcBorders>
            <w:vAlign w:val="center"/>
          </w:tcPr>
          <w:p w14:paraId="4C4D1B4D" w14:textId="25B819D1" w:rsidR="008768A3" w:rsidRPr="00E82142" w:rsidRDefault="008768A3" w:rsidP="00CF7140">
            <w:pPr>
              <w:shd w:val="clear" w:color="auto" w:fill="FFFFFF"/>
              <w:ind w:right="-855"/>
              <w:rPr>
                <w:bCs/>
                <w:sz w:val="20"/>
                <w:szCs w:val="20"/>
                <w:lang w:val="ru-RU"/>
              </w:rPr>
            </w:pPr>
            <w:r w:rsidRPr="008768A3">
              <w:rPr>
                <w:b/>
                <w:bCs/>
                <w:sz w:val="20"/>
                <w:szCs w:val="20"/>
              </w:rPr>
              <w:t>Раздел 3. Специализированные виды съемки</w:t>
            </w:r>
          </w:p>
        </w:tc>
      </w:tr>
      <w:tr w:rsidR="00DF36F2" w:rsidRPr="003C4286" w14:paraId="2E9DFF8A" w14:textId="77777777" w:rsidTr="00CF7140">
        <w:trPr>
          <w:trHeight w:val="1282"/>
        </w:trPr>
        <w:tc>
          <w:tcPr>
            <w:tcW w:w="3234" w:type="dxa"/>
            <w:tcBorders>
              <w:top w:val="single" w:sz="4" w:space="0" w:color="000000"/>
              <w:left w:val="single" w:sz="4" w:space="0" w:color="000000"/>
              <w:bottom w:val="single" w:sz="4" w:space="0" w:color="000000"/>
              <w:right w:val="single" w:sz="4" w:space="0" w:color="000000"/>
            </w:tcBorders>
            <w:vAlign w:val="center"/>
          </w:tcPr>
          <w:p w14:paraId="5BB426AE" w14:textId="2DD6C25A" w:rsidR="00DF36F2" w:rsidRPr="008768A3" w:rsidRDefault="008768A3">
            <w:pPr>
              <w:rPr>
                <w:b/>
                <w:bCs/>
                <w:color w:val="000000"/>
                <w:lang w:val="ru-RU"/>
              </w:rPr>
            </w:pPr>
            <w:r w:rsidRPr="008768A3">
              <w:rPr>
                <w:b/>
                <w:bCs/>
                <w:color w:val="000000"/>
                <w:lang w:val="ru-RU"/>
              </w:rPr>
              <w:lastRenderedPageBreak/>
              <w:t>Тема 3.1. Предметная съемка: светлая и темная тональность</w:t>
            </w:r>
          </w:p>
        </w:tc>
        <w:tc>
          <w:tcPr>
            <w:tcW w:w="9235" w:type="dxa"/>
            <w:tcBorders>
              <w:top w:val="single" w:sz="4" w:space="0" w:color="000000"/>
              <w:left w:val="single" w:sz="4" w:space="0" w:color="000000"/>
              <w:right w:val="single" w:sz="4" w:space="0" w:color="000000"/>
            </w:tcBorders>
            <w:shd w:val="clear" w:color="auto" w:fill="FFFFFF"/>
          </w:tcPr>
          <w:p w14:paraId="293CC2B2" w14:textId="7E11BBE7" w:rsidR="00DF36F2" w:rsidRPr="00994CA7" w:rsidRDefault="008768A3" w:rsidP="00536B65">
            <w:pPr>
              <w:shd w:val="clear" w:color="auto" w:fill="FFFFFF"/>
              <w:rPr>
                <w:lang w:val="ru-RU"/>
              </w:rPr>
            </w:pPr>
            <w:r w:rsidRPr="00994CA7">
              <w:rPr>
                <w:b/>
                <w:bCs/>
                <w:lang w:val="ru-RU"/>
              </w:rPr>
              <w:t>Лекция 7:</w:t>
            </w:r>
            <w:r w:rsidRPr="00994CA7">
              <w:rPr>
                <w:lang w:val="ru-RU"/>
              </w:rPr>
              <w:t xml:space="preserve"> Особенности съемки предметов на белом и черном фоне. Бесконтактный способ. Контроль бликов и отражений. Создание эффекта «</w:t>
            </w:r>
            <w:r w:rsidRPr="00994CA7">
              <w:t>floating</w:t>
            </w:r>
            <w:r w:rsidRPr="00994CA7">
              <w:rPr>
                <w:lang w:val="ru-RU"/>
              </w:rPr>
              <w:t xml:space="preserve">». </w:t>
            </w:r>
            <w:r w:rsidRPr="00994CA7">
              <w:rPr>
                <w:lang w:val="ru-RU"/>
              </w:rPr>
              <w:br/>
              <w:t>Практическое занятие 7.1: «На белом фоне». Съемка объекта на чисто белом фоне без теней (</w:t>
            </w:r>
            <w:r w:rsidRPr="00994CA7">
              <w:t>High</w:t>
            </w:r>
            <w:r w:rsidRPr="00994CA7">
              <w:rPr>
                <w:lang w:val="ru-RU"/>
              </w:rPr>
              <w:t xml:space="preserve"> </w:t>
            </w:r>
            <w:r w:rsidRPr="00994CA7">
              <w:t>Key</w:t>
            </w:r>
            <w:r w:rsidRPr="00994CA7">
              <w:rPr>
                <w:lang w:val="ru-RU"/>
              </w:rPr>
              <w:t xml:space="preserve">). </w:t>
            </w:r>
            <w:r w:rsidRPr="00994CA7">
              <w:rPr>
                <w:lang w:val="ru-RU"/>
              </w:rPr>
              <w:br/>
              <w:t>Практическое занятие 7.2: «На черном фоне». Съемка объекта на чисто черном фоне (</w:t>
            </w:r>
            <w:r w:rsidRPr="00994CA7">
              <w:t>Low</w:t>
            </w:r>
            <w:r w:rsidRPr="00994CA7">
              <w:rPr>
                <w:lang w:val="ru-RU"/>
              </w:rPr>
              <w:t xml:space="preserve"> </w:t>
            </w:r>
            <w:r w:rsidRPr="00994CA7">
              <w:t>Key</w:t>
            </w:r>
            <w:r w:rsidRPr="00994CA7">
              <w:rPr>
                <w:lang w:val="ru-RU"/>
              </w:rPr>
              <w:t xml:space="preserve">). </w:t>
            </w:r>
            <w:r w:rsidRPr="00994CA7">
              <w:rPr>
                <w:lang w:val="ru-RU"/>
              </w:rPr>
              <w:br/>
              <w:t xml:space="preserve">Практическое занятие 7.3: «Контроль бликов». Съемка глянцевого объекта без нежелательных отражений с помощью поляризационных фильтров. </w:t>
            </w:r>
            <w:r w:rsidRPr="00994CA7">
              <w:rPr>
                <w:lang w:val="ru-RU"/>
              </w:rPr>
              <w:br/>
              <w:t>Практическое занятие 7.4: «Создание объема предмета». Освещение предмета для передачи его формы и фактуры.</w:t>
            </w:r>
          </w:p>
        </w:tc>
        <w:tc>
          <w:tcPr>
            <w:tcW w:w="820" w:type="dxa"/>
            <w:tcBorders>
              <w:top w:val="single" w:sz="4" w:space="0" w:color="000000"/>
              <w:left w:val="single" w:sz="4" w:space="0" w:color="000000"/>
              <w:right w:val="single" w:sz="4" w:space="0" w:color="000000"/>
            </w:tcBorders>
            <w:shd w:val="clear" w:color="auto" w:fill="FFFFFF"/>
          </w:tcPr>
          <w:p w14:paraId="1B05E635" w14:textId="0530DB2C" w:rsidR="00DF36F2"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right w:val="single" w:sz="4" w:space="0" w:color="000000"/>
            </w:tcBorders>
            <w:shd w:val="clear" w:color="auto" w:fill="FFFFFF"/>
          </w:tcPr>
          <w:p w14:paraId="4C5D33EE" w14:textId="01B3D99C" w:rsidR="00DF36F2" w:rsidRPr="00E82142" w:rsidRDefault="00994CA7" w:rsidP="00CF7140">
            <w:pPr>
              <w:shd w:val="clear" w:color="auto" w:fill="FFFFFF"/>
              <w:ind w:right="-855"/>
              <w:rPr>
                <w:bCs/>
                <w:sz w:val="20"/>
                <w:szCs w:val="20"/>
                <w:lang w:val="ru-RU"/>
              </w:rPr>
            </w:pPr>
            <w:r w:rsidRPr="003C4286">
              <w:rPr>
                <w:sz w:val="20"/>
                <w:szCs w:val="20"/>
              </w:rPr>
              <w:t xml:space="preserve">ОК 1, 2, 4 </w:t>
            </w:r>
            <w:r w:rsidRPr="003C4286">
              <w:rPr>
                <w:sz w:val="20"/>
                <w:szCs w:val="20"/>
              </w:rPr>
              <w:br/>
              <w:t>ПК 1.1, 1.2, 1.3, 2.1, 2.2, 2.3</w:t>
            </w:r>
          </w:p>
        </w:tc>
      </w:tr>
      <w:tr w:rsidR="00DF36F2" w:rsidRPr="003C4286" w14:paraId="560543F3" w14:textId="77777777" w:rsidTr="00CF7140">
        <w:trPr>
          <w:trHeight w:val="1282"/>
        </w:trPr>
        <w:tc>
          <w:tcPr>
            <w:tcW w:w="3234" w:type="dxa"/>
            <w:tcBorders>
              <w:top w:val="single" w:sz="4" w:space="0" w:color="000000"/>
              <w:left w:val="single" w:sz="4" w:space="0" w:color="000000"/>
              <w:bottom w:val="single" w:sz="4" w:space="0" w:color="000000"/>
              <w:right w:val="single" w:sz="4" w:space="0" w:color="000000"/>
            </w:tcBorders>
            <w:vAlign w:val="center"/>
          </w:tcPr>
          <w:p w14:paraId="07945F1D" w14:textId="53697E1F" w:rsidR="00DF36F2" w:rsidRPr="008768A3" w:rsidRDefault="008768A3">
            <w:pPr>
              <w:rPr>
                <w:b/>
                <w:bCs/>
                <w:color w:val="000000"/>
                <w:lang w:val="ru-RU"/>
              </w:rPr>
            </w:pPr>
            <w:r w:rsidRPr="008768A3">
              <w:rPr>
                <w:b/>
                <w:bCs/>
                <w:color w:val="000000"/>
                <w:lang w:val="ru-RU"/>
              </w:rPr>
              <w:t>Тема 3.2. Съемка стекла и металла</w:t>
            </w:r>
          </w:p>
        </w:tc>
        <w:tc>
          <w:tcPr>
            <w:tcW w:w="9235" w:type="dxa"/>
            <w:tcBorders>
              <w:top w:val="single" w:sz="4" w:space="0" w:color="000000"/>
              <w:left w:val="single" w:sz="4" w:space="0" w:color="000000"/>
              <w:right w:val="single" w:sz="4" w:space="0" w:color="000000"/>
            </w:tcBorders>
            <w:shd w:val="clear" w:color="auto" w:fill="FFFFFF"/>
          </w:tcPr>
          <w:p w14:paraId="621196E0" w14:textId="601DFA5C" w:rsidR="00DF36F2" w:rsidRPr="00994CA7" w:rsidRDefault="008768A3" w:rsidP="00536B65">
            <w:pPr>
              <w:shd w:val="clear" w:color="auto" w:fill="FFFFFF"/>
              <w:rPr>
                <w:lang w:val="ru-RU"/>
              </w:rPr>
            </w:pPr>
            <w:r w:rsidRPr="00994CA7">
              <w:rPr>
                <w:b/>
                <w:bCs/>
                <w:lang w:val="ru-RU"/>
              </w:rPr>
              <w:t>Лекция 8:</w:t>
            </w:r>
            <w:r w:rsidRPr="00994CA7">
              <w:rPr>
                <w:lang w:val="ru-RU"/>
              </w:rPr>
              <w:t xml:space="preserve"> Специфика освещения отражающих и прозрачных объектов. Техника «контрового освещения» для стекла. Созвание «злотого» и «серебряного» свечения на металле. </w:t>
            </w:r>
            <w:r w:rsidRPr="00994CA7">
              <w:rPr>
                <w:lang w:val="ru-RU"/>
              </w:rPr>
              <w:br/>
              <w:t xml:space="preserve">Практическое занятие 8.1: «Прозрачность стекла». Съемка стеклянного предмета на черном фоне с контровым светом. </w:t>
            </w:r>
            <w:r w:rsidRPr="00994CA7">
              <w:rPr>
                <w:lang w:val="ru-RU"/>
              </w:rPr>
              <w:br/>
              <w:t xml:space="preserve">Практическое занятие 8.2: «Блик на стекле». Создание красивого </w:t>
            </w:r>
            <w:r w:rsidRPr="00994CA7">
              <w:t>controlled</w:t>
            </w:r>
            <w:r w:rsidRPr="00994CA7">
              <w:rPr>
                <w:lang w:val="ru-RU"/>
              </w:rPr>
              <w:t xml:space="preserve"> блика на стекле с помощью полосы света (стрипбокс). </w:t>
            </w:r>
            <w:r w:rsidRPr="00994CA7">
              <w:rPr>
                <w:lang w:val="ru-RU"/>
              </w:rPr>
              <w:br/>
              <w:t xml:space="preserve">Практическое занятие 8.3: «Металлический блеск». Освещение металлического объекта для подчеркивания его текстуры и создания ярких бликов. </w:t>
            </w:r>
            <w:r w:rsidRPr="00994CA7">
              <w:rPr>
                <w:lang w:val="ru-RU"/>
              </w:rPr>
              <w:br/>
              <w:t>Практическое занятие 8.4: «Смешанные материалы». Съемка объекта, состоящего из стекла и металла.</w:t>
            </w:r>
          </w:p>
        </w:tc>
        <w:tc>
          <w:tcPr>
            <w:tcW w:w="820" w:type="dxa"/>
            <w:tcBorders>
              <w:top w:val="single" w:sz="4" w:space="0" w:color="000000"/>
              <w:left w:val="single" w:sz="4" w:space="0" w:color="000000"/>
              <w:right w:val="single" w:sz="4" w:space="0" w:color="000000"/>
            </w:tcBorders>
            <w:shd w:val="clear" w:color="auto" w:fill="FFFFFF"/>
          </w:tcPr>
          <w:p w14:paraId="57D60A2E" w14:textId="2B78A2F5" w:rsidR="00DF36F2"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right w:val="single" w:sz="4" w:space="0" w:color="000000"/>
            </w:tcBorders>
            <w:shd w:val="clear" w:color="auto" w:fill="FFFFFF"/>
          </w:tcPr>
          <w:p w14:paraId="49517BC0" w14:textId="0779CF0B" w:rsidR="00DF36F2" w:rsidRPr="00E82142" w:rsidRDefault="00994CA7" w:rsidP="00CF7140">
            <w:pPr>
              <w:shd w:val="clear" w:color="auto" w:fill="FFFFFF"/>
              <w:ind w:right="-855"/>
              <w:rPr>
                <w:bCs/>
                <w:sz w:val="20"/>
                <w:szCs w:val="20"/>
                <w:lang w:val="ru-RU"/>
              </w:rPr>
            </w:pPr>
            <w:r w:rsidRPr="003C4286">
              <w:rPr>
                <w:sz w:val="20"/>
                <w:szCs w:val="20"/>
              </w:rPr>
              <w:t xml:space="preserve">ОК 1, 2, 4 </w:t>
            </w:r>
            <w:r w:rsidRPr="003C4286">
              <w:rPr>
                <w:sz w:val="20"/>
                <w:szCs w:val="20"/>
              </w:rPr>
              <w:br/>
              <w:t>ПК 1.1, 1.2, 1.3, 2.1, 2.2, 2.3</w:t>
            </w:r>
          </w:p>
        </w:tc>
      </w:tr>
      <w:tr w:rsidR="00DF36F2" w:rsidRPr="003C4286" w14:paraId="66302D09" w14:textId="77777777" w:rsidTr="00CF7140">
        <w:trPr>
          <w:trHeight w:val="1282"/>
        </w:trPr>
        <w:tc>
          <w:tcPr>
            <w:tcW w:w="3234" w:type="dxa"/>
            <w:tcBorders>
              <w:top w:val="single" w:sz="4" w:space="0" w:color="000000"/>
              <w:left w:val="single" w:sz="4" w:space="0" w:color="000000"/>
              <w:bottom w:val="single" w:sz="4" w:space="0" w:color="000000"/>
              <w:right w:val="single" w:sz="4" w:space="0" w:color="000000"/>
            </w:tcBorders>
            <w:vAlign w:val="center"/>
          </w:tcPr>
          <w:p w14:paraId="60548B33" w14:textId="0F91C5AC" w:rsidR="00DF36F2" w:rsidRPr="00DF36F2" w:rsidRDefault="008768A3">
            <w:pPr>
              <w:rPr>
                <w:b/>
                <w:bCs/>
                <w:color w:val="000000"/>
                <w:lang w:val="ru-RU"/>
              </w:rPr>
            </w:pPr>
            <w:r w:rsidRPr="008768A3">
              <w:rPr>
                <w:b/>
                <w:bCs/>
                <w:color w:val="000000"/>
              </w:rPr>
              <w:t>Тема 3.3. Fashion и beauty съемка</w:t>
            </w:r>
          </w:p>
        </w:tc>
        <w:tc>
          <w:tcPr>
            <w:tcW w:w="9235" w:type="dxa"/>
            <w:tcBorders>
              <w:top w:val="single" w:sz="4" w:space="0" w:color="000000"/>
              <w:left w:val="single" w:sz="4" w:space="0" w:color="000000"/>
              <w:right w:val="single" w:sz="4" w:space="0" w:color="000000"/>
            </w:tcBorders>
            <w:shd w:val="clear" w:color="auto" w:fill="FFFFFF"/>
          </w:tcPr>
          <w:p w14:paraId="266D02C3" w14:textId="5711961C" w:rsidR="00DF36F2" w:rsidRPr="00994CA7" w:rsidRDefault="008768A3" w:rsidP="00536B65">
            <w:pPr>
              <w:shd w:val="clear" w:color="auto" w:fill="FFFFFF"/>
              <w:rPr>
                <w:lang w:val="ru-RU"/>
              </w:rPr>
            </w:pPr>
            <w:r w:rsidRPr="00994CA7">
              <w:rPr>
                <w:b/>
                <w:bCs/>
                <w:lang w:val="ru-RU"/>
              </w:rPr>
              <w:t>Лекция 9:</w:t>
            </w:r>
            <w:r w:rsidRPr="00994CA7">
              <w:rPr>
                <w:lang w:val="ru-RU"/>
              </w:rPr>
              <w:t xml:space="preserve"> Особенности света в </w:t>
            </w:r>
            <w:r w:rsidRPr="00994CA7">
              <w:t>fashion</w:t>
            </w:r>
            <w:r w:rsidRPr="00994CA7">
              <w:rPr>
                <w:lang w:val="ru-RU"/>
              </w:rPr>
              <w:t xml:space="preserve"> и </w:t>
            </w:r>
            <w:r w:rsidRPr="00994CA7">
              <w:t>beauty</w:t>
            </w:r>
            <w:r w:rsidRPr="00994CA7">
              <w:rPr>
                <w:lang w:val="ru-RU"/>
              </w:rPr>
              <w:t xml:space="preserve">. Использование большого софтбокса (красоты) для портрета. Схемы для подчеркивания макияжа и </w:t>
            </w:r>
            <w:r w:rsidRPr="00994CA7">
              <w:t>texture</w:t>
            </w:r>
            <w:r w:rsidRPr="00994CA7">
              <w:rPr>
                <w:lang w:val="ru-RU"/>
              </w:rPr>
              <w:t xml:space="preserve"> кожи. Световые эффекты. </w:t>
            </w:r>
            <w:r w:rsidRPr="00994CA7">
              <w:rPr>
                <w:lang w:val="ru-RU"/>
              </w:rPr>
              <w:br/>
              <w:t>Практическое занятие 9.1: «</w:t>
            </w:r>
            <w:r w:rsidRPr="00994CA7">
              <w:t>Beauty</w:t>
            </w:r>
            <w:r w:rsidRPr="00994CA7">
              <w:rPr>
                <w:lang w:val="ru-RU"/>
              </w:rPr>
              <w:t xml:space="preserve">-портрет». Съемка крупнопланового портрета с мягким бестеневым светом от октобокса. </w:t>
            </w:r>
            <w:r w:rsidRPr="00994CA7">
              <w:rPr>
                <w:lang w:val="ru-RU"/>
              </w:rPr>
              <w:br/>
              <w:t xml:space="preserve">Практическое занятие 9.2: «Жесткий свет в </w:t>
            </w:r>
            <w:r w:rsidRPr="00994CA7">
              <w:t>fashion</w:t>
            </w:r>
            <w:r w:rsidRPr="00994CA7">
              <w:rPr>
                <w:lang w:val="ru-RU"/>
              </w:rPr>
              <w:t xml:space="preserve">». Создание драматичного </w:t>
            </w:r>
            <w:r w:rsidRPr="00994CA7">
              <w:t>fashion</w:t>
            </w:r>
            <w:r w:rsidRPr="00994CA7">
              <w:rPr>
                <w:lang w:val="ru-RU"/>
              </w:rPr>
              <w:t xml:space="preserve">-образа с помощью жесткого направленного света. </w:t>
            </w:r>
            <w:r w:rsidRPr="00994CA7">
              <w:rPr>
                <w:lang w:val="ru-RU"/>
              </w:rPr>
              <w:br/>
              <w:t xml:space="preserve">Практическое занятие 9.3: «Съемка с цветными гелями». Использование цветных фильтров для создания </w:t>
            </w:r>
            <w:r w:rsidRPr="00994CA7">
              <w:t>mood</w:t>
            </w:r>
            <w:r w:rsidRPr="00994CA7">
              <w:rPr>
                <w:lang w:val="ru-RU"/>
              </w:rPr>
              <w:t xml:space="preserve"> и атмосферы. </w:t>
            </w:r>
            <w:r w:rsidRPr="00994CA7">
              <w:rPr>
                <w:lang w:val="ru-RU"/>
              </w:rPr>
              <w:br/>
              <w:t xml:space="preserve">Практическое занятие 9.4: «Подчеркивание </w:t>
            </w:r>
            <w:r w:rsidRPr="00994CA7">
              <w:t>texture</w:t>
            </w:r>
            <w:r w:rsidRPr="00994CA7">
              <w:rPr>
                <w:lang w:val="ru-RU"/>
              </w:rPr>
              <w:t>». Освещение лица для подчеркивания черт и макияжа с помощью схемы с акцентом.</w:t>
            </w:r>
          </w:p>
        </w:tc>
        <w:tc>
          <w:tcPr>
            <w:tcW w:w="820" w:type="dxa"/>
            <w:tcBorders>
              <w:top w:val="single" w:sz="4" w:space="0" w:color="000000"/>
              <w:left w:val="single" w:sz="4" w:space="0" w:color="000000"/>
              <w:right w:val="single" w:sz="4" w:space="0" w:color="000000"/>
            </w:tcBorders>
            <w:shd w:val="clear" w:color="auto" w:fill="FFFFFF"/>
          </w:tcPr>
          <w:p w14:paraId="3F0FC782" w14:textId="2012C4F4" w:rsidR="00DF36F2" w:rsidRDefault="00994CA7" w:rsidP="00677A88">
            <w:pPr>
              <w:shd w:val="clear" w:color="auto" w:fill="FFFFFF"/>
              <w:ind w:left="-955" w:firstLine="847"/>
              <w:rPr>
                <w:b/>
                <w:bCs/>
                <w:lang w:val="ru-RU"/>
              </w:rPr>
            </w:pPr>
            <w:r>
              <w:rPr>
                <w:b/>
                <w:bCs/>
                <w:lang w:val="ru-RU"/>
              </w:rPr>
              <w:t>2/4</w:t>
            </w:r>
          </w:p>
        </w:tc>
        <w:tc>
          <w:tcPr>
            <w:tcW w:w="1874" w:type="dxa"/>
            <w:tcBorders>
              <w:top w:val="single" w:sz="4" w:space="0" w:color="000000"/>
              <w:left w:val="single" w:sz="4" w:space="0" w:color="000000"/>
              <w:right w:val="single" w:sz="4" w:space="0" w:color="000000"/>
            </w:tcBorders>
            <w:shd w:val="clear" w:color="auto" w:fill="FFFFFF"/>
          </w:tcPr>
          <w:p w14:paraId="5B65A9CE" w14:textId="6C049488" w:rsidR="00DF36F2" w:rsidRPr="00E82142" w:rsidRDefault="00994CA7" w:rsidP="00CF7140">
            <w:pPr>
              <w:shd w:val="clear" w:color="auto" w:fill="FFFFFF"/>
              <w:ind w:right="-855"/>
              <w:rPr>
                <w:bCs/>
                <w:sz w:val="20"/>
                <w:szCs w:val="20"/>
                <w:lang w:val="ru-RU"/>
              </w:rPr>
            </w:pPr>
            <w:r w:rsidRPr="003C4286">
              <w:rPr>
                <w:sz w:val="20"/>
                <w:szCs w:val="20"/>
              </w:rPr>
              <w:t xml:space="preserve">ОК 1, 2, 4 </w:t>
            </w:r>
            <w:r w:rsidRPr="003C4286">
              <w:rPr>
                <w:sz w:val="20"/>
                <w:szCs w:val="20"/>
              </w:rPr>
              <w:br/>
              <w:t>ПК 1.1, 1.2, 1.3, 2.1, 2.2, 2.3</w:t>
            </w:r>
          </w:p>
        </w:tc>
      </w:tr>
      <w:tr w:rsidR="008768A3" w:rsidRPr="003C4286" w14:paraId="7F95C103" w14:textId="77777777" w:rsidTr="00CF7140">
        <w:trPr>
          <w:trHeight w:val="1282"/>
        </w:trPr>
        <w:tc>
          <w:tcPr>
            <w:tcW w:w="3234" w:type="dxa"/>
            <w:tcBorders>
              <w:top w:val="single" w:sz="4" w:space="0" w:color="000000"/>
              <w:left w:val="single" w:sz="4" w:space="0" w:color="000000"/>
              <w:bottom w:val="single" w:sz="4" w:space="0" w:color="000000"/>
              <w:right w:val="single" w:sz="4" w:space="0" w:color="000000"/>
            </w:tcBorders>
            <w:vAlign w:val="center"/>
          </w:tcPr>
          <w:p w14:paraId="5E27077A" w14:textId="583FEB3E" w:rsidR="008768A3" w:rsidRPr="008768A3" w:rsidRDefault="008768A3">
            <w:pPr>
              <w:rPr>
                <w:b/>
                <w:bCs/>
                <w:color w:val="000000"/>
                <w:lang w:val="ru-RU"/>
              </w:rPr>
            </w:pPr>
            <w:r w:rsidRPr="008768A3">
              <w:rPr>
                <w:b/>
                <w:bCs/>
                <w:color w:val="000000"/>
                <w:lang w:val="ru-RU"/>
              </w:rPr>
              <w:t>Тема 3.4. Имитация естественного света в студии</w:t>
            </w:r>
          </w:p>
        </w:tc>
        <w:tc>
          <w:tcPr>
            <w:tcW w:w="9235" w:type="dxa"/>
            <w:tcBorders>
              <w:top w:val="single" w:sz="4" w:space="0" w:color="000000"/>
              <w:left w:val="single" w:sz="4" w:space="0" w:color="000000"/>
              <w:right w:val="single" w:sz="4" w:space="0" w:color="000000"/>
            </w:tcBorders>
            <w:shd w:val="clear" w:color="auto" w:fill="FFFFFF"/>
          </w:tcPr>
          <w:p w14:paraId="1A56C331" w14:textId="33FB054A" w:rsidR="008768A3" w:rsidRPr="00994CA7" w:rsidRDefault="008768A3" w:rsidP="00536B65">
            <w:pPr>
              <w:shd w:val="clear" w:color="auto" w:fill="FFFFFF"/>
              <w:rPr>
                <w:lang w:val="ru-RU"/>
              </w:rPr>
            </w:pPr>
            <w:r w:rsidRPr="00994CA7">
              <w:rPr>
                <w:b/>
                <w:bCs/>
                <w:lang w:val="ru-RU"/>
              </w:rPr>
              <w:t>Лекция 10:</w:t>
            </w:r>
            <w:r w:rsidRPr="00994CA7">
              <w:rPr>
                <w:lang w:val="ru-RU"/>
              </w:rPr>
              <w:t xml:space="preserve"> Создание эффекта оконного света, солнечных лучей, сумерек. Использование проекторов масок (</w:t>
            </w:r>
            <w:r w:rsidRPr="00994CA7">
              <w:t>gobo</w:t>
            </w:r>
            <w:r w:rsidRPr="00994CA7">
              <w:rPr>
                <w:lang w:val="ru-RU"/>
              </w:rPr>
              <w:t xml:space="preserve">), штор, фильтров. </w:t>
            </w:r>
            <w:r w:rsidRPr="00994CA7">
              <w:rPr>
                <w:lang w:val="ru-RU"/>
              </w:rPr>
              <w:br/>
              <w:t xml:space="preserve">Практическое занятие 10.1: «Оконный свет». Имитация мягкого света от окна с помощью большого софтбокса. </w:t>
            </w:r>
            <w:r w:rsidRPr="00994CA7">
              <w:rPr>
                <w:lang w:val="ru-RU"/>
              </w:rPr>
              <w:br/>
              <w:t xml:space="preserve">Практическое занятие 10.2: «Эффект жалюзи». Создание рисунка из света и тени с помощью проектора масок или импровизированных жалюзи. </w:t>
            </w:r>
            <w:r w:rsidRPr="00994CA7">
              <w:rPr>
                <w:lang w:val="ru-RU"/>
              </w:rPr>
              <w:br/>
              <w:t xml:space="preserve">Практическое занятие 10.3: «Солнечные лучи». Использование узкого пучка жесткого света с дымом-машиной для создания лучей. </w:t>
            </w:r>
            <w:r w:rsidRPr="00994CA7">
              <w:rPr>
                <w:lang w:val="ru-RU"/>
              </w:rPr>
              <w:br/>
              <w:t xml:space="preserve">Практическое занятие 10.4: «Сумеречный свет». Создание низкоконтрастного холодного </w:t>
            </w:r>
            <w:r w:rsidRPr="00994CA7">
              <w:rPr>
                <w:lang w:val="ru-RU"/>
              </w:rPr>
              <w:lastRenderedPageBreak/>
              <w:t>освещения, имитирующего сумерки.</w:t>
            </w:r>
          </w:p>
        </w:tc>
        <w:tc>
          <w:tcPr>
            <w:tcW w:w="820" w:type="dxa"/>
            <w:tcBorders>
              <w:top w:val="single" w:sz="4" w:space="0" w:color="000000"/>
              <w:left w:val="single" w:sz="4" w:space="0" w:color="000000"/>
              <w:right w:val="single" w:sz="4" w:space="0" w:color="000000"/>
            </w:tcBorders>
            <w:shd w:val="clear" w:color="auto" w:fill="FFFFFF"/>
          </w:tcPr>
          <w:p w14:paraId="0D8AE98C" w14:textId="3A19F012" w:rsidR="008768A3" w:rsidRDefault="00994CA7" w:rsidP="00677A88">
            <w:pPr>
              <w:shd w:val="clear" w:color="auto" w:fill="FFFFFF"/>
              <w:ind w:left="-955" w:firstLine="847"/>
              <w:rPr>
                <w:b/>
                <w:bCs/>
                <w:lang w:val="ru-RU"/>
              </w:rPr>
            </w:pPr>
            <w:r>
              <w:rPr>
                <w:b/>
                <w:bCs/>
                <w:lang w:val="ru-RU"/>
              </w:rPr>
              <w:lastRenderedPageBreak/>
              <w:t>2/4</w:t>
            </w:r>
          </w:p>
        </w:tc>
        <w:tc>
          <w:tcPr>
            <w:tcW w:w="1874" w:type="dxa"/>
            <w:tcBorders>
              <w:top w:val="single" w:sz="4" w:space="0" w:color="000000"/>
              <w:left w:val="single" w:sz="4" w:space="0" w:color="000000"/>
              <w:right w:val="single" w:sz="4" w:space="0" w:color="000000"/>
            </w:tcBorders>
            <w:shd w:val="clear" w:color="auto" w:fill="FFFFFF"/>
          </w:tcPr>
          <w:p w14:paraId="252E62EC" w14:textId="76D1248B" w:rsidR="008768A3" w:rsidRPr="00E82142" w:rsidRDefault="00994CA7" w:rsidP="00CF7140">
            <w:pPr>
              <w:shd w:val="clear" w:color="auto" w:fill="FFFFFF"/>
              <w:ind w:right="-855"/>
              <w:rPr>
                <w:bCs/>
                <w:sz w:val="20"/>
                <w:szCs w:val="20"/>
                <w:lang w:val="ru-RU"/>
              </w:rPr>
            </w:pPr>
            <w:r w:rsidRPr="003C4286">
              <w:rPr>
                <w:sz w:val="20"/>
                <w:szCs w:val="20"/>
              </w:rPr>
              <w:t xml:space="preserve">ОК 1, 2, 4 </w:t>
            </w:r>
            <w:r w:rsidRPr="003C4286">
              <w:rPr>
                <w:sz w:val="20"/>
                <w:szCs w:val="20"/>
              </w:rPr>
              <w:br/>
              <w:t>ПК 1.1, 1.2, 1.3, 2.1, 2.2, 2.3</w:t>
            </w:r>
          </w:p>
        </w:tc>
      </w:tr>
      <w:tr w:rsidR="004A358F" w14:paraId="03B2F7EA" w14:textId="40A4F1EC" w:rsidTr="00CF7140">
        <w:trPr>
          <w:trHeight w:val="20"/>
        </w:trPr>
        <w:tc>
          <w:tcPr>
            <w:tcW w:w="3234" w:type="dxa"/>
            <w:vMerge w:val="restart"/>
            <w:tcBorders>
              <w:top w:val="single" w:sz="4" w:space="0" w:color="000000"/>
              <w:left w:val="single" w:sz="4" w:space="0" w:color="000000"/>
              <w:bottom w:val="single" w:sz="4" w:space="0" w:color="000000"/>
              <w:right w:val="single" w:sz="4" w:space="0" w:color="000000"/>
            </w:tcBorders>
            <w:hideMark/>
          </w:tcPr>
          <w:p w14:paraId="3BE154E5" w14:textId="4EF20CC4" w:rsidR="004A358F" w:rsidRPr="008768A3" w:rsidRDefault="008768A3" w:rsidP="00536B65">
            <w:pPr>
              <w:shd w:val="clear" w:color="auto" w:fill="FFFFFF"/>
              <w:rPr>
                <w:b/>
                <w:bCs/>
                <w:lang w:val="ru-RU"/>
              </w:rPr>
            </w:pPr>
            <w:r w:rsidRPr="008768A3">
              <w:rPr>
                <w:b/>
                <w:bCs/>
                <w:lang w:val="ru-RU"/>
              </w:rPr>
              <w:t xml:space="preserve">Тема 3.5. Постоянный свет </w:t>
            </w:r>
            <w:r w:rsidRPr="008768A3">
              <w:rPr>
                <w:b/>
                <w:bCs/>
              </w:rPr>
              <w:t>vs</w:t>
            </w:r>
            <w:r w:rsidRPr="008768A3">
              <w:rPr>
                <w:b/>
                <w:bCs/>
                <w:lang w:val="ru-RU"/>
              </w:rPr>
              <w:t xml:space="preserve"> Импульсный свет</w:t>
            </w:r>
          </w:p>
        </w:tc>
        <w:tc>
          <w:tcPr>
            <w:tcW w:w="9235" w:type="dxa"/>
            <w:tcBorders>
              <w:top w:val="single" w:sz="4" w:space="0" w:color="000000"/>
              <w:left w:val="single" w:sz="4" w:space="0" w:color="000000"/>
              <w:bottom w:val="single" w:sz="4" w:space="0" w:color="000000"/>
              <w:right w:val="single" w:sz="4" w:space="0" w:color="000000"/>
            </w:tcBorders>
            <w:shd w:val="clear" w:color="auto" w:fill="FFFFFF"/>
            <w:hideMark/>
          </w:tcPr>
          <w:p w14:paraId="4E829C4C" w14:textId="77777777" w:rsidR="004A358F" w:rsidRPr="00994CA7" w:rsidRDefault="004A358F" w:rsidP="00536B65">
            <w:pPr>
              <w:shd w:val="clear" w:color="auto" w:fill="FFFFFF"/>
            </w:pPr>
            <w:r w:rsidRPr="00994CA7">
              <w:t>Содержание учебного материала</w:t>
            </w:r>
          </w:p>
        </w:tc>
        <w:tc>
          <w:tcPr>
            <w:tcW w:w="820" w:type="dxa"/>
            <w:tcBorders>
              <w:top w:val="single" w:sz="4" w:space="0" w:color="000000"/>
              <w:left w:val="single" w:sz="4" w:space="0" w:color="000000"/>
              <w:bottom w:val="single" w:sz="4" w:space="0" w:color="000000"/>
              <w:right w:val="single" w:sz="4" w:space="0" w:color="000000"/>
            </w:tcBorders>
            <w:shd w:val="clear" w:color="auto" w:fill="FFFFFF"/>
          </w:tcPr>
          <w:p w14:paraId="41DD4DC5" w14:textId="7608ED29" w:rsidR="004A358F" w:rsidRPr="00677A88" w:rsidRDefault="00F81493" w:rsidP="00536B65">
            <w:pPr>
              <w:shd w:val="clear" w:color="auto" w:fill="FFFFFF"/>
              <w:ind w:left="-955" w:firstLine="847"/>
              <w:rPr>
                <w:b/>
                <w:bCs/>
                <w:lang w:val="ru-RU"/>
              </w:rPr>
            </w:pPr>
            <w:r>
              <w:rPr>
                <w:b/>
                <w:bCs/>
                <w:lang w:val="ru-RU"/>
              </w:rPr>
              <w:t>2/</w:t>
            </w:r>
            <w:r w:rsidR="00CF7140">
              <w:rPr>
                <w:b/>
                <w:bCs/>
                <w:lang w:val="ru-RU"/>
              </w:rPr>
              <w:t>4</w:t>
            </w:r>
          </w:p>
        </w:tc>
        <w:tc>
          <w:tcPr>
            <w:tcW w:w="1874" w:type="dxa"/>
            <w:vMerge w:val="restart"/>
            <w:tcBorders>
              <w:top w:val="single" w:sz="4" w:space="0" w:color="000000"/>
              <w:left w:val="single" w:sz="4" w:space="0" w:color="000000"/>
              <w:right w:val="single" w:sz="4" w:space="0" w:color="000000"/>
            </w:tcBorders>
            <w:shd w:val="clear" w:color="auto" w:fill="FFFFFF"/>
          </w:tcPr>
          <w:p w14:paraId="12E1B584" w14:textId="0D56CF17" w:rsidR="004A358F" w:rsidRPr="004A358F" w:rsidRDefault="00994CA7" w:rsidP="00CF7140">
            <w:pPr>
              <w:shd w:val="clear" w:color="auto" w:fill="FFFFFF"/>
              <w:ind w:right="35"/>
              <w:rPr>
                <w:sz w:val="20"/>
                <w:szCs w:val="20"/>
              </w:rPr>
            </w:pPr>
            <w:r w:rsidRPr="003C4286">
              <w:rPr>
                <w:sz w:val="20"/>
                <w:szCs w:val="20"/>
              </w:rPr>
              <w:t xml:space="preserve">ОК 1, 2, 4 </w:t>
            </w:r>
            <w:r w:rsidRPr="003C4286">
              <w:rPr>
                <w:sz w:val="20"/>
                <w:szCs w:val="20"/>
              </w:rPr>
              <w:br/>
              <w:t>ПК 1.1, 1.2, 1.3, 2.1, 2.2, 2.3</w:t>
            </w:r>
          </w:p>
        </w:tc>
      </w:tr>
      <w:tr w:rsidR="00220BC2" w:rsidRPr="0062027A" w14:paraId="795F19FA" w14:textId="77FD4711" w:rsidTr="00CF7140">
        <w:trPr>
          <w:trHeight w:val="2094"/>
        </w:trPr>
        <w:tc>
          <w:tcPr>
            <w:tcW w:w="3234" w:type="dxa"/>
            <w:vMerge/>
            <w:tcBorders>
              <w:top w:val="single" w:sz="4" w:space="0" w:color="000000"/>
              <w:left w:val="single" w:sz="4" w:space="0" w:color="000000"/>
              <w:bottom w:val="single" w:sz="4" w:space="0" w:color="000000"/>
              <w:right w:val="single" w:sz="4" w:space="0" w:color="000000"/>
            </w:tcBorders>
            <w:vAlign w:val="center"/>
            <w:hideMark/>
          </w:tcPr>
          <w:p w14:paraId="03DD797E" w14:textId="77777777" w:rsidR="00220BC2" w:rsidRDefault="00220BC2" w:rsidP="00536B65">
            <w:pPr>
              <w:rPr>
                <w:b/>
                <w:bCs/>
                <w:color w:val="000000"/>
              </w:rPr>
            </w:pPr>
          </w:p>
        </w:tc>
        <w:tc>
          <w:tcPr>
            <w:tcW w:w="9235" w:type="dxa"/>
            <w:tcBorders>
              <w:top w:val="single" w:sz="4" w:space="0" w:color="000000"/>
              <w:left w:val="single" w:sz="4" w:space="0" w:color="000000"/>
              <w:right w:val="single" w:sz="4" w:space="0" w:color="000000"/>
            </w:tcBorders>
            <w:shd w:val="clear" w:color="auto" w:fill="FFFFFF"/>
            <w:hideMark/>
          </w:tcPr>
          <w:p w14:paraId="628A9410" w14:textId="12B0D04E" w:rsidR="00220BC2" w:rsidRPr="00994CA7" w:rsidRDefault="008768A3" w:rsidP="00536B65">
            <w:pPr>
              <w:shd w:val="clear" w:color="auto" w:fill="FFFFFF"/>
              <w:rPr>
                <w:lang w:val="ru-RU"/>
              </w:rPr>
            </w:pPr>
            <w:r w:rsidRPr="00994CA7">
              <w:rPr>
                <w:b/>
                <w:bCs/>
                <w:lang w:val="ru-RU"/>
              </w:rPr>
              <w:t>Лекция 11:</w:t>
            </w:r>
            <w:r w:rsidRPr="00994CA7">
              <w:rPr>
                <w:lang w:val="ru-RU"/>
              </w:rPr>
              <w:t xml:space="preserve"> Сравнительный анализ постоянных источников света (светодиодные панели) и импульсных. Преимущества и недостатки. Сферы применения. </w:t>
            </w:r>
            <w:r w:rsidRPr="00994CA7">
              <w:rPr>
                <w:lang w:val="ru-RU"/>
              </w:rPr>
              <w:br/>
              <w:t xml:space="preserve">Практическое занятие 11.1: «Съемка на постоянном свете». Съемка портрета с использованием светодиодных панелей, настройка камеры. </w:t>
            </w:r>
            <w:r w:rsidRPr="00994CA7">
              <w:rPr>
                <w:lang w:val="ru-RU"/>
              </w:rPr>
              <w:br/>
              <w:t xml:space="preserve">Практическое занятие 11.2: «Смешанный свет». Съемка с использованием и импульсного, и постоянного света с разной цветовой температурой. </w:t>
            </w:r>
            <w:r w:rsidRPr="00994CA7">
              <w:rPr>
                <w:lang w:val="ru-RU"/>
              </w:rPr>
              <w:br/>
              <w:t xml:space="preserve">Практическое занятие 11.3: «Видео и фото». Отработка базовых приемов съемки видео в студии с постоянным светом. </w:t>
            </w:r>
            <w:r w:rsidRPr="00994CA7">
              <w:rPr>
                <w:lang w:val="ru-RU"/>
              </w:rPr>
              <w:br/>
              <w:t>Практическое занятие 11.4: «Креативные эффекты». Использование длинной выдержки с импульсной вспышкой для создания эффекта шлейфа (свободная трансформация).</w:t>
            </w:r>
          </w:p>
        </w:tc>
        <w:tc>
          <w:tcPr>
            <w:tcW w:w="820" w:type="dxa"/>
            <w:tcBorders>
              <w:top w:val="single" w:sz="4" w:space="0" w:color="000000"/>
              <w:left w:val="single" w:sz="4" w:space="0" w:color="000000"/>
              <w:right w:val="single" w:sz="4" w:space="0" w:color="000000"/>
            </w:tcBorders>
            <w:shd w:val="clear" w:color="auto" w:fill="FFFFFF"/>
          </w:tcPr>
          <w:p w14:paraId="4D2D16DC" w14:textId="77777777" w:rsidR="00220BC2" w:rsidRPr="00E54F27" w:rsidRDefault="00220BC2" w:rsidP="00536B65">
            <w:pPr>
              <w:shd w:val="clear" w:color="auto" w:fill="FFFFFF"/>
              <w:ind w:left="-955" w:firstLine="847"/>
              <w:rPr>
                <w:b/>
                <w:bCs/>
                <w:lang w:val="ru-RU"/>
              </w:rPr>
            </w:pPr>
          </w:p>
        </w:tc>
        <w:tc>
          <w:tcPr>
            <w:tcW w:w="1874" w:type="dxa"/>
            <w:vMerge/>
            <w:tcBorders>
              <w:left w:val="single" w:sz="4" w:space="0" w:color="000000"/>
              <w:right w:val="single" w:sz="4" w:space="0" w:color="000000"/>
            </w:tcBorders>
            <w:shd w:val="clear" w:color="auto" w:fill="FFFFFF"/>
          </w:tcPr>
          <w:p w14:paraId="4A9C4745" w14:textId="77777777" w:rsidR="00220BC2" w:rsidRPr="00E54F27" w:rsidRDefault="00220BC2" w:rsidP="00CF7140">
            <w:pPr>
              <w:shd w:val="clear" w:color="auto" w:fill="FFFFFF"/>
              <w:ind w:right="-855"/>
              <w:rPr>
                <w:b/>
                <w:bCs/>
                <w:lang w:val="ru-RU"/>
              </w:rPr>
            </w:pPr>
          </w:p>
        </w:tc>
      </w:tr>
      <w:tr w:rsidR="003F1661" w:rsidRPr="003C4286" w14:paraId="6C03AA13" w14:textId="77777777" w:rsidTr="00CF7140">
        <w:trPr>
          <w:trHeight w:val="2094"/>
        </w:trPr>
        <w:tc>
          <w:tcPr>
            <w:tcW w:w="3234" w:type="dxa"/>
            <w:tcBorders>
              <w:top w:val="single" w:sz="4" w:space="0" w:color="000000"/>
              <w:left w:val="single" w:sz="4" w:space="0" w:color="000000"/>
              <w:bottom w:val="single" w:sz="4" w:space="0" w:color="000000"/>
              <w:right w:val="single" w:sz="4" w:space="0" w:color="000000"/>
            </w:tcBorders>
            <w:vAlign w:val="center"/>
          </w:tcPr>
          <w:p w14:paraId="59BB9214" w14:textId="62A3B5B2" w:rsidR="003F1661" w:rsidRPr="00610C2D" w:rsidRDefault="008768A3" w:rsidP="00536B65">
            <w:pPr>
              <w:rPr>
                <w:b/>
                <w:bCs/>
                <w:color w:val="000000"/>
                <w:lang w:val="ru-RU"/>
              </w:rPr>
            </w:pPr>
            <w:r w:rsidRPr="008768A3">
              <w:rPr>
                <w:b/>
                <w:bCs/>
                <w:color w:val="000000"/>
              </w:rPr>
              <w:t>Тема 3.6. Творческий итоговый проект</w:t>
            </w:r>
          </w:p>
        </w:tc>
        <w:tc>
          <w:tcPr>
            <w:tcW w:w="9235" w:type="dxa"/>
            <w:tcBorders>
              <w:top w:val="single" w:sz="4" w:space="0" w:color="000000"/>
              <w:left w:val="single" w:sz="4" w:space="0" w:color="000000"/>
              <w:right w:val="single" w:sz="4" w:space="0" w:color="000000"/>
            </w:tcBorders>
            <w:shd w:val="clear" w:color="auto" w:fill="FFFFFF"/>
          </w:tcPr>
          <w:p w14:paraId="0BDFF76A" w14:textId="61D241BE" w:rsidR="003F1661" w:rsidRPr="00994CA7" w:rsidRDefault="008768A3" w:rsidP="00536B65">
            <w:pPr>
              <w:shd w:val="clear" w:color="auto" w:fill="FFFFFF"/>
              <w:rPr>
                <w:lang w:val="ru-RU"/>
              </w:rPr>
            </w:pPr>
            <w:r w:rsidRPr="00994CA7">
              <w:rPr>
                <w:b/>
                <w:bCs/>
                <w:lang w:val="ru-RU"/>
              </w:rPr>
              <w:t>Лекция 12:</w:t>
            </w:r>
            <w:r w:rsidRPr="00994CA7">
              <w:rPr>
                <w:lang w:val="ru-RU"/>
              </w:rPr>
              <w:t xml:space="preserve"> Анализ творческих работ известных фотографов, использующих сложный студийный свет. Обсуждение идей для итогового проекта. </w:t>
            </w:r>
            <w:r w:rsidRPr="00994CA7">
              <w:rPr>
                <w:lang w:val="ru-RU"/>
              </w:rPr>
              <w:br/>
            </w:r>
            <w:r w:rsidRPr="00994CA7">
              <w:rPr>
                <w:b/>
                <w:bCs/>
                <w:lang w:val="ru-RU"/>
              </w:rPr>
              <w:t>Практическое занятие 12.1:</w:t>
            </w:r>
            <w:r w:rsidRPr="00994CA7">
              <w:rPr>
                <w:lang w:val="ru-RU"/>
              </w:rPr>
              <w:t xml:space="preserve"> «Разработка концепции». </w:t>
            </w:r>
            <w:r w:rsidRPr="00994CA7">
              <w:t>Brainstorming</w:t>
            </w:r>
            <w:r w:rsidRPr="00994CA7">
              <w:rPr>
                <w:lang w:val="ru-RU"/>
              </w:rPr>
              <w:t xml:space="preserve"> и создаение </w:t>
            </w:r>
            <w:r w:rsidRPr="00994CA7">
              <w:t>moodboard</w:t>
            </w:r>
            <w:r w:rsidRPr="00994CA7">
              <w:rPr>
                <w:lang w:val="ru-RU"/>
              </w:rPr>
              <w:t xml:space="preserve"> для итоговой съемки. </w:t>
            </w:r>
            <w:r w:rsidRPr="00994CA7">
              <w:rPr>
                <w:lang w:val="ru-RU"/>
              </w:rPr>
              <w:br/>
            </w:r>
            <w:r w:rsidRPr="00994CA7">
              <w:rPr>
                <w:b/>
                <w:bCs/>
                <w:lang w:val="ru-RU"/>
              </w:rPr>
              <w:t>Практическое занятие 12.2:</w:t>
            </w:r>
            <w:r w:rsidRPr="00994CA7">
              <w:rPr>
                <w:lang w:val="ru-RU"/>
              </w:rPr>
              <w:t xml:space="preserve"> «Подготовка оборудования». Подбор и подготовка необходимого оборудования для реализации концепции. </w:t>
            </w:r>
            <w:r w:rsidRPr="00994CA7">
              <w:rPr>
                <w:lang w:val="ru-RU"/>
              </w:rPr>
              <w:br/>
            </w:r>
            <w:r w:rsidRPr="00994CA7">
              <w:rPr>
                <w:b/>
                <w:bCs/>
                <w:lang w:val="ru-RU"/>
              </w:rPr>
              <w:t>Практическое занятие 12.3:</w:t>
            </w:r>
            <w:r w:rsidRPr="00994CA7">
              <w:rPr>
                <w:lang w:val="ru-RU"/>
              </w:rPr>
              <w:t xml:space="preserve"> «Реализация съемки». Проведение съемки выбранного сюжета. </w:t>
            </w:r>
            <w:r w:rsidRPr="00994CA7">
              <w:rPr>
                <w:lang w:val="ru-RU"/>
              </w:rPr>
              <w:br/>
            </w:r>
            <w:r w:rsidRPr="00994CA7">
              <w:rPr>
                <w:b/>
                <w:bCs/>
                <w:lang w:val="ru-RU"/>
              </w:rPr>
              <w:t>Практическое занятие 12.4:</w:t>
            </w:r>
            <w:r w:rsidRPr="00994CA7">
              <w:rPr>
                <w:lang w:val="ru-RU"/>
              </w:rPr>
              <w:t xml:space="preserve"> «Отбор и обработка». </w:t>
            </w:r>
            <w:r w:rsidRPr="00994CA7">
              <w:t>Отбор и финальная обработка лучших кадров из съемки.</w:t>
            </w:r>
          </w:p>
        </w:tc>
        <w:tc>
          <w:tcPr>
            <w:tcW w:w="820" w:type="dxa"/>
            <w:tcBorders>
              <w:top w:val="single" w:sz="4" w:space="0" w:color="000000"/>
              <w:left w:val="single" w:sz="4" w:space="0" w:color="000000"/>
              <w:right w:val="single" w:sz="4" w:space="0" w:color="000000"/>
            </w:tcBorders>
            <w:shd w:val="clear" w:color="auto" w:fill="FFFFFF"/>
          </w:tcPr>
          <w:p w14:paraId="2A23516F" w14:textId="49A038C0" w:rsidR="003F1661" w:rsidRPr="00E54F27" w:rsidRDefault="00994CA7" w:rsidP="00536B65">
            <w:pPr>
              <w:shd w:val="clear" w:color="auto" w:fill="FFFFFF"/>
              <w:ind w:left="-955" w:firstLine="847"/>
              <w:rPr>
                <w:b/>
                <w:bCs/>
                <w:lang w:val="ru-RU"/>
              </w:rPr>
            </w:pPr>
            <w:r>
              <w:rPr>
                <w:b/>
                <w:bCs/>
                <w:lang w:val="ru-RU"/>
              </w:rPr>
              <w:t>2/4</w:t>
            </w:r>
          </w:p>
        </w:tc>
        <w:tc>
          <w:tcPr>
            <w:tcW w:w="1874" w:type="dxa"/>
            <w:tcBorders>
              <w:left w:val="single" w:sz="4" w:space="0" w:color="000000"/>
              <w:right w:val="single" w:sz="4" w:space="0" w:color="000000"/>
            </w:tcBorders>
            <w:shd w:val="clear" w:color="auto" w:fill="FFFFFF"/>
          </w:tcPr>
          <w:p w14:paraId="27F7E472" w14:textId="77777777" w:rsidR="003F1661" w:rsidRPr="00E54F27" w:rsidRDefault="003F1661" w:rsidP="00CF7140">
            <w:pPr>
              <w:shd w:val="clear" w:color="auto" w:fill="FFFFFF"/>
              <w:ind w:right="-855"/>
              <w:rPr>
                <w:b/>
                <w:bCs/>
                <w:lang w:val="ru-RU"/>
              </w:rPr>
            </w:pPr>
          </w:p>
        </w:tc>
      </w:tr>
      <w:tr w:rsidR="00536B65" w:rsidRPr="00261EC8" w14:paraId="7FD65152" w14:textId="77777777" w:rsidTr="00CF7140">
        <w:trPr>
          <w:trHeight w:val="1417"/>
        </w:trPr>
        <w:tc>
          <w:tcPr>
            <w:tcW w:w="3234" w:type="dxa"/>
            <w:tcBorders>
              <w:left w:val="single" w:sz="4" w:space="0" w:color="000000"/>
              <w:bottom w:val="single" w:sz="4" w:space="0" w:color="000000"/>
              <w:right w:val="single" w:sz="4" w:space="0" w:color="000000"/>
            </w:tcBorders>
            <w:vAlign w:val="center"/>
          </w:tcPr>
          <w:p w14:paraId="19EABCA8" w14:textId="77777777" w:rsidR="00F81493" w:rsidRDefault="00F81493" w:rsidP="00F81493">
            <w:pPr>
              <w:shd w:val="clear" w:color="auto" w:fill="FFFFFF"/>
              <w:rPr>
                <w:b/>
                <w:bCs/>
                <w:lang w:val="ru-RU"/>
              </w:rPr>
            </w:pPr>
            <w:r>
              <w:rPr>
                <w:b/>
                <w:bCs/>
                <w:lang w:val="ru-RU"/>
              </w:rPr>
              <w:t>Темы самостоятельной работы:</w:t>
            </w:r>
          </w:p>
          <w:p w14:paraId="34244251" w14:textId="77777777" w:rsidR="00536B65" w:rsidRPr="00E54F27" w:rsidRDefault="00536B65" w:rsidP="00536B65">
            <w:pPr>
              <w:rPr>
                <w:b/>
                <w:bCs/>
                <w:color w:val="000000"/>
                <w:lang w:val="ru-RU"/>
              </w:rPr>
            </w:pPr>
          </w:p>
        </w:tc>
        <w:tc>
          <w:tcPr>
            <w:tcW w:w="9235" w:type="dxa"/>
            <w:tcBorders>
              <w:top w:val="single" w:sz="4" w:space="0" w:color="000000"/>
              <w:left w:val="single" w:sz="4" w:space="0" w:color="000000"/>
              <w:bottom w:val="single" w:sz="4" w:space="0" w:color="000000"/>
              <w:right w:val="single" w:sz="4" w:space="0" w:color="000000"/>
            </w:tcBorders>
          </w:tcPr>
          <w:p w14:paraId="0DF00FEA" w14:textId="77777777" w:rsidR="00994CA7" w:rsidRPr="00994CA7" w:rsidRDefault="00994CA7" w:rsidP="00994CA7">
            <w:pPr>
              <w:shd w:val="clear" w:color="auto" w:fill="FFFFFF"/>
              <w:ind w:left="198"/>
              <w:rPr>
                <w:lang w:val="ru-RU"/>
              </w:rPr>
            </w:pPr>
            <w:r w:rsidRPr="00994CA7">
              <w:rPr>
                <w:lang w:val="ru-RU"/>
              </w:rPr>
              <w:t>СРС 1. Анализ оборудования фотостудии</w:t>
            </w:r>
          </w:p>
          <w:p w14:paraId="4D9F4BA4" w14:textId="77777777" w:rsidR="00994CA7" w:rsidRPr="00994CA7" w:rsidRDefault="00994CA7">
            <w:pPr>
              <w:numPr>
                <w:ilvl w:val="0"/>
                <w:numId w:val="5"/>
              </w:numPr>
              <w:shd w:val="clear" w:color="auto" w:fill="FFFFFF"/>
              <w:rPr>
                <w:lang w:val="ru-RU"/>
              </w:rPr>
            </w:pPr>
            <w:r w:rsidRPr="00994CA7">
              <w:rPr>
                <w:lang w:val="ru-RU"/>
              </w:rPr>
              <w:t>Задание: Изучите каталоги ведущих производителей студийного оборудования (например, Profoto, Broncolor, Godox). Составьте сравнительную таблицу 3-4 моноблоков (или генераторных систем) разных брендов и ценовых категорий. В таблице укажите: ведущее число, время перезарядки, регулировку мощности, наличие пилотного света, особенности системы насадок. Сделайте вывод о целесообразности их применения в разных съёмочных ситуациях.</w:t>
            </w:r>
          </w:p>
          <w:p w14:paraId="73259EED" w14:textId="77777777" w:rsidR="00994CA7" w:rsidRPr="00994CA7" w:rsidRDefault="00994CA7">
            <w:pPr>
              <w:numPr>
                <w:ilvl w:val="0"/>
                <w:numId w:val="5"/>
              </w:numPr>
              <w:shd w:val="clear" w:color="auto" w:fill="FFFFFF"/>
              <w:rPr>
                <w:lang w:val="ru-RU"/>
              </w:rPr>
            </w:pPr>
            <w:r w:rsidRPr="00994CA7">
              <w:rPr>
                <w:lang w:val="ru-RU"/>
              </w:rPr>
              <w:t>Связь с темой: Лекция 1.1. Введение в студийное освещение.</w:t>
            </w:r>
          </w:p>
          <w:p w14:paraId="054EEDD3" w14:textId="77777777" w:rsidR="00994CA7" w:rsidRPr="00994CA7" w:rsidRDefault="00994CA7" w:rsidP="00994CA7">
            <w:pPr>
              <w:shd w:val="clear" w:color="auto" w:fill="FFFFFF"/>
              <w:ind w:left="198"/>
              <w:rPr>
                <w:lang w:val="ru-RU"/>
              </w:rPr>
            </w:pPr>
            <w:r w:rsidRPr="00994CA7">
              <w:rPr>
                <w:lang w:val="ru-RU"/>
              </w:rPr>
              <w:t>СРС 2. Глоссарий студийного фотографа</w:t>
            </w:r>
          </w:p>
          <w:p w14:paraId="400677B7" w14:textId="77777777" w:rsidR="00994CA7" w:rsidRPr="00994CA7" w:rsidRDefault="00994CA7">
            <w:pPr>
              <w:numPr>
                <w:ilvl w:val="0"/>
                <w:numId w:val="6"/>
              </w:numPr>
              <w:shd w:val="clear" w:color="auto" w:fill="FFFFFF"/>
              <w:rPr>
                <w:lang w:val="ru-RU"/>
              </w:rPr>
            </w:pPr>
            <w:r w:rsidRPr="00994CA7">
              <w:rPr>
                <w:lang w:val="ru-RU"/>
              </w:rPr>
              <w:t xml:space="preserve">Задание: Создайте подробный глоссарий (словарь терминов) по студийному освещению. Включите не менее 30 терминов с развернутыми определениями (например: софтбокс, ковш, синхронизация по первой шторке, modelling light, гобо, флеш-метр, светоотношение, контраст, акцентный свет, Low Key, High Key и т.д.). </w:t>
            </w:r>
            <w:r w:rsidRPr="00994CA7">
              <w:rPr>
                <w:lang w:val="ru-RU"/>
              </w:rPr>
              <w:lastRenderedPageBreak/>
              <w:t>Проиллюстрируйте 10 ключевых терминов схемами или своими примерами фотографий.</w:t>
            </w:r>
          </w:p>
          <w:p w14:paraId="532B8CEF" w14:textId="77777777" w:rsidR="00994CA7" w:rsidRPr="00994CA7" w:rsidRDefault="00994CA7">
            <w:pPr>
              <w:numPr>
                <w:ilvl w:val="0"/>
                <w:numId w:val="6"/>
              </w:numPr>
              <w:shd w:val="clear" w:color="auto" w:fill="FFFFFF"/>
              <w:rPr>
                <w:lang w:val="ru-RU"/>
              </w:rPr>
            </w:pPr>
            <w:r w:rsidRPr="00994CA7">
              <w:rPr>
                <w:lang w:val="ru-RU"/>
              </w:rPr>
              <w:t>Связь с темой: Весь курс, обобщающее задание.</w:t>
            </w:r>
          </w:p>
          <w:p w14:paraId="48CA846A" w14:textId="77777777" w:rsidR="00994CA7" w:rsidRPr="00994CA7" w:rsidRDefault="00994CA7" w:rsidP="00994CA7">
            <w:pPr>
              <w:shd w:val="clear" w:color="auto" w:fill="FFFFFF"/>
              <w:ind w:left="198"/>
              <w:rPr>
                <w:lang w:val="ru-RU"/>
              </w:rPr>
            </w:pPr>
            <w:r w:rsidRPr="00994CA7">
              <w:rPr>
                <w:lang w:val="ru-RU"/>
              </w:rPr>
              <w:t>СРС 3. Сравнительный анализ светоформирующих насадок</w:t>
            </w:r>
          </w:p>
          <w:p w14:paraId="1C46BD50" w14:textId="77777777" w:rsidR="00994CA7" w:rsidRPr="00994CA7" w:rsidRDefault="00994CA7">
            <w:pPr>
              <w:numPr>
                <w:ilvl w:val="0"/>
                <w:numId w:val="7"/>
              </w:numPr>
              <w:shd w:val="clear" w:color="auto" w:fill="FFFFFF"/>
              <w:rPr>
                <w:lang w:val="ru-RU"/>
              </w:rPr>
            </w:pPr>
            <w:r w:rsidRPr="00994CA7">
              <w:rPr>
                <w:lang w:val="ru-RU"/>
              </w:rPr>
              <w:t>Задание: Выберите один объект (например, собственное лицо или гипсовая голова). Снимите его, используя 5 разных насадок (например, портретная тарелка, большой софтбокс, октобокс, стрипбокс, зонт на отражение). Съемка должна проводиться с одинаковой мощностью и с одного расстояния. Создайте коллаж и проанализируйте в письменной форме, как каждая насадка влияет на характер света, резкость теней, рисунок в глазах.</w:t>
            </w:r>
          </w:p>
          <w:p w14:paraId="60D961A1" w14:textId="77777777" w:rsidR="00994CA7" w:rsidRPr="00994CA7" w:rsidRDefault="00994CA7">
            <w:pPr>
              <w:numPr>
                <w:ilvl w:val="0"/>
                <w:numId w:val="7"/>
              </w:numPr>
              <w:shd w:val="clear" w:color="auto" w:fill="FFFFFF"/>
              <w:rPr>
                <w:lang w:val="ru-RU"/>
              </w:rPr>
            </w:pPr>
            <w:r w:rsidRPr="00994CA7">
              <w:rPr>
                <w:lang w:val="ru-RU"/>
              </w:rPr>
              <w:t>Связь с темой: Лекция 1.2. Характеристики света и аксессуары.</w:t>
            </w:r>
          </w:p>
          <w:p w14:paraId="0E8346D7" w14:textId="77777777" w:rsidR="00994CA7" w:rsidRPr="00994CA7" w:rsidRDefault="00994CA7" w:rsidP="00994CA7">
            <w:pPr>
              <w:shd w:val="clear" w:color="auto" w:fill="FFFFFF"/>
              <w:ind w:left="198"/>
              <w:rPr>
                <w:lang w:val="ru-RU"/>
              </w:rPr>
            </w:pPr>
            <w:r w:rsidRPr="00994CA7">
              <w:rPr>
                <w:lang w:val="ru-RU"/>
              </w:rPr>
              <w:t>СРС 4. Дневник работы с флеш-метром</w:t>
            </w:r>
          </w:p>
          <w:p w14:paraId="5D41686A" w14:textId="77777777" w:rsidR="00994CA7" w:rsidRPr="00994CA7" w:rsidRDefault="00994CA7">
            <w:pPr>
              <w:numPr>
                <w:ilvl w:val="0"/>
                <w:numId w:val="8"/>
              </w:numPr>
              <w:shd w:val="clear" w:color="auto" w:fill="FFFFFF"/>
              <w:rPr>
                <w:lang w:val="ru-RU"/>
              </w:rPr>
            </w:pPr>
            <w:r w:rsidRPr="00994CA7">
              <w:rPr>
                <w:lang w:val="ru-RU"/>
              </w:rPr>
              <w:t>Задание: Проведите серию замеров для одной и той же схемы освещения. Меняйте мощность источников, расстояние от источника до объекта, используйте разные насадки. Фиксируйте в таблице: показания флеш-метра (для рисующего, заполняющего, контрового света), полученную диафрагму, светоотношение. Сделайте выводы о том, как каждое изменение влияет на экспозицию.</w:t>
            </w:r>
          </w:p>
          <w:p w14:paraId="314FA132" w14:textId="77777777" w:rsidR="00994CA7" w:rsidRPr="00994CA7" w:rsidRDefault="00994CA7">
            <w:pPr>
              <w:numPr>
                <w:ilvl w:val="0"/>
                <w:numId w:val="8"/>
              </w:numPr>
              <w:shd w:val="clear" w:color="auto" w:fill="FFFFFF"/>
              <w:rPr>
                <w:lang w:val="ru-RU"/>
              </w:rPr>
            </w:pPr>
            <w:r w:rsidRPr="00994CA7">
              <w:rPr>
                <w:lang w:val="ru-RU"/>
              </w:rPr>
              <w:t>Связь с темой: Лекция 1.3. Экспонометрия в студии.</w:t>
            </w:r>
          </w:p>
          <w:p w14:paraId="56E7CA36" w14:textId="77777777" w:rsidR="00994CA7" w:rsidRPr="00994CA7" w:rsidRDefault="00994CA7" w:rsidP="00994CA7">
            <w:pPr>
              <w:shd w:val="clear" w:color="auto" w:fill="FFFFFF"/>
              <w:ind w:left="198"/>
              <w:rPr>
                <w:lang w:val="ru-RU"/>
              </w:rPr>
            </w:pPr>
            <w:r w:rsidRPr="00994CA7">
              <w:rPr>
                <w:lang w:val="ru-RU"/>
              </w:rPr>
              <w:t>СРС 5. Портретная галерея классических схем</w:t>
            </w:r>
          </w:p>
          <w:p w14:paraId="15456BA9" w14:textId="77777777" w:rsidR="00994CA7" w:rsidRPr="00994CA7" w:rsidRDefault="00994CA7">
            <w:pPr>
              <w:numPr>
                <w:ilvl w:val="0"/>
                <w:numId w:val="9"/>
              </w:numPr>
              <w:shd w:val="clear" w:color="auto" w:fill="FFFFFF"/>
              <w:rPr>
                <w:lang w:val="ru-RU"/>
              </w:rPr>
            </w:pPr>
            <w:r w:rsidRPr="00994CA7">
              <w:rPr>
                <w:lang w:val="ru-RU"/>
              </w:rPr>
              <w:t>Задание: Снимите автопортрет или портрет друга, последовательно применив 4 классические схемы освещения: «Бабочка», «Петля», «Рембрандт», «Разделенный свет». Используйте один источник света и отражатель. Предоставьте по 1 лучшему кадру для каждой схемы и схематичный рисунок с расположением оборудования для каждой из них.</w:t>
            </w:r>
          </w:p>
          <w:p w14:paraId="233FF768" w14:textId="77777777" w:rsidR="00994CA7" w:rsidRPr="00994CA7" w:rsidRDefault="00994CA7">
            <w:pPr>
              <w:numPr>
                <w:ilvl w:val="0"/>
                <w:numId w:val="9"/>
              </w:numPr>
              <w:shd w:val="clear" w:color="auto" w:fill="FFFFFF"/>
              <w:rPr>
                <w:lang w:val="ru-RU"/>
              </w:rPr>
            </w:pPr>
            <w:r w:rsidRPr="00994CA7">
              <w:rPr>
                <w:lang w:val="ru-RU"/>
              </w:rPr>
              <w:t>Связь с темой: Лекция 2.1. Рисующий свет и основные схемы.</w:t>
            </w:r>
          </w:p>
          <w:p w14:paraId="68030F6B" w14:textId="77777777" w:rsidR="00994CA7" w:rsidRPr="00994CA7" w:rsidRDefault="00994CA7" w:rsidP="00994CA7">
            <w:pPr>
              <w:shd w:val="clear" w:color="auto" w:fill="FFFFFF"/>
              <w:ind w:left="198"/>
              <w:rPr>
                <w:lang w:val="ru-RU"/>
              </w:rPr>
            </w:pPr>
            <w:r w:rsidRPr="00994CA7">
              <w:rPr>
                <w:lang w:val="ru-RU"/>
              </w:rPr>
              <w:t>СРС 6. Эссе: «Роль контрового света в создании художественного образа»</w:t>
            </w:r>
          </w:p>
          <w:p w14:paraId="58737661" w14:textId="77777777" w:rsidR="00994CA7" w:rsidRPr="00994CA7" w:rsidRDefault="00994CA7">
            <w:pPr>
              <w:numPr>
                <w:ilvl w:val="0"/>
                <w:numId w:val="10"/>
              </w:numPr>
              <w:shd w:val="clear" w:color="auto" w:fill="FFFFFF"/>
              <w:rPr>
                <w:lang w:val="ru-RU"/>
              </w:rPr>
            </w:pPr>
            <w:r w:rsidRPr="00994CA7">
              <w:rPr>
                <w:lang w:val="ru-RU"/>
              </w:rPr>
              <w:t>Задание: Найдите 5 известных фотографий или картин старых мастеров (например, Караваджо, Рембрандт), где контровой свет играет ключевую роль. Проанализируйте, как именно он используется: для отделения от фона, создания драмы, подсветки текстуры, формирования ореола. Напишите краткое эссе (1-1,5 страницы) с примерами.</w:t>
            </w:r>
          </w:p>
          <w:p w14:paraId="60914067" w14:textId="77777777" w:rsidR="00994CA7" w:rsidRPr="00994CA7" w:rsidRDefault="00994CA7">
            <w:pPr>
              <w:numPr>
                <w:ilvl w:val="0"/>
                <w:numId w:val="10"/>
              </w:numPr>
              <w:shd w:val="clear" w:color="auto" w:fill="FFFFFF"/>
              <w:rPr>
                <w:lang w:val="ru-RU"/>
              </w:rPr>
            </w:pPr>
            <w:r w:rsidRPr="00994CA7">
              <w:rPr>
                <w:lang w:val="ru-RU"/>
              </w:rPr>
              <w:t>Связь с темой: Лекция 2.2. Заполняющий и контровой свет.</w:t>
            </w:r>
          </w:p>
          <w:p w14:paraId="3F608F1A" w14:textId="77777777" w:rsidR="00994CA7" w:rsidRPr="00994CA7" w:rsidRDefault="00994CA7" w:rsidP="00994CA7">
            <w:pPr>
              <w:shd w:val="clear" w:color="auto" w:fill="FFFFFF"/>
              <w:ind w:left="198"/>
              <w:rPr>
                <w:lang w:val="ru-RU"/>
              </w:rPr>
            </w:pPr>
            <w:r w:rsidRPr="00994CA7">
              <w:rPr>
                <w:lang w:val="ru-RU"/>
              </w:rPr>
              <w:t>СРС 7. Создание сложного фона</w:t>
            </w:r>
          </w:p>
          <w:p w14:paraId="765EB08F" w14:textId="77777777" w:rsidR="00994CA7" w:rsidRPr="00994CA7" w:rsidRDefault="00994CA7">
            <w:pPr>
              <w:numPr>
                <w:ilvl w:val="0"/>
                <w:numId w:val="11"/>
              </w:numPr>
              <w:shd w:val="clear" w:color="auto" w:fill="FFFFFF"/>
              <w:rPr>
                <w:lang w:val="ru-RU"/>
              </w:rPr>
            </w:pPr>
            <w:r w:rsidRPr="00994CA7">
              <w:rPr>
                <w:lang w:val="ru-RU"/>
              </w:rPr>
              <w:t>Задание: Не используя специальный фон, создайте два разных фона для одного и того же объекта (например, бутылки) только с помощью света.</w:t>
            </w:r>
          </w:p>
          <w:p w14:paraId="29A84F2B" w14:textId="77777777" w:rsidR="00994CA7" w:rsidRPr="00994CA7" w:rsidRDefault="00994CA7">
            <w:pPr>
              <w:numPr>
                <w:ilvl w:val="1"/>
                <w:numId w:val="11"/>
              </w:numPr>
              <w:shd w:val="clear" w:color="auto" w:fill="FFFFFF"/>
              <w:rPr>
                <w:lang w:val="ru-RU"/>
              </w:rPr>
            </w:pPr>
            <w:r w:rsidRPr="00994CA7">
              <w:rPr>
                <w:lang w:val="ru-RU"/>
              </w:rPr>
              <w:t>Равномерный градиент от темного к светлому.</w:t>
            </w:r>
          </w:p>
          <w:p w14:paraId="38F1E9C8" w14:textId="77777777" w:rsidR="00994CA7" w:rsidRPr="00994CA7" w:rsidRDefault="00994CA7">
            <w:pPr>
              <w:numPr>
                <w:ilvl w:val="1"/>
                <w:numId w:val="11"/>
              </w:numPr>
              <w:shd w:val="clear" w:color="auto" w:fill="FFFFFF"/>
              <w:rPr>
                <w:lang w:val="ru-RU"/>
              </w:rPr>
            </w:pPr>
            <w:r w:rsidRPr="00994CA7">
              <w:rPr>
                <w:lang w:val="ru-RU"/>
              </w:rPr>
              <w:t>Текстурированный фон (используйте подручные средства: ветки, кружево, чтобы отбрасывать тени).</w:t>
            </w:r>
            <w:r w:rsidRPr="00994CA7">
              <w:rPr>
                <w:lang w:val="ru-RU"/>
              </w:rPr>
              <w:br/>
              <w:t>Опишите схему расположения источников света для достижения каждого эффекта.</w:t>
            </w:r>
          </w:p>
          <w:p w14:paraId="33A26A3C" w14:textId="77777777" w:rsidR="00994CA7" w:rsidRPr="00994CA7" w:rsidRDefault="00994CA7">
            <w:pPr>
              <w:numPr>
                <w:ilvl w:val="0"/>
                <w:numId w:val="11"/>
              </w:numPr>
              <w:shd w:val="clear" w:color="auto" w:fill="FFFFFF"/>
              <w:rPr>
                <w:lang w:val="ru-RU"/>
              </w:rPr>
            </w:pPr>
            <w:r w:rsidRPr="00994CA7">
              <w:rPr>
                <w:lang w:val="ru-RU"/>
              </w:rPr>
              <w:lastRenderedPageBreak/>
              <w:t>Связь с темой: Лекция 2.3. Фоновый и моделирующий свет.</w:t>
            </w:r>
          </w:p>
          <w:p w14:paraId="78D24BB2" w14:textId="77777777" w:rsidR="00994CA7" w:rsidRPr="00994CA7" w:rsidRDefault="00994CA7" w:rsidP="00994CA7">
            <w:pPr>
              <w:shd w:val="clear" w:color="auto" w:fill="FFFFFF"/>
              <w:ind w:left="198"/>
              <w:rPr>
                <w:lang w:val="ru-RU"/>
              </w:rPr>
            </w:pPr>
            <w:r w:rsidRPr="00994CA7">
              <w:rPr>
                <w:lang w:val="ru-RU"/>
              </w:rPr>
              <w:t>СРС 8. Каталог для интернет-магазина</w:t>
            </w:r>
          </w:p>
          <w:p w14:paraId="36AEEBF1" w14:textId="77777777" w:rsidR="00994CA7" w:rsidRPr="00994CA7" w:rsidRDefault="00994CA7">
            <w:pPr>
              <w:numPr>
                <w:ilvl w:val="0"/>
                <w:numId w:val="12"/>
              </w:numPr>
              <w:shd w:val="clear" w:color="auto" w:fill="FFFFFF"/>
              <w:rPr>
                <w:lang w:val="ru-RU"/>
              </w:rPr>
            </w:pPr>
            <w:r w:rsidRPr="00994CA7">
              <w:rPr>
                <w:lang w:val="ru-RU"/>
              </w:rPr>
              <w:t>Задание: Выберите 3 предмета из быта (чашка, наушники, книга). Снимите каждый предмет на чисто белом фоне (High Key) для каталога интернет-магазина. Цель — идеально выбелить фон, убрать лишние тени, представить объект максимально четко и нейтрально. Предоставьте итоговые фотографии и опишите схему освещения.</w:t>
            </w:r>
          </w:p>
          <w:p w14:paraId="6F9E5530" w14:textId="77777777" w:rsidR="00994CA7" w:rsidRPr="00994CA7" w:rsidRDefault="00994CA7">
            <w:pPr>
              <w:numPr>
                <w:ilvl w:val="0"/>
                <w:numId w:val="12"/>
              </w:numPr>
              <w:shd w:val="clear" w:color="auto" w:fill="FFFFFF"/>
              <w:rPr>
                <w:lang w:val="ru-RU"/>
              </w:rPr>
            </w:pPr>
            <w:r w:rsidRPr="00994CA7">
              <w:rPr>
                <w:lang w:val="ru-RU"/>
              </w:rPr>
              <w:t>Связь с темой: Лекция 3.1. Предметная съемка: светлая и темная тональность.</w:t>
            </w:r>
          </w:p>
          <w:p w14:paraId="28370E12" w14:textId="77777777" w:rsidR="00994CA7" w:rsidRPr="00994CA7" w:rsidRDefault="00994CA7" w:rsidP="00994CA7">
            <w:pPr>
              <w:shd w:val="clear" w:color="auto" w:fill="FFFFFF"/>
              <w:ind w:left="198"/>
              <w:rPr>
                <w:lang w:val="ru-RU"/>
              </w:rPr>
            </w:pPr>
            <w:r w:rsidRPr="00994CA7">
              <w:rPr>
                <w:lang w:val="ru-RU"/>
              </w:rPr>
              <w:t>СРС 9. Мастер блика: съемка стекла</w:t>
            </w:r>
          </w:p>
          <w:p w14:paraId="63239749" w14:textId="77777777" w:rsidR="00994CA7" w:rsidRPr="00994CA7" w:rsidRDefault="00994CA7">
            <w:pPr>
              <w:numPr>
                <w:ilvl w:val="0"/>
                <w:numId w:val="13"/>
              </w:numPr>
              <w:shd w:val="clear" w:color="auto" w:fill="FFFFFF"/>
              <w:rPr>
                <w:lang w:val="ru-RU"/>
              </w:rPr>
            </w:pPr>
            <w:r w:rsidRPr="00994CA7">
              <w:rPr>
                <w:lang w:val="ru-RU"/>
              </w:rPr>
              <w:t>Задание: Снимите стеклянный предмет (бокал, бутылка) двумя кардинально разными способами:</w:t>
            </w:r>
          </w:p>
          <w:p w14:paraId="676FC80C" w14:textId="77777777" w:rsidR="00994CA7" w:rsidRPr="00994CA7" w:rsidRDefault="00994CA7">
            <w:pPr>
              <w:numPr>
                <w:ilvl w:val="1"/>
                <w:numId w:val="13"/>
              </w:numPr>
              <w:shd w:val="clear" w:color="auto" w:fill="FFFFFF"/>
              <w:rPr>
                <w:lang w:val="ru-RU"/>
              </w:rPr>
            </w:pPr>
            <w:r w:rsidRPr="00994CA7">
              <w:rPr>
                <w:lang w:val="ru-RU"/>
              </w:rPr>
              <w:t>На черном фоне с контровым светом, подчеркивающим его форму и прозрачность.</w:t>
            </w:r>
          </w:p>
          <w:p w14:paraId="465A7037" w14:textId="77777777" w:rsidR="00994CA7" w:rsidRPr="00994CA7" w:rsidRDefault="00994CA7">
            <w:pPr>
              <w:numPr>
                <w:ilvl w:val="1"/>
                <w:numId w:val="13"/>
              </w:numPr>
              <w:shd w:val="clear" w:color="auto" w:fill="FFFFFF"/>
              <w:rPr>
                <w:lang w:val="ru-RU"/>
              </w:rPr>
            </w:pPr>
            <w:r w:rsidRPr="00994CA7">
              <w:rPr>
                <w:lang w:val="ru-RU"/>
              </w:rPr>
              <w:t>На белом фоне, создав изящные и контролируемые блики, подчеркивающие его грани.</w:t>
            </w:r>
            <w:r w:rsidRPr="00994CA7">
              <w:rPr>
                <w:lang w:val="ru-RU"/>
              </w:rPr>
              <w:br/>
              <w:t>Опишите, какие насадки и аксессуары (например, полосы черного картона в качестве флагов) вы использовали для управления бликами.</w:t>
            </w:r>
          </w:p>
          <w:p w14:paraId="168FD17D" w14:textId="77777777" w:rsidR="00994CA7" w:rsidRPr="00994CA7" w:rsidRDefault="00994CA7">
            <w:pPr>
              <w:numPr>
                <w:ilvl w:val="0"/>
                <w:numId w:val="13"/>
              </w:numPr>
              <w:shd w:val="clear" w:color="auto" w:fill="FFFFFF"/>
              <w:rPr>
                <w:lang w:val="ru-RU"/>
              </w:rPr>
            </w:pPr>
            <w:r w:rsidRPr="00994CA7">
              <w:rPr>
                <w:lang w:val="ru-RU"/>
              </w:rPr>
              <w:t>Связь с темой: Лекция 3.2. Съемка стекла и металла.</w:t>
            </w:r>
          </w:p>
          <w:p w14:paraId="26646448" w14:textId="77777777" w:rsidR="00994CA7" w:rsidRPr="00994CA7" w:rsidRDefault="00994CA7" w:rsidP="00994CA7">
            <w:pPr>
              <w:shd w:val="clear" w:color="auto" w:fill="FFFFFF"/>
              <w:ind w:left="198"/>
              <w:rPr>
                <w:lang w:val="ru-RU"/>
              </w:rPr>
            </w:pPr>
            <w:r w:rsidRPr="00994CA7">
              <w:rPr>
                <w:lang w:val="ru-RU"/>
              </w:rPr>
              <w:t>СРС 10. Beauty-портрет с акцентом на texture</w:t>
            </w:r>
          </w:p>
          <w:p w14:paraId="7467D6A6" w14:textId="77777777" w:rsidR="00994CA7" w:rsidRPr="00994CA7" w:rsidRDefault="00994CA7">
            <w:pPr>
              <w:numPr>
                <w:ilvl w:val="0"/>
                <w:numId w:val="14"/>
              </w:numPr>
              <w:shd w:val="clear" w:color="auto" w:fill="FFFFFF"/>
              <w:rPr>
                <w:lang w:val="ru-RU"/>
              </w:rPr>
            </w:pPr>
            <w:r w:rsidRPr="00994CA7">
              <w:rPr>
                <w:lang w:val="ru-RU"/>
              </w:rPr>
              <w:t>Задание: Снимите крупноплановый beauty-портрет (можно своего отражения в зеркале), целью которого является подчеркивание texture кожи, волос, ресниц. Используйте схему, которая создает минимальные тени, но при этом лепит объем (например, свет «бабочка» с двумя заполняющими с боков). Предоставьте фото и схему.</w:t>
            </w:r>
          </w:p>
          <w:p w14:paraId="4EA29CDC" w14:textId="77777777" w:rsidR="00994CA7" w:rsidRPr="00994CA7" w:rsidRDefault="00994CA7">
            <w:pPr>
              <w:numPr>
                <w:ilvl w:val="0"/>
                <w:numId w:val="14"/>
              </w:numPr>
              <w:shd w:val="clear" w:color="auto" w:fill="FFFFFF"/>
              <w:rPr>
                <w:lang w:val="ru-RU"/>
              </w:rPr>
            </w:pPr>
            <w:r w:rsidRPr="00994CA7">
              <w:rPr>
                <w:lang w:val="ru-RU"/>
              </w:rPr>
              <w:t>Связь с темой: Лекция 3.3. Fashion и beauty съемка.</w:t>
            </w:r>
          </w:p>
          <w:p w14:paraId="4F6875D1" w14:textId="77777777" w:rsidR="00994CA7" w:rsidRPr="00994CA7" w:rsidRDefault="00994CA7" w:rsidP="00994CA7">
            <w:pPr>
              <w:shd w:val="clear" w:color="auto" w:fill="FFFFFF"/>
              <w:ind w:left="198"/>
              <w:rPr>
                <w:lang w:val="ru-RU"/>
              </w:rPr>
            </w:pPr>
            <w:r w:rsidRPr="00994CA7">
              <w:rPr>
                <w:lang w:val="ru-RU"/>
              </w:rPr>
              <w:t>СРС 11. Имитация естественного света: «Свет из окна»</w:t>
            </w:r>
          </w:p>
          <w:p w14:paraId="757CC138" w14:textId="77777777" w:rsidR="00994CA7" w:rsidRPr="00994CA7" w:rsidRDefault="00994CA7">
            <w:pPr>
              <w:numPr>
                <w:ilvl w:val="0"/>
                <w:numId w:val="15"/>
              </w:numPr>
              <w:shd w:val="clear" w:color="auto" w:fill="FFFFFF"/>
              <w:rPr>
                <w:lang w:val="ru-RU"/>
              </w:rPr>
            </w:pPr>
            <w:r w:rsidRPr="00994CA7">
              <w:rPr>
                <w:lang w:val="ru-RU"/>
              </w:rPr>
              <w:t>Задание: В студии создайте убедительную иллюзию света, падающего из окна. Используйте для этого стрипбокс или софтбокс с сотами, чтобы создать направленный пучок света. Добавьте в кадр модель или натюрморт. Добейтесь эффекта, чтобы зритель поверил в естественность источника света.</w:t>
            </w:r>
          </w:p>
          <w:p w14:paraId="4E0D6992" w14:textId="77777777" w:rsidR="00994CA7" w:rsidRPr="00994CA7" w:rsidRDefault="00994CA7">
            <w:pPr>
              <w:numPr>
                <w:ilvl w:val="0"/>
                <w:numId w:val="15"/>
              </w:numPr>
              <w:shd w:val="clear" w:color="auto" w:fill="FFFFFF"/>
              <w:rPr>
                <w:lang w:val="ru-RU"/>
              </w:rPr>
            </w:pPr>
            <w:r w:rsidRPr="00994CA7">
              <w:rPr>
                <w:lang w:val="ru-RU"/>
              </w:rPr>
              <w:t>Связь с темой: Лекция 3.4. Имитация естественного света в студии.</w:t>
            </w:r>
          </w:p>
          <w:p w14:paraId="7397D2FD" w14:textId="77777777" w:rsidR="00994CA7" w:rsidRPr="00994CA7" w:rsidRDefault="00994CA7" w:rsidP="00994CA7">
            <w:pPr>
              <w:shd w:val="clear" w:color="auto" w:fill="FFFFFF"/>
              <w:ind w:left="198"/>
              <w:rPr>
                <w:lang w:val="ru-RU"/>
              </w:rPr>
            </w:pPr>
            <w:r w:rsidRPr="00994CA7">
              <w:rPr>
                <w:lang w:val="ru-RU"/>
              </w:rPr>
              <w:t>СРС 12. Сравнение импульсного и постоянного света</w:t>
            </w:r>
          </w:p>
          <w:p w14:paraId="228622A8" w14:textId="77777777" w:rsidR="00994CA7" w:rsidRPr="00994CA7" w:rsidRDefault="00994CA7">
            <w:pPr>
              <w:numPr>
                <w:ilvl w:val="0"/>
                <w:numId w:val="16"/>
              </w:numPr>
              <w:shd w:val="clear" w:color="auto" w:fill="FFFFFF"/>
              <w:rPr>
                <w:lang w:val="ru-RU"/>
              </w:rPr>
            </w:pPr>
            <w:r w:rsidRPr="00994CA7">
              <w:rPr>
                <w:lang w:val="ru-RU"/>
              </w:rPr>
              <w:t>Задание: Снимите один и тот же статичный натюрморт сначала на импульсном свете, затем на постоянном (например, с помощью видеосвета или мощной LED-панели).</w:t>
            </w:r>
            <w:r w:rsidRPr="00994CA7">
              <w:rPr>
                <w:lang w:val="ru-RU"/>
              </w:rPr>
              <w:br/>
              <w:t>Сравните:</w:t>
            </w:r>
          </w:p>
          <w:p w14:paraId="0EEC4C7E" w14:textId="77777777" w:rsidR="00994CA7" w:rsidRPr="00994CA7" w:rsidRDefault="00994CA7">
            <w:pPr>
              <w:numPr>
                <w:ilvl w:val="1"/>
                <w:numId w:val="16"/>
              </w:numPr>
              <w:shd w:val="clear" w:color="auto" w:fill="FFFFFF"/>
              <w:rPr>
                <w:lang w:val="ru-RU"/>
              </w:rPr>
            </w:pPr>
            <w:r w:rsidRPr="00994CA7">
              <w:rPr>
                <w:lang w:val="ru-RU"/>
              </w:rPr>
              <w:t>Качество и характер света.</w:t>
            </w:r>
          </w:p>
          <w:p w14:paraId="1A3F3FDD" w14:textId="77777777" w:rsidR="00994CA7" w:rsidRPr="00994CA7" w:rsidRDefault="00994CA7">
            <w:pPr>
              <w:numPr>
                <w:ilvl w:val="1"/>
                <w:numId w:val="16"/>
              </w:numPr>
              <w:shd w:val="clear" w:color="auto" w:fill="FFFFFF"/>
              <w:rPr>
                <w:lang w:val="ru-RU"/>
              </w:rPr>
            </w:pPr>
            <w:r w:rsidRPr="00994CA7">
              <w:rPr>
                <w:lang w:val="ru-RU"/>
              </w:rPr>
              <w:t>Удобство работы (возможность видеть светотеневой рисунок до съемки).</w:t>
            </w:r>
          </w:p>
          <w:p w14:paraId="0781BCB5" w14:textId="77777777" w:rsidR="00994CA7" w:rsidRPr="00994CA7" w:rsidRDefault="00994CA7">
            <w:pPr>
              <w:numPr>
                <w:ilvl w:val="1"/>
                <w:numId w:val="16"/>
              </w:numPr>
              <w:shd w:val="clear" w:color="auto" w:fill="FFFFFF"/>
              <w:rPr>
                <w:lang w:val="ru-RU"/>
              </w:rPr>
            </w:pPr>
            <w:r w:rsidRPr="00994CA7">
              <w:rPr>
                <w:lang w:val="ru-RU"/>
              </w:rPr>
              <w:t>Цветопередачу.</w:t>
            </w:r>
            <w:r w:rsidRPr="00994CA7">
              <w:rPr>
                <w:lang w:val="ru-RU"/>
              </w:rPr>
              <w:br/>
              <w:t>Напишите краткий отчет с выводами о плюсах и минусах каждого типа света для разных задач.</w:t>
            </w:r>
          </w:p>
          <w:p w14:paraId="173120CE" w14:textId="77777777" w:rsidR="00994CA7" w:rsidRPr="00994CA7" w:rsidRDefault="00994CA7">
            <w:pPr>
              <w:numPr>
                <w:ilvl w:val="0"/>
                <w:numId w:val="16"/>
              </w:numPr>
              <w:shd w:val="clear" w:color="auto" w:fill="FFFFFF"/>
              <w:rPr>
                <w:lang w:val="ru-RU"/>
              </w:rPr>
            </w:pPr>
            <w:r w:rsidRPr="00994CA7">
              <w:rPr>
                <w:lang w:val="ru-RU"/>
              </w:rPr>
              <w:lastRenderedPageBreak/>
              <w:t>Связь с темой: Лекция 3.5. Постоянный свет vs Импульсный свет.</w:t>
            </w:r>
          </w:p>
          <w:p w14:paraId="52C44964" w14:textId="77777777" w:rsidR="00994CA7" w:rsidRPr="00994CA7" w:rsidRDefault="00994CA7" w:rsidP="00994CA7">
            <w:pPr>
              <w:shd w:val="clear" w:color="auto" w:fill="FFFFFF"/>
              <w:ind w:left="198"/>
              <w:rPr>
                <w:lang w:val="ru-RU"/>
              </w:rPr>
            </w:pPr>
            <w:r w:rsidRPr="00994CA7">
              <w:rPr>
                <w:lang w:val="ru-RU"/>
              </w:rPr>
              <w:t>СРС 13. Разработка концепции и moodboard</w:t>
            </w:r>
          </w:p>
          <w:p w14:paraId="4F4050E7" w14:textId="77777777" w:rsidR="00994CA7" w:rsidRPr="00994CA7" w:rsidRDefault="00994CA7">
            <w:pPr>
              <w:numPr>
                <w:ilvl w:val="0"/>
                <w:numId w:val="17"/>
              </w:numPr>
              <w:shd w:val="clear" w:color="auto" w:fill="FFFFFF"/>
              <w:rPr>
                <w:lang w:val="ru-RU"/>
              </w:rPr>
            </w:pPr>
            <w:r w:rsidRPr="00994CA7">
              <w:rPr>
                <w:lang w:val="ru-RU"/>
              </w:rPr>
              <w:t>Задание: Разработайте концепцию для творческой студийной съемки. В концепцию входит: идея, настроение, референсы (5-10 изображений), описание желаемого светового решения (какой характер света, схемы, гели?). Оформите это в виде moodboard (доски настроения) в Canva или Photoshop.</w:t>
            </w:r>
          </w:p>
          <w:p w14:paraId="716C8402" w14:textId="77777777" w:rsidR="00994CA7" w:rsidRPr="00994CA7" w:rsidRDefault="00994CA7">
            <w:pPr>
              <w:numPr>
                <w:ilvl w:val="0"/>
                <w:numId w:val="17"/>
              </w:numPr>
              <w:shd w:val="clear" w:color="auto" w:fill="FFFFFF"/>
              <w:rPr>
                <w:lang w:val="ru-RU"/>
              </w:rPr>
            </w:pPr>
            <w:r w:rsidRPr="00994CA7">
              <w:rPr>
                <w:lang w:val="ru-RU"/>
              </w:rPr>
              <w:t>Связь с темой: Лекция 3.6. Творческий итоговый проект.</w:t>
            </w:r>
          </w:p>
          <w:p w14:paraId="6B11359D" w14:textId="77777777" w:rsidR="00994CA7" w:rsidRPr="00994CA7" w:rsidRDefault="00994CA7" w:rsidP="00994CA7">
            <w:pPr>
              <w:shd w:val="clear" w:color="auto" w:fill="FFFFFF"/>
              <w:ind w:left="198"/>
              <w:rPr>
                <w:lang w:val="ru-RU"/>
              </w:rPr>
            </w:pPr>
            <w:r w:rsidRPr="00994CA7">
              <w:rPr>
                <w:lang w:val="ru-RU"/>
              </w:rPr>
              <w:t>СРС 14. Анализ работы мастера света</w:t>
            </w:r>
          </w:p>
          <w:p w14:paraId="0E42AFAA" w14:textId="77777777" w:rsidR="00994CA7" w:rsidRPr="00994CA7" w:rsidRDefault="00994CA7">
            <w:pPr>
              <w:numPr>
                <w:ilvl w:val="0"/>
                <w:numId w:val="18"/>
              </w:numPr>
              <w:shd w:val="clear" w:color="auto" w:fill="FFFFFF"/>
              <w:rPr>
                <w:lang w:val="ru-RU"/>
              </w:rPr>
            </w:pPr>
            <w:r w:rsidRPr="00994CA7">
              <w:rPr>
                <w:lang w:val="ru-RU"/>
              </w:rPr>
              <w:t>Задание: Выберите известного фотографа, славящегося работой со студийным светом (например, Грегор Кребс, Энни Лейбовиц, Юджин Ромейко, Дмитрий Лукьянов). Проанализируйте 3-5 его работ. Попробуйте реконструировать предполагаемую схему освещения для одной из них. Изобразите схему графически и дайте пояснения.</w:t>
            </w:r>
          </w:p>
          <w:p w14:paraId="2F59C854" w14:textId="77777777" w:rsidR="00994CA7" w:rsidRPr="00994CA7" w:rsidRDefault="00994CA7">
            <w:pPr>
              <w:numPr>
                <w:ilvl w:val="0"/>
                <w:numId w:val="18"/>
              </w:numPr>
              <w:shd w:val="clear" w:color="auto" w:fill="FFFFFF"/>
              <w:rPr>
                <w:lang w:val="ru-RU"/>
              </w:rPr>
            </w:pPr>
            <w:r w:rsidRPr="00994CA7">
              <w:rPr>
                <w:lang w:val="ru-RU"/>
              </w:rPr>
              <w:t>Связь с темой: Творческое осмысление всего курса.</w:t>
            </w:r>
          </w:p>
          <w:p w14:paraId="22670181" w14:textId="77777777" w:rsidR="00994CA7" w:rsidRPr="00994CA7" w:rsidRDefault="00994CA7" w:rsidP="00994CA7">
            <w:pPr>
              <w:shd w:val="clear" w:color="auto" w:fill="FFFFFF"/>
              <w:ind w:left="198"/>
              <w:rPr>
                <w:lang w:val="ru-RU"/>
              </w:rPr>
            </w:pPr>
            <w:r w:rsidRPr="00994CA7">
              <w:rPr>
                <w:lang w:val="ru-RU"/>
              </w:rPr>
              <w:t>СРС 15. Техническое задание для самого себя</w:t>
            </w:r>
          </w:p>
          <w:p w14:paraId="64B1742C" w14:textId="77777777" w:rsidR="00994CA7" w:rsidRPr="00994CA7" w:rsidRDefault="00994CA7">
            <w:pPr>
              <w:numPr>
                <w:ilvl w:val="0"/>
                <w:numId w:val="19"/>
              </w:numPr>
              <w:shd w:val="clear" w:color="auto" w:fill="FFFFFF"/>
              <w:rPr>
                <w:lang w:val="ru-RU"/>
              </w:rPr>
            </w:pPr>
            <w:r w:rsidRPr="00994CA7">
              <w:rPr>
                <w:lang w:val="ru-RU"/>
              </w:rPr>
              <w:t>Задание: Составьте максимально подробное техническое задание (ТЗ) для своей итоговой съемки по курсу. В ТЗ включите:</w:t>
            </w:r>
          </w:p>
          <w:p w14:paraId="06C2B2AD" w14:textId="77777777" w:rsidR="00994CA7" w:rsidRPr="00994CA7" w:rsidRDefault="00994CA7">
            <w:pPr>
              <w:numPr>
                <w:ilvl w:val="1"/>
                <w:numId w:val="19"/>
              </w:numPr>
              <w:shd w:val="clear" w:color="auto" w:fill="FFFFFF"/>
              <w:rPr>
                <w:lang w:val="ru-RU"/>
              </w:rPr>
            </w:pPr>
            <w:r w:rsidRPr="00994CA7">
              <w:rPr>
                <w:lang w:val="ru-RU"/>
              </w:rPr>
              <w:t>Концепцию.</w:t>
            </w:r>
          </w:p>
          <w:p w14:paraId="764D3F88" w14:textId="77777777" w:rsidR="00994CA7" w:rsidRPr="00994CA7" w:rsidRDefault="00994CA7">
            <w:pPr>
              <w:numPr>
                <w:ilvl w:val="1"/>
                <w:numId w:val="19"/>
              </w:numPr>
              <w:shd w:val="clear" w:color="auto" w:fill="FFFFFF"/>
              <w:rPr>
                <w:lang w:val="ru-RU"/>
              </w:rPr>
            </w:pPr>
            <w:r w:rsidRPr="00994CA7">
              <w:rPr>
                <w:lang w:val="ru-RU"/>
              </w:rPr>
              <w:t>Список необходимого оборудования.</w:t>
            </w:r>
          </w:p>
          <w:p w14:paraId="0C8B3673" w14:textId="77777777" w:rsidR="00994CA7" w:rsidRPr="00994CA7" w:rsidRDefault="00994CA7">
            <w:pPr>
              <w:numPr>
                <w:ilvl w:val="1"/>
                <w:numId w:val="19"/>
              </w:numPr>
              <w:shd w:val="clear" w:color="auto" w:fill="FFFFFF"/>
              <w:rPr>
                <w:lang w:val="ru-RU"/>
              </w:rPr>
            </w:pPr>
            <w:r w:rsidRPr="00994CA7">
              <w:rPr>
                <w:lang w:val="ru-RU"/>
              </w:rPr>
              <w:t>Предварительные схемы освещения для каждого planned кадра.</w:t>
            </w:r>
          </w:p>
          <w:p w14:paraId="53B49EEF" w14:textId="77777777" w:rsidR="00994CA7" w:rsidRPr="00994CA7" w:rsidRDefault="00994CA7">
            <w:pPr>
              <w:numPr>
                <w:ilvl w:val="1"/>
                <w:numId w:val="19"/>
              </w:numPr>
              <w:shd w:val="clear" w:color="auto" w:fill="FFFFFF"/>
              <w:rPr>
                <w:lang w:val="ru-RU"/>
              </w:rPr>
            </w:pPr>
            <w:r w:rsidRPr="00994CA7">
              <w:rPr>
                <w:lang w:val="ru-RU"/>
              </w:rPr>
              <w:t>План по обработке.</w:t>
            </w:r>
            <w:r w:rsidRPr="00994CA7">
              <w:rPr>
                <w:lang w:val="ru-RU"/>
              </w:rPr>
              <w:br/>
              <w:t>Это ТЗ будет основой для вашего практического задания на последней неделе и экзамена.</w:t>
            </w:r>
          </w:p>
          <w:p w14:paraId="534229C3" w14:textId="77777777" w:rsidR="00994CA7" w:rsidRPr="00994CA7" w:rsidRDefault="00994CA7">
            <w:pPr>
              <w:numPr>
                <w:ilvl w:val="0"/>
                <w:numId w:val="19"/>
              </w:numPr>
              <w:shd w:val="clear" w:color="auto" w:fill="FFFFFF"/>
              <w:rPr>
                <w:lang w:val="ru-RU"/>
              </w:rPr>
            </w:pPr>
            <w:r w:rsidRPr="00994CA7">
              <w:rPr>
                <w:lang w:val="ru-RU"/>
              </w:rPr>
              <w:t>Связь с темой: Лекция 3.6. Творческий итоговый проект. Подготовка к экзамену.</w:t>
            </w:r>
          </w:p>
          <w:p w14:paraId="6E10E0DC" w14:textId="4EBFD9E9" w:rsidR="00536B65" w:rsidRPr="00994CA7" w:rsidRDefault="00536B65" w:rsidP="00536B65">
            <w:pPr>
              <w:shd w:val="clear" w:color="auto" w:fill="FFFFFF"/>
              <w:rPr>
                <w:lang w:val="ru-RU"/>
              </w:rPr>
            </w:pPr>
          </w:p>
        </w:tc>
        <w:tc>
          <w:tcPr>
            <w:tcW w:w="820" w:type="dxa"/>
            <w:tcBorders>
              <w:top w:val="single" w:sz="4" w:space="0" w:color="000000"/>
              <w:left w:val="single" w:sz="4" w:space="0" w:color="000000"/>
              <w:bottom w:val="single" w:sz="4" w:space="0" w:color="000000"/>
              <w:right w:val="single" w:sz="4" w:space="0" w:color="000000"/>
            </w:tcBorders>
          </w:tcPr>
          <w:p w14:paraId="188F4F8C" w14:textId="191B58C1" w:rsidR="00536B65" w:rsidRPr="00994CA7" w:rsidRDefault="00994CA7" w:rsidP="00536B65">
            <w:pPr>
              <w:shd w:val="clear" w:color="auto" w:fill="FFFFFF"/>
              <w:ind w:left="-955" w:firstLine="847"/>
              <w:rPr>
                <w:b/>
                <w:bCs/>
                <w:lang w:val="ru-RU"/>
              </w:rPr>
            </w:pPr>
            <w:r w:rsidRPr="00994CA7">
              <w:rPr>
                <w:b/>
                <w:bCs/>
                <w:lang w:val="ru-RU"/>
              </w:rPr>
              <w:lastRenderedPageBreak/>
              <w:t>25</w:t>
            </w:r>
          </w:p>
        </w:tc>
        <w:tc>
          <w:tcPr>
            <w:tcW w:w="1874" w:type="dxa"/>
            <w:tcBorders>
              <w:top w:val="single" w:sz="4" w:space="0" w:color="000000"/>
              <w:left w:val="single" w:sz="4" w:space="0" w:color="000000"/>
              <w:bottom w:val="single" w:sz="4" w:space="0" w:color="000000"/>
              <w:right w:val="single" w:sz="4" w:space="0" w:color="000000"/>
            </w:tcBorders>
          </w:tcPr>
          <w:p w14:paraId="4CEB7437" w14:textId="3D70264F" w:rsidR="00536B65" w:rsidRPr="00F81493" w:rsidRDefault="00994CA7" w:rsidP="00CF7140">
            <w:pPr>
              <w:shd w:val="clear" w:color="auto" w:fill="FFFFFF"/>
              <w:rPr>
                <w:b/>
                <w:bCs/>
                <w:sz w:val="20"/>
                <w:szCs w:val="20"/>
                <w:lang w:val="ru-RU"/>
              </w:rPr>
            </w:pPr>
            <w:r w:rsidRPr="003C4286">
              <w:rPr>
                <w:sz w:val="20"/>
                <w:szCs w:val="20"/>
              </w:rPr>
              <w:t xml:space="preserve">ОК 1, 2, 4 </w:t>
            </w:r>
            <w:r w:rsidRPr="003C4286">
              <w:rPr>
                <w:sz w:val="20"/>
                <w:szCs w:val="20"/>
              </w:rPr>
              <w:br/>
              <w:t>ПК 1.1, 1.2, 1.3, 2.1, 2.2, 2.3</w:t>
            </w:r>
          </w:p>
        </w:tc>
      </w:tr>
      <w:tr w:rsidR="00DF36F2" w:rsidRPr="00261EC8" w14:paraId="61159B86" w14:textId="77777777" w:rsidTr="00CF7140">
        <w:trPr>
          <w:trHeight w:val="1417"/>
        </w:trPr>
        <w:tc>
          <w:tcPr>
            <w:tcW w:w="3234" w:type="dxa"/>
            <w:tcBorders>
              <w:left w:val="single" w:sz="4" w:space="0" w:color="000000"/>
              <w:bottom w:val="single" w:sz="4" w:space="0" w:color="000000"/>
              <w:right w:val="single" w:sz="4" w:space="0" w:color="000000"/>
            </w:tcBorders>
            <w:vAlign w:val="center"/>
          </w:tcPr>
          <w:p w14:paraId="1E4ED74B" w14:textId="77777777" w:rsidR="00DF36F2" w:rsidRDefault="00DF36F2" w:rsidP="00F81493">
            <w:pPr>
              <w:shd w:val="clear" w:color="auto" w:fill="FFFFFF"/>
              <w:rPr>
                <w:b/>
                <w:bCs/>
                <w:lang w:val="ru-RU"/>
              </w:rPr>
            </w:pPr>
          </w:p>
        </w:tc>
        <w:tc>
          <w:tcPr>
            <w:tcW w:w="9235" w:type="dxa"/>
            <w:tcBorders>
              <w:top w:val="single" w:sz="4" w:space="0" w:color="000000"/>
              <w:left w:val="single" w:sz="4" w:space="0" w:color="000000"/>
              <w:bottom w:val="single" w:sz="4" w:space="0" w:color="000000"/>
              <w:right w:val="single" w:sz="4" w:space="0" w:color="000000"/>
            </w:tcBorders>
          </w:tcPr>
          <w:p w14:paraId="51A62259" w14:textId="77777777" w:rsidR="00DF36F2" w:rsidRPr="00CF7140" w:rsidRDefault="00DF36F2" w:rsidP="00CF7140">
            <w:pPr>
              <w:shd w:val="clear" w:color="auto" w:fill="FFFFFF"/>
              <w:ind w:left="198"/>
              <w:rPr>
                <w:lang w:val="ru-RU"/>
              </w:rPr>
            </w:pPr>
          </w:p>
        </w:tc>
        <w:tc>
          <w:tcPr>
            <w:tcW w:w="820" w:type="dxa"/>
            <w:tcBorders>
              <w:top w:val="single" w:sz="4" w:space="0" w:color="000000"/>
              <w:left w:val="single" w:sz="4" w:space="0" w:color="000000"/>
              <w:bottom w:val="single" w:sz="4" w:space="0" w:color="000000"/>
              <w:right w:val="single" w:sz="4" w:space="0" w:color="000000"/>
            </w:tcBorders>
          </w:tcPr>
          <w:p w14:paraId="6D80A2D2" w14:textId="77777777" w:rsidR="00DF36F2" w:rsidRDefault="00DF36F2" w:rsidP="00536B65">
            <w:pPr>
              <w:shd w:val="clear" w:color="auto" w:fill="FFFFFF"/>
              <w:ind w:left="-955" w:firstLine="847"/>
              <w:rPr>
                <w:b/>
                <w:bCs/>
                <w:lang w:val="ru-RU"/>
              </w:rPr>
            </w:pPr>
          </w:p>
        </w:tc>
        <w:tc>
          <w:tcPr>
            <w:tcW w:w="1874" w:type="dxa"/>
            <w:tcBorders>
              <w:top w:val="single" w:sz="4" w:space="0" w:color="000000"/>
              <w:left w:val="single" w:sz="4" w:space="0" w:color="000000"/>
              <w:bottom w:val="single" w:sz="4" w:space="0" w:color="000000"/>
              <w:right w:val="single" w:sz="4" w:space="0" w:color="000000"/>
            </w:tcBorders>
          </w:tcPr>
          <w:p w14:paraId="7AF3411B" w14:textId="77777777" w:rsidR="00DF36F2" w:rsidRPr="00CF7140" w:rsidRDefault="00DF36F2" w:rsidP="00CF7140">
            <w:pPr>
              <w:shd w:val="clear" w:color="auto" w:fill="FFFFFF"/>
              <w:rPr>
                <w:sz w:val="20"/>
                <w:szCs w:val="20"/>
              </w:rPr>
            </w:pPr>
          </w:p>
        </w:tc>
      </w:tr>
      <w:tr w:rsidR="00536B65" w14:paraId="3B773BD1" w14:textId="5DD9C7D7" w:rsidTr="00CF7140">
        <w:trPr>
          <w:trHeight w:val="20"/>
        </w:trPr>
        <w:tc>
          <w:tcPr>
            <w:tcW w:w="12469" w:type="dxa"/>
            <w:gridSpan w:val="2"/>
            <w:tcBorders>
              <w:top w:val="single" w:sz="4" w:space="0" w:color="000000"/>
              <w:left w:val="single" w:sz="4" w:space="0" w:color="000000"/>
              <w:bottom w:val="single" w:sz="4" w:space="0" w:color="000000"/>
              <w:right w:val="single" w:sz="4" w:space="0" w:color="000000"/>
            </w:tcBorders>
            <w:hideMark/>
          </w:tcPr>
          <w:p w14:paraId="58BF3C40" w14:textId="77777777" w:rsidR="00536B65" w:rsidRDefault="00536B65" w:rsidP="00536B65">
            <w:pPr>
              <w:shd w:val="clear" w:color="auto" w:fill="FFFFFF"/>
              <w:jc w:val="right"/>
              <w:rPr>
                <w:b/>
                <w:bCs/>
              </w:rPr>
            </w:pPr>
            <w:r>
              <w:rPr>
                <w:b/>
                <w:bCs/>
              </w:rPr>
              <w:t>Всего:</w:t>
            </w:r>
          </w:p>
        </w:tc>
        <w:tc>
          <w:tcPr>
            <w:tcW w:w="820" w:type="dxa"/>
            <w:tcBorders>
              <w:top w:val="single" w:sz="4" w:space="0" w:color="000000"/>
              <w:left w:val="single" w:sz="4" w:space="0" w:color="000000"/>
              <w:bottom w:val="single" w:sz="4" w:space="0" w:color="000000"/>
              <w:right w:val="single" w:sz="4" w:space="0" w:color="000000"/>
            </w:tcBorders>
          </w:tcPr>
          <w:p w14:paraId="4BBAEC27" w14:textId="7F83CA08" w:rsidR="00536B65" w:rsidRPr="00220BC2" w:rsidRDefault="00994CA7" w:rsidP="00536B65">
            <w:pPr>
              <w:shd w:val="clear" w:color="auto" w:fill="FFFFFF"/>
              <w:ind w:left="-955" w:firstLine="847"/>
              <w:jc w:val="right"/>
              <w:rPr>
                <w:b/>
                <w:bCs/>
                <w:lang w:val="ru-RU"/>
              </w:rPr>
            </w:pPr>
            <w:r>
              <w:rPr>
                <w:b/>
                <w:bCs/>
                <w:lang w:val="ru-RU"/>
              </w:rPr>
              <w:t>79</w:t>
            </w:r>
          </w:p>
        </w:tc>
        <w:tc>
          <w:tcPr>
            <w:tcW w:w="1874" w:type="dxa"/>
            <w:tcBorders>
              <w:top w:val="single" w:sz="4" w:space="0" w:color="000000"/>
              <w:left w:val="single" w:sz="4" w:space="0" w:color="000000"/>
              <w:bottom w:val="single" w:sz="4" w:space="0" w:color="000000"/>
              <w:right w:val="single" w:sz="4" w:space="0" w:color="000000"/>
            </w:tcBorders>
          </w:tcPr>
          <w:p w14:paraId="06D475AD" w14:textId="77777777" w:rsidR="00536B65" w:rsidRDefault="00536B65" w:rsidP="00CF7140">
            <w:pPr>
              <w:shd w:val="clear" w:color="auto" w:fill="FFFFFF"/>
              <w:ind w:left="-1067" w:right="-855"/>
              <w:jc w:val="right"/>
              <w:rPr>
                <w:b/>
                <w:bCs/>
              </w:rPr>
            </w:pPr>
          </w:p>
        </w:tc>
      </w:tr>
      <w:tr w:rsidR="00536B65" w14:paraId="430976CB" w14:textId="1FB316E9" w:rsidTr="00CF7140">
        <w:trPr>
          <w:trHeight w:val="20"/>
        </w:trPr>
        <w:tc>
          <w:tcPr>
            <w:tcW w:w="12469" w:type="dxa"/>
            <w:gridSpan w:val="2"/>
            <w:tcBorders>
              <w:top w:val="single" w:sz="4" w:space="0" w:color="000000"/>
              <w:left w:val="single" w:sz="4" w:space="0" w:color="000000"/>
              <w:bottom w:val="single" w:sz="4" w:space="0" w:color="000000"/>
              <w:right w:val="single" w:sz="4" w:space="0" w:color="000000"/>
            </w:tcBorders>
            <w:hideMark/>
          </w:tcPr>
          <w:p w14:paraId="683E8F39" w14:textId="7B467BDE" w:rsidR="00536B65" w:rsidRPr="004A358F" w:rsidRDefault="00536B65" w:rsidP="00536B65">
            <w:pPr>
              <w:shd w:val="clear" w:color="auto" w:fill="FFFFFF"/>
              <w:jc w:val="right"/>
              <w:rPr>
                <w:b/>
                <w:bCs/>
                <w:lang w:val="ru-RU"/>
              </w:rPr>
            </w:pPr>
            <w:r>
              <w:rPr>
                <w:b/>
                <w:bCs/>
              </w:rPr>
              <w:t xml:space="preserve">Промежуточная аттестация - </w:t>
            </w:r>
            <w:r w:rsidR="004A358F">
              <w:rPr>
                <w:b/>
                <w:bCs/>
                <w:lang w:val="ru-RU"/>
              </w:rPr>
              <w:t>зачет</w:t>
            </w:r>
          </w:p>
        </w:tc>
        <w:tc>
          <w:tcPr>
            <w:tcW w:w="820" w:type="dxa"/>
            <w:tcBorders>
              <w:top w:val="single" w:sz="4" w:space="0" w:color="000000"/>
              <w:left w:val="single" w:sz="4" w:space="0" w:color="000000"/>
              <w:bottom w:val="single" w:sz="4" w:space="0" w:color="000000"/>
              <w:right w:val="single" w:sz="4" w:space="0" w:color="000000"/>
            </w:tcBorders>
          </w:tcPr>
          <w:p w14:paraId="41151678" w14:textId="77777777" w:rsidR="00536B65" w:rsidRDefault="00536B65" w:rsidP="00536B65">
            <w:pPr>
              <w:shd w:val="clear" w:color="auto" w:fill="FFFFFF"/>
              <w:ind w:left="-955" w:firstLine="847"/>
              <w:jc w:val="right"/>
              <w:rPr>
                <w:b/>
                <w:bCs/>
              </w:rPr>
            </w:pPr>
          </w:p>
        </w:tc>
        <w:tc>
          <w:tcPr>
            <w:tcW w:w="1874" w:type="dxa"/>
            <w:tcBorders>
              <w:top w:val="single" w:sz="4" w:space="0" w:color="000000"/>
              <w:left w:val="single" w:sz="4" w:space="0" w:color="000000"/>
              <w:bottom w:val="single" w:sz="4" w:space="0" w:color="000000"/>
              <w:right w:val="single" w:sz="4" w:space="0" w:color="000000"/>
            </w:tcBorders>
          </w:tcPr>
          <w:p w14:paraId="3482B0CD" w14:textId="77777777" w:rsidR="00536B65" w:rsidRDefault="00536B65" w:rsidP="00CF7140">
            <w:pPr>
              <w:shd w:val="clear" w:color="auto" w:fill="FFFFFF"/>
              <w:ind w:left="-1067" w:right="-855"/>
              <w:jc w:val="right"/>
              <w:rPr>
                <w:b/>
                <w:bCs/>
              </w:rPr>
            </w:pPr>
          </w:p>
        </w:tc>
      </w:tr>
    </w:tbl>
    <w:p w14:paraId="31094EE4" w14:textId="77777777" w:rsidR="00E54F27" w:rsidRDefault="00E54F27" w:rsidP="00E54F27">
      <w:pPr>
        <w:rPr>
          <w:b/>
          <w:bCs/>
          <w:lang w:val="ru-RU"/>
        </w:rPr>
      </w:pPr>
    </w:p>
    <w:p w14:paraId="71B5A9A2" w14:textId="77777777" w:rsidR="00E54F27" w:rsidRDefault="00E54F27" w:rsidP="00E54F27">
      <w:pPr>
        <w:rPr>
          <w:b/>
          <w:bCs/>
          <w:lang w:val="ru-RU"/>
        </w:rPr>
      </w:pPr>
    </w:p>
    <w:p w14:paraId="7C59891A" w14:textId="77777777" w:rsidR="00E54F27" w:rsidRPr="00E54F27" w:rsidRDefault="00E54F27" w:rsidP="00E54F27">
      <w:pPr>
        <w:rPr>
          <w:b/>
          <w:bCs/>
          <w:lang w:val="ru-RU"/>
        </w:rPr>
      </w:pPr>
    </w:p>
    <w:p w14:paraId="39484F0C" w14:textId="77777777" w:rsidR="0002712E" w:rsidRPr="0002712E" w:rsidRDefault="0002712E" w:rsidP="0002712E">
      <w:pPr>
        <w:ind w:firstLine="709"/>
        <w:rPr>
          <w:i/>
          <w:lang w:val="ru-RU"/>
        </w:rPr>
        <w:sectPr w:rsidR="0002712E" w:rsidRPr="0002712E" w:rsidSect="0041505D">
          <w:pgSz w:w="16840" w:h="11907" w:orient="landscape"/>
          <w:pgMar w:top="851" w:right="1134" w:bottom="851" w:left="992" w:header="709" w:footer="709" w:gutter="0"/>
          <w:cols w:space="720"/>
        </w:sectPr>
      </w:pPr>
    </w:p>
    <w:p w14:paraId="260D5C7F" w14:textId="77777777" w:rsidR="0002712E" w:rsidRPr="0002712E" w:rsidRDefault="0002712E" w:rsidP="0002712E">
      <w:pPr>
        <w:ind w:left="1353"/>
        <w:jc w:val="center"/>
        <w:rPr>
          <w:b/>
          <w:bCs/>
          <w:lang w:val="ru-RU"/>
        </w:rPr>
      </w:pPr>
      <w:r w:rsidRPr="0002712E">
        <w:rPr>
          <w:b/>
          <w:bCs/>
          <w:lang w:val="ru-RU"/>
        </w:rPr>
        <w:lastRenderedPageBreak/>
        <w:t xml:space="preserve">3. УСЛОВИЯ РЕАЛИЗАЦИИ ПРОГРАММЫ УЧЕБНОЙ ДИСЦИПЛИНЫ </w:t>
      </w:r>
    </w:p>
    <w:p w14:paraId="69A24582" w14:textId="77777777" w:rsidR="0002712E" w:rsidRPr="0002712E" w:rsidRDefault="0002712E" w:rsidP="0002712E">
      <w:pPr>
        <w:suppressAutoHyphens/>
        <w:ind w:firstLine="709"/>
        <w:jc w:val="both"/>
        <w:rPr>
          <w:bCs/>
          <w:sz w:val="24"/>
          <w:szCs w:val="24"/>
          <w:lang w:val="ru-RU"/>
        </w:rPr>
      </w:pPr>
      <w:r w:rsidRPr="0002712E">
        <w:rPr>
          <w:bCs/>
          <w:sz w:val="24"/>
          <w:szCs w:val="24"/>
          <w:lang w:val="ru-RU"/>
        </w:rPr>
        <w:t>3.1. Для реализации программы учебной дисциплины должны быть предусмотрены следующие специальные помещения:</w:t>
      </w:r>
    </w:p>
    <w:p w14:paraId="1151701C" w14:textId="77777777" w:rsidR="0002712E" w:rsidRPr="0002712E" w:rsidRDefault="0002712E" w:rsidP="0002712E">
      <w:pPr>
        <w:suppressAutoHyphens/>
        <w:adjustRightInd w:val="0"/>
        <w:ind w:firstLine="709"/>
        <w:jc w:val="both"/>
        <w:rPr>
          <w:sz w:val="24"/>
          <w:szCs w:val="24"/>
          <w:lang w:val="ru-RU"/>
        </w:rPr>
      </w:pPr>
      <w:r w:rsidRPr="0002712E">
        <w:rPr>
          <w:bCs/>
          <w:sz w:val="24"/>
          <w:szCs w:val="24"/>
          <w:lang w:val="ru-RU"/>
        </w:rPr>
        <w:t>Кабинет</w:t>
      </w:r>
      <w:r w:rsidRPr="0002712E">
        <w:rPr>
          <w:bCs/>
          <w:i/>
          <w:sz w:val="24"/>
          <w:szCs w:val="24"/>
          <w:lang w:val="ru-RU"/>
        </w:rPr>
        <w:t xml:space="preserve"> </w:t>
      </w:r>
      <w:r w:rsidRPr="0002712E">
        <w:rPr>
          <w:bCs/>
          <w:sz w:val="24"/>
          <w:szCs w:val="24"/>
          <w:lang w:val="ru-RU"/>
        </w:rPr>
        <w:t>«Теории фотографии»</w:t>
      </w:r>
      <w:r w:rsidRPr="0002712E">
        <w:rPr>
          <w:sz w:val="24"/>
          <w:szCs w:val="24"/>
          <w:lang w:val="ru-RU"/>
        </w:rPr>
        <w:t xml:space="preserve">, оснащенный </w:t>
      </w:r>
      <w:r w:rsidRPr="0002712E">
        <w:rPr>
          <w:bCs/>
          <w:sz w:val="24"/>
          <w:szCs w:val="24"/>
          <w:lang w:val="ru-RU"/>
        </w:rPr>
        <w:t>необходимым для реализации программы учебной дисциплины оборудованием, приведенным в п. 6.1.2.1 Примерной программы по специальности 54.02.08 Техника и искусство фотографии</w:t>
      </w:r>
      <w:r w:rsidRPr="0002712E">
        <w:rPr>
          <w:bCs/>
          <w:i/>
          <w:sz w:val="24"/>
          <w:szCs w:val="24"/>
          <w:lang w:val="ru-RU"/>
        </w:rPr>
        <w:t>.</w:t>
      </w:r>
    </w:p>
    <w:p w14:paraId="7C469A84" w14:textId="77777777" w:rsidR="0002712E" w:rsidRDefault="0002712E" w:rsidP="0002712E">
      <w:pPr>
        <w:suppressAutoHyphens/>
        <w:ind w:firstLine="709"/>
        <w:jc w:val="both"/>
        <w:rPr>
          <w:bCs/>
          <w:sz w:val="24"/>
          <w:szCs w:val="24"/>
          <w:lang w:val="ru-RU"/>
        </w:rPr>
      </w:pPr>
      <w:r w:rsidRPr="0002712E">
        <w:rPr>
          <w:bCs/>
          <w:sz w:val="24"/>
          <w:szCs w:val="24"/>
          <w:lang w:val="ru-RU"/>
        </w:rPr>
        <w:t>Мастерская «Ф</w:t>
      </w:r>
      <w:r w:rsidRPr="0002712E">
        <w:rPr>
          <w:sz w:val="24"/>
          <w:szCs w:val="24"/>
          <w:lang w:val="ru-RU"/>
        </w:rPr>
        <w:t>отопавильон с фотолабораторией</w:t>
      </w:r>
      <w:r w:rsidRPr="0002712E">
        <w:rPr>
          <w:bCs/>
          <w:sz w:val="24"/>
          <w:szCs w:val="24"/>
          <w:lang w:val="ru-RU"/>
        </w:rPr>
        <w:t>»</w:t>
      </w:r>
      <w:r w:rsidRPr="0002712E">
        <w:rPr>
          <w:bCs/>
          <w:iCs/>
          <w:sz w:val="24"/>
          <w:szCs w:val="24"/>
          <w:lang w:val="ru-RU"/>
        </w:rPr>
        <w:t>,</w:t>
      </w:r>
      <w:r w:rsidRPr="0002712E">
        <w:rPr>
          <w:bCs/>
          <w:i/>
          <w:sz w:val="24"/>
          <w:szCs w:val="24"/>
          <w:lang w:val="ru-RU"/>
        </w:rPr>
        <w:t xml:space="preserve"> </w:t>
      </w:r>
      <w:r w:rsidRPr="0002712E">
        <w:rPr>
          <w:bCs/>
          <w:sz w:val="24"/>
          <w:szCs w:val="24"/>
          <w:lang w:val="ru-RU"/>
        </w:rPr>
        <w:t>оснащенная необходимым для реализации программы учебной дисциплины оборудованием, приведенным в п. 6.1.2.4 Примерной программы по данной специальности.</w:t>
      </w:r>
    </w:p>
    <w:p w14:paraId="3069D89D" w14:textId="77777777" w:rsidR="002B3461" w:rsidRPr="002B3461" w:rsidRDefault="002B3461">
      <w:pPr>
        <w:numPr>
          <w:ilvl w:val="0"/>
          <w:numId w:val="3"/>
        </w:numPr>
        <w:suppressAutoHyphens/>
        <w:jc w:val="both"/>
        <w:rPr>
          <w:bCs/>
          <w:i/>
          <w:sz w:val="24"/>
          <w:szCs w:val="24"/>
        </w:rPr>
      </w:pPr>
      <w:r w:rsidRPr="002B3461">
        <w:rPr>
          <w:bCs/>
          <w:i/>
          <w:sz w:val="24"/>
          <w:szCs w:val="24"/>
          <w:lang w:val="ru-RU"/>
        </w:rPr>
        <w:t>Компьютерный</w:t>
      </w:r>
      <w:r w:rsidRPr="002B3461">
        <w:rPr>
          <w:bCs/>
          <w:i/>
          <w:sz w:val="24"/>
          <w:szCs w:val="24"/>
        </w:rPr>
        <w:t xml:space="preserve"> </w:t>
      </w:r>
      <w:r w:rsidRPr="002B3461">
        <w:rPr>
          <w:bCs/>
          <w:i/>
          <w:sz w:val="24"/>
          <w:szCs w:val="24"/>
          <w:lang w:val="ru-RU"/>
        </w:rPr>
        <w:t>класс</w:t>
      </w:r>
      <w:r w:rsidRPr="002B3461">
        <w:rPr>
          <w:bCs/>
          <w:i/>
          <w:sz w:val="24"/>
          <w:szCs w:val="24"/>
        </w:rPr>
        <w:t xml:space="preserve"> </w:t>
      </w:r>
      <w:r w:rsidRPr="002B3461">
        <w:rPr>
          <w:bCs/>
          <w:i/>
          <w:sz w:val="24"/>
          <w:szCs w:val="24"/>
          <w:lang w:val="ru-RU"/>
        </w:rPr>
        <w:t>с</w:t>
      </w:r>
      <w:r w:rsidRPr="002B3461">
        <w:rPr>
          <w:bCs/>
          <w:i/>
          <w:sz w:val="24"/>
          <w:szCs w:val="24"/>
        </w:rPr>
        <w:t xml:space="preserve"> </w:t>
      </w:r>
      <w:r w:rsidRPr="002B3461">
        <w:rPr>
          <w:bCs/>
          <w:i/>
          <w:sz w:val="24"/>
          <w:szCs w:val="24"/>
          <w:lang w:val="ru-RU"/>
        </w:rPr>
        <w:t>ПО</w:t>
      </w:r>
      <w:r w:rsidRPr="002B3461">
        <w:rPr>
          <w:bCs/>
          <w:i/>
          <w:sz w:val="24"/>
          <w:szCs w:val="24"/>
        </w:rPr>
        <w:t>: Adobe Photoshop, Lightroom, InDesign, Illustrator.</w:t>
      </w:r>
    </w:p>
    <w:p w14:paraId="67A7D2BA" w14:textId="77777777" w:rsidR="002B3461" w:rsidRPr="002B3461" w:rsidRDefault="002B3461">
      <w:pPr>
        <w:numPr>
          <w:ilvl w:val="0"/>
          <w:numId w:val="3"/>
        </w:numPr>
        <w:suppressAutoHyphens/>
        <w:jc w:val="both"/>
        <w:rPr>
          <w:bCs/>
          <w:i/>
          <w:sz w:val="24"/>
          <w:szCs w:val="24"/>
          <w:lang w:val="ru-RU"/>
        </w:rPr>
      </w:pPr>
      <w:r w:rsidRPr="002B3461">
        <w:rPr>
          <w:bCs/>
          <w:i/>
          <w:sz w:val="24"/>
          <w:szCs w:val="24"/>
          <w:lang w:val="ru-RU"/>
        </w:rPr>
        <w:t>Фотостудия с оборудованием для съемки и печати.</w:t>
      </w:r>
    </w:p>
    <w:p w14:paraId="2C4C25A7" w14:textId="77777777" w:rsidR="002B3461" w:rsidRPr="002B3461" w:rsidRDefault="002B3461">
      <w:pPr>
        <w:numPr>
          <w:ilvl w:val="0"/>
          <w:numId w:val="3"/>
        </w:numPr>
        <w:suppressAutoHyphens/>
        <w:jc w:val="both"/>
        <w:rPr>
          <w:bCs/>
          <w:i/>
          <w:sz w:val="24"/>
          <w:szCs w:val="24"/>
          <w:lang w:val="ru-RU"/>
        </w:rPr>
      </w:pPr>
      <w:r w:rsidRPr="002B3461">
        <w:rPr>
          <w:bCs/>
          <w:i/>
          <w:sz w:val="24"/>
          <w:szCs w:val="24"/>
          <w:lang w:val="ru-RU"/>
        </w:rPr>
        <w:t>Проекционное оборудование для презентаций.</w:t>
      </w:r>
    </w:p>
    <w:p w14:paraId="004D49B8" w14:textId="77777777" w:rsidR="002B3461" w:rsidRPr="002B3461" w:rsidRDefault="002B3461">
      <w:pPr>
        <w:numPr>
          <w:ilvl w:val="0"/>
          <w:numId w:val="3"/>
        </w:numPr>
        <w:suppressAutoHyphens/>
        <w:jc w:val="both"/>
        <w:rPr>
          <w:bCs/>
          <w:i/>
          <w:sz w:val="24"/>
          <w:szCs w:val="24"/>
          <w:lang w:val="ru-RU"/>
        </w:rPr>
      </w:pPr>
      <w:r w:rsidRPr="002B3461">
        <w:rPr>
          <w:bCs/>
          <w:i/>
          <w:sz w:val="24"/>
          <w:szCs w:val="24"/>
          <w:lang w:val="ru-RU"/>
        </w:rPr>
        <w:t>Выставочное пространство (или адаптируемая аудитория) для монтажа финальных экспозиций.</w:t>
      </w:r>
    </w:p>
    <w:p w14:paraId="5AC09AB6" w14:textId="77777777" w:rsidR="002B3461" w:rsidRPr="0002712E" w:rsidRDefault="002B3461" w:rsidP="0002712E">
      <w:pPr>
        <w:suppressAutoHyphens/>
        <w:ind w:firstLine="709"/>
        <w:jc w:val="both"/>
        <w:rPr>
          <w:bCs/>
          <w:i/>
          <w:sz w:val="24"/>
          <w:szCs w:val="24"/>
          <w:lang w:val="ru-RU"/>
        </w:rPr>
      </w:pPr>
    </w:p>
    <w:p w14:paraId="3BA2AA92" w14:textId="77777777" w:rsidR="0002712E" w:rsidRPr="0002712E" w:rsidRDefault="0002712E" w:rsidP="0002712E">
      <w:pPr>
        <w:suppressAutoHyphens/>
        <w:ind w:firstLine="709"/>
        <w:jc w:val="both"/>
        <w:rPr>
          <w:bCs/>
          <w:sz w:val="24"/>
          <w:szCs w:val="24"/>
          <w:lang w:val="ru-RU"/>
        </w:rPr>
      </w:pPr>
    </w:p>
    <w:p w14:paraId="6A767D2D" w14:textId="77777777" w:rsidR="0002712E" w:rsidRPr="0002712E" w:rsidRDefault="0002712E" w:rsidP="0002712E">
      <w:pPr>
        <w:suppressAutoHyphens/>
        <w:ind w:firstLine="709"/>
        <w:jc w:val="both"/>
        <w:rPr>
          <w:b/>
          <w:bCs/>
          <w:sz w:val="24"/>
          <w:szCs w:val="24"/>
          <w:lang w:val="ru-RU"/>
        </w:rPr>
      </w:pPr>
      <w:r w:rsidRPr="0002712E">
        <w:rPr>
          <w:b/>
          <w:bCs/>
          <w:sz w:val="24"/>
          <w:szCs w:val="24"/>
          <w:lang w:val="ru-RU"/>
        </w:rPr>
        <w:t>3.2. Информационное обеспечение реализации программы</w:t>
      </w:r>
    </w:p>
    <w:p w14:paraId="5EAD14E4" w14:textId="77777777" w:rsidR="0002712E" w:rsidRPr="0002712E" w:rsidRDefault="0002712E" w:rsidP="0002712E">
      <w:pPr>
        <w:suppressAutoHyphens/>
        <w:ind w:firstLine="709"/>
        <w:jc w:val="both"/>
        <w:rPr>
          <w:bCs/>
          <w:sz w:val="24"/>
          <w:szCs w:val="24"/>
          <w:lang w:val="ru-RU"/>
        </w:rPr>
      </w:pPr>
      <w:r w:rsidRPr="0002712E">
        <w:rPr>
          <w:bCs/>
          <w:sz w:val="24"/>
          <w:szCs w:val="24"/>
          <w:lang w:val="ru-RU"/>
        </w:rPr>
        <w:t>Для реализации программы библиотечный фонд образовательной организации должен иметь п</w:t>
      </w:r>
      <w:r w:rsidRPr="0002712E">
        <w:rPr>
          <w:sz w:val="24"/>
          <w:szCs w:val="24"/>
          <w:lang w:val="ru-RU"/>
        </w:rPr>
        <w:t xml:space="preserve">ечатные и/или электронные образовательные и информационные ресурсы. При формировании </w:t>
      </w:r>
      <w:r w:rsidRPr="0002712E">
        <w:rPr>
          <w:bCs/>
          <w:sz w:val="24"/>
          <w:szCs w:val="24"/>
          <w:lang w:val="ru-RU"/>
        </w:rPr>
        <w:t>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31075E19" w14:textId="77777777" w:rsidR="0002712E" w:rsidRPr="0002712E" w:rsidRDefault="0002712E" w:rsidP="0002712E">
      <w:pPr>
        <w:ind w:left="27"/>
        <w:contextualSpacing/>
        <w:rPr>
          <w:color w:val="212529"/>
          <w:sz w:val="24"/>
          <w:szCs w:val="24"/>
          <w:shd w:val="clear" w:color="auto" w:fill="FFFFFF"/>
          <w:lang w:val="ru-RU" w:eastAsia="x-none"/>
        </w:rPr>
      </w:pPr>
    </w:p>
    <w:p w14:paraId="02B1B4CF" w14:textId="77777777" w:rsidR="0002712E" w:rsidRPr="0002712E" w:rsidRDefault="0002712E" w:rsidP="0002712E">
      <w:pPr>
        <w:ind w:firstLine="709"/>
        <w:contextualSpacing/>
        <w:rPr>
          <w:b/>
          <w:sz w:val="24"/>
          <w:szCs w:val="24"/>
          <w:lang w:val="ru-RU"/>
        </w:rPr>
      </w:pPr>
      <w:r w:rsidRPr="0002712E">
        <w:rPr>
          <w:b/>
          <w:sz w:val="24"/>
          <w:szCs w:val="24"/>
          <w:lang w:val="ru-RU"/>
        </w:rPr>
        <w:t>3.2.1. Основные печатные и электронные издания</w:t>
      </w:r>
    </w:p>
    <w:p w14:paraId="16384FE0" w14:textId="0A3314FD" w:rsidR="00994CA7" w:rsidRPr="00994CA7" w:rsidRDefault="00994CA7">
      <w:pPr>
        <w:pStyle w:val="a4"/>
        <w:numPr>
          <w:ilvl w:val="0"/>
          <w:numId w:val="20"/>
        </w:numPr>
        <w:rPr>
          <w:bCs/>
          <w:sz w:val="24"/>
          <w:szCs w:val="24"/>
          <w:lang w:val="ru-RU"/>
        </w:rPr>
      </w:pPr>
      <w:r w:rsidRPr="00994CA7">
        <w:rPr>
          <w:bCs/>
          <w:sz w:val="24"/>
          <w:szCs w:val="24"/>
          <w:lang w:val="ru-RU"/>
        </w:rPr>
        <w:t>Хеджкоу Д. Свет и освещение. – М., 2020.</w:t>
      </w:r>
    </w:p>
    <w:p w14:paraId="095D0D35" w14:textId="198C3083" w:rsidR="00994CA7" w:rsidRPr="00994CA7" w:rsidRDefault="00994CA7">
      <w:pPr>
        <w:pStyle w:val="a4"/>
        <w:numPr>
          <w:ilvl w:val="0"/>
          <w:numId w:val="20"/>
        </w:numPr>
        <w:rPr>
          <w:bCs/>
          <w:sz w:val="24"/>
          <w:szCs w:val="24"/>
          <w:lang w:val="ru-RU"/>
        </w:rPr>
      </w:pPr>
      <w:r w:rsidRPr="00994CA7">
        <w:rPr>
          <w:bCs/>
          <w:sz w:val="24"/>
          <w:szCs w:val="24"/>
          <w:lang w:val="ru-RU"/>
        </w:rPr>
        <w:t>Фил Хантер, Стивен Бивер, Пол Фукуа. Свет в студии. – М., 2018.</w:t>
      </w:r>
    </w:p>
    <w:p w14:paraId="51D07302" w14:textId="6806B634" w:rsidR="00994CA7" w:rsidRPr="00994CA7" w:rsidRDefault="00994CA7">
      <w:pPr>
        <w:pStyle w:val="a4"/>
        <w:numPr>
          <w:ilvl w:val="0"/>
          <w:numId w:val="20"/>
        </w:numPr>
        <w:rPr>
          <w:bCs/>
          <w:sz w:val="24"/>
          <w:szCs w:val="24"/>
        </w:rPr>
      </w:pPr>
      <w:r w:rsidRPr="00994CA7">
        <w:rPr>
          <w:bCs/>
          <w:sz w:val="24"/>
          <w:szCs w:val="24"/>
        </w:rPr>
        <w:t>online-</w:t>
      </w:r>
      <w:r w:rsidRPr="00994CA7">
        <w:rPr>
          <w:bCs/>
          <w:sz w:val="24"/>
          <w:szCs w:val="24"/>
          <w:lang w:val="ru-RU"/>
        </w:rPr>
        <w:t>ресурсы</w:t>
      </w:r>
      <w:r w:rsidRPr="00994CA7">
        <w:rPr>
          <w:bCs/>
          <w:sz w:val="24"/>
          <w:szCs w:val="24"/>
        </w:rPr>
        <w:t>: Strobist Blog, Profoto Blog, Pixpa, Fstoppers</w:t>
      </w:r>
    </w:p>
    <w:p w14:paraId="4F65E6B9" w14:textId="77777777" w:rsidR="0002712E" w:rsidRPr="00994CA7" w:rsidRDefault="0002712E" w:rsidP="0002712E">
      <w:pPr>
        <w:rPr>
          <w:sz w:val="24"/>
          <w:szCs w:val="24"/>
        </w:rPr>
      </w:pPr>
    </w:p>
    <w:p w14:paraId="13512372" w14:textId="77777777" w:rsidR="0002712E" w:rsidRPr="0002712E" w:rsidRDefault="0002712E" w:rsidP="0002712E">
      <w:pPr>
        <w:suppressAutoHyphens/>
        <w:ind w:firstLine="709"/>
        <w:contextualSpacing/>
        <w:rPr>
          <w:bCs/>
          <w:sz w:val="24"/>
          <w:szCs w:val="24"/>
          <w:lang w:val="ru-RU"/>
        </w:rPr>
      </w:pPr>
      <w:r w:rsidRPr="0002712E">
        <w:rPr>
          <w:bCs/>
          <w:sz w:val="24"/>
          <w:szCs w:val="24"/>
          <w:lang w:val="ru-RU"/>
        </w:rPr>
        <w:t xml:space="preserve">3.2.3. Дополнительные источники </w:t>
      </w:r>
    </w:p>
    <w:p w14:paraId="004F953A" w14:textId="77777777" w:rsidR="0032598A" w:rsidRPr="0032598A" w:rsidRDefault="0032598A">
      <w:pPr>
        <w:numPr>
          <w:ilvl w:val="0"/>
          <w:numId w:val="4"/>
        </w:numPr>
        <w:suppressAutoHyphens/>
        <w:contextualSpacing/>
        <w:jc w:val="both"/>
        <w:rPr>
          <w:bCs/>
          <w:sz w:val="24"/>
          <w:szCs w:val="24"/>
          <w:lang w:val="ru-RU"/>
        </w:rPr>
      </w:pPr>
      <w:r w:rsidRPr="0032598A">
        <w:rPr>
          <w:bCs/>
          <w:sz w:val="24"/>
          <w:szCs w:val="24"/>
          <w:lang w:val="ru-RU"/>
        </w:rPr>
        <w:t>Документальные фильмы о фотожурналистах («Банг-клуб», «Фотограф» Джеймса Нахтвея).</w:t>
      </w:r>
    </w:p>
    <w:p w14:paraId="081C8CF8" w14:textId="77777777" w:rsidR="0032598A" w:rsidRPr="0032598A" w:rsidRDefault="0032598A">
      <w:pPr>
        <w:numPr>
          <w:ilvl w:val="0"/>
          <w:numId w:val="4"/>
        </w:numPr>
        <w:suppressAutoHyphens/>
        <w:contextualSpacing/>
        <w:jc w:val="both"/>
        <w:rPr>
          <w:bCs/>
          <w:sz w:val="24"/>
          <w:szCs w:val="24"/>
          <w:lang w:val="ru-RU"/>
        </w:rPr>
      </w:pPr>
      <w:r w:rsidRPr="0032598A">
        <w:rPr>
          <w:bCs/>
          <w:sz w:val="24"/>
          <w:szCs w:val="24"/>
          <w:lang w:val="ru-RU"/>
        </w:rPr>
        <w:t>Подкасты: «Фотожур», «Фоторазбор».</w:t>
      </w:r>
    </w:p>
    <w:p w14:paraId="2577094E" w14:textId="77777777" w:rsidR="0002712E" w:rsidRPr="002B3461" w:rsidRDefault="0002712E" w:rsidP="0002712E">
      <w:pPr>
        <w:suppressAutoHyphens/>
        <w:ind w:firstLine="709"/>
        <w:contextualSpacing/>
        <w:jc w:val="both"/>
        <w:rPr>
          <w:bCs/>
          <w:sz w:val="24"/>
          <w:szCs w:val="24"/>
          <w:u w:val="single"/>
        </w:rPr>
      </w:pPr>
    </w:p>
    <w:p w14:paraId="62ACBA1E" w14:textId="77777777" w:rsidR="0002712E" w:rsidRPr="002B3461" w:rsidRDefault="0002712E" w:rsidP="0002712E">
      <w:pPr>
        <w:suppressAutoHyphens/>
        <w:ind w:firstLine="709"/>
        <w:contextualSpacing/>
        <w:rPr>
          <w:bCs/>
          <w:sz w:val="24"/>
          <w:szCs w:val="24"/>
        </w:rPr>
      </w:pPr>
    </w:p>
    <w:p w14:paraId="176D075D" w14:textId="77777777" w:rsidR="0002712E" w:rsidRPr="0002712E" w:rsidRDefault="0002712E" w:rsidP="0002712E">
      <w:pPr>
        <w:contextualSpacing/>
        <w:jc w:val="center"/>
        <w:rPr>
          <w:b/>
          <w:sz w:val="24"/>
          <w:szCs w:val="24"/>
          <w:lang w:val="ru-RU"/>
        </w:rPr>
      </w:pPr>
      <w:r w:rsidRPr="0002712E">
        <w:rPr>
          <w:b/>
          <w:sz w:val="24"/>
          <w:szCs w:val="24"/>
          <w:lang w:val="ru-RU"/>
        </w:rPr>
        <w:t xml:space="preserve">4. КОНТРОЛЬ И ОЦЕНКА РЕЗУЛЬТАТОВ ОСВОЕНИЯ </w:t>
      </w:r>
      <w:r w:rsidRPr="0002712E">
        <w:rPr>
          <w:b/>
          <w:sz w:val="24"/>
          <w:szCs w:val="24"/>
          <w:lang w:val="ru-RU"/>
        </w:rPr>
        <w:br/>
        <w:t>УЧЕБНОЙ ДИСЦИПЛИНЫ</w:t>
      </w:r>
    </w:p>
    <w:p w14:paraId="4CC034EE" w14:textId="77777777" w:rsidR="0002712E" w:rsidRPr="0002712E" w:rsidRDefault="0002712E" w:rsidP="0002712E">
      <w:pPr>
        <w:contextualSpacing/>
        <w:jc w:val="center"/>
        <w:rPr>
          <w:b/>
          <w:sz w:val="24"/>
          <w:szCs w:val="24"/>
          <w:lang w:val="ru-RU"/>
        </w:rPr>
      </w:pP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3543"/>
        <w:gridCol w:w="2837"/>
      </w:tblGrid>
      <w:tr w:rsidR="006218E7" w:rsidRPr="00E62BCB" w14:paraId="1BA1E83D" w14:textId="77777777" w:rsidTr="006218E7">
        <w:tc>
          <w:tcPr>
            <w:tcW w:w="1640" w:type="pct"/>
          </w:tcPr>
          <w:p w14:paraId="04BB6681" w14:textId="77777777" w:rsidR="0002712E" w:rsidRPr="00E62BCB" w:rsidRDefault="0002712E" w:rsidP="001E6824">
            <w:pPr>
              <w:jc w:val="center"/>
              <w:rPr>
                <w:b/>
                <w:bCs/>
                <w:i/>
              </w:rPr>
            </w:pPr>
            <w:r w:rsidRPr="00E62BCB">
              <w:rPr>
                <w:b/>
                <w:bCs/>
                <w:i/>
              </w:rPr>
              <w:t>Результаты обучения</w:t>
            </w:r>
          </w:p>
        </w:tc>
        <w:tc>
          <w:tcPr>
            <w:tcW w:w="1866" w:type="pct"/>
          </w:tcPr>
          <w:p w14:paraId="245826C0" w14:textId="77777777" w:rsidR="0002712E" w:rsidRPr="00E62BCB" w:rsidRDefault="0002712E" w:rsidP="001E6824">
            <w:pPr>
              <w:jc w:val="center"/>
              <w:rPr>
                <w:b/>
                <w:bCs/>
                <w:i/>
              </w:rPr>
            </w:pPr>
            <w:r w:rsidRPr="00E62BCB">
              <w:rPr>
                <w:b/>
                <w:bCs/>
                <w:i/>
              </w:rPr>
              <w:t>Критерии оценки</w:t>
            </w:r>
          </w:p>
        </w:tc>
        <w:tc>
          <w:tcPr>
            <w:tcW w:w="1494" w:type="pct"/>
          </w:tcPr>
          <w:p w14:paraId="64D35CF4" w14:textId="77777777" w:rsidR="0002712E" w:rsidRPr="00E62BCB" w:rsidRDefault="0002712E" w:rsidP="001E6824">
            <w:pPr>
              <w:jc w:val="center"/>
              <w:rPr>
                <w:b/>
                <w:bCs/>
                <w:i/>
              </w:rPr>
            </w:pPr>
            <w:r w:rsidRPr="00E62BCB">
              <w:rPr>
                <w:b/>
                <w:bCs/>
                <w:i/>
              </w:rPr>
              <w:t>Методы оценки</w:t>
            </w:r>
          </w:p>
        </w:tc>
      </w:tr>
      <w:tr w:rsidR="006218E7" w:rsidRPr="0002712E" w14:paraId="04874892" w14:textId="77777777" w:rsidTr="006218E7">
        <w:trPr>
          <w:trHeight w:val="1005"/>
        </w:trPr>
        <w:tc>
          <w:tcPr>
            <w:tcW w:w="1640" w:type="pct"/>
          </w:tcPr>
          <w:p w14:paraId="2D573FB5" w14:textId="77777777" w:rsidR="0002712E" w:rsidRPr="0002712E" w:rsidRDefault="0002712E" w:rsidP="006218E7">
            <w:pPr>
              <w:rPr>
                <w:bCs/>
                <w:i/>
                <w:lang w:val="ru-RU"/>
              </w:rPr>
            </w:pPr>
            <w:r w:rsidRPr="0002712E">
              <w:rPr>
                <w:bCs/>
                <w:i/>
                <w:lang w:val="ru-RU"/>
              </w:rPr>
              <w:t xml:space="preserve">Перечень знаний, </w:t>
            </w:r>
            <w:r w:rsidR="006218E7">
              <w:rPr>
                <w:bCs/>
                <w:i/>
                <w:lang w:val="ru-RU"/>
              </w:rPr>
              <w:t>осваиваемых в рамках дисциплины</w:t>
            </w:r>
          </w:p>
        </w:tc>
        <w:tc>
          <w:tcPr>
            <w:tcW w:w="1866" w:type="pct"/>
          </w:tcPr>
          <w:p w14:paraId="0733CA8A" w14:textId="77777777" w:rsidR="0002712E" w:rsidRPr="0002712E" w:rsidRDefault="0002712E" w:rsidP="001E6824">
            <w:pPr>
              <w:rPr>
                <w:bCs/>
                <w:i/>
                <w:lang w:val="ru-RU"/>
              </w:rPr>
            </w:pPr>
            <w:r w:rsidRPr="0002712E">
              <w:rPr>
                <w:bCs/>
                <w:i/>
                <w:lang w:val="ru-RU"/>
              </w:rPr>
              <w:t>Характеристики демонстрируемых знани</w:t>
            </w:r>
            <w:r w:rsidR="006218E7">
              <w:rPr>
                <w:bCs/>
                <w:i/>
                <w:lang w:val="ru-RU"/>
              </w:rPr>
              <w:t>й, которые могут быть проверены</w:t>
            </w:r>
          </w:p>
        </w:tc>
        <w:tc>
          <w:tcPr>
            <w:tcW w:w="1494" w:type="pct"/>
          </w:tcPr>
          <w:p w14:paraId="68EDC40E" w14:textId="77777777" w:rsidR="0002712E" w:rsidRPr="006218E7" w:rsidRDefault="0002712E" w:rsidP="006218E7">
            <w:pPr>
              <w:rPr>
                <w:bCs/>
                <w:i/>
                <w:lang w:val="ru-RU"/>
              </w:rPr>
            </w:pPr>
            <w:r w:rsidRPr="0002712E">
              <w:rPr>
                <w:bCs/>
                <w:i/>
                <w:lang w:val="ru-RU"/>
              </w:rPr>
              <w:t>Какими процедурами производится о</w:t>
            </w:r>
            <w:r w:rsidR="006218E7">
              <w:rPr>
                <w:bCs/>
                <w:i/>
                <w:lang w:val="ru-RU"/>
              </w:rPr>
              <w:t>ценка</w:t>
            </w:r>
          </w:p>
        </w:tc>
      </w:tr>
      <w:tr w:rsidR="006218E7" w:rsidRPr="0062027A" w14:paraId="78424C4D" w14:textId="77777777" w:rsidTr="006218E7">
        <w:trPr>
          <w:trHeight w:val="2010"/>
        </w:trPr>
        <w:tc>
          <w:tcPr>
            <w:tcW w:w="1640" w:type="pct"/>
          </w:tcPr>
          <w:p w14:paraId="5F8E2DDD" w14:textId="0D2FC278" w:rsidR="006218E7" w:rsidRPr="00994CA7" w:rsidRDefault="00994CA7" w:rsidP="006218E7">
            <w:pPr>
              <w:rPr>
                <w:bCs/>
                <w:i/>
                <w:lang w:val="ru-RU"/>
              </w:rPr>
            </w:pPr>
            <w:r w:rsidRPr="00994CA7">
              <w:rPr>
                <w:lang w:val="ru-RU"/>
              </w:rPr>
              <w:t xml:space="preserve">- виды оборудования и аксессуаров; </w:t>
            </w:r>
            <w:r w:rsidRPr="00994CA7">
              <w:rPr>
                <w:lang w:val="ru-RU"/>
              </w:rPr>
              <w:br/>
              <w:t xml:space="preserve">- классические схемы освещения; </w:t>
            </w:r>
            <w:r w:rsidRPr="00994CA7">
              <w:rPr>
                <w:lang w:val="ru-RU"/>
              </w:rPr>
              <w:br/>
              <w:t>- особенности съемки различных поверхностей.</w:t>
            </w:r>
          </w:p>
        </w:tc>
        <w:tc>
          <w:tcPr>
            <w:tcW w:w="1866" w:type="pct"/>
          </w:tcPr>
          <w:p w14:paraId="463C0271" w14:textId="65351433" w:rsidR="006218E7" w:rsidRPr="003F1661" w:rsidRDefault="00994CA7" w:rsidP="006218E7">
            <w:pPr>
              <w:rPr>
                <w:bCs/>
                <w:i/>
                <w:lang w:val="ru-RU"/>
              </w:rPr>
            </w:pPr>
            <w:r w:rsidRPr="00994CA7">
              <w:rPr>
                <w:bCs/>
                <w:lang w:val="ru-RU"/>
              </w:rPr>
              <w:t>Обучающийся демонстрирует знание технических характеристик оборудования, принципов построения схем и специфики работы со светом.</w:t>
            </w:r>
          </w:p>
        </w:tc>
        <w:tc>
          <w:tcPr>
            <w:tcW w:w="1494" w:type="pct"/>
          </w:tcPr>
          <w:p w14:paraId="3B88556F" w14:textId="5974A1EA" w:rsidR="006218E7" w:rsidRPr="00994CA7" w:rsidRDefault="00994CA7" w:rsidP="006218E7">
            <w:pPr>
              <w:tabs>
                <w:tab w:val="left" w:pos="567"/>
              </w:tabs>
              <w:rPr>
                <w:bCs/>
                <w:i/>
                <w:lang w:val="ru-RU"/>
              </w:rPr>
            </w:pPr>
            <w:r w:rsidRPr="00994CA7">
              <w:rPr>
                <w:lang w:val="ru-RU" w:eastAsia="zh-CN"/>
              </w:rPr>
              <w:t xml:space="preserve">- Тестирование </w:t>
            </w:r>
            <w:r w:rsidRPr="00994CA7">
              <w:rPr>
                <w:lang w:val="ru-RU" w:eastAsia="zh-CN"/>
              </w:rPr>
              <w:br/>
              <w:t xml:space="preserve">- Устный опрос </w:t>
            </w:r>
            <w:r w:rsidRPr="00994CA7">
              <w:rPr>
                <w:lang w:val="ru-RU" w:eastAsia="zh-CN"/>
              </w:rPr>
              <w:br/>
              <w:t>- Защита схем освещения</w:t>
            </w:r>
          </w:p>
        </w:tc>
      </w:tr>
      <w:tr w:rsidR="006218E7" w:rsidRPr="0062027A" w14:paraId="2B984488" w14:textId="77777777" w:rsidTr="0032598A">
        <w:trPr>
          <w:trHeight w:val="40"/>
        </w:trPr>
        <w:tc>
          <w:tcPr>
            <w:tcW w:w="1640" w:type="pct"/>
          </w:tcPr>
          <w:p w14:paraId="22762308" w14:textId="77777777" w:rsidR="0002712E" w:rsidRPr="0002712E" w:rsidRDefault="0002712E" w:rsidP="001E6824">
            <w:pPr>
              <w:rPr>
                <w:bCs/>
                <w:i/>
                <w:lang w:val="ru-RU"/>
              </w:rPr>
            </w:pPr>
            <w:r w:rsidRPr="0002712E">
              <w:rPr>
                <w:bCs/>
                <w:i/>
                <w:lang w:val="ru-RU"/>
              </w:rPr>
              <w:t>Перечень умений, осваиваемых в рамках дисциплины</w:t>
            </w:r>
          </w:p>
          <w:p w14:paraId="472763DA" w14:textId="3E69DE7E" w:rsidR="0002712E" w:rsidRPr="00994CA7" w:rsidRDefault="00994CA7" w:rsidP="001E6824">
            <w:pPr>
              <w:rPr>
                <w:lang w:val="ru-RU"/>
              </w:rPr>
            </w:pPr>
            <w:r w:rsidRPr="00994CA7">
              <w:rPr>
                <w:lang w:val="ru-RU"/>
              </w:rPr>
              <w:t xml:space="preserve">- выстраивать схемы освещения; </w:t>
            </w:r>
            <w:r w:rsidRPr="00994CA7">
              <w:rPr>
                <w:lang w:val="ru-RU"/>
              </w:rPr>
              <w:br/>
              <w:t xml:space="preserve">- работать с флеш-метром; </w:t>
            </w:r>
            <w:r w:rsidRPr="00994CA7">
              <w:rPr>
                <w:lang w:val="ru-RU"/>
              </w:rPr>
              <w:br/>
            </w:r>
            <w:r w:rsidRPr="00994CA7">
              <w:rPr>
                <w:lang w:val="ru-RU"/>
              </w:rPr>
              <w:lastRenderedPageBreak/>
              <w:t>- управлять характеристиками света.</w:t>
            </w:r>
          </w:p>
        </w:tc>
        <w:tc>
          <w:tcPr>
            <w:tcW w:w="1866" w:type="pct"/>
          </w:tcPr>
          <w:p w14:paraId="4D2E8F24" w14:textId="77777777" w:rsidR="0002712E" w:rsidRPr="0002712E" w:rsidRDefault="0002712E" w:rsidP="001E6824">
            <w:pPr>
              <w:rPr>
                <w:bCs/>
                <w:i/>
                <w:lang w:val="ru-RU"/>
              </w:rPr>
            </w:pPr>
            <w:r w:rsidRPr="0002712E">
              <w:rPr>
                <w:bCs/>
                <w:i/>
                <w:lang w:val="ru-RU"/>
              </w:rPr>
              <w:lastRenderedPageBreak/>
              <w:t>Характеристики демонстрируемых умений</w:t>
            </w:r>
          </w:p>
          <w:p w14:paraId="4F05B824" w14:textId="357A4212" w:rsidR="0002712E" w:rsidRPr="00994CA7" w:rsidRDefault="00994CA7" w:rsidP="001E6824">
            <w:pPr>
              <w:rPr>
                <w:bCs/>
                <w:i/>
                <w:lang w:val="ru-RU"/>
              </w:rPr>
            </w:pPr>
            <w:r w:rsidRPr="00994CA7">
              <w:rPr>
                <w:bCs/>
                <w:lang w:val="ru-RU"/>
              </w:rPr>
              <w:t xml:space="preserve">Обучающийся создает качественные студийные работы, демонстрирующие точное владение светом, </w:t>
            </w:r>
            <w:r w:rsidRPr="00994CA7">
              <w:rPr>
                <w:bCs/>
              </w:rPr>
              <w:t>understanding</w:t>
            </w:r>
            <w:r w:rsidRPr="00994CA7">
              <w:rPr>
                <w:bCs/>
                <w:lang w:val="ru-RU"/>
              </w:rPr>
              <w:t xml:space="preserve"> </w:t>
            </w:r>
            <w:r w:rsidRPr="00994CA7">
              <w:rPr>
                <w:bCs/>
                <w:lang w:val="ru-RU"/>
              </w:rPr>
              <w:lastRenderedPageBreak/>
              <w:t xml:space="preserve">принципов экспонометрии и </w:t>
            </w:r>
            <w:r w:rsidRPr="00994CA7">
              <w:rPr>
                <w:bCs/>
              </w:rPr>
              <w:t>ability</w:t>
            </w:r>
            <w:r w:rsidRPr="00994CA7">
              <w:rPr>
                <w:bCs/>
                <w:lang w:val="ru-RU"/>
              </w:rPr>
              <w:t xml:space="preserve"> реализовать творческий замысел.</w:t>
            </w:r>
          </w:p>
        </w:tc>
        <w:tc>
          <w:tcPr>
            <w:tcW w:w="1494" w:type="pct"/>
          </w:tcPr>
          <w:p w14:paraId="41246089" w14:textId="78BE18FB" w:rsidR="0002712E" w:rsidRPr="00804954" w:rsidRDefault="00804954" w:rsidP="006218E7">
            <w:pPr>
              <w:tabs>
                <w:tab w:val="left" w:pos="567"/>
              </w:tabs>
              <w:rPr>
                <w:bCs/>
                <w:i/>
                <w:lang w:val="ru-RU"/>
              </w:rPr>
            </w:pPr>
            <w:r w:rsidRPr="00804954">
              <w:rPr>
                <w:bCs/>
                <w:lang w:val="ru-RU"/>
              </w:rPr>
              <w:lastRenderedPageBreak/>
              <w:t xml:space="preserve">- Экспертная оценка практических работ и итогового проекта </w:t>
            </w:r>
            <w:r w:rsidRPr="00804954">
              <w:rPr>
                <w:bCs/>
                <w:lang w:val="ru-RU"/>
              </w:rPr>
              <w:br/>
              <w:t>- Наблюдение за коммуникацией в ходе ролевых игр и съемок</w:t>
            </w:r>
          </w:p>
        </w:tc>
      </w:tr>
    </w:tbl>
    <w:p w14:paraId="0B89EA4E" w14:textId="77777777" w:rsidR="0002712E" w:rsidRPr="0002712E" w:rsidRDefault="0002712E" w:rsidP="0002712E">
      <w:pPr>
        <w:jc w:val="both"/>
        <w:rPr>
          <w:b/>
          <w:szCs w:val="52"/>
          <w:lang w:val="ru-RU"/>
        </w:rPr>
      </w:pPr>
    </w:p>
    <w:p w14:paraId="44EE5E18" w14:textId="77777777" w:rsidR="0002712E" w:rsidRPr="0002712E" w:rsidRDefault="0002712E" w:rsidP="0002712E">
      <w:pPr>
        <w:jc w:val="both"/>
        <w:rPr>
          <w:b/>
          <w:szCs w:val="52"/>
          <w:lang w:val="ru-RU"/>
        </w:rPr>
      </w:pPr>
    </w:p>
    <w:p w14:paraId="079C9B8F" w14:textId="77777777" w:rsidR="0002712E" w:rsidRPr="0002712E" w:rsidRDefault="0002712E" w:rsidP="0002712E">
      <w:pPr>
        <w:jc w:val="both"/>
        <w:rPr>
          <w:b/>
          <w:szCs w:val="52"/>
          <w:lang w:val="ru-RU"/>
        </w:rPr>
      </w:pPr>
    </w:p>
    <w:p w14:paraId="1E087273" w14:textId="77777777" w:rsidR="0002712E" w:rsidRPr="0002712E" w:rsidRDefault="0002712E" w:rsidP="0002712E">
      <w:pPr>
        <w:jc w:val="both"/>
        <w:rPr>
          <w:b/>
          <w:szCs w:val="52"/>
          <w:lang w:val="ru-RU"/>
        </w:rPr>
      </w:pPr>
    </w:p>
    <w:p w14:paraId="451B73C7" w14:textId="77777777" w:rsidR="0002712E" w:rsidRPr="0002712E" w:rsidRDefault="0002712E" w:rsidP="0002712E">
      <w:pPr>
        <w:jc w:val="both"/>
        <w:rPr>
          <w:b/>
          <w:szCs w:val="52"/>
          <w:lang w:val="ru-RU"/>
        </w:rPr>
      </w:pPr>
    </w:p>
    <w:p w14:paraId="49357681" w14:textId="77777777" w:rsidR="00486870" w:rsidRPr="00762EDA" w:rsidRDefault="00486870">
      <w:pPr>
        <w:pStyle w:val="a3"/>
        <w:spacing w:before="11"/>
        <w:rPr>
          <w:b/>
          <w:lang w:val="ru-RU"/>
        </w:rPr>
      </w:pPr>
    </w:p>
    <w:sectPr w:rsidR="00486870" w:rsidRPr="00762EDA" w:rsidSect="006218E7">
      <w:pgSz w:w="11910" w:h="16840"/>
      <w:pgMar w:top="1040" w:right="711" w:bottom="709" w:left="1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E38F3" w14:textId="77777777" w:rsidR="003302D9" w:rsidRDefault="003302D9" w:rsidP="00E64064">
      <w:r>
        <w:separator/>
      </w:r>
    </w:p>
  </w:endnote>
  <w:endnote w:type="continuationSeparator" w:id="0">
    <w:p w14:paraId="73A36636" w14:textId="77777777" w:rsidR="003302D9" w:rsidRDefault="003302D9" w:rsidP="00E6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2C46F" w14:textId="77777777" w:rsidR="003302D9" w:rsidRDefault="003302D9" w:rsidP="00E64064">
      <w:r>
        <w:separator/>
      </w:r>
    </w:p>
  </w:footnote>
  <w:footnote w:type="continuationSeparator" w:id="0">
    <w:p w14:paraId="1F9090DA" w14:textId="77777777" w:rsidR="003302D9" w:rsidRDefault="003302D9" w:rsidP="00E64064">
      <w:r>
        <w:continuationSeparator/>
      </w:r>
    </w:p>
  </w:footnote>
  <w:footnote w:id="1">
    <w:p w14:paraId="53441C11" w14:textId="77777777" w:rsidR="00E54F27" w:rsidRPr="00E54F27" w:rsidRDefault="00E54F27" w:rsidP="00E54F27">
      <w:pPr>
        <w:pStyle w:val="Footnote1"/>
        <w:rPr>
          <w:i/>
          <w:color w:val="000000"/>
          <w:szCs w:val="20"/>
          <w:lang w:val="ru-RU"/>
        </w:rPr>
      </w:pPr>
      <w:r>
        <w:rPr>
          <w:rStyle w:val="ac"/>
        </w:rPr>
        <w:footnoteRef/>
      </w:r>
      <w:r w:rsidRPr="00E54F27">
        <w:rPr>
          <w:lang w:val="ru-RU"/>
        </w:rPr>
        <w:t xml:space="preserve"> </w:t>
      </w:r>
      <w:r w:rsidRPr="00E54F27">
        <w:rPr>
          <w:i/>
          <w:lang w:val="ru-RU"/>
        </w:rPr>
        <w:t>Берутся сведения, указанные по данному виду деятельности в п. 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B2569"/>
    <w:multiLevelType w:val="hybridMultilevel"/>
    <w:tmpl w:val="BD1C66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C91AA8"/>
    <w:multiLevelType w:val="multilevel"/>
    <w:tmpl w:val="B54C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F2012"/>
    <w:multiLevelType w:val="multilevel"/>
    <w:tmpl w:val="5E44D008"/>
    <w:lvl w:ilvl="0">
      <w:start w:val="1"/>
      <w:numFmt w:val="decimal"/>
      <w:lvlText w:val="%1."/>
      <w:lvlJc w:val="left"/>
      <w:pPr>
        <w:ind w:left="720" w:hanging="360"/>
      </w:pPr>
      <w:rPr>
        <w:rFonts w:hint="default"/>
      </w:rPr>
    </w:lvl>
    <w:lvl w:ilvl="1">
      <w:start w:val="2"/>
      <w:numFmt w:val="decimal"/>
      <w:isLgl/>
      <w:lvlText w:val="%1.%2."/>
      <w:lvlJc w:val="left"/>
      <w:pPr>
        <w:ind w:left="1092" w:hanging="383"/>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7829D3"/>
    <w:multiLevelType w:val="multilevel"/>
    <w:tmpl w:val="785CF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E4368"/>
    <w:multiLevelType w:val="multilevel"/>
    <w:tmpl w:val="4B32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5723B3"/>
    <w:multiLevelType w:val="multilevel"/>
    <w:tmpl w:val="978E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6279C"/>
    <w:multiLevelType w:val="multilevel"/>
    <w:tmpl w:val="8F481F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417F3"/>
    <w:multiLevelType w:val="multilevel"/>
    <w:tmpl w:val="E8D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C6719"/>
    <w:multiLevelType w:val="multilevel"/>
    <w:tmpl w:val="E3C0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8B4EA0"/>
    <w:multiLevelType w:val="multilevel"/>
    <w:tmpl w:val="50C06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1455C"/>
    <w:multiLevelType w:val="multilevel"/>
    <w:tmpl w:val="5D7CEE2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5A46B4"/>
    <w:multiLevelType w:val="multilevel"/>
    <w:tmpl w:val="616E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812902"/>
    <w:multiLevelType w:val="multilevel"/>
    <w:tmpl w:val="BF60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FF2F86"/>
    <w:multiLevelType w:val="multilevel"/>
    <w:tmpl w:val="3A5EB43C"/>
    <w:lvl w:ilvl="0">
      <w:start w:val="1"/>
      <w:numFmt w:val="decimal"/>
      <w:lvlText w:val="%1."/>
      <w:lvlJc w:val="left"/>
      <w:pPr>
        <w:tabs>
          <w:tab w:val="num" w:pos="644"/>
        </w:tabs>
        <w:ind w:left="644" w:hanging="360"/>
      </w:pPr>
      <w:rPr>
        <w:rFonts w:hint="default"/>
        <w:b/>
      </w:rPr>
    </w:lvl>
    <w:lvl w:ilvl="1">
      <w:start w:val="1"/>
      <w:numFmt w:val="decimal"/>
      <w:isLgl/>
      <w:lvlText w:val="%1.%2."/>
      <w:lvlJc w:val="left"/>
      <w:pPr>
        <w:ind w:left="1620" w:hanging="360"/>
      </w:pPr>
      <w:rPr>
        <w:rFonts w:hint="default"/>
        <w:i w:val="0"/>
      </w:rPr>
    </w:lvl>
    <w:lvl w:ilvl="2">
      <w:start w:val="1"/>
      <w:numFmt w:val="decimal"/>
      <w:isLgl/>
      <w:lvlText w:val="%1.%2.%3."/>
      <w:lvlJc w:val="left"/>
      <w:pPr>
        <w:ind w:left="2956" w:hanging="720"/>
      </w:pPr>
      <w:rPr>
        <w:rFonts w:hint="default"/>
        <w:i w:val="0"/>
      </w:rPr>
    </w:lvl>
    <w:lvl w:ilvl="3">
      <w:start w:val="1"/>
      <w:numFmt w:val="decimal"/>
      <w:isLgl/>
      <w:lvlText w:val="%1.%2.%3.%4."/>
      <w:lvlJc w:val="left"/>
      <w:pPr>
        <w:ind w:left="3932" w:hanging="720"/>
      </w:pPr>
      <w:rPr>
        <w:rFonts w:hint="default"/>
        <w:i w:val="0"/>
      </w:rPr>
    </w:lvl>
    <w:lvl w:ilvl="4">
      <w:start w:val="1"/>
      <w:numFmt w:val="decimal"/>
      <w:isLgl/>
      <w:lvlText w:val="%1.%2.%3.%4.%5."/>
      <w:lvlJc w:val="left"/>
      <w:pPr>
        <w:ind w:left="5268" w:hanging="1080"/>
      </w:pPr>
      <w:rPr>
        <w:rFonts w:hint="default"/>
        <w:i w:val="0"/>
      </w:rPr>
    </w:lvl>
    <w:lvl w:ilvl="5">
      <w:start w:val="1"/>
      <w:numFmt w:val="decimal"/>
      <w:isLgl/>
      <w:lvlText w:val="%1.%2.%3.%4.%5.%6."/>
      <w:lvlJc w:val="left"/>
      <w:pPr>
        <w:ind w:left="6244" w:hanging="1080"/>
      </w:pPr>
      <w:rPr>
        <w:rFonts w:hint="default"/>
        <w:i w:val="0"/>
      </w:rPr>
    </w:lvl>
    <w:lvl w:ilvl="6">
      <w:start w:val="1"/>
      <w:numFmt w:val="decimal"/>
      <w:isLgl/>
      <w:lvlText w:val="%1.%2.%3.%4.%5.%6.%7."/>
      <w:lvlJc w:val="left"/>
      <w:pPr>
        <w:ind w:left="7580" w:hanging="1440"/>
      </w:pPr>
      <w:rPr>
        <w:rFonts w:hint="default"/>
        <w:i w:val="0"/>
      </w:rPr>
    </w:lvl>
    <w:lvl w:ilvl="7">
      <w:start w:val="1"/>
      <w:numFmt w:val="decimal"/>
      <w:isLgl/>
      <w:lvlText w:val="%1.%2.%3.%4.%5.%6.%7.%8."/>
      <w:lvlJc w:val="left"/>
      <w:pPr>
        <w:ind w:left="8556" w:hanging="1440"/>
      </w:pPr>
      <w:rPr>
        <w:rFonts w:hint="default"/>
        <w:i w:val="0"/>
      </w:rPr>
    </w:lvl>
    <w:lvl w:ilvl="8">
      <w:start w:val="1"/>
      <w:numFmt w:val="decimal"/>
      <w:isLgl/>
      <w:lvlText w:val="%1.%2.%3.%4.%5.%6.%7.%8.%9."/>
      <w:lvlJc w:val="left"/>
      <w:pPr>
        <w:ind w:left="9892" w:hanging="1800"/>
      </w:pPr>
      <w:rPr>
        <w:rFonts w:hint="default"/>
        <w:i w:val="0"/>
      </w:rPr>
    </w:lvl>
  </w:abstractNum>
  <w:abstractNum w:abstractNumId="14" w15:restartNumberingAfterBreak="0">
    <w:nsid w:val="523E541B"/>
    <w:multiLevelType w:val="multilevel"/>
    <w:tmpl w:val="909E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737C37"/>
    <w:multiLevelType w:val="multilevel"/>
    <w:tmpl w:val="30A466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CF0C2E"/>
    <w:multiLevelType w:val="multilevel"/>
    <w:tmpl w:val="C422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2D2F98"/>
    <w:multiLevelType w:val="multilevel"/>
    <w:tmpl w:val="3FBC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B0088E"/>
    <w:multiLevelType w:val="multilevel"/>
    <w:tmpl w:val="AE8A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3A07F5"/>
    <w:multiLevelType w:val="multilevel"/>
    <w:tmpl w:val="ECD4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16"/>
  </w:num>
  <w:num w:numId="4">
    <w:abstractNumId w:val="10"/>
  </w:num>
  <w:num w:numId="5">
    <w:abstractNumId w:val="11"/>
  </w:num>
  <w:num w:numId="6">
    <w:abstractNumId w:val="7"/>
  </w:num>
  <w:num w:numId="7">
    <w:abstractNumId w:val="8"/>
  </w:num>
  <w:num w:numId="8">
    <w:abstractNumId w:val="4"/>
  </w:num>
  <w:num w:numId="9">
    <w:abstractNumId w:val="18"/>
  </w:num>
  <w:num w:numId="10">
    <w:abstractNumId w:val="14"/>
  </w:num>
  <w:num w:numId="11">
    <w:abstractNumId w:val="15"/>
  </w:num>
  <w:num w:numId="12">
    <w:abstractNumId w:val="19"/>
  </w:num>
  <w:num w:numId="13">
    <w:abstractNumId w:val="6"/>
  </w:num>
  <w:num w:numId="14">
    <w:abstractNumId w:val="12"/>
  </w:num>
  <w:num w:numId="15">
    <w:abstractNumId w:val="5"/>
  </w:num>
  <w:num w:numId="16">
    <w:abstractNumId w:val="9"/>
  </w:num>
  <w:num w:numId="17">
    <w:abstractNumId w:val="17"/>
  </w:num>
  <w:num w:numId="18">
    <w:abstractNumId w:val="1"/>
  </w:num>
  <w:num w:numId="19">
    <w:abstractNumId w:val="3"/>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870"/>
    <w:rsid w:val="0002712E"/>
    <w:rsid w:val="00057BD4"/>
    <w:rsid w:val="00073EA9"/>
    <w:rsid w:val="00086954"/>
    <w:rsid w:val="00102BE6"/>
    <w:rsid w:val="0015415D"/>
    <w:rsid w:val="001B0432"/>
    <w:rsid w:val="00220BC2"/>
    <w:rsid w:val="00226F7D"/>
    <w:rsid w:val="00235FDD"/>
    <w:rsid w:val="00261EC8"/>
    <w:rsid w:val="00295463"/>
    <w:rsid w:val="002B3461"/>
    <w:rsid w:val="0030502E"/>
    <w:rsid w:val="003062AC"/>
    <w:rsid w:val="0032598A"/>
    <w:rsid w:val="003302D9"/>
    <w:rsid w:val="003456FA"/>
    <w:rsid w:val="00365798"/>
    <w:rsid w:val="00370853"/>
    <w:rsid w:val="00371A40"/>
    <w:rsid w:val="00374279"/>
    <w:rsid w:val="00382E29"/>
    <w:rsid w:val="003C4286"/>
    <w:rsid w:val="003F1661"/>
    <w:rsid w:val="00406C2C"/>
    <w:rsid w:val="00484F67"/>
    <w:rsid w:val="00486870"/>
    <w:rsid w:val="004A358F"/>
    <w:rsid w:val="004A7C2A"/>
    <w:rsid w:val="004B7E6F"/>
    <w:rsid w:val="004D3AC5"/>
    <w:rsid w:val="004F2C1F"/>
    <w:rsid w:val="004F3E5A"/>
    <w:rsid w:val="005144E9"/>
    <w:rsid w:val="00536B65"/>
    <w:rsid w:val="00557371"/>
    <w:rsid w:val="005B5089"/>
    <w:rsid w:val="005C0343"/>
    <w:rsid w:val="005D2554"/>
    <w:rsid w:val="005E1298"/>
    <w:rsid w:val="00607D36"/>
    <w:rsid w:val="00610C2D"/>
    <w:rsid w:val="0062027A"/>
    <w:rsid w:val="006218E7"/>
    <w:rsid w:val="0062739B"/>
    <w:rsid w:val="006627B1"/>
    <w:rsid w:val="00671FC0"/>
    <w:rsid w:val="00677A88"/>
    <w:rsid w:val="006B1266"/>
    <w:rsid w:val="006B30C5"/>
    <w:rsid w:val="006B69CD"/>
    <w:rsid w:val="006C0185"/>
    <w:rsid w:val="006C4FCF"/>
    <w:rsid w:val="006D74AA"/>
    <w:rsid w:val="006F04BA"/>
    <w:rsid w:val="0071048A"/>
    <w:rsid w:val="00762EDA"/>
    <w:rsid w:val="00775BC5"/>
    <w:rsid w:val="0078234D"/>
    <w:rsid w:val="007A10BF"/>
    <w:rsid w:val="007B4667"/>
    <w:rsid w:val="007D7A1B"/>
    <w:rsid w:val="00804954"/>
    <w:rsid w:val="0082282B"/>
    <w:rsid w:val="00853B90"/>
    <w:rsid w:val="00866735"/>
    <w:rsid w:val="008768A3"/>
    <w:rsid w:val="00934AE8"/>
    <w:rsid w:val="00942BCB"/>
    <w:rsid w:val="00994CA7"/>
    <w:rsid w:val="009C1AC7"/>
    <w:rsid w:val="009E1367"/>
    <w:rsid w:val="009E7E57"/>
    <w:rsid w:val="00A37C65"/>
    <w:rsid w:val="00A66FD6"/>
    <w:rsid w:val="00AC7039"/>
    <w:rsid w:val="00AF32E5"/>
    <w:rsid w:val="00B953F3"/>
    <w:rsid w:val="00C02B5B"/>
    <w:rsid w:val="00C22836"/>
    <w:rsid w:val="00C23E95"/>
    <w:rsid w:val="00C32E83"/>
    <w:rsid w:val="00C464AC"/>
    <w:rsid w:val="00CD3686"/>
    <w:rsid w:val="00CF2B3F"/>
    <w:rsid w:val="00CF7140"/>
    <w:rsid w:val="00D253E0"/>
    <w:rsid w:val="00D278AB"/>
    <w:rsid w:val="00D57A44"/>
    <w:rsid w:val="00DF36F2"/>
    <w:rsid w:val="00E435F4"/>
    <w:rsid w:val="00E43DA0"/>
    <w:rsid w:val="00E54F27"/>
    <w:rsid w:val="00E64064"/>
    <w:rsid w:val="00E82142"/>
    <w:rsid w:val="00EE4A90"/>
    <w:rsid w:val="00F0070E"/>
    <w:rsid w:val="00F25EEC"/>
    <w:rsid w:val="00F46BC5"/>
    <w:rsid w:val="00F50F21"/>
    <w:rsid w:val="00F76378"/>
    <w:rsid w:val="00F81493"/>
    <w:rsid w:val="00FB26C4"/>
    <w:rsid w:val="00FB3C3F"/>
    <w:rsid w:val="00FD07EC"/>
    <w:rsid w:val="00FD1A1C"/>
    <w:rsid w:val="00FD2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A568B"/>
  <w15:docId w15:val="{A0C689A8-BF09-40B7-8FF7-BD1F3900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BC2"/>
    <w:rPr>
      <w:rFonts w:ascii="Times New Roman" w:eastAsia="Times New Roman" w:hAnsi="Times New Roman" w:cs="Times New Roman"/>
    </w:rPr>
  </w:style>
  <w:style w:type="paragraph" w:styleId="1">
    <w:name w:val="heading 1"/>
    <w:basedOn w:val="a"/>
    <w:uiPriority w:val="9"/>
    <w:qFormat/>
    <w:pPr>
      <w:spacing w:line="413" w:lineRule="exact"/>
      <w:ind w:left="2110" w:right="2117"/>
      <w:jc w:val="center"/>
      <w:outlineLvl w:val="0"/>
    </w:pPr>
    <w:rPr>
      <w:sz w:val="36"/>
      <w:szCs w:val="36"/>
    </w:rPr>
  </w:style>
  <w:style w:type="paragraph" w:styleId="2">
    <w:name w:val="heading 2"/>
    <w:basedOn w:val="a"/>
    <w:uiPriority w:val="9"/>
    <w:unhideWhenUsed/>
    <w:qFormat/>
    <w:pPr>
      <w:ind w:left="1542"/>
      <w:jc w:val="center"/>
      <w:outlineLvl w:val="1"/>
    </w:pPr>
    <w:rPr>
      <w:sz w:val="32"/>
      <w:szCs w:val="32"/>
    </w:rPr>
  </w:style>
  <w:style w:type="paragraph" w:styleId="3">
    <w:name w:val="heading 3"/>
    <w:basedOn w:val="a"/>
    <w:uiPriority w:val="9"/>
    <w:unhideWhenUsed/>
    <w:qFormat/>
    <w:pPr>
      <w:spacing w:before="279"/>
      <w:ind w:left="1203" w:right="2117"/>
      <w:jc w:val="center"/>
      <w:outlineLvl w:val="2"/>
    </w:pPr>
    <w:rPr>
      <w:sz w:val="27"/>
      <w:szCs w:val="27"/>
    </w:rPr>
  </w:style>
  <w:style w:type="paragraph" w:styleId="4">
    <w:name w:val="heading 4"/>
    <w:basedOn w:val="a"/>
    <w:uiPriority w:val="9"/>
    <w:unhideWhenUsed/>
    <w:qFormat/>
    <w:pPr>
      <w:ind w:left="2109" w:right="2117"/>
      <w:jc w:val="center"/>
      <w:outlineLvl w:val="3"/>
    </w:pPr>
    <w:rPr>
      <w:b/>
      <w:bCs/>
      <w:sz w:val="26"/>
      <w:szCs w:val="26"/>
    </w:rPr>
  </w:style>
  <w:style w:type="paragraph" w:styleId="5">
    <w:name w:val="heading 5"/>
    <w:basedOn w:val="a"/>
    <w:uiPriority w:val="9"/>
    <w:unhideWhenUsed/>
    <w:qFormat/>
    <w:pPr>
      <w:ind w:left="2110" w:right="2117"/>
      <w:jc w:val="center"/>
      <w:outlineLvl w:val="4"/>
    </w:pPr>
    <w:rPr>
      <w:b/>
      <w:bCs/>
      <w:i/>
      <w:sz w:val="26"/>
      <w:szCs w:val="26"/>
    </w:rPr>
  </w:style>
  <w:style w:type="paragraph" w:styleId="6">
    <w:name w:val="heading 6"/>
    <w:basedOn w:val="a"/>
    <w:uiPriority w:val="9"/>
    <w:unhideWhenUsed/>
    <w:qFormat/>
    <w:pPr>
      <w:ind w:left="1550"/>
      <w:outlineLvl w:val="5"/>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482" w:firstLine="707"/>
    </w:pPr>
  </w:style>
  <w:style w:type="paragraph" w:customStyle="1" w:styleId="TableParagraph">
    <w:name w:val="Table Paragraph"/>
    <w:basedOn w:val="a"/>
    <w:uiPriority w:val="1"/>
    <w:qFormat/>
  </w:style>
  <w:style w:type="paragraph" w:styleId="a5">
    <w:name w:val="Normal (Web)"/>
    <w:basedOn w:val="a"/>
    <w:uiPriority w:val="99"/>
    <w:semiHidden/>
    <w:unhideWhenUsed/>
    <w:rsid w:val="00CD3686"/>
    <w:pPr>
      <w:widowControl/>
      <w:autoSpaceDE/>
      <w:autoSpaceDN/>
      <w:spacing w:before="100" w:beforeAutospacing="1" w:after="100" w:afterAutospacing="1"/>
    </w:pPr>
    <w:rPr>
      <w:sz w:val="24"/>
      <w:szCs w:val="24"/>
      <w:lang w:val="ru-RU" w:eastAsia="ru-RU"/>
    </w:rPr>
  </w:style>
  <w:style w:type="paragraph" w:styleId="a6">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7"/>
    <w:uiPriority w:val="99"/>
    <w:qFormat/>
    <w:rsid w:val="00E64064"/>
    <w:pPr>
      <w:widowControl/>
      <w:autoSpaceDE/>
      <w:autoSpaceDN/>
    </w:pPr>
    <w:rPr>
      <w:sz w:val="20"/>
      <w:szCs w:val="20"/>
      <w:lang w:eastAsia="x-none"/>
    </w:rPr>
  </w:style>
  <w:style w:type="character" w:customStyle="1" w:styleId="a7">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6"/>
    <w:uiPriority w:val="99"/>
    <w:rsid w:val="00E64064"/>
    <w:rPr>
      <w:rFonts w:ascii="Times New Roman" w:eastAsia="Times New Roman" w:hAnsi="Times New Roman" w:cs="Times New Roman"/>
      <w:sz w:val="20"/>
      <w:szCs w:val="20"/>
      <w:lang w:eastAsia="x-none"/>
    </w:rPr>
  </w:style>
  <w:style w:type="character" w:styleId="a8">
    <w:name w:val="footnote reference"/>
    <w:aliases w:val="Знак сноски-FN,Ciae niinee-FN,AЗнак сноски зел"/>
    <w:link w:val="10"/>
    <w:rsid w:val="00E64064"/>
    <w:rPr>
      <w:rFonts w:cs="Times New Roman"/>
      <w:vertAlign w:val="superscript"/>
    </w:rPr>
  </w:style>
  <w:style w:type="character" w:styleId="a9">
    <w:name w:val="Emphasis"/>
    <w:link w:val="11"/>
    <w:uiPriority w:val="99"/>
    <w:qFormat/>
    <w:rsid w:val="00E64064"/>
    <w:rPr>
      <w:rFonts w:cs="Times New Roman"/>
      <w:i/>
    </w:rPr>
  </w:style>
  <w:style w:type="paragraph" w:styleId="aa">
    <w:name w:val="Subtitle"/>
    <w:basedOn w:val="a"/>
    <w:next w:val="a"/>
    <w:link w:val="ab"/>
    <w:qFormat/>
    <w:rsid w:val="00E64064"/>
    <w:pPr>
      <w:widowControl/>
      <w:autoSpaceDE/>
      <w:autoSpaceDN/>
      <w:spacing w:after="60" w:line="276" w:lineRule="auto"/>
      <w:jc w:val="center"/>
      <w:outlineLvl w:val="1"/>
    </w:pPr>
    <w:rPr>
      <w:rFonts w:ascii="Calibri Light" w:hAnsi="Calibri Light"/>
      <w:sz w:val="24"/>
      <w:szCs w:val="24"/>
      <w:lang w:val="ru-RU" w:eastAsia="ru-RU"/>
    </w:rPr>
  </w:style>
  <w:style w:type="character" w:customStyle="1" w:styleId="ab">
    <w:name w:val="Подзаголовок Знак"/>
    <w:basedOn w:val="a0"/>
    <w:link w:val="aa"/>
    <w:rsid w:val="00E64064"/>
    <w:rPr>
      <w:rFonts w:ascii="Calibri Light" w:eastAsia="Times New Roman" w:hAnsi="Calibri Light" w:cs="Times New Roman"/>
      <w:sz w:val="24"/>
      <w:szCs w:val="24"/>
      <w:lang w:val="ru-RU" w:eastAsia="ru-RU"/>
    </w:rPr>
  </w:style>
  <w:style w:type="paragraph" w:customStyle="1" w:styleId="10">
    <w:name w:val="Знак сноски1"/>
    <w:link w:val="a8"/>
    <w:rsid w:val="00E64064"/>
    <w:pPr>
      <w:widowControl/>
      <w:autoSpaceDE/>
      <w:autoSpaceDN/>
    </w:pPr>
    <w:rPr>
      <w:rFonts w:cs="Times New Roman"/>
      <w:vertAlign w:val="superscript"/>
    </w:rPr>
  </w:style>
  <w:style w:type="paragraph" w:customStyle="1" w:styleId="11">
    <w:name w:val="Выделение1"/>
    <w:link w:val="a9"/>
    <w:uiPriority w:val="99"/>
    <w:semiHidden/>
    <w:qFormat/>
    <w:rsid w:val="00E54F27"/>
    <w:pPr>
      <w:widowControl/>
      <w:suppressAutoHyphens/>
      <w:autoSpaceDE/>
      <w:autoSpaceDN/>
    </w:pPr>
    <w:rPr>
      <w:rFonts w:cs="Times New Roman"/>
      <w:i/>
    </w:rPr>
  </w:style>
  <w:style w:type="character" w:customStyle="1" w:styleId="12">
    <w:name w:val="Раздел 1"/>
    <w:link w:val="110"/>
    <w:semiHidden/>
    <w:qFormat/>
    <w:locked/>
    <w:rsid w:val="00E54F27"/>
  </w:style>
  <w:style w:type="paragraph" w:customStyle="1" w:styleId="110">
    <w:name w:val="Раздел 11"/>
    <w:basedOn w:val="1"/>
    <w:link w:val="12"/>
    <w:semiHidden/>
    <w:qFormat/>
    <w:rsid w:val="00E54F27"/>
    <w:pPr>
      <w:keepNext/>
      <w:widowControl/>
      <w:suppressAutoHyphens/>
      <w:autoSpaceDE/>
      <w:autoSpaceDN/>
      <w:spacing w:before="100" w:beforeAutospacing="1" w:after="100" w:afterAutospacing="1" w:line="240" w:lineRule="auto"/>
      <w:ind w:left="0" w:right="0"/>
    </w:pPr>
    <w:rPr>
      <w:rFonts w:asciiTheme="minorHAnsi" w:eastAsiaTheme="minorHAnsi" w:hAnsiTheme="minorHAnsi" w:cstheme="minorBidi"/>
      <w:sz w:val="22"/>
      <w:szCs w:val="22"/>
    </w:rPr>
  </w:style>
  <w:style w:type="character" w:customStyle="1" w:styleId="13">
    <w:name w:val="Обычный (веб)1"/>
    <w:basedOn w:val="a0"/>
    <w:link w:val="111"/>
    <w:semiHidden/>
    <w:qFormat/>
    <w:locked/>
    <w:rsid w:val="00E54F27"/>
    <w:rPr>
      <w:rFonts w:ascii="Times New Roman" w:hAnsi="Times New Roman" w:cs="Times New Roman"/>
      <w:sz w:val="24"/>
    </w:rPr>
  </w:style>
  <w:style w:type="paragraph" w:customStyle="1" w:styleId="111">
    <w:name w:val="Обычный (веб)11"/>
    <w:basedOn w:val="a"/>
    <w:next w:val="a5"/>
    <w:link w:val="13"/>
    <w:semiHidden/>
    <w:qFormat/>
    <w:rsid w:val="00E54F27"/>
    <w:pPr>
      <w:suppressAutoHyphens/>
      <w:autoSpaceDE/>
      <w:autoSpaceDN/>
    </w:pPr>
    <w:rPr>
      <w:rFonts w:eastAsiaTheme="minorHAnsi"/>
      <w:sz w:val="24"/>
    </w:rPr>
  </w:style>
  <w:style w:type="character" w:customStyle="1" w:styleId="Footnote">
    <w:name w:val="Footnote"/>
    <w:basedOn w:val="a0"/>
    <w:link w:val="Footnote1"/>
    <w:semiHidden/>
    <w:qFormat/>
    <w:locked/>
    <w:rsid w:val="00E54F27"/>
    <w:rPr>
      <w:rFonts w:ascii="Times New Roman" w:hAnsi="Times New Roman" w:cs="Times New Roman"/>
      <w:sz w:val="20"/>
    </w:rPr>
  </w:style>
  <w:style w:type="paragraph" w:customStyle="1" w:styleId="Footnote1">
    <w:name w:val="Footnote1"/>
    <w:basedOn w:val="a"/>
    <w:link w:val="Footnote"/>
    <w:semiHidden/>
    <w:qFormat/>
    <w:rsid w:val="00E54F27"/>
    <w:pPr>
      <w:widowControl/>
      <w:suppressAutoHyphens/>
      <w:autoSpaceDE/>
      <w:autoSpaceDN/>
    </w:pPr>
    <w:rPr>
      <w:rFonts w:eastAsiaTheme="minorHAnsi"/>
      <w:sz w:val="20"/>
    </w:rPr>
  </w:style>
  <w:style w:type="character" w:customStyle="1" w:styleId="112">
    <w:name w:val="Раздел 1.1"/>
    <w:basedOn w:val="a0"/>
    <w:link w:val="1110"/>
    <w:qFormat/>
    <w:locked/>
    <w:rsid w:val="00E54F27"/>
    <w:rPr>
      <w:rFonts w:ascii="Times New Roman" w:hAnsi="Times New Roman" w:cs="Times New Roman"/>
      <w:b/>
      <w:sz w:val="24"/>
    </w:rPr>
  </w:style>
  <w:style w:type="paragraph" w:customStyle="1" w:styleId="1110">
    <w:name w:val="Раздел 1.11"/>
    <w:basedOn w:val="aa"/>
    <w:link w:val="112"/>
    <w:qFormat/>
    <w:rsid w:val="00E54F27"/>
    <w:pPr>
      <w:suppressAutoHyphens/>
      <w:spacing w:before="240" w:after="120"/>
      <w:ind w:firstLine="709"/>
      <w:jc w:val="left"/>
    </w:pPr>
    <w:rPr>
      <w:rFonts w:ascii="Times New Roman" w:eastAsiaTheme="minorHAnsi" w:hAnsi="Times New Roman"/>
      <w:b/>
      <w:szCs w:val="22"/>
      <w:lang w:val="en-US" w:eastAsia="en-US"/>
    </w:rPr>
  </w:style>
  <w:style w:type="character" w:customStyle="1" w:styleId="ac">
    <w:name w:val="Символ сноски"/>
    <w:qFormat/>
    <w:rsid w:val="00E54F27"/>
  </w:style>
  <w:style w:type="paragraph" w:styleId="ad">
    <w:name w:val="header"/>
    <w:basedOn w:val="a"/>
    <w:link w:val="ae"/>
    <w:uiPriority w:val="99"/>
    <w:unhideWhenUsed/>
    <w:rsid w:val="00F76378"/>
    <w:pPr>
      <w:tabs>
        <w:tab w:val="center" w:pos="4677"/>
        <w:tab w:val="right" w:pos="9355"/>
      </w:tabs>
    </w:pPr>
  </w:style>
  <w:style w:type="character" w:customStyle="1" w:styleId="ae">
    <w:name w:val="Верхний колонтитул Знак"/>
    <w:basedOn w:val="a0"/>
    <w:link w:val="ad"/>
    <w:uiPriority w:val="99"/>
    <w:rsid w:val="00F76378"/>
    <w:rPr>
      <w:rFonts w:ascii="Times New Roman" w:eastAsia="Times New Roman" w:hAnsi="Times New Roman" w:cs="Times New Roman"/>
    </w:rPr>
  </w:style>
  <w:style w:type="paragraph" w:styleId="af">
    <w:name w:val="footer"/>
    <w:basedOn w:val="a"/>
    <w:link w:val="af0"/>
    <w:uiPriority w:val="99"/>
    <w:unhideWhenUsed/>
    <w:rsid w:val="00F76378"/>
    <w:pPr>
      <w:tabs>
        <w:tab w:val="center" w:pos="4677"/>
        <w:tab w:val="right" w:pos="9355"/>
      </w:tabs>
    </w:pPr>
  </w:style>
  <w:style w:type="character" w:customStyle="1" w:styleId="af0">
    <w:name w:val="Нижний колонтитул Знак"/>
    <w:basedOn w:val="a0"/>
    <w:link w:val="af"/>
    <w:uiPriority w:val="99"/>
    <w:rsid w:val="00F76378"/>
    <w:rPr>
      <w:rFonts w:ascii="Times New Roman" w:eastAsia="Times New Roman" w:hAnsi="Times New Roman" w:cs="Times New Roman"/>
    </w:rPr>
  </w:style>
  <w:style w:type="character" w:styleId="af1">
    <w:name w:val="Strong"/>
    <w:basedOn w:val="a0"/>
    <w:uiPriority w:val="22"/>
    <w:qFormat/>
    <w:rsid w:val="00AF32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8857">
      <w:bodyDiv w:val="1"/>
      <w:marLeft w:val="0"/>
      <w:marRight w:val="0"/>
      <w:marTop w:val="0"/>
      <w:marBottom w:val="0"/>
      <w:divBdr>
        <w:top w:val="none" w:sz="0" w:space="0" w:color="auto"/>
        <w:left w:val="none" w:sz="0" w:space="0" w:color="auto"/>
        <w:bottom w:val="none" w:sz="0" w:space="0" w:color="auto"/>
        <w:right w:val="none" w:sz="0" w:space="0" w:color="auto"/>
      </w:divBdr>
    </w:div>
    <w:div w:id="26372513">
      <w:bodyDiv w:val="1"/>
      <w:marLeft w:val="0"/>
      <w:marRight w:val="0"/>
      <w:marTop w:val="0"/>
      <w:marBottom w:val="0"/>
      <w:divBdr>
        <w:top w:val="none" w:sz="0" w:space="0" w:color="auto"/>
        <w:left w:val="none" w:sz="0" w:space="0" w:color="auto"/>
        <w:bottom w:val="none" w:sz="0" w:space="0" w:color="auto"/>
        <w:right w:val="none" w:sz="0" w:space="0" w:color="auto"/>
      </w:divBdr>
    </w:div>
    <w:div w:id="125634961">
      <w:bodyDiv w:val="1"/>
      <w:marLeft w:val="0"/>
      <w:marRight w:val="0"/>
      <w:marTop w:val="0"/>
      <w:marBottom w:val="0"/>
      <w:divBdr>
        <w:top w:val="none" w:sz="0" w:space="0" w:color="auto"/>
        <w:left w:val="none" w:sz="0" w:space="0" w:color="auto"/>
        <w:bottom w:val="none" w:sz="0" w:space="0" w:color="auto"/>
        <w:right w:val="none" w:sz="0" w:space="0" w:color="auto"/>
      </w:divBdr>
    </w:div>
    <w:div w:id="339040466">
      <w:bodyDiv w:val="1"/>
      <w:marLeft w:val="0"/>
      <w:marRight w:val="0"/>
      <w:marTop w:val="0"/>
      <w:marBottom w:val="0"/>
      <w:divBdr>
        <w:top w:val="none" w:sz="0" w:space="0" w:color="auto"/>
        <w:left w:val="none" w:sz="0" w:space="0" w:color="auto"/>
        <w:bottom w:val="none" w:sz="0" w:space="0" w:color="auto"/>
        <w:right w:val="none" w:sz="0" w:space="0" w:color="auto"/>
      </w:divBdr>
    </w:div>
    <w:div w:id="392318574">
      <w:bodyDiv w:val="1"/>
      <w:marLeft w:val="0"/>
      <w:marRight w:val="0"/>
      <w:marTop w:val="0"/>
      <w:marBottom w:val="0"/>
      <w:divBdr>
        <w:top w:val="none" w:sz="0" w:space="0" w:color="auto"/>
        <w:left w:val="none" w:sz="0" w:space="0" w:color="auto"/>
        <w:bottom w:val="none" w:sz="0" w:space="0" w:color="auto"/>
        <w:right w:val="none" w:sz="0" w:space="0" w:color="auto"/>
      </w:divBdr>
    </w:div>
    <w:div w:id="582371201">
      <w:bodyDiv w:val="1"/>
      <w:marLeft w:val="0"/>
      <w:marRight w:val="0"/>
      <w:marTop w:val="0"/>
      <w:marBottom w:val="0"/>
      <w:divBdr>
        <w:top w:val="none" w:sz="0" w:space="0" w:color="auto"/>
        <w:left w:val="none" w:sz="0" w:space="0" w:color="auto"/>
        <w:bottom w:val="none" w:sz="0" w:space="0" w:color="auto"/>
        <w:right w:val="none" w:sz="0" w:space="0" w:color="auto"/>
      </w:divBdr>
    </w:div>
    <w:div w:id="618688565">
      <w:bodyDiv w:val="1"/>
      <w:marLeft w:val="0"/>
      <w:marRight w:val="0"/>
      <w:marTop w:val="0"/>
      <w:marBottom w:val="0"/>
      <w:divBdr>
        <w:top w:val="none" w:sz="0" w:space="0" w:color="auto"/>
        <w:left w:val="none" w:sz="0" w:space="0" w:color="auto"/>
        <w:bottom w:val="none" w:sz="0" w:space="0" w:color="auto"/>
        <w:right w:val="none" w:sz="0" w:space="0" w:color="auto"/>
      </w:divBdr>
    </w:div>
    <w:div w:id="630667738">
      <w:bodyDiv w:val="1"/>
      <w:marLeft w:val="0"/>
      <w:marRight w:val="0"/>
      <w:marTop w:val="0"/>
      <w:marBottom w:val="0"/>
      <w:divBdr>
        <w:top w:val="none" w:sz="0" w:space="0" w:color="auto"/>
        <w:left w:val="none" w:sz="0" w:space="0" w:color="auto"/>
        <w:bottom w:val="none" w:sz="0" w:space="0" w:color="auto"/>
        <w:right w:val="none" w:sz="0" w:space="0" w:color="auto"/>
      </w:divBdr>
    </w:div>
    <w:div w:id="636763324">
      <w:bodyDiv w:val="1"/>
      <w:marLeft w:val="0"/>
      <w:marRight w:val="0"/>
      <w:marTop w:val="0"/>
      <w:marBottom w:val="0"/>
      <w:divBdr>
        <w:top w:val="none" w:sz="0" w:space="0" w:color="auto"/>
        <w:left w:val="none" w:sz="0" w:space="0" w:color="auto"/>
        <w:bottom w:val="none" w:sz="0" w:space="0" w:color="auto"/>
        <w:right w:val="none" w:sz="0" w:space="0" w:color="auto"/>
      </w:divBdr>
    </w:div>
    <w:div w:id="861671215">
      <w:bodyDiv w:val="1"/>
      <w:marLeft w:val="0"/>
      <w:marRight w:val="0"/>
      <w:marTop w:val="0"/>
      <w:marBottom w:val="0"/>
      <w:divBdr>
        <w:top w:val="none" w:sz="0" w:space="0" w:color="auto"/>
        <w:left w:val="none" w:sz="0" w:space="0" w:color="auto"/>
        <w:bottom w:val="none" w:sz="0" w:space="0" w:color="auto"/>
        <w:right w:val="none" w:sz="0" w:space="0" w:color="auto"/>
      </w:divBdr>
    </w:div>
    <w:div w:id="954754586">
      <w:bodyDiv w:val="1"/>
      <w:marLeft w:val="0"/>
      <w:marRight w:val="0"/>
      <w:marTop w:val="0"/>
      <w:marBottom w:val="0"/>
      <w:divBdr>
        <w:top w:val="none" w:sz="0" w:space="0" w:color="auto"/>
        <w:left w:val="none" w:sz="0" w:space="0" w:color="auto"/>
        <w:bottom w:val="none" w:sz="0" w:space="0" w:color="auto"/>
        <w:right w:val="none" w:sz="0" w:space="0" w:color="auto"/>
      </w:divBdr>
    </w:div>
    <w:div w:id="1046104304">
      <w:bodyDiv w:val="1"/>
      <w:marLeft w:val="0"/>
      <w:marRight w:val="0"/>
      <w:marTop w:val="0"/>
      <w:marBottom w:val="0"/>
      <w:divBdr>
        <w:top w:val="none" w:sz="0" w:space="0" w:color="auto"/>
        <w:left w:val="none" w:sz="0" w:space="0" w:color="auto"/>
        <w:bottom w:val="none" w:sz="0" w:space="0" w:color="auto"/>
        <w:right w:val="none" w:sz="0" w:space="0" w:color="auto"/>
      </w:divBdr>
    </w:div>
    <w:div w:id="1066952746">
      <w:bodyDiv w:val="1"/>
      <w:marLeft w:val="0"/>
      <w:marRight w:val="0"/>
      <w:marTop w:val="0"/>
      <w:marBottom w:val="0"/>
      <w:divBdr>
        <w:top w:val="none" w:sz="0" w:space="0" w:color="auto"/>
        <w:left w:val="none" w:sz="0" w:space="0" w:color="auto"/>
        <w:bottom w:val="none" w:sz="0" w:space="0" w:color="auto"/>
        <w:right w:val="none" w:sz="0" w:space="0" w:color="auto"/>
      </w:divBdr>
    </w:div>
    <w:div w:id="1271358337">
      <w:bodyDiv w:val="1"/>
      <w:marLeft w:val="0"/>
      <w:marRight w:val="0"/>
      <w:marTop w:val="0"/>
      <w:marBottom w:val="0"/>
      <w:divBdr>
        <w:top w:val="none" w:sz="0" w:space="0" w:color="auto"/>
        <w:left w:val="none" w:sz="0" w:space="0" w:color="auto"/>
        <w:bottom w:val="none" w:sz="0" w:space="0" w:color="auto"/>
        <w:right w:val="none" w:sz="0" w:space="0" w:color="auto"/>
      </w:divBdr>
    </w:div>
    <w:div w:id="1512379157">
      <w:bodyDiv w:val="1"/>
      <w:marLeft w:val="0"/>
      <w:marRight w:val="0"/>
      <w:marTop w:val="0"/>
      <w:marBottom w:val="0"/>
      <w:divBdr>
        <w:top w:val="none" w:sz="0" w:space="0" w:color="auto"/>
        <w:left w:val="none" w:sz="0" w:space="0" w:color="auto"/>
        <w:bottom w:val="none" w:sz="0" w:space="0" w:color="auto"/>
        <w:right w:val="none" w:sz="0" w:space="0" w:color="auto"/>
      </w:divBdr>
    </w:div>
    <w:div w:id="1579632232">
      <w:bodyDiv w:val="1"/>
      <w:marLeft w:val="0"/>
      <w:marRight w:val="0"/>
      <w:marTop w:val="0"/>
      <w:marBottom w:val="0"/>
      <w:divBdr>
        <w:top w:val="none" w:sz="0" w:space="0" w:color="auto"/>
        <w:left w:val="none" w:sz="0" w:space="0" w:color="auto"/>
        <w:bottom w:val="none" w:sz="0" w:space="0" w:color="auto"/>
        <w:right w:val="none" w:sz="0" w:space="0" w:color="auto"/>
      </w:divBdr>
    </w:div>
    <w:div w:id="1658801304">
      <w:bodyDiv w:val="1"/>
      <w:marLeft w:val="0"/>
      <w:marRight w:val="0"/>
      <w:marTop w:val="0"/>
      <w:marBottom w:val="0"/>
      <w:divBdr>
        <w:top w:val="none" w:sz="0" w:space="0" w:color="auto"/>
        <w:left w:val="none" w:sz="0" w:space="0" w:color="auto"/>
        <w:bottom w:val="none" w:sz="0" w:space="0" w:color="auto"/>
        <w:right w:val="none" w:sz="0" w:space="0" w:color="auto"/>
      </w:divBdr>
    </w:div>
    <w:div w:id="1731147876">
      <w:bodyDiv w:val="1"/>
      <w:marLeft w:val="0"/>
      <w:marRight w:val="0"/>
      <w:marTop w:val="0"/>
      <w:marBottom w:val="0"/>
      <w:divBdr>
        <w:top w:val="none" w:sz="0" w:space="0" w:color="auto"/>
        <w:left w:val="none" w:sz="0" w:space="0" w:color="auto"/>
        <w:bottom w:val="none" w:sz="0" w:space="0" w:color="auto"/>
        <w:right w:val="none" w:sz="0" w:space="0" w:color="auto"/>
      </w:divBdr>
    </w:div>
    <w:div w:id="1986348445">
      <w:bodyDiv w:val="1"/>
      <w:marLeft w:val="0"/>
      <w:marRight w:val="0"/>
      <w:marTop w:val="0"/>
      <w:marBottom w:val="0"/>
      <w:divBdr>
        <w:top w:val="none" w:sz="0" w:space="0" w:color="auto"/>
        <w:left w:val="none" w:sz="0" w:space="0" w:color="auto"/>
        <w:bottom w:val="none" w:sz="0" w:space="0" w:color="auto"/>
        <w:right w:val="none" w:sz="0" w:space="0" w:color="auto"/>
      </w:divBdr>
    </w:div>
    <w:div w:id="2060129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3492</Words>
  <Characters>19905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Заворовская Валентина</cp:lastModifiedBy>
  <cp:revision>2</cp:revision>
  <dcterms:created xsi:type="dcterms:W3CDTF">2025-08-31T05:08:00Z</dcterms:created>
  <dcterms:modified xsi:type="dcterms:W3CDTF">2025-08-31T05:08:00Z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2021-06-04T00:00:00Z</vt:filetime>
  </property>
  <property fmtid="{D5CDD505-2E9C-101B-9397-08002B2CF9AE}" pid="3" name="Creator">
    <vt:lpwstr>Acrobat PDFMaker 20 для Word</vt:lpwstr>
  </property>
  <property fmtid="{D5CDD505-2E9C-101B-9397-08002B2CF9AE}" pid="4" name="LastSaved">
    <vt:filetime>2021-06-04T00:00:00Z</vt:filetime>
  </property>
</Properties>
</file>