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40518" w:rsidRPr="00810354" w:rsidRDefault="00540518" w:rsidP="00977555">
      <w:pPr>
        <w:spacing w:after="0" w:line="240" w:lineRule="auto"/>
        <w:jc w:val="right"/>
        <w:rPr>
          <w:rFonts w:ascii="Times New Roman" w:hAnsi="Times New Roman"/>
          <w:sz w:val="28"/>
          <w:szCs w:val="24"/>
        </w:rPr>
      </w:pPr>
      <w:r>
        <w:rPr>
          <w:rFonts w:ascii="Times New Roman" w:hAnsi="Times New Roman"/>
          <w:sz w:val="28"/>
          <w:szCs w:val="24"/>
        </w:rPr>
        <w:t>Приложение</w:t>
      </w:r>
      <w:r w:rsidR="00220518">
        <w:rPr>
          <w:rFonts w:ascii="Times New Roman" w:hAnsi="Times New Roman"/>
          <w:sz w:val="28"/>
          <w:szCs w:val="24"/>
        </w:rPr>
        <w:t xml:space="preserve"> 1</w:t>
      </w:r>
    </w:p>
    <w:p w:rsidR="00540518" w:rsidRPr="00810354" w:rsidRDefault="00540518" w:rsidP="00977555">
      <w:pPr>
        <w:spacing w:after="0" w:line="240" w:lineRule="auto"/>
        <w:jc w:val="right"/>
        <w:rPr>
          <w:rFonts w:ascii="Times New Roman" w:hAnsi="Times New Roman"/>
          <w:sz w:val="28"/>
          <w:szCs w:val="24"/>
        </w:rPr>
      </w:pPr>
      <w:r w:rsidRPr="00810354">
        <w:rPr>
          <w:rFonts w:ascii="Times New Roman" w:hAnsi="Times New Roman"/>
          <w:sz w:val="28"/>
          <w:szCs w:val="24"/>
        </w:rPr>
        <w:t>к рабочей программе дисциплины</w:t>
      </w:r>
    </w:p>
    <w:p w:rsidR="00540518" w:rsidRPr="00810354" w:rsidRDefault="00540518" w:rsidP="00977555">
      <w:pPr>
        <w:spacing w:after="0" w:line="240" w:lineRule="auto"/>
        <w:jc w:val="right"/>
        <w:rPr>
          <w:rFonts w:ascii="Times New Roman" w:hAnsi="Times New Roman"/>
          <w:sz w:val="28"/>
          <w:szCs w:val="24"/>
        </w:rPr>
      </w:pPr>
      <w:r w:rsidRPr="00810354">
        <w:rPr>
          <w:rFonts w:ascii="Times New Roman" w:hAnsi="Times New Roman"/>
          <w:sz w:val="28"/>
          <w:szCs w:val="24"/>
        </w:rPr>
        <w:t>«</w:t>
      </w:r>
      <w:r w:rsidR="00220518">
        <w:rPr>
          <w:rFonts w:ascii="Times New Roman" w:hAnsi="Times New Roman"/>
          <w:sz w:val="28"/>
          <w:szCs w:val="24"/>
        </w:rPr>
        <w:t xml:space="preserve">Организационная </w:t>
      </w:r>
      <w:r w:rsidR="003E46D4">
        <w:rPr>
          <w:rFonts w:ascii="Times New Roman" w:hAnsi="Times New Roman"/>
          <w:sz w:val="28"/>
          <w:szCs w:val="24"/>
        </w:rPr>
        <w:t>диагностика базовый курс</w:t>
      </w:r>
      <w:r w:rsidRPr="00810354">
        <w:rPr>
          <w:rFonts w:ascii="Times New Roman" w:hAnsi="Times New Roman"/>
          <w:sz w:val="28"/>
          <w:szCs w:val="24"/>
        </w:rPr>
        <w:t>»</w:t>
      </w:r>
    </w:p>
    <w:p w:rsidR="00540518" w:rsidRPr="00810354" w:rsidRDefault="00540518" w:rsidP="00977555">
      <w:pPr>
        <w:spacing w:after="0" w:line="240" w:lineRule="auto"/>
        <w:jc w:val="center"/>
        <w:rPr>
          <w:rFonts w:ascii="Times New Roman" w:hAnsi="Times New Roman"/>
          <w:sz w:val="28"/>
          <w:szCs w:val="24"/>
        </w:rPr>
      </w:pPr>
    </w:p>
    <w:p w:rsidR="00540518" w:rsidRPr="00810354" w:rsidRDefault="00540518" w:rsidP="00977555">
      <w:pPr>
        <w:spacing w:after="0" w:line="240" w:lineRule="auto"/>
        <w:jc w:val="center"/>
        <w:rPr>
          <w:rFonts w:ascii="Times New Roman" w:hAnsi="Times New Roman"/>
          <w:sz w:val="28"/>
          <w:szCs w:val="24"/>
        </w:rPr>
      </w:pPr>
    </w:p>
    <w:p w:rsidR="006B1A0A" w:rsidRPr="006B1A0A" w:rsidRDefault="006B1A0A" w:rsidP="00977555">
      <w:pPr>
        <w:jc w:val="center"/>
        <w:rPr>
          <w:rFonts w:ascii="Times New Roman" w:hAnsi="Times New Roman"/>
          <w:sz w:val="24"/>
        </w:rPr>
      </w:pPr>
      <w:r w:rsidRPr="006B1A0A">
        <w:rPr>
          <w:rFonts w:ascii="Times New Roman" w:hAnsi="Times New Roman"/>
          <w:sz w:val="24"/>
        </w:rPr>
        <w:t>МИНИСТЕРСТВО НАУКИ И ВЫСШЕГО ОБРАЗОВАНИЯ РОССИЙСКОЙ ФЕДЕРАЦИИ</w:t>
      </w:r>
    </w:p>
    <w:p w:rsidR="006B1A0A" w:rsidRPr="006B1A0A" w:rsidRDefault="006B1A0A" w:rsidP="00977555">
      <w:pPr>
        <w:jc w:val="center"/>
        <w:rPr>
          <w:rFonts w:ascii="Times New Roman" w:hAnsi="Times New Roman"/>
          <w:sz w:val="24"/>
        </w:rPr>
      </w:pPr>
      <w:r w:rsidRPr="006B1A0A">
        <w:rPr>
          <w:rFonts w:ascii="Times New Roman" w:hAnsi="Times New Roman"/>
          <w:sz w:val="24"/>
        </w:rPr>
        <w:t xml:space="preserve">ВЛАДИВОСТОКСКИЙ ГОСУДАРСТВЕННЫЙ УНИВЕРСИТЕТ </w:t>
      </w:r>
    </w:p>
    <w:p w:rsidR="006B1A0A" w:rsidRPr="006B1A0A" w:rsidRDefault="006B1A0A" w:rsidP="00977555">
      <w:pPr>
        <w:jc w:val="center"/>
        <w:rPr>
          <w:rFonts w:ascii="Times New Roman" w:hAnsi="Times New Roman"/>
          <w:vanish/>
          <w:sz w:val="24"/>
        </w:rPr>
      </w:pPr>
      <w:r w:rsidRPr="006B1A0A">
        <w:rPr>
          <w:rFonts w:ascii="Times New Roman" w:hAnsi="Times New Roman"/>
          <w:sz w:val="24"/>
        </w:rPr>
        <w:t xml:space="preserve">ЭКОНОМИКИ И СЕРВИСА </w:t>
      </w:r>
    </w:p>
    <w:p w:rsidR="006B1A0A" w:rsidRPr="006B1A0A" w:rsidRDefault="006B1A0A" w:rsidP="00977555">
      <w:pPr>
        <w:jc w:val="center"/>
        <w:rPr>
          <w:rFonts w:ascii="Times New Roman" w:hAnsi="Times New Roman"/>
          <w:sz w:val="24"/>
        </w:rPr>
      </w:pPr>
    </w:p>
    <w:p w:rsidR="006B1A0A" w:rsidRPr="006B1A0A" w:rsidRDefault="006B1A0A" w:rsidP="00977555">
      <w:pPr>
        <w:jc w:val="center"/>
        <w:rPr>
          <w:rFonts w:ascii="Times New Roman" w:hAnsi="Times New Roman"/>
          <w:sz w:val="24"/>
        </w:rPr>
      </w:pPr>
      <w:r w:rsidRPr="006B1A0A">
        <w:rPr>
          <w:rFonts w:ascii="Times New Roman" w:hAnsi="Times New Roman"/>
          <w:sz w:val="24"/>
        </w:rPr>
        <w:t>КАФЕДРА ЭКОНОМИКИ И УПРАВЛЕНИЯ</w:t>
      </w:r>
    </w:p>
    <w:p w:rsidR="006B1A0A" w:rsidRPr="006B1A0A" w:rsidRDefault="006B1A0A" w:rsidP="00977555">
      <w:pPr>
        <w:jc w:val="center"/>
        <w:rPr>
          <w:rFonts w:ascii="Times New Roman" w:hAnsi="Times New Roman"/>
          <w:sz w:val="24"/>
        </w:rPr>
      </w:pPr>
    </w:p>
    <w:p w:rsidR="006B1A0A" w:rsidRPr="006B1A0A" w:rsidRDefault="006B1A0A" w:rsidP="00977555">
      <w:pPr>
        <w:rPr>
          <w:rFonts w:ascii="Times New Roman" w:hAnsi="Times New Roman"/>
          <w:sz w:val="24"/>
        </w:rPr>
      </w:pPr>
    </w:p>
    <w:p w:rsidR="006B1A0A" w:rsidRPr="006B1A0A" w:rsidRDefault="006B1A0A" w:rsidP="00977555">
      <w:pPr>
        <w:rPr>
          <w:rFonts w:ascii="Times New Roman" w:hAnsi="Times New Roman"/>
          <w:sz w:val="24"/>
        </w:rPr>
      </w:pPr>
    </w:p>
    <w:p w:rsidR="006B1A0A" w:rsidRPr="006B1A0A" w:rsidRDefault="006B1A0A" w:rsidP="00977555">
      <w:pPr>
        <w:rPr>
          <w:rFonts w:ascii="Times New Roman" w:hAnsi="Times New Roman"/>
          <w:sz w:val="24"/>
        </w:rPr>
      </w:pPr>
    </w:p>
    <w:p w:rsidR="006B1A0A" w:rsidRPr="006B1A0A" w:rsidRDefault="006B1A0A" w:rsidP="00977555">
      <w:pPr>
        <w:rPr>
          <w:rFonts w:ascii="Times New Roman" w:hAnsi="Times New Roman"/>
          <w:sz w:val="24"/>
        </w:rPr>
      </w:pPr>
    </w:p>
    <w:p w:rsidR="006B1A0A" w:rsidRPr="006B1A0A" w:rsidRDefault="006B1A0A" w:rsidP="00977555">
      <w:pPr>
        <w:jc w:val="center"/>
        <w:rPr>
          <w:rFonts w:ascii="Times New Roman" w:hAnsi="Times New Roman"/>
          <w:sz w:val="24"/>
        </w:rPr>
      </w:pPr>
      <w:r w:rsidRPr="006B1A0A">
        <w:rPr>
          <w:rFonts w:ascii="Times New Roman" w:hAnsi="Times New Roman"/>
          <w:sz w:val="24"/>
        </w:rPr>
        <w:t xml:space="preserve">Фонд оценочных средств </w:t>
      </w:r>
    </w:p>
    <w:p w:rsidR="006B1A0A" w:rsidRPr="006B1A0A" w:rsidRDefault="006B1A0A" w:rsidP="00977555">
      <w:pPr>
        <w:jc w:val="center"/>
        <w:rPr>
          <w:rFonts w:ascii="Times New Roman" w:hAnsi="Times New Roman"/>
          <w:sz w:val="24"/>
        </w:rPr>
      </w:pPr>
      <w:r w:rsidRPr="006B1A0A">
        <w:rPr>
          <w:rFonts w:ascii="Times New Roman" w:hAnsi="Times New Roman"/>
          <w:sz w:val="24"/>
        </w:rPr>
        <w:t>для проведения текущего контроля и промежуточной аттестации по дисциплине (модулю)</w:t>
      </w:r>
    </w:p>
    <w:p w:rsidR="00540518" w:rsidRPr="006B1A0A" w:rsidRDefault="006B1A0A" w:rsidP="00977555">
      <w:pPr>
        <w:spacing w:after="0" w:line="240" w:lineRule="auto"/>
        <w:jc w:val="center"/>
        <w:rPr>
          <w:rFonts w:ascii="Times New Roman" w:hAnsi="Times New Roman"/>
          <w:szCs w:val="24"/>
        </w:rPr>
      </w:pPr>
      <w:r>
        <w:rPr>
          <w:rFonts w:ascii="Times New Roman" w:hAnsi="Times New Roman"/>
          <w:b/>
          <w:sz w:val="24"/>
          <w:szCs w:val="24"/>
        </w:rPr>
        <w:t>О</w:t>
      </w:r>
      <w:r w:rsidRPr="006B1A0A">
        <w:rPr>
          <w:rFonts w:ascii="Times New Roman" w:hAnsi="Times New Roman"/>
          <w:b/>
          <w:sz w:val="24"/>
          <w:szCs w:val="24"/>
        </w:rPr>
        <w:t xml:space="preserve">рганизационная диагностика базовый курс </w:t>
      </w:r>
    </w:p>
    <w:p w:rsidR="00540518" w:rsidRDefault="00540518" w:rsidP="00977555">
      <w:pPr>
        <w:spacing w:after="0" w:line="240" w:lineRule="auto"/>
        <w:jc w:val="center"/>
        <w:rPr>
          <w:rFonts w:ascii="Times New Roman" w:hAnsi="Times New Roman"/>
          <w:sz w:val="28"/>
          <w:szCs w:val="24"/>
        </w:rPr>
      </w:pPr>
    </w:p>
    <w:p w:rsidR="00540518" w:rsidRDefault="00540518" w:rsidP="00977555">
      <w:pPr>
        <w:spacing w:after="0" w:line="240" w:lineRule="auto"/>
        <w:jc w:val="center"/>
        <w:rPr>
          <w:rFonts w:ascii="Times New Roman" w:hAnsi="Times New Roman"/>
          <w:sz w:val="28"/>
          <w:szCs w:val="24"/>
        </w:rPr>
      </w:pPr>
    </w:p>
    <w:p w:rsidR="006B1A0A" w:rsidRPr="006B1A0A" w:rsidRDefault="006B1A0A" w:rsidP="00977555">
      <w:pPr>
        <w:jc w:val="center"/>
        <w:rPr>
          <w:rFonts w:ascii="Times New Roman" w:hAnsi="Times New Roman"/>
          <w:sz w:val="24"/>
        </w:rPr>
      </w:pPr>
      <w:r w:rsidRPr="006B1A0A">
        <w:rPr>
          <w:rFonts w:ascii="Times New Roman" w:hAnsi="Times New Roman"/>
          <w:sz w:val="24"/>
        </w:rPr>
        <w:t>Направление и направленность (профиль):</w:t>
      </w:r>
    </w:p>
    <w:p w:rsidR="006B1A0A" w:rsidRPr="006B1A0A" w:rsidRDefault="006B1A0A" w:rsidP="00977555">
      <w:pPr>
        <w:jc w:val="center"/>
        <w:rPr>
          <w:rFonts w:ascii="Times New Roman" w:hAnsi="Times New Roman"/>
          <w:sz w:val="24"/>
        </w:rPr>
      </w:pPr>
    </w:p>
    <w:p w:rsidR="006B1A0A" w:rsidRPr="006B1A0A" w:rsidRDefault="006B1A0A" w:rsidP="00977555">
      <w:pPr>
        <w:jc w:val="center"/>
        <w:rPr>
          <w:rFonts w:ascii="Times New Roman" w:hAnsi="Times New Roman"/>
          <w:sz w:val="24"/>
        </w:rPr>
      </w:pPr>
      <w:r w:rsidRPr="006B1A0A">
        <w:rPr>
          <w:rFonts w:ascii="Times New Roman" w:hAnsi="Times New Roman"/>
          <w:sz w:val="24"/>
        </w:rPr>
        <w:t>38.03.03 Управление персоналом</w:t>
      </w:r>
    </w:p>
    <w:p w:rsidR="006B1A0A" w:rsidRPr="006B1A0A" w:rsidRDefault="006B1A0A" w:rsidP="00977555">
      <w:pPr>
        <w:jc w:val="center"/>
        <w:rPr>
          <w:rFonts w:ascii="Times New Roman" w:hAnsi="Times New Roman"/>
          <w:sz w:val="24"/>
        </w:rPr>
      </w:pPr>
      <w:r w:rsidRPr="006B1A0A">
        <w:rPr>
          <w:rFonts w:ascii="Times New Roman" w:hAnsi="Times New Roman"/>
          <w:sz w:val="24"/>
        </w:rPr>
        <w:t>Управление персоналом</w:t>
      </w:r>
    </w:p>
    <w:p w:rsidR="006B1A0A" w:rsidRPr="006B1A0A" w:rsidRDefault="006B1A0A" w:rsidP="00977555">
      <w:pPr>
        <w:jc w:val="center"/>
        <w:rPr>
          <w:rFonts w:ascii="Times New Roman" w:hAnsi="Times New Roman"/>
          <w:i/>
          <w:sz w:val="24"/>
        </w:rPr>
      </w:pPr>
    </w:p>
    <w:p w:rsidR="006B1A0A" w:rsidRPr="006B1A0A" w:rsidRDefault="006B1A0A" w:rsidP="00977555">
      <w:pPr>
        <w:jc w:val="center"/>
        <w:rPr>
          <w:rFonts w:ascii="Times New Roman" w:hAnsi="Times New Roman"/>
          <w:i/>
          <w:sz w:val="24"/>
        </w:rPr>
      </w:pPr>
    </w:p>
    <w:p w:rsidR="006B1A0A" w:rsidRPr="006B1A0A" w:rsidRDefault="006B1A0A" w:rsidP="00977555">
      <w:pPr>
        <w:autoSpaceDE w:val="0"/>
        <w:autoSpaceDN w:val="0"/>
        <w:adjustRightInd w:val="0"/>
        <w:jc w:val="center"/>
        <w:rPr>
          <w:rFonts w:ascii="Times New Roman" w:eastAsia="HiddenHorzOCR" w:hAnsi="Times New Roman"/>
          <w:sz w:val="24"/>
        </w:rPr>
      </w:pPr>
      <w:r w:rsidRPr="006B1A0A">
        <w:rPr>
          <w:rFonts w:ascii="Times New Roman" w:eastAsia="HiddenHorzOCR" w:hAnsi="Times New Roman"/>
          <w:sz w:val="24"/>
        </w:rPr>
        <w:t>Форма обучения</w:t>
      </w:r>
    </w:p>
    <w:p w:rsidR="006B1A0A" w:rsidRPr="006B1A0A" w:rsidRDefault="006B1A0A" w:rsidP="00977555">
      <w:pPr>
        <w:autoSpaceDE w:val="0"/>
        <w:autoSpaceDN w:val="0"/>
        <w:adjustRightInd w:val="0"/>
        <w:jc w:val="center"/>
        <w:rPr>
          <w:rFonts w:ascii="Times New Roman" w:eastAsia="HiddenHorzOCR" w:hAnsi="Times New Roman"/>
          <w:sz w:val="24"/>
        </w:rPr>
      </w:pPr>
      <w:r w:rsidRPr="006B1A0A">
        <w:rPr>
          <w:rFonts w:ascii="Times New Roman" w:eastAsia="HiddenHorzOCR" w:hAnsi="Times New Roman"/>
          <w:sz w:val="24"/>
        </w:rPr>
        <w:t>очная, заочная</w:t>
      </w:r>
    </w:p>
    <w:p w:rsidR="006B1A0A" w:rsidRPr="006B1A0A" w:rsidRDefault="006B1A0A" w:rsidP="00977555">
      <w:pPr>
        <w:rPr>
          <w:rFonts w:ascii="Times New Roman" w:hAnsi="Times New Roman"/>
          <w:i/>
          <w:color w:val="FF0000"/>
          <w:sz w:val="24"/>
        </w:rPr>
      </w:pPr>
    </w:p>
    <w:p w:rsidR="006B1A0A" w:rsidRPr="006B1A0A" w:rsidRDefault="006B1A0A" w:rsidP="00977555">
      <w:pPr>
        <w:jc w:val="center"/>
        <w:rPr>
          <w:rFonts w:ascii="Times New Roman" w:hAnsi="Times New Roman"/>
          <w:sz w:val="24"/>
        </w:rPr>
      </w:pPr>
    </w:p>
    <w:p w:rsidR="006B1A0A" w:rsidRPr="006B1A0A" w:rsidRDefault="006B1A0A" w:rsidP="00977555">
      <w:pPr>
        <w:jc w:val="center"/>
        <w:rPr>
          <w:rFonts w:ascii="Times New Roman" w:hAnsi="Times New Roman"/>
          <w:sz w:val="24"/>
        </w:rPr>
      </w:pPr>
    </w:p>
    <w:p w:rsidR="006B1A0A" w:rsidRPr="006B1A0A" w:rsidRDefault="006B1A0A" w:rsidP="00977555">
      <w:pPr>
        <w:jc w:val="center"/>
        <w:rPr>
          <w:rFonts w:ascii="Times New Roman" w:hAnsi="Times New Roman"/>
          <w:sz w:val="24"/>
        </w:rPr>
      </w:pPr>
    </w:p>
    <w:p w:rsidR="006B1A0A" w:rsidRPr="006B1A0A" w:rsidRDefault="006B1A0A" w:rsidP="00977555">
      <w:pPr>
        <w:jc w:val="center"/>
        <w:rPr>
          <w:rFonts w:ascii="Times New Roman" w:hAnsi="Times New Roman"/>
          <w:sz w:val="24"/>
        </w:rPr>
      </w:pPr>
    </w:p>
    <w:p w:rsidR="00540518" w:rsidRPr="00810354" w:rsidRDefault="006B1A0A" w:rsidP="00977555">
      <w:pPr>
        <w:spacing w:after="0" w:line="240" w:lineRule="auto"/>
        <w:jc w:val="center"/>
        <w:rPr>
          <w:rFonts w:ascii="Times New Roman" w:hAnsi="Times New Roman"/>
          <w:sz w:val="24"/>
        </w:rPr>
      </w:pPr>
      <w:r w:rsidRPr="006B1A0A">
        <w:rPr>
          <w:rFonts w:ascii="Times New Roman" w:hAnsi="Times New Roman"/>
          <w:sz w:val="24"/>
        </w:rPr>
        <w:t>Владивосток 20</w:t>
      </w:r>
      <w:r w:rsidR="000D4D2C">
        <w:rPr>
          <w:rFonts w:ascii="Times New Roman" w:hAnsi="Times New Roman"/>
          <w:sz w:val="24"/>
        </w:rPr>
        <w:t>20</w:t>
      </w:r>
      <w:r w:rsidR="00540518" w:rsidRPr="00810354">
        <w:rPr>
          <w:rFonts w:ascii="Times New Roman" w:hAnsi="Times New Roman"/>
          <w:sz w:val="24"/>
          <w:szCs w:val="24"/>
        </w:rPr>
        <w:br w:type="page"/>
      </w:r>
    </w:p>
    <w:p w:rsidR="00540518" w:rsidRPr="00220518" w:rsidRDefault="00540518" w:rsidP="00977555">
      <w:pPr>
        <w:rPr>
          <w:rFonts w:ascii="Times New Roman" w:hAnsi="Times New Roman"/>
          <w:b/>
          <w:sz w:val="24"/>
          <w:szCs w:val="24"/>
        </w:rPr>
        <w:sectPr w:rsidR="00540518" w:rsidRPr="00220518" w:rsidSect="00977555">
          <w:type w:val="continuous"/>
          <w:pgSz w:w="11906" w:h="16838"/>
          <w:pgMar w:top="1134" w:right="567" w:bottom="1134" w:left="1701" w:header="709" w:footer="709" w:gutter="0"/>
          <w:cols w:space="708"/>
          <w:docGrid w:linePitch="360"/>
        </w:sectPr>
      </w:pPr>
    </w:p>
    <w:p w:rsidR="00B3456D" w:rsidRPr="00B3456D" w:rsidRDefault="00B3456D" w:rsidP="00977555">
      <w:pPr>
        <w:tabs>
          <w:tab w:val="left" w:pos="1276"/>
        </w:tabs>
        <w:spacing w:before="120" w:after="120"/>
        <w:rPr>
          <w:rFonts w:ascii="Times New Roman" w:hAnsi="Times New Roman"/>
          <w:b/>
          <w:sz w:val="24"/>
        </w:rPr>
      </w:pPr>
      <w:r w:rsidRPr="00B3456D">
        <w:rPr>
          <w:rFonts w:ascii="Times New Roman" w:hAnsi="Times New Roman"/>
          <w:b/>
          <w:sz w:val="24"/>
        </w:rPr>
        <w:t xml:space="preserve">1 Перечень формируемых компетенций* </w:t>
      </w:r>
    </w:p>
    <w:p w:rsidR="00B3456D" w:rsidRPr="00B3456D" w:rsidRDefault="00B3456D" w:rsidP="00977555">
      <w:pPr>
        <w:tabs>
          <w:tab w:val="left" w:pos="1276"/>
        </w:tabs>
        <w:spacing w:before="120" w:after="120"/>
        <w:rPr>
          <w:rFonts w:ascii="Times New Roman" w:hAnsi="Times New Roman"/>
          <w:sz w:val="24"/>
        </w:rPr>
      </w:pPr>
      <w:r w:rsidRPr="00B3456D">
        <w:rPr>
          <w:rFonts w:ascii="Times New Roman" w:hAnsi="Times New Roman"/>
          <w:sz w:val="24"/>
        </w:rPr>
        <w:t>Таблица – Перечень компетенций с указанием этапов их формирования в процессе освоения образовательной программе</w:t>
      </w:r>
    </w:p>
    <w:tbl>
      <w:tblPr>
        <w:tblW w:w="94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593"/>
        <w:gridCol w:w="1565"/>
        <w:gridCol w:w="5917"/>
        <w:gridCol w:w="1418"/>
      </w:tblGrid>
      <w:tr w:rsidR="00540518" w:rsidRPr="003E46D4" w:rsidTr="00977555">
        <w:tc>
          <w:tcPr>
            <w:tcW w:w="593" w:type="dxa"/>
            <w:vAlign w:val="center"/>
          </w:tcPr>
          <w:p w:rsidR="00540518" w:rsidRPr="003E46D4" w:rsidRDefault="00540518" w:rsidP="00977555">
            <w:pPr>
              <w:spacing w:after="0" w:line="240" w:lineRule="auto"/>
              <w:jc w:val="center"/>
              <w:rPr>
                <w:rFonts w:ascii="Times New Roman" w:hAnsi="Times New Roman"/>
                <w:sz w:val="24"/>
                <w:szCs w:val="24"/>
              </w:rPr>
            </w:pPr>
            <w:r w:rsidRPr="003E46D4">
              <w:rPr>
                <w:rFonts w:ascii="Times New Roman" w:hAnsi="Times New Roman"/>
                <w:sz w:val="24"/>
                <w:szCs w:val="24"/>
              </w:rPr>
              <w:t>№</w:t>
            </w:r>
          </w:p>
          <w:p w:rsidR="00540518" w:rsidRPr="003E46D4" w:rsidRDefault="00540518" w:rsidP="00977555">
            <w:pPr>
              <w:spacing w:after="0" w:line="240" w:lineRule="auto"/>
              <w:jc w:val="center"/>
              <w:rPr>
                <w:rFonts w:ascii="Times New Roman" w:hAnsi="Times New Roman"/>
                <w:sz w:val="24"/>
                <w:szCs w:val="24"/>
              </w:rPr>
            </w:pPr>
            <w:r w:rsidRPr="003E46D4">
              <w:rPr>
                <w:rFonts w:ascii="Times New Roman" w:hAnsi="Times New Roman"/>
                <w:sz w:val="24"/>
                <w:szCs w:val="24"/>
              </w:rPr>
              <w:t>п/п</w:t>
            </w:r>
          </w:p>
        </w:tc>
        <w:tc>
          <w:tcPr>
            <w:tcW w:w="1565" w:type="dxa"/>
            <w:vAlign w:val="center"/>
          </w:tcPr>
          <w:p w:rsidR="00540518" w:rsidRPr="003E46D4" w:rsidRDefault="00540518" w:rsidP="00977555">
            <w:pPr>
              <w:spacing w:after="0" w:line="240" w:lineRule="auto"/>
              <w:jc w:val="center"/>
              <w:rPr>
                <w:rFonts w:ascii="Times New Roman" w:hAnsi="Times New Roman"/>
                <w:sz w:val="24"/>
                <w:szCs w:val="24"/>
              </w:rPr>
            </w:pPr>
            <w:r w:rsidRPr="003E46D4">
              <w:rPr>
                <w:rFonts w:ascii="Times New Roman" w:hAnsi="Times New Roman"/>
                <w:sz w:val="24"/>
                <w:szCs w:val="24"/>
              </w:rPr>
              <w:t>Код компетенции</w:t>
            </w:r>
          </w:p>
        </w:tc>
        <w:tc>
          <w:tcPr>
            <w:tcW w:w="5917" w:type="dxa"/>
            <w:vAlign w:val="center"/>
          </w:tcPr>
          <w:p w:rsidR="00540518" w:rsidRPr="003E46D4" w:rsidRDefault="00540518" w:rsidP="00977555">
            <w:pPr>
              <w:spacing w:after="0" w:line="240" w:lineRule="auto"/>
              <w:jc w:val="center"/>
              <w:rPr>
                <w:rFonts w:ascii="Times New Roman" w:hAnsi="Times New Roman"/>
                <w:sz w:val="24"/>
                <w:szCs w:val="24"/>
              </w:rPr>
            </w:pPr>
            <w:r w:rsidRPr="003E46D4">
              <w:rPr>
                <w:rFonts w:ascii="Times New Roman" w:hAnsi="Times New Roman"/>
                <w:sz w:val="24"/>
                <w:szCs w:val="24"/>
              </w:rPr>
              <w:t>Формулировка компетенции</w:t>
            </w:r>
          </w:p>
        </w:tc>
        <w:tc>
          <w:tcPr>
            <w:tcW w:w="1418" w:type="dxa"/>
            <w:vAlign w:val="center"/>
          </w:tcPr>
          <w:p w:rsidR="00540518" w:rsidRPr="003E46D4" w:rsidRDefault="00540518" w:rsidP="00977555">
            <w:pPr>
              <w:spacing w:after="0" w:line="240" w:lineRule="auto"/>
              <w:jc w:val="center"/>
              <w:rPr>
                <w:rFonts w:ascii="Times New Roman" w:hAnsi="Times New Roman"/>
                <w:sz w:val="24"/>
                <w:szCs w:val="24"/>
              </w:rPr>
            </w:pPr>
            <w:r w:rsidRPr="003E46D4">
              <w:rPr>
                <w:rFonts w:ascii="Times New Roman" w:hAnsi="Times New Roman"/>
                <w:sz w:val="24"/>
                <w:szCs w:val="24"/>
              </w:rPr>
              <w:t>Номер</w:t>
            </w:r>
          </w:p>
          <w:p w:rsidR="00540518" w:rsidRPr="003E46D4" w:rsidRDefault="00540518" w:rsidP="00977555">
            <w:pPr>
              <w:spacing w:after="0" w:line="240" w:lineRule="auto"/>
              <w:jc w:val="center"/>
              <w:rPr>
                <w:rFonts w:ascii="Times New Roman" w:hAnsi="Times New Roman"/>
                <w:sz w:val="24"/>
                <w:szCs w:val="24"/>
              </w:rPr>
            </w:pPr>
            <w:r w:rsidRPr="003E46D4">
              <w:rPr>
                <w:rFonts w:ascii="Times New Roman" w:hAnsi="Times New Roman"/>
                <w:sz w:val="24"/>
                <w:szCs w:val="24"/>
              </w:rPr>
              <w:t>этапа</w:t>
            </w:r>
          </w:p>
          <w:p w:rsidR="00540518" w:rsidRPr="003E46D4" w:rsidRDefault="00540518" w:rsidP="00977555">
            <w:pPr>
              <w:spacing w:after="0" w:line="240" w:lineRule="auto"/>
              <w:jc w:val="center"/>
              <w:rPr>
                <w:rFonts w:ascii="Times New Roman" w:hAnsi="Times New Roman"/>
                <w:sz w:val="24"/>
                <w:szCs w:val="24"/>
              </w:rPr>
            </w:pPr>
            <w:r w:rsidRPr="003E46D4">
              <w:rPr>
                <w:rFonts w:ascii="Times New Roman" w:hAnsi="Times New Roman"/>
                <w:sz w:val="24"/>
                <w:szCs w:val="24"/>
              </w:rPr>
              <w:t>(1–</w:t>
            </w:r>
            <w:r w:rsidR="00B820EE" w:rsidRPr="003E46D4">
              <w:rPr>
                <w:rFonts w:ascii="Times New Roman" w:hAnsi="Times New Roman"/>
                <w:sz w:val="24"/>
                <w:szCs w:val="24"/>
              </w:rPr>
              <w:t>8</w:t>
            </w:r>
            <w:r w:rsidRPr="003E46D4">
              <w:rPr>
                <w:rFonts w:ascii="Times New Roman" w:hAnsi="Times New Roman"/>
                <w:sz w:val="24"/>
                <w:szCs w:val="24"/>
              </w:rPr>
              <w:t>)</w:t>
            </w:r>
          </w:p>
        </w:tc>
      </w:tr>
      <w:tr w:rsidR="003E46D4" w:rsidRPr="003E46D4" w:rsidTr="00977555">
        <w:tc>
          <w:tcPr>
            <w:tcW w:w="593" w:type="dxa"/>
            <w:vAlign w:val="center"/>
          </w:tcPr>
          <w:p w:rsidR="003E46D4" w:rsidRPr="003E46D4" w:rsidRDefault="003E46D4" w:rsidP="00977555">
            <w:pPr>
              <w:spacing w:after="0" w:line="240" w:lineRule="auto"/>
              <w:jc w:val="center"/>
              <w:rPr>
                <w:rFonts w:ascii="Times New Roman" w:hAnsi="Times New Roman"/>
                <w:sz w:val="24"/>
                <w:szCs w:val="24"/>
                <w:lang w:val="en-US"/>
              </w:rPr>
            </w:pPr>
            <w:r w:rsidRPr="003E46D4">
              <w:rPr>
                <w:rFonts w:ascii="Times New Roman" w:hAnsi="Times New Roman"/>
                <w:sz w:val="24"/>
                <w:szCs w:val="24"/>
                <w:lang w:val="en-US"/>
              </w:rPr>
              <w:t>1</w:t>
            </w:r>
          </w:p>
        </w:tc>
        <w:tc>
          <w:tcPr>
            <w:tcW w:w="1565" w:type="dxa"/>
            <w:vAlign w:val="center"/>
          </w:tcPr>
          <w:p w:rsidR="003E46D4" w:rsidRPr="003E46D4" w:rsidRDefault="003E46D4" w:rsidP="00977555">
            <w:pPr>
              <w:spacing w:after="0" w:line="240" w:lineRule="auto"/>
              <w:jc w:val="center"/>
              <w:rPr>
                <w:rFonts w:ascii="Times New Roman" w:hAnsi="Times New Roman"/>
                <w:sz w:val="24"/>
                <w:szCs w:val="24"/>
                <w:lang w:val="en-US"/>
              </w:rPr>
            </w:pPr>
            <w:r w:rsidRPr="003E46D4">
              <w:rPr>
                <w:rFonts w:ascii="Times New Roman" w:hAnsi="Times New Roman"/>
                <w:sz w:val="24"/>
                <w:szCs w:val="24"/>
              </w:rPr>
              <w:t>ПК-</w:t>
            </w:r>
            <w:r w:rsidR="00BC2245">
              <w:rPr>
                <w:rFonts w:ascii="Times New Roman" w:hAnsi="Times New Roman"/>
                <w:sz w:val="24"/>
                <w:szCs w:val="24"/>
                <w:lang w:val="en-US"/>
              </w:rPr>
              <w:t>5</w:t>
            </w:r>
          </w:p>
        </w:tc>
        <w:tc>
          <w:tcPr>
            <w:tcW w:w="5917" w:type="dxa"/>
            <w:vAlign w:val="center"/>
          </w:tcPr>
          <w:p w:rsidR="003E46D4" w:rsidRPr="00BC2245" w:rsidRDefault="00BC2245" w:rsidP="00977555">
            <w:pPr>
              <w:spacing w:after="0" w:line="240" w:lineRule="auto"/>
              <w:rPr>
                <w:rFonts w:ascii="Times New Roman" w:hAnsi="Times New Roman"/>
                <w:sz w:val="24"/>
                <w:szCs w:val="24"/>
              </w:rPr>
            </w:pPr>
            <w:r w:rsidRPr="00BC2245">
              <w:rPr>
                <w:rFonts w:ascii="Times New Roman" w:hAnsi="Times New Roman"/>
                <w:sz w:val="24"/>
                <w:szCs w:val="24"/>
              </w:rPr>
              <w:t>знание основ научной организации и нормирования труда, владением навыками проведения анализа работ и анализа рабочих мест, оптимизации норм обслуживания и численности, способностью эффективно организовывать групповую работу на основе знания процессов групповой динамики и принципов формирования команды и умение применять их на практике</w:t>
            </w:r>
          </w:p>
        </w:tc>
        <w:tc>
          <w:tcPr>
            <w:tcW w:w="1418" w:type="dxa"/>
            <w:vAlign w:val="center"/>
          </w:tcPr>
          <w:p w:rsidR="003E46D4" w:rsidRPr="00B3456D" w:rsidRDefault="00B3456D" w:rsidP="00977555">
            <w:pPr>
              <w:spacing w:after="0" w:line="240" w:lineRule="auto"/>
              <w:jc w:val="center"/>
              <w:rPr>
                <w:rFonts w:ascii="Times New Roman" w:hAnsi="Times New Roman"/>
                <w:sz w:val="24"/>
                <w:szCs w:val="24"/>
                <w:lang w:val="en-US"/>
              </w:rPr>
            </w:pPr>
            <w:r>
              <w:rPr>
                <w:rFonts w:ascii="Times New Roman" w:hAnsi="Times New Roman"/>
                <w:sz w:val="24"/>
                <w:szCs w:val="24"/>
              </w:rPr>
              <w:t>1</w:t>
            </w:r>
          </w:p>
        </w:tc>
      </w:tr>
      <w:tr w:rsidR="003E46D4" w:rsidRPr="003E46D4" w:rsidTr="00977555">
        <w:tc>
          <w:tcPr>
            <w:tcW w:w="593" w:type="dxa"/>
            <w:vAlign w:val="center"/>
          </w:tcPr>
          <w:p w:rsidR="003E46D4" w:rsidRPr="003E46D4" w:rsidRDefault="003E46D4" w:rsidP="00977555">
            <w:pPr>
              <w:spacing w:after="0" w:line="240" w:lineRule="auto"/>
              <w:jc w:val="center"/>
              <w:rPr>
                <w:rFonts w:ascii="Times New Roman" w:hAnsi="Times New Roman"/>
                <w:sz w:val="24"/>
                <w:szCs w:val="24"/>
                <w:lang w:val="en-US"/>
              </w:rPr>
            </w:pPr>
            <w:r w:rsidRPr="003E46D4">
              <w:rPr>
                <w:rFonts w:ascii="Times New Roman" w:hAnsi="Times New Roman"/>
                <w:sz w:val="24"/>
                <w:szCs w:val="24"/>
                <w:lang w:val="en-US"/>
              </w:rPr>
              <w:t>2</w:t>
            </w:r>
          </w:p>
        </w:tc>
        <w:tc>
          <w:tcPr>
            <w:tcW w:w="1565" w:type="dxa"/>
            <w:vAlign w:val="center"/>
          </w:tcPr>
          <w:p w:rsidR="003E46D4" w:rsidRPr="003E46D4" w:rsidRDefault="003E46D4" w:rsidP="00977555">
            <w:pPr>
              <w:spacing w:after="0" w:line="240" w:lineRule="auto"/>
              <w:jc w:val="center"/>
              <w:rPr>
                <w:rFonts w:ascii="Times New Roman" w:hAnsi="Times New Roman"/>
                <w:sz w:val="24"/>
                <w:szCs w:val="24"/>
                <w:lang w:val="en-US"/>
              </w:rPr>
            </w:pPr>
            <w:r w:rsidRPr="003E46D4">
              <w:rPr>
                <w:rFonts w:ascii="Times New Roman" w:hAnsi="Times New Roman"/>
                <w:sz w:val="24"/>
                <w:szCs w:val="24"/>
              </w:rPr>
              <w:t>ПК-</w:t>
            </w:r>
            <w:r w:rsidR="00BC2245">
              <w:rPr>
                <w:rFonts w:ascii="Times New Roman" w:hAnsi="Times New Roman"/>
                <w:sz w:val="24"/>
                <w:szCs w:val="24"/>
                <w:lang w:val="en-US"/>
              </w:rPr>
              <w:t>34</w:t>
            </w:r>
          </w:p>
        </w:tc>
        <w:tc>
          <w:tcPr>
            <w:tcW w:w="5917" w:type="dxa"/>
            <w:vAlign w:val="center"/>
          </w:tcPr>
          <w:p w:rsidR="003E46D4" w:rsidRPr="00BC2245" w:rsidRDefault="00BC2245" w:rsidP="00977555">
            <w:pPr>
              <w:spacing w:after="0" w:line="240" w:lineRule="auto"/>
              <w:rPr>
                <w:rFonts w:ascii="Times New Roman" w:hAnsi="Times New Roman"/>
                <w:sz w:val="24"/>
                <w:szCs w:val="24"/>
              </w:rPr>
            </w:pPr>
            <w:r w:rsidRPr="00BC2245">
              <w:rPr>
                <w:rFonts w:ascii="Times New Roman" w:hAnsi="Times New Roman"/>
                <w:sz w:val="24"/>
                <w:szCs w:val="24"/>
              </w:rPr>
              <w:t>знание основ организационного проектирования системы и технологии управления персоналом (в том числе с использованием функционально-стоимостного метода), владением методами построения функциональных и организационных структур управления организацией и ее персоналом исходя из целей организации, умением осуществлять распределение функций, полномочий и ответственности на основе их делегирования</w:t>
            </w:r>
          </w:p>
        </w:tc>
        <w:tc>
          <w:tcPr>
            <w:tcW w:w="1418" w:type="dxa"/>
            <w:vAlign w:val="center"/>
          </w:tcPr>
          <w:p w:rsidR="003E46D4" w:rsidRPr="003E46D4" w:rsidRDefault="00BC2245" w:rsidP="00977555">
            <w:pPr>
              <w:spacing w:after="0" w:line="240" w:lineRule="auto"/>
              <w:jc w:val="center"/>
              <w:rPr>
                <w:rFonts w:ascii="Times New Roman" w:hAnsi="Times New Roman"/>
                <w:sz w:val="24"/>
                <w:szCs w:val="24"/>
                <w:lang w:val="en-US"/>
              </w:rPr>
            </w:pPr>
            <w:r>
              <w:rPr>
                <w:rFonts w:ascii="Times New Roman" w:hAnsi="Times New Roman"/>
                <w:sz w:val="24"/>
                <w:szCs w:val="24"/>
                <w:lang w:val="en-US"/>
              </w:rPr>
              <w:t>3</w:t>
            </w:r>
          </w:p>
        </w:tc>
      </w:tr>
    </w:tbl>
    <w:p w:rsidR="00B3456D" w:rsidRPr="00B3456D" w:rsidRDefault="00B3456D" w:rsidP="00977555">
      <w:pPr>
        <w:spacing w:before="240" w:after="120"/>
        <w:jc w:val="both"/>
        <w:rPr>
          <w:rFonts w:ascii="Arial" w:hAnsi="Arial" w:cs="Arial"/>
          <w:b/>
          <w:sz w:val="24"/>
        </w:rPr>
      </w:pPr>
      <w:r w:rsidRPr="00B3456D">
        <w:rPr>
          <w:rFonts w:ascii="Arial" w:hAnsi="Arial" w:cs="Arial"/>
          <w:b/>
          <w:sz w:val="24"/>
        </w:rPr>
        <w:t>2 Описание критериев оценивания планируемых результатов обучения</w:t>
      </w:r>
    </w:p>
    <w:p w:rsidR="00E90DED" w:rsidRPr="00033837" w:rsidRDefault="00E90DED" w:rsidP="00977555">
      <w:pPr>
        <w:spacing w:after="0" w:line="240" w:lineRule="auto"/>
        <w:jc w:val="center"/>
        <w:rPr>
          <w:rFonts w:ascii="Times New Roman" w:hAnsi="Times New Roman"/>
          <w:sz w:val="24"/>
          <w:szCs w:val="24"/>
        </w:rPr>
      </w:pPr>
      <w:r w:rsidRPr="00B3456D">
        <w:rPr>
          <w:rFonts w:ascii="Times New Roman" w:hAnsi="Times New Roman"/>
        </w:rPr>
        <w:t>ПК-</w:t>
      </w:r>
      <w:r w:rsidR="00BC2245" w:rsidRPr="00B3456D">
        <w:rPr>
          <w:rFonts w:ascii="Times New Roman" w:hAnsi="Times New Roman"/>
        </w:rPr>
        <w:t>5</w:t>
      </w:r>
      <w:r w:rsidRPr="00B3456D">
        <w:rPr>
          <w:rFonts w:ascii="Times New Roman" w:hAnsi="Times New Roman"/>
          <w:sz w:val="28"/>
        </w:rPr>
        <w:t xml:space="preserve"> </w:t>
      </w:r>
      <w:r w:rsidR="00BC2245" w:rsidRPr="00B3456D">
        <w:rPr>
          <w:rFonts w:ascii="Times New Roman" w:hAnsi="Times New Roman"/>
          <w:sz w:val="24"/>
          <w:szCs w:val="24"/>
        </w:rPr>
        <w:t>знание основ научной организации и нормирования труда, владением навыками проведения анализа работ и анализа рабочих мест, оптимизации норм обслуживания и численности, способностью эффективно организовывать групповую работу на основе знания процессов групповой динамики и принципов формирования команды и умение применять их на практике</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352"/>
        <w:gridCol w:w="4286"/>
        <w:gridCol w:w="3990"/>
      </w:tblGrid>
      <w:tr w:rsidR="00902BFB" w:rsidRPr="00902BFB" w:rsidTr="00902BFB">
        <w:trPr>
          <w:trHeight w:val="631"/>
        </w:trPr>
        <w:tc>
          <w:tcPr>
            <w:tcW w:w="2928" w:type="pct"/>
            <w:gridSpan w:val="2"/>
          </w:tcPr>
          <w:p w:rsidR="00902BFB" w:rsidRPr="00902BFB" w:rsidRDefault="00902BFB" w:rsidP="00977555">
            <w:pPr>
              <w:jc w:val="center"/>
              <w:rPr>
                <w:rFonts w:ascii="Times New Roman" w:hAnsi="Times New Roman"/>
                <w:b/>
              </w:rPr>
            </w:pPr>
            <w:r w:rsidRPr="00902BFB">
              <w:rPr>
                <w:rFonts w:ascii="Times New Roman" w:hAnsi="Times New Roman"/>
                <w:b/>
              </w:rPr>
              <w:t>Планируемые результаты обучения</w:t>
            </w:r>
          </w:p>
          <w:p w:rsidR="00902BFB" w:rsidRPr="00902BFB" w:rsidRDefault="00902BFB" w:rsidP="00977555">
            <w:pPr>
              <w:jc w:val="center"/>
              <w:rPr>
                <w:rFonts w:ascii="Times New Roman" w:hAnsi="Times New Roman"/>
                <w:b/>
              </w:rPr>
            </w:pPr>
            <w:r w:rsidRPr="00902BFB">
              <w:rPr>
                <w:rFonts w:ascii="Times New Roman" w:hAnsi="Times New Roman"/>
              </w:rPr>
              <w:t>(показатели достижения заданного уровня планируемого результата обучения)</w:t>
            </w:r>
          </w:p>
        </w:tc>
        <w:tc>
          <w:tcPr>
            <w:tcW w:w="2072" w:type="pct"/>
          </w:tcPr>
          <w:p w:rsidR="00902BFB" w:rsidRPr="00902BFB" w:rsidRDefault="00902BFB" w:rsidP="00977555">
            <w:pPr>
              <w:jc w:val="center"/>
              <w:rPr>
                <w:rFonts w:ascii="Times New Roman" w:hAnsi="Times New Roman"/>
                <w:b/>
              </w:rPr>
            </w:pPr>
            <w:r w:rsidRPr="00902BFB">
              <w:rPr>
                <w:rFonts w:ascii="Times New Roman" w:hAnsi="Times New Roman"/>
                <w:b/>
              </w:rPr>
              <w:t>Критерии оценивания результатов обучения</w:t>
            </w:r>
          </w:p>
        </w:tc>
      </w:tr>
      <w:tr w:rsidR="00902BFB" w:rsidRPr="00902BFB" w:rsidTr="00902BFB">
        <w:tc>
          <w:tcPr>
            <w:tcW w:w="702" w:type="pct"/>
          </w:tcPr>
          <w:p w:rsidR="00902BFB" w:rsidRPr="00902BFB" w:rsidRDefault="00902BFB" w:rsidP="00977555">
            <w:pPr>
              <w:jc w:val="both"/>
              <w:rPr>
                <w:rFonts w:ascii="Times New Roman" w:hAnsi="Times New Roman"/>
              </w:rPr>
            </w:pPr>
            <w:r w:rsidRPr="00902BFB">
              <w:rPr>
                <w:rFonts w:ascii="Times New Roman" w:hAnsi="Times New Roman"/>
                <w:b/>
              </w:rPr>
              <w:t>Знает</w:t>
            </w:r>
          </w:p>
        </w:tc>
        <w:tc>
          <w:tcPr>
            <w:tcW w:w="2226" w:type="pct"/>
            <w:tcBorders>
              <w:top w:val="single" w:sz="4" w:space="0" w:color="auto"/>
            </w:tcBorders>
          </w:tcPr>
          <w:p w:rsidR="00902BFB" w:rsidRPr="00902BFB" w:rsidRDefault="00902BFB" w:rsidP="00977555">
            <w:pPr>
              <w:pStyle w:val="a4"/>
              <w:tabs>
                <w:tab w:val="left" w:pos="417"/>
              </w:tabs>
              <w:ind w:left="0"/>
              <w:jc w:val="both"/>
              <w:rPr>
                <w:rFonts w:ascii="Times New Roman" w:hAnsi="Times New Roman"/>
                <w:b/>
              </w:rPr>
            </w:pPr>
            <w:r w:rsidRPr="00902BFB">
              <w:rPr>
                <w:rFonts w:ascii="Times New Roman" w:hAnsi="Times New Roman"/>
              </w:rPr>
              <w:t>основы научной организации и нормирования труда; процессы групповой динамики и принципов формирования команды</w:t>
            </w:r>
          </w:p>
        </w:tc>
        <w:tc>
          <w:tcPr>
            <w:tcW w:w="2072" w:type="pct"/>
          </w:tcPr>
          <w:p w:rsidR="00902BFB" w:rsidRPr="00033837" w:rsidRDefault="00902BFB" w:rsidP="00977555">
            <w:pPr>
              <w:jc w:val="both"/>
              <w:rPr>
                <w:rFonts w:ascii="Times New Roman" w:hAnsi="Times New Roman"/>
              </w:rPr>
            </w:pPr>
            <w:r w:rsidRPr="00902BFB">
              <w:rPr>
                <w:rFonts w:ascii="Times New Roman" w:hAnsi="Times New Roman"/>
              </w:rPr>
              <w:t xml:space="preserve">Правильность ответов на поставленные вопросы: способность выявлять </w:t>
            </w:r>
            <w:r w:rsidR="00033837" w:rsidRPr="00033837">
              <w:rPr>
                <w:rFonts w:ascii="Times New Roman" w:hAnsi="Times New Roman"/>
              </w:rPr>
              <w:t>недостатки организации труда, его нормирования</w:t>
            </w:r>
          </w:p>
        </w:tc>
      </w:tr>
      <w:tr w:rsidR="00902BFB" w:rsidRPr="00902BFB" w:rsidTr="00902BFB">
        <w:tc>
          <w:tcPr>
            <w:tcW w:w="702" w:type="pct"/>
          </w:tcPr>
          <w:p w:rsidR="00902BFB" w:rsidRPr="00902BFB" w:rsidRDefault="00902BFB" w:rsidP="00977555">
            <w:pPr>
              <w:jc w:val="both"/>
              <w:rPr>
                <w:rFonts w:ascii="Times New Roman" w:hAnsi="Times New Roman"/>
              </w:rPr>
            </w:pPr>
            <w:r w:rsidRPr="00902BFB">
              <w:rPr>
                <w:rFonts w:ascii="Times New Roman" w:hAnsi="Times New Roman"/>
                <w:b/>
              </w:rPr>
              <w:t>Умеет</w:t>
            </w:r>
          </w:p>
        </w:tc>
        <w:tc>
          <w:tcPr>
            <w:tcW w:w="2226" w:type="pct"/>
            <w:tcBorders>
              <w:top w:val="single" w:sz="4" w:space="0" w:color="auto"/>
            </w:tcBorders>
          </w:tcPr>
          <w:p w:rsidR="00902BFB" w:rsidRPr="00902BFB" w:rsidRDefault="00902BFB" w:rsidP="00977555">
            <w:pPr>
              <w:pStyle w:val="a4"/>
              <w:tabs>
                <w:tab w:val="left" w:pos="417"/>
              </w:tabs>
              <w:ind w:left="0"/>
              <w:jc w:val="both"/>
              <w:rPr>
                <w:rFonts w:ascii="Times New Roman" w:hAnsi="Times New Roman"/>
              </w:rPr>
            </w:pPr>
            <w:r w:rsidRPr="00902BFB">
              <w:rPr>
                <w:rFonts w:ascii="Times New Roman" w:hAnsi="Times New Roman"/>
              </w:rPr>
              <w:t xml:space="preserve">проводить анализ рабочих мест; эффективно организовывать групповую работу на основе знания процессов групповой динамики и принципов формирования команды  </w:t>
            </w:r>
          </w:p>
        </w:tc>
        <w:tc>
          <w:tcPr>
            <w:tcW w:w="2072" w:type="pct"/>
          </w:tcPr>
          <w:p w:rsidR="00902BFB" w:rsidRPr="00033837" w:rsidRDefault="00902BFB" w:rsidP="00977555">
            <w:pPr>
              <w:jc w:val="both"/>
              <w:rPr>
                <w:rFonts w:ascii="Times New Roman" w:hAnsi="Times New Roman"/>
              </w:rPr>
            </w:pPr>
            <w:r w:rsidRPr="00902BFB">
              <w:rPr>
                <w:rFonts w:ascii="Times New Roman" w:hAnsi="Times New Roman"/>
              </w:rPr>
              <w:t xml:space="preserve">Умение применять наработки теоретиков и практиков при </w:t>
            </w:r>
            <w:r w:rsidR="00033837">
              <w:rPr>
                <w:rFonts w:ascii="Times New Roman" w:hAnsi="Times New Roman"/>
              </w:rPr>
              <w:t>проведении</w:t>
            </w:r>
            <w:r w:rsidR="00033837" w:rsidRPr="00902BFB">
              <w:rPr>
                <w:rFonts w:ascii="Times New Roman" w:hAnsi="Times New Roman"/>
              </w:rPr>
              <w:t xml:space="preserve"> анализ</w:t>
            </w:r>
            <w:r w:rsidR="00033837" w:rsidRPr="00033837">
              <w:rPr>
                <w:rFonts w:ascii="Times New Roman" w:hAnsi="Times New Roman"/>
              </w:rPr>
              <w:t>а</w:t>
            </w:r>
            <w:r w:rsidR="00033837" w:rsidRPr="00902BFB">
              <w:rPr>
                <w:rFonts w:ascii="Times New Roman" w:hAnsi="Times New Roman"/>
              </w:rPr>
              <w:t xml:space="preserve"> рабочих мест</w:t>
            </w:r>
            <w:r w:rsidR="00033837">
              <w:rPr>
                <w:rFonts w:ascii="Times New Roman" w:hAnsi="Times New Roman"/>
              </w:rPr>
              <w:t>,</w:t>
            </w:r>
            <w:r w:rsidR="00033837" w:rsidRPr="00033837">
              <w:rPr>
                <w:rFonts w:ascii="Times New Roman" w:hAnsi="Times New Roman"/>
              </w:rPr>
              <w:t xml:space="preserve"> анализа групповой работы</w:t>
            </w:r>
          </w:p>
        </w:tc>
      </w:tr>
      <w:tr w:rsidR="00902BFB" w:rsidRPr="00902BFB" w:rsidTr="00902BFB">
        <w:tc>
          <w:tcPr>
            <w:tcW w:w="702" w:type="pct"/>
          </w:tcPr>
          <w:p w:rsidR="00902BFB" w:rsidRPr="00902BFB" w:rsidRDefault="00902BFB" w:rsidP="00977555">
            <w:pPr>
              <w:jc w:val="both"/>
              <w:rPr>
                <w:rFonts w:ascii="Times New Roman" w:hAnsi="Times New Roman"/>
              </w:rPr>
            </w:pPr>
            <w:r w:rsidRPr="00902BFB">
              <w:rPr>
                <w:rFonts w:ascii="Times New Roman" w:hAnsi="Times New Roman"/>
                <w:b/>
              </w:rPr>
              <w:t>Владеет навыками и/или опытом деятельности.</w:t>
            </w:r>
          </w:p>
        </w:tc>
        <w:tc>
          <w:tcPr>
            <w:tcW w:w="2226" w:type="pct"/>
            <w:tcBorders>
              <w:top w:val="single" w:sz="4" w:space="0" w:color="auto"/>
            </w:tcBorders>
          </w:tcPr>
          <w:p w:rsidR="00902BFB" w:rsidRPr="00902BFB" w:rsidRDefault="00902BFB" w:rsidP="00977555">
            <w:pPr>
              <w:pStyle w:val="a4"/>
              <w:tabs>
                <w:tab w:val="left" w:pos="417"/>
              </w:tabs>
              <w:ind w:left="0"/>
              <w:jc w:val="both"/>
              <w:rPr>
                <w:rFonts w:ascii="Times New Roman" w:hAnsi="Times New Roman"/>
              </w:rPr>
            </w:pPr>
            <w:r w:rsidRPr="00902BFB">
              <w:rPr>
                <w:rFonts w:ascii="Times New Roman" w:hAnsi="Times New Roman"/>
              </w:rPr>
              <w:t>разработки и реализации мероприятий по нормированию и совершенствованию организации труда персонала</w:t>
            </w:r>
          </w:p>
        </w:tc>
        <w:tc>
          <w:tcPr>
            <w:tcW w:w="2072" w:type="pct"/>
          </w:tcPr>
          <w:p w:rsidR="00902BFB" w:rsidRPr="00033837" w:rsidRDefault="00902BFB" w:rsidP="00977555">
            <w:pPr>
              <w:jc w:val="both"/>
              <w:rPr>
                <w:rFonts w:ascii="Times New Roman" w:hAnsi="Times New Roman"/>
              </w:rPr>
            </w:pPr>
            <w:r w:rsidRPr="00902BFB">
              <w:rPr>
                <w:rFonts w:ascii="Times New Roman" w:hAnsi="Times New Roman"/>
              </w:rPr>
              <w:t xml:space="preserve">Владение навыками разработки и совершенствования системы </w:t>
            </w:r>
            <w:r w:rsidR="00033837" w:rsidRPr="00033837">
              <w:rPr>
                <w:rFonts w:ascii="Times New Roman" w:hAnsi="Times New Roman"/>
              </w:rPr>
              <w:t>нормирования труда персонала и его организации</w:t>
            </w:r>
          </w:p>
        </w:tc>
      </w:tr>
    </w:tbl>
    <w:p w:rsidR="00B3456D" w:rsidRPr="00902BFB" w:rsidRDefault="00B3456D" w:rsidP="00977555">
      <w:pPr>
        <w:spacing w:after="0" w:line="240" w:lineRule="auto"/>
        <w:jc w:val="center"/>
        <w:rPr>
          <w:rFonts w:ascii="Times New Roman" w:hAnsi="Times New Roman"/>
          <w:sz w:val="24"/>
          <w:szCs w:val="24"/>
        </w:rPr>
      </w:pPr>
    </w:p>
    <w:p w:rsidR="00B3456D" w:rsidRPr="00902BFB" w:rsidRDefault="00B3456D" w:rsidP="00977555">
      <w:pPr>
        <w:spacing w:after="0" w:line="240" w:lineRule="auto"/>
        <w:jc w:val="center"/>
        <w:rPr>
          <w:rFonts w:ascii="Times New Roman" w:hAnsi="Times New Roman"/>
          <w:sz w:val="24"/>
          <w:szCs w:val="24"/>
        </w:rPr>
      </w:pPr>
    </w:p>
    <w:p w:rsidR="00540518" w:rsidRDefault="00540518" w:rsidP="00977555">
      <w:pPr>
        <w:spacing w:after="0" w:line="240" w:lineRule="auto"/>
        <w:jc w:val="both"/>
        <w:rPr>
          <w:rFonts w:ascii="Times New Roman" w:hAnsi="Times New Roman"/>
          <w:sz w:val="24"/>
        </w:rPr>
      </w:pPr>
    </w:p>
    <w:p w:rsidR="0041467F" w:rsidRDefault="0041467F" w:rsidP="00977555">
      <w:pPr>
        <w:spacing w:after="0" w:line="240" w:lineRule="auto"/>
        <w:jc w:val="center"/>
        <w:rPr>
          <w:rFonts w:ascii="Times New Roman" w:hAnsi="Times New Roman"/>
          <w:b/>
          <w:i/>
          <w:sz w:val="24"/>
          <w:szCs w:val="24"/>
        </w:rPr>
      </w:pPr>
    </w:p>
    <w:p w:rsidR="009A5A4D" w:rsidRPr="00033837" w:rsidRDefault="009A5A4D" w:rsidP="00977555">
      <w:pPr>
        <w:spacing w:after="0" w:line="240" w:lineRule="auto"/>
        <w:jc w:val="center"/>
        <w:rPr>
          <w:rFonts w:ascii="Times New Roman" w:hAnsi="Times New Roman"/>
          <w:sz w:val="24"/>
        </w:rPr>
      </w:pPr>
      <w:r w:rsidRPr="00902BFB">
        <w:rPr>
          <w:rFonts w:ascii="Times New Roman" w:hAnsi="Times New Roman"/>
          <w:sz w:val="24"/>
        </w:rPr>
        <w:t>ПК-34 знанием основ организационного проектирования системы и технологии управления персоналом (в том числе с использованием функционально-стоимостного метода), владением методами построения функциональных и организационных структур управления организацией и ее персоналом исходя из целей организации, умением осуществлять распределение функций, полномочий и ответственности на основе их делегирования</w:t>
      </w:r>
    </w:p>
    <w:p w:rsidR="00902BFB" w:rsidRPr="00033837" w:rsidRDefault="00902BFB" w:rsidP="00977555">
      <w:pPr>
        <w:spacing w:after="0" w:line="240" w:lineRule="auto"/>
        <w:jc w:val="center"/>
        <w:rPr>
          <w:rFonts w:ascii="Times New Roman" w:hAnsi="Times New Roman"/>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3"/>
        <w:gridCol w:w="4714"/>
        <w:gridCol w:w="3391"/>
      </w:tblGrid>
      <w:tr w:rsidR="00902BFB" w:rsidRPr="00902BFB" w:rsidTr="00561D72">
        <w:trPr>
          <w:trHeight w:val="631"/>
        </w:trPr>
        <w:tc>
          <w:tcPr>
            <w:tcW w:w="3239" w:type="pct"/>
            <w:gridSpan w:val="2"/>
          </w:tcPr>
          <w:p w:rsidR="00902BFB" w:rsidRPr="00902BFB" w:rsidRDefault="00902BFB" w:rsidP="00977555">
            <w:pPr>
              <w:jc w:val="center"/>
              <w:rPr>
                <w:rFonts w:ascii="Times New Roman" w:hAnsi="Times New Roman"/>
                <w:b/>
              </w:rPr>
            </w:pPr>
            <w:r w:rsidRPr="00902BFB">
              <w:rPr>
                <w:rFonts w:ascii="Times New Roman" w:hAnsi="Times New Roman"/>
                <w:b/>
              </w:rPr>
              <w:t>Планируемые результаты обучения</w:t>
            </w:r>
          </w:p>
          <w:p w:rsidR="00902BFB" w:rsidRPr="00902BFB" w:rsidRDefault="00902BFB" w:rsidP="00977555">
            <w:pPr>
              <w:jc w:val="center"/>
              <w:rPr>
                <w:rFonts w:ascii="Times New Roman" w:hAnsi="Times New Roman"/>
                <w:b/>
              </w:rPr>
            </w:pPr>
            <w:r w:rsidRPr="00902BFB">
              <w:rPr>
                <w:rFonts w:ascii="Times New Roman" w:hAnsi="Times New Roman"/>
              </w:rPr>
              <w:t>(показатели достижения заданного уровня планируемого результата обучения)</w:t>
            </w:r>
          </w:p>
        </w:tc>
        <w:tc>
          <w:tcPr>
            <w:tcW w:w="1761" w:type="pct"/>
          </w:tcPr>
          <w:p w:rsidR="00902BFB" w:rsidRPr="00902BFB" w:rsidRDefault="00902BFB" w:rsidP="00977555">
            <w:pPr>
              <w:jc w:val="center"/>
              <w:rPr>
                <w:rFonts w:ascii="Times New Roman" w:hAnsi="Times New Roman"/>
                <w:b/>
              </w:rPr>
            </w:pPr>
            <w:r w:rsidRPr="00902BFB">
              <w:rPr>
                <w:rFonts w:ascii="Times New Roman" w:hAnsi="Times New Roman"/>
                <w:b/>
              </w:rPr>
              <w:t>Критерии оценивания результатов обучения</w:t>
            </w:r>
          </w:p>
        </w:tc>
      </w:tr>
      <w:tr w:rsidR="00902BFB" w:rsidRPr="00902BFB" w:rsidTr="00F12652">
        <w:tc>
          <w:tcPr>
            <w:tcW w:w="791" w:type="pct"/>
          </w:tcPr>
          <w:p w:rsidR="00902BFB" w:rsidRPr="00902BFB" w:rsidRDefault="00902BFB" w:rsidP="00977555">
            <w:pPr>
              <w:jc w:val="both"/>
              <w:rPr>
                <w:rFonts w:ascii="Times New Roman" w:hAnsi="Times New Roman"/>
              </w:rPr>
            </w:pPr>
            <w:r w:rsidRPr="00902BFB">
              <w:rPr>
                <w:rFonts w:ascii="Times New Roman" w:hAnsi="Times New Roman"/>
                <w:b/>
              </w:rPr>
              <w:t>Знает</w:t>
            </w:r>
          </w:p>
        </w:tc>
        <w:tc>
          <w:tcPr>
            <w:tcW w:w="2448" w:type="pct"/>
            <w:tcBorders>
              <w:top w:val="single" w:sz="4" w:space="0" w:color="auto"/>
            </w:tcBorders>
          </w:tcPr>
          <w:p w:rsidR="00902BFB" w:rsidRPr="00902BFB" w:rsidRDefault="00980272" w:rsidP="00977555">
            <w:pPr>
              <w:pStyle w:val="a4"/>
              <w:tabs>
                <w:tab w:val="left" w:pos="417"/>
              </w:tabs>
              <w:ind w:left="0"/>
              <w:jc w:val="both"/>
              <w:rPr>
                <w:rFonts w:ascii="Times New Roman" w:hAnsi="Times New Roman"/>
                <w:b/>
              </w:rPr>
            </w:pPr>
            <w:r>
              <w:rPr>
                <w:rFonts w:ascii="Times New Roman" w:eastAsia="Times New Roman" w:hAnsi="Times New Roman"/>
                <w:sz w:val="24"/>
                <w:szCs w:val="20"/>
              </w:rPr>
              <w:t>с</w:t>
            </w:r>
            <w:r w:rsidRPr="00980272">
              <w:rPr>
                <w:rFonts w:ascii="Times New Roman" w:eastAsia="Times New Roman" w:hAnsi="Times New Roman"/>
                <w:sz w:val="24"/>
                <w:szCs w:val="20"/>
              </w:rPr>
              <w:t>овременные проблемы управления социально-экономическими процессами в организации</w:t>
            </w:r>
          </w:p>
        </w:tc>
        <w:tc>
          <w:tcPr>
            <w:tcW w:w="1761" w:type="pct"/>
          </w:tcPr>
          <w:p w:rsidR="00902BFB" w:rsidRPr="00902BFB" w:rsidRDefault="00902BFB" w:rsidP="00977555">
            <w:pPr>
              <w:jc w:val="both"/>
              <w:rPr>
                <w:rFonts w:ascii="Times New Roman" w:hAnsi="Times New Roman"/>
              </w:rPr>
            </w:pPr>
            <w:r w:rsidRPr="00902BFB">
              <w:rPr>
                <w:rFonts w:ascii="Times New Roman" w:hAnsi="Times New Roman"/>
              </w:rPr>
              <w:t>Правильность ответов на поставленные вопросы: способность</w:t>
            </w:r>
            <w:r w:rsidR="003863A6" w:rsidRPr="003863A6">
              <w:rPr>
                <w:rFonts w:ascii="Times New Roman" w:hAnsi="Times New Roman"/>
              </w:rPr>
              <w:t xml:space="preserve"> </w:t>
            </w:r>
            <w:r w:rsidR="003863A6" w:rsidRPr="00902BFB">
              <w:rPr>
                <w:rFonts w:ascii="Times New Roman" w:hAnsi="Times New Roman"/>
                <w:color w:val="000000"/>
              </w:rPr>
              <w:t>диагнос</w:t>
            </w:r>
            <w:r w:rsidR="003863A6" w:rsidRPr="003863A6">
              <w:rPr>
                <w:rFonts w:ascii="Times New Roman" w:hAnsi="Times New Roman"/>
                <w:color w:val="000000"/>
              </w:rPr>
              <w:t>тировать</w:t>
            </w:r>
            <w:r w:rsidR="003863A6" w:rsidRPr="00902BFB">
              <w:rPr>
                <w:rFonts w:ascii="Times New Roman" w:hAnsi="Times New Roman"/>
                <w:color w:val="000000"/>
              </w:rPr>
              <w:t xml:space="preserve"> результативност</w:t>
            </w:r>
            <w:r w:rsidR="003863A6" w:rsidRPr="003863A6">
              <w:rPr>
                <w:rFonts w:ascii="Times New Roman" w:hAnsi="Times New Roman"/>
                <w:color w:val="000000"/>
              </w:rPr>
              <w:t>ь</w:t>
            </w:r>
            <w:r w:rsidR="003863A6" w:rsidRPr="00902BFB">
              <w:rPr>
                <w:rFonts w:ascii="Times New Roman" w:hAnsi="Times New Roman"/>
                <w:color w:val="000000"/>
              </w:rPr>
              <w:t xml:space="preserve"> деятельности и развития, принципов проектирования подразделений и организации в целом</w:t>
            </w:r>
            <w:r w:rsidRPr="00902BFB">
              <w:rPr>
                <w:rFonts w:ascii="Times New Roman" w:hAnsi="Times New Roman"/>
              </w:rPr>
              <w:t xml:space="preserve"> </w:t>
            </w:r>
          </w:p>
        </w:tc>
      </w:tr>
      <w:tr w:rsidR="00902BFB" w:rsidRPr="00902BFB" w:rsidTr="00F12652">
        <w:tc>
          <w:tcPr>
            <w:tcW w:w="791" w:type="pct"/>
          </w:tcPr>
          <w:p w:rsidR="00902BFB" w:rsidRPr="00902BFB" w:rsidRDefault="00902BFB" w:rsidP="00977555">
            <w:pPr>
              <w:jc w:val="both"/>
              <w:rPr>
                <w:rFonts w:ascii="Times New Roman" w:hAnsi="Times New Roman"/>
              </w:rPr>
            </w:pPr>
            <w:r w:rsidRPr="00902BFB">
              <w:rPr>
                <w:rFonts w:ascii="Times New Roman" w:hAnsi="Times New Roman"/>
                <w:b/>
              </w:rPr>
              <w:t>Умеет</w:t>
            </w:r>
          </w:p>
        </w:tc>
        <w:tc>
          <w:tcPr>
            <w:tcW w:w="2448" w:type="pct"/>
            <w:tcBorders>
              <w:top w:val="single" w:sz="4" w:space="0" w:color="auto"/>
            </w:tcBorders>
          </w:tcPr>
          <w:p w:rsidR="00902BFB" w:rsidRPr="00902BFB" w:rsidRDefault="00902BFB" w:rsidP="00977555">
            <w:pPr>
              <w:pStyle w:val="a4"/>
              <w:tabs>
                <w:tab w:val="left" w:pos="417"/>
              </w:tabs>
              <w:ind w:left="0"/>
              <w:jc w:val="both"/>
              <w:rPr>
                <w:rFonts w:ascii="Times New Roman" w:hAnsi="Times New Roman"/>
              </w:rPr>
            </w:pPr>
            <w:r w:rsidRPr="00902BFB">
              <w:rPr>
                <w:rFonts w:ascii="Times New Roman" w:hAnsi="Times New Roman"/>
                <w:bCs/>
                <w:color w:val="000000"/>
              </w:rPr>
              <w:t>и</w:t>
            </w:r>
            <w:r w:rsidRPr="00902BFB">
              <w:rPr>
                <w:rFonts w:ascii="Times New Roman" w:hAnsi="Times New Roman"/>
                <w:color w:val="000000"/>
              </w:rPr>
              <w:t>спользовать знания при оценке современных проблем</w:t>
            </w:r>
            <w:r w:rsidR="003863A6" w:rsidRPr="003863A6">
              <w:rPr>
                <w:rFonts w:ascii="Times New Roman" w:hAnsi="Times New Roman"/>
                <w:color w:val="000000"/>
              </w:rPr>
              <w:t xml:space="preserve"> </w:t>
            </w:r>
            <w:r w:rsidRPr="00902BFB">
              <w:rPr>
                <w:rFonts w:ascii="Times New Roman" w:hAnsi="Times New Roman"/>
                <w:color w:val="000000"/>
              </w:rPr>
              <w:t>управления, социально-экономическими процессами в организации</w:t>
            </w:r>
          </w:p>
        </w:tc>
        <w:tc>
          <w:tcPr>
            <w:tcW w:w="1761" w:type="pct"/>
          </w:tcPr>
          <w:p w:rsidR="00902BFB" w:rsidRPr="00902BFB" w:rsidRDefault="00902BFB" w:rsidP="00977555">
            <w:pPr>
              <w:jc w:val="both"/>
              <w:rPr>
                <w:rFonts w:ascii="Times New Roman" w:hAnsi="Times New Roman"/>
              </w:rPr>
            </w:pPr>
            <w:r w:rsidRPr="00902BFB">
              <w:rPr>
                <w:rFonts w:ascii="Times New Roman" w:hAnsi="Times New Roman"/>
              </w:rPr>
              <w:t xml:space="preserve">Умение применять наработки теоретиков и практиков при </w:t>
            </w:r>
            <w:r w:rsidR="003863A6" w:rsidRPr="00902BFB">
              <w:rPr>
                <w:rFonts w:ascii="Times New Roman" w:hAnsi="Times New Roman"/>
                <w:color w:val="000000"/>
              </w:rPr>
              <w:t>оценке современных проблем</w:t>
            </w:r>
            <w:r w:rsidR="003863A6" w:rsidRPr="003863A6">
              <w:rPr>
                <w:rFonts w:ascii="Times New Roman" w:hAnsi="Times New Roman"/>
                <w:color w:val="000000"/>
              </w:rPr>
              <w:t xml:space="preserve"> </w:t>
            </w:r>
            <w:r w:rsidR="003863A6" w:rsidRPr="00902BFB">
              <w:rPr>
                <w:rFonts w:ascii="Times New Roman" w:hAnsi="Times New Roman"/>
                <w:color w:val="000000"/>
              </w:rPr>
              <w:t>управления</w:t>
            </w:r>
          </w:p>
        </w:tc>
      </w:tr>
      <w:tr w:rsidR="00902BFB" w:rsidRPr="00902BFB" w:rsidTr="00F12652">
        <w:tc>
          <w:tcPr>
            <w:tcW w:w="791" w:type="pct"/>
          </w:tcPr>
          <w:p w:rsidR="00902BFB" w:rsidRPr="00902BFB" w:rsidRDefault="00902BFB" w:rsidP="00977555">
            <w:pPr>
              <w:jc w:val="both"/>
              <w:rPr>
                <w:rFonts w:ascii="Times New Roman" w:hAnsi="Times New Roman"/>
              </w:rPr>
            </w:pPr>
            <w:r w:rsidRPr="00902BFB">
              <w:rPr>
                <w:rFonts w:ascii="Times New Roman" w:hAnsi="Times New Roman"/>
                <w:b/>
              </w:rPr>
              <w:t>Владеет навыками и/или опытом деятельности.</w:t>
            </w:r>
          </w:p>
        </w:tc>
        <w:tc>
          <w:tcPr>
            <w:tcW w:w="2448" w:type="pct"/>
            <w:tcBorders>
              <w:top w:val="single" w:sz="4" w:space="0" w:color="auto"/>
            </w:tcBorders>
          </w:tcPr>
          <w:p w:rsidR="00902BFB" w:rsidRPr="00902BFB" w:rsidRDefault="00902BFB" w:rsidP="00977555">
            <w:pPr>
              <w:pStyle w:val="a4"/>
              <w:tabs>
                <w:tab w:val="left" w:pos="417"/>
              </w:tabs>
              <w:ind w:left="0"/>
              <w:jc w:val="both"/>
              <w:rPr>
                <w:rFonts w:ascii="Times New Roman" w:hAnsi="Times New Roman"/>
              </w:rPr>
            </w:pPr>
            <w:r w:rsidRPr="00902BFB">
              <w:rPr>
                <w:rFonts w:ascii="Times New Roman" w:hAnsi="Times New Roman"/>
                <w:color w:val="000000"/>
              </w:rPr>
              <w:t>оценки состояния и обоснования тенденций развития организации в целом и системы управления персоналом в частности</w:t>
            </w:r>
          </w:p>
        </w:tc>
        <w:tc>
          <w:tcPr>
            <w:tcW w:w="1761" w:type="pct"/>
          </w:tcPr>
          <w:p w:rsidR="00902BFB" w:rsidRPr="00902BFB" w:rsidRDefault="00902BFB" w:rsidP="00977555">
            <w:pPr>
              <w:jc w:val="both"/>
              <w:rPr>
                <w:rFonts w:ascii="Times New Roman" w:hAnsi="Times New Roman"/>
              </w:rPr>
            </w:pPr>
            <w:r w:rsidRPr="00902BFB">
              <w:rPr>
                <w:rFonts w:ascii="Times New Roman" w:hAnsi="Times New Roman"/>
              </w:rPr>
              <w:t xml:space="preserve">Владение навыками </w:t>
            </w:r>
            <w:r w:rsidR="003863A6" w:rsidRPr="003863A6">
              <w:rPr>
                <w:rFonts w:ascii="Times New Roman" w:hAnsi="Times New Roman"/>
              </w:rPr>
              <w:t xml:space="preserve">оценки </w:t>
            </w:r>
            <w:r w:rsidRPr="00902BFB">
              <w:rPr>
                <w:rFonts w:ascii="Times New Roman" w:hAnsi="Times New Roman"/>
              </w:rPr>
              <w:t xml:space="preserve">и совершенствования системы </w:t>
            </w:r>
            <w:r w:rsidR="003863A6" w:rsidRPr="00902BFB">
              <w:rPr>
                <w:rFonts w:ascii="Times New Roman" w:hAnsi="Times New Roman"/>
                <w:color w:val="000000"/>
              </w:rPr>
              <w:t>управления персоналом</w:t>
            </w:r>
          </w:p>
        </w:tc>
      </w:tr>
    </w:tbl>
    <w:p w:rsidR="00902BFB" w:rsidRPr="00902BFB" w:rsidRDefault="00902BFB" w:rsidP="00977555">
      <w:pPr>
        <w:spacing w:after="0" w:line="240" w:lineRule="auto"/>
        <w:jc w:val="center"/>
        <w:rPr>
          <w:rFonts w:ascii="Times New Roman" w:hAnsi="Times New Roman"/>
          <w:sz w:val="24"/>
        </w:rPr>
      </w:pPr>
    </w:p>
    <w:p w:rsidR="00902BFB" w:rsidRPr="00902BFB" w:rsidRDefault="00902BFB" w:rsidP="00977555">
      <w:pPr>
        <w:spacing w:after="0" w:line="240" w:lineRule="auto"/>
        <w:jc w:val="center"/>
        <w:rPr>
          <w:rFonts w:ascii="Times New Roman" w:hAnsi="Times New Roman"/>
          <w:sz w:val="24"/>
        </w:rPr>
      </w:pPr>
    </w:p>
    <w:p w:rsidR="009A5A4D" w:rsidRPr="00EA350A" w:rsidRDefault="009A5A4D" w:rsidP="00977555">
      <w:pPr>
        <w:spacing w:after="0" w:line="240" w:lineRule="auto"/>
        <w:jc w:val="both"/>
        <w:rPr>
          <w:rFonts w:ascii="Times New Roman" w:hAnsi="Times New Roman"/>
          <w:sz w:val="24"/>
        </w:rPr>
        <w:sectPr w:rsidR="009A5A4D" w:rsidRPr="00EA350A" w:rsidSect="00977555">
          <w:type w:val="continuous"/>
          <w:pgSz w:w="11906" w:h="16838"/>
          <w:pgMar w:top="567" w:right="567" w:bottom="567" w:left="1701" w:header="709" w:footer="709" w:gutter="0"/>
          <w:cols w:space="708"/>
          <w:docGrid w:linePitch="360"/>
        </w:sectPr>
      </w:pPr>
    </w:p>
    <w:p w:rsidR="00C96C51" w:rsidRDefault="00C96C51" w:rsidP="00977555">
      <w:pPr>
        <w:spacing w:before="240" w:after="120"/>
        <w:jc w:val="both"/>
        <w:rPr>
          <w:rFonts w:ascii="Arial" w:hAnsi="Arial" w:cs="Arial"/>
          <w:b/>
        </w:rPr>
      </w:pPr>
      <w:r w:rsidRPr="003A17E6">
        <w:rPr>
          <w:rFonts w:ascii="Arial" w:hAnsi="Arial" w:cs="Arial"/>
          <w:b/>
        </w:rPr>
        <w:t>3 Перечень оценочных средств</w:t>
      </w:r>
    </w:p>
    <w:tbl>
      <w:tblPr>
        <w:tblW w:w="4782" w:type="pct"/>
        <w:jc w:val="center"/>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4A0" w:firstRow="1" w:lastRow="0" w:firstColumn="1" w:lastColumn="0" w:noHBand="0" w:noVBand="1"/>
      </w:tblPr>
      <w:tblGrid>
        <w:gridCol w:w="1017"/>
        <w:gridCol w:w="3225"/>
        <w:gridCol w:w="1686"/>
        <w:gridCol w:w="1668"/>
        <w:gridCol w:w="1609"/>
      </w:tblGrid>
      <w:tr w:rsidR="00207928" w:rsidRPr="00C96C51" w:rsidTr="00F575F4">
        <w:trPr>
          <w:trHeight w:val="315"/>
          <w:jc w:val="center"/>
        </w:trPr>
        <w:tc>
          <w:tcPr>
            <w:tcW w:w="2304" w:type="pct"/>
            <w:gridSpan w:val="2"/>
            <w:vMerge w:val="restart"/>
            <w:tcBorders>
              <w:top w:val="single" w:sz="4" w:space="0" w:color="000000"/>
              <w:left w:val="single" w:sz="6" w:space="0" w:color="000000"/>
              <w:bottom w:val="single" w:sz="6" w:space="0" w:color="000000"/>
              <w:right w:val="single" w:sz="6" w:space="0" w:color="000000"/>
            </w:tcBorders>
            <w:vAlign w:val="center"/>
          </w:tcPr>
          <w:p w:rsidR="00C96C51" w:rsidRPr="00C96C51" w:rsidRDefault="00C96C51" w:rsidP="00977555">
            <w:pPr>
              <w:suppressAutoHyphens/>
              <w:snapToGrid w:val="0"/>
              <w:spacing w:after="0" w:line="240" w:lineRule="auto"/>
              <w:jc w:val="center"/>
              <w:rPr>
                <w:rFonts w:ascii="Times New Roman" w:hAnsi="Times New Roman"/>
                <w:lang w:eastAsia="ar-SA"/>
              </w:rPr>
            </w:pPr>
            <w:r w:rsidRPr="00C96C51">
              <w:rPr>
                <w:rFonts w:ascii="Times New Roman" w:hAnsi="Times New Roman"/>
                <w:lang w:eastAsia="ar-SA"/>
              </w:rPr>
              <w:t>Контролируемые планируемые результаты обучения</w:t>
            </w:r>
          </w:p>
        </w:tc>
        <w:tc>
          <w:tcPr>
            <w:tcW w:w="916" w:type="pct"/>
            <w:vMerge w:val="restart"/>
            <w:tcBorders>
              <w:top w:val="single" w:sz="4" w:space="0" w:color="000000"/>
              <w:left w:val="single" w:sz="6" w:space="0" w:color="000000"/>
              <w:right w:val="single" w:sz="6" w:space="0" w:color="000000"/>
            </w:tcBorders>
            <w:vAlign w:val="center"/>
          </w:tcPr>
          <w:p w:rsidR="00C96C51" w:rsidRPr="00C96C51" w:rsidRDefault="00C96C51" w:rsidP="00977555">
            <w:pPr>
              <w:suppressAutoHyphens/>
              <w:snapToGrid w:val="0"/>
              <w:spacing w:after="0" w:line="240" w:lineRule="auto"/>
              <w:jc w:val="center"/>
              <w:rPr>
                <w:rFonts w:ascii="Times New Roman" w:hAnsi="Times New Roman"/>
                <w:color w:val="000000"/>
                <w:lang w:eastAsia="ar-SA"/>
              </w:rPr>
            </w:pPr>
            <w:r w:rsidRPr="00C96C51">
              <w:rPr>
                <w:rFonts w:ascii="Times New Roman" w:hAnsi="Times New Roman"/>
                <w:color w:val="000000"/>
                <w:lang w:eastAsia="ar-SA"/>
              </w:rPr>
              <w:t>Контролируемые темы дисциплины</w:t>
            </w:r>
          </w:p>
        </w:tc>
        <w:tc>
          <w:tcPr>
            <w:tcW w:w="1780" w:type="pct"/>
            <w:gridSpan w:val="2"/>
            <w:tcBorders>
              <w:top w:val="single" w:sz="4" w:space="0" w:color="000000"/>
              <w:left w:val="single" w:sz="6" w:space="0" w:color="000000"/>
              <w:bottom w:val="single" w:sz="6" w:space="0" w:color="000000"/>
              <w:right w:val="single" w:sz="4" w:space="0" w:color="000000"/>
            </w:tcBorders>
            <w:vAlign w:val="center"/>
            <w:hideMark/>
          </w:tcPr>
          <w:p w:rsidR="00C96C51" w:rsidRPr="00C96C51" w:rsidRDefault="00C96C51" w:rsidP="00977555">
            <w:pPr>
              <w:suppressAutoHyphens/>
              <w:snapToGrid w:val="0"/>
              <w:spacing w:after="0" w:line="240" w:lineRule="auto"/>
              <w:jc w:val="center"/>
              <w:rPr>
                <w:rFonts w:ascii="Times New Roman" w:hAnsi="Times New Roman"/>
                <w:color w:val="000000"/>
                <w:lang w:eastAsia="ar-SA"/>
              </w:rPr>
            </w:pPr>
            <w:r w:rsidRPr="00C96C51">
              <w:rPr>
                <w:rFonts w:ascii="Times New Roman" w:hAnsi="Times New Roman"/>
                <w:color w:val="000000"/>
                <w:lang w:eastAsia="ar-SA"/>
              </w:rPr>
              <w:t>Наименование оценочного средства и представление его в ФОС*</w:t>
            </w:r>
          </w:p>
        </w:tc>
      </w:tr>
      <w:tr w:rsidR="00207928" w:rsidRPr="00C96C51" w:rsidTr="00F575F4">
        <w:trPr>
          <w:trHeight w:val="791"/>
          <w:jc w:val="center"/>
        </w:trPr>
        <w:tc>
          <w:tcPr>
            <w:tcW w:w="2304" w:type="pct"/>
            <w:gridSpan w:val="2"/>
            <w:vMerge/>
            <w:tcBorders>
              <w:top w:val="single" w:sz="4" w:space="0" w:color="000000"/>
              <w:left w:val="single" w:sz="6" w:space="0" w:color="000000"/>
              <w:bottom w:val="single" w:sz="6" w:space="0" w:color="000000"/>
              <w:right w:val="single" w:sz="6" w:space="0" w:color="000000"/>
            </w:tcBorders>
            <w:vAlign w:val="center"/>
            <w:hideMark/>
          </w:tcPr>
          <w:p w:rsidR="00C96C51" w:rsidRPr="00C96C51" w:rsidRDefault="00C96C51" w:rsidP="00977555">
            <w:pPr>
              <w:spacing w:after="0" w:line="240" w:lineRule="auto"/>
              <w:jc w:val="center"/>
              <w:rPr>
                <w:rFonts w:ascii="Times New Roman" w:hAnsi="Times New Roman"/>
                <w:lang w:eastAsia="ar-SA"/>
              </w:rPr>
            </w:pPr>
          </w:p>
        </w:tc>
        <w:tc>
          <w:tcPr>
            <w:tcW w:w="916" w:type="pct"/>
            <w:vMerge/>
            <w:tcBorders>
              <w:left w:val="single" w:sz="6" w:space="0" w:color="000000"/>
              <w:bottom w:val="single" w:sz="6" w:space="0" w:color="000000"/>
              <w:right w:val="single" w:sz="6" w:space="0" w:color="000000"/>
            </w:tcBorders>
            <w:vAlign w:val="center"/>
          </w:tcPr>
          <w:p w:rsidR="00C96C51" w:rsidRPr="00C96C51" w:rsidRDefault="00C96C51" w:rsidP="00977555">
            <w:pPr>
              <w:suppressAutoHyphens/>
              <w:snapToGrid w:val="0"/>
              <w:spacing w:after="0" w:line="240" w:lineRule="auto"/>
              <w:jc w:val="center"/>
              <w:rPr>
                <w:rFonts w:ascii="Times New Roman" w:hAnsi="Times New Roman"/>
                <w:b/>
                <w:lang w:eastAsia="ar-SA"/>
              </w:rPr>
            </w:pPr>
          </w:p>
        </w:tc>
        <w:tc>
          <w:tcPr>
            <w:tcW w:w="906" w:type="pct"/>
            <w:tcBorders>
              <w:top w:val="single" w:sz="4" w:space="0" w:color="000000"/>
              <w:left w:val="single" w:sz="6" w:space="0" w:color="000000"/>
              <w:bottom w:val="single" w:sz="6" w:space="0" w:color="000000"/>
              <w:right w:val="single" w:sz="6" w:space="0" w:color="000000"/>
            </w:tcBorders>
            <w:vAlign w:val="center"/>
            <w:hideMark/>
          </w:tcPr>
          <w:p w:rsidR="00C96C51" w:rsidRPr="00C96C51" w:rsidRDefault="00C96C51" w:rsidP="00977555">
            <w:pPr>
              <w:suppressAutoHyphens/>
              <w:snapToGrid w:val="0"/>
              <w:spacing w:after="0" w:line="240" w:lineRule="auto"/>
              <w:jc w:val="center"/>
              <w:rPr>
                <w:rFonts w:ascii="Times New Roman" w:hAnsi="Times New Roman"/>
                <w:b/>
                <w:lang w:eastAsia="ar-SA"/>
              </w:rPr>
            </w:pPr>
            <w:r w:rsidRPr="00C96C51">
              <w:rPr>
                <w:rFonts w:ascii="Times New Roman" w:hAnsi="Times New Roman"/>
                <w:b/>
                <w:lang w:eastAsia="ar-SA"/>
              </w:rPr>
              <w:t>текущий контроль</w:t>
            </w:r>
          </w:p>
        </w:tc>
        <w:tc>
          <w:tcPr>
            <w:tcW w:w="874" w:type="pct"/>
            <w:tcBorders>
              <w:top w:val="single" w:sz="4" w:space="0" w:color="000000"/>
              <w:left w:val="single" w:sz="6" w:space="0" w:color="000000"/>
              <w:bottom w:val="single" w:sz="6" w:space="0" w:color="000000"/>
              <w:right w:val="single" w:sz="4" w:space="0" w:color="000000"/>
            </w:tcBorders>
            <w:vAlign w:val="center"/>
            <w:hideMark/>
          </w:tcPr>
          <w:p w:rsidR="00C96C51" w:rsidRPr="00C96C51" w:rsidRDefault="00C96C51" w:rsidP="00977555">
            <w:pPr>
              <w:suppressAutoHyphens/>
              <w:snapToGrid w:val="0"/>
              <w:spacing w:after="0" w:line="240" w:lineRule="auto"/>
              <w:jc w:val="center"/>
              <w:rPr>
                <w:rFonts w:ascii="Times New Roman" w:hAnsi="Times New Roman"/>
                <w:b/>
                <w:color w:val="000000"/>
                <w:lang w:eastAsia="ar-SA"/>
              </w:rPr>
            </w:pPr>
            <w:r w:rsidRPr="00C96C51">
              <w:rPr>
                <w:rFonts w:ascii="Times New Roman" w:hAnsi="Times New Roman"/>
                <w:b/>
                <w:color w:val="000000"/>
                <w:lang w:eastAsia="ar-SA"/>
              </w:rPr>
              <w:t>Промежу-точная аттестация</w:t>
            </w:r>
          </w:p>
        </w:tc>
      </w:tr>
      <w:tr w:rsidR="00C96C51" w:rsidRPr="00C96C51" w:rsidTr="00F575F4">
        <w:trPr>
          <w:trHeight w:val="432"/>
          <w:jc w:val="center"/>
        </w:trPr>
        <w:tc>
          <w:tcPr>
            <w:tcW w:w="5000" w:type="pct"/>
            <w:gridSpan w:val="5"/>
            <w:tcBorders>
              <w:top w:val="single" w:sz="4" w:space="0" w:color="000000"/>
              <w:left w:val="single" w:sz="6" w:space="0" w:color="000000"/>
              <w:bottom w:val="single" w:sz="6" w:space="0" w:color="000000"/>
              <w:right w:val="single" w:sz="4" w:space="0" w:color="000000"/>
            </w:tcBorders>
            <w:vAlign w:val="center"/>
          </w:tcPr>
          <w:p w:rsidR="00C96C51" w:rsidRPr="004153E0" w:rsidRDefault="00C96C51" w:rsidP="00977555">
            <w:pPr>
              <w:suppressAutoHyphens/>
              <w:snapToGrid w:val="0"/>
              <w:spacing w:after="0" w:line="240" w:lineRule="auto"/>
              <w:jc w:val="center"/>
              <w:rPr>
                <w:rFonts w:ascii="Times New Roman" w:hAnsi="Times New Roman"/>
                <w:b/>
                <w:lang w:val="en-US" w:eastAsia="ar-SA"/>
              </w:rPr>
            </w:pPr>
            <w:r w:rsidRPr="00C96C51">
              <w:rPr>
                <w:rFonts w:ascii="Times New Roman" w:hAnsi="Times New Roman"/>
              </w:rPr>
              <w:t xml:space="preserve">ПК </w:t>
            </w:r>
            <w:r w:rsidR="004153E0">
              <w:rPr>
                <w:rFonts w:ascii="Times New Roman" w:hAnsi="Times New Roman"/>
                <w:lang w:val="en-US"/>
              </w:rPr>
              <w:t>5</w:t>
            </w:r>
          </w:p>
        </w:tc>
      </w:tr>
      <w:tr w:rsidR="00207928" w:rsidRPr="00C96C51" w:rsidTr="00F575F4">
        <w:trPr>
          <w:trHeight w:val="1007"/>
          <w:jc w:val="center"/>
        </w:trPr>
        <w:tc>
          <w:tcPr>
            <w:tcW w:w="552" w:type="pct"/>
            <w:tcBorders>
              <w:top w:val="single" w:sz="6" w:space="0" w:color="000000"/>
              <w:left w:val="single" w:sz="6" w:space="0" w:color="000000"/>
              <w:right w:val="single" w:sz="6" w:space="0" w:color="000000"/>
            </w:tcBorders>
            <w:vAlign w:val="center"/>
          </w:tcPr>
          <w:p w:rsidR="004153E0" w:rsidRPr="00C96C51" w:rsidRDefault="004153E0" w:rsidP="00977555">
            <w:pPr>
              <w:spacing w:after="0" w:line="240" w:lineRule="auto"/>
              <w:rPr>
                <w:rFonts w:ascii="Times New Roman" w:hAnsi="Times New Roman"/>
              </w:rPr>
            </w:pPr>
            <w:r w:rsidRPr="00C96C51">
              <w:rPr>
                <w:rFonts w:ascii="Times New Roman" w:hAnsi="Times New Roman"/>
              </w:rPr>
              <w:t xml:space="preserve">Знания: </w:t>
            </w:r>
          </w:p>
        </w:tc>
        <w:tc>
          <w:tcPr>
            <w:tcW w:w="1752" w:type="pct"/>
            <w:tcBorders>
              <w:top w:val="single" w:sz="6" w:space="0" w:color="000000"/>
              <w:left w:val="single" w:sz="6" w:space="0" w:color="000000"/>
              <w:right w:val="single" w:sz="6" w:space="0" w:color="000000"/>
            </w:tcBorders>
          </w:tcPr>
          <w:p w:rsidR="004153E0" w:rsidRPr="00902BFB" w:rsidRDefault="004153E0" w:rsidP="00977555">
            <w:pPr>
              <w:pStyle w:val="a4"/>
              <w:tabs>
                <w:tab w:val="left" w:pos="417"/>
              </w:tabs>
              <w:spacing w:after="0" w:line="240" w:lineRule="auto"/>
              <w:ind w:left="0"/>
              <w:jc w:val="both"/>
              <w:rPr>
                <w:rFonts w:ascii="Times New Roman" w:hAnsi="Times New Roman"/>
                <w:b/>
              </w:rPr>
            </w:pPr>
            <w:r w:rsidRPr="00902BFB">
              <w:rPr>
                <w:rFonts w:ascii="Times New Roman" w:hAnsi="Times New Roman"/>
              </w:rPr>
              <w:t>основы научной организации и нормирования труда; процессы групповой динамики и принципов формирования команды</w:t>
            </w:r>
          </w:p>
        </w:tc>
        <w:tc>
          <w:tcPr>
            <w:tcW w:w="916" w:type="pct"/>
            <w:tcBorders>
              <w:top w:val="single" w:sz="6" w:space="0" w:color="000000"/>
              <w:left w:val="single" w:sz="6" w:space="0" w:color="000000"/>
              <w:right w:val="single" w:sz="6" w:space="0" w:color="000000"/>
            </w:tcBorders>
          </w:tcPr>
          <w:p w:rsidR="004153E0" w:rsidRPr="00C96C51" w:rsidRDefault="003A13C0" w:rsidP="00977555">
            <w:pPr>
              <w:autoSpaceDE w:val="0"/>
              <w:autoSpaceDN w:val="0"/>
              <w:adjustRightInd w:val="0"/>
              <w:spacing w:after="0" w:line="240" w:lineRule="auto"/>
              <w:rPr>
                <w:rFonts w:ascii="Times New Roman" w:hAnsi="Times New Roman"/>
                <w:i/>
                <w:color w:val="FF0000"/>
              </w:rPr>
            </w:pPr>
            <w:r>
              <w:rPr>
                <w:rFonts w:ascii="TimesNewRoman??????" w:hAnsi="TimesNewRoman??????" w:cs="TimesNewRoman??????"/>
                <w:lang w:eastAsia="ru-RU"/>
              </w:rPr>
              <w:t>Понятие и сущность организационной диагностики</w:t>
            </w:r>
          </w:p>
        </w:tc>
        <w:tc>
          <w:tcPr>
            <w:tcW w:w="906" w:type="pct"/>
            <w:tcBorders>
              <w:top w:val="single" w:sz="6" w:space="0" w:color="000000"/>
              <w:left w:val="single" w:sz="6" w:space="0" w:color="000000"/>
              <w:right w:val="single" w:sz="6" w:space="0" w:color="000000"/>
            </w:tcBorders>
            <w:vAlign w:val="center"/>
          </w:tcPr>
          <w:p w:rsidR="004153E0" w:rsidRPr="00C96C51" w:rsidRDefault="004153E0" w:rsidP="00977555">
            <w:pPr>
              <w:suppressAutoHyphens/>
              <w:snapToGrid w:val="0"/>
              <w:spacing w:after="0" w:line="240" w:lineRule="auto"/>
              <w:jc w:val="center"/>
              <w:rPr>
                <w:rFonts w:ascii="Times New Roman" w:hAnsi="Times New Roman"/>
                <w:color w:val="000000"/>
                <w:lang w:eastAsia="ar-SA"/>
              </w:rPr>
            </w:pPr>
            <w:r w:rsidRPr="00C96C51">
              <w:rPr>
                <w:rFonts w:ascii="Times New Roman" w:hAnsi="Times New Roman"/>
                <w:color w:val="000000"/>
                <w:lang w:eastAsia="ar-SA"/>
              </w:rPr>
              <w:t>Тест</w:t>
            </w:r>
          </w:p>
        </w:tc>
        <w:tc>
          <w:tcPr>
            <w:tcW w:w="874" w:type="pct"/>
            <w:vMerge w:val="restart"/>
            <w:tcBorders>
              <w:top w:val="single" w:sz="6" w:space="0" w:color="000000"/>
              <w:left w:val="single" w:sz="6" w:space="0" w:color="000000"/>
              <w:right w:val="single" w:sz="4" w:space="0" w:color="000000"/>
            </w:tcBorders>
            <w:vAlign w:val="center"/>
          </w:tcPr>
          <w:p w:rsidR="004153E0" w:rsidRPr="00C96C51" w:rsidRDefault="004153E0" w:rsidP="00977555">
            <w:pPr>
              <w:suppressAutoHyphens/>
              <w:snapToGrid w:val="0"/>
              <w:spacing w:after="0" w:line="240" w:lineRule="auto"/>
              <w:rPr>
                <w:rFonts w:ascii="Times New Roman" w:hAnsi="Times New Roman"/>
                <w:color w:val="000000"/>
                <w:lang w:eastAsia="ar-SA"/>
              </w:rPr>
            </w:pPr>
            <w:r w:rsidRPr="00C96C51">
              <w:rPr>
                <w:rFonts w:ascii="Times New Roman" w:hAnsi="Times New Roman"/>
                <w:color w:val="000000"/>
                <w:lang w:eastAsia="ar-SA"/>
              </w:rPr>
              <w:t xml:space="preserve">Тестирова-ние </w:t>
            </w:r>
          </w:p>
        </w:tc>
      </w:tr>
      <w:tr w:rsidR="00207928" w:rsidRPr="00C96C51" w:rsidTr="00F575F4">
        <w:trPr>
          <w:trHeight w:val="1308"/>
          <w:jc w:val="center"/>
        </w:trPr>
        <w:tc>
          <w:tcPr>
            <w:tcW w:w="552" w:type="pct"/>
            <w:tcBorders>
              <w:top w:val="single" w:sz="6" w:space="0" w:color="000000"/>
              <w:left w:val="single" w:sz="6" w:space="0" w:color="000000"/>
              <w:right w:val="single" w:sz="6" w:space="0" w:color="000000"/>
            </w:tcBorders>
            <w:vAlign w:val="center"/>
          </w:tcPr>
          <w:p w:rsidR="004153E0" w:rsidRPr="00C96C51" w:rsidRDefault="004153E0" w:rsidP="00977555">
            <w:pPr>
              <w:spacing w:after="0" w:line="240" w:lineRule="auto"/>
              <w:rPr>
                <w:rFonts w:ascii="Times New Roman" w:hAnsi="Times New Roman"/>
                <w:color w:val="000000"/>
              </w:rPr>
            </w:pPr>
            <w:r w:rsidRPr="00C96C51">
              <w:rPr>
                <w:rFonts w:ascii="Times New Roman" w:hAnsi="Times New Roman"/>
              </w:rPr>
              <w:t xml:space="preserve">Умения: </w:t>
            </w:r>
          </w:p>
        </w:tc>
        <w:tc>
          <w:tcPr>
            <w:tcW w:w="1752" w:type="pct"/>
            <w:tcBorders>
              <w:top w:val="single" w:sz="6" w:space="0" w:color="000000"/>
              <w:left w:val="single" w:sz="6" w:space="0" w:color="000000"/>
              <w:right w:val="single" w:sz="6" w:space="0" w:color="000000"/>
            </w:tcBorders>
          </w:tcPr>
          <w:p w:rsidR="004153E0" w:rsidRPr="00902BFB" w:rsidRDefault="004153E0" w:rsidP="00977555">
            <w:pPr>
              <w:pStyle w:val="a4"/>
              <w:tabs>
                <w:tab w:val="left" w:pos="417"/>
              </w:tabs>
              <w:spacing w:after="0" w:line="240" w:lineRule="auto"/>
              <w:ind w:left="0"/>
              <w:jc w:val="both"/>
              <w:rPr>
                <w:rFonts w:ascii="Times New Roman" w:hAnsi="Times New Roman"/>
              </w:rPr>
            </w:pPr>
            <w:r w:rsidRPr="00902BFB">
              <w:rPr>
                <w:rFonts w:ascii="Times New Roman" w:hAnsi="Times New Roman"/>
              </w:rPr>
              <w:t xml:space="preserve">проводить анализ рабочих мест; эффективно организовывать групповую работу на основе знания процессов групповой динамики и принципов формирования команды  </w:t>
            </w:r>
          </w:p>
        </w:tc>
        <w:tc>
          <w:tcPr>
            <w:tcW w:w="916" w:type="pct"/>
            <w:tcBorders>
              <w:top w:val="single" w:sz="6" w:space="0" w:color="000000"/>
              <w:left w:val="single" w:sz="6" w:space="0" w:color="000000"/>
              <w:right w:val="single" w:sz="6" w:space="0" w:color="000000"/>
            </w:tcBorders>
          </w:tcPr>
          <w:p w:rsidR="004153E0" w:rsidRPr="00C96C51" w:rsidRDefault="003A13C0" w:rsidP="00977555">
            <w:pPr>
              <w:spacing w:after="0" w:line="240" w:lineRule="auto"/>
              <w:rPr>
                <w:rFonts w:ascii="Times New Roman" w:hAnsi="Times New Roman"/>
                <w:color w:val="FF0000"/>
              </w:rPr>
            </w:pPr>
            <w:r>
              <w:rPr>
                <w:rFonts w:ascii="TimesNewRoman??????" w:hAnsi="TimesNewRoman??????" w:cs="TimesNewRoman??????"/>
                <w:lang w:eastAsia="ru-RU"/>
              </w:rPr>
              <w:t>Методы организационной диагностики</w:t>
            </w:r>
          </w:p>
        </w:tc>
        <w:tc>
          <w:tcPr>
            <w:tcW w:w="906" w:type="pct"/>
            <w:tcBorders>
              <w:top w:val="single" w:sz="6" w:space="0" w:color="000000"/>
              <w:left w:val="single" w:sz="6" w:space="0" w:color="000000"/>
              <w:right w:val="single" w:sz="6" w:space="0" w:color="000000"/>
            </w:tcBorders>
            <w:vAlign w:val="center"/>
          </w:tcPr>
          <w:p w:rsidR="004153E0" w:rsidRPr="00C96C51" w:rsidRDefault="004153E0" w:rsidP="00977555">
            <w:pPr>
              <w:suppressAutoHyphens/>
              <w:snapToGrid w:val="0"/>
              <w:spacing w:after="0" w:line="240" w:lineRule="auto"/>
              <w:rPr>
                <w:rFonts w:ascii="Times New Roman" w:hAnsi="Times New Roman"/>
                <w:color w:val="000000"/>
                <w:lang w:eastAsia="ar-SA"/>
              </w:rPr>
            </w:pPr>
            <w:r w:rsidRPr="00C96C51">
              <w:rPr>
                <w:rFonts w:ascii="Times New Roman" w:hAnsi="Times New Roman"/>
                <w:color w:val="000000"/>
                <w:lang w:eastAsia="ar-SA"/>
              </w:rPr>
              <w:t xml:space="preserve">Дискуссия Разноуровневые задачи </w:t>
            </w:r>
          </w:p>
        </w:tc>
        <w:tc>
          <w:tcPr>
            <w:tcW w:w="874" w:type="pct"/>
            <w:vMerge/>
            <w:tcBorders>
              <w:left w:val="single" w:sz="6" w:space="0" w:color="000000"/>
              <w:right w:val="single" w:sz="4" w:space="0" w:color="000000"/>
            </w:tcBorders>
            <w:vAlign w:val="center"/>
          </w:tcPr>
          <w:p w:rsidR="004153E0" w:rsidRPr="00C96C51" w:rsidRDefault="004153E0" w:rsidP="00977555">
            <w:pPr>
              <w:suppressAutoHyphens/>
              <w:snapToGrid w:val="0"/>
              <w:spacing w:after="0" w:line="240" w:lineRule="auto"/>
              <w:rPr>
                <w:rFonts w:ascii="Times New Roman" w:hAnsi="Times New Roman"/>
                <w:color w:val="000000"/>
                <w:lang w:eastAsia="ar-SA"/>
              </w:rPr>
            </w:pPr>
          </w:p>
        </w:tc>
      </w:tr>
      <w:tr w:rsidR="00207928" w:rsidRPr="00C96C51" w:rsidTr="00F575F4">
        <w:trPr>
          <w:trHeight w:val="1047"/>
          <w:jc w:val="center"/>
        </w:trPr>
        <w:tc>
          <w:tcPr>
            <w:tcW w:w="552" w:type="pct"/>
            <w:tcBorders>
              <w:top w:val="single" w:sz="6" w:space="0" w:color="000000"/>
              <w:left w:val="single" w:sz="6" w:space="0" w:color="000000"/>
              <w:bottom w:val="single" w:sz="6" w:space="0" w:color="000000"/>
              <w:right w:val="single" w:sz="6" w:space="0" w:color="000000"/>
            </w:tcBorders>
            <w:vAlign w:val="center"/>
          </w:tcPr>
          <w:p w:rsidR="004153E0" w:rsidRPr="00C96C51" w:rsidRDefault="004153E0" w:rsidP="00977555">
            <w:pPr>
              <w:spacing w:after="0" w:line="240" w:lineRule="auto"/>
              <w:rPr>
                <w:rFonts w:ascii="Times New Roman" w:hAnsi="Times New Roman"/>
                <w:color w:val="000000"/>
              </w:rPr>
            </w:pPr>
            <w:r w:rsidRPr="00C96C51">
              <w:rPr>
                <w:rFonts w:ascii="Times New Roman" w:hAnsi="Times New Roman"/>
                <w:color w:val="000000"/>
              </w:rPr>
              <w:t>Навыки:</w:t>
            </w:r>
          </w:p>
        </w:tc>
        <w:tc>
          <w:tcPr>
            <w:tcW w:w="1752" w:type="pct"/>
            <w:tcBorders>
              <w:top w:val="single" w:sz="6" w:space="0" w:color="000000"/>
              <w:left w:val="single" w:sz="6" w:space="0" w:color="000000"/>
              <w:bottom w:val="single" w:sz="6" w:space="0" w:color="000000"/>
              <w:right w:val="single" w:sz="6" w:space="0" w:color="000000"/>
            </w:tcBorders>
          </w:tcPr>
          <w:p w:rsidR="004153E0" w:rsidRPr="00902BFB" w:rsidRDefault="004153E0" w:rsidP="00977555">
            <w:pPr>
              <w:pStyle w:val="a4"/>
              <w:tabs>
                <w:tab w:val="left" w:pos="417"/>
              </w:tabs>
              <w:spacing w:after="0" w:line="240" w:lineRule="auto"/>
              <w:ind w:left="0"/>
              <w:jc w:val="both"/>
              <w:rPr>
                <w:rFonts w:ascii="Times New Roman" w:hAnsi="Times New Roman"/>
              </w:rPr>
            </w:pPr>
            <w:r w:rsidRPr="00902BFB">
              <w:rPr>
                <w:rFonts w:ascii="Times New Roman" w:hAnsi="Times New Roman"/>
              </w:rPr>
              <w:t>разработки и реализации мероприятий по нормированию и совершенствованию организации труда персонала</w:t>
            </w:r>
          </w:p>
        </w:tc>
        <w:tc>
          <w:tcPr>
            <w:tcW w:w="916" w:type="pct"/>
            <w:tcBorders>
              <w:top w:val="single" w:sz="6" w:space="0" w:color="000000"/>
              <w:left w:val="single" w:sz="6" w:space="0" w:color="000000"/>
              <w:bottom w:val="single" w:sz="6" w:space="0" w:color="000000"/>
              <w:right w:val="single" w:sz="6" w:space="0" w:color="000000"/>
            </w:tcBorders>
            <w:vAlign w:val="center"/>
          </w:tcPr>
          <w:p w:rsidR="004153E0" w:rsidRPr="00C96C51" w:rsidRDefault="009964BA" w:rsidP="00977555">
            <w:pPr>
              <w:suppressAutoHyphens/>
              <w:snapToGrid w:val="0"/>
              <w:spacing w:after="0" w:line="240" w:lineRule="auto"/>
              <w:rPr>
                <w:rFonts w:ascii="Times New Roman" w:hAnsi="Times New Roman"/>
                <w:color w:val="FF0000"/>
                <w:lang w:eastAsia="ar-SA"/>
              </w:rPr>
            </w:pPr>
            <w:r>
              <w:rPr>
                <w:rFonts w:ascii="TimesNewRoman??????" w:hAnsi="TimesNewRoman??????" w:cs="TimesNewRoman??????"/>
                <w:lang w:eastAsia="ru-RU"/>
              </w:rPr>
              <w:t>Организационная диагностика управленческой ситуации</w:t>
            </w:r>
          </w:p>
        </w:tc>
        <w:tc>
          <w:tcPr>
            <w:tcW w:w="906" w:type="pct"/>
            <w:tcBorders>
              <w:top w:val="single" w:sz="6" w:space="0" w:color="000000"/>
              <w:left w:val="single" w:sz="6" w:space="0" w:color="000000"/>
              <w:bottom w:val="single" w:sz="6" w:space="0" w:color="000000"/>
              <w:right w:val="single" w:sz="6" w:space="0" w:color="000000"/>
            </w:tcBorders>
            <w:vAlign w:val="center"/>
          </w:tcPr>
          <w:p w:rsidR="004153E0" w:rsidRPr="00C96C51" w:rsidRDefault="004153E0" w:rsidP="00977555">
            <w:pPr>
              <w:suppressAutoHyphens/>
              <w:snapToGrid w:val="0"/>
              <w:spacing w:after="0" w:line="240" w:lineRule="auto"/>
              <w:rPr>
                <w:rFonts w:ascii="Times New Roman" w:hAnsi="Times New Roman"/>
                <w:color w:val="000000"/>
                <w:lang w:eastAsia="ar-SA"/>
              </w:rPr>
            </w:pPr>
            <w:r w:rsidRPr="00C96C51">
              <w:rPr>
                <w:rFonts w:ascii="Times New Roman" w:hAnsi="Times New Roman"/>
                <w:color w:val="000000"/>
                <w:lang w:eastAsia="ar-SA"/>
              </w:rPr>
              <w:t xml:space="preserve">Творческое задание </w:t>
            </w:r>
          </w:p>
        </w:tc>
        <w:tc>
          <w:tcPr>
            <w:tcW w:w="874" w:type="pct"/>
            <w:vMerge/>
            <w:tcBorders>
              <w:left w:val="single" w:sz="6" w:space="0" w:color="000000"/>
              <w:right w:val="single" w:sz="4" w:space="0" w:color="000000"/>
            </w:tcBorders>
            <w:vAlign w:val="center"/>
          </w:tcPr>
          <w:p w:rsidR="004153E0" w:rsidRPr="00C96C51" w:rsidRDefault="004153E0" w:rsidP="00977555">
            <w:pPr>
              <w:suppressAutoHyphens/>
              <w:snapToGrid w:val="0"/>
              <w:spacing w:after="0" w:line="240" w:lineRule="auto"/>
              <w:rPr>
                <w:rFonts w:ascii="Times New Roman" w:hAnsi="Times New Roman"/>
                <w:color w:val="000000"/>
                <w:lang w:eastAsia="ar-SA"/>
              </w:rPr>
            </w:pPr>
          </w:p>
        </w:tc>
      </w:tr>
      <w:tr w:rsidR="00C96C51" w:rsidRPr="00C96C51" w:rsidTr="00F575F4">
        <w:trPr>
          <w:trHeight w:val="446"/>
          <w:jc w:val="center"/>
        </w:trPr>
        <w:tc>
          <w:tcPr>
            <w:tcW w:w="5000" w:type="pct"/>
            <w:gridSpan w:val="5"/>
            <w:tcBorders>
              <w:top w:val="single" w:sz="6" w:space="0" w:color="000000"/>
              <w:left w:val="single" w:sz="6" w:space="0" w:color="000000"/>
              <w:bottom w:val="single" w:sz="6" w:space="0" w:color="000000"/>
              <w:right w:val="single" w:sz="4" w:space="0" w:color="000000"/>
            </w:tcBorders>
            <w:vAlign w:val="center"/>
          </w:tcPr>
          <w:p w:rsidR="00C96C51" w:rsidRPr="00C96C51" w:rsidRDefault="00C96C51" w:rsidP="00977555">
            <w:pPr>
              <w:suppressAutoHyphens/>
              <w:snapToGrid w:val="0"/>
              <w:spacing w:after="0" w:line="240" w:lineRule="auto"/>
              <w:jc w:val="center"/>
              <w:rPr>
                <w:rFonts w:ascii="Times New Roman" w:hAnsi="Times New Roman"/>
                <w:lang w:eastAsia="ar-SA"/>
              </w:rPr>
            </w:pPr>
            <w:r w:rsidRPr="00C96C51">
              <w:rPr>
                <w:rFonts w:ascii="Times New Roman" w:hAnsi="Times New Roman"/>
              </w:rPr>
              <w:t>ПК-3</w:t>
            </w:r>
            <w:r w:rsidR="004153E0">
              <w:rPr>
                <w:rFonts w:ascii="Times New Roman" w:hAnsi="Times New Roman"/>
              </w:rPr>
              <w:t>4</w:t>
            </w:r>
          </w:p>
        </w:tc>
      </w:tr>
      <w:tr w:rsidR="00207928" w:rsidRPr="00C96C51" w:rsidTr="00F575F4">
        <w:trPr>
          <w:trHeight w:val="1113"/>
          <w:jc w:val="center"/>
        </w:trPr>
        <w:tc>
          <w:tcPr>
            <w:tcW w:w="552" w:type="pct"/>
            <w:tcBorders>
              <w:top w:val="single" w:sz="6" w:space="0" w:color="000000"/>
              <w:left w:val="single" w:sz="6" w:space="0" w:color="000000"/>
              <w:bottom w:val="single" w:sz="6" w:space="0" w:color="000000"/>
              <w:right w:val="single" w:sz="6" w:space="0" w:color="000000"/>
            </w:tcBorders>
            <w:vAlign w:val="center"/>
          </w:tcPr>
          <w:p w:rsidR="004153E0" w:rsidRPr="00C96C51" w:rsidRDefault="004153E0" w:rsidP="00977555">
            <w:pPr>
              <w:spacing w:after="0" w:line="240" w:lineRule="auto"/>
              <w:rPr>
                <w:rFonts w:ascii="Times New Roman" w:hAnsi="Times New Roman"/>
              </w:rPr>
            </w:pPr>
            <w:r w:rsidRPr="00C96C51">
              <w:rPr>
                <w:rFonts w:ascii="Times New Roman" w:hAnsi="Times New Roman"/>
              </w:rPr>
              <w:t xml:space="preserve">Знания: </w:t>
            </w:r>
          </w:p>
        </w:tc>
        <w:tc>
          <w:tcPr>
            <w:tcW w:w="1752" w:type="pct"/>
            <w:tcBorders>
              <w:top w:val="single" w:sz="6" w:space="0" w:color="000000"/>
              <w:left w:val="single" w:sz="6" w:space="0" w:color="000000"/>
              <w:bottom w:val="single" w:sz="6" w:space="0" w:color="000000"/>
              <w:right w:val="single" w:sz="6" w:space="0" w:color="000000"/>
            </w:tcBorders>
          </w:tcPr>
          <w:p w:rsidR="004153E0" w:rsidRPr="007510B4" w:rsidRDefault="007510B4" w:rsidP="00977555">
            <w:pPr>
              <w:pStyle w:val="Standard"/>
              <w:rPr>
                <w:rFonts w:ascii="Times New Roman" w:hAnsi="Times New Roman" w:cs="Times New Roman"/>
                <w:lang w:val="ru-RU"/>
              </w:rPr>
            </w:pPr>
            <w:r w:rsidRPr="007510B4">
              <w:rPr>
                <w:rFonts w:ascii="Times New Roman" w:eastAsia="Times New Roman" w:hAnsi="Times New Roman"/>
                <w:szCs w:val="20"/>
                <w:lang w:val="ru-RU"/>
              </w:rPr>
              <w:t>с</w:t>
            </w:r>
            <w:r w:rsidRPr="007510B4">
              <w:rPr>
                <w:rFonts w:ascii="Times New Roman" w:eastAsia="Times New Roman" w:hAnsi="Times New Roman" w:cs="Times New Roman"/>
                <w:szCs w:val="20"/>
                <w:lang w:val="ru-RU"/>
              </w:rPr>
              <w:t>овременны</w:t>
            </w:r>
            <w:r w:rsidRPr="00980272">
              <w:rPr>
                <w:rFonts w:ascii="Times New Roman" w:eastAsia="Times New Roman" w:hAnsi="Times New Roman" w:cs="Times New Roman"/>
                <w:szCs w:val="20"/>
                <w:lang w:val="ru-RU"/>
              </w:rPr>
              <w:t>е</w:t>
            </w:r>
            <w:r w:rsidRPr="007510B4">
              <w:rPr>
                <w:rFonts w:ascii="Times New Roman" w:eastAsia="Times New Roman" w:hAnsi="Times New Roman" w:cs="Times New Roman"/>
                <w:szCs w:val="20"/>
                <w:lang w:val="ru-RU"/>
              </w:rPr>
              <w:t xml:space="preserve"> проблем</w:t>
            </w:r>
            <w:r w:rsidRPr="00980272">
              <w:rPr>
                <w:rFonts w:ascii="Times New Roman" w:eastAsia="Times New Roman" w:hAnsi="Times New Roman" w:cs="Times New Roman"/>
                <w:szCs w:val="20"/>
                <w:lang w:val="ru-RU"/>
              </w:rPr>
              <w:t>ы</w:t>
            </w:r>
            <w:r w:rsidRPr="007510B4">
              <w:rPr>
                <w:rFonts w:ascii="Times New Roman" w:eastAsia="Times New Roman" w:hAnsi="Times New Roman" w:cs="Times New Roman"/>
                <w:szCs w:val="20"/>
                <w:lang w:val="ru-RU"/>
              </w:rPr>
              <w:t xml:space="preserve"> управления социально-экономическими процессами в организации</w:t>
            </w:r>
          </w:p>
        </w:tc>
        <w:tc>
          <w:tcPr>
            <w:tcW w:w="916" w:type="pct"/>
            <w:tcBorders>
              <w:top w:val="single" w:sz="6" w:space="0" w:color="000000"/>
              <w:left w:val="single" w:sz="6" w:space="0" w:color="000000"/>
              <w:bottom w:val="single" w:sz="6" w:space="0" w:color="000000"/>
              <w:right w:val="single" w:sz="6" w:space="0" w:color="000000"/>
            </w:tcBorders>
            <w:vAlign w:val="center"/>
          </w:tcPr>
          <w:p w:rsidR="004153E0" w:rsidRPr="00C96C51" w:rsidRDefault="003A13C0" w:rsidP="00977555">
            <w:pPr>
              <w:suppressAutoHyphens/>
              <w:snapToGrid w:val="0"/>
              <w:spacing w:after="0" w:line="240" w:lineRule="auto"/>
              <w:rPr>
                <w:rFonts w:ascii="Times New Roman" w:hAnsi="Times New Roman"/>
                <w:bCs/>
                <w:iCs/>
                <w:color w:val="FF0000"/>
              </w:rPr>
            </w:pPr>
            <w:r>
              <w:rPr>
                <w:rFonts w:ascii="TimesNewRoman??????" w:hAnsi="TimesNewRoman??????" w:cs="TimesNewRoman??????"/>
                <w:lang w:eastAsia="ru-RU"/>
              </w:rPr>
              <w:t>Понятие и сущность организационной диагностики</w:t>
            </w:r>
          </w:p>
        </w:tc>
        <w:tc>
          <w:tcPr>
            <w:tcW w:w="906" w:type="pct"/>
            <w:tcBorders>
              <w:top w:val="single" w:sz="6" w:space="0" w:color="000000"/>
              <w:left w:val="single" w:sz="6" w:space="0" w:color="000000"/>
              <w:bottom w:val="single" w:sz="6" w:space="0" w:color="000000"/>
              <w:right w:val="single" w:sz="6" w:space="0" w:color="000000"/>
            </w:tcBorders>
            <w:vAlign w:val="center"/>
          </w:tcPr>
          <w:p w:rsidR="004153E0" w:rsidRPr="00C96C51" w:rsidRDefault="004153E0" w:rsidP="00977555">
            <w:pPr>
              <w:suppressAutoHyphens/>
              <w:spacing w:after="0" w:line="240" w:lineRule="auto"/>
              <w:jc w:val="center"/>
              <w:rPr>
                <w:rFonts w:ascii="Times New Roman" w:hAnsi="Times New Roman"/>
                <w:color w:val="000000"/>
                <w:lang w:eastAsia="ar-SA"/>
              </w:rPr>
            </w:pPr>
            <w:r w:rsidRPr="00C96C51">
              <w:rPr>
                <w:rFonts w:ascii="Times New Roman" w:hAnsi="Times New Roman"/>
                <w:lang w:eastAsia="ar-SA"/>
              </w:rPr>
              <w:t xml:space="preserve">Тест </w:t>
            </w:r>
          </w:p>
          <w:p w:rsidR="004153E0" w:rsidRPr="00C96C51" w:rsidRDefault="004153E0" w:rsidP="00977555">
            <w:pPr>
              <w:suppressAutoHyphens/>
              <w:snapToGrid w:val="0"/>
              <w:spacing w:after="0" w:line="240" w:lineRule="auto"/>
              <w:jc w:val="center"/>
              <w:rPr>
                <w:rFonts w:ascii="Times New Roman" w:hAnsi="Times New Roman"/>
                <w:color w:val="000000"/>
                <w:lang w:eastAsia="ar-SA"/>
              </w:rPr>
            </w:pPr>
          </w:p>
        </w:tc>
        <w:tc>
          <w:tcPr>
            <w:tcW w:w="874" w:type="pct"/>
            <w:vMerge w:val="restart"/>
            <w:tcBorders>
              <w:left w:val="single" w:sz="6" w:space="0" w:color="000000"/>
              <w:right w:val="single" w:sz="4" w:space="0" w:color="000000"/>
            </w:tcBorders>
            <w:vAlign w:val="center"/>
          </w:tcPr>
          <w:p w:rsidR="004153E0" w:rsidRPr="00C96C51" w:rsidRDefault="004153E0" w:rsidP="00977555">
            <w:pPr>
              <w:suppressAutoHyphens/>
              <w:snapToGrid w:val="0"/>
              <w:spacing w:after="0" w:line="240" w:lineRule="auto"/>
              <w:rPr>
                <w:rFonts w:ascii="Times New Roman" w:hAnsi="Times New Roman"/>
                <w:color w:val="000000"/>
                <w:lang w:eastAsia="ar-SA"/>
              </w:rPr>
            </w:pPr>
            <w:r w:rsidRPr="00C96C51">
              <w:rPr>
                <w:rFonts w:ascii="Times New Roman" w:hAnsi="Times New Roman"/>
                <w:color w:val="000000"/>
                <w:lang w:eastAsia="ar-SA"/>
              </w:rPr>
              <w:t>Тестирова-ние</w:t>
            </w:r>
          </w:p>
        </w:tc>
      </w:tr>
      <w:tr w:rsidR="00207928" w:rsidRPr="00C96C51" w:rsidTr="00F575F4">
        <w:trPr>
          <w:trHeight w:val="1061"/>
          <w:jc w:val="center"/>
        </w:trPr>
        <w:tc>
          <w:tcPr>
            <w:tcW w:w="552" w:type="pct"/>
            <w:tcBorders>
              <w:top w:val="single" w:sz="6" w:space="0" w:color="000000"/>
              <w:left w:val="single" w:sz="6" w:space="0" w:color="000000"/>
              <w:bottom w:val="single" w:sz="6" w:space="0" w:color="000000"/>
              <w:right w:val="single" w:sz="6" w:space="0" w:color="000000"/>
            </w:tcBorders>
            <w:vAlign w:val="center"/>
          </w:tcPr>
          <w:p w:rsidR="004153E0" w:rsidRPr="00C96C51" w:rsidRDefault="004153E0" w:rsidP="00977555">
            <w:pPr>
              <w:spacing w:after="0" w:line="240" w:lineRule="auto"/>
              <w:rPr>
                <w:rFonts w:ascii="Times New Roman" w:hAnsi="Times New Roman"/>
                <w:lang w:eastAsia="ar-SA"/>
              </w:rPr>
            </w:pPr>
            <w:r w:rsidRPr="00C96C51">
              <w:rPr>
                <w:rFonts w:ascii="Times New Roman" w:hAnsi="Times New Roman"/>
              </w:rPr>
              <w:t>Умения:</w:t>
            </w:r>
          </w:p>
        </w:tc>
        <w:tc>
          <w:tcPr>
            <w:tcW w:w="1752" w:type="pct"/>
            <w:tcBorders>
              <w:top w:val="single" w:sz="6" w:space="0" w:color="000000"/>
              <w:left w:val="single" w:sz="6" w:space="0" w:color="000000"/>
              <w:bottom w:val="single" w:sz="6" w:space="0" w:color="000000"/>
              <w:right w:val="single" w:sz="6" w:space="0" w:color="000000"/>
            </w:tcBorders>
          </w:tcPr>
          <w:p w:rsidR="004153E0" w:rsidRPr="00DF15C1" w:rsidRDefault="004153E0" w:rsidP="00977555">
            <w:pPr>
              <w:spacing w:after="0" w:line="240" w:lineRule="auto"/>
              <w:rPr>
                <w:rFonts w:ascii="Times New Roman" w:hAnsi="Times New Roman"/>
              </w:rPr>
            </w:pPr>
            <w:r w:rsidRPr="009D1C23">
              <w:rPr>
                <w:rFonts w:ascii="Times New Roman" w:hAnsi="Times New Roman"/>
                <w:bCs/>
                <w:color w:val="000000"/>
              </w:rPr>
              <w:t>и</w:t>
            </w:r>
            <w:r w:rsidRPr="009D1C23">
              <w:rPr>
                <w:rFonts w:ascii="Times New Roman" w:hAnsi="Times New Roman"/>
                <w:color w:val="000000"/>
              </w:rPr>
              <w:t>спользовать знания при оценке современных проблем управления, социально-экономическими процессами в организации</w:t>
            </w:r>
          </w:p>
        </w:tc>
        <w:tc>
          <w:tcPr>
            <w:tcW w:w="916" w:type="pct"/>
            <w:tcBorders>
              <w:top w:val="single" w:sz="6" w:space="0" w:color="000000"/>
              <w:left w:val="single" w:sz="6" w:space="0" w:color="000000"/>
              <w:bottom w:val="single" w:sz="6" w:space="0" w:color="000000"/>
              <w:right w:val="single" w:sz="6" w:space="0" w:color="000000"/>
            </w:tcBorders>
            <w:vAlign w:val="center"/>
          </w:tcPr>
          <w:p w:rsidR="004153E0" w:rsidRPr="00C96C51" w:rsidRDefault="003A13C0" w:rsidP="00977555">
            <w:pPr>
              <w:suppressAutoHyphens/>
              <w:snapToGrid w:val="0"/>
              <w:spacing w:after="0" w:line="240" w:lineRule="auto"/>
              <w:rPr>
                <w:rFonts w:ascii="Times New Roman" w:hAnsi="Times New Roman"/>
                <w:bCs/>
                <w:iCs/>
                <w:color w:val="FF0000"/>
              </w:rPr>
            </w:pPr>
            <w:r>
              <w:rPr>
                <w:rFonts w:ascii="TimesNewRoman??????" w:hAnsi="TimesNewRoman??????" w:cs="TimesNewRoman??????"/>
                <w:lang w:eastAsia="ru-RU"/>
              </w:rPr>
              <w:t>Организационная диагностика управленческой ситуации</w:t>
            </w:r>
          </w:p>
        </w:tc>
        <w:tc>
          <w:tcPr>
            <w:tcW w:w="906" w:type="pct"/>
            <w:tcBorders>
              <w:top w:val="single" w:sz="6" w:space="0" w:color="000000"/>
              <w:left w:val="single" w:sz="6" w:space="0" w:color="000000"/>
              <w:bottom w:val="single" w:sz="6" w:space="0" w:color="000000"/>
              <w:right w:val="single" w:sz="6" w:space="0" w:color="000000"/>
            </w:tcBorders>
            <w:vAlign w:val="center"/>
          </w:tcPr>
          <w:p w:rsidR="004153E0" w:rsidRPr="00C96C51" w:rsidRDefault="004153E0" w:rsidP="00977555">
            <w:pPr>
              <w:suppressAutoHyphens/>
              <w:snapToGrid w:val="0"/>
              <w:spacing w:after="0" w:line="240" w:lineRule="auto"/>
              <w:rPr>
                <w:rFonts w:ascii="Times New Roman" w:hAnsi="Times New Roman"/>
                <w:color w:val="000000"/>
                <w:lang w:eastAsia="ar-SA"/>
              </w:rPr>
            </w:pPr>
            <w:r w:rsidRPr="00C96C51">
              <w:rPr>
                <w:rFonts w:ascii="Times New Roman" w:hAnsi="Times New Roman"/>
                <w:color w:val="000000"/>
                <w:lang w:eastAsia="ar-SA"/>
              </w:rPr>
              <w:t xml:space="preserve">Дискуссия Разноуровневые задачи </w:t>
            </w:r>
          </w:p>
        </w:tc>
        <w:tc>
          <w:tcPr>
            <w:tcW w:w="874" w:type="pct"/>
            <w:vMerge/>
            <w:tcBorders>
              <w:left w:val="single" w:sz="6" w:space="0" w:color="000000"/>
              <w:right w:val="single" w:sz="4" w:space="0" w:color="000000"/>
            </w:tcBorders>
            <w:vAlign w:val="center"/>
          </w:tcPr>
          <w:p w:rsidR="004153E0" w:rsidRPr="00C96C51" w:rsidRDefault="004153E0" w:rsidP="00977555">
            <w:pPr>
              <w:suppressAutoHyphens/>
              <w:snapToGrid w:val="0"/>
              <w:spacing w:after="0" w:line="240" w:lineRule="auto"/>
              <w:rPr>
                <w:rFonts w:ascii="Times New Roman" w:hAnsi="Times New Roman"/>
                <w:color w:val="000000"/>
                <w:lang w:eastAsia="ar-SA"/>
              </w:rPr>
            </w:pPr>
          </w:p>
        </w:tc>
      </w:tr>
      <w:tr w:rsidR="00207928" w:rsidRPr="00C96C51" w:rsidTr="00F575F4">
        <w:trPr>
          <w:trHeight w:val="1119"/>
          <w:jc w:val="center"/>
        </w:trPr>
        <w:tc>
          <w:tcPr>
            <w:tcW w:w="552" w:type="pct"/>
            <w:tcBorders>
              <w:top w:val="single" w:sz="6" w:space="0" w:color="000000"/>
              <w:left w:val="single" w:sz="6" w:space="0" w:color="000000"/>
              <w:bottom w:val="single" w:sz="6" w:space="0" w:color="000000"/>
              <w:right w:val="single" w:sz="6" w:space="0" w:color="000000"/>
            </w:tcBorders>
            <w:vAlign w:val="center"/>
          </w:tcPr>
          <w:p w:rsidR="004153E0" w:rsidRPr="00C96C51" w:rsidRDefault="004153E0" w:rsidP="00977555">
            <w:pPr>
              <w:spacing w:after="0" w:line="240" w:lineRule="auto"/>
              <w:rPr>
                <w:rFonts w:ascii="Times New Roman" w:hAnsi="Times New Roman"/>
                <w:color w:val="000000"/>
              </w:rPr>
            </w:pPr>
            <w:r w:rsidRPr="00C96C51">
              <w:rPr>
                <w:rFonts w:ascii="Times New Roman" w:hAnsi="Times New Roman"/>
                <w:color w:val="000000"/>
              </w:rPr>
              <w:t>Навыки:</w:t>
            </w:r>
          </w:p>
        </w:tc>
        <w:tc>
          <w:tcPr>
            <w:tcW w:w="1752" w:type="pct"/>
            <w:tcBorders>
              <w:top w:val="single" w:sz="6" w:space="0" w:color="000000"/>
              <w:left w:val="single" w:sz="6" w:space="0" w:color="000000"/>
              <w:bottom w:val="single" w:sz="6" w:space="0" w:color="000000"/>
              <w:right w:val="single" w:sz="6" w:space="0" w:color="000000"/>
            </w:tcBorders>
          </w:tcPr>
          <w:p w:rsidR="004153E0" w:rsidRPr="00DF15C1" w:rsidRDefault="004153E0" w:rsidP="00977555">
            <w:pPr>
              <w:spacing w:after="0" w:line="240" w:lineRule="auto"/>
              <w:rPr>
                <w:rFonts w:ascii="Times New Roman" w:hAnsi="Times New Roman"/>
              </w:rPr>
            </w:pPr>
            <w:r w:rsidRPr="009D1C23">
              <w:rPr>
                <w:rFonts w:ascii="Times New Roman" w:hAnsi="Times New Roman"/>
                <w:bCs/>
              </w:rPr>
              <w:t>н</w:t>
            </w:r>
            <w:r w:rsidRPr="009D1C23">
              <w:rPr>
                <w:rFonts w:ascii="Times New Roman" w:hAnsi="Times New Roman"/>
                <w:color w:val="000000"/>
              </w:rPr>
              <w:t>авыками оценки состояния и обоснования тенденций развития организации в целом и системы управления персоналом в частности</w:t>
            </w:r>
          </w:p>
        </w:tc>
        <w:tc>
          <w:tcPr>
            <w:tcW w:w="916" w:type="pct"/>
            <w:tcBorders>
              <w:top w:val="single" w:sz="6" w:space="0" w:color="000000"/>
              <w:left w:val="single" w:sz="6" w:space="0" w:color="000000"/>
              <w:bottom w:val="single" w:sz="6" w:space="0" w:color="000000"/>
              <w:right w:val="single" w:sz="6" w:space="0" w:color="000000"/>
            </w:tcBorders>
            <w:vAlign w:val="center"/>
          </w:tcPr>
          <w:p w:rsidR="004153E0" w:rsidRPr="00C96C51" w:rsidRDefault="003A13C0" w:rsidP="00977555">
            <w:pPr>
              <w:suppressAutoHyphens/>
              <w:snapToGrid w:val="0"/>
              <w:spacing w:after="0" w:line="240" w:lineRule="auto"/>
              <w:rPr>
                <w:rFonts w:ascii="Times New Roman" w:hAnsi="Times New Roman"/>
                <w:bCs/>
                <w:iCs/>
                <w:color w:val="FF0000"/>
              </w:rPr>
            </w:pPr>
            <w:r>
              <w:rPr>
                <w:rFonts w:ascii="TimesNewRoman??????" w:hAnsi="TimesNewRoman??????" w:cs="TimesNewRoman??????"/>
                <w:lang w:eastAsia="ru-RU"/>
              </w:rPr>
              <w:t>Диагностика организационных проблем и организационных патологий</w:t>
            </w:r>
          </w:p>
        </w:tc>
        <w:tc>
          <w:tcPr>
            <w:tcW w:w="906" w:type="pct"/>
            <w:tcBorders>
              <w:top w:val="single" w:sz="6" w:space="0" w:color="000000"/>
              <w:left w:val="single" w:sz="6" w:space="0" w:color="000000"/>
              <w:bottom w:val="single" w:sz="6" w:space="0" w:color="000000"/>
              <w:right w:val="single" w:sz="6" w:space="0" w:color="000000"/>
            </w:tcBorders>
            <w:vAlign w:val="center"/>
          </w:tcPr>
          <w:p w:rsidR="004153E0" w:rsidRPr="00C96C51" w:rsidRDefault="004153E0" w:rsidP="00977555">
            <w:pPr>
              <w:suppressAutoHyphens/>
              <w:snapToGrid w:val="0"/>
              <w:spacing w:after="0" w:line="240" w:lineRule="auto"/>
              <w:rPr>
                <w:rFonts w:ascii="Times New Roman" w:hAnsi="Times New Roman"/>
                <w:color w:val="000000"/>
                <w:lang w:eastAsia="ar-SA"/>
              </w:rPr>
            </w:pPr>
            <w:r w:rsidRPr="00C96C51">
              <w:rPr>
                <w:rFonts w:ascii="Times New Roman" w:hAnsi="Times New Roman"/>
                <w:color w:val="000000"/>
                <w:lang w:eastAsia="ar-SA"/>
              </w:rPr>
              <w:t xml:space="preserve">Кейс-задача Творческое задание </w:t>
            </w:r>
          </w:p>
        </w:tc>
        <w:tc>
          <w:tcPr>
            <w:tcW w:w="874" w:type="pct"/>
            <w:vMerge/>
            <w:tcBorders>
              <w:left w:val="single" w:sz="6" w:space="0" w:color="000000"/>
              <w:right w:val="single" w:sz="4" w:space="0" w:color="000000"/>
            </w:tcBorders>
            <w:vAlign w:val="center"/>
          </w:tcPr>
          <w:p w:rsidR="004153E0" w:rsidRPr="00C96C51" w:rsidRDefault="004153E0" w:rsidP="00977555">
            <w:pPr>
              <w:suppressAutoHyphens/>
              <w:snapToGrid w:val="0"/>
              <w:spacing w:after="0" w:line="240" w:lineRule="auto"/>
              <w:rPr>
                <w:rFonts w:ascii="Times New Roman" w:hAnsi="Times New Roman"/>
                <w:color w:val="000000"/>
                <w:lang w:eastAsia="ar-SA"/>
              </w:rPr>
            </w:pPr>
          </w:p>
        </w:tc>
      </w:tr>
    </w:tbl>
    <w:p w:rsidR="00C96C51" w:rsidRDefault="00C96C51" w:rsidP="00977555">
      <w:pPr>
        <w:spacing w:after="100" w:line="240" w:lineRule="auto"/>
        <w:jc w:val="both"/>
        <w:rPr>
          <w:rFonts w:ascii="Times New Roman" w:hAnsi="Times New Roman"/>
          <w:b/>
          <w:sz w:val="24"/>
        </w:rPr>
      </w:pPr>
    </w:p>
    <w:p w:rsidR="00B36EB2" w:rsidRPr="00B36EB2" w:rsidRDefault="00B36EB2" w:rsidP="00977555">
      <w:pPr>
        <w:spacing w:before="240" w:after="120"/>
        <w:jc w:val="both"/>
        <w:rPr>
          <w:rFonts w:ascii="Arial" w:hAnsi="Arial" w:cs="Arial"/>
          <w:b/>
        </w:rPr>
      </w:pPr>
      <w:r w:rsidRPr="00B36EB2">
        <w:rPr>
          <w:rFonts w:ascii="Arial" w:hAnsi="Arial" w:cs="Arial"/>
          <w:b/>
        </w:rPr>
        <w:t>4 Описание процедуры оценивания</w:t>
      </w:r>
    </w:p>
    <w:p w:rsidR="00B36EB2" w:rsidRPr="009964BA" w:rsidRDefault="00B36EB2" w:rsidP="00977555">
      <w:pPr>
        <w:spacing w:after="0" w:line="240" w:lineRule="auto"/>
        <w:jc w:val="both"/>
        <w:rPr>
          <w:rFonts w:ascii="Times New Roman" w:hAnsi="Times New Roman"/>
          <w:sz w:val="24"/>
        </w:rPr>
      </w:pPr>
      <w:r w:rsidRPr="009964BA">
        <w:rPr>
          <w:rFonts w:ascii="Times New Roman" w:hAnsi="Times New Roman"/>
          <w:sz w:val="24"/>
        </w:rPr>
        <w:t>Качество сформированности компетенций на данном этапе оценивается по результатам текущих и промежуточной аттестаций количественной оценкой, выраженной в баллах, максимальная сумма баллов по дисциплине равна 100 баллам.</w:t>
      </w:r>
    </w:p>
    <w:p w:rsidR="00A42A38" w:rsidRDefault="00A42A38" w:rsidP="00977555">
      <w:pPr>
        <w:tabs>
          <w:tab w:val="left" w:pos="1134"/>
        </w:tabs>
        <w:suppressAutoHyphens/>
        <w:spacing w:after="0" w:line="240" w:lineRule="auto"/>
        <w:rPr>
          <w:rFonts w:ascii="Times New Roman" w:hAnsi="Times New Roman"/>
          <w:sz w:val="24"/>
        </w:rPr>
      </w:pPr>
    </w:p>
    <w:p w:rsidR="00B36EB2" w:rsidRDefault="00B36EB2" w:rsidP="00977555">
      <w:pPr>
        <w:tabs>
          <w:tab w:val="left" w:pos="1134"/>
        </w:tabs>
        <w:suppressAutoHyphens/>
        <w:spacing w:after="0" w:line="240" w:lineRule="auto"/>
        <w:rPr>
          <w:rFonts w:ascii="Times New Roman" w:hAnsi="Times New Roman"/>
          <w:sz w:val="24"/>
        </w:rPr>
      </w:pPr>
      <w:r w:rsidRPr="009964BA">
        <w:rPr>
          <w:rFonts w:ascii="Times New Roman" w:hAnsi="Times New Roman"/>
          <w:sz w:val="24"/>
        </w:rPr>
        <w:t>Таблица 4.1 – Распределение баллов по видам учебной деятельности</w:t>
      </w:r>
      <w:r w:rsidR="00A42A38">
        <w:rPr>
          <w:rFonts w:ascii="Times New Roman" w:hAnsi="Times New Roman"/>
          <w:sz w:val="24"/>
        </w:rPr>
        <w:t xml:space="preserve"> ОФО</w:t>
      </w:r>
    </w:p>
    <w:p w:rsidR="00A42A38" w:rsidRPr="009964BA" w:rsidRDefault="00A42A38" w:rsidP="00977555">
      <w:pPr>
        <w:tabs>
          <w:tab w:val="left" w:pos="1134"/>
        </w:tabs>
        <w:suppressAutoHyphens/>
        <w:spacing w:after="0" w:line="240" w:lineRule="auto"/>
        <w:rPr>
          <w:rFonts w:ascii="Times New Roman" w:hAnsi="Times New Roman"/>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1"/>
        <w:gridCol w:w="1307"/>
        <w:gridCol w:w="784"/>
        <w:gridCol w:w="653"/>
        <w:gridCol w:w="784"/>
        <w:gridCol w:w="1044"/>
        <w:gridCol w:w="1178"/>
        <w:gridCol w:w="897"/>
      </w:tblGrid>
      <w:tr w:rsidR="00B36EB2" w:rsidRPr="00B36EB2" w:rsidTr="00561D72">
        <w:trPr>
          <w:cantSplit/>
          <w:trHeight w:val="70"/>
        </w:trPr>
        <w:tc>
          <w:tcPr>
            <w:tcW w:w="1548" w:type="pct"/>
            <w:vMerge w:val="restart"/>
            <w:shd w:val="clear" w:color="auto" w:fill="auto"/>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Вид учебной деятельности</w:t>
            </w:r>
          </w:p>
        </w:tc>
        <w:tc>
          <w:tcPr>
            <w:tcW w:w="3452" w:type="pct"/>
            <w:gridSpan w:val="7"/>
            <w:shd w:val="clear" w:color="auto" w:fill="auto"/>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Оценочное средство</w:t>
            </w:r>
          </w:p>
        </w:tc>
      </w:tr>
      <w:tr w:rsidR="00B36EB2" w:rsidRPr="00B36EB2" w:rsidTr="00561D72">
        <w:trPr>
          <w:cantSplit/>
          <w:trHeight w:val="1449"/>
        </w:trPr>
        <w:tc>
          <w:tcPr>
            <w:tcW w:w="1548" w:type="pct"/>
            <w:vMerge/>
            <w:shd w:val="clear" w:color="auto" w:fill="auto"/>
            <w:vAlign w:val="center"/>
          </w:tcPr>
          <w:p w:rsidR="00B36EB2" w:rsidRPr="00B36EB2" w:rsidRDefault="00B36EB2" w:rsidP="00977555">
            <w:pPr>
              <w:spacing w:after="0" w:line="240" w:lineRule="auto"/>
              <w:rPr>
                <w:rFonts w:ascii="Times New Roman" w:hAnsi="Times New Roman"/>
                <w:color w:val="000000"/>
              </w:rPr>
            </w:pPr>
          </w:p>
        </w:tc>
        <w:tc>
          <w:tcPr>
            <w:tcW w:w="679" w:type="pct"/>
            <w:shd w:val="clear" w:color="auto" w:fill="auto"/>
            <w:textDirection w:val="btLr"/>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Тест №1-3</w:t>
            </w:r>
          </w:p>
        </w:tc>
        <w:tc>
          <w:tcPr>
            <w:tcW w:w="407" w:type="pct"/>
            <w:textDirection w:val="btLr"/>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Разноуровневые задачи</w:t>
            </w:r>
          </w:p>
        </w:tc>
        <w:tc>
          <w:tcPr>
            <w:tcW w:w="339" w:type="pct"/>
            <w:textDirection w:val="btLr"/>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Дискуссия</w:t>
            </w:r>
          </w:p>
        </w:tc>
        <w:tc>
          <w:tcPr>
            <w:tcW w:w="407" w:type="pct"/>
            <w:textDirection w:val="btLr"/>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Кейс-задача</w:t>
            </w:r>
          </w:p>
        </w:tc>
        <w:tc>
          <w:tcPr>
            <w:tcW w:w="542" w:type="pct"/>
            <w:textDirection w:val="btLr"/>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Творческое задание</w:t>
            </w:r>
          </w:p>
        </w:tc>
        <w:tc>
          <w:tcPr>
            <w:tcW w:w="612" w:type="pct"/>
            <w:textDirection w:val="btLr"/>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Вопросы на экзамен</w:t>
            </w:r>
          </w:p>
        </w:tc>
        <w:tc>
          <w:tcPr>
            <w:tcW w:w="465" w:type="pct"/>
            <w:textDirection w:val="btLr"/>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Итого</w:t>
            </w:r>
          </w:p>
        </w:tc>
      </w:tr>
      <w:tr w:rsidR="00B36EB2" w:rsidRPr="00B36EB2" w:rsidTr="00561D72">
        <w:trPr>
          <w:trHeight w:val="355"/>
        </w:trPr>
        <w:tc>
          <w:tcPr>
            <w:tcW w:w="1548" w:type="pct"/>
            <w:shd w:val="clear" w:color="auto" w:fill="auto"/>
            <w:vAlign w:val="center"/>
            <w:hideMark/>
          </w:tcPr>
          <w:p w:rsidR="00B36EB2" w:rsidRPr="00B36EB2" w:rsidRDefault="00B36EB2" w:rsidP="00977555">
            <w:pPr>
              <w:spacing w:after="0" w:line="240" w:lineRule="auto"/>
              <w:rPr>
                <w:rFonts w:ascii="Times New Roman" w:hAnsi="Times New Roman"/>
                <w:color w:val="000000"/>
              </w:rPr>
            </w:pPr>
            <w:r w:rsidRPr="00B36EB2">
              <w:rPr>
                <w:rFonts w:ascii="Times New Roman" w:hAnsi="Times New Roman"/>
                <w:color w:val="000000"/>
              </w:rPr>
              <w:t>Лекции</w:t>
            </w:r>
          </w:p>
        </w:tc>
        <w:tc>
          <w:tcPr>
            <w:tcW w:w="679" w:type="pct"/>
            <w:shd w:val="clear" w:color="auto" w:fill="auto"/>
            <w:vAlign w:val="center"/>
            <w:hideMark/>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 11</w:t>
            </w:r>
          </w:p>
        </w:tc>
        <w:tc>
          <w:tcPr>
            <w:tcW w:w="407" w:type="pct"/>
            <w:vAlign w:val="center"/>
          </w:tcPr>
          <w:p w:rsidR="00B36EB2" w:rsidRPr="00B36EB2" w:rsidRDefault="00B36EB2" w:rsidP="00977555">
            <w:pPr>
              <w:spacing w:after="0" w:line="240" w:lineRule="auto"/>
              <w:jc w:val="center"/>
              <w:rPr>
                <w:rFonts w:ascii="Times New Roman" w:hAnsi="Times New Roman"/>
                <w:color w:val="000000"/>
              </w:rPr>
            </w:pPr>
          </w:p>
        </w:tc>
        <w:tc>
          <w:tcPr>
            <w:tcW w:w="339" w:type="pct"/>
            <w:vAlign w:val="center"/>
          </w:tcPr>
          <w:p w:rsidR="00B36EB2" w:rsidRPr="00B36EB2" w:rsidRDefault="00B36EB2" w:rsidP="00977555">
            <w:pPr>
              <w:spacing w:after="0" w:line="240" w:lineRule="auto"/>
              <w:jc w:val="center"/>
              <w:rPr>
                <w:rFonts w:ascii="Times New Roman" w:hAnsi="Times New Roman"/>
                <w:color w:val="000000"/>
              </w:rPr>
            </w:pPr>
          </w:p>
        </w:tc>
        <w:tc>
          <w:tcPr>
            <w:tcW w:w="407" w:type="pct"/>
            <w:vAlign w:val="center"/>
          </w:tcPr>
          <w:p w:rsidR="00B36EB2" w:rsidRPr="00B36EB2" w:rsidRDefault="00B36EB2" w:rsidP="00977555">
            <w:pPr>
              <w:spacing w:after="0" w:line="240" w:lineRule="auto"/>
              <w:jc w:val="center"/>
              <w:rPr>
                <w:rFonts w:ascii="Times New Roman" w:hAnsi="Times New Roman"/>
                <w:color w:val="000000"/>
              </w:rPr>
            </w:pPr>
          </w:p>
        </w:tc>
        <w:tc>
          <w:tcPr>
            <w:tcW w:w="542" w:type="pct"/>
            <w:vAlign w:val="center"/>
          </w:tcPr>
          <w:p w:rsidR="00B36EB2" w:rsidRPr="00B36EB2" w:rsidRDefault="00B36EB2" w:rsidP="00977555">
            <w:pPr>
              <w:spacing w:after="0" w:line="240" w:lineRule="auto"/>
              <w:jc w:val="center"/>
              <w:rPr>
                <w:rFonts w:ascii="Times New Roman" w:hAnsi="Times New Roman"/>
                <w:color w:val="000000"/>
              </w:rPr>
            </w:pPr>
          </w:p>
        </w:tc>
        <w:tc>
          <w:tcPr>
            <w:tcW w:w="612" w:type="pct"/>
            <w:vAlign w:val="center"/>
          </w:tcPr>
          <w:p w:rsidR="00B36EB2" w:rsidRPr="00B36EB2" w:rsidRDefault="00B36EB2" w:rsidP="00977555">
            <w:pPr>
              <w:spacing w:after="0" w:line="240" w:lineRule="auto"/>
              <w:jc w:val="center"/>
              <w:rPr>
                <w:rFonts w:ascii="Times New Roman" w:hAnsi="Times New Roman"/>
                <w:color w:val="000000"/>
              </w:rPr>
            </w:pPr>
          </w:p>
        </w:tc>
        <w:tc>
          <w:tcPr>
            <w:tcW w:w="465"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11</w:t>
            </w:r>
          </w:p>
        </w:tc>
      </w:tr>
      <w:tr w:rsidR="00B36EB2" w:rsidRPr="00B36EB2" w:rsidTr="00561D72">
        <w:trPr>
          <w:trHeight w:val="552"/>
        </w:trPr>
        <w:tc>
          <w:tcPr>
            <w:tcW w:w="1548" w:type="pct"/>
            <w:shd w:val="clear" w:color="auto" w:fill="auto"/>
            <w:vAlign w:val="center"/>
            <w:hideMark/>
          </w:tcPr>
          <w:p w:rsidR="00B36EB2" w:rsidRPr="00B36EB2" w:rsidRDefault="00B36EB2" w:rsidP="00977555">
            <w:pPr>
              <w:spacing w:after="0" w:line="240" w:lineRule="auto"/>
              <w:rPr>
                <w:rFonts w:ascii="Times New Roman" w:hAnsi="Times New Roman"/>
                <w:color w:val="000000"/>
              </w:rPr>
            </w:pPr>
            <w:r w:rsidRPr="00B36EB2">
              <w:rPr>
                <w:rFonts w:ascii="Times New Roman" w:hAnsi="Times New Roman"/>
                <w:color w:val="000000"/>
              </w:rPr>
              <w:t>Практические занятия</w:t>
            </w:r>
          </w:p>
        </w:tc>
        <w:tc>
          <w:tcPr>
            <w:tcW w:w="679" w:type="pct"/>
            <w:shd w:val="clear" w:color="auto" w:fill="auto"/>
            <w:vAlign w:val="center"/>
          </w:tcPr>
          <w:p w:rsidR="00B36EB2" w:rsidRPr="00B36EB2" w:rsidRDefault="00B36EB2" w:rsidP="00977555">
            <w:pPr>
              <w:spacing w:after="0" w:line="240" w:lineRule="auto"/>
              <w:jc w:val="center"/>
              <w:rPr>
                <w:rFonts w:ascii="Times New Roman" w:hAnsi="Times New Roman"/>
                <w:color w:val="000000"/>
              </w:rPr>
            </w:pPr>
          </w:p>
        </w:tc>
        <w:tc>
          <w:tcPr>
            <w:tcW w:w="407"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14</w:t>
            </w:r>
          </w:p>
        </w:tc>
        <w:tc>
          <w:tcPr>
            <w:tcW w:w="339"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10</w:t>
            </w:r>
          </w:p>
        </w:tc>
        <w:tc>
          <w:tcPr>
            <w:tcW w:w="407"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10</w:t>
            </w:r>
          </w:p>
        </w:tc>
        <w:tc>
          <w:tcPr>
            <w:tcW w:w="542"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20</w:t>
            </w:r>
          </w:p>
        </w:tc>
        <w:tc>
          <w:tcPr>
            <w:tcW w:w="612" w:type="pct"/>
            <w:vAlign w:val="center"/>
          </w:tcPr>
          <w:p w:rsidR="00B36EB2" w:rsidRPr="00B36EB2" w:rsidRDefault="00B36EB2" w:rsidP="00977555">
            <w:pPr>
              <w:spacing w:after="0" w:line="240" w:lineRule="auto"/>
              <w:jc w:val="center"/>
              <w:rPr>
                <w:rFonts w:ascii="Times New Roman" w:hAnsi="Times New Roman"/>
                <w:color w:val="000000"/>
              </w:rPr>
            </w:pPr>
          </w:p>
        </w:tc>
        <w:tc>
          <w:tcPr>
            <w:tcW w:w="465"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54</w:t>
            </w:r>
          </w:p>
        </w:tc>
      </w:tr>
      <w:tr w:rsidR="00B36EB2" w:rsidRPr="00B36EB2" w:rsidTr="00561D72">
        <w:trPr>
          <w:trHeight w:val="552"/>
        </w:trPr>
        <w:tc>
          <w:tcPr>
            <w:tcW w:w="1548" w:type="pct"/>
            <w:shd w:val="clear" w:color="auto" w:fill="auto"/>
            <w:vAlign w:val="center"/>
            <w:hideMark/>
          </w:tcPr>
          <w:p w:rsidR="00B36EB2" w:rsidRPr="00B36EB2" w:rsidRDefault="00B36EB2" w:rsidP="00977555">
            <w:pPr>
              <w:spacing w:after="0" w:line="240" w:lineRule="auto"/>
              <w:rPr>
                <w:rFonts w:ascii="Times New Roman" w:hAnsi="Times New Roman"/>
                <w:color w:val="000000"/>
              </w:rPr>
            </w:pPr>
            <w:r w:rsidRPr="00B36EB2">
              <w:rPr>
                <w:rFonts w:ascii="Times New Roman" w:hAnsi="Times New Roman"/>
                <w:color w:val="000000"/>
              </w:rPr>
              <w:t>Самостоятельная работа</w:t>
            </w:r>
          </w:p>
        </w:tc>
        <w:tc>
          <w:tcPr>
            <w:tcW w:w="679" w:type="pct"/>
            <w:shd w:val="clear" w:color="auto" w:fill="auto"/>
            <w:vAlign w:val="center"/>
          </w:tcPr>
          <w:p w:rsidR="00B36EB2" w:rsidRPr="00B36EB2" w:rsidRDefault="00B36EB2" w:rsidP="00977555">
            <w:pPr>
              <w:spacing w:after="0" w:line="240" w:lineRule="auto"/>
              <w:jc w:val="center"/>
              <w:rPr>
                <w:rFonts w:ascii="Times New Roman" w:hAnsi="Times New Roman"/>
                <w:i/>
                <w:color w:val="000000"/>
              </w:rPr>
            </w:pPr>
          </w:p>
        </w:tc>
        <w:tc>
          <w:tcPr>
            <w:tcW w:w="407"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15</w:t>
            </w:r>
          </w:p>
        </w:tc>
        <w:tc>
          <w:tcPr>
            <w:tcW w:w="339" w:type="pct"/>
            <w:vAlign w:val="center"/>
          </w:tcPr>
          <w:p w:rsidR="00B36EB2" w:rsidRPr="00B36EB2" w:rsidRDefault="00B36EB2" w:rsidP="00977555">
            <w:pPr>
              <w:spacing w:after="0" w:line="240" w:lineRule="auto"/>
              <w:jc w:val="center"/>
              <w:rPr>
                <w:rFonts w:ascii="Times New Roman" w:hAnsi="Times New Roman"/>
                <w:color w:val="000000"/>
              </w:rPr>
            </w:pPr>
          </w:p>
        </w:tc>
        <w:tc>
          <w:tcPr>
            <w:tcW w:w="407" w:type="pct"/>
            <w:vAlign w:val="center"/>
          </w:tcPr>
          <w:p w:rsidR="00B36EB2" w:rsidRPr="00B36EB2" w:rsidRDefault="00B36EB2" w:rsidP="00977555">
            <w:pPr>
              <w:spacing w:after="0" w:line="240" w:lineRule="auto"/>
              <w:jc w:val="center"/>
              <w:rPr>
                <w:rFonts w:ascii="Times New Roman" w:hAnsi="Times New Roman"/>
                <w:color w:val="000000"/>
              </w:rPr>
            </w:pPr>
          </w:p>
        </w:tc>
        <w:tc>
          <w:tcPr>
            <w:tcW w:w="542" w:type="pct"/>
            <w:vAlign w:val="center"/>
          </w:tcPr>
          <w:p w:rsidR="00B36EB2" w:rsidRPr="00B36EB2" w:rsidRDefault="00B36EB2" w:rsidP="00977555">
            <w:pPr>
              <w:spacing w:after="0" w:line="240" w:lineRule="auto"/>
              <w:jc w:val="center"/>
              <w:rPr>
                <w:rFonts w:ascii="Times New Roman" w:hAnsi="Times New Roman"/>
                <w:color w:val="000000"/>
              </w:rPr>
            </w:pPr>
          </w:p>
        </w:tc>
        <w:tc>
          <w:tcPr>
            <w:tcW w:w="612" w:type="pct"/>
            <w:vAlign w:val="center"/>
          </w:tcPr>
          <w:p w:rsidR="00B36EB2" w:rsidRPr="00B36EB2" w:rsidRDefault="00B36EB2" w:rsidP="00977555">
            <w:pPr>
              <w:spacing w:after="0" w:line="240" w:lineRule="auto"/>
              <w:jc w:val="center"/>
              <w:rPr>
                <w:rFonts w:ascii="Times New Roman" w:hAnsi="Times New Roman"/>
                <w:color w:val="000000"/>
              </w:rPr>
            </w:pPr>
          </w:p>
        </w:tc>
        <w:tc>
          <w:tcPr>
            <w:tcW w:w="465"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15</w:t>
            </w:r>
          </w:p>
        </w:tc>
      </w:tr>
      <w:tr w:rsidR="00B36EB2" w:rsidRPr="00B36EB2" w:rsidTr="00561D72">
        <w:trPr>
          <w:trHeight w:val="552"/>
        </w:trPr>
        <w:tc>
          <w:tcPr>
            <w:tcW w:w="1548" w:type="pct"/>
            <w:shd w:val="clear" w:color="auto" w:fill="auto"/>
            <w:vAlign w:val="center"/>
            <w:hideMark/>
          </w:tcPr>
          <w:p w:rsidR="00B36EB2" w:rsidRPr="00B36EB2" w:rsidRDefault="00B36EB2" w:rsidP="00977555">
            <w:pPr>
              <w:spacing w:after="0" w:line="240" w:lineRule="auto"/>
              <w:rPr>
                <w:rFonts w:ascii="Times New Roman" w:hAnsi="Times New Roman"/>
                <w:color w:val="000000"/>
              </w:rPr>
            </w:pPr>
            <w:r w:rsidRPr="00B36EB2">
              <w:rPr>
                <w:rFonts w:ascii="Times New Roman" w:hAnsi="Times New Roman"/>
                <w:color w:val="000000"/>
              </w:rPr>
              <w:t>Промежуточная аттестация</w:t>
            </w:r>
          </w:p>
        </w:tc>
        <w:tc>
          <w:tcPr>
            <w:tcW w:w="679" w:type="pct"/>
            <w:shd w:val="clear" w:color="auto" w:fill="auto"/>
            <w:vAlign w:val="center"/>
            <w:hideMark/>
          </w:tcPr>
          <w:p w:rsidR="00B36EB2" w:rsidRPr="00B36EB2" w:rsidRDefault="00B36EB2" w:rsidP="00977555">
            <w:pPr>
              <w:spacing w:after="0" w:line="240" w:lineRule="auto"/>
              <w:jc w:val="center"/>
              <w:rPr>
                <w:rFonts w:ascii="Times New Roman" w:hAnsi="Times New Roman"/>
                <w:i/>
                <w:color w:val="000000"/>
              </w:rPr>
            </w:pPr>
            <w:r w:rsidRPr="00B36EB2">
              <w:rPr>
                <w:rFonts w:ascii="Times New Roman" w:hAnsi="Times New Roman"/>
                <w:i/>
                <w:color w:val="000000"/>
              </w:rPr>
              <w:t> </w:t>
            </w:r>
          </w:p>
        </w:tc>
        <w:tc>
          <w:tcPr>
            <w:tcW w:w="407" w:type="pct"/>
            <w:vAlign w:val="center"/>
          </w:tcPr>
          <w:p w:rsidR="00B36EB2" w:rsidRPr="00B36EB2" w:rsidRDefault="00B36EB2" w:rsidP="00977555">
            <w:pPr>
              <w:spacing w:after="0" w:line="240" w:lineRule="auto"/>
              <w:jc w:val="center"/>
              <w:rPr>
                <w:rFonts w:ascii="Times New Roman" w:hAnsi="Times New Roman"/>
                <w:i/>
                <w:color w:val="000000"/>
              </w:rPr>
            </w:pPr>
          </w:p>
        </w:tc>
        <w:tc>
          <w:tcPr>
            <w:tcW w:w="339" w:type="pct"/>
            <w:vAlign w:val="center"/>
          </w:tcPr>
          <w:p w:rsidR="00B36EB2" w:rsidRPr="00B36EB2" w:rsidRDefault="00B36EB2" w:rsidP="00977555">
            <w:pPr>
              <w:spacing w:after="0" w:line="240" w:lineRule="auto"/>
              <w:jc w:val="center"/>
              <w:rPr>
                <w:rFonts w:ascii="Times New Roman" w:hAnsi="Times New Roman"/>
                <w:i/>
                <w:color w:val="000000"/>
              </w:rPr>
            </w:pPr>
          </w:p>
        </w:tc>
        <w:tc>
          <w:tcPr>
            <w:tcW w:w="407" w:type="pct"/>
            <w:vAlign w:val="center"/>
          </w:tcPr>
          <w:p w:rsidR="00B36EB2" w:rsidRPr="00B36EB2" w:rsidRDefault="00B36EB2" w:rsidP="00977555">
            <w:pPr>
              <w:spacing w:after="0" w:line="240" w:lineRule="auto"/>
              <w:jc w:val="center"/>
              <w:rPr>
                <w:rFonts w:ascii="Times New Roman" w:hAnsi="Times New Roman"/>
                <w:i/>
                <w:color w:val="000000"/>
              </w:rPr>
            </w:pPr>
          </w:p>
        </w:tc>
        <w:tc>
          <w:tcPr>
            <w:tcW w:w="542" w:type="pct"/>
            <w:vAlign w:val="center"/>
          </w:tcPr>
          <w:p w:rsidR="00B36EB2" w:rsidRPr="00B36EB2" w:rsidRDefault="00B36EB2" w:rsidP="00977555">
            <w:pPr>
              <w:spacing w:after="0" w:line="240" w:lineRule="auto"/>
              <w:jc w:val="center"/>
              <w:rPr>
                <w:rFonts w:ascii="Times New Roman" w:hAnsi="Times New Roman"/>
                <w:i/>
                <w:color w:val="000000"/>
              </w:rPr>
            </w:pPr>
          </w:p>
        </w:tc>
        <w:tc>
          <w:tcPr>
            <w:tcW w:w="612"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20</w:t>
            </w:r>
          </w:p>
        </w:tc>
        <w:tc>
          <w:tcPr>
            <w:tcW w:w="465"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20</w:t>
            </w:r>
          </w:p>
        </w:tc>
      </w:tr>
      <w:tr w:rsidR="00B36EB2" w:rsidRPr="00B36EB2" w:rsidTr="00561D72">
        <w:trPr>
          <w:trHeight w:val="415"/>
        </w:trPr>
        <w:tc>
          <w:tcPr>
            <w:tcW w:w="1548" w:type="pct"/>
            <w:shd w:val="clear" w:color="auto" w:fill="auto"/>
            <w:vAlign w:val="center"/>
            <w:hideMark/>
          </w:tcPr>
          <w:p w:rsidR="00B36EB2" w:rsidRPr="00B36EB2" w:rsidRDefault="00B36EB2" w:rsidP="00977555">
            <w:pPr>
              <w:spacing w:after="0" w:line="240" w:lineRule="auto"/>
              <w:rPr>
                <w:rFonts w:ascii="Times New Roman" w:hAnsi="Times New Roman"/>
                <w:color w:val="000000"/>
              </w:rPr>
            </w:pPr>
            <w:r w:rsidRPr="00B36EB2">
              <w:rPr>
                <w:rFonts w:ascii="Times New Roman" w:hAnsi="Times New Roman"/>
                <w:color w:val="000000"/>
              </w:rPr>
              <w:t>Итого</w:t>
            </w:r>
          </w:p>
        </w:tc>
        <w:tc>
          <w:tcPr>
            <w:tcW w:w="679" w:type="pct"/>
            <w:shd w:val="clear" w:color="auto" w:fill="auto"/>
            <w:vAlign w:val="center"/>
            <w:hideMark/>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11</w:t>
            </w:r>
          </w:p>
        </w:tc>
        <w:tc>
          <w:tcPr>
            <w:tcW w:w="407"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29</w:t>
            </w:r>
          </w:p>
        </w:tc>
        <w:tc>
          <w:tcPr>
            <w:tcW w:w="339"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10</w:t>
            </w:r>
          </w:p>
        </w:tc>
        <w:tc>
          <w:tcPr>
            <w:tcW w:w="407"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10</w:t>
            </w:r>
          </w:p>
        </w:tc>
        <w:tc>
          <w:tcPr>
            <w:tcW w:w="542"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20</w:t>
            </w:r>
          </w:p>
        </w:tc>
        <w:tc>
          <w:tcPr>
            <w:tcW w:w="612"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20</w:t>
            </w:r>
          </w:p>
        </w:tc>
        <w:tc>
          <w:tcPr>
            <w:tcW w:w="465"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100</w:t>
            </w:r>
          </w:p>
        </w:tc>
      </w:tr>
    </w:tbl>
    <w:p w:rsidR="00B36EB2" w:rsidRPr="00B36EB2" w:rsidRDefault="00B36EB2" w:rsidP="00977555">
      <w:pPr>
        <w:spacing w:after="0" w:line="240" w:lineRule="auto"/>
        <w:jc w:val="both"/>
        <w:rPr>
          <w:rFonts w:ascii="Times New Roman" w:hAnsi="Times New Roman"/>
          <w:i/>
          <w:color w:val="FF0000"/>
        </w:rPr>
      </w:pPr>
    </w:p>
    <w:p w:rsidR="00B36EB2" w:rsidRDefault="00B36EB2" w:rsidP="00977555">
      <w:pPr>
        <w:tabs>
          <w:tab w:val="left" w:pos="1134"/>
        </w:tabs>
        <w:suppressAutoHyphens/>
        <w:spacing w:after="0" w:line="240" w:lineRule="auto"/>
        <w:rPr>
          <w:rFonts w:ascii="Times New Roman" w:hAnsi="Times New Roman"/>
        </w:rPr>
      </w:pPr>
      <w:r w:rsidRPr="00B36EB2">
        <w:rPr>
          <w:rFonts w:ascii="Times New Roman" w:hAnsi="Times New Roman"/>
        </w:rPr>
        <w:t>Таблица 4.2 – Распределение баллов по видам учебной деятельности ЗФО</w:t>
      </w:r>
    </w:p>
    <w:p w:rsidR="00207928" w:rsidRPr="00B36EB2" w:rsidRDefault="00207928" w:rsidP="00977555">
      <w:pPr>
        <w:tabs>
          <w:tab w:val="left" w:pos="1134"/>
        </w:tabs>
        <w:suppressAutoHyphens/>
        <w:spacing w:after="0" w:line="240" w:lineRule="auto"/>
        <w:rPr>
          <w:rFonts w:ascii="Times New Roman" w:hAnsi="Times New Roma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767"/>
        <w:gridCol w:w="1833"/>
        <w:gridCol w:w="1573"/>
        <w:gridCol w:w="1829"/>
        <w:gridCol w:w="626"/>
      </w:tblGrid>
      <w:tr w:rsidR="00B36EB2" w:rsidRPr="00B36EB2" w:rsidTr="00561D72">
        <w:trPr>
          <w:cantSplit/>
          <w:trHeight w:val="70"/>
        </w:trPr>
        <w:tc>
          <w:tcPr>
            <w:tcW w:w="1956" w:type="pct"/>
            <w:vMerge w:val="restart"/>
            <w:shd w:val="clear" w:color="auto" w:fill="auto"/>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Вид учебной деятельности</w:t>
            </w:r>
          </w:p>
        </w:tc>
        <w:tc>
          <w:tcPr>
            <w:tcW w:w="3044" w:type="pct"/>
            <w:gridSpan w:val="4"/>
            <w:shd w:val="clear" w:color="auto" w:fill="auto"/>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Оценочное средство</w:t>
            </w:r>
          </w:p>
        </w:tc>
      </w:tr>
      <w:tr w:rsidR="00B36EB2" w:rsidRPr="00B36EB2" w:rsidTr="00561D72">
        <w:trPr>
          <w:cantSplit/>
          <w:trHeight w:val="1134"/>
        </w:trPr>
        <w:tc>
          <w:tcPr>
            <w:tcW w:w="1956" w:type="pct"/>
            <w:vMerge/>
            <w:shd w:val="clear" w:color="auto" w:fill="auto"/>
            <w:vAlign w:val="center"/>
          </w:tcPr>
          <w:p w:rsidR="00B36EB2" w:rsidRPr="00B36EB2" w:rsidRDefault="00B36EB2" w:rsidP="00977555">
            <w:pPr>
              <w:spacing w:after="0" w:line="240" w:lineRule="auto"/>
              <w:rPr>
                <w:rFonts w:ascii="Times New Roman" w:hAnsi="Times New Roman"/>
                <w:color w:val="000000"/>
              </w:rPr>
            </w:pPr>
          </w:p>
        </w:tc>
        <w:tc>
          <w:tcPr>
            <w:tcW w:w="952" w:type="pct"/>
            <w:shd w:val="clear" w:color="auto" w:fill="auto"/>
            <w:textDirection w:val="btLr"/>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Тест №1-3</w:t>
            </w:r>
          </w:p>
        </w:tc>
        <w:tc>
          <w:tcPr>
            <w:tcW w:w="817" w:type="pct"/>
            <w:textDirection w:val="btLr"/>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 xml:space="preserve">Контрольная работа </w:t>
            </w:r>
          </w:p>
          <w:p w:rsidR="00B36EB2" w:rsidRPr="00B36EB2" w:rsidRDefault="00B36EB2" w:rsidP="00977555">
            <w:pPr>
              <w:spacing w:after="0" w:line="240" w:lineRule="auto"/>
              <w:jc w:val="center"/>
              <w:rPr>
                <w:rFonts w:ascii="Times New Roman" w:hAnsi="Times New Roman"/>
                <w:color w:val="000000"/>
              </w:rPr>
            </w:pPr>
          </w:p>
        </w:tc>
        <w:tc>
          <w:tcPr>
            <w:tcW w:w="950" w:type="pct"/>
            <w:textDirection w:val="btLr"/>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Кейс-задача</w:t>
            </w:r>
          </w:p>
        </w:tc>
        <w:tc>
          <w:tcPr>
            <w:tcW w:w="325" w:type="pct"/>
            <w:textDirection w:val="btLr"/>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Итого</w:t>
            </w:r>
          </w:p>
        </w:tc>
      </w:tr>
      <w:tr w:rsidR="00B36EB2" w:rsidRPr="00B36EB2" w:rsidTr="00561D72">
        <w:trPr>
          <w:trHeight w:val="355"/>
        </w:trPr>
        <w:tc>
          <w:tcPr>
            <w:tcW w:w="1956" w:type="pct"/>
            <w:shd w:val="clear" w:color="auto" w:fill="auto"/>
            <w:vAlign w:val="center"/>
            <w:hideMark/>
          </w:tcPr>
          <w:p w:rsidR="00B36EB2" w:rsidRPr="00B36EB2" w:rsidRDefault="00B36EB2" w:rsidP="00977555">
            <w:pPr>
              <w:spacing w:after="0" w:line="240" w:lineRule="auto"/>
              <w:rPr>
                <w:rFonts w:ascii="Times New Roman" w:hAnsi="Times New Roman"/>
                <w:color w:val="000000"/>
              </w:rPr>
            </w:pPr>
            <w:r w:rsidRPr="00B36EB2">
              <w:rPr>
                <w:rFonts w:ascii="Times New Roman" w:hAnsi="Times New Roman"/>
                <w:color w:val="000000"/>
              </w:rPr>
              <w:t>Лекции</w:t>
            </w:r>
          </w:p>
        </w:tc>
        <w:tc>
          <w:tcPr>
            <w:tcW w:w="952" w:type="pct"/>
            <w:shd w:val="clear" w:color="auto" w:fill="auto"/>
            <w:vAlign w:val="center"/>
            <w:hideMark/>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20</w:t>
            </w:r>
          </w:p>
        </w:tc>
        <w:tc>
          <w:tcPr>
            <w:tcW w:w="817" w:type="pct"/>
            <w:shd w:val="clear" w:color="auto" w:fill="auto"/>
            <w:vAlign w:val="center"/>
          </w:tcPr>
          <w:p w:rsidR="00B36EB2" w:rsidRPr="00B36EB2" w:rsidRDefault="00B36EB2" w:rsidP="00977555">
            <w:pPr>
              <w:spacing w:after="0" w:line="240" w:lineRule="auto"/>
              <w:jc w:val="center"/>
              <w:rPr>
                <w:rFonts w:ascii="Times New Roman" w:hAnsi="Times New Roman"/>
                <w:color w:val="000000"/>
              </w:rPr>
            </w:pPr>
          </w:p>
        </w:tc>
        <w:tc>
          <w:tcPr>
            <w:tcW w:w="950" w:type="pct"/>
            <w:shd w:val="clear" w:color="auto" w:fill="auto"/>
            <w:vAlign w:val="center"/>
          </w:tcPr>
          <w:p w:rsidR="00B36EB2" w:rsidRPr="00B36EB2" w:rsidRDefault="00B36EB2" w:rsidP="00977555">
            <w:pPr>
              <w:spacing w:after="0" w:line="240" w:lineRule="auto"/>
              <w:jc w:val="center"/>
              <w:rPr>
                <w:rFonts w:ascii="Times New Roman" w:hAnsi="Times New Roman"/>
                <w:color w:val="000000"/>
              </w:rPr>
            </w:pPr>
          </w:p>
        </w:tc>
        <w:tc>
          <w:tcPr>
            <w:tcW w:w="325"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20</w:t>
            </w:r>
          </w:p>
        </w:tc>
      </w:tr>
      <w:tr w:rsidR="00B36EB2" w:rsidRPr="00B36EB2" w:rsidTr="00561D72">
        <w:trPr>
          <w:trHeight w:val="552"/>
        </w:trPr>
        <w:tc>
          <w:tcPr>
            <w:tcW w:w="1956" w:type="pct"/>
            <w:shd w:val="clear" w:color="auto" w:fill="auto"/>
            <w:vAlign w:val="center"/>
            <w:hideMark/>
          </w:tcPr>
          <w:p w:rsidR="00B36EB2" w:rsidRPr="00B36EB2" w:rsidRDefault="00B36EB2" w:rsidP="00977555">
            <w:pPr>
              <w:spacing w:after="0" w:line="240" w:lineRule="auto"/>
              <w:rPr>
                <w:rFonts w:ascii="Times New Roman" w:hAnsi="Times New Roman"/>
                <w:color w:val="000000"/>
              </w:rPr>
            </w:pPr>
            <w:r w:rsidRPr="00B36EB2">
              <w:rPr>
                <w:rFonts w:ascii="Times New Roman" w:hAnsi="Times New Roman"/>
                <w:color w:val="000000"/>
              </w:rPr>
              <w:t>Практические занятия</w:t>
            </w:r>
          </w:p>
        </w:tc>
        <w:tc>
          <w:tcPr>
            <w:tcW w:w="952" w:type="pct"/>
            <w:shd w:val="clear" w:color="auto" w:fill="auto"/>
            <w:vAlign w:val="center"/>
          </w:tcPr>
          <w:p w:rsidR="00B36EB2" w:rsidRPr="00B36EB2" w:rsidRDefault="00B36EB2" w:rsidP="00977555">
            <w:pPr>
              <w:spacing w:after="0" w:line="240" w:lineRule="auto"/>
              <w:jc w:val="center"/>
              <w:rPr>
                <w:rFonts w:ascii="Times New Roman" w:hAnsi="Times New Roman"/>
                <w:color w:val="000000"/>
              </w:rPr>
            </w:pPr>
          </w:p>
        </w:tc>
        <w:tc>
          <w:tcPr>
            <w:tcW w:w="817" w:type="pct"/>
            <w:shd w:val="clear" w:color="auto" w:fill="auto"/>
            <w:vAlign w:val="center"/>
          </w:tcPr>
          <w:p w:rsidR="00B36EB2" w:rsidRPr="00B36EB2" w:rsidRDefault="00B36EB2" w:rsidP="00977555">
            <w:pPr>
              <w:spacing w:after="0" w:line="240" w:lineRule="auto"/>
              <w:jc w:val="center"/>
              <w:rPr>
                <w:rFonts w:ascii="Times New Roman" w:hAnsi="Times New Roman"/>
                <w:color w:val="000000"/>
              </w:rPr>
            </w:pPr>
          </w:p>
        </w:tc>
        <w:tc>
          <w:tcPr>
            <w:tcW w:w="950" w:type="pct"/>
            <w:shd w:val="clear" w:color="auto" w:fill="auto"/>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20</w:t>
            </w:r>
          </w:p>
        </w:tc>
        <w:tc>
          <w:tcPr>
            <w:tcW w:w="325"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20</w:t>
            </w:r>
          </w:p>
        </w:tc>
      </w:tr>
      <w:tr w:rsidR="00B36EB2" w:rsidRPr="00B36EB2" w:rsidTr="00561D72">
        <w:trPr>
          <w:trHeight w:val="552"/>
        </w:trPr>
        <w:tc>
          <w:tcPr>
            <w:tcW w:w="1956" w:type="pct"/>
            <w:shd w:val="clear" w:color="auto" w:fill="auto"/>
            <w:vAlign w:val="center"/>
            <w:hideMark/>
          </w:tcPr>
          <w:p w:rsidR="00B36EB2" w:rsidRPr="00B36EB2" w:rsidRDefault="00B36EB2" w:rsidP="00977555">
            <w:pPr>
              <w:spacing w:after="0" w:line="240" w:lineRule="auto"/>
              <w:rPr>
                <w:rFonts w:ascii="Times New Roman" w:hAnsi="Times New Roman"/>
                <w:color w:val="000000"/>
              </w:rPr>
            </w:pPr>
            <w:r w:rsidRPr="00B36EB2">
              <w:rPr>
                <w:rFonts w:ascii="Times New Roman" w:hAnsi="Times New Roman"/>
                <w:color w:val="000000"/>
              </w:rPr>
              <w:t>Самостоятельная работа</w:t>
            </w:r>
          </w:p>
        </w:tc>
        <w:tc>
          <w:tcPr>
            <w:tcW w:w="952" w:type="pct"/>
            <w:shd w:val="clear" w:color="auto" w:fill="auto"/>
            <w:vAlign w:val="center"/>
          </w:tcPr>
          <w:p w:rsidR="00B36EB2" w:rsidRPr="00B36EB2" w:rsidRDefault="00B36EB2" w:rsidP="00977555">
            <w:pPr>
              <w:spacing w:after="0" w:line="240" w:lineRule="auto"/>
              <w:jc w:val="center"/>
              <w:rPr>
                <w:rFonts w:ascii="Times New Roman" w:hAnsi="Times New Roman"/>
                <w:color w:val="000000"/>
              </w:rPr>
            </w:pPr>
          </w:p>
        </w:tc>
        <w:tc>
          <w:tcPr>
            <w:tcW w:w="817" w:type="pct"/>
            <w:shd w:val="clear" w:color="auto" w:fill="auto"/>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40</w:t>
            </w:r>
          </w:p>
        </w:tc>
        <w:tc>
          <w:tcPr>
            <w:tcW w:w="950" w:type="pct"/>
            <w:shd w:val="clear" w:color="auto" w:fill="auto"/>
            <w:vAlign w:val="center"/>
          </w:tcPr>
          <w:p w:rsidR="00B36EB2" w:rsidRPr="00B36EB2" w:rsidRDefault="00B36EB2" w:rsidP="00977555">
            <w:pPr>
              <w:spacing w:after="0" w:line="240" w:lineRule="auto"/>
              <w:jc w:val="center"/>
              <w:rPr>
                <w:rFonts w:ascii="Times New Roman" w:hAnsi="Times New Roman"/>
                <w:color w:val="000000"/>
              </w:rPr>
            </w:pPr>
          </w:p>
        </w:tc>
        <w:tc>
          <w:tcPr>
            <w:tcW w:w="325"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40</w:t>
            </w:r>
          </w:p>
        </w:tc>
      </w:tr>
      <w:tr w:rsidR="00B36EB2" w:rsidRPr="00B36EB2" w:rsidTr="00561D72">
        <w:trPr>
          <w:trHeight w:val="552"/>
        </w:trPr>
        <w:tc>
          <w:tcPr>
            <w:tcW w:w="1956" w:type="pct"/>
            <w:shd w:val="clear" w:color="auto" w:fill="auto"/>
            <w:vAlign w:val="center"/>
            <w:hideMark/>
          </w:tcPr>
          <w:p w:rsidR="00B36EB2" w:rsidRPr="00B36EB2" w:rsidRDefault="00B36EB2" w:rsidP="00977555">
            <w:pPr>
              <w:spacing w:after="0" w:line="240" w:lineRule="auto"/>
              <w:rPr>
                <w:rFonts w:ascii="Times New Roman" w:hAnsi="Times New Roman"/>
                <w:color w:val="000000"/>
              </w:rPr>
            </w:pPr>
            <w:r w:rsidRPr="00B36EB2">
              <w:rPr>
                <w:rFonts w:ascii="Times New Roman" w:hAnsi="Times New Roman"/>
                <w:color w:val="000000"/>
              </w:rPr>
              <w:t>Итоговая аттестация</w:t>
            </w:r>
          </w:p>
        </w:tc>
        <w:tc>
          <w:tcPr>
            <w:tcW w:w="952" w:type="pct"/>
            <w:shd w:val="clear" w:color="auto" w:fill="auto"/>
            <w:vAlign w:val="center"/>
            <w:hideMark/>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 20</w:t>
            </w:r>
          </w:p>
        </w:tc>
        <w:tc>
          <w:tcPr>
            <w:tcW w:w="817" w:type="pct"/>
            <w:shd w:val="clear" w:color="auto" w:fill="auto"/>
            <w:vAlign w:val="center"/>
          </w:tcPr>
          <w:p w:rsidR="00B36EB2" w:rsidRPr="00B36EB2" w:rsidRDefault="00B36EB2" w:rsidP="00977555">
            <w:pPr>
              <w:spacing w:after="0" w:line="240" w:lineRule="auto"/>
              <w:jc w:val="center"/>
              <w:rPr>
                <w:rFonts w:ascii="Times New Roman" w:hAnsi="Times New Roman"/>
                <w:color w:val="000000"/>
              </w:rPr>
            </w:pPr>
          </w:p>
        </w:tc>
        <w:tc>
          <w:tcPr>
            <w:tcW w:w="950" w:type="pct"/>
            <w:shd w:val="clear" w:color="auto" w:fill="auto"/>
            <w:vAlign w:val="center"/>
          </w:tcPr>
          <w:p w:rsidR="00B36EB2" w:rsidRPr="00B36EB2" w:rsidRDefault="00B36EB2" w:rsidP="00977555">
            <w:pPr>
              <w:spacing w:after="0" w:line="240" w:lineRule="auto"/>
              <w:jc w:val="center"/>
              <w:rPr>
                <w:rFonts w:ascii="Times New Roman" w:hAnsi="Times New Roman"/>
                <w:color w:val="000000"/>
              </w:rPr>
            </w:pPr>
          </w:p>
        </w:tc>
        <w:tc>
          <w:tcPr>
            <w:tcW w:w="325"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20</w:t>
            </w:r>
          </w:p>
        </w:tc>
      </w:tr>
      <w:tr w:rsidR="00B36EB2" w:rsidRPr="00B36EB2" w:rsidTr="00561D72">
        <w:trPr>
          <w:trHeight w:val="415"/>
        </w:trPr>
        <w:tc>
          <w:tcPr>
            <w:tcW w:w="1956" w:type="pct"/>
            <w:shd w:val="clear" w:color="auto" w:fill="auto"/>
            <w:vAlign w:val="center"/>
            <w:hideMark/>
          </w:tcPr>
          <w:p w:rsidR="00B36EB2" w:rsidRPr="00B36EB2" w:rsidRDefault="00B36EB2" w:rsidP="00977555">
            <w:pPr>
              <w:spacing w:after="0" w:line="240" w:lineRule="auto"/>
              <w:rPr>
                <w:rFonts w:ascii="Times New Roman" w:hAnsi="Times New Roman"/>
                <w:color w:val="000000"/>
              </w:rPr>
            </w:pPr>
            <w:r w:rsidRPr="00B36EB2">
              <w:rPr>
                <w:rFonts w:ascii="Times New Roman" w:hAnsi="Times New Roman"/>
                <w:color w:val="000000"/>
              </w:rPr>
              <w:t>Итого</w:t>
            </w:r>
          </w:p>
        </w:tc>
        <w:tc>
          <w:tcPr>
            <w:tcW w:w="952" w:type="pct"/>
            <w:shd w:val="clear" w:color="auto" w:fill="auto"/>
            <w:vAlign w:val="center"/>
            <w:hideMark/>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40</w:t>
            </w:r>
          </w:p>
        </w:tc>
        <w:tc>
          <w:tcPr>
            <w:tcW w:w="817" w:type="pct"/>
            <w:shd w:val="clear" w:color="auto" w:fill="auto"/>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40</w:t>
            </w:r>
          </w:p>
        </w:tc>
        <w:tc>
          <w:tcPr>
            <w:tcW w:w="950" w:type="pct"/>
            <w:shd w:val="clear" w:color="auto" w:fill="auto"/>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20</w:t>
            </w:r>
          </w:p>
        </w:tc>
        <w:tc>
          <w:tcPr>
            <w:tcW w:w="325" w:type="pct"/>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100</w:t>
            </w:r>
          </w:p>
        </w:tc>
      </w:tr>
    </w:tbl>
    <w:p w:rsidR="00B36EB2" w:rsidRPr="00B36EB2" w:rsidRDefault="00B36EB2" w:rsidP="00977555">
      <w:pPr>
        <w:spacing w:after="0" w:line="240" w:lineRule="auto"/>
        <w:jc w:val="both"/>
        <w:rPr>
          <w:rFonts w:ascii="Times New Roman" w:hAnsi="Times New Roman"/>
        </w:rPr>
      </w:pPr>
    </w:p>
    <w:p w:rsidR="00B36EB2" w:rsidRPr="00B36EB2" w:rsidRDefault="00B36EB2" w:rsidP="00977555">
      <w:pPr>
        <w:spacing w:after="0" w:line="240" w:lineRule="auto"/>
        <w:jc w:val="both"/>
        <w:rPr>
          <w:rFonts w:ascii="Times New Roman" w:hAnsi="Times New Roman"/>
        </w:rPr>
      </w:pPr>
      <w:r w:rsidRPr="00B36EB2">
        <w:rPr>
          <w:rFonts w:ascii="Times New Roman" w:hAnsi="Times New Roman"/>
        </w:rPr>
        <w:t>Сумма баллов, набранных студентом по всем видам учебной деятельности в рамках дисциплины, переводится в оценку в соответствии с таблицей 4.3.</w:t>
      </w:r>
    </w:p>
    <w:p w:rsidR="00207928" w:rsidRDefault="00207928" w:rsidP="00977555">
      <w:pPr>
        <w:spacing w:after="0" w:line="240" w:lineRule="auto"/>
        <w:jc w:val="both"/>
        <w:rPr>
          <w:rFonts w:ascii="Times New Roman" w:hAnsi="Times New Roman"/>
        </w:rPr>
      </w:pPr>
    </w:p>
    <w:p w:rsidR="00B36EB2" w:rsidRDefault="00B36EB2" w:rsidP="00977555">
      <w:pPr>
        <w:spacing w:after="0" w:line="240" w:lineRule="auto"/>
        <w:jc w:val="both"/>
        <w:rPr>
          <w:rFonts w:ascii="Times New Roman" w:hAnsi="Times New Roman"/>
        </w:rPr>
      </w:pPr>
      <w:r w:rsidRPr="00B36EB2">
        <w:rPr>
          <w:rFonts w:ascii="Times New Roman" w:hAnsi="Times New Roman"/>
        </w:rPr>
        <w:t>Таблица 4.3 - Перевод полученных баллов в оценку</w:t>
      </w:r>
    </w:p>
    <w:p w:rsidR="00207928" w:rsidRPr="00B36EB2" w:rsidRDefault="00207928" w:rsidP="00977555">
      <w:pPr>
        <w:spacing w:after="0" w:line="240" w:lineRule="auto"/>
        <w:jc w:val="both"/>
        <w:rPr>
          <w:rFonts w:ascii="Times New Roman" w:hAnsi="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4"/>
        <w:gridCol w:w="1559"/>
        <w:gridCol w:w="6550"/>
      </w:tblGrid>
      <w:tr w:rsidR="00B36EB2" w:rsidRPr="00B36EB2" w:rsidTr="00D13446">
        <w:trPr>
          <w:trHeight w:val="1022"/>
        </w:trPr>
        <w:tc>
          <w:tcPr>
            <w:tcW w:w="1384" w:type="dxa"/>
            <w:vAlign w:val="center"/>
          </w:tcPr>
          <w:p w:rsidR="00B36EB2" w:rsidRPr="00B36EB2" w:rsidRDefault="00B36EB2" w:rsidP="00977555">
            <w:pPr>
              <w:shd w:val="clear" w:color="auto" w:fill="FFFFFF"/>
              <w:spacing w:after="0" w:line="240" w:lineRule="auto"/>
              <w:jc w:val="center"/>
              <w:rPr>
                <w:rFonts w:ascii="Times New Roman" w:hAnsi="Times New Roman"/>
              </w:rPr>
            </w:pPr>
            <w:r w:rsidRPr="00B36EB2">
              <w:rPr>
                <w:rFonts w:ascii="Times New Roman" w:hAnsi="Times New Roman"/>
                <w:color w:val="000000"/>
              </w:rPr>
              <w:t>Сумма баллов</w:t>
            </w:r>
          </w:p>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по дисциплине</w:t>
            </w:r>
          </w:p>
        </w:tc>
        <w:tc>
          <w:tcPr>
            <w:tcW w:w="1559" w:type="dxa"/>
            <w:vAlign w:val="center"/>
          </w:tcPr>
          <w:p w:rsidR="00B36EB2" w:rsidRPr="00B36EB2" w:rsidRDefault="00B36EB2" w:rsidP="00977555">
            <w:pPr>
              <w:spacing w:after="0" w:line="240" w:lineRule="auto"/>
              <w:jc w:val="center"/>
              <w:rPr>
                <w:rFonts w:ascii="Times New Roman" w:hAnsi="Times New Roman"/>
              </w:rPr>
            </w:pPr>
            <w:r w:rsidRPr="00B36EB2">
              <w:rPr>
                <w:rFonts w:ascii="Times New Roman" w:hAnsi="Times New Roman"/>
              </w:rPr>
              <w:t>Оценка по промежуточной аттестации</w:t>
            </w:r>
          </w:p>
        </w:tc>
        <w:tc>
          <w:tcPr>
            <w:tcW w:w="6550" w:type="dxa"/>
            <w:vAlign w:val="center"/>
          </w:tcPr>
          <w:p w:rsidR="00B36EB2" w:rsidRPr="00B36EB2" w:rsidRDefault="00B36EB2" w:rsidP="00977555">
            <w:pPr>
              <w:spacing w:after="0" w:line="240" w:lineRule="auto"/>
              <w:jc w:val="center"/>
              <w:rPr>
                <w:rFonts w:ascii="Times New Roman" w:hAnsi="Times New Roman"/>
              </w:rPr>
            </w:pPr>
            <w:r w:rsidRPr="00B36EB2">
              <w:rPr>
                <w:rFonts w:ascii="Times New Roman" w:hAnsi="Times New Roman"/>
              </w:rPr>
              <w:t>Характеристика качества сформированности компетенции</w:t>
            </w:r>
          </w:p>
        </w:tc>
      </w:tr>
      <w:tr w:rsidR="00B36EB2" w:rsidRPr="00B36EB2" w:rsidTr="00D13446">
        <w:tc>
          <w:tcPr>
            <w:tcW w:w="1384" w:type="dxa"/>
            <w:vAlign w:val="center"/>
          </w:tcPr>
          <w:p w:rsidR="00B36EB2" w:rsidRPr="00B36EB2" w:rsidRDefault="00B36EB2" w:rsidP="00977555">
            <w:pPr>
              <w:spacing w:after="0" w:line="240" w:lineRule="auto"/>
              <w:jc w:val="center"/>
              <w:rPr>
                <w:rFonts w:ascii="Times New Roman" w:hAnsi="Times New Roman"/>
              </w:rPr>
            </w:pPr>
            <w:r w:rsidRPr="00B36EB2">
              <w:rPr>
                <w:rFonts w:ascii="Times New Roman" w:hAnsi="Times New Roman"/>
                <w:color w:val="000000"/>
              </w:rPr>
              <w:t>от 91 до 100</w:t>
            </w:r>
          </w:p>
        </w:tc>
        <w:tc>
          <w:tcPr>
            <w:tcW w:w="1559" w:type="dxa"/>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«зачтено» /</w:t>
            </w:r>
          </w:p>
          <w:p w:rsidR="00B36EB2" w:rsidRPr="00B36EB2" w:rsidRDefault="00B36EB2" w:rsidP="00977555">
            <w:pPr>
              <w:spacing w:after="0" w:line="240" w:lineRule="auto"/>
              <w:jc w:val="center"/>
              <w:rPr>
                <w:rFonts w:ascii="Times New Roman" w:hAnsi="Times New Roman"/>
              </w:rPr>
            </w:pPr>
            <w:r w:rsidRPr="00B36EB2">
              <w:rPr>
                <w:rFonts w:ascii="Times New Roman" w:hAnsi="Times New Roman"/>
                <w:color w:val="000000"/>
              </w:rPr>
              <w:t xml:space="preserve"> «отлично»</w:t>
            </w:r>
          </w:p>
        </w:tc>
        <w:tc>
          <w:tcPr>
            <w:tcW w:w="6550" w:type="dxa"/>
            <w:vAlign w:val="center"/>
          </w:tcPr>
          <w:p w:rsidR="00B36EB2" w:rsidRPr="00B36EB2" w:rsidRDefault="00B36EB2" w:rsidP="00977555">
            <w:pPr>
              <w:spacing w:after="0" w:line="240" w:lineRule="auto"/>
              <w:jc w:val="both"/>
              <w:rPr>
                <w:rFonts w:ascii="Times New Roman" w:hAnsi="Times New Roman"/>
              </w:rPr>
            </w:pPr>
            <w:r w:rsidRPr="00B36EB2">
              <w:rPr>
                <w:rFonts w:ascii="Times New Roman" w:hAnsi="Times New Roman"/>
              </w:rPr>
              <w:t>Студент демонстрирует сформированность дисциплинарных компетенций, обнаруживает всестороннее, систематическое и глубокое знание учебного материала, усвоил основную литературу и знаком с дополнительной литературой, рекомендованной программой, умеет свободно выполнять практические задания, предусмотренные программой, свободно оперирует приобретенными знаниями, умениями, применяет их в ситуациях повышенной сложности.</w:t>
            </w:r>
          </w:p>
        </w:tc>
      </w:tr>
      <w:tr w:rsidR="00B36EB2" w:rsidRPr="00B36EB2" w:rsidTr="00D13446">
        <w:tc>
          <w:tcPr>
            <w:tcW w:w="1384" w:type="dxa"/>
            <w:vAlign w:val="center"/>
          </w:tcPr>
          <w:p w:rsidR="00B36EB2" w:rsidRPr="00B36EB2" w:rsidRDefault="00B36EB2" w:rsidP="00977555">
            <w:pPr>
              <w:spacing w:after="0" w:line="240" w:lineRule="auto"/>
              <w:jc w:val="center"/>
              <w:rPr>
                <w:rFonts w:ascii="Times New Roman" w:hAnsi="Times New Roman"/>
              </w:rPr>
            </w:pPr>
            <w:r w:rsidRPr="00B36EB2">
              <w:rPr>
                <w:rFonts w:ascii="Times New Roman" w:hAnsi="Times New Roman"/>
                <w:color w:val="000000"/>
              </w:rPr>
              <w:t>от 76 до 90</w:t>
            </w:r>
          </w:p>
        </w:tc>
        <w:tc>
          <w:tcPr>
            <w:tcW w:w="1559" w:type="dxa"/>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 xml:space="preserve">«зачтено» / </w:t>
            </w:r>
          </w:p>
          <w:p w:rsidR="00B36EB2" w:rsidRPr="00B36EB2" w:rsidRDefault="00B36EB2" w:rsidP="00977555">
            <w:pPr>
              <w:spacing w:after="0" w:line="240" w:lineRule="auto"/>
              <w:jc w:val="center"/>
              <w:rPr>
                <w:rFonts w:ascii="Times New Roman" w:hAnsi="Times New Roman"/>
              </w:rPr>
            </w:pPr>
            <w:r w:rsidRPr="00B36EB2">
              <w:rPr>
                <w:rFonts w:ascii="Times New Roman" w:hAnsi="Times New Roman"/>
                <w:color w:val="000000"/>
              </w:rPr>
              <w:t>«хорошо»</w:t>
            </w:r>
          </w:p>
        </w:tc>
        <w:tc>
          <w:tcPr>
            <w:tcW w:w="6550" w:type="dxa"/>
            <w:vAlign w:val="center"/>
          </w:tcPr>
          <w:p w:rsidR="00B36EB2" w:rsidRPr="00B36EB2" w:rsidRDefault="00B36EB2" w:rsidP="00977555">
            <w:pPr>
              <w:spacing w:after="0" w:line="240" w:lineRule="auto"/>
              <w:jc w:val="both"/>
              <w:rPr>
                <w:rFonts w:ascii="Times New Roman" w:hAnsi="Times New Roman"/>
              </w:rPr>
            </w:pPr>
            <w:r w:rsidRPr="00B36EB2">
              <w:rPr>
                <w:rFonts w:ascii="Times New Roman" w:hAnsi="Times New Roman"/>
              </w:rPr>
              <w:t xml:space="preserve">Студент демонстрирует сформированность дисциплинарных компетенций: основные знания, умения освоены, но допускаются незначительные ошибки, неточности, затруднения при аналитических операциях, переносе знаний и умений на новые, нестандартные ситуации. </w:t>
            </w:r>
          </w:p>
        </w:tc>
      </w:tr>
      <w:tr w:rsidR="00B36EB2" w:rsidRPr="00B36EB2" w:rsidTr="00D13446">
        <w:tc>
          <w:tcPr>
            <w:tcW w:w="1384" w:type="dxa"/>
            <w:vAlign w:val="center"/>
          </w:tcPr>
          <w:p w:rsidR="00B36EB2" w:rsidRPr="00B36EB2" w:rsidRDefault="00B36EB2" w:rsidP="00977555">
            <w:pPr>
              <w:spacing w:after="0" w:line="240" w:lineRule="auto"/>
              <w:jc w:val="center"/>
              <w:rPr>
                <w:rFonts w:ascii="Times New Roman" w:hAnsi="Times New Roman"/>
              </w:rPr>
            </w:pPr>
            <w:r w:rsidRPr="00B36EB2">
              <w:rPr>
                <w:rFonts w:ascii="Times New Roman" w:hAnsi="Times New Roman"/>
                <w:color w:val="000000"/>
              </w:rPr>
              <w:t>от 61 до 75</w:t>
            </w:r>
          </w:p>
        </w:tc>
        <w:tc>
          <w:tcPr>
            <w:tcW w:w="1559" w:type="dxa"/>
            <w:vAlign w:val="center"/>
          </w:tcPr>
          <w:p w:rsidR="00B36EB2" w:rsidRPr="00B36EB2" w:rsidRDefault="00B36EB2" w:rsidP="00977555">
            <w:pPr>
              <w:spacing w:after="0" w:line="240" w:lineRule="auto"/>
              <w:jc w:val="center"/>
              <w:rPr>
                <w:rFonts w:ascii="Times New Roman" w:hAnsi="Times New Roman"/>
              </w:rPr>
            </w:pPr>
            <w:r w:rsidRPr="00B36EB2">
              <w:rPr>
                <w:rFonts w:ascii="Times New Roman" w:hAnsi="Times New Roman"/>
                <w:color w:val="000000"/>
              </w:rPr>
              <w:t>«зачтено» / «удовлетворительно»</w:t>
            </w:r>
          </w:p>
        </w:tc>
        <w:tc>
          <w:tcPr>
            <w:tcW w:w="6550" w:type="dxa"/>
            <w:vAlign w:val="center"/>
          </w:tcPr>
          <w:p w:rsidR="00B36EB2" w:rsidRPr="00B36EB2" w:rsidRDefault="00B36EB2" w:rsidP="00977555">
            <w:pPr>
              <w:spacing w:after="0" w:line="240" w:lineRule="auto"/>
              <w:jc w:val="both"/>
              <w:rPr>
                <w:rFonts w:ascii="Times New Roman" w:hAnsi="Times New Roman"/>
              </w:rPr>
            </w:pPr>
            <w:r w:rsidRPr="00B36EB2">
              <w:rPr>
                <w:rFonts w:ascii="Times New Roman" w:hAnsi="Times New Roman"/>
              </w:rPr>
              <w:t>Студент демонстрирует сформированность дисциплинарных компетенций: в ходе контрольных мероприятий допускаются значительные ошибки, проявляется отсутствие отдельных знаний, умений, навыков по некоторым дисциплинарным компетенциям, студент испытывает значительные затруднения при оперировании знаниями и умениями при их переносе на новые ситуации.</w:t>
            </w:r>
          </w:p>
        </w:tc>
      </w:tr>
      <w:tr w:rsidR="00B36EB2" w:rsidRPr="00B36EB2" w:rsidTr="00D13446">
        <w:tc>
          <w:tcPr>
            <w:tcW w:w="1384" w:type="dxa"/>
            <w:vAlign w:val="center"/>
          </w:tcPr>
          <w:p w:rsidR="00B36EB2" w:rsidRPr="00B36EB2" w:rsidRDefault="00B36EB2" w:rsidP="00977555">
            <w:pPr>
              <w:spacing w:after="0" w:line="240" w:lineRule="auto"/>
              <w:jc w:val="center"/>
              <w:rPr>
                <w:rFonts w:ascii="Times New Roman" w:hAnsi="Times New Roman"/>
              </w:rPr>
            </w:pPr>
            <w:r w:rsidRPr="00B36EB2">
              <w:rPr>
                <w:rFonts w:ascii="Times New Roman" w:hAnsi="Times New Roman"/>
                <w:color w:val="000000"/>
              </w:rPr>
              <w:t>от 41 до 60</w:t>
            </w:r>
          </w:p>
        </w:tc>
        <w:tc>
          <w:tcPr>
            <w:tcW w:w="1559" w:type="dxa"/>
            <w:vAlign w:val="center"/>
          </w:tcPr>
          <w:p w:rsidR="00B36EB2" w:rsidRPr="00B36EB2" w:rsidRDefault="00B36EB2" w:rsidP="00977555">
            <w:pPr>
              <w:spacing w:after="0" w:line="240" w:lineRule="auto"/>
              <w:jc w:val="center"/>
              <w:rPr>
                <w:rFonts w:ascii="Times New Roman" w:hAnsi="Times New Roman"/>
              </w:rPr>
            </w:pPr>
            <w:r w:rsidRPr="00B36EB2">
              <w:rPr>
                <w:rFonts w:ascii="Times New Roman" w:hAnsi="Times New Roman"/>
                <w:color w:val="000000"/>
              </w:rPr>
              <w:t>«не зачтено» / «неудовлетворительно»</w:t>
            </w:r>
          </w:p>
        </w:tc>
        <w:tc>
          <w:tcPr>
            <w:tcW w:w="6550" w:type="dxa"/>
            <w:vAlign w:val="center"/>
          </w:tcPr>
          <w:p w:rsidR="00B36EB2" w:rsidRPr="00B36EB2" w:rsidRDefault="00B36EB2" w:rsidP="00977555">
            <w:pPr>
              <w:spacing w:after="0" w:line="240" w:lineRule="auto"/>
              <w:jc w:val="both"/>
              <w:rPr>
                <w:rFonts w:ascii="Times New Roman" w:hAnsi="Times New Roman"/>
              </w:rPr>
            </w:pPr>
            <w:r w:rsidRPr="00B36EB2">
              <w:rPr>
                <w:rFonts w:ascii="Times New Roman" w:hAnsi="Times New Roman"/>
              </w:rPr>
              <w:t>У студента не сформированы дисциплинарные компетенции, проявляется недостаточность знаний, умений, навыков.</w:t>
            </w:r>
          </w:p>
        </w:tc>
      </w:tr>
      <w:tr w:rsidR="00B36EB2" w:rsidRPr="00B36EB2" w:rsidTr="00D13446">
        <w:tc>
          <w:tcPr>
            <w:tcW w:w="1384" w:type="dxa"/>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от 0 до 40</w:t>
            </w:r>
          </w:p>
        </w:tc>
        <w:tc>
          <w:tcPr>
            <w:tcW w:w="1559" w:type="dxa"/>
            <w:vAlign w:val="center"/>
          </w:tcPr>
          <w:p w:rsidR="00B36EB2" w:rsidRPr="00B36EB2" w:rsidRDefault="00B36EB2" w:rsidP="00977555">
            <w:pPr>
              <w:spacing w:after="0" w:line="240" w:lineRule="auto"/>
              <w:jc w:val="center"/>
              <w:rPr>
                <w:rFonts w:ascii="Times New Roman" w:hAnsi="Times New Roman"/>
                <w:color w:val="000000"/>
              </w:rPr>
            </w:pPr>
            <w:r w:rsidRPr="00B36EB2">
              <w:rPr>
                <w:rFonts w:ascii="Times New Roman" w:hAnsi="Times New Roman"/>
                <w:color w:val="000000"/>
              </w:rPr>
              <w:t>«не зачтено» / «неудовлетворительно»</w:t>
            </w:r>
          </w:p>
        </w:tc>
        <w:tc>
          <w:tcPr>
            <w:tcW w:w="6550" w:type="dxa"/>
            <w:vAlign w:val="center"/>
          </w:tcPr>
          <w:p w:rsidR="00B36EB2" w:rsidRPr="00B36EB2" w:rsidRDefault="00B36EB2" w:rsidP="00977555">
            <w:pPr>
              <w:spacing w:after="0" w:line="240" w:lineRule="auto"/>
              <w:jc w:val="both"/>
              <w:rPr>
                <w:rFonts w:ascii="Times New Roman" w:hAnsi="Times New Roman"/>
              </w:rPr>
            </w:pPr>
            <w:r w:rsidRPr="00B36EB2">
              <w:rPr>
                <w:rFonts w:ascii="Times New Roman" w:hAnsi="Times New Roman"/>
              </w:rPr>
              <w:t>Дисциплинарные компетенции не сформированы. Проявляется полное или практически полное отсутствие знаний, умений, навыков.</w:t>
            </w:r>
          </w:p>
        </w:tc>
      </w:tr>
    </w:tbl>
    <w:p w:rsidR="00B36EB2" w:rsidRPr="006D7CE8" w:rsidRDefault="00B36EB2" w:rsidP="00977555">
      <w:pPr>
        <w:spacing w:before="240" w:after="120"/>
        <w:jc w:val="both"/>
        <w:rPr>
          <w:rFonts w:ascii="Arial" w:hAnsi="Arial" w:cs="Arial"/>
          <w:b/>
        </w:rPr>
      </w:pPr>
      <w:r w:rsidRPr="006D7CE8">
        <w:rPr>
          <w:rFonts w:ascii="Arial" w:hAnsi="Arial" w:cs="Arial"/>
          <w:b/>
        </w:rPr>
        <w:t>5 Примерные оценочные средства</w:t>
      </w:r>
    </w:p>
    <w:p w:rsidR="00B36EB2" w:rsidRPr="006D7CE8" w:rsidRDefault="00B36EB2" w:rsidP="00977555">
      <w:pPr>
        <w:jc w:val="both"/>
        <w:rPr>
          <w:rFonts w:ascii="Times New Roman" w:hAnsi="Times New Roman"/>
          <w:sz w:val="24"/>
        </w:rPr>
      </w:pPr>
      <w:r w:rsidRPr="006D7CE8">
        <w:rPr>
          <w:rFonts w:ascii="Times New Roman" w:hAnsi="Times New Roman"/>
          <w:sz w:val="24"/>
        </w:rPr>
        <w:t>5.1 Пример тестовых заданий</w:t>
      </w:r>
    </w:p>
    <w:p w:rsidR="00AE41A3" w:rsidRPr="006D7CE8" w:rsidRDefault="006D7CE8" w:rsidP="00977555">
      <w:pPr>
        <w:spacing w:after="0" w:line="240" w:lineRule="auto"/>
        <w:rPr>
          <w:rFonts w:ascii="Times New Roman" w:hAnsi="Times New Roman"/>
          <w:sz w:val="24"/>
          <w:szCs w:val="24"/>
        </w:rPr>
      </w:pPr>
      <w:r>
        <w:rPr>
          <w:rFonts w:ascii="Times New Roman" w:hAnsi="Times New Roman"/>
          <w:sz w:val="24"/>
          <w:szCs w:val="24"/>
        </w:rPr>
        <w:t xml:space="preserve">1. </w:t>
      </w:r>
      <w:r w:rsidR="00AE41A3" w:rsidRPr="006D7CE8">
        <w:rPr>
          <w:rFonts w:ascii="Times New Roman" w:hAnsi="Times New Roman"/>
          <w:sz w:val="24"/>
          <w:szCs w:val="24"/>
        </w:rPr>
        <w:t>Организационная диагностика-это:</w:t>
      </w:r>
    </w:p>
    <w:p w:rsidR="00AE41A3" w:rsidRPr="00AE41A3" w:rsidRDefault="00AE41A3" w:rsidP="00977555">
      <w:pPr>
        <w:spacing w:after="0" w:line="240" w:lineRule="auto"/>
        <w:rPr>
          <w:rFonts w:ascii="Times New Roman" w:hAnsi="Times New Roman"/>
          <w:sz w:val="24"/>
          <w:szCs w:val="24"/>
        </w:rPr>
      </w:pPr>
      <w:r w:rsidRPr="00AE41A3">
        <w:rPr>
          <w:rFonts w:ascii="Times New Roman" w:hAnsi="Times New Roman"/>
          <w:sz w:val="24"/>
          <w:szCs w:val="24"/>
        </w:rPr>
        <w:t>1) исследовательская деятельность по установлению и оценке проблем развития организации</w:t>
      </w:r>
    </w:p>
    <w:p w:rsidR="00AE41A3" w:rsidRPr="00AE41A3" w:rsidRDefault="00AE41A3" w:rsidP="00977555">
      <w:pPr>
        <w:spacing w:after="0" w:line="240" w:lineRule="auto"/>
        <w:rPr>
          <w:rFonts w:ascii="Times New Roman" w:hAnsi="Times New Roman"/>
          <w:sz w:val="24"/>
          <w:szCs w:val="24"/>
        </w:rPr>
      </w:pPr>
      <w:r w:rsidRPr="00AE41A3">
        <w:rPr>
          <w:rFonts w:ascii="Times New Roman" w:hAnsi="Times New Roman"/>
          <w:sz w:val="24"/>
          <w:szCs w:val="24"/>
        </w:rPr>
        <w:t>2) консалтинговая деятельность по совершенствованию управления</w:t>
      </w:r>
    </w:p>
    <w:p w:rsidR="00AE41A3" w:rsidRPr="00AE41A3" w:rsidRDefault="00AE41A3" w:rsidP="00977555">
      <w:pPr>
        <w:spacing w:after="0" w:line="240" w:lineRule="auto"/>
        <w:rPr>
          <w:rFonts w:ascii="Times New Roman" w:hAnsi="Times New Roman"/>
          <w:sz w:val="24"/>
          <w:szCs w:val="24"/>
        </w:rPr>
      </w:pPr>
      <w:r w:rsidRPr="00AE41A3">
        <w:rPr>
          <w:rFonts w:ascii="Times New Roman" w:hAnsi="Times New Roman"/>
          <w:sz w:val="24"/>
          <w:szCs w:val="24"/>
        </w:rPr>
        <w:t>3) комплекс мер по диагностике системы управления персоналом</w:t>
      </w:r>
    </w:p>
    <w:p w:rsidR="00AE41A3" w:rsidRPr="00AE41A3" w:rsidRDefault="00AE41A3" w:rsidP="00977555">
      <w:pPr>
        <w:spacing w:after="0" w:line="240" w:lineRule="auto"/>
        <w:rPr>
          <w:rFonts w:ascii="Times New Roman" w:hAnsi="Times New Roman"/>
          <w:sz w:val="24"/>
          <w:szCs w:val="24"/>
        </w:rPr>
      </w:pPr>
      <w:r w:rsidRPr="00AE41A3">
        <w:rPr>
          <w:rFonts w:ascii="Times New Roman" w:hAnsi="Times New Roman"/>
          <w:sz w:val="24"/>
          <w:szCs w:val="24"/>
        </w:rPr>
        <w:t>4) система методов и методик диагностики организации</w:t>
      </w:r>
    </w:p>
    <w:p w:rsidR="00AE41A3" w:rsidRPr="00AE41A3" w:rsidRDefault="00AE41A3" w:rsidP="00977555">
      <w:pPr>
        <w:spacing w:after="0" w:line="240" w:lineRule="auto"/>
        <w:rPr>
          <w:rFonts w:ascii="Times New Roman" w:hAnsi="Times New Roman"/>
          <w:color w:val="333333"/>
          <w:sz w:val="24"/>
          <w:szCs w:val="24"/>
        </w:rPr>
      </w:pPr>
      <w:r w:rsidRPr="00AE41A3">
        <w:rPr>
          <w:rFonts w:ascii="Times New Roman" w:hAnsi="Times New Roman"/>
          <w:sz w:val="24"/>
          <w:szCs w:val="24"/>
        </w:rPr>
        <w:t xml:space="preserve">2. В науке метод – </w:t>
      </w:r>
      <w:r w:rsidRPr="00AE41A3">
        <w:rPr>
          <w:rFonts w:ascii="Times New Roman" w:hAnsi="Times New Roman"/>
          <w:color w:val="333333"/>
          <w:sz w:val="24"/>
          <w:szCs w:val="24"/>
        </w:rPr>
        <w:t>это:</w:t>
      </w:r>
    </w:p>
    <w:p w:rsidR="00AE41A3" w:rsidRPr="00AE41A3" w:rsidRDefault="00AE41A3" w:rsidP="00977555">
      <w:pPr>
        <w:spacing w:after="0" w:line="240" w:lineRule="auto"/>
        <w:rPr>
          <w:rFonts w:ascii="Times New Roman" w:hAnsi="Times New Roman"/>
          <w:color w:val="333333"/>
          <w:sz w:val="24"/>
          <w:szCs w:val="24"/>
        </w:rPr>
      </w:pPr>
      <w:r w:rsidRPr="00AE41A3">
        <w:rPr>
          <w:rFonts w:ascii="Times New Roman" w:hAnsi="Times New Roman"/>
          <w:color w:val="333333"/>
          <w:sz w:val="24"/>
          <w:szCs w:val="24"/>
        </w:rPr>
        <w:t>1)</w:t>
      </w:r>
      <w:r>
        <w:rPr>
          <w:rFonts w:ascii="Times New Roman" w:hAnsi="Times New Roman"/>
          <w:color w:val="333333"/>
          <w:sz w:val="24"/>
          <w:szCs w:val="24"/>
        </w:rPr>
        <w:t xml:space="preserve"> </w:t>
      </w:r>
      <w:r w:rsidRPr="00AE41A3">
        <w:rPr>
          <w:rFonts w:ascii="Times New Roman" w:hAnsi="Times New Roman"/>
          <w:color w:val="333333"/>
          <w:sz w:val="24"/>
          <w:szCs w:val="24"/>
        </w:rPr>
        <w:t>способ исследования для достижения определенных результатов в познании</w:t>
      </w:r>
    </w:p>
    <w:p w:rsidR="00AE41A3" w:rsidRPr="00AE41A3" w:rsidRDefault="00AE41A3" w:rsidP="00977555">
      <w:pPr>
        <w:spacing w:after="0" w:line="240" w:lineRule="auto"/>
        <w:rPr>
          <w:rFonts w:ascii="Times New Roman" w:hAnsi="Times New Roman"/>
          <w:sz w:val="24"/>
          <w:szCs w:val="24"/>
        </w:rPr>
      </w:pPr>
      <w:r w:rsidRPr="00AE41A3">
        <w:rPr>
          <w:rFonts w:ascii="Times New Roman" w:hAnsi="Times New Roman"/>
          <w:color w:val="333333"/>
          <w:sz w:val="24"/>
          <w:szCs w:val="24"/>
        </w:rPr>
        <w:t xml:space="preserve">2) </w:t>
      </w:r>
      <w:r w:rsidRPr="00AE41A3">
        <w:rPr>
          <w:rFonts w:ascii="Times New Roman" w:hAnsi="Times New Roman"/>
          <w:sz w:val="24"/>
          <w:szCs w:val="24"/>
        </w:rPr>
        <w:t>технический прием реализации способа исследования</w:t>
      </w:r>
    </w:p>
    <w:p w:rsidR="00AE41A3" w:rsidRPr="00AE41A3" w:rsidRDefault="00AE41A3" w:rsidP="00977555">
      <w:pPr>
        <w:spacing w:after="0" w:line="240" w:lineRule="auto"/>
        <w:rPr>
          <w:rFonts w:ascii="Times New Roman" w:hAnsi="Times New Roman"/>
          <w:sz w:val="24"/>
          <w:szCs w:val="24"/>
        </w:rPr>
      </w:pPr>
      <w:r w:rsidRPr="00AE41A3">
        <w:rPr>
          <w:rFonts w:ascii="Times New Roman" w:hAnsi="Times New Roman"/>
          <w:color w:val="333333"/>
          <w:sz w:val="24"/>
          <w:szCs w:val="24"/>
        </w:rPr>
        <w:t>3) алгоритм действий при исследовании</w:t>
      </w:r>
    </w:p>
    <w:p w:rsidR="00AE41A3" w:rsidRPr="00AE41A3" w:rsidRDefault="00AE41A3" w:rsidP="00977555">
      <w:pPr>
        <w:spacing w:after="0" w:line="240" w:lineRule="auto"/>
        <w:rPr>
          <w:rFonts w:ascii="Times New Roman" w:hAnsi="Times New Roman"/>
          <w:sz w:val="24"/>
          <w:szCs w:val="24"/>
        </w:rPr>
      </w:pPr>
      <w:r w:rsidRPr="00AE41A3">
        <w:rPr>
          <w:rFonts w:ascii="Times New Roman" w:hAnsi="Times New Roman"/>
          <w:sz w:val="24"/>
          <w:szCs w:val="24"/>
        </w:rPr>
        <w:t>4) методологические основания для исследования</w:t>
      </w:r>
    </w:p>
    <w:p w:rsidR="00AE41A3" w:rsidRPr="00AE41A3" w:rsidRDefault="00AE41A3" w:rsidP="00977555">
      <w:pPr>
        <w:spacing w:after="0" w:line="240" w:lineRule="auto"/>
        <w:rPr>
          <w:rFonts w:ascii="Times New Roman" w:hAnsi="Times New Roman"/>
          <w:bCs/>
          <w:sz w:val="24"/>
          <w:szCs w:val="24"/>
        </w:rPr>
      </w:pPr>
      <w:r w:rsidRPr="00AE41A3">
        <w:rPr>
          <w:rFonts w:ascii="Times New Roman" w:hAnsi="Times New Roman"/>
          <w:sz w:val="24"/>
          <w:szCs w:val="24"/>
        </w:rPr>
        <w:t xml:space="preserve">3. </w:t>
      </w:r>
      <w:r w:rsidRPr="00AE41A3">
        <w:rPr>
          <w:rFonts w:ascii="Times New Roman" w:hAnsi="Times New Roman"/>
          <w:bCs/>
          <w:sz w:val="24"/>
          <w:szCs w:val="24"/>
        </w:rPr>
        <w:t>Организация-это:</w:t>
      </w:r>
    </w:p>
    <w:p w:rsidR="00AE41A3" w:rsidRPr="00AE41A3" w:rsidRDefault="00AE41A3" w:rsidP="00977555">
      <w:pPr>
        <w:spacing w:after="0" w:line="240" w:lineRule="auto"/>
        <w:rPr>
          <w:rFonts w:ascii="Times New Roman" w:hAnsi="Times New Roman"/>
          <w:bCs/>
          <w:sz w:val="24"/>
          <w:szCs w:val="24"/>
        </w:rPr>
      </w:pPr>
      <w:r w:rsidRPr="00AE41A3">
        <w:rPr>
          <w:rFonts w:ascii="Times New Roman" w:hAnsi="Times New Roman"/>
          <w:bCs/>
          <w:sz w:val="24"/>
          <w:szCs w:val="24"/>
        </w:rPr>
        <w:t xml:space="preserve">1) совокупность различных категорий персонала </w:t>
      </w:r>
    </w:p>
    <w:p w:rsidR="00AE41A3" w:rsidRPr="00AE41A3" w:rsidRDefault="00AE41A3" w:rsidP="00977555">
      <w:pPr>
        <w:spacing w:after="0" w:line="240" w:lineRule="auto"/>
        <w:rPr>
          <w:rFonts w:ascii="Times New Roman" w:hAnsi="Times New Roman"/>
          <w:bCs/>
          <w:sz w:val="24"/>
          <w:szCs w:val="24"/>
        </w:rPr>
      </w:pPr>
      <w:r w:rsidRPr="00AE41A3">
        <w:rPr>
          <w:rFonts w:ascii="Times New Roman" w:hAnsi="Times New Roman"/>
          <w:bCs/>
          <w:sz w:val="24"/>
          <w:szCs w:val="24"/>
        </w:rPr>
        <w:t>2)</w:t>
      </w:r>
      <w:r>
        <w:rPr>
          <w:rFonts w:ascii="Times New Roman" w:hAnsi="Times New Roman"/>
          <w:bCs/>
          <w:sz w:val="24"/>
          <w:szCs w:val="24"/>
        </w:rPr>
        <w:t xml:space="preserve"> </w:t>
      </w:r>
      <w:r w:rsidRPr="00AE41A3">
        <w:rPr>
          <w:rFonts w:ascii="Times New Roman" w:hAnsi="Times New Roman"/>
          <w:bCs/>
          <w:sz w:val="24"/>
          <w:szCs w:val="24"/>
        </w:rPr>
        <w:t>искусственно созданная система для реализации индивидуальных и коллективных экономических целей</w:t>
      </w:r>
    </w:p>
    <w:p w:rsidR="00AE41A3" w:rsidRPr="00AE41A3" w:rsidRDefault="00AE41A3" w:rsidP="00977555">
      <w:pPr>
        <w:spacing w:after="0" w:line="240" w:lineRule="auto"/>
        <w:rPr>
          <w:rFonts w:ascii="Times New Roman" w:hAnsi="Times New Roman"/>
          <w:bCs/>
          <w:sz w:val="24"/>
          <w:szCs w:val="24"/>
        </w:rPr>
      </w:pPr>
      <w:r w:rsidRPr="00AE41A3">
        <w:rPr>
          <w:rFonts w:ascii="Times New Roman" w:hAnsi="Times New Roman"/>
          <w:bCs/>
          <w:sz w:val="24"/>
          <w:szCs w:val="24"/>
        </w:rPr>
        <w:t>3) обезличенная система скоординированных усилий людей</w:t>
      </w:r>
    </w:p>
    <w:p w:rsidR="00AE41A3" w:rsidRPr="00AE41A3" w:rsidRDefault="00AE41A3" w:rsidP="00977555">
      <w:pPr>
        <w:spacing w:after="0" w:line="240" w:lineRule="auto"/>
        <w:rPr>
          <w:rFonts w:ascii="Times New Roman" w:hAnsi="Times New Roman"/>
          <w:bCs/>
          <w:sz w:val="24"/>
          <w:szCs w:val="24"/>
        </w:rPr>
      </w:pPr>
      <w:r w:rsidRPr="00AE41A3">
        <w:rPr>
          <w:rFonts w:ascii="Times New Roman" w:hAnsi="Times New Roman"/>
          <w:bCs/>
          <w:sz w:val="24"/>
          <w:szCs w:val="24"/>
        </w:rPr>
        <w:t>4) система поощрений и штрафов для обеспечения преобладания коллективного интереса над индивидуальным</w:t>
      </w:r>
    </w:p>
    <w:p w:rsidR="00AE41A3" w:rsidRPr="00AE41A3" w:rsidRDefault="00AE41A3" w:rsidP="00977555">
      <w:pPr>
        <w:spacing w:after="0" w:line="240" w:lineRule="auto"/>
        <w:rPr>
          <w:rFonts w:ascii="Times New Roman" w:hAnsi="Times New Roman"/>
          <w:iCs/>
          <w:color w:val="000000"/>
          <w:spacing w:val="-4"/>
          <w:sz w:val="24"/>
          <w:szCs w:val="24"/>
        </w:rPr>
      </w:pPr>
      <w:r w:rsidRPr="00AE41A3">
        <w:rPr>
          <w:rFonts w:ascii="Times New Roman" w:hAnsi="Times New Roman"/>
          <w:bCs/>
          <w:sz w:val="24"/>
          <w:szCs w:val="24"/>
        </w:rPr>
        <w:t>4.  П</w:t>
      </w:r>
      <w:r w:rsidRPr="00AE41A3">
        <w:rPr>
          <w:rFonts w:ascii="Times New Roman" w:hAnsi="Times New Roman"/>
          <w:iCs/>
          <w:color w:val="000000"/>
          <w:spacing w:val="-4"/>
          <w:sz w:val="24"/>
          <w:szCs w:val="24"/>
        </w:rPr>
        <w:t xml:space="preserve">рирост дополнительной энергии, превышающий сумму индивидуальных усилий называется: </w:t>
      </w:r>
    </w:p>
    <w:p w:rsidR="00AE41A3" w:rsidRPr="00AE41A3" w:rsidRDefault="00AE41A3" w:rsidP="00977555">
      <w:pPr>
        <w:spacing w:after="0" w:line="240" w:lineRule="auto"/>
        <w:rPr>
          <w:rFonts w:ascii="Times New Roman" w:hAnsi="Times New Roman"/>
          <w:iCs/>
          <w:color w:val="000000"/>
          <w:spacing w:val="-4"/>
          <w:sz w:val="24"/>
          <w:szCs w:val="24"/>
        </w:rPr>
      </w:pPr>
      <w:r w:rsidRPr="00AE41A3">
        <w:rPr>
          <w:rFonts w:ascii="Times New Roman" w:hAnsi="Times New Roman"/>
          <w:iCs/>
          <w:color w:val="000000"/>
          <w:spacing w:val="-4"/>
          <w:sz w:val="24"/>
          <w:szCs w:val="24"/>
        </w:rPr>
        <w:t>1) кумулятивный эффект</w:t>
      </w:r>
    </w:p>
    <w:p w:rsidR="00AE41A3" w:rsidRPr="00AE41A3" w:rsidRDefault="00AE41A3" w:rsidP="00977555">
      <w:pPr>
        <w:spacing w:after="0" w:line="240" w:lineRule="auto"/>
        <w:rPr>
          <w:rFonts w:ascii="Times New Roman" w:hAnsi="Times New Roman"/>
          <w:iCs/>
          <w:color w:val="000000"/>
          <w:spacing w:val="-4"/>
          <w:sz w:val="24"/>
          <w:szCs w:val="24"/>
        </w:rPr>
      </w:pPr>
      <w:r w:rsidRPr="00AE41A3">
        <w:rPr>
          <w:rFonts w:ascii="Times New Roman" w:hAnsi="Times New Roman"/>
          <w:iCs/>
          <w:color w:val="000000"/>
          <w:spacing w:val="-4"/>
          <w:sz w:val="24"/>
          <w:szCs w:val="24"/>
        </w:rPr>
        <w:t>2)</w:t>
      </w:r>
      <w:r>
        <w:rPr>
          <w:rFonts w:ascii="Times New Roman" w:hAnsi="Times New Roman"/>
          <w:iCs/>
          <w:color w:val="000000"/>
          <w:spacing w:val="-4"/>
          <w:sz w:val="24"/>
          <w:szCs w:val="24"/>
        </w:rPr>
        <w:t xml:space="preserve"> </w:t>
      </w:r>
      <w:r w:rsidRPr="00AE41A3">
        <w:rPr>
          <w:rFonts w:ascii="Times New Roman" w:hAnsi="Times New Roman"/>
          <w:iCs/>
          <w:color w:val="000000"/>
          <w:spacing w:val="-4"/>
          <w:sz w:val="24"/>
          <w:szCs w:val="24"/>
        </w:rPr>
        <w:t>синергия</w:t>
      </w:r>
    </w:p>
    <w:p w:rsidR="00AE41A3" w:rsidRPr="00AE41A3" w:rsidRDefault="00AE41A3" w:rsidP="00977555">
      <w:pPr>
        <w:spacing w:after="0" w:line="240" w:lineRule="auto"/>
        <w:rPr>
          <w:rFonts w:ascii="Times New Roman" w:hAnsi="Times New Roman"/>
          <w:iCs/>
          <w:color w:val="000000"/>
          <w:spacing w:val="-4"/>
          <w:sz w:val="24"/>
          <w:szCs w:val="24"/>
        </w:rPr>
      </w:pPr>
      <w:r w:rsidRPr="00AE41A3">
        <w:rPr>
          <w:rFonts w:ascii="Times New Roman" w:hAnsi="Times New Roman"/>
          <w:iCs/>
          <w:color w:val="000000"/>
          <w:spacing w:val="-4"/>
          <w:sz w:val="24"/>
          <w:szCs w:val="24"/>
        </w:rPr>
        <w:t>3) предпосылка перехода на новый жизненный цикл организации</w:t>
      </w:r>
    </w:p>
    <w:p w:rsidR="00AE41A3" w:rsidRPr="00AE41A3" w:rsidRDefault="00AE41A3" w:rsidP="00977555">
      <w:pPr>
        <w:spacing w:after="0" w:line="240" w:lineRule="auto"/>
        <w:rPr>
          <w:rFonts w:ascii="Times New Roman" w:hAnsi="Times New Roman"/>
          <w:iCs/>
          <w:color w:val="000000"/>
          <w:spacing w:val="-4"/>
          <w:sz w:val="24"/>
          <w:szCs w:val="24"/>
        </w:rPr>
      </w:pPr>
      <w:r w:rsidRPr="00AE41A3">
        <w:rPr>
          <w:rFonts w:ascii="Times New Roman" w:hAnsi="Times New Roman"/>
          <w:iCs/>
          <w:color w:val="000000"/>
          <w:spacing w:val="-4"/>
          <w:sz w:val="24"/>
          <w:szCs w:val="24"/>
        </w:rPr>
        <w:t>4) рост инновационного потенциала</w:t>
      </w:r>
    </w:p>
    <w:p w:rsidR="00AE41A3" w:rsidRPr="00AE41A3" w:rsidRDefault="00AE41A3" w:rsidP="00977555">
      <w:pPr>
        <w:spacing w:after="0" w:line="240" w:lineRule="auto"/>
        <w:rPr>
          <w:rFonts w:ascii="Times New Roman" w:hAnsi="Times New Roman"/>
          <w:iCs/>
          <w:color w:val="000000"/>
          <w:spacing w:val="-4"/>
          <w:sz w:val="24"/>
          <w:szCs w:val="24"/>
        </w:rPr>
      </w:pPr>
      <w:r w:rsidRPr="00AE41A3">
        <w:rPr>
          <w:rFonts w:ascii="Times New Roman" w:hAnsi="Times New Roman"/>
          <w:iCs/>
          <w:color w:val="000000"/>
          <w:spacing w:val="-4"/>
          <w:sz w:val="24"/>
          <w:szCs w:val="24"/>
        </w:rPr>
        <w:t>5. Формулирование многовариантного набора альтернатив – это метод организационной диагностики:</w:t>
      </w:r>
    </w:p>
    <w:p w:rsidR="00AE41A3" w:rsidRPr="00AE41A3" w:rsidRDefault="00AE41A3" w:rsidP="00977555">
      <w:pPr>
        <w:spacing w:after="0" w:line="240" w:lineRule="auto"/>
        <w:rPr>
          <w:rFonts w:ascii="Times New Roman" w:hAnsi="Times New Roman"/>
          <w:iCs/>
          <w:color w:val="000000"/>
          <w:spacing w:val="-4"/>
          <w:sz w:val="24"/>
          <w:szCs w:val="24"/>
        </w:rPr>
      </w:pPr>
      <w:r w:rsidRPr="00AE41A3">
        <w:rPr>
          <w:rFonts w:ascii="Times New Roman" w:hAnsi="Times New Roman"/>
          <w:iCs/>
          <w:color w:val="000000"/>
          <w:spacing w:val="-4"/>
          <w:sz w:val="24"/>
          <w:szCs w:val="24"/>
        </w:rPr>
        <w:t>1) построение новых стратегий развития</w:t>
      </w:r>
    </w:p>
    <w:p w:rsidR="00AE41A3" w:rsidRPr="00AE41A3" w:rsidRDefault="00AE41A3" w:rsidP="00977555">
      <w:pPr>
        <w:spacing w:after="0" w:line="240" w:lineRule="auto"/>
        <w:rPr>
          <w:rFonts w:ascii="Times New Roman" w:hAnsi="Times New Roman"/>
          <w:iCs/>
          <w:color w:val="000000"/>
          <w:spacing w:val="-4"/>
          <w:sz w:val="24"/>
          <w:szCs w:val="24"/>
        </w:rPr>
      </w:pPr>
      <w:r w:rsidRPr="00AE41A3">
        <w:rPr>
          <w:rFonts w:ascii="Times New Roman" w:hAnsi="Times New Roman"/>
          <w:iCs/>
          <w:color w:val="000000"/>
          <w:spacing w:val="-4"/>
          <w:sz w:val="24"/>
          <w:szCs w:val="24"/>
        </w:rPr>
        <w:t>2)</w:t>
      </w:r>
      <w:r>
        <w:rPr>
          <w:rFonts w:ascii="Times New Roman" w:hAnsi="Times New Roman"/>
          <w:iCs/>
          <w:color w:val="000000"/>
          <w:spacing w:val="-4"/>
          <w:sz w:val="24"/>
          <w:szCs w:val="24"/>
        </w:rPr>
        <w:t xml:space="preserve"> </w:t>
      </w:r>
      <w:r w:rsidRPr="00AE41A3">
        <w:rPr>
          <w:rFonts w:ascii="Times New Roman" w:hAnsi="Times New Roman"/>
          <w:iCs/>
          <w:color w:val="000000"/>
          <w:spacing w:val="-4"/>
          <w:sz w:val="24"/>
          <w:szCs w:val="24"/>
        </w:rPr>
        <w:t>сценарный метод</w:t>
      </w:r>
    </w:p>
    <w:p w:rsidR="00AE41A3" w:rsidRPr="00AE41A3" w:rsidRDefault="00AE41A3" w:rsidP="00977555">
      <w:pPr>
        <w:spacing w:after="0" w:line="240" w:lineRule="auto"/>
        <w:rPr>
          <w:rFonts w:ascii="Times New Roman" w:hAnsi="Times New Roman"/>
          <w:iCs/>
          <w:color w:val="000000"/>
          <w:spacing w:val="-4"/>
          <w:sz w:val="24"/>
          <w:szCs w:val="24"/>
        </w:rPr>
      </w:pPr>
      <w:r w:rsidRPr="00AE41A3">
        <w:rPr>
          <w:rFonts w:ascii="Times New Roman" w:hAnsi="Times New Roman"/>
          <w:iCs/>
          <w:color w:val="000000"/>
          <w:spacing w:val="-4"/>
          <w:sz w:val="24"/>
          <w:szCs w:val="24"/>
        </w:rPr>
        <w:t>3) анализ управленческих решений</w:t>
      </w:r>
    </w:p>
    <w:p w:rsidR="00AE41A3" w:rsidRPr="00AE41A3" w:rsidRDefault="00AE41A3" w:rsidP="00977555">
      <w:pPr>
        <w:spacing w:after="0" w:line="240" w:lineRule="auto"/>
        <w:rPr>
          <w:rFonts w:ascii="Times New Roman" w:hAnsi="Times New Roman"/>
          <w:iCs/>
          <w:color w:val="000000"/>
          <w:spacing w:val="-4"/>
          <w:sz w:val="24"/>
          <w:szCs w:val="24"/>
        </w:rPr>
      </w:pPr>
      <w:r w:rsidRPr="00AE41A3">
        <w:rPr>
          <w:rFonts w:ascii="Times New Roman" w:hAnsi="Times New Roman"/>
          <w:iCs/>
          <w:color w:val="000000"/>
          <w:spacing w:val="-4"/>
          <w:sz w:val="24"/>
          <w:szCs w:val="24"/>
        </w:rPr>
        <w:t>4) стратегическое консультирование</w:t>
      </w:r>
    </w:p>
    <w:p w:rsidR="00AE41A3" w:rsidRPr="00AE41A3" w:rsidRDefault="00AE41A3" w:rsidP="00977555">
      <w:pPr>
        <w:spacing w:after="0" w:line="240" w:lineRule="auto"/>
        <w:rPr>
          <w:rFonts w:ascii="Times New Roman" w:hAnsi="Times New Roman"/>
          <w:iCs/>
          <w:color w:val="000000"/>
          <w:spacing w:val="-4"/>
          <w:sz w:val="24"/>
          <w:szCs w:val="24"/>
        </w:rPr>
      </w:pPr>
      <w:r w:rsidRPr="00AE41A3">
        <w:rPr>
          <w:rFonts w:ascii="Times New Roman" w:hAnsi="Times New Roman"/>
          <w:iCs/>
          <w:color w:val="000000"/>
          <w:spacing w:val="-4"/>
          <w:sz w:val="24"/>
          <w:szCs w:val="24"/>
        </w:rPr>
        <w:t>6. Мероприятия, связанные с воздействием на организацию, которые призваны внести в ее деятельность позитивные изменения - это:</w:t>
      </w:r>
    </w:p>
    <w:p w:rsidR="00AE41A3" w:rsidRPr="00AE41A3" w:rsidRDefault="00AE41A3" w:rsidP="00977555">
      <w:pPr>
        <w:spacing w:after="0" w:line="240" w:lineRule="auto"/>
        <w:rPr>
          <w:rFonts w:ascii="Times New Roman" w:hAnsi="Times New Roman"/>
          <w:iCs/>
          <w:color w:val="000000"/>
          <w:spacing w:val="-4"/>
          <w:sz w:val="24"/>
          <w:szCs w:val="24"/>
        </w:rPr>
      </w:pPr>
      <w:r w:rsidRPr="00AE41A3">
        <w:rPr>
          <w:rFonts w:ascii="Times New Roman" w:hAnsi="Times New Roman"/>
          <w:iCs/>
          <w:color w:val="000000"/>
          <w:spacing w:val="-4"/>
          <w:sz w:val="24"/>
          <w:szCs w:val="24"/>
        </w:rPr>
        <w:t>1)</w:t>
      </w:r>
      <w:r>
        <w:rPr>
          <w:rFonts w:ascii="Times New Roman" w:hAnsi="Times New Roman"/>
          <w:iCs/>
          <w:color w:val="000000"/>
          <w:spacing w:val="-4"/>
          <w:sz w:val="24"/>
          <w:szCs w:val="24"/>
        </w:rPr>
        <w:t xml:space="preserve"> </w:t>
      </w:r>
      <w:r w:rsidRPr="00AE41A3">
        <w:rPr>
          <w:rFonts w:ascii="Times New Roman" w:hAnsi="Times New Roman"/>
          <w:iCs/>
          <w:color w:val="000000"/>
          <w:spacing w:val="-4"/>
          <w:sz w:val="24"/>
          <w:szCs w:val="24"/>
        </w:rPr>
        <w:t>организационные интервенции</w:t>
      </w:r>
    </w:p>
    <w:p w:rsidR="00AE41A3" w:rsidRPr="00AE41A3" w:rsidRDefault="00AE41A3" w:rsidP="00977555">
      <w:pPr>
        <w:spacing w:after="0" w:line="240" w:lineRule="auto"/>
        <w:rPr>
          <w:rFonts w:ascii="Times New Roman" w:hAnsi="Times New Roman"/>
          <w:iCs/>
          <w:color w:val="000000"/>
          <w:spacing w:val="-4"/>
          <w:sz w:val="24"/>
          <w:szCs w:val="24"/>
        </w:rPr>
      </w:pPr>
      <w:r w:rsidRPr="00AE41A3">
        <w:rPr>
          <w:rFonts w:ascii="Times New Roman" w:hAnsi="Times New Roman"/>
          <w:iCs/>
          <w:color w:val="000000"/>
          <w:spacing w:val="-4"/>
          <w:sz w:val="24"/>
          <w:szCs w:val="24"/>
        </w:rPr>
        <w:t>2) организационное консультирование</w:t>
      </w:r>
    </w:p>
    <w:p w:rsidR="00AE41A3" w:rsidRPr="00AE41A3" w:rsidRDefault="00AE41A3" w:rsidP="00977555">
      <w:pPr>
        <w:spacing w:after="0" w:line="240" w:lineRule="auto"/>
        <w:rPr>
          <w:rFonts w:ascii="Times New Roman" w:hAnsi="Times New Roman"/>
          <w:iCs/>
          <w:color w:val="000000"/>
          <w:spacing w:val="-4"/>
          <w:sz w:val="24"/>
          <w:szCs w:val="24"/>
        </w:rPr>
      </w:pPr>
      <w:r w:rsidRPr="00AE41A3">
        <w:rPr>
          <w:rFonts w:ascii="Times New Roman" w:hAnsi="Times New Roman"/>
          <w:iCs/>
          <w:color w:val="000000"/>
          <w:spacing w:val="-4"/>
          <w:sz w:val="24"/>
          <w:szCs w:val="24"/>
        </w:rPr>
        <w:t>3) коучинг</w:t>
      </w:r>
    </w:p>
    <w:p w:rsidR="00AE41A3" w:rsidRPr="00AE41A3" w:rsidRDefault="00AE41A3" w:rsidP="00977555">
      <w:pPr>
        <w:spacing w:after="0" w:line="240" w:lineRule="auto"/>
        <w:rPr>
          <w:rFonts w:ascii="Times New Roman" w:hAnsi="Times New Roman"/>
          <w:iCs/>
          <w:color w:val="000000"/>
          <w:spacing w:val="-4"/>
          <w:sz w:val="24"/>
          <w:szCs w:val="24"/>
        </w:rPr>
      </w:pPr>
      <w:r w:rsidRPr="00AE41A3">
        <w:rPr>
          <w:rFonts w:ascii="Times New Roman" w:hAnsi="Times New Roman"/>
          <w:iCs/>
          <w:color w:val="000000"/>
          <w:spacing w:val="-4"/>
          <w:sz w:val="24"/>
          <w:szCs w:val="24"/>
        </w:rPr>
        <w:t>4) стратегическое планирование</w:t>
      </w:r>
    </w:p>
    <w:p w:rsidR="00AE41A3" w:rsidRPr="00AE41A3" w:rsidRDefault="00AE41A3" w:rsidP="00977555">
      <w:pPr>
        <w:spacing w:after="0" w:line="240" w:lineRule="auto"/>
        <w:rPr>
          <w:rStyle w:val="apple-converted-space"/>
          <w:rFonts w:ascii="Times New Roman" w:hAnsi="Times New Roman"/>
          <w:color w:val="252525"/>
          <w:sz w:val="24"/>
          <w:szCs w:val="24"/>
          <w:shd w:val="clear" w:color="auto" w:fill="FFFFFF"/>
        </w:rPr>
      </w:pPr>
      <w:r w:rsidRPr="00AE41A3">
        <w:rPr>
          <w:rFonts w:ascii="Times New Roman" w:hAnsi="Times New Roman"/>
          <w:iCs/>
          <w:color w:val="000000"/>
          <w:spacing w:val="-4"/>
          <w:sz w:val="24"/>
          <w:szCs w:val="24"/>
        </w:rPr>
        <w:t>7. М</w:t>
      </w:r>
      <w:r w:rsidRPr="00AE41A3">
        <w:rPr>
          <w:rFonts w:ascii="Times New Roman" w:hAnsi="Times New Roman"/>
          <w:color w:val="252525"/>
          <w:sz w:val="24"/>
          <w:szCs w:val="24"/>
          <w:shd w:val="clear" w:color="auto" w:fill="FFFFFF"/>
        </w:rPr>
        <w:t>етод системного исследования функций объекта с целью поиска баланса между</w:t>
      </w:r>
      <w:r w:rsidRPr="00AE41A3">
        <w:rPr>
          <w:rStyle w:val="apple-converted-space"/>
          <w:rFonts w:ascii="Times New Roman" w:hAnsi="Times New Roman"/>
          <w:color w:val="252525"/>
          <w:sz w:val="24"/>
          <w:szCs w:val="24"/>
          <w:shd w:val="clear" w:color="auto" w:fill="FFFFFF"/>
        </w:rPr>
        <w:t> себестоимостью и полезностью - это:</w:t>
      </w:r>
    </w:p>
    <w:p w:rsidR="00AE41A3" w:rsidRPr="00AE41A3" w:rsidRDefault="00AE41A3" w:rsidP="00977555">
      <w:pPr>
        <w:spacing w:after="0" w:line="240" w:lineRule="auto"/>
        <w:rPr>
          <w:rStyle w:val="apple-converted-space"/>
          <w:rFonts w:ascii="Times New Roman" w:hAnsi="Times New Roman"/>
          <w:color w:val="252525"/>
          <w:sz w:val="24"/>
          <w:szCs w:val="24"/>
          <w:shd w:val="clear" w:color="auto" w:fill="FFFFFF"/>
        </w:rPr>
      </w:pPr>
      <w:r w:rsidRPr="00AE41A3">
        <w:rPr>
          <w:rFonts w:ascii="Times New Roman" w:hAnsi="Times New Roman"/>
          <w:iCs/>
          <w:color w:val="000000"/>
          <w:spacing w:val="-4"/>
          <w:sz w:val="24"/>
          <w:szCs w:val="24"/>
        </w:rPr>
        <w:t>1) функциональный анализ деятельности</w:t>
      </w:r>
    </w:p>
    <w:p w:rsidR="00AE41A3" w:rsidRPr="00AE41A3" w:rsidRDefault="00AE41A3" w:rsidP="00977555">
      <w:pPr>
        <w:spacing w:after="0" w:line="240" w:lineRule="auto"/>
        <w:rPr>
          <w:rStyle w:val="apple-converted-space"/>
          <w:rFonts w:ascii="Times New Roman" w:hAnsi="Times New Roman"/>
          <w:color w:val="252525"/>
          <w:sz w:val="24"/>
          <w:szCs w:val="24"/>
          <w:shd w:val="clear" w:color="auto" w:fill="FFFFFF"/>
        </w:rPr>
      </w:pPr>
      <w:r w:rsidRPr="00AE41A3">
        <w:rPr>
          <w:rStyle w:val="apple-converted-space"/>
          <w:rFonts w:ascii="Times New Roman" w:hAnsi="Times New Roman"/>
          <w:color w:val="252525"/>
          <w:sz w:val="24"/>
          <w:szCs w:val="24"/>
          <w:shd w:val="clear" w:color="auto" w:fill="FFFFFF"/>
        </w:rPr>
        <w:t>2)</w:t>
      </w:r>
      <w:r>
        <w:rPr>
          <w:rStyle w:val="apple-converted-space"/>
          <w:rFonts w:ascii="Times New Roman" w:hAnsi="Times New Roman"/>
          <w:color w:val="252525"/>
          <w:sz w:val="24"/>
          <w:szCs w:val="24"/>
          <w:shd w:val="clear" w:color="auto" w:fill="FFFFFF"/>
        </w:rPr>
        <w:t xml:space="preserve"> </w:t>
      </w:r>
      <w:r w:rsidRPr="00AE41A3">
        <w:rPr>
          <w:rStyle w:val="apple-converted-space"/>
          <w:rFonts w:ascii="Times New Roman" w:hAnsi="Times New Roman"/>
          <w:color w:val="252525"/>
          <w:sz w:val="24"/>
          <w:szCs w:val="24"/>
          <w:shd w:val="clear" w:color="auto" w:fill="FFFFFF"/>
        </w:rPr>
        <w:t>функционально-стоимостный анализ</w:t>
      </w:r>
    </w:p>
    <w:p w:rsidR="00AE41A3" w:rsidRPr="00AE41A3" w:rsidRDefault="00AE41A3" w:rsidP="00977555">
      <w:pPr>
        <w:spacing w:after="0" w:line="240" w:lineRule="auto"/>
        <w:rPr>
          <w:rStyle w:val="apple-converted-space"/>
          <w:rFonts w:ascii="Times New Roman" w:hAnsi="Times New Roman"/>
          <w:color w:val="252525"/>
          <w:sz w:val="24"/>
          <w:szCs w:val="24"/>
          <w:shd w:val="clear" w:color="auto" w:fill="FFFFFF"/>
        </w:rPr>
      </w:pPr>
      <w:r w:rsidRPr="00AE41A3">
        <w:rPr>
          <w:rStyle w:val="apple-converted-space"/>
          <w:rFonts w:ascii="Times New Roman" w:hAnsi="Times New Roman"/>
          <w:color w:val="252525"/>
          <w:sz w:val="24"/>
          <w:szCs w:val="24"/>
          <w:shd w:val="clear" w:color="auto" w:fill="FFFFFF"/>
        </w:rPr>
        <w:t>3) система сбалансированных показателей</w:t>
      </w:r>
    </w:p>
    <w:p w:rsidR="00AE41A3" w:rsidRPr="00AE41A3" w:rsidRDefault="00AE41A3" w:rsidP="00977555">
      <w:pPr>
        <w:spacing w:after="0" w:line="240" w:lineRule="auto"/>
        <w:rPr>
          <w:rStyle w:val="apple-converted-space"/>
          <w:rFonts w:ascii="Times New Roman" w:hAnsi="Times New Roman"/>
          <w:color w:val="252525"/>
          <w:sz w:val="24"/>
          <w:szCs w:val="24"/>
          <w:shd w:val="clear" w:color="auto" w:fill="FFFFFF"/>
        </w:rPr>
      </w:pPr>
      <w:r w:rsidRPr="00AE41A3">
        <w:rPr>
          <w:rStyle w:val="apple-converted-space"/>
          <w:rFonts w:ascii="Times New Roman" w:hAnsi="Times New Roman"/>
          <w:color w:val="252525"/>
          <w:sz w:val="24"/>
          <w:szCs w:val="24"/>
          <w:shd w:val="clear" w:color="auto" w:fill="FFFFFF"/>
        </w:rPr>
        <w:t>4)</w:t>
      </w:r>
      <w:r>
        <w:rPr>
          <w:rStyle w:val="apple-converted-space"/>
          <w:rFonts w:ascii="Times New Roman" w:hAnsi="Times New Roman"/>
          <w:color w:val="252525"/>
          <w:sz w:val="24"/>
          <w:szCs w:val="24"/>
          <w:shd w:val="clear" w:color="auto" w:fill="FFFFFF"/>
        </w:rPr>
        <w:t xml:space="preserve"> </w:t>
      </w:r>
      <w:r w:rsidRPr="00AE41A3">
        <w:rPr>
          <w:rStyle w:val="apple-converted-space"/>
          <w:rFonts w:ascii="Times New Roman" w:hAnsi="Times New Roman"/>
          <w:color w:val="252525"/>
          <w:sz w:val="24"/>
          <w:szCs w:val="24"/>
          <w:shd w:val="clear" w:color="auto" w:fill="FFFFFF"/>
          <w:lang w:val="en-US"/>
        </w:rPr>
        <w:t>PEST</w:t>
      </w:r>
      <w:r w:rsidRPr="00AE41A3">
        <w:rPr>
          <w:rStyle w:val="apple-converted-space"/>
          <w:rFonts w:ascii="Times New Roman" w:hAnsi="Times New Roman"/>
          <w:color w:val="252525"/>
          <w:sz w:val="24"/>
          <w:szCs w:val="24"/>
          <w:shd w:val="clear" w:color="auto" w:fill="FFFFFF"/>
        </w:rPr>
        <w:t>-анализ</w:t>
      </w:r>
    </w:p>
    <w:p w:rsidR="00464957" w:rsidRDefault="00464957" w:rsidP="00977555">
      <w:pPr>
        <w:spacing w:after="0" w:line="240" w:lineRule="auto"/>
        <w:jc w:val="both"/>
        <w:rPr>
          <w:rFonts w:ascii="Times New Roman" w:hAnsi="Times New Roman"/>
          <w:sz w:val="24"/>
          <w:u w:val="single"/>
        </w:rPr>
      </w:pPr>
    </w:p>
    <w:p w:rsidR="00E40DAE" w:rsidRPr="00A42A38" w:rsidRDefault="00E40DAE" w:rsidP="00977555">
      <w:pPr>
        <w:spacing w:after="0" w:line="240" w:lineRule="auto"/>
        <w:jc w:val="both"/>
        <w:rPr>
          <w:rFonts w:ascii="Times New Roman" w:hAnsi="Times New Roman"/>
          <w:sz w:val="24"/>
          <w:u w:val="single"/>
        </w:rPr>
      </w:pPr>
      <w:r w:rsidRPr="00A42A38">
        <w:rPr>
          <w:rFonts w:ascii="Times New Roman" w:hAnsi="Times New Roman"/>
          <w:sz w:val="24"/>
          <w:u w:val="single"/>
        </w:rPr>
        <w:t>Краткие методические указания</w:t>
      </w:r>
    </w:p>
    <w:p w:rsidR="00E40DAE" w:rsidRPr="00E40DAE" w:rsidRDefault="00E40DAE" w:rsidP="00977555">
      <w:pPr>
        <w:spacing w:after="0" w:line="240" w:lineRule="auto"/>
        <w:jc w:val="both"/>
        <w:rPr>
          <w:rFonts w:ascii="Times New Roman" w:hAnsi="Times New Roman"/>
          <w:sz w:val="24"/>
        </w:rPr>
      </w:pPr>
      <w:r w:rsidRPr="00E40DAE">
        <w:rPr>
          <w:rFonts w:ascii="Times New Roman" w:hAnsi="Times New Roman"/>
          <w:sz w:val="24"/>
        </w:rPr>
        <w:t>Тестовые задания состоят из вопроса и нескольких вариантов ответа. Решение представляет собой указание номера вопроса и букву, которой обозначен правильный, по мнению студента, вариант ответа.</w:t>
      </w:r>
    </w:p>
    <w:p w:rsidR="00464957" w:rsidRDefault="00464957" w:rsidP="00977555">
      <w:pPr>
        <w:spacing w:after="0" w:line="240" w:lineRule="auto"/>
        <w:jc w:val="both"/>
        <w:rPr>
          <w:rFonts w:ascii="Times New Roman" w:hAnsi="Times New Roman"/>
          <w:sz w:val="24"/>
        </w:rPr>
      </w:pPr>
    </w:p>
    <w:p w:rsidR="00E40DAE" w:rsidRPr="00E40DAE" w:rsidRDefault="00E40DAE" w:rsidP="00977555">
      <w:pPr>
        <w:spacing w:after="0" w:line="240" w:lineRule="auto"/>
        <w:jc w:val="both"/>
        <w:rPr>
          <w:rFonts w:ascii="Times New Roman" w:hAnsi="Times New Roman"/>
          <w:sz w:val="24"/>
        </w:rPr>
      </w:pPr>
      <w:r w:rsidRPr="00E40DAE">
        <w:rPr>
          <w:rFonts w:ascii="Times New Roman" w:hAnsi="Times New Roman"/>
          <w:sz w:val="24"/>
        </w:rPr>
        <w:t>Шкала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10"/>
        <w:gridCol w:w="1183"/>
        <w:gridCol w:w="7335"/>
      </w:tblGrid>
      <w:tr w:rsidR="00E40DAE" w:rsidRPr="00977555" w:rsidTr="00561D72">
        <w:tc>
          <w:tcPr>
            <w:tcW w:w="1126" w:type="dxa"/>
          </w:tcPr>
          <w:p w:rsidR="00E40DAE" w:rsidRPr="00977555" w:rsidRDefault="00E40DAE" w:rsidP="00977555">
            <w:pPr>
              <w:spacing w:after="0" w:line="240" w:lineRule="auto"/>
              <w:jc w:val="center"/>
              <w:rPr>
                <w:rFonts w:ascii="Times New Roman" w:hAnsi="Times New Roman"/>
              </w:rPr>
            </w:pPr>
            <w:r w:rsidRPr="00977555">
              <w:rPr>
                <w:rFonts w:ascii="Times New Roman" w:hAnsi="Times New Roman"/>
              </w:rPr>
              <w:t>Оценка</w:t>
            </w:r>
          </w:p>
        </w:tc>
        <w:tc>
          <w:tcPr>
            <w:tcW w:w="1214" w:type="dxa"/>
          </w:tcPr>
          <w:p w:rsidR="00E40DAE" w:rsidRPr="00977555" w:rsidRDefault="00E40DAE" w:rsidP="00977555">
            <w:pPr>
              <w:spacing w:after="0" w:line="240" w:lineRule="auto"/>
              <w:jc w:val="center"/>
              <w:rPr>
                <w:rFonts w:ascii="Times New Roman" w:hAnsi="Times New Roman"/>
              </w:rPr>
            </w:pPr>
            <w:r w:rsidRPr="00977555">
              <w:rPr>
                <w:rFonts w:ascii="Times New Roman" w:hAnsi="Times New Roman"/>
              </w:rPr>
              <w:t>Баллы</w:t>
            </w:r>
          </w:p>
        </w:tc>
        <w:tc>
          <w:tcPr>
            <w:tcW w:w="7855" w:type="dxa"/>
          </w:tcPr>
          <w:p w:rsidR="00E40DAE" w:rsidRPr="00977555" w:rsidRDefault="00E40DAE" w:rsidP="00977555">
            <w:pPr>
              <w:spacing w:after="0" w:line="240" w:lineRule="auto"/>
              <w:jc w:val="center"/>
              <w:rPr>
                <w:rFonts w:ascii="Times New Roman" w:hAnsi="Times New Roman"/>
              </w:rPr>
            </w:pPr>
            <w:r w:rsidRPr="00977555">
              <w:rPr>
                <w:rFonts w:ascii="Times New Roman" w:hAnsi="Times New Roman"/>
              </w:rPr>
              <w:t>Описание</w:t>
            </w:r>
          </w:p>
        </w:tc>
      </w:tr>
      <w:tr w:rsidR="00E40DAE" w:rsidRPr="00977555" w:rsidTr="00561D72">
        <w:tc>
          <w:tcPr>
            <w:tcW w:w="1126" w:type="dxa"/>
          </w:tcPr>
          <w:p w:rsidR="00E40DAE" w:rsidRPr="00977555" w:rsidRDefault="00E40DAE" w:rsidP="00977555">
            <w:pPr>
              <w:spacing w:after="0" w:line="240" w:lineRule="auto"/>
              <w:jc w:val="center"/>
              <w:rPr>
                <w:rFonts w:ascii="Times New Roman" w:hAnsi="Times New Roman"/>
              </w:rPr>
            </w:pPr>
            <w:r w:rsidRPr="00977555">
              <w:rPr>
                <w:rFonts w:ascii="Times New Roman" w:hAnsi="Times New Roman"/>
              </w:rPr>
              <w:t>5</w:t>
            </w:r>
          </w:p>
        </w:tc>
        <w:tc>
          <w:tcPr>
            <w:tcW w:w="1214" w:type="dxa"/>
          </w:tcPr>
          <w:p w:rsidR="00E40DAE" w:rsidRPr="00977555" w:rsidRDefault="00E40DAE" w:rsidP="00977555">
            <w:pPr>
              <w:spacing w:after="0" w:line="240" w:lineRule="auto"/>
              <w:jc w:val="center"/>
              <w:rPr>
                <w:rFonts w:ascii="Times New Roman" w:hAnsi="Times New Roman"/>
              </w:rPr>
            </w:pPr>
            <w:r w:rsidRPr="00977555">
              <w:rPr>
                <w:rFonts w:ascii="Times New Roman" w:hAnsi="Times New Roman"/>
              </w:rPr>
              <w:t>19–20</w:t>
            </w:r>
          </w:p>
        </w:tc>
        <w:tc>
          <w:tcPr>
            <w:tcW w:w="7855" w:type="dxa"/>
          </w:tcPr>
          <w:p w:rsidR="00E40DAE" w:rsidRPr="00977555" w:rsidRDefault="00E40DAE" w:rsidP="00977555">
            <w:pPr>
              <w:spacing w:after="0" w:line="240" w:lineRule="auto"/>
              <w:jc w:val="both"/>
              <w:rPr>
                <w:rFonts w:ascii="Times New Roman" w:hAnsi="Times New Roman"/>
              </w:rPr>
            </w:pPr>
            <w:r w:rsidRPr="00977555">
              <w:rPr>
                <w:rFonts w:ascii="Times New Roman" w:hAnsi="Times New Roman"/>
                <w:bCs/>
              </w:rPr>
              <w:t>Задание выполнено полностью и абсолютно правильно – 100%</w:t>
            </w:r>
          </w:p>
        </w:tc>
      </w:tr>
      <w:tr w:rsidR="00E40DAE" w:rsidRPr="00977555" w:rsidTr="00561D72">
        <w:tc>
          <w:tcPr>
            <w:tcW w:w="1126" w:type="dxa"/>
          </w:tcPr>
          <w:p w:rsidR="00E40DAE" w:rsidRPr="00977555" w:rsidRDefault="00E40DAE" w:rsidP="00977555">
            <w:pPr>
              <w:spacing w:after="0" w:line="240" w:lineRule="auto"/>
              <w:jc w:val="center"/>
              <w:rPr>
                <w:rFonts w:ascii="Times New Roman" w:hAnsi="Times New Roman"/>
              </w:rPr>
            </w:pPr>
            <w:r w:rsidRPr="00977555">
              <w:rPr>
                <w:rFonts w:ascii="Times New Roman" w:hAnsi="Times New Roman"/>
              </w:rPr>
              <w:t>4</w:t>
            </w:r>
          </w:p>
        </w:tc>
        <w:tc>
          <w:tcPr>
            <w:tcW w:w="1214" w:type="dxa"/>
          </w:tcPr>
          <w:p w:rsidR="00E40DAE" w:rsidRPr="00977555" w:rsidRDefault="00E40DAE" w:rsidP="00977555">
            <w:pPr>
              <w:spacing w:after="0" w:line="240" w:lineRule="auto"/>
              <w:jc w:val="center"/>
              <w:rPr>
                <w:rFonts w:ascii="Times New Roman" w:hAnsi="Times New Roman"/>
              </w:rPr>
            </w:pPr>
            <w:r w:rsidRPr="00977555">
              <w:rPr>
                <w:rFonts w:ascii="Times New Roman" w:hAnsi="Times New Roman"/>
              </w:rPr>
              <w:t>16–18</w:t>
            </w:r>
          </w:p>
        </w:tc>
        <w:tc>
          <w:tcPr>
            <w:tcW w:w="7855" w:type="dxa"/>
          </w:tcPr>
          <w:p w:rsidR="00E40DAE" w:rsidRPr="00977555" w:rsidRDefault="00E40DAE" w:rsidP="00977555">
            <w:pPr>
              <w:spacing w:after="0" w:line="240" w:lineRule="auto"/>
              <w:jc w:val="both"/>
              <w:rPr>
                <w:rFonts w:ascii="Times New Roman" w:hAnsi="Times New Roman"/>
              </w:rPr>
            </w:pPr>
            <w:r w:rsidRPr="00977555">
              <w:rPr>
                <w:rFonts w:ascii="Times New Roman" w:hAnsi="Times New Roman"/>
                <w:bCs/>
              </w:rPr>
              <w:t>Задание выполнено полностью, но содержит некоторые неточности и несущественные ошибки, исправления. Количество неверных ответов не более 20-30%</w:t>
            </w:r>
          </w:p>
        </w:tc>
      </w:tr>
      <w:tr w:rsidR="00E40DAE" w:rsidRPr="00977555" w:rsidTr="00561D72">
        <w:tc>
          <w:tcPr>
            <w:tcW w:w="1126" w:type="dxa"/>
          </w:tcPr>
          <w:p w:rsidR="00E40DAE" w:rsidRPr="00977555" w:rsidRDefault="00E40DAE" w:rsidP="00977555">
            <w:pPr>
              <w:spacing w:after="0" w:line="240" w:lineRule="auto"/>
              <w:jc w:val="center"/>
              <w:rPr>
                <w:rFonts w:ascii="Times New Roman" w:hAnsi="Times New Roman"/>
              </w:rPr>
            </w:pPr>
            <w:r w:rsidRPr="00977555">
              <w:rPr>
                <w:rFonts w:ascii="Times New Roman" w:hAnsi="Times New Roman"/>
              </w:rPr>
              <w:t>3</w:t>
            </w:r>
          </w:p>
        </w:tc>
        <w:tc>
          <w:tcPr>
            <w:tcW w:w="1214" w:type="dxa"/>
          </w:tcPr>
          <w:p w:rsidR="00E40DAE" w:rsidRPr="00977555" w:rsidRDefault="00E40DAE" w:rsidP="00977555">
            <w:pPr>
              <w:spacing w:after="0" w:line="240" w:lineRule="auto"/>
              <w:jc w:val="center"/>
              <w:rPr>
                <w:rFonts w:ascii="Times New Roman" w:hAnsi="Times New Roman"/>
              </w:rPr>
            </w:pPr>
            <w:r w:rsidRPr="00977555">
              <w:rPr>
                <w:rFonts w:ascii="Times New Roman" w:hAnsi="Times New Roman"/>
              </w:rPr>
              <w:t>13–15</w:t>
            </w:r>
          </w:p>
        </w:tc>
        <w:tc>
          <w:tcPr>
            <w:tcW w:w="7855" w:type="dxa"/>
          </w:tcPr>
          <w:p w:rsidR="00E40DAE" w:rsidRPr="00977555" w:rsidRDefault="00E40DAE" w:rsidP="00977555">
            <w:pPr>
              <w:spacing w:after="0" w:line="240" w:lineRule="auto"/>
              <w:jc w:val="both"/>
              <w:rPr>
                <w:rFonts w:ascii="Times New Roman" w:hAnsi="Times New Roman"/>
              </w:rPr>
            </w:pPr>
            <w:r w:rsidRPr="00977555">
              <w:rPr>
                <w:rFonts w:ascii="Times New Roman" w:hAnsi="Times New Roman"/>
                <w:bCs/>
              </w:rPr>
              <w:t>Задание выполнено с существенными ошибками, которые составляют 31-50%</w:t>
            </w:r>
          </w:p>
        </w:tc>
      </w:tr>
      <w:tr w:rsidR="00E40DAE" w:rsidRPr="00977555" w:rsidTr="00561D72">
        <w:tc>
          <w:tcPr>
            <w:tcW w:w="1126" w:type="dxa"/>
          </w:tcPr>
          <w:p w:rsidR="00E40DAE" w:rsidRPr="00977555" w:rsidRDefault="00E40DAE" w:rsidP="00977555">
            <w:pPr>
              <w:spacing w:after="0" w:line="240" w:lineRule="auto"/>
              <w:jc w:val="center"/>
              <w:rPr>
                <w:rFonts w:ascii="Times New Roman" w:hAnsi="Times New Roman"/>
              </w:rPr>
            </w:pPr>
            <w:r w:rsidRPr="00977555">
              <w:rPr>
                <w:rFonts w:ascii="Times New Roman" w:hAnsi="Times New Roman"/>
              </w:rPr>
              <w:t>2</w:t>
            </w:r>
          </w:p>
        </w:tc>
        <w:tc>
          <w:tcPr>
            <w:tcW w:w="1214" w:type="dxa"/>
          </w:tcPr>
          <w:p w:rsidR="00E40DAE" w:rsidRPr="00977555" w:rsidRDefault="00E40DAE" w:rsidP="00977555">
            <w:pPr>
              <w:spacing w:after="0" w:line="240" w:lineRule="auto"/>
              <w:jc w:val="center"/>
              <w:rPr>
                <w:rFonts w:ascii="Times New Roman" w:hAnsi="Times New Roman"/>
              </w:rPr>
            </w:pPr>
            <w:r w:rsidRPr="00977555">
              <w:rPr>
                <w:rFonts w:ascii="Times New Roman" w:hAnsi="Times New Roman"/>
              </w:rPr>
              <w:t>9–12</w:t>
            </w:r>
          </w:p>
        </w:tc>
        <w:tc>
          <w:tcPr>
            <w:tcW w:w="7855" w:type="dxa"/>
          </w:tcPr>
          <w:p w:rsidR="00E40DAE" w:rsidRPr="00977555" w:rsidRDefault="00E40DAE" w:rsidP="00977555">
            <w:pPr>
              <w:spacing w:after="0" w:line="240" w:lineRule="auto"/>
              <w:jc w:val="both"/>
              <w:rPr>
                <w:rFonts w:ascii="Times New Roman" w:hAnsi="Times New Roman"/>
              </w:rPr>
            </w:pPr>
            <w:r w:rsidRPr="00977555">
              <w:rPr>
                <w:rFonts w:ascii="Times New Roman" w:hAnsi="Times New Roman"/>
                <w:bCs/>
              </w:rPr>
              <w:t>Задание выполнено с существенными ошибкам</w:t>
            </w:r>
            <w:r w:rsidR="00464957" w:rsidRPr="00977555">
              <w:rPr>
                <w:rFonts w:ascii="Times New Roman" w:hAnsi="Times New Roman"/>
                <w:bCs/>
              </w:rPr>
              <w:t xml:space="preserve">и, которые составляют более 50 </w:t>
            </w:r>
            <w:r w:rsidRPr="00977555">
              <w:rPr>
                <w:rFonts w:ascii="Times New Roman" w:hAnsi="Times New Roman"/>
                <w:bCs/>
              </w:rPr>
              <w:t>%</w:t>
            </w:r>
          </w:p>
        </w:tc>
      </w:tr>
    </w:tbl>
    <w:p w:rsidR="00A42A38" w:rsidRDefault="00A42A38" w:rsidP="00977555">
      <w:pPr>
        <w:spacing w:after="0" w:line="240" w:lineRule="auto"/>
        <w:jc w:val="both"/>
        <w:rPr>
          <w:rFonts w:ascii="Times New Roman" w:hAnsi="Times New Roman"/>
          <w:sz w:val="24"/>
        </w:rPr>
      </w:pPr>
    </w:p>
    <w:p w:rsidR="003A13C0" w:rsidRDefault="00E40DAE" w:rsidP="00977555">
      <w:pPr>
        <w:spacing w:after="0" w:line="240" w:lineRule="auto"/>
        <w:jc w:val="both"/>
        <w:rPr>
          <w:rFonts w:ascii="Times New Roman" w:hAnsi="Times New Roman"/>
          <w:sz w:val="24"/>
        </w:rPr>
      </w:pPr>
      <w:r w:rsidRPr="00E40DAE">
        <w:rPr>
          <w:rFonts w:ascii="Times New Roman" w:hAnsi="Times New Roman"/>
          <w:sz w:val="24"/>
        </w:rPr>
        <w:t xml:space="preserve">5.2 </w:t>
      </w:r>
      <w:r w:rsidR="003A13C0" w:rsidRPr="003A13C0">
        <w:rPr>
          <w:rFonts w:ascii="Times New Roman" w:hAnsi="Times New Roman"/>
          <w:sz w:val="24"/>
        </w:rPr>
        <w:t>Пример задания для дискуссии</w:t>
      </w:r>
    </w:p>
    <w:p w:rsidR="003A13C0" w:rsidRDefault="003A13C0" w:rsidP="00977555">
      <w:pPr>
        <w:spacing w:after="0" w:line="240" w:lineRule="auto"/>
        <w:jc w:val="both"/>
        <w:rPr>
          <w:rFonts w:ascii="Times New Roman" w:hAnsi="Times New Roman"/>
          <w:sz w:val="24"/>
        </w:rPr>
      </w:pPr>
    </w:p>
    <w:p w:rsidR="003A13C0" w:rsidRPr="003A13C0" w:rsidRDefault="003A13C0" w:rsidP="00977555">
      <w:pPr>
        <w:pStyle w:val="a4"/>
        <w:numPr>
          <w:ilvl w:val="0"/>
          <w:numId w:val="15"/>
        </w:numPr>
        <w:tabs>
          <w:tab w:val="left" w:pos="426"/>
        </w:tabs>
        <w:autoSpaceDE w:val="0"/>
        <w:autoSpaceDN w:val="0"/>
        <w:adjustRightInd w:val="0"/>
        <w:spacing w:after="0" w:line="240" w:lineRule="auto"/>
        <w:ind w:left="0" w:firstLine="0"/>
        <w:rPr>
          <w:rFonts w:ascii="TimesNewRoman???????" w:hAnsi="TimesNewRoman???????" w:cs="TimesNewRoman???????"/>
          <w:lang w:eastAsia="ru-RU"/>
        </w:rPr>
      </w:pPr>
      <w:r w:rsidRPr="003A13C0">
        <w:rPr>
          <w:rFonts w:ascii="TimesNewRoman???????" w:hAnsi="TimesNewRoman???????" w:cs="TimesNewRoman???????"/>
          <w:lang w:eastAsia="ru-RU"/>
        </w:rPr>
        <w:t>Методика проведения диагностического консультирования.</w:t>
      </w:r>
    </w:p>
    <w:p w:rsidR="003A13C0" w:rsidRPr="003A13C0" w:rsidRDefault="003A13C0" w:rsidP="00977555">
      <w:pPr>
        <w:pStyle w:val="a4"/>
        <w:numPr>
          <w:ilvl w:val="0"/>
          <w:numId w:val="15"/>
        </w:numPr>
        <w:tabs>
          <w:tab w:val="left" w:pos="426"/>
        </w:tabs>
        <w:autoSpaceDE w:val="0"/>
        <w:autoSpaceDN w:val="0"/>
        <w:adjustRightInd w:val="0"/>
        <w:spacing w:after="0" w:line="240" w:lineRule="auto"/>
        <w:ind w:left="0" w:firstLine="0"/>
        <w:rPr>
          <w:rFonts w:ascii="TimesNewRoman???????" w:hAnsi="TimesNewRoman???????" w:cs="TimesNewRoman???????"/>
          <w:lang w:eastAsia="ru-RU"/>
        </w:rPr>
      </w:pPr>
      <w:r w:rsidRPr="003A13C0">
        <w:rPr>
          <w:rFonts w:ascii="TimesNewRoman???????" w:hAnsi="TimesNewRoman???????" w:cs="TimesNewRoman???????"/>
          <w:lang w:eastAsia="ru-RU"/>
        </w:rPr>
        <w:t>Методы диагностики корпоративной культуры предприятия.</w:t>
      </w:r>
    </w:p>
    <w:p w:rsidR="003A13C0" w:rsidRPr="003A13C0" w:rsidRDefault="003A13C0" w:rsidP="00977555">
      <w:pPr>
        <w:pStyle w:val="a4"/>
        <w:numPr>
          <w:ilvl w:val="0"/>
          <w:numId w:val="15"/>
        </w:numPr>
        <w:tabs>
          <w:tab w:val="left" w:pos="426"/>
        </w:tabs>
        <w:autoSpaceDE w:val="0"/>
        <w:autoSpaceDN w:val="0"/>
        <w:adjustRightInd w:val="0"/>
        <w:spacing w:after="0" w:line="240" w:lineRule="auto"/>
        <w:ind w:left="0" w:firstLine="0"/>
        <w:rPr>
          <w:rFonts w:ascii="TimesNewRoman???????" w:hAnsi="TimesNewRoman???????" w:cs="TimesNewRoman???????"/>
          <w:lang w:eastAsia="ru-RU"/>
        </w:rPr>
      </w:pPr>
      <w:r w:rsidRPr="003A13C0">
        <w:rPr>
          <w:rFonts w:ascii="TimesNewRoman???????" w:hAnsi="TimesNewRoman???????" w:cs="TimesNewRoman???????"/>
          <w:lang w:eastAsia="ru-RU"/>
        </w:rPr>
        <w:t>Диагностика состояния системы управления коммерческого предприятия.</w:t>
      </w:r>
    </w:p>
    <w:p w:rsidR="003A13C0" w:rsidRPr="00977555" w:rsidRDefault="003A13C0" w:rsidP="00977555">
      <w:pPr>
        <w:pStyle w:val="a4"/>
        <w:numPr>
          <w:ilvl w:val="0"/>
          <w:numId w:val="15"/>
        </w:numPr>
        <w:tabs>
          <w:tab w:val="left" w:pos="426"/>
        </w:tabs>
        <w:autoSpaceDE w:val="0"/>
        <w:autoSpaceDN w:val="0"/>
        <w:adjustRightInd w:val="0"/>
        <w:spacing w:after="0" w:line="240" w:lineRule="auto"/>
        <w:ind w:left="0" w:firstLine="0"/>
        <w:rPr>
          <w:rFonts w:ascii="TimesNewRoman???????" w:hAnsi="TimesNewRoman???????" w:cs="TimesNewRoman???????"/>
          <w:lang w:eastAsia="ru-RU"/>
        </w:rPr>
      </w:pPr>
      <w:r w:rsidRPr="00977555">
        <w:rPr>
          <w:rFonts w:ascii="TimesNewRoman???????" w:hAnsi="TimesNewRoman???????" w:cs="TimesNewRoman???????"/>
          <w:lang w:eastAsia="ru-RU"/>
        </w:rPr>
        <w:t>Диагностика состояния системы управления государственных учреждений или муниципальных</w:t>
      </w:r>
      <w:r w:rsidR="00977555">
        <w:rPr>
          <w:rFonts w:ascii="TimesNewRoman???????" w:hAnsi="TimesNewRoman???????" w:cs="TimesNewRoman???????"/>
          <w:lang w:eastAsia="ru-RU"/>
        </w:rPr>
        <w:t xml:space="preserve"> </w:t>
      </w:r>
      <w:r w:rsidRPr="00977555">
        <w:rPr>
          <w:rFonts w:ascii="TimesNewRoman???????" w:hAnsi="TimesNewRoman???????" w:cs="TimesNewRoman???????"/>
          <w:lang w:eastAsia="ru-RU"/>
        </w:rPr>
        <w:t>предприятий.</w:t>
      </w:r>
    </w:p>
    <w:p w:rsidR="003A13C0" w:rsidRPr="00977555" w:rsidRDefault="003A13C0" w:rsidP="00977555">
      <w:pPr>
        <w:pStyle w:val="a4"/>
        <w:numPr>
          <w:ilvl w:val="0"/>
          <w:numId w:val="15"/>
        </w:numPr>
        <w:tabs>
          <w:tab w:val="left" w:pos="426"/>
        </w:tabs>
        <w:autoSpaceDE w:val="0"/>
        <w:autoSpaceDN w:val="0"/>
        <w:adjustRightInd w:val="0"/>
        <w:spacing w:after="0" w:line="240" w:lineRule="auto"/>
        <w:ind w:left="0" w:firstLine="0"/>
        <w:rPr>
          <w:rFonts w:ascii="TimesNewRoman???????" w:hAnsi="TimesNewRoman???????" w:cs="TimesNewRoman???????"/>
          <w:lang w:eastAsia="ru-RU"/>
        </w:rPr>
      </w:pPr>
      <w:r w:rsidRPr="00977555">
        <w:rPr>
          <w:rFonts w:ascii="TimesNewRoman???????" w:hAnsi="TimesNewRoman???????" w:cs="TimesNewRoman???????"/>
          <w:lang w:eastAsia="ru-RU"/>
        </w:rPr>
        <w:t>Диагностика состояния деятельности компании по комплектованию штатов, отбору персонала,</w:t>
      </w:r>
      <w:r w:rsidR="00977555">
        <w:rPr>
          <w:rFonts w:ascii="TimesNewRoman???????" w:hAnsi="TimesNewRoman???????" w:cs="TimesNewRoman???????"/>
          <w:lang w:eastAsia="ru-RU"/>
        </w:rPr>
        <w:t xml:space="preserve"> </w:t>
      </w:r>
      <w:r w:rsidRPr="00977555">
        <w:rPr>
          <w:rFonts w:ascii="TimesNewRoman???????" w:hAnsi="TimesNewRoman???????" w:cs="TimesNewRoman???????"/>
          <w:lang w:eastAsia="ru-RU"/>
        </w:rPr>
        <w:t>планированию человеческих ресурсов.</w:t>
      </w:r>
    </w:p>
    <w:p w:rsidR="003A13C0" w:rsidRPr="003A13C0" w:rsidRDefault="003A13C0" w:rsidP="00977555">
      <w:pPr>
        <w:pStyle w:val="a4"/>
        <w:numPr>
          <w:ilvl w:val="0"/>
          <w:numId w:val="15"/>
        </w:numPr>
        <w:tabs>
          <w:tab w:val="left" w:pos="426"/>
        </w:tabs>
        <w:autoSpaceDE w:val="0"/>
        <w:autoSpaceDN w:val="0"/>
        <w:adjustRightInd w:val="0"/>
        <w:spacing w:after="0" w:line="240" w:lineRule="auto"/>
        <w:ind w:left="0" w:firstLine="0"/>
        <w:rPr>
          <w:rFonts w:ascii="TimesNewRoman???????" w:hAnsi="TimesNewRoman???????" w:cs="TimesNewRoman???????"/>
          <w:lang w:eastAsia="ru-RU"/>
        </w:rPr>
      </w:pPr>
      <w:r w:rsidRPr="003A13C0">
        <w:rPr>
          <w:rFonts w:ascii="TimesNewRoman???????" w:hAnsi="TimesNewRoman???????" w:cs="TimesNewRoman???????"/>
          <w:lang w:eastAsia="ru-RU"/>
        </w:rPr>
        <w:t>Диагностика системы мотивации и вознаграждения персонала компании.</w:t>
      </w:r>
    </w:p>
    <w:p w:rsidR="003A13C0" w:rsidRPr="003A13C0" w:rsidRDefault="003A13C0" w:rsidP="00977555">
      <w:pPr>
        <w:pStyle w:val="a4"/>
        <w:numPr>
          <w:ilvl w:val="0"/>
          <w:numId w:val="15"/>
        </w:numPr>
        <w:tabs>
          <w:tab w:val="left" w:pos="426"/>
        </w:tabs>
        <w:autoSpaceDE w:val="0"/>
        <w:autoSpaceDN w:val="0"/>
        <w:adjustRightInd w:val="0"/>
        <w:spacing w:after="0" w:line="240" w:lineRule="auto"/>
        <w:ind w:left="0" w:firstLine="0"/>
        <w:rPr>
          <w:rFonts w:ascii="TimesNewRoman???????" w:hAnsi="TimesNewRoman???????" w:cs="TimesNewRoman???????"/>
          <w:lang w:eastAsia="ru-RU"/>
        </w:rPr>
      </w:pPr>
      <w:r w:rsidRPr="003A13C0">
        <w:rPr>
          <w:rFonts w:ascii="TimesNewRoman???????" w:hAnsi="TimesNewRoman???????" w:cs="TimesNewRoman???????"/>
          <w:lang w:eastAsia="ru-RU"/>
        </w:rPr>
        <w:t>Диагностика трудовых отношений между администрацией и персоналом предприятия.</w:t>
      </w:r>
    </w:p>
    <w:p w:rsidR="003A13C0" w:rsidRPr="003A13C0" w:rsidRDefault="003A13C0" w:rsidP="00977555">
      <w:pPr>
        <w:pStyle w:val="a4"/>
        <w:numPr>
          <w:ilvl w:val="0"/>
          <w:numId w:val="15"/>
        </w:numPr>
        <w:tabs>
          <w:tab w:val="left" w:pos="426"/>
        </w:tabs>
        <w:autoSpaceDE w:val="0"/>
        <w:autoSpaceDN w:val="0"/>
        <w:adjustRightInd w:val="0"/>
        <w:spacing w:after="0" w:line="240" w:lineRule="auto"/>
        <w:ind w:left="0" w:firstLine="0"/>
        <w:rPr>
          <w:rFonts w:ascii="TimesNewRoman???????" w:hAnsi="TimesNewRoman???????" w:cs="TimesNewRoman???????"/>
          <w:lang w:eastAsia="ru-RU"/>
        </w:rPr>
      </w:pPr>
      <w:r w:rsidRPr="003A13C0">
        <w:rPr>
          <w:rFonts w:ascii="TimesNewRoman???????" w:hAnsi="TimesNewRoman???????" w:cs="TimesNewRoman???????"/>
          <w:lang w:eastAsia="ru-RU"/>
        </w:rPr>
        <w:t>Обзор методов детального анализа состояния предприятия.</w:t>
      </w:r>
    </w:p>
    <w:p w:rsidR="003A13C0" w:rsidRPr="00977555" w:rsidRDefault="003A13C0" w:rsidP="00977555">
      <w:pPr>
        <w:pStyle w:val="a4"/>
        <w:numPr>
          <w:ilvl w:val="0"/>
          <w:numId w:val="15"/>
        </w:numPr>
        <w:tabs>
          <w:tab w:val="left" w:pos="426"/>
        </w:tabs>
        <w:autoSpaceDE w:val="0"/>
        <w:autoSpaceDN w:val="0"/>
        <w:adjustRightInd w:val="0"/>
        <w:spacing w:after="0" w:line="240" w:lineRule="auto"/>
        <w:ind w:left="0" w:firstLine="0"/>
        <w:jc w:val="both"/>
        <w:rPr>
          <w:rFonts w:ascii="Times New Roman" w:hAnsi="Times New Roman"/>
          <w:sz w:val="24"/>
        </w:rPr>
      </w:pPr>
      <w:r w:rsidRPr="00977555">
        <w:rPr>
          <w:rFonts w:ascii="TimesNewRoman???????" w:hAnsi="TimesNewRoman???????" w:cs="TimesNewRoman???????"/>
          <w:lang w:eastAsia="ru-RU"/>
        </w:rPr>
        <w:t>Практические примеры анализа состояния предприятий с помощью различных диагностических</w:t>
      </w:r>
      <w:r w:rsidR="00977555">
        <w:rPr>
          <w:rFonts w:ascii="TimesNewRoman???????" w:hAnsi="TimesNewRoman???????" w:cs="TimesNewRoman???????"/>
          <w:lang w:eastAsia="ru-RU"/>
        </w:rPr>
        <w:t xml:space="preserve"> </w:t>
      </w:r>
      <w:r w:rsidRPr="00977555">
        <w:rPr>
          <w:rFonts w:ascii="TimesNewRoman???????" w:hAnsi="TimesNewRoman???????" w:cs="TimesNewRoman???????"/>
          <w:lang w:eastAsia="ru-RU"/>
        </w:rPr>
        <w:t>процедур.</w:t>
      </w:r>
    </w:p>
    <w:p w:rsidR="00464957" w:rsidRPr="00464957" w:rsidRDefault="00464957" w:rsidP="00977555">
      <w:pPr>
        <w:jc w:val="both"/>
        <w:rPr>
          <w:rFonts w:ascii="Times New Roman" w:hAnsi="Times New Roman"/>
          <w:sz w:val="24"/>
          <w:u w:val="single"/>
        </w:rPr>
      </w:pPr>
      <w:r w:rsidRPr="00464957">
        <w:rPr>
          <w:rFonts w:ascii="Times New Roman" w:hAnsi="Times New Roman"/>
          <w:sz w:val="24"/>
          <w:u w:val="single"/>
        </w:rPr>
        <w:t>Краткие методические указания</w:t>
      </w:r>
    </w:p>
    <w:p w:rsidR="00464957" w:rsidRPr="00464957" w:rsidRDefault="00464957" w:rsidP="00977555">
      <w:pPr>
        <w:jc w:val="both"/>
        <w:rPr>
          <w:rFonts w:ascii="Times New Roman" w:hAnsi="Times New Roman"/>
          <w:sz w:val="24"/>
        </w:rPr>
      </w:pPr>
      <w:r w:rsidRPr="00464957">
        <w:rPr>
          <w:rFonts w:ascii="Times New Roman" w:hAnsi="Times New Roman"/>
          <w:sz w:val="24"/>
        </w:rPr>
        <w:t>В дискуссии принимают участие все, студент должен руководствоваться знаниями, полученными на лекционных занятиях и в ходе самостоятельно работы. Студент должен активно использовать все информационно-коммуникационные и информационно-правовые технологии поиска и обработки профессиональной информации при подготовке к дискуссии.</w:t>
      </w:r>
    </w:p>
    <w:p w:rsidR="00464957" w:rsidRPr="00464957" w:rsidRDefault="00464957" w:rsidP="00977555">
      <w:pPr>
        <w:jc w:val="both"/>
        <w:rPr>
          <w:rFonts w:ascii="Times New Roman" w:hAnsi="Times New Roman"/>
          <w:sz w:val="24"/>
        </w:rPr>
      </w:pPr>
      <w:r w:rsidRPr="00464957">
        <w:rPr>
          <w:rFonts w:ascii="Times New Roman" w:hAnsi="Times New Roman"/>
          <w:sz w:val="24"/>
        </w:rPr>
        <w:t>Шкала оценки</w:t>
      </w:r>
    </w:p>
    <w:tbl>
      <w:tblPr>
        <w:tblW w:w="9634" w:type="dxa"/>
        <w:tblLayout w:type="fixed"/>
        <w:tblCellMar>
          <w:left w:w="10" w:type="dxa"/>
          <w:right w:w="10" w:type="dxa"/>
        </w:tblCellMar>
        <w:tblLook w:val="0000" w:firstRow="0" w:lastRow="0" w:firstColumn="0" w:lastColumn="0" w:noHBand="0" w:noVBand="0"/>
      </w:tblPr>
      <w:tblGrid>
        <w:gridCol w:w="436"/>
        <w:gridCol w:w="708"/>
        <w:gridCol w:w="8490"/>
      </w:tblGrid>
      <w:tr w:rsidR="00464957" w:rsidRPr="00557F39" w:rsidTr="00F575F4">
        <w:trPr>
          <w:trHeight w:val="302"/>
        </w:trPr>
        <w:tc>
          <w:tcPr>
            <w:tcW w:w="436" w:type="dxa"/>
            <w:tcBorders>
              <w:top w:val="single" w:sz="4" w:space="0" w:color="auto"/>
              <w:left w:val="single" w:sz="4" w:space="0" w:color="auto"/>
              <w:bottom w:val="single" w:sz="4" w:space="0" w:color="auto"/>
              <w:right w:val="single" w:sz="4" w:space="0" w:color="auto"/>
            </w:tcBorders>
            <w:shd w:val="clear" w:color="auto" w:fill="FFFFFF"/>
          </w:tcPr>
          <w:p w:rsidR="00464957" w:rsidRPr="00557F39" w:rsidRDefault="00464957" w:rsidP="00977555">
            <w:pPr>
              <w:pStyle w:val="11"/>
              <w:shd w:val="clear" w:color="auto" w:fill="auto"/>
              <w:spacing w:line="240" w:lineRule="auto"/>
              <w:jc w:val="left"/>
              <w:rPr>
                <w:color w:val="000000"/>
                <w:sz w:val="20"/>
                <w:szCs w:val="24"/>
              </w:rPr>
            </w:pPr>
            <w:r w:rsidRPr="00557F39">
              <w:rPr>
                <w:color w:val="000000"/>
                <w:sz w:val="20"/>
                <w:szCs w:val="24"/>
              </w:rPr>
              <w:t>№</w:t>
            </w: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464957" w:rsidRPr="00557F39" w:rsidRDefault="00464957" w:rsidP="00977555">
            <w:pPr>
              <w:pStyle w:val="11"/>
              <w:shd w:val="clear" w:color="auto" w:fill="auto"/>
              <w:spacing w:line="240" w:lineRule="auto"/>
              <w:jc w:val="left"/>
              <w:rPr>
                <w:color w:val="000000"/>
                <w:sz w:val="20"/>
                <w:szCs w:val="24"/>
              </w:rPr>
            </w:pPr>
            <w:r w:rsidRPr="00557F39">
              <w:rPr>
                <w:color w:val="000000"/>
                <w:sz w:val="20"/>
                <w:szCs w:val="24"/>
              </w:rPr>
              <w:t>Баллы</w:t>
            </w:r>
          </w:p>
        </w:tc>
        <w:tc>
          <w:tcPr>
            <w:tcW w:w="8490" w:type="dxa"/>
            <w:tcBorders>
              <w:top w:val="single" w:sz="4" w:space="0" w:color="auto"/>
              <w:left w:val="single" w:sz="4" w:space="0" w:color="auto"/>
              <w:bottom w:val="single" w:sz="4" w:space="0" w:color="auto"/>
              <w:right w:val="single" w:sz="4" w:space="0" w:color="auto"/>
            </w:tcBorders>
            <w:shd w:val="clear" w:color="auto" w:fill="FFFFFF"/>
          </w:tcPr>
          <w:p w:rsidR="00464957" w:rsidRPr="00557F39" w:rsidRDefault="00464957" w:rsidP="00977555">
            <w:pPr>
              <w:pStyle w:val="11"/>
              <w:shd w:val="clear" w:color="auto" w:fill="auto"/>
              <w:spacing w:line="240" w:lineRule="auto"/>
              <w:jc w:val="left"/>
              <w:rPr>
                <w:color w:val="000000"/>
                <w:sz w:val="20"/>
                <w:szCs w:val="24"/>
              </w:rPr>
            </w:pPr>
            <w:r w:rsidRPr="00557F39">
              <w:rPr>
                <w:color w:val="000000"/>
                <w:sz w:val="20"/>
                <w:szCs w:val="24"/>
              </w:rPr>
              <w:t>Описание</w:t>
            </w:r>
          </w:p>
        </w:tc>
      </w:tr>
      <w:tr w:rsidR="00464957" w:rsidRPr="00557F39" w:rsidTr="00F575F4">
        <w:trPr>
          <w:trHeight w:val="862"/>
        </w:trPr>
        <w:tc>
          <w:tcPr>
            <w:tcW w:w="436" w:type="dxa"/>
            <w:tcBorders>
              <w:top w:val="single" w:sz="4" w:space="0" w:color="auto"/>
              <w:left w:val="single" w:sz="4" w:space="0" w:color="auto"/>
              <w:bottom w:val="single" w:sz="4" w:space="0" w:color="auto"/>
              <w:right w:val="single" w:sz="4" w:space="0" w:color="auto"/>
            </w:tcBorders>
            <w:shd w:val="clear" w:color="auto" w:fill="FFFFFF"/>
          </w:tcPr>
          <w:p w:rsidR="00464957" w:rsidRPr="00557F39" w:rsidRDefault="00464957" w:rsidP="00977555">
            <w:pPr>
              <w:pStyle w:val="11"/>
              <w:shd w:val="clear" w:color="auto" w:fill="auto"/>
              <w:spacing w:line="240" w:lineRule="auto"/>
              <w:jc w:val="center"/>
              <w:rPr>
                <w:color w:val="000000"/>
                <w:sz w:val="20"/>
                <w:szCs w:val="24"/>
              </w:rPr>
            </w:pPr>
            <w:r w:rsidRPr="00557F39">
              <w:rPr>
                <w:color w:val="000000"/>
                <w:sz w:val="20"/>
                <w:szCs w:val="24"/>
              </w:rPr>
              <w:t>5</w:t>
            </w: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464957" w:rsidRPr="00557F39" w:rsidRDefault="00464957" w:rsidP="00977555">
            <w:pPr>
              <w:pStyle w:val="11"/>
              <w:shd w:val="clear" w:color="auto" w:fill="auto"/>
              <w:spacing w:line="240" w:lineRule="auto"/>
              <w:jc w:val="center"/>
              <w:rPr>
                <w:color w:val="000000"/>
                <w:sz w:val="20"/>
                <w:szCs w:val="24"/>
              </w:rPr>
            </w:pPr>
            <w:r w:rsidRPr="00557F39">
              <w:rPr>
                <w:color w:val="000000"/>
                <w:sz w:val="20"/>
                <w:szCs w:val="24"/>
              </w:rPr>
              <w:t>5</w:t>
            </w:r>
          </w:p>
        </w:tc>
        <w:tc>
          <w:tcPr>
            <w:tcW w:w="8490" w:type="dxa"/>
            <w:tcBorders>
              <w:top w:val="single" w:sz="4" w:space="0" w:color="auto"/>
              <w:left w:val="single" w:sz="4" w:space="0" w:color="auto"/>
              <w:bottom w:val="single" w:sz="4" w:space="0" w:color="auto"/>
              <w:right w:val="single" w:sz="4" w:space="0" w:color="auto"/>
            </w:tcBorders>
            <w:shd w:val="clear" w:color="auto" w:fill="FFFFFF"/>
          </w:tcPr>
          <w:p w:rsidR="00464957" w:rsidRPr="00557F39" w:rsidRDefault="00464957" w:rsidP="00977555">
            <w:pPr>
              <w:pStyle w:val="11"/>
              <w:widowControl w:val="0"/>
              <w:shd w:val="clear" w:color="auto" w:fill="auto"/>
              <w:spacing w:line="240" w:lineRule="auto"/>
              <w:rPr>
                <w:color w:val="000000"/>
                <w:sz w:val="20"/>
                <w:szCs w:val="24"/>
              </w:rPr>
            </w:pPr>
            <w:r w:rsidRPr="00557F39">
              <w:rPr>
                <w:color w:val="000000"/>
                <w:sz w:val="20"/>
                <w:szCs w:val="24"/>
              </w:rPr>
              <w:t>Студент выразил своё мнение по сформулированной проблеме и аргументировал его. Приведены данные научной литературы, статистические сведения. Студент владеет навыком самостоятельной исследовательской работы по теме, методами анализа теоретических и/или практических аспектов изучаемой области. Фактических ошибок, связанных с пониманием проблемы, нет.</w:t>
            </w:r>
          </w:p>
        </w:tc>
      </w:tr>
      <w:tr w:rsidR="00464957" w:rsidRPr="00557F39" w:rsidTr="00F575F4">
        <w:trPr>
          <w:trHeight w:val="267"/>
        </w:trPr>
        <w:tc>
          <w:tcPr>
            <w:tcW w:w="436" w:type="dxa"/>
            <w:tcBorders>
              <w:top w:val="single" w:sz="4" w:space="0" w:color="auto"/>
              <w:left w:val="single" w:sz="4" w:space="0" w:color="auto"/>
              <w:bottom w:val="single" w:sz="4" w:space="0" w:color="auto"/>
              <w:right w:val="single" w:sz="4" w:space="0" w:color="auto"/>
            </w:tcBorders>
            <w:shd w:val="clear" w:color="auto" w:fill="FFFFFF"/>
          </w:tcPr>
          <w:p w:rsidR="00464957" w:rsidRPr="00557F39" w:rsidRDefault="00464957" w:rsidP="00977555">
            <w:pPr>
              <w:pStyle w:val="11"/>
              <w:shd w:val="clear" w:color="auto" w:fill="auto"/>
              <w:spacing w:line="240" w:lineRule="auto"/>
              <w:jc w:val="center"/>
              <w:rPr>
                <w:color w:val="000000"/>
                <w:sz w:val="20"/>
                <w:szCs w:val="24"/>
              </w:rPr>
            </w:pPr>
            <w:r w:rsidRPr="00557F39">
              <w:rPr>
                <w:color w:val="000000"/>
                <w:sz w:val="20"/>
                <w:szCs w:val="24"/>
              </w:rPr>
              <w:t>4</w:t>
            </w: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464957" w:rsidRPr="00557F39" w:rsidRDefault="00464957" w:rsidP="00977555">
            <w:pPr>
              <w:pStyle w:val="11"/>
              <w:shd w:val="clear" w:color="auto" w:fill="auto"/>
              <w:spacing w:line="240" w:lineRule="auto"/>
              <w:jc w:val="center"/>
              <w:rPr>
                <w:color w:val="000000"/>
                <w:sz w:val="20"/>
                <w:szCs w:val="24"/>
              </w:rPr>
            </w:pPr>
            <w:r w:rsidRPr="00557F39">
              <w:rPr>
                <w:color w:val="000000"/>
                <w:sz w:val="20"/>
                <w:szCs w:val="24"/>
              </w:rPr>
              <w:t>4</w:t>
            </w:r>
          </w:p>
        </w:tc>
        <w:tc>
          <w:tcPr>
            <w:tcW w:w="8490" w:type="dxa"/>
            <w:tcBorders>
              <w:top w:val="single" w:sz="4" w:space="0" w:color="auto"/>
              <w:left w:val="single" w:sz="4" w:space="0" w:color="auto"/>
              <w:bottom w:val="single" w:sz="4" w:space="0" w:color="auto"/>
              <w:right w:val="single" w:sz="4" w:space="0" w:color="auto"/>
            </w:tcBorders>
            <w:shd w:val="clear" w:color="auto" w:fill="FFFFFF"/>
          </w:tcPr>
          <w:p w:rsidR="00464957" w:rsidRPr="00557F39" w:rsidRDefault="00464957" w:rsidP="00977555">
            <w:pPr>
              <w:pStyle w:val="11"/>
              <w:widowControl w:val="0"/>
              <w:shd w:val="clear" w:color="auto" w:fill="auto"/>
              <w:spacing w:line="240" w:lineRule="auto"/>
              <w:rPr>
                <w:color w:val="000000"/>
                <w:sz w:val="20"/>
                <w:szCs w:val="24"/>
              </w:rPr>
            </w:pPr>
            <w:r w:rsidRPr="00557F39">
              <w:rPr>
                <w:color w:val="000000"/>
                <w:sz w:val="20"/>
                <w:szCs w:val="24"/>
              </w:rPr>
              <w:t>Сообщение/доклад характеризуется смысловой цельностью, связностью и последовательностью изложения; допущено не более одной ошибки при объяснении смысла или содержания проблемы. Для аргументации приводятся данные отечественных и зарубежных авторов. Продемонст</w:t>
            </w:r>
            <w:r w:rsidRPr="00557F39">
              <w:rPr>
                <w:color w:val="000000"/>
                <w:sz w:val="20"/>
                <w:szCs w:val="24"/>
              </w:rPr>
              <w:softHyphen/>
              <w:t>рированы исследовательские умения и навыки. Фактических ошибок, связанных с пониманием проблемы, нет.</w:t>
            </w:r>
          </w:p>
        </w:tc>
      </w:tr>
      <w:tr w:rsidR="00464957" w:rsidRPr="00557F39" w:rsidTr="00F575F4">
        <w:trPr>
          <w:trHeight w:val="416"/>
        </w:trPr>
        <w:tc>
          <w:tcPr>
            <w:tcW w:w="436" w:type="dxa"/>
            <w:tcBorders>
              <w:top w:val="single" w:sz="4" w:space="0" w:color="auto"/>
              <w:left w:val="single" w:sz="4" w:space="0" w:color="auto"/>
              <w:bottom w:val="single" w:sz="4" w:space="0" w:color="auto"/>
              <w:right w:val="single" w:sz="4" w:space="0" w:color="auto"/>
            </w:tcBorders>
            <w:shd w:val="clear" w:color="auto" w:fill="FFFFFF"/>
          </w:tcPr>
          <w:p w:rsidR="00464957" w:rsidRPr="00557F39" w:rsidRDefault="00464957" w:rsidP="00977555">
            <w:pPr>
              <w:pStyle w:val="11"/>
              <w:shd w:val="clear" w:color="auto" w:fill="auto"/>
              <w:spacing w:line="240" w:lineRule="auto"/>
              <w:jc w:val="center"/>
              <w:rPr>
                <w:color w:val="000000"/>
                <w:sz w:val="20"/>
                <w:szCs w:val="24"/>
              </w:rPr>
            </w:pPr>
            <w:r w:rsidRPr="00557F39">
              <w:rPr>
                <w:color w:val="000000"/>
                <w:sz w:val="20"/>
                <w:szCs w:val="24"/>
              </w:rPr>
              <w:t>3</w:t>
            </w: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464957" w:rsidRPr="00557F39" w:rsidRDefault="00464957" w:rsidP="00977555">
            <w:pPr>
              <w:pStyle w:val="11"/>
              <w:shd w:val="clear" w:color="auto" w:fill="auto"/>
              <w:spacing w:line="240" w:lineRule="auto"/>
              <w:jc w:val="center"/>
              <w:rPr>
                <w:color w:val="000000"/>
                <w:sz w:val="20"/>
                <w:szCs w:val="24"/>
              </w:rPr>
            </w:pPr>
            <w:r w:rsidRPr="00557F39">
              <w:rPr>
                <w:color w:val="000000"/>
                <w:sz w:val="20"/>
                <w:szCs w:val="24"/>
              </w:rPr>
              <w:t>3</w:t>
            </w:r>
          </w:p>
        </w:tc>
        <w:tc>
          <w:tcPr>
            <w:tcW w:w="8490" w:type="dxa"/>
            <w:tcBorders>
              <w:top w:val="single" w:sz="4" w:space="0" w:color="auto"/>
              <w:left w:val="single" w:sz="4" w:space="0" w:color="auto"/>
              <w:bottom w:val="single" w:sz="4" w:space="0" w:color="auto"/>
              <w:right w:val="single" w:sz="4" w:space="0" w:color="auto"/>
            </w:tcBorders>
            <w:shd w:val="clear" w:color="auto" w:fill="FFFFFF"/>
          </w:tcPr>
          <w:p w:rsidR="00464957" w:rsidRPr="00557F39" w:rsidRDefault="00464957" w:rsidP="00977555">
            <w:pPr>
              <w:pStyle w:val="11"/>
              <w:widowControl w:val="0"/>
              <w:shd w:val="clear" w:color="auto" w:fill="auto"/>
              <w:spacing w:line="240" w:lineRule="auto"/>
              <w:rPr>
                <w:color w:val="000000"/>
                <w:sz w:val="20"/>
                <w:szCs w:val="24"/>
              </w:rPr>
            </w:pPr>
            <w:r w:rsidRPr="00557F39">
              <w:rPr>
                <w:color w:val="000000"/>
                <w:sz w:val="20"/>
                <w:szCs w:val="24"/>
              </w:rPr>
              <w:t>Студент понимает базовые основы и теоретические обоснования темы. Проведён достаточно самостоятельный анализ основных смысловых составляющих проблемы. Привлечены основные источники по рассматриваемой теме. Допущена одна незначительная ошибка в смысле или со</w:t>
            </w:r>
            <w:r w:rsidRPr="00557F39">
              <w:rPr>
                <w:color w:val="000000"/>
                <w:sz w:val="20"/>
                <w:szCs w:val="24"/>
              </w:rPr>
              <w:softHyphen/>
              <w:t>держании проблемы.</w:t>
            </w:r>
          </w:p>
        </w:tc>
      </w:tr>
      <w:tr w:rsidR="00464957" w:rsidRPr="00557F39" w:rsidTr="00F575F4">
        <w:trPr>
          <w:trHeight w:val="842"/>
        </w:trPr>
        <w:tc>
          <w:tcPr>
            <w:tcW w:w="436" w:type="dxa"/>
            <w:tcBorders>
              <w:top w:val="single" w:sz="4" w:space="0" w:color="auto"/>
              <w:left w:val="single" w:sz="4" w:space="0" w:color="auto"/>
              <w:bottom w:val="single" w:sz="4" w:space="0" w:color="auto"/>
              <w:right w:val="single" w:sz="4" w:space="0" w:color="auto"/>
            </w:tcBorders>
            <w:shd w:val="clear" w:color="auto" w:fill="FFFFFF"/>
          </w:tcPr>
          <w:p w:rsidR="00464957" w:rsidRPr="00557F39" w:rsidRDefault="00464957" w:rsidP="00977555">
            <w:pPr>
              <w:pStyle w:val="11"/>
              <w:shd w:val="clear" w:color="auto" w:fill="auto"/>
              <w:spacing w:line="240" w:lineRule="auto"/>
              <w:jc w:val="center"/>
              <w:rPr>
                <w:color w:val="000000"/>
                <w:sz w:val="20"/>
                <w:szCs w:val="24"/>
              </w:rPr>
            </w:pPr>
            <w:r w:rsidRPr="00557F39">
              <w:rPr>
                <w:color w:val="000000"/>
                <w:sz w:val="20"/>
                <w:szCs w:val="24"/>
              </w:rPr>
              <w:t>2</w:t>
            </w: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464957" w:rsidRPr="00557F39" w:rsidRDefault="00464957" w:rsidP="00977555">
            <w:pPr>
              <w:pStyle w:val="11"/>
              <w:shd w:val="clear" w:color="auto" w:fill="auto"/>
              <w:spacing w:line="240" w:lineRule="auto"/>
              <w:jc w:val="center"/>
              <w:rPr>
                <w:color w:val="000000"/>
                <w:sz w:val="20"/>
                <w:szCs w:val="24"/>
              </w:rPr>
            </w:pPr>
            <w:r w:rsidRPr="00557F39">
              <w:rPr>
                <w:color w:val="000000"/>
                <w:sz w:val="20"/>
                <w:szCs w:val="24"/>
              </w:rPr>
              <w:t>1-2</w:t>
            </w:r>
          </w:p>
        </w:tc>
        <w:tc>
          <w:tcPr>
            <w:tcW w:w="8490" w:type="dxa"/>
            <w:tcBorders>
              <w:top w:val="single" w:sz="4" w:space="0" w:color="auto"/>
              <w:left w:val="single" w:sz="4" w:space="0" w:color="auto"/>
              <w:bottom w:val="single" w:sz="4" w:space="0" w:color="auto"/>
              <w:right w:val="single" w:sz="4" w:space="0" w:color="auto"/>
            </w:tcBorders>
            <w:shd w:val="clear" w:color="auto" w:fill="FFFFFF"/>
          </w:tcPr>
          <w:p w:rsidR="00464957" w:rsidRPr="00557F39" w:rsidRDefault="00464957" w:rsidP="00977555">
            <w:pPr>
              <w:pStyle w:val="11"/>
              <w:widowControl w:val="0"/>
              <w:shd w:val="clear" w:color="auto" w:fill="auto"/>
              <w:spacing w:line="240" w:lineRule="auto"/>
              <w:rPr>
                <w:color w:val="000000"/>
                <w:sz w:val="20"/>
                <w:szCs w:val="24"/>
              </w:rPr>
            </w:pPr>
            <w:r w:rsidRPr="00557F39">
              <w:rPr>
                <w:color w:val="000000"/>
                <w:sz w:val="20"/>
                <w:szCs w:val="24"/>
              </w:rPr>
              <w:t>Студент продемонстрировал фрагментарные знания. Сообщение/доклад представляет собой пересказ исходного текста без каких бы то ни было комментариев, анализа. Не раскрыта теоретическая составляющая темы. Допущено несколько ошибок в смысловом содержании раскрываемой проблемы.</w:t>
            </w:r>
          </w:p>
        </w:tc>
      </w:tr>
      <w:tr w:rsidR="00464957" w:rsidRPr="00557F39" w:rsidTr="00F575F4">
        <w:trPr>
          <w:trHeight w:val="415"/>
        </w:trPr>
        <w:tc>
          <w:tcPr>
            <w:tcW w:w="436" w:type="dxa"/>
            <w:tcBorders>
              <w:top w:val="single" w:sz="4" w:space="0" w:color="auto"/>
              <w:left w:val="single" w:sz="4" w:space="0" w:color="auto"/>
              <w:bottom w:val="single" w:sz="4" w:space="0" w:color="auto"/>
              <w:right w:val="single" w:sz="4" w:space="0" w:color="auto"/>
            </w:tcBorders>
            <w:shd w:val="clear" w:color="auto" w:fill="FFFFFF"/>
          </w:tcPr>
          <w:p w:rsidR="00464957" w:rsidRPr="00557F39" w:rsidRDefault="00464957" w:rsidP="00977555">
            <w:pPr>
              <w:pStyle w:val="11"/>
              <w:shd w:val="clear" w:color="auto" w:fill="auto"/>
              <w:spacing w:line="240" w:lineRule="auto"/>
              <w:jc w:val="left"/>
              <w:rPr>
                <w:color w:val="000000"/>
                <w:sz w:val="20"/>
                <w:szCs w:val="24"/>
              </w:rPr>
            </w:pPr>
            <w:r w:rsidRPr="00557F39">
              <w:rPr>
                <w:color w:val="000000"/>
                <w:sz w:val="20"/>
                <w:szCs w:val="24"/>
              </w:rPr>
              <w:t>1</w:t>
            </w:r>
          </w:p>
        </w:tc>
        <w:tc>
          <w:tcPr>
            <w:tcW w:w="708" w:type="dxa"/>
            <w:tcBorders>
              <w:top w:val="single" w:sz="4" w:space="0" w:color="auto"/>
              <w:left w:val="single" w:sz="4" w:space="0" w:color="auto"/>
              <w:bottom w:val="single" w:sz="4" w:space="0" w:color="auto"/>
              <w:right w:val="single" w:sz="4" w:space="0" w:color="auto"/>
            </w:tcBorders>
            <w:shd w:val="clear" w:color="auto" w:fill="FFFFFF"/>
          </w:tcPr>
          <w:p w:rsidR="00464957" w:rsidRPr="00557F39" w:rsidRDefault="00464957" w:rsidP="00977555">
            <w:pPr>
              <w:pStyle w:val="11"/>
              <w:shd w:val="clear" w:color="auto" w:fill="auto"/>
              <w:spacing w:line="240" w:lineRule="auto"/>
              <w:jc w:val="left"/>
              <w:rPr>
                <w:color w:val="000000"/>
                <w:sz w:val="20"/>
                <w:szCs w:val="24"/>
              </w:rPr>
            </w:pPr>
            <w:r w:rsidRPr="00557F39">
              <w:rPr>
                <w:color w:val="000000"/>
                <w:sz w:val="20"/>
                <w:szCs w:val="24"/>
              </w:rPr>
              <w:t>0</w:t>
            </w:r>
          </w:p>
        </w:tc>
        <w:tc>
          <w:tcPr>
            <w:tcW w:w="8490" w:type="dxa"/>
            <w:tcBorders>
              <w:top w:val="single" w:sz="4" w:space="0" w:color="auto"/>
              <w:left w:val="single" w:sz="4" w:space="0" w:color="auto"/>
              <w:bottom w:val="single" w:sz="4" w:space="0" w:color="auto"/>
              <w:right w:val="single" w:sz="4" w:space="0" w:color="auto"/>
            </w:tcBorders>
            <w:shd w:val="clear" w:color="auto" w:fill="FFFFFF"/>
          </w:tcPr>
          <w:p w:rsidR="00464957" w:rsidRPr="00557F39" w:rsidRDefault="00464957" w:rsidP="00977555">
            <w:pPr>
              <w:pStyle w:val="11"/>
              <w:widowControl w:val="0"/>
              <w:shd w:val="clear" w:color="auto" w:fill="auto"/>
              <w:spacing w:line="240" w:lineRule="auto"/>
              <w:rPr>
                <w:color w:val="000000"/>
                <w:sz w:val="20"/>
                <w:szCs w:val="24"/>
              </w:rPr>
            </w:pPr>
            <w:r w:rsidRPr="00557F39">
              <w:rPr>
                <w:color w:val="000000"/>
                <w:sz w:val="20"/>
                <w:szCs w:val="24"/>
              </w:rPr>
              <w:t>Студент продемонстрировал отсутствие знаний, навыков анализа и обобщения информации, аргументации, ведения дискуссии и диалога. Проблема не раскрыта, либо задание не выполнялось.</w:t>
            </w:r>
          </w:p>
        </w:tc>
      </w:tr>
    </w:tbl>
    <w:p w:rsidR="00464957" w:rsidRDefault="00464957" w:rsidP="00977555">
      <w:pPr>
        <w:jc w:val="both"/>
      </w:pPr>
    </w:p>
    <w:p w:rsidR="00121416" w:rsidRPr="00121416" w:rsidRDefault="00121416" w:rsidP="00977555">
      <w:pPr>
        <w:jc w:val="both"/>
        <w:rPr>
          <w:rFonts w:ascii="Times New Roman" w:hAnsi="Times New Roman"/>
          <w:sz w:val="24"/>
        </w:rPr>
      </w:pPr>
      <w:r w:rsidRPr="00121416">
        <w:rPr>
          <w:rFonts w:ascii="Times New Roman" w:hAnsi="Times New Roman"/>
          <w:sz w:val="24"/>
        </w:rPr>
        <w:t>5.3 Пример разноуровневых задач</w:t>
      </w:r>
    </w:p>
    <w:p w:rsidR="00270C60" w:rsidRPr="00270C60" w:rsidRDefault="00270C60" w:rsidP="00977555">
      <w:pPr>
        <w:spacing w:after="0" w:line="240" w:lineRule="auto"/>
        <w:jc w:val="both"/>
        <w:rPr>
          <w:rFonts w:ascii="Times New Roman" w:hAnsi="Times New Roman"/>
          <w:sz w:val="24"/>
          <w:szCs w:val="24"/>
        </w:rPr>
      </w:pPr>
      <w:r>
        <w:rPr>
          <w:rFonts w:ascii="Times New Roman" w:hAnsi="Times New Roman"/>
          <w:sz w:val="24"/>
          <w:szCs w:val="24"/>
        </w:rPr>
        <w:t>Дать к</w:t>
      </w:r>
      <w:r w:rsidRPr="00270C60">
        <w:rPr>
          <w:rFonts w:ascii="Times New Roman" w:hAnsi="Times New Roman"/>
          <w:sz w:val="24"/>
          <w:szCs w:val="24"/>
        </w:rPr>
        <w:t>ратк</w:t>
      </w:r>
      <w:r>
        <w:rPr>
          <w:rFonts w:ascii="Times New Roman" w:hAnsi="Times New Roman"/>
          <w:sz w:val="24"/>
          <w:szCs w:val="24"/>
        </w:rPr>
        <w:t>ую</w:t>
      </w:r>
      <w:r w:rsidRPr="00270C60">
        <w:rPr>
          <w:rFonts w:ascii="Times New Roman" w:hAnsi="Times New Roman"/>
          <w:sz w:val="24"/>
          <w:szCs w:val="24"/>
        </w:rPr>
        <w:t xml:space="preserve"> характеристик</w:t>
      </w:r>
      <w:r>
        <w:rPr>
          <w:rFonts w:ascii="Times New Roman" w:hAnsi="Times New Roman"/>
          <w:sz w:val="24"/>
          <w:szCs w:val="24"/>
        </w:rPr>
        <w:t>у выбранной приморской компании</w:t>
      </w:r>
      <w:r w:rsidRPr="00270C60">
        <w:rPr>
          <w:rFonts w:ascii="Times New Roman" w:hAnsi="Times New Roman"/>
          <w:sz w:val="24"/>
          <w:szCs w:val="24"/>
        </w:rPr>
        <w:t>.</w:t>
      </w:r>
      <w:r>
        <w:rPr>
          <w:rFonts w:ascii="Times New Roman" w:hAnsi="Times New Roman"/>
          <w:sz w:val="24"/>
          <w:szCs w:val="24"/>
        </w:rPr>
        <w:t xml:space="preserve"> Изучит</w:t>
      </w:r>
      <w:r w:rsidRPr="00270C60">
        <w:rPr>
          <w:rFonts w:ascii="Times New Roman" w:hAnsi="Times New Roman"/>
          <w:sz w:val="24"/>
          <w:szCs w:val="24"/>
        </w:rPr>
        <w:t>ь сайт. Указать должность и функционал, которые выполняете в данной организации в рамках ПИО.</w:t>
      </w:r>
      <w:r>
        <w:rPr>
          <w:rFonts w:ascii="Times New Roman" w:hAnsi="Times New Roman"/>
          <w:sz w:val="24"/>
          <w:szCs w:val="24"/>
        </w:rPr>
        <w:t xml:space="preserve"> </w:t>
      </w:r>
      <w:r w:rsidRPr="00270C60">
        <w:rPr>
          <w:rFonts w:ascii="Times New Roman" w:hAnsi="Times New Roman"/>
          <w:sz w:val="24"/>
          <w:szCs w:val="24"/>
        </w:rPr>
        <w:t xml:space="preserve">Описать хронологию ключевых событий организации </w:t>
      </w:r>
      <w:r>
        <w:rPr>
          <w:rFonts w:ascii="Times New Roman" w:hAnsi="Times New Roman"/>
          <w:sz w:val="24"/>
          <w:szCs w:val="24"/>
        </w:rPr>
        <w:t xml:space="preserve">за последние 3 года. </w:t>
      </w:r>
      <w:r w:rsidRPr="00270C60">
        <w:rPr>
          <w:rFonts w:ascii="Times New Roman" w:hAnsi="Times New Roman"/>
          <w:sz w:val="24"/>
          <w:szCs w:val="24"/>
        </w:rPr>
        <w:t>Сформировать схе</w:t>
      </w:r>
      <w:r>
        <w:rPr>
          <w:rFonts w:ascii="Times New Roman" w:hAnsi="Times New Roman"/>
          <w:sz w:val="24"/>
          <w:szCs w:val="24"/>
        </w:rPr>
        <w:t>му жизненного цикла организации</w:t>
      </w:r>
      <w:r w:rsidRPr="00270C60">
        <w:rPr>
          <w:rFonts w:ascii="Times New Roman" w:hAnsi="Times New Roman"/>
          <w:sz w:val="24"/>
          <w:szCs w:val="24"/>
        </w:rPr>
        <w:t xml:space="preserve">. Описать актуальную стадию жизненного цикла организации по И. Адизесу (обосновать, почему именно такой вывод сделан).  </w:t>
      </w:r>
    </w:p>
    <w:p w:rsidR="00270C60" w:rsidRPr="00270C60" w:rsidRDefault="00270C60" w:rsidP="00977555">
      <w:pPr>
        <w:spacing w:after="0" w:line="240" w:lineRule="auto"/>
        <w:rPr>
          <w:rFonts w:ascii="Times New Roman" w:hAnsi="Times New Roman"/>
          <w:sz w:val="24"/>
          <w:szCs w:val="24"/>
        </w:rPr>
      </w:pPr>
      <w:r w:rsidRPr="00270C60">
        <w:rPr>
          <w:noProof/>
          <w:lang w:eastAsia="ru-RU"/>
        </w:rPr>
        <w:drawing>
          <wp:inline distT="0" distB="0" distL="0" distR="0" wp14:anchorId="08B23BC9" wp14:editId="38AC488A">
            <wp:extent cx="4438650" cy="2639643"/>
            <wp:effectExtent l="0" t="0" r="0" b="8890"/>
            <wp:docPr id="12291" name="Picture 5" descr="m5a7cccf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91" name="Picture 5" descr="m5a7cccfb"/>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445799" cy="2643894"/>
                    </a:xfrm>
                    <a:prstGeom prst="rect">
                      <a:avLst/>
                    </a:prstGeom>
                    <a:noFill/>
                    <a:ln>
                      <a:noFill/>
                    </a:ln>
                    <a:extLst/>
                  </pic:spPr>
                </pic:pic>
              </a:graphicData>
            </a:graphic>
          </wp:inline>
        </w:drawing>
      </w:r>
    </w:p>
    <w:p w:rsidR="00270C60" w:rsidRPr="00270C60" w:rsidRDefault="00270C60" w:rsidP="00977555">
      <w:pPr>
        <w:spacing w:after="0" w:line="240" w:lineRule="auto"/>
        <w:rPr>
          <w:rFonts w:ascii="Times New Roman" w:hAnsi="Times New Roman"/>
          <w:sz w:val="24"/>
          <w:szCs w:val="24"/>
        </w:rPr>
      </w:pPr>
      <w:r w:rsidRPr="00270C60">
        <w:rPr>
          <w:rFonts w:ascii="Times New Roman" w:hAnsi="Times New Roman"/>
          <w:sz w:val="24"/>
          <w:szCs w:val="24"/>
        </w:rPr>
        <w:t xml:space="preserve">Определить стиль управления руководителя организации и /или подразделения и управленческой команды, ключевых сотрудников используя тест </w:t>
      </w:r>
      <w:hyperlink r:id="rId9" w:anchor="test" w:history="1">
        <w:r w:rsidRPr="00270C60">
          <w:rPr>
            <w:rStyle w:val="af3"/>
            <w:rFonts w:ascii="Times New Roman" w:hAnsi="Times New Roman"/>
            <w:color w:val="auto"/>
            <w:sz w:val="24"/>
            <w:szCs w:val="24"/>
            <w:u w:val="none"/>
          </w:rPr>
          <w:t>http://paei.denero.ru/#test</w:t>
        </w:r>
      </w:hyperlink>
      <w:r w:rsidRPr="00270C60">
        <w:rPr>
          <w:rFonts w:ascii="Times New Roman" w:hAnsi="Times New Roman"/>
          <w:sz w:val="24"/>
          <w:szCs w:val="24"/>
        </w:rPr>
        <w:t xml:space="preserve"> . </w:t>
      </w:r>
      <w:r>
        <w:rPr>
          <w:rFonts w:ascii="Times New Roman" w:hAnsi="Times New Roman"/>
          <w:sz w:val="24"/>
          <w:szCs w:val="24"/>
        </w:rPr>
        <w:t>П</w:t>
      </w:r>
      <w:r w:rsidRPr="00270C60">
        <w:rPr>
          <w:rFonts w:ascii="Times New Roman" w:hAnsi="Times New Roman"/>
          <w:sz w:val="24"/>
          <w:szCs w:val="24"/>
        </w:rPr>
        <w:t>роанализировать результаты.</w:t>
      </w:r>
    </w:p>
    <w:p w:rsidR="006E6636" w:rsidRPr="006E6636" w:rsidRDefault="006E6636" w:rsidP="00977555">
      <w:pPr>
        <w:jc w:val="both"/>
        <w:rPr>
          <w:rFonts w:ascii="Times New Roman" w:hAnsi="Times New Roman"/>
          <w:sz w:val="24"/>
          <w:u w:val="single"/>
        </w:rPr>
      </w:pPr>
      <w:r w:rsidRPr="006E6636">
        <w:rPr>
          <w:rFonts w:ascii="Times New Roman" w:hAnsi="Times New Roman"/>
          <w:sz w:val="24"/>
          <w:u w:val="single"/>
        </w:rPr>
        <w:t>Краткие методические указания</w:t>
      </w:r>
    </w:p>
    <w:p w:rsidR="006E6636" w:rsidRPr="006E6636" w:rsidRDefault="006E6636" w:rsidP="00977555">
      <w:pPr>
        <w:jc w:val="both"/>
        <w:rPr>
          <w:rFonts w:ascii="Times New Roman" w:hAnsi="Times New Roman"/>
          <w:sz w:val="24"/>
        </w:rPr>
      </w:pPr>
      <w:r w:rsidRPr="006E6636">
        <w:rPr>
          <w:rFonts w:ascii="Times New Roman" w:hAnsi="Times New Roman"/>
          <w:sz w:val="24"/>
        </w:rPr>
        <w:t>Задача предполагает оформление документации. Максимально за задачу можно получить 7 баллов. Время, отводимое на выполнение кейс-задачи, составляет 15 минут.</w:t>
      </w:r>
    </w:p>
    <w:p w:rsidR="003E3A3C" w:rsidRDefault="003E3A3C" w:rsidP="00977555">
      <w:pPr>
        <w:tabs>
          <w:tab w:val="left" w:pos="0"/>
        </w:tabs>
        <w:spacing w:after="0" w:line="240" w:lineRule="auto"/>
        <w:rPr>
          <w:rFonts w:ascii="Times New Roman" w:hAnsi="Times New Roman"/>
          <w:sz w:val="24"/>
        </w:rPr>
      </w:pPr>
      <w:r w:rsidRPr="003E3A3C">
        <w:rPr>
          <w:rFonts w:ascii="Times New Roman" w:hAnsi="Times New Roman"/>
          <w:sz w:val="24"/>
        </w:rPr>
        <w:t>Критерии оценки:</w:t>
      </w:r>
    </w:p>
    <w:p w:rsidR="00207928" w:rsidRPr="003E3A3C" w:rsidRDefault="00207928" w:rsidP="00977555">
      <w:pPr>
        <w:tabs>
          <w:tab w:val="left" w:pos="0"/>
        </w:tabs>
        <w:spacing w:after="0" w:line="240" w:lineRule="auto"/>
        <w:rPr>
          <w:rFonts w:ascii="Times New Roman" w:hAnsi="Times New Roman"/>
          <w:sz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59"/>
        <w:gridCol w:w="1115"/>
        <w:gridCol w:w="7854"/>
      </w:tblGrid>
      <w:tr w:rsidR="003E3A3C" w:rsidRPr="003E3A3C" w:rsidTr="00561D72">
        <w:tc>
          <w:tcPr>
            <w:tcW w:w="675"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w:t>
            </w:r>
          </w:p>
        </w:tc>
        <w:tc>
          <w:tcPr>
            <w:tcW w:w="1134"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Баллы</w:t>
            </w:r>
          </w:p>
        </w:tc>
        <w:tc>
          <w:tcPr>
            <w:tcW w:w="8364"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Описание</w:t>
            </w:r>
          </w:p>
        </w:tc>
      </w:tr>
      <w:tr w:rsidR="003E3A3C" w:rsidRPr="003E3A3C" w:rsidTr="00561D72">
        <w:tc>
          <w:tcPr>
            <w:tcW w:w="675"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5</w:t>
            </w:r>
          </w:p>
        </w:tc>
        <w:tc>
          <w:tcPr>
            <w:tcW w:w="1134"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7</w:t>
            </w:r>
          </w:p>
        </w:tc>
        <w:tc>
          <w:tcPr>
            <w:tcW w:w="8364" w:type="dxa"/>
            <w:shd w:val="clear" w:color="auto" w:fill="auto"/>
          </w:tcPr>
          <w:p w:rsidR="003E3A3C" w:rsidRPr="003E3A3C" w:rsidRDefault="003E3A3C" w:rsidP="00977555">
            <w:pPr>
              <w:autoSpaceDE w:val="0"/>
              <w:autoSpaceDN w:val="0"/>
              <w:adjustRightInd w:val="0"/>
              <w:spacing w:after="0" w:line="240" w:lineRule="auto"/>
              <w:jc w:val="both"/>
              <w:rPr>
                <w:rFonts w:ascii="Times New Roman" w:hAnsi="Times New Roman"/>
                <w:bCs/>
                <w:color w:val="000000"/>
                <w:sz w:val="24"/>
              </w:rPr>
            </w:pPr>
            <w:r w:rsidRPr="003E3A3C">
              <w:rPr>
                <w:rFonts w:ascii="Times New Roman" w:hAnsi="Times New Roman"/>
                <w:bCs/>
                <w:color w:val="000000"/>
                <w:sz w:val="24"/>
              </w:rPr>
              <w:t>Демонстрирует полное понимание проблемы. Все требования, предъявляемые к заданию, выполнены.</w:t>
            </w:r>
          </w:p>
        </w:tc>
      </w:tr>
      <w:tr w:rsidR="003E3A3C" w:rsidRPr="003E3A3C" w:rsidTr="00561D72">
        <w:tc>
          <w:tcPr>
            <w:tcW w:w="675"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4</w:t>
            </w:r>
          </w:p>
        </w:tc>
        <w:tc>
          <w:tcPr>
            <w:tcW w:w="1134"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5-6</w:t>
            </w:r>
          </w:p>
        </w:tc>
        <w:tc>
          <w:tcPr>
            <w:tcW w:w="8364" w:type="dxa"/>
            <w:shd w:val="clear" w:color="auto" w:fill="auto"/>
          </w:tcPr>
          <w:p w:rsidR="003E3A3C" w:rsidRPr="003E3A3C" w:rsidRDefault="003E3A3C" w:rsidP="00977555">
            <w:pPr>
              <w:autoSpaceDE w:val="0"/>
              <w:autoSpaceDN w:val="0"/>
              <w:adjustRightInd w:val="0"/>
              <w:spacing w:after="0" w:line="240" w:lineRule="auto"/>
              <w:jc w:val="both"/>
              <w:rPr>
                <w:rFonts w:ascii="Times New Roman" w:hAnsi="Times New Roman"/>
                <w:bCs/>
                <w:color w:val="000000"/>
                <w:sz w:val="24"/>
              </w:rPr>
            </w:pPr>
            <w:r w:rsidRPr="003E3A3C">
              <w:rPr>
                <w:rFonts w:ascii="Times New Roman" w:hAnsi="Times New Roman"/>
                <w:bCs/>
                <w:color w:val="000000"/>
                <w:sz w:val="24"/>
              </w:rPr>
              <w:t>Демонстрирует значительное понимание проблемы. Все требования, предъявляемые к заданию, выполнены.</w:t>
            </w:r>
          </w:p>
        </w:tc>
      </w:tr>
      <w:tr w:rsidR="003E3A3C" w:rsidRPr="003E3A3C" w:rsidTr="00561D72">
        <w:tc>
          <w:tcPr>
            <w:tcW w:w="675"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3</w:t>
            </w:r>
          </w:p>
        </w:tc>
        <w:tc>
          <w:tcPr>
            <w:tcW w:w="1134"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3-4</w:t>
            </w:r>
          </w:p>
        </w:tc>
        <w:tc>
          <w:tcPr>
            <w:tcW w:w="8364" w:type="dxa"/>
            <w:shd w:val="clear" w:color="auto" w:fill="auto"/>
          </w:tcPr>
          <w:p w:rsidR="003E3A3C" w:rsidRPr="003E3A3C" w:rsidRDefault="003E3A3C" w:rsidP="00977555">
            <w:pPr>
              <w:autoSpaceDE w:val="0"/>
              <w:autoSpaceDN w:val="0"/>
              <w:adjustRightInd w:val="0"/>
              <w:spacing w:after="0" w:line="240" w:lineRule="auto"/>
              <w:jc w:val="both"/>
              <w:rPr>
                <w:rFonts w:ascii="Times New Roman" w:hAnsi="Times New Roman"/>
                <w:bCs/>
                <w:color w:val="000000"/>
                <w:sz w:val="24"/>
              </w:rPr>
            </w:pPr>
            <w:r w:rsidRPr="003E3A3C">
              <w:rPr>
                <w:rFonts w:ascii="Times New Roman" w:hAnsi="Times New Roman"/>
                <w:bCs/>
                <w:color w:val="000000"/>
                <w:sz w:val="24"/>
              </w:rPr>
              <w:t>Демонстрирует частичное понимание проблемы. Большинство требований, предъявляемых к заданию, выполнены.</w:t>
            </w:r>
          </w:p>
        </w:tc>
      </w:tr>
      <w:tr w:rsidR="003E3A3C" w:rsidRPr="003E3A3C" w:rsidTr="00561D72">
        <w:tc>
          <w:tcPr>
            <w:tcW w:w="675"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2</w:t>
            </w:r>
          </w:p>
        </w:tc>
        <w:tc>
          <w:tcPr>
            <w:tcW w:w="1134"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1-2</w:t>
            </w:r>
          </w:p>
        </w:tc>
        <w:tc>
          <w:tcPr>
            <w:tcW w:w="8364" w:type="dxa"/>
            <w:shd w:val="clear" w:color="auto" w:fill="auto"/>
          </w:tcPr>
          <w:p w:rsidR="003E3A3C" w:rsidRPr="003E3A3C" w:rsidRDefault="003E3A3C" w:rsidP="00977555">
            <w:pPr>
              <w:autoSpaceDE w:val="0"/>
              <w:autoSpaceDN w:val="0"/>
              <w:adjustRightInd w:val="0"/>
              <w:spacing w:after="0" w:line="240" w:lineRule="auto"/>
              <w:jc w:val="both"/>
              <w:rPr>
                <w:rFonts w:ascii="Times New Roman" w:hAnsi="Times New Roman"/>
                <w:bCs/>
                <w:color w:val="000000"/>
                <w:sz w:val="24"/>
              </w:rPr>
            </w:pPr>
            <w:r w:rsidRPr="003E3A3C">
              <w:rPr>
                <w:rFonts w:ascii="Times New Roman" w:hAnsi="Times New Roman"/>
                <w:bCs/>
                <w:color w:val="000000"/>
                <w:sz w:val="24"/>
              </w:rPr>
              <w:t>Демонстрирует небольшое понимание проблемы. Многие требования, предъявляемые к заданию, не выполнены.</w:t>
            </w:r>
          </w:p>
        </w:tc>
      </w:tr>
      <w:tr w:rsidR="003E3A3C" w:rsidRPr="003E3A3C" w:rsidTr="00561D72">
        <w:tc>
          <w:tcPr>
            <w:tcW w:w="675"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1</w:t>
            </w:r>
          </w:p>
        </w:tc>
        <w:tc>
          <w:tcPr>
            <w:tcW w:w="1134"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0</w:t>
            </w:r>
          </w:p>
        </w:tc>
        <w:tc>
          <w:tcPr>
            <w:tcW w:w="8364" w:type="dxa"/>
            <w:shd w:val="clear" w:color="auto" w:fill="auto"/>
          </w:tcPr>
          <w:p w:rsidR="003E3A3C" w:rsidRPr="003E3A3C" w:rsidRDefault="003E3A3C" w:rsidP="00977555">
            <w:pPr>
              <w:autoSpaceDE w:val="0"/>
              <w:autoSpaceDN w:val="0"/>
              <w:adjustRightInd w:val="0"/>
              <w:spacing w:after="0" w:line="240" w:lineRule="auto"/>
              <w:jc w:val="both"/>
              <w:rPr>
                <w:rFonts w:ascii="Times New Roman" w:hAnsi="Times New Roman"/>
                <w:bCs/>
                <w:color w:val="000000"/>
                <w:sz w:val="24"/>
              </w:rPr>
            </w:pPr>
            <w:r w:rsidRPr="003E3A3C">
              <w:rPr>
                <w:rFonts w:ascii="Times New Roman" w:hAnsi="Times New Roman"/>
                <w:bCs/>
                <w:color w:val="000000"/>
                <w:sz w:val="24"/>
              </w:rPr>
              <w:t>Демонстрирует непонимание проблемы или нет ответа, не было попытки решить задачу.</w:t>
            </w:r>
          </w:p>
        </w:tc>
      </w:tr>
    </w:tbl>
    <w:p w:rsidR="003E3A3C" w:rsidRPr="003E3A3C" w:rsidRDefault="003E3A3C" w:rsidP="00977555">
      <w:pPr>
        <w:tabs>
          <w:tab w:val="num" w:pos="0"/>
          <w:tab w:val="left" w:pos="720"/>
          <w:tab w:val="left" w:pos="960"/>
        </w:tabs>
        <w:spacing w:after="0" w:line="240" w:lineRule="auto"/>
        <w:jc w:val="both"/>
        <w:rPr>
          <w:rFonts w:ascii="Times New Roman" w:hAnsi="Times New Roman"/>
          <w:sz w:val="24"/>
        </w:rPr>
      </w:pPr>
    </w:p>
    <w:p w:rsidR="003E3A3C" w:rsidRPr="003E3A3C" w:rsidRDefault="003E3A3C" w:rsidP="00977555">
      <w:pPr>
        <w:spacing w:after="0" w:line="240" w:lineRule="auto"/>
        <w:jc w:val="both"/>
        <w:rPr>
          <w:rFonts w:ascii="Times New Roman" w:hAnsi="Times New Roman"/>
          <w:sz w:val="24"/>
        </w:rPr>
      </w:pPr>
      <w:r w:rsidRPr="003E3A3C">
        <w:rPr>
          <w:rFonts w:ascii="Times New Roman" w:hAnsi="Times New Roman"/>
          <w:sz w:val="24"/>
        </w:rPr>
        <w:t xml:space="preserve">5.4 Пример кейс-задания </w:t>
      </w:r>
    </w:p>
    <w:p w:rsidR="00977555" w:rsidRDefault="00977555" w:rsidP="00977555">
      <w:pPr>
        <w:spacing w:after="0" w:line="240" w:lineRule="auto"/>
        <w:jc w:val="both"/>
        <w:rPr>
          <w:rFonts w:ascii="Times New Roman" w:hAnsi="Times New Roman"/>
          <w:sz w:val="24"/>
          <w:szCs w:val="24"/>
        </w:rPr>
      </w:pPr>
    </w:p>
    <w:p w:rsidR="006D6375" w:rsidRPr="006D6375" w:rsidRDefault="006D6375" w:rsidP="00977555">
      <w:pPr>
        <w:spacing w:after="0" w:line="240" w:lineRule="auto"/>
        <w:jc w:val="both"/>
        <w:rPr>
          <w:rFonts w:ascii="Times New Roman" w:hAnsi="Times New Roman"/>
          <w:sz w:val="24"/>
          <w:szCs w:val="24"/>
        </w:rPr>
      </w:pPr>
      <w:r w:rsidRPr="006D6375">
        <w:rPr>
          <w:rFonts w:ascii="Times New Roman" w:hAnsi="Times New Roman"/>
          <w:sz w:val="24"/>
          <w:szCs w:val="24"/>
        </w:rPr>
        <w:t>Провести анкетирование сотрудников</w:t>
      </w:r>
      <w:r w:rsidR="00400BDF">
        <w:rPr>
          <w:rFonts w:ascii="Times New Roman" w:hAnsi="Times New Roman"/>
          <w:sz w:val="24"/>
          <w:szCs w:val="24"/>
        </w:rPr>
        <w:t xml:space="preserve"> выбранной компании</w:t>
      </w:r>
      <w:r w:rsidRPr="006D6375">
        <w:rPr>
          <w:rFonts w:ascii="Times New Roman" w:hAnsi="Times New Roman"/>
          <w:sz w:val="24"/>
          <w:szCs w:val="24"/>
        </w:rPr>
        <w:t xml:space="preserve"> (комплексное исследование удовлетворённости трудом). Подобрать блок диагностических методик, связанных с темой ВКР, провести исследование и проанализировать результаты.</w:t>
      </w:r>
    </w:p>
    <w:p w:rsidR="00121416" w:rsidRDefault="00121416" w:rsidP="00977555">
      <w:pPr>
        <w:spacing w:after="0" w:line="240" w:lineRule="auto"/>
        <w:jc w:val="both"/>
        <w:rPr>
          <w:rFonts w:ascii="Times New Roman" w:hAnsi="Times New Roman"/>
          <w:sz w:val="24"/>
        </w:rPr>
      </w:pPr>
    </w:p>
    <w:p w:rsidR="003E3A3C" w:rsidRPr="00977555" w:rsidRDefault="003E3A3C" w:rsidP="00977555">
      <w:pPr>
        <w:spacing w:after="0" w:line="240" w:lineRule="auto"/>
        <w:jc w:val="both"/>
        <w:rPr>
          <w:rFonts w:ascii="Times New Roman" w:hAnsi="Times New Roman"/>
          <w:sz w:val="24"/>
          <w:u w:val="single"/>
        </w:rPr>
      </w:pPr>
      <w:r w:rsidRPr="00977555">
        <w:rPr>
          <w:rFonts w:ascii="Times New Roman" w:hAnsi="Times New Roman"/>
          <w:sz w:val="24"/>
          <w:u w:val="single"/>
        </w:rPr>
        <w:t>Краткие методические указания</w:t>
      </w:r>
    </w:p>
    <w:p w:rsidR="003E3A3C" w:rsidRPr="003E3A3C" w:rsidRDefault="003E3A3C" w:rsidP="00977555">
      <w:pPr>
        <w:spacing w:after="0" w:line="240" w:lineRule="auto"/>
        <w:jc w:val="both"/>
        <w:rPr>
          <w:rFonts w:ascii="Times New Roman" w:hAnsi="Times New Roman"/>
          <w:sz w:val="24"/>
        </w:rPr>
      </w:pPr>
      <w:r w:rsidRPr="003E3A3C">
        <w:rPr>
          <w:rFonts w:ascii="Times New Roman" w:hAnsi="Times New Roman"/>
          <w:sz w:val="24"/>
        </w:rPr>
        <w:t xml:space="preserve">Кейс-задача предполагает </w:t>
      </w:r>
      <w:r w:rsidR="006D6375">
        <w:rPr>
          <w:rFonts w:ascii="Times New Roman" w:hAnsi="Times New Roman"/>
          <w:sz w:val="24"/>
        </w:rPr>
        <w:t>анализ удовлетворенности трудом</w:t>
      </w:r>
      <w:r w:rsidRPr="003E3A3C">
        <w:rPr>
          <w:rFonts w:ascii="Times New Roman" w:hAnsi="Times New Roman"/>
          <w:sz w:val="24"/>
        </w:rPr>
        <w:t xml:space="preserve"> персонала организации. Максимально за кейс-задачу можно получить 7 баллов. Время, отводимое на выполнение кейс-задачи, составляет 15 минут.</w:t>
      </w:r>
    </w:p>
    <w:p w:rsidR="003E3A3C" w:rsidRPr="003E3A3C" w:rsidRDefault="003E3A3C" w:rsidP="00977555">
      <w:pPr>
        <w:tabs>
          <w:tab w:val="left" w:pos="0"/>
        </w:tabs>
        <w:spacing w:after="0" w:line="240" w:lineRule="auto"/>
        <w:rPr>
          <w:rFonts w:ascii="Times New Roman" w:hAnsi="Times New Roman"/>
          <w:sz w:val="24"/>
        </w:rPr>
      </w:pPr>
    </w:p>
    <w:p w:rsidR="003E3A3C" w:rsidRPr="003E3A3C" w:rsidRDefault="003E3A3C" w:rsidP="00977555">
      <w:pPr>
        <w:tabs>
          <w:tab w:val="left" w:pos="0"/>
        </w:tabs>
        <w:spacing w:after="0" w:line="240" w:lineRule="auto"/>
        <w:rPr>
          <w:rFonts w:ascii="Times New Roman" w:hAnsi="Times New Roman"/>
          <w:sz w:val="24"/>
        </w:rPr>
      </w:pPr>
      <w:r w:rsidRPr="003E3A3C">
        <w:rPr>
          <w:rFonts w:ascii="Times New Roman" w:hAnsi="Times New Roman"/>
          <w:sz w:val="24"/>
        </w:rPr>
        <w:t>Критерии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3"/>
        <w:gridCol w:w="1131"/>
        <w:gridCol w:w="7824"/>
      </w:tblGrid>
      <w:tr w:rsidR="003E3A3C" w:rsidRPr="003E3A3C" w:rsidTr="00561D72">
        <w:tc>
          <w:tcPr>
            <w:tcW w:w="675"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w:t>
            </w:r>
          </w:p>
        </w:tc>
        <w:tc>
          <w:tcPr>
            <w:tcW w:w="1134"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Баллы</w:t>
            </w:r>
          </w:p>
        </w:tc>
        <w:tc>
          <w:tcPr>
            <w:tcW w:w="7892"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Описание</w:t>
            </w:r>
          </w:p>
        </w:tc>
      </w:tr>
      <w:tr w:rsidR="003E3A3C" w:rsidRPr="003E3A3C" w:rsidTr="00561D72">
        <w:tc>
          <w:tcPr>
            <w:tcW w:w="675"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5</w:t>
            </w:r>
          </w:p>
        </w:tc>
        <w:tc>
          <w:tcPr>
            <w:tcW w:w="1134"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7</w:t>
            </w:r>
          </w:p>
        </w:tc>
        <w:tc>
          <w:tcPr>
            <w:tcW w:w="7892" w:type="dxa"/>
            <w:shd w:val="clear" w:color="auto" w:fill="auto"/>
          </w:tcPr>
          <w:p w:rsidR="003E3A3C" w:rsidRPr="003E3A3C" w:rsidRDefault="003E3A3C" w:rsidP="00977555">
            <w:pPr>
              <w:autoSpaceDE w:val="0"/>
              <w:autoSpaceDN w:val="0"/>
              <w:adjustRightInd w:val="0"/>
              <w:spacing w:after="0" w:line="240" w:lineRule="auto"/>
              <w:jc w:val="both"/>
              <w:rPr>
                <w:rFonts w:ascii="Times New Roman" w:hAnsi="Times New Roman"/>
                <w:bCs/>
                <w:color w:val="000000"/>
                <w:sz w:val="24"/>
              </w:rPr>
            </w:pPr>
            <w:r w:rsidRPr="003E3A3C">
              <w:rPr>
                <w:rFonts w:ascii="Times New Roman" w:hAnsi="Times New Roman"/>
                <w:bCs/>
                <w:color w:val="000000"/>
                <w:sz w:val="24"/>
              </w:rPr>
              <w:t>Демонстрирует полное понимание проблемы. Все требования, предъявляемые к заданию, выполнены.</w:t>
            </w:r>
          </w:p>
        </w:tc>
      </w:tr>
      <w:tr w:rsidR="003E3A3C" w:rsidRPr="003E3A3C" w:rsidTr="00561D72">
        <w:tc>
          <w:tcPr>
            <w:tcW w:w="675"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4</w:t>
            </w:r>
          </w:p>
        </w:tc>
        <w:tc>
          <w:tcPr>
            <w:tcW w:w="1134"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5-6</w:t>
            </w:r>
          </w:p>
        </w:tc>
        <w:tc>
          <w:tcPr>
            <w:tcW w:w="7892" w:type="dxa"/>
            <w:shd w:val="clear" w:color="auto" w:fill="auto"/>
          </w:tcPr>
          <w:p w:rsidR="003E3A3C" w:rsidRPr="003E3A3C" w:rsidRDefault="003E3A3C" w:rsidP="00977555">
            <w:pPr>
              <w:autoSpaceDE w:val="0"/>
              <w:autoSpaceDN w:val="0"/>
              <w:adjustRightInd w:val="0"/>
              <w:spacing w:after="0" w:line="240" w:lineRule="auto"/>
              <w:jc w:val="both"/>
              <w:rPr>
                <w:rFonts w:ascii="Times New Roman" w:hAnsi="Times New Roman"/>
                <w:bCs/>
                <w:color w:val="000000"/>
                <w:sz w:val="24"/>
              </w:rPr>
            </w:pPr>
            <w:r w:rsidRPr="003E3A3C">
              <w:rPr>
                <w:rFonts w:ascii="Times New Roman" w:hAnsi="Times New Roman"/>
                <w:bCs/>
                <w:color w:val="000000"/>
                <w:sz w:val="24"/>
              </w:rPr>
              <w:t>Демонстрирует значительное понимание проблемы. Все требования, предъявляемые к заданию, выполнены.</w:t>
            </w:r>
          </w:p>
        </w:tc>
      </w:tr>
      <w:tr w:rsidR="003E3A3C" w:rsidRPr="003E3A3C" w:rsidTr="00561D72">
        <w:tc>
          <w:tcPr>
            <w:tcW w:w="675"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3</w:t>
            </w:r>
          </w:p>
        </w:tc>
        <w:tc>
          <w:tcPr>
            <w:tcW w:w="1134"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3-4</w:t>
            </w:r>
          </w:p>
        </w:tc>
        <w:tc>
          <w:tcPr>
            <w:tcW w:w="7892" w:type="dxa"/>
            <w:shd w:val="clear" w:color="auto" w:fill="auto"/>
          </w:tcPr>
          <w:p w:rsidR="003E3A3C" w:rsidRPr="003E3A3C" w:rsidRDefault="003E3A3C" w:rsidP="00977555">
            <w:pPr>
              <w:autoSpaceDE w:val="0"/>
              <w:autoSpaceDN w:val="0"/>
              <w:adjustRightInd w:val="0"/>
              <w:spacing w:after="0" w:line="240" w:lineRule="auto"/>
              <w:jc w:val="both"/>
              <w:rPr>
                <w:rFonts w:ascii="Times New Roman" w:hAnsi="Times New Roman"/>
                <w:bCs/>
                <w:color w:val="000000"/>
                <w:sz w:val="24"/>
              </w:rPr>
            </w:pPr>
            <w:r w:rsidRPr="003E3A3C">
              <w:rPr>
                <w:rFonts w:ascii="Times New Roman" w:hAnsi="Times New Roman"/>
                <w:bCs/>
                <w:color w:val="000000"/>
                <w:sz w:val="24"/>
              </w:rPr>
              <w:t>Демонстрирует частичное понимание проблемы. Большинство требований, предъявляемых к заданию, выполнены.</w:t>
            </w:r>
          </w:p>
        </w:tc>
      </w:tr>
      <w:tr w:rsidR="003E3A3C" w:rsidRPr="003E3A3C" w:rsidTr="00561D72">
        <w:tc>
          <w:tcPr>
            <w:tcW w:w="675"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2</w:t>
            </w:r>
          </w:p>
        </w:tc>
        <w:tc>
          <w:tcPr>
            <w:tcW w:w="1134"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1-2</w:t>
            </w:r>
          </w:p>
        </w:tc>
        <w:tc>
          <w:tcPr>
            <w:tcW w:w="7892" w:type="dxa"/>
            <w:shd w:val="clear" w:color="auto" w:fill="auto"/>
          </w:tcPr>
          <w:p w:rsidR="003E3A3C" w:rsidRPr="003E3A3C" w:rsidRDefault="003E3A3C" w:rsidP="00977555">
            <w:pPr>
              <w:autoSpaceDE w:val="0"/>
              <w:autoSpaceDN w:val="0"/>
              <w:adjustRightInd w:val="0"/>
              <w:spacing w:after="0" w:line="240" w:lineRule="auto"/>
              <w:jc w:val="both"/>
              <w:rPr>
                <w:rFonts w:ascii="Times New Roman" w:hAnsi="Times New Roman"/>
                <w:bCs/>
                <w:color w:val="000000"/>
                <w:sz w:val="24"/>
              </w:rPr>
            </w:pPr>
            <w:r w:rsidRPr="003E3A3C">
              <w:rPr>
                <w:rFonts w:ascii="Times New Roman" w:hAnsi="Times New Roman"/>
                <w:bCs/>
                <w:color w:val="000000"/>
                <w:sz w:val="24"/>
              </w:rPr>
              <w:t>Демонстрирует небольшое понимание проблемы. Многие требования, предъявляемые к заданию, не выполнены.</w:t>
            </w:r>
          </w:p>
        </w:tc>
      </w:tr>
      <w:tr w:rsidR="003E3A3C" w:rsidRPr="003E3A3C" w:rsidTr="00561D72">
        <w:tc>
          <w:tcPr>
            <w:tcW w:w="675"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1</w:t>
            </w:r>
          </w:p>
        </w:tc>
        <w:tc>
          <w:tcPr>
            <w:tcW w:w="1134" w:type="dxa"/>
            <w:shd w:val="clear" w:color="auto" w:fill="auto"/>
          </w:tcPr>
          <w:p w:rsidR="003E3A3C" w:rsidRPr="003E3A3C" w:rsidRDefault="003E3A3C" w:rsidP="00977555">
            <w:pPr>
              <w:autoSpaceDE w:val="0"/>
              <w:autoSpaceDN w:val="0"/>
              <w:adjustRightInd w:val="0"/>
              <w:spacing w:after="0" w:line="240" w:lineRule="auto"/>
              <w:jc w:val="center"/>
              <w:rPr>
                <w:rFonts w:ascii="Times New Roman" w:hAnsi="Times New Roman"/>
                <w:bCs/>
                <w:color w:val="000000"/>
                <w:sz w:val="24"/>
              </w:rPr>
            </w:pPr>
            <w:r w:rsidRPr="003E3A3C">
              <w:rPr>
                <w:rFonts w:ascii="Times New Roman" w:hAnsi="Times New Roman"/>
                <w:bCs/>
                <w:color w:val="000000"/>
                <w:sz w:val="24"/>
              </w:rPr>
              <w:t>0</w:t>
            </w:r>
          </w:p>
        </w:tc>
        <w:tc>
          <w:tcPr>
            <w:tcW w:w="7892" w:type="dxa"/>
            <w:shd w:val="clear" w:color="auto" w:fill="auto"/>
          </w:tcPr>
          <w:p w:rsidR="003E3A3C" w:rsidRPr="003E3A3C" w:rsidRDefault="003E3A3C" w:rsidP="00977555">
            <w:pPr>
              <w:autoSpaceDE w:val="0"/>
              <w:autoSpaceDN w:val="0"/>
              <w:adjustRightInd w:val="0"/>
              <w:spacing w:after="0" w:line="240" w:lineRule="auto"/>
              <w:jc w:val="both"/>
              <w:rPr>
                <w:rFonts w:ascii="Times New Roman" w:hAnsi="Times New Roman"/>
                <w:bCs/>
                <w:color w:val="000000"/>
                <w:sz w:val="24"/>
              </w:rPr>
            </w:pPr>
            <w:r w:rsidRPr="003E3A3C">
              <w:rPr>
                <w:rFonts w:ascii="Times New Roman" w:hAnsi="Times New Roman"/>
                <w:bCs/>
                <w:color w:val="000000"/>
                <w:sz w:val="24"/>
              </w:rPr>
              <w:t>Демонстрирует непонимание проблемы или нет ответа, не было попытки решить задачу.</w:t>
            </w:r>
          </w:p>
        </w:tc>
      </w:tr>
    </w:tbl>
    <w:p w:rsidR="003E3A3C" w:rsidRPr="003E3A3C" w:rsidRDefault="003E3A3C" w:rsidP="00977555">
      <w:pPr>
        <w:tabs>
          <w:tab w:val="num" w:pos="0"/>
          <w:tab w:val="left" w:pos="720"/>
          <w:tab w:val="left" w:pos="960"/>
        </w:tabs>
        <w:spacing w:after="0" w:line="240" w:lineRule="auto"/>
        <w:jc w:val="both"/>
        <w:rPr>
          <w:rFonts w:ascii="Times New Roman" w:hAnsi="Times New Roman"/>
          <w:sz w:val="24"/>
        </w:rPr>
      </w:pPr>
    </w:p>
    <w:p w:rsidR="00E40DAE" w:rsidRDefault="003E3A3C" w:rsidP="00977555">
      <w:pPr>
        <w:spacing w:after="0" w:line="240" w:lineRule="auto"/>
        <w:jc w:val="both"/>
        <w:rPr>
          <w:rFonts w:ascii="Times New Roman" w:hAnsi="Times New Roman"/>
          <w:b/>
          <w:sz w:val="24"/>
          <w:szCs w:val="24"/>
        </w:rPr>
      </w:pPr>
      <w:r w:rsidRPr="003E3A3C">
        <w:rPr>
          <w:rFonts w:ascii="Times New Roman" w:hAnsi="Times New Roman"/>
          <w:sz w:val="24"/>
        </w:rPr>
        <w:t>5.5</w:t>
      </w:r>
      <w:r w:rsidRPr="003E3A3C">
        <w:rPr>
          <w:sz w:val="24"/>
        </w:rPr>
        <w:t xml:space="preserve"> </w:t>
      </w:r>
      <w:r w:rsidR="0025655E" w:rsidRPr="0025655E">
        <w:rPr>
          <w:rFonts w:ascii="Times New Roman" w:hAnsi="Times New Roman"/>
          <w:sz w:val="24"/>
        </w:rPr>
        <w:t>Пример творческого задания</w:t>
      </w:r>
    </w:p>
    <w:p w:rsidR="003E3A3C" w:rsidRDefault="003E3A3C" w:rsidP="00977555">
      <w:pPr>
        <w:spacing w:after="0" w:line="240" w:lineRule="auto"/>
        <w:rPr>
          <w:rFonts w:ascii="Times New Roman" w:hAnsi="Times New Roman"/>
          <w:b/>
          <w:sz w:val="24"/>
          <w:szCs w:val="24"/>
        </w:rPr>
      </w:pPr>
    </w:p>
    <w:p w:rsidR="00BF40E0" w:rsidRPr="00400BDF" w:rsidRDefault="0025655E" w:rsidP="00977555">
      <w:pPr>
        <w:spacing w:after="0" w:line="240" w:lineRule="auto"/>
        <w:jc w:val="both"/>
        <w:rPr>
          <w:rFonts w:ascii="Times New Roman" w:hAnsi="Times New Roman"/>
          <w:kern w:val="36"/>
          <w:sz w:val="24"/>
          <w:szCs w:val="24"/>
          <w:lang w:eastAsia="ru-RU"/>
        </w:rPr>
      </w:pPr>
      <w:r w:rsidRPr="00400BDF">
        <w:rPr>
          <w:rFonts w:ascii="Times New Roman" w:hAnsi="Times New Roman"/>
          <w:sz w:val="24"/>
          <w:szCs w:val="24"/>
        </w:rPr>
        <w:t xml:space="preserve">Провести определение </w:t>
      </w:r>
      <w:r w:rsidR="00BF40E0" w:rsidRPr="00400BDF">
        <w:rPr>
          <w:rFonts w:ascii="Times New Roman" w:hAnsi="Times New Roman"/>
          <w:bCs/>
          <w:spacing w:val="-4"/>
          <w:kern w:val="36"/>
          <w:sz w:val="24"/>
          <w:szCs w:val="24"/>
          <w:lang w:eastAsia="ru-RU"/>
        </w:rPr>
        <w:t>корпоративн</w:t>
      </w:r>
      <w:r w:rsidRPr="00400BDF">
        <w:rPr>
          <w:rFonts w:ascii="Times New Roman" w:hAnsi="Times New Roman"/>
          <w:bCs/>
          <w:spacing w:val="-4"/>
          <w:kern w:val="36"/>
          <w:sz w:val="24"/>
          <w:szCs w:val="24"/>
          <w:lang w:eastAsia="ru-RU"/>
        </w:rPr>
        <w:t>ой</w:t>
      </w:r>
      <w:r w:rsidR="00BF40E0" w:rsidRPr="00400BDF">
        <w:rPr>
          <w:rFonts w:ascii="Times New Roman" w:hAnsi="Times New Roman"/>
          <w:bCs/>
          <w:spacing w:val="-4"/>
          <w:kern w:val="36"/>
          <w:sz w:val="24"/>
          <w:szCs w:val="24"/>
          <w:lang w:eastAsia="ru-RU"/>
        </w:rPr>
        <w:t xml:space="preserve"> культур</w:t>
      </w:r>
      <w:r w:rsidRPr="00400BDF">
        <w:rPr>
          <w:rFonts w:ascii="Times New Roman" w:hAnsi="Times New Roman"/>
          <w:bCs/>
          <w:spacing w:val="-4"/>
          <w:kern w:val="36"/>
          <w:sz w:val="24"/>
          <w:szCs w:val="24"/>
          <w:lang w:eastAsia="ru-RU"/>
        </w:rPr>
        <w:t>ы</w:t>
      </w:r>
      <w:r w:rsidR="00400BDF" w:rsidRPr="00400BDF">
        <w:rPr>
          <w:rFonts w:ascii="Times New Roman" w:hAnsi="Times New Roman"/>
          <w:bCs/>
          <w:spacing w:val="-4"/>
          <w:kern w:val="36"/>
          <w:sz w:val="24"/>
          <w:szCs w:val="24"/>
          <w:lang w:eastAsia="ru-RU"/>
        </w:rPr>
        <w:t xml:space="preserve"> по методике</w:t>
      </w:r>
      <w:r w:rsidR="00BF40E0" w:rsidRPr="00400BDF">
        <w:rPr>
          <w:rFonts w:ascii="Times New Roman" w:hAnsi="Times New Roman"/>
          <w:bCs/>
          <w:spacing w:val="-4"/>
          <w:kern w:val="36"/>
          <w:sz w:val="24"/>
          <w:szCs w:val="24"/>
          <w:lang w:eastAsia="ru-RU"/>
        </w:rPr>
        <w:t xml:space="preserve"> Ч. Ханди</w:t>
      </w:r>
      <w:r w:rsidR="00400BDF" w:rsidRPr="00400BDF">
        <w:rPr>
          <w:rFonts w:ascii="Times New Roman" w:hAnsi="Times New Roman"/>
          <w:bCs/>
          <w:spacing w:val="-4"/>
          <w:kern w:val="36"/>
          <w:sz w:val="24"/>
          <w:szCs w:val="24"/>
          <w:lang w:eastAsia="ru-RU"/>
        </w:rPr>
        <w:t>.</w:t>
      </w:r>
      <w:r w:rsidR="00BF40E0" w:rsidRPr="00400BDF">
        <w:rPr>
          <w:rFonts w:ascii="Times New Roman" w:hAnsi="Times New Roman"/>
          <w:bCs/>
          <w:spacing w:val="-4"/>
          <w:kern w:val="36"/>
          <w:sz w:val="24"/>
          <w:szCs w:val="24"/>
          <w:lang w:eastAsia="ru-RU"/>
        </w:rPr>
        <w:t xml:space="preserve"> </w:t>
      </w:r>
      <w:r w:rsidR="00BF40E0" w:rsidRPr="00400BDF">
        <w:rPr>
          <w:rFonts w:ascii="Times New Roman" w:hAnsi="Times New Roman"/>
          <w:kern w:val="36"/>
          <w:sz w:val="24"/>
          <w:szCs w:val="24"/>
          <w:lang w:eastAsia="ru-RU"/>
        </w:rPr>
        <w:t>Описание сути методики</w:t>
      </w:r>
      <w:r w:rsidR="00400BDF">
        <w:rPr>
          <w:rFonts w:ascii="Times New Roman" w:hAnsi="Times New Roman"/>
          <w:kern w:val="36"/>
          <w:sz w:val="24"/>
          <w:szCs w:val="24"/>
          <w:lang w:eastAsia="ru-RU"/>
        </w:rPr>
        <w:t>.</w:t>
      </w:r>
    </w:p>
    <w:p w:rsidR="00BF40E0" w:rsidRPr="00400BDF" w:rsidRDefault="00BF40E0" w:rsidP="00977555">
      <w:pPr>
        <w:spacing w:after="0" w:line="240" w:lineRule="auto"/>
        <w:jc w:val="both"/>
        <w:outlineLvl w:val="1"/>
        <w:rPr>
          <w:rFonts w:ascii="Times New Roman" w:hAnsi="Times New Roman"/>
          <w:sz w:val="24"/>
          <w:szCs w:val="24"/>
        </w:rPr>
      </w:pPr>
      <w:r w:rsidRPr="00400BDF">
        <w:rPr>
          <w:rFonts w:ascii="Times New Roman" w:hAnsi="Times New Roman"/>
          <w:sz w:val="24"/>
          <w:szCs w:val="24"/>
        </w:rPr>
        <w:t>Американский социолог Ч. Ханди предложил свою классификацию типов организационной культуры, которая основывается на системе распределения власти, полномочий и ответственности. Существуют несколько видов сил, действующих в организациях, – это сила положения, сила распоряжения ресурсами, сила обладания знаниями и сила личности. В зависимости от того, какие силы оказывают преобладающее влияние в организации, формируется и развивается определённая идеология отношений между составными частями и членами организации и соответствующая этим отношениям организационная культура. На основе исследования этих параметров Ч. Ханди выделил 4 типа организационной культуры:</w:t>
      </w:r>
    </w:p>
    <w:p w:rsidR="00BF40E0" w:rsidRPr="00400BDF" w:rsidRDefault="00BF40E0" w:rsidP="00977555">
      <w:pPr>
        <w:spacing w:after="0" w:line="240" w:lineRule="auto"/>
        <w:outlineLvl w:val="1"/>
        <w:rPr>
          <w:rFonts w:ascii="Times New Roman" w:hAnsi="Times New Roman"/>
          <w:sz w:val="24"/>
          <w:szCs w:val="24"/>
        </w:rPr>
      </w:pPr>
      <w:r w:rsidRPr="00400BDF">
        <w:rPr>
          <w:rFonts w:ascii="Times New Roman" w:hAnsi="Times New Roman"/>
          <w:sz w:val="24"/>
          <w:szCs w:val="24"/>
        </w:rPr>
        <w:t>1. «Культура власти» («культура Зевса»)</w:t>
      </w:r>
    </w:p>
    <w:p w:rsidR="00BF40E0" w:rsidRPr="00400BDF" w:rsidRDefault="00BF40E0" w:rsidP="00977555">
      <w:pPr>
        <w:spacing w:after="0" w:line="240" w:lineRule="auto"/>
        <w:outlineLvl w:val="1"/>
        <w:rPr>
          <w:rFonts w:ascii="Times New Roman" w:hAnsi="Times New Roman"/>
          <w:sz w:val="24"/>
          <w:szCs w:val="24"/>
        </w:rPr>
      </w:pPr>
      <w:r w:rsidRPr="00400BDF">
        <w:rPr>
          <w:rFonts w:ascii="Times New Roman" w:hAnsi="Times New Roman"/>
          <w:sz w:val="24"/>
          <w:szCs w:val="24"/>
        </w:rPr>
        <w:t>2. «Ролевая культура» («культура Аполлона»)</w:t>
      </w:r>
    </w:p>
    <w:p w:rsidR="00BF40E0" w:rsidRPr="00400BDF" w:rsidRDefault="00BF40E0" w:rsidP="00977555">
      <w:pPr>
        <w:spacing w:after="0" w:line="240" w:lineRule="auto"/>
        <w:outlineLvl w:val="1"/>
        <w:rPr>
          <w:rFonts w:ascii="Times New Roman" w:hAnsi="Times New Roman"/>
          <w:sz w:val="24"/>
          <w:szCs w:val="24"/>
        </w:rPr>
      </w:pPr>
      <w:r w:rsidRPr="00400BDF">
        <w:rPr>
          <w:rFonts w:ascii="Times New Roman" w:hAnsi="Times New Roman"/>
          <w:sz w:val="24"/>
          <w:szCs w:val="24"/>
        </w:rPr>
        <w:t>3. «Культура задачи» («культура Афины»)</w:t>
      </w:r>
    </w:p>
    <w:p w:rsidR="00BF40E0" w:rsidRPr="00400BDF" w:rsidRDefault="00BF40E0" w:rsidP="00977555">
      <w:pPr>
        <w:spacing w:after="0" w:line="240" w:lineRule="auto"/>
        <w:outlineLvl w:val="1"/>
        <w:rPr>
          <w:rFonts w:ascii="Times New Roman" w:hAnsi="Times New Roman"/>
          <w:sz w:val="24"/>
          <w:szCs w:val="24"/>
        </w:rPr>
      </w:pPr>
      <w:r w:rsidRPr="00400BDF">
        <w:rPr>
          <w:rFonts w:ascii="Times New Roman" w:hAnsi="Times New Roman"/>
          <w:sz w:val="24"/>
          <w:szCs w:val="24"/>
        </w:rPr>
        <w:t>4. «Культура личности» («культура Диониса»)</w:t>
      </w:r>
    </w:p>
    <w:p w:rsidR="00207928" w:rsidRDefault="00207928" w:rsidP="00977555">
      <w:pPr>
        <w:pStyle w:val="4"/>
        <w:spacing w:before="0" w:after="0"/>
        <w:rPr>
          <w:b w:val="0"/>
          <w:kern w:val="36"/>
          <w:sz w:val="24"/>
          <w:szCs w:val="24"/>
          <w:lang w:eastAsia="ru-RU"/>
        </w:rPr>
      </w:pPr>
    </w:p>
    <w:p w:rsidR="00977555" w:rsidRPr="00977555" w:rsidRDefault="00977555" w:rsidP="00977555">
      <w:pPr>
        <w:spacing w:after="0" w:line="240" w:lineRule="auto"/>
        <w:jc w:val="both"/>
        <w:rPr>
          <w:rFonts w:ascii="Times New Roman" w:hAnsi="Times New Roman"/>
          <w:sz w:val="24"/>
          <w:u w:val="single"/>
        </w:rPr>
      </w:pPr>
      <w:r w:rsidRPr="00977555">
        <w:rPr>
          <w:rFonts w:ascii="Times New Roman" w:hAnsi="Times New Roman"/>
          <w:sz w:val="24"/>
          <w:u w:val="single"/>
        </w:rPr>
        <w:t>Краткие методические указания</w:t>
      </w:r>
    </w:p>
    <w:p w:rsidR="00207928" w:rsidRDefault="00207928" w:rsidP="00977555">
      <w:pPr>
        <w:spacing w:after="0" w:line="240" w:lineRule="auto"/>
        <w:jc w:val="both"/>
        <w:rPr>
          <w:rFonts w:ascii="Times New Roman" w:hAnsi="Times New Roman"/>
          <w:sz w:val="24"/>
          <w:szCs w:val="24"/>
        </w:rPr>
      </w:pPr>
    </w:p>
    <w:p w:rsidR="00BF40E0" w:rsidRPr="00BF40E0" w:rsidRDefault="00BF40E0" w:rsidP="00977555">
      <w:pPr>
        <w:spacing w:after="0" w:line="240" w:lineRule="auto"/>
        <w:jc w:val="both"/>
        <w:rPr>
          <w:rFonts w:ascii="Times New Roman" w:hAnsi="Times New Roman"/>
          <w:sz w:val="24"/>
          <w:szCs w:val="24"/>
        </w:rPr>
      </w:pPr>
      <w:r w:rsidRPr="00BF40E0">
        <w:rPr>
          <w:rFonts w:ascii="Times New Roman" w:hAnsi="Times New Roman"/>
          <w:sz w:val="24"/>
          <w:szCs w:val="24"/>
        </w:rPr>
        <w:t>В анкете содержится 15 утверждений, каждое из которых имеет четыре продолжения. Вы должны по каждому утверждению проранжировать варианты продолжения, оценивая степень их соответствия реальному состоянию дел в Вашей организации (колонка № 1) и степень соответствия Вашим личным предпочтениям (колонка № 2). (реальное и идеальное).</w:t>
      </w:r>
    </w:p>
    <w:p w:rsidR="00BF40E0" w:rsidRPr="00BF40E0" w:rsidRDefault="00BF40E0" w:rsidP="00977555">
      <w:pPr>
        <w:spacing w:after="0" w:line="240" w:lineRule="auto"/>
        <w:jc w:val="both"/>
        <w:rPr>
          <w:rFonts w:ascii="Times New Roman" w:hAnsi="Times New Roman"/>
          <w:sz w:val="24"/>
          <w:szCs w:val="24"/>
        </w:rPr>
      </w:pPr>
      <w:r w:rsidRPr="00BF40E0">
        <w:rPr>
          <w:rFonts w:ascii="Times New Roman" w:hAnsi="Times New Roman"/>
          <w:sz w:val="24"/>
          <w:szCs w:val="24"/>
        </w:rPr>
        <w:t>Колонка №</w:t>
      </w:r>
      <w:r>
        <w:rPr>
          <w:rFonts w:ascii="Times New Roman" w:hAnsi="Times New Roman"/>
          <w:sz w:val="24"/>
          <w:szCs w:val="24"/>
        </w:rPr>
        <w:t xml:space="preserve">  </w:t>
      </w:r>
      <w:r w:rsidRPr="00BF40E0">
        <w:rPr>
          <w:rFonts w:ascii="Times New Roman" w:hAnsi="Times New Roman"/>
          <w:sz w:val="24"/>
          <w:szCs w:val="24"/>
        </w:rPr>
        <w:t xml:space="preserve"> 1 (реальное положение дел в организации) – по каждому из 15 утверждений: оценка 4 ставится против того продолжения утверждения, которое больше всего соответствует ситуации в организации. Оставшиеся продолжения получают оценки 3,2,1 по убыванию степени их соответствия ситуации в организации.</w:t>
      </w:r>
    </w:p>
    <w:p w:rsidR="00BF40E0" w:rsidRDefault="00BF40E0" w:rsidP="00977555">
      <w:pPr>
        <w:spacing w:after="0" w:line="240" w:lineRule="auto"/>
        <w:jc w:val="both"/>
        <w:rPr>
          <w:rFonts w:ascii="Times New Roman" w:hAnsi="Times New Roman"/>
          <w:sz w:val="24"/>
          <w:szCs w:val="24"/>
        </w:rPr>
      </w:pPr>
      <w:r w:rsidRPr="00BF40E0">
        <w:rPr>
          <w:rFonts w:ascii="Times New Roman" w:hAnsi="Times New Roman"/>
          <w:sz w:val="24"/>
          <w:szCs w:val="24"/>
        </w:rPr>
        <w:t>Колонка №</w:t>
      </w:r>
      <w:r>
        <w:rPr>
          <w:rFonts w:ascii="Times New Roman" w:hAnsi="Times New Roman"/>
          <w:sz w:val="24"/>
          <w:szCs w:val="24"/>
        </w:rPr>
        <w:t xml:space="preserve"> </w:t>
      </w:r>
      <w:r w:rsidRPr="00BF40E0">
        <w:rPr>
          <w:rFonts w:ascii="Times New Roman" w:hAnsi="Times New Roman"/>
          <w:sz w:val="24"/>
          <w:szCs w:val="24"/>
        </w:rPr>
        <w:t xml:space="preserve"> 2 (Ваши личные предпочтения) – так же по каждому из 15 утверждений: оценка 4 ставится против того продолжения утверждения, которое больше всего соответствует Вашим личным предпочтениям. Оставшиеся продолжения получают оценки 3,2,1 по убыванию степени их соответствия Вашим личным предпочтениям.</w:t>
      </w:r>
      <w:r>
        <w:rPr>
          <w:rFonts w:ascii="Times New Roman" w:hAnsi="Times New Roman"/>
          <w:sz w:val="24"/>
          <w:szCs w:val="24"/>
        </w:rPr>
        <w:t xml:space="preserve"> </w:t>
      </w:r>
    </w:p>
    <w:p w:rsidR="00207928" w:rsidRDefault="00207928" w:rsidP="00977555">
      <w:pPr>
        <w:spacing w:after="0" w:line="240" w:lineRule="auto"/>
        <w:jc w:val="both"/>
        <w:rPr>
          <w:rFonts w:ascii="Times New Roman" w:hAnsi="Times New Roman"/>
          <w:bCs/>
          <w:spacing w:val="-7"/>
          <w:kern w:val="36"/>
          <w:sz w:val="24"/>
          <w:szCs w:val="24"/>
          <w:lang w:eastAsia="ru-RU"/>
        </w:rPr>
      </w:pPr>
    </w:p>
    <w:p w:rsidR="00BF40E0" w:rsidRPr="00400BDF" w:rsidRDefault="00BF40E0" w:rsidP="00977555">
      <w:pPr>
        <w:spacing w:after="0" w:line="240" w:lineRule="auto"/>
        <w:jc w:val="both"/>
        <w:rPr>
          <w:rFonts w:ascii="Times New Roman" w:hAnsi="Times New Roman"/>
          <w:bCs/>
          <w:spacing w:val="-7"/>
          <w:kern w:val="36"/>
          <w:sz w:val="24"/>
          <w:szCs w:val="24"/>
          <w:lang w:eastAsia="ru-RU"/>
        </w:rPr>
      </w:pPr>
      <w:r w:rsidRPr="00400BDF">
        <w:rPr>
          <w:rFonts w:ascii="Times New Roman" w:hAnsi="Times New Roman"/>
          <w:bCs/>
          <w:spacing w:val="-7"/>
          <w:kern w:val="36"/>
          <w:sz w:val="24"/>
          <w:szCs w:val="24"/>
          <w:lang w:eastAsia="ru-RU"/>
        </w:rPr>
        <w:t>Опросник</w:t>
      </w:r>
    </w:p>
    <w:tbl>
      <w:tblPr>
        <w:tblW w:w="9391" w:type="dxa"/>
        <w:tblInd w:w="102" w:type="dxa"/>
        <w:tblLayout w:type="fixed"/>
        <w:tblCellMar>
          <w:left w:w="102" w:type="dxa"/>
          <w:right w:w="102" w:type="dxa"/>
        </w:tblCellMar>
        <w:tblLook w:val="0000" w:firstRow="0" w:lastRow="0" w:firstColumn="0" w:lastColumn="0" w:noHBand="0" w:noVBand="0"/>
      </w:tblPr>
      <w:tblGrid>
        <w:gridCol w:w="8257"/>
        <w:gridCol w:w="567"/>
        <w:gridCol w:w="567"/>
      </w:tblGrid>
      <w:tr w:rsidR="00BF40E0" w:rsidRPr="00207928" w:rsidTr="00F575F4">
        <w:tc>
          <w:tcPr>
            <w:tcW w:w="825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i/>
                <w:iCs/>
                <w:sz w:val="22"/>
                <w:szCs w:val="24"/>
              </w:rPr>
            </w:pPr>
            <w:r w:rsidRPr="00207928">
              <w:rPr>
                <w:sz w:val="22"/>
                <w:szCs w:val="24"/>
              </w:rPr>
              <w:t>1. Хороший начальник........</w:t>
            </w:r>
          </w:p>
        </w:tc>
        <w:tc>
          <w:tcPr>
            <w:tcW w:w="56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1</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2</w:t>
            </w: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1. сильный, решительный, твердый, но справедливый, защищает преданных подчинённых, великодушен и снисходителен к ним.</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2. объективный и точный, избегает использовать власть в своих интересах, требует от подчиненных только то, что соответствует их должностным обязанностям.</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3</w:t>
            </w:r>
            <w:r w:rsidRPr="00207928">
              <w:rPr>
                <w:iCs/>
                <w:spacing w:val="-4"/>
                <w:sz w:val="22"/>
                <w:szCs w:val="24"/>
              </w:rPr>
              <w:t>. ориентирован на равноправие и легко поддается влиянию в вопросах, касающихся выполнения задачи: использует свое положение для получения ресурсов, необходимых для выполнения работы.</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4. заботится о личных нуждах окружающих, использует своё положение для обеспечения условий работы, приносящих удовлетворение подчинённым и способствующих их росту.</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i/>
                <w:iCs/>
                <w:sz w:val="22"/>
                <w:szCs w:val="24"/>
              </w:rPr>
            </w:pPr>
            <w:r w:rsidRPr="00207928">
              <w:rPr>
                <w:sz w:val="22"/>
                <w:szCs w:val="24"/>
              </w:rPr>
              <w:t>2. Хороший подчинённый.......</w:t>
            </w:r>
          </w:p>
        </w:tc>
        <w:tc>
          <w:tcPr>
            <w:tcW w:w="56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1</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2</w:t>
            </w: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1. угодливый, трудолюбивый и преданный интересам своего начальника.</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2. ответственный и надёжный, выполняет свои обязанности и избегает действий, удивляющих или беспокоящих начальника.</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3. желает внести свой вклад в решение задачи, выдвигает идеи и предложения, тем не менее, охотно уступает первенство другим, более компетентным и способным.</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4. крайне заинтересован в развитии своего потенциала, открыт к обучению и получению помощи, уважительно относится к нуждам и ценностям окружающих, охотно помогает коллегам и вносит свой вклад в их развитие.</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i/>
                <w:iCs/>
                <w:sz w:val="22"/>
                <w:szCs w:val="24"/>
              </w:rPr>
            </w:pPr>
            <w:r w:rsidRPr="00207928">
              <w:rPr>
                <w:sz w:val="22"/>
                <w:szCs w:val="24"/>
              </w:rPr>
              <w:t>3. Хороший сотрудник фирмы в своей работе опирается на...</w:t>
            </w:r>
          </w:p>
        </w:tc>
        <w:tc>
          <w:tcPr>
            <w:tcW w:w="56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1</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2</w:t>
            </w: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1. личные распоряжения начальника.</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2. обязанности, требования, предписанные его ролью, и привычные стандарты личностного поведения.</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3.требования, вытекающие из задачи или имеющихся навыков и возможностей, энергии и материальных ресурсов.</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4. личные интересы людей, участвующих в работе.</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i/>
                <w:iCs/>
                <w:sz w:val="22"/>
                <w:szCs w:val="24"/>
              </w:rPr>
            </w:pPr>
            <w:r w:rsidRPr="00207928">
              <w:rPr>
                <w:sz w:val="22"/>
                <w:szCs w:val="24"/>
              </w:rPr>
              <w:t>4. Люди, которые преуспевают в фирме.......</w:t>
            </w:r>
          </w:p>
        </w:tc>
        <w:tc>
          <w:tcPr>
            <w:tcW w:w="56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1</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2</w:t>
            </w:r>
          </w:p>
        </w:tc>
      </w:tr>
      <w:tr w:rsidR="00BF40E0" w:rsidRPr="00207928" w:rsidTr="00F575F4">
        <w:trPr>
          <w:trHeight w:val="85"/>
        </w:trPr>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1. расчётливы, соперничают друг с другом и обладают сильным стремлением к власти.</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rPr>
          <w:trHeight w:val="248"/>
        </w:trPr>
        <w:tc>
          <w:tcPr>
            <w:tcW w:w="8257" w:type="dxa"/>
            <w:tcBorders>
              <w:top w:val="single" w:sz="4" w:space="0" w:color="auto"/>
              <w:left w:val="single" w:sz="4" w:space="0" w:color="auto"/>
              <w:bottom w:val="single" w:sz="4" w:space="0" w:color="auto"/>
            </w:tcBorders>
            <w:shd w:val="clear" w:color="auto" w:fill="auto"/>
          </w:tcPr>
          <w:p w:rsidR="00BF40E0" w:rsidRPr="00207928" w:rsidRDefault="00BF40E0" w:rsidP="00977555">
            <w:pPr>
              <w:pStyle w:val="af0"/>
              <w:spacing w:before="0" w:after="0"/>
              <w:rPr>
                <w:iCs/>
                <w:sz w:val="22"/>
                <w:szCs w:val="24"/>
              </w:rPr>
            </w:pPr>
            <w:r w:rsidRPr="00207928">
              <w:rPr>
                <w:iCs/>
                <w:sz w:val="22"/>
                <w:szCs w:val="24"/>
              </w:rPr>
              <w:t>2. добросовестны и ответственны с глубоким чувством преданности фирме.</w:t>
            </w:r>
          </w:p>
        </w:tc>
        <w:tc>
          <w:tcPr>
            <w:tcW w:w="567" w:type="dxa"/>
            <w:tcBorders>
              <w:top w:val="single" w:sz="4" w:space="0" w:color="auto"/>
              <w:left w:val="single" w:sz="4" w:space="0" w:color="000000"/>
              <w:bottom w:val="single" w:sz="4" w:space="0" w:color="auto"/>
            </w:tcBorders>
            <w:shd w:val="clear" w:color="auto" w:fill="auto"/>
          </w:tcPr>
          <w:p w:rsidR="00BF40E0" w:rsidRPr="00207928" w:rsidRDefault="00BF40E0" w:rsidP="00977555">
            <w:pPr>
              <w:pStyle w:val="af0"/>
              <w:spacing w:before="0" w:after="0"/>
              <w:rPr>
                <w:sz w:val="22"/>
                <w:szCs w:val="24"/>
              </w:rPr>
            </w:pPr>
          </w:p>
        </w:tc>
        <w:tc>
          <w:tcPr>
            <w:tcW w:w="567" w:type="dxa"/>
            <w:tcBorders>
              <w:top w:val="single" w:sz="4" w:space="0" w:color="auto"/>
              <w:left w:val="single" w:sz="4" w:space="0" w:color="000000"/>
              <w:bottom w:val="single" w:sz="4" w:space="0" w:color="auto"/>
              <w:right w:val="single" w:sz="4" w:space="0" w:color="auto"/>
            </w:tcBorders>
            <w:shd w:val="clear" w:color="auto" w:fill="auto"/>
          </w:tcPr>
          <w:p w:rsidR="00BF40E0" w:rsidRPr="00207928" w:rsidRDefault="00BF40E0" w:rsidP="00977555">
            <w:pPr>
              <w:pStyle w:val="af0"/>
              <w:spacing w:before="0" w:after="0"/>
              <w:rPr>
                <w:sz w:val="22"/>
                <w:szCs w:val="24"/>
              </w:rPr>
            </w:pPr>
          </w:p>
        </w:tc>
      </w:tr>
      <w:tr w:rsidR="00BF40E0" w:rsidRPr="00207928" w:rsidTr="00F575F4">
        <w:trPr>
          <w:trHeight w:val="128"/>
        </w:trPr>
        <w:tc>
          <w:tcPr>
            <w:tcW w:w="8257" w:type="dxa"/>
            <w:tcBorders>
              <w:top w:val="single" w:sz="4" w:space="0" w:color="auto"/>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3. компетентны, эффективны и стремятся делать дело только в своей профессиональной области.</w:t>
            </w:r>
          </w:p>
        </w:tc>
        <w:tc>
          <w:tcPr>
            <w:tcW w:w="567" w:type="dxa"/>
            <w:tcBorders>
              <w:top w:val="single" w:sz="4" w:space="0" w:color="auto"/>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top w:val="single" w:sz="4" w:space="0" w:color="auto"/>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rPr>
          <w:trHeight w:val="128"/>
        </w:trPr>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4. эффективны и компетентны в межличностных взаимоотношениях, берут на себя обязательство содействовать росту и развитию других сотрудников.</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i/>
                <w:iCs/>
                <w:sz w:val="22"/>
                <w:szCs w:val="24"/>
              </w:rPr>
            </w:pPr>
            <w:r w:rsidRPr="00207928">
              <w:rPr>
                <w:sz w:val="22"/>
                <w:szCs w:val="24"/>
              </w:rPr>
              <w:t>5. Отношение фирмы к сотруднику.......</w:t>
            </w:r>
          </w:p>
        </w:tc>
        <w:tc>
          <w:tcPr>
            <w:tcW w:w="56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1</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2</w:t>
            </w:r>
          </w:p>
        </w:tc>
      </w:tr>
      <w:tr w:rsidR="00BF40E0" w:rsidRPr="00207928" w:rsidTr="00F575F4">
        <w:trPr>
          <w:trHeight w:val="52"/>
        </w:trPr>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1. так, как будто его время и энергия находятся в распоряжении лиц, стоящих выше по служебной лестнице.</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2</w:t>
            </w:r>
            <w:r w:rsidRPr="00207928">
              <w:rPr>
                <w:iCs/>
                <w:spacing w:val="-4"/>
                <w:sz w:val="22"/>
                <w:szCs w:val="24"/>
              </w:rPr>
              <w:t>. временем и усилиями сотрудников фирма распоряжается в рамках контракта, оговаривающего права и обязанности обеих сторон.</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rPr>
          <w:trHeight w:val="50"/>
        </w:trPr>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3. как к партнёру, вкладывающему свои умения и способности в общее дело.</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4. как к интересному и ценному человеку с его или её собственными личностными правами..</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i/>
                <w:iCs/>
                <w:sz w:val="22"/>
                <w:szCs w:val="24"/>
              </w:rPr>
            </w:pPr>
            <w:r w:rsidRPr="00207928">
              <w:rPr>
                <w:sz w:val="22"/>
                <w:szCs w:val="24"/>
              </w:rPr>
              <w:t>6. Сотрудниками управляют и на них влияют.......</w:t>
            </w:r>
          </w:p>
        </w:tc>
        <w:tc>
          <w:tcPr>
            <w:tcW w:w="56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1</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2</w:t>
            </w: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1. личным проявлением экономической и политической силы (вознаграждения и наказания).</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2. безличным проявлением экономической и политической силы, чтобы навязать стандарты и способы выполнения работ.</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3. с помощью общения и обсуждения требований, выдвигаемых задачей, что приводит к соответствующим действиям людей, основанных на личной приверженности к достижению поставленных целей.</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4. внутренний интерес и удовлетворение от предстоящей работы и/или участие, забота о нуждах других людей, вовлечённых в эту деятельность.</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rPr>
          <w:trHeight w:val="50"/>
        </w:trPr>
        <w:tc>
          <w:tcPr>
            <w:tcW w:w="825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sz w:val="22"/>
                <w:szCs w:val="24"/>
              </w:rPr>
              <w:t>7. Один сотрудник имеет право контролировать деятельность другого, если.......</w:t>
            </w:r>
          </w:p>
        </w:tc>
        <w:tc>
          <w:tcPr>
            <w:tcW w:w="56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1</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2</w:t>
            </w: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1. у него больше власти и силы в организации.</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2. ему предписано руководить другими сотрудниками.</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3. у него больше знаний о выполняемой задаче.</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4. другой сотрудник понимает, что помощь и руководство первого может способствовать его росту и знаниям.</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sz w:val="22"/>
                <w:szCs w:val="24"/>
              </w:rPr>
              <w:t>8. Основанием для постановки задачи являются.......</w:t>
            </w:r>
          </w:p>
        </w:tc>
        <w:tc>
          <w:tcPr>
            <w:tcW w:w="56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1</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2</w:t>
            </w: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1. личные потребности и мнения тех, кто находится у власти.</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2. формальное распределение должностных обязанностей и ответственности в фирме.</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3. требования к распределению ресурсов и навыки, необходимые для выполнения работы.</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4. личные желания и необходимость приобретения знаний отдельными сотрудниками.</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sz w:val="22"/>
                <w:szCs w:val="24"/>
              </w:rPr>
              <w:t>9. Работа совершается из-за.......</w:t>
            </w:r>
          </w:p>
        </w:tc>
        <w:tc>
          <w:tcPr>
            <w:tcW w:w="56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1</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2</w:t>
            </w: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1. ожидания вознаграждения, страха наказаний или личной преданности отдельным влиятельным лицам фирмы.</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2. соблюдения договорных обязательств, подкрепленных санкциями и личной преданностью фирме.</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3.удовлетворения от выполнения работы и достижений и/или из-за личной преданности идее.</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F575F4">
            <w:pPr>
              <w:pStyle w:val="af0"/>
              <w:spacing w:before="0" w:after="0"/>
              <w:rPr>
                <w:iCs/>
                <w:sz w:val="22"/>
                <w:szCs w:val="24"/>
              </w:rPr>
            </w:pPr>
            <w:r w:rsidRPr="00207928">
              <w:rPr>
                <w:iCs/>
                <w:sz w:val="22"/>
                <w:szCs w:val="24"/>
              </w:rPr>
              <w:t>4. любви к рабо</w:t>
            </w:r>
            <w:r w:rsidR="00F575F4">
              <w:rPr>
                <w:iCs/>
                <w:sz w:val="22"/>
                <w:szCs w:val="24"/>
              </w:rPr>
              <w:t>те ради самой работы и интереса,</w:t>
            </w:r>
            <w:r w:rsidRPr="00207928">
              <w:rPr>
                <w:iCs/>
                <w:sz w:val="22"/>
                <w:szCs w:val="24"/>
              </w:rPr>
              <w:t xml:space="preserve"> уважения к запросам и ценностям других сотрудников.</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sz w:val="22"/>
                <w:szCs w:val="24"/>
              </w:rPr>
              <w:t>10. В фирме люди работают вместе.......</w:t>
            </w:r>
          </w:p>
        </w:tc>
        <w:tc>
          <w:tcPr>
            <w:tcW w:w="56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1</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2</w:t>
            </w: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1. потому, что этого требует вышестоящее руководство или потому, что понимают, что могут использовать друг друга для достижения личной выгоды.</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2. потому, что координация, взаимодействие и обмен информацией определяется формальной системой фирмы.</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3. потому, что их совместный вклад необходим для достижения общей цели.</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4. потому, что сотрудничество приятно само по себе, стимулирует или бросает вызов.</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sz w:val="22"/>
                <w:szCs w:val="24"/>
              </w:rPr>
              <w:t>11. Соперничество происходит.......</w:t>
            </w:r>
          </w:p>
        </w:tc>
        <w:tc>
          <w:tcPr>
            <w:tcW w:w="56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1</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2</w:t>
            </w: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1. за личную власть и выгоду.</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2. за положение с высоким статусом в формальной системе.</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3. за максимальный вклад в выполнение задачи.</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4. за внимание к чьим-либо потребностям.</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sz w:val="22"/>
                <w:szCs w:val="24"/>
              </w:rPr>
              <w:t>12. Конфликты в фирме.......</w:t>
            </w:r>
          </w:p>
        </w:tc>
        <w:tc>
          <w:tcPr>
            <w:tcW w:w="56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1</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2</w:t>
            </w: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1. контролируются и разрешаются личным вмешательством высшего руководства, часто им поощряются для сохранения собственного влияния.</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2. подавляются ссылкой на правила, процедуры и определением ответственности.</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3. разрешаются в процессе обсуждения результатов и качества выполнения работы.</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4. разрешаются с помощью открытого и глубокого обсуждения личных потребностей и ценностей.</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sz w:val="22"/>
                <w:szCs w:val="24"/>
              </w:rPr>
              <w:t>13. Решения принимаются.......</w:t>
            </w:r>
          </w:p>
        </w:tc>
        <w:tc>
          <w:tcPr>
            <w:tcW w:w="56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1</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2</w:t>
            </w: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1. лицом, обладающим большей властью.</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2. лицом, которое обязано это делать по статусу.</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3. лицами, которые лучше знакомы с задачами.</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4. непосредственными участниками, на которых больше всего влияет результат решения.</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sz w:val="22"/>
                <w:szCs w:val="24"/>
              </w:rPr>
              <w:t>14. Система контроля и передачи информации.......</w:t>
            </w:r>
          </w:p>
        </w:tc>
        <w:tc>
          <w:tcPr>
            <w:tcW w:w="56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1</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2</w:t>
            </w: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1. приказ идёт сверху вниз по простой пирамиде, так, чтобы любой, находящийся выше в пирамиде имеет власть над тем, кто ниже. Информация распространяется посредством последовательных распоряжений.</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2. директивы распространяются сверху вниз и информация идёт наверх в пределах функциональных пирамид, которые соединяются наверху. Власть и ответственность, предписанные каждой позиции, ограничены положением в пирамиде. Перекрестный функциональный обмен между подразделениями ограничен.</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3. информация о требованиях, предъявляемых задаче и проблемах идёт из центра, решающего задачу, вверх и наружу. Причём те, кто лучше всего понимают проблему, определяют необходимые ресурсы и поддержку от остальной части фирмы. Координирующее лицо или совет может установить порядок получения ресурсов. Информация является основой для координации.</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4. информация и влияние передаётся от человека к человеку на основе личных связей, в которые свободно вступают для достижения целей работы, получения знаний, взаимной поддержки и удовлетворения от работы. Координация может устанавливать уровни личного вклада, необходимого для сохранения организации и выполнения задач, определяемых общим соглашением.</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sz w:val="22"/>
                <w:szCs w:val="24"/>
              </w:rPr>
              <w:t>15. На окружение в фирме реагируют так, словно это.......</w:t>
            </w:r>
          </w:p>
        </w:tc>
        <w:tc>
          <w:tcPr>
            <w:tcW w:w="567" w:type="dxa"/>
            <w:tcBorders>
              <w:top w:val="single" w:sz="4" w:space="0" w:color="000000"/>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1</w:t>
            </w:r>
          </w:p>
        </w:tc>
        <w:tc>
          <w:tcPr>
            <w:tcW w:w="567" w:type="dxa"/>
            <w:tcBorders>
              <w:top w:val="single" w:sz="4" w:space="0" w:color="000000"/>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r w:rsidRPr="00207928">
              <w:rPr>
                <w:sz w:val="22"/>
                <w:szCs w:val="24"/>
              </w:rPr>
              <w:t>2</w:t>
            </w: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1. джунгли, где все против всех и тот, кто не эксплуатирует других, эксплуатируется сам.</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2. упорядоченная и рациональная система, где конкуренция ограничена законом, а конфликты разрешаются путём переговоров и компромиссов.</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3. совокупность неопределённых форм и систем, которые нужно переформировать и улучшить путём их организации.</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r w:rsidR="00BF40E0" w:rsidRPr="00207928" w:rsidTr="00F575F4">
        <w:tc>
          <w:tcPr>
            <w:tcW w:w="825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iCs/>
                <w:sz w:val="22"/>
                <w:szCs w:val="24"/>
              </w:rPr>
            </w:pPr>
            <w:r w:rsidRPr="00207928">
              <w:rPr>
                <w:iCs/>
                <w:sz w:val="22"/>
                <w:szCs w:val="24"/>
              </w:rPr>
              <w:t>4. комплекс потенциальных опасностей и поддержки. Окружающая среда должна управляться фирмой, чтобы получать от нее «пищу», удалить её «острые зубы» и использовать как место работы или игры для удовольствия и роста сотрудников фирмы.</w:t>
            </w:r>
          </w:p>
        </w:tc>
        <w:tc>
          <w:tcPr>
            <w:tcW w:w="567" w:type="dxa"/>
            <w:tcBorders>
              <w:left w:val="single" w:sz="4" w:space="0" w:color="000000"/>
              <w:bottom w:val="single" w:sz="4" w:space="0" w:color="000000"/>
            </w:tcBorders>
            <w:shd w:val="clear" w:color="auto" w:fill="auto"/>
          </w:tcPr>
          <w:p w:rsidR="00BF40E0" w:rsidRPr="00207928" w:rsidRDefault="00BF40E0" w:rsidP="00977555">
            <w:pPr>
              <w:pStyle w:val="af0"/>
              <w:spacing w:before="0" w:after="0"/>
              <w:rPr>
                <w:sz w:val="22"/>
                <w:szCs w:val="24"/>
              </w:rPr>
            </w:pPr>
          </w:p>
        </w:tc>
        <w:tc>
          <w:tcPr>
            <w:tcW w:w="567" w:type="dxa"/>
            <w:tcBorders>
              <w:left w:val="single" w:sz="4" w:space="0" w:color="000000"/>
              <w:bottom w:val="single" w:sz="4" w:space="0" w:color="000000"/>
              <w:right w:val="single" w:sz="4" w:space="0" w:color="000000"/>
            </w:tcBorders>
            <w:shd w:val="clear" w:color="auto" w:fill="auto"/>
          </w:tcPr>
          <w:p w:rsidR="00BF40E0" w:rsidRPr="00207928" w:rsidRDefault="00BF40E0" w:rsidP="00977555">
            <w:pPr>
              <w:pStyle w:val="af0"/>
              <w:spacing w:before="0" w:after="0"/>
              <w:rPr>
                <w:sz w:val="22"/>
                <w:szCs w:val="24"/>
              </w:rPr>
            </w:pPr>
          </w:p>
        </w:tc>
      </w:tr>
    </w:tbl>
    <w:p w:rsidR="00BF40E0" w:rsidRPr="00400BDF" w:rsidRDefault="00BF40E0" w:rsidP="00977555">
      <w:pPr>
        <w:spacing w:after="0" w:line="240" w:lineRule="auto"/>
        <w:rPr>
          <w:rFonts w:ascii="Times New Roman" w:hAnsi="Times New Roman"/>
          <w:sz w:val="24"/>
          <w:szCs w:val="24"/>
        </w:rPr>
      </w:pPr>
    </w:p>
    <w:p w:rsidR="00BF40E0" w:rsidRPr="00400BDF" w:rsidRDefault="00BF40E0" w:rsidP="00977555">
      <w:pPr>
        <w:spacing w:after="0" w:line="240" w:lineRule="auto"/>
        <w:outlineLvl w:val="1"/>
        <w:rPr>
          <w:rFonts w:ascii="Times New Roman" w:hAnsi="Times New Roman"/>
          <w:bCs/>
          <w:kern w:val="36"/>
          <w:sz w:val="24"/>
          <w:szCs w:val="24"/>
          <w:lang w:eastAsia="ru-RU"/>
        </w:rPr>
      </w:pPr>
      <w:r w:rsidRPr="00400BDF">
        <w:rPr>
          <w:rFonts w:ascii="Times New Roman" w:hAnsi="Times New Roman"/>
          <w:bCs/>
          <w:kern w:val="36"/>
          <w:sz w:val="24"/>
          <w:szCs w:val="24"/>
          <w:lang w:eastAsia="ru-RU"/>
        </w:rPr>
        <w:t>Обработка и интерпретация результатов:</w:t>
      </w:r>
    </w:p>
    <w:p w:rsidR="00BF40E0" w:rsidRPr="00BF40E0" w:rsidRDefault="00BF40E0" w:rsidP="00977555">
      <w:pPr>
        <w:spacing w:after="0" w:line="240" w:lineRule="auto"/>
        <w:outlineLvl w:val="1"/>
        <w:rPr>
          <w:rFonts w:ascii="Times New Roman" w:hAnsi="Times New Roman"/>
          <w:bCs/>
          <w:kern w:val="36"/>
          <w:sz w:val="24"/>
          <w:szCs w:val="24"/>
          <w:lang w:eastAsia="ru-RU"/>
        </w:rPr>
      </w:pPr>
      <w:r w:rsidRPr="00BF40E0">
        <w:rPr>
          <w:rFonts w:ascii="Times New Roman" w:hAnsi="Times New Roman"/>
          <w:bCs/>
          <w:kern w:val="36"/>
          <w:sz w:val="24"/>
          <w:szCs w:val="24"/>
          <w:lang w:eastAsia="ru-RU"/>
        </w:rPr>
        <w:t>Каждое из четырех предложенных продолжений соответствует определённому типу культуры: 1) культура власти; 2) культура роли; 3) культура задачи; 4) культура личности</w:t>
      </w:r>
    </w:p>
    <w:p w:rsidR="00BF40E0" w:rsidRPr="00BF40E0" w:rsidRDefault="00BF40E0" w:rsidP="00977555">
      <w:pPr>
        <w:spacing w:after="0" w:line="240" w:lineRule="auto"/>
        <w:outlineLvl w:val="1"/>
        <w:rPr>
          <w:rFonts w:ascii="Times New Roman" w:hAnsi="Times New Roman"/>
          <w:bCs/>
          <w:kern w:val="36"/>
          <w:sz w:val="24"/>
          <w:szCs w:val="24"/>
          <w:lang w:eastAsia="ru-RU"/>
        </w:rPr>
      </w:pPr>
      <w:r w:rsidRPr="00BF40E0">
        <w:rPr>
          <w:rFonts w:ascii="Times New Roman" w:hAnsi="Times New Roman"/>
          <w:bCs/>
          <w:kern w:val="36"/>
          <w:sz w:val="24"/>
          <w:szCs w:val="24"/>
          <w:lang w:eastAsia="ru-RU"/>
        </w:rPr>
        <w:t>Необходимо подсчитать сумму баллов по каждому типу культуры по всем 15 утверждениям для реального и идеального положения дел в организации. Диапазон значений по каждому типу культуры возможен от 15 до 60 баллов.</w:t>
      </w:r>
    </w:p>
    <w:p w:rsidR="00BF40E0" w:rsidRPr="00BF40E0" w:rsidRDefault="00BF40E0" w:rsidP="00977555">
      <w:pPr>
        <w:spacing w:after="0" w:line="240" w:lineRule="auto"/>
        <w:outlineLvl w:val="1"/>
        <w:rPr>
          <w:rFonts w:ascii="Times New Roman" w:hAnsi="Times New Roman"/>
          <w:bCs/>
          <w:kern w:val="36"/>
          <w:sz w:val="24"/>
          <w:szCs w:val="24"/>
          <w:lang w:eastAsia="ru-RU"/>
        </w:rPr>
      </w:pPr>
      <w:r w:rsidRPr="00BF40E0">
        <w:rPr>
          <w:rFonts w:ascii="Times New Roman" w:hAnsi="Times New Roman"/>
          <w:bCs/>
          <w:kern w:val="36"/>
          <w:sz w:val="24"/>
          <w:szCs w:val="24"/>
          <w:lang w:eastAsia="ru-RU"/>
        </w:rPr>
        <w:t>Макет оформления сводной таблицы:</w:t>
      </w:r>
    </w:p>
    <w:p w:rsidR="00BF40E0" w:rsidRPr="00BF40E0" w:rsidRDefault="00BF40E0" w:rsidP="00977555">
      <w:pPr>
        <w:spacing w:after="0" w:line="240" w:lineRule="auto"/>
        <w:outlineLvl w:val="1"/>
        <w:rPr>
          <w:rFonts w:ascii="Times New Roman" w:hAnsi="Times New Roman"/>
          <w:bCs/>
          <w:spacing w:val="-7"/>
          <w:kern w:val="36"/>
          <w:sz w:val="24"/>
          <w:szCs w:val="24"/>
          <w:lang w:eastAsia="ru-RU"/>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3011"/>
        <w:gridCol w:w="1276"/>
        <w:gridCol w:w="1275"/>
      </w:tblGrid>
      <w:tr w:rsidR="00BF40E0" w:rsidRPr="00BF40E0" w:rsidTr="00BF40E0">
        <w:tc>
          <w:tcPr>
            <w:tcW w:w="675" w:type="dxa"/>
          </w:tcPr>
          <w:p w:rsidR="00BF40E0" w:rsidRPr="00BF40E0" w:rsidRDefault="00BF40E0" w:rsidP="00977555">
            <w:pPr>
              <w:pStyle w:val="10"/>
              <w:spacing w:before="0" w:after="0"/>
              <w:rPr>
                <w:kern w:val="36"/>
                <w:sz w:val="24"/>
                <w:szCs w:val="24"/>
                <w:lang w:eastAsia="ru-RU"/>
              </w:rPr>
            </w:pPr>
            <w:r w:rsidRPr="00BF40E0">
              <w:rPr>
                <w:kern w:val="36"/>
                <w:sz w:val="24"/>
                <w:szCs w:val="24"/>
                <w:lang w:eastAsia="ru-RU"/>
              </w:rPr>
              <w:t>№</w:t>
            </w:r>
          </w:p>
        </w:tc>
        <w:tc>
          <w:tcPr>
            <w:tcW w:w="3011" w:type="dxa"/>
          </w:tcPr>
          <w:p w:rsidR="00BF40E0" w:rsidRPr="00BF40E0" w:rsidRDefault="00BF40E0" w:rsidP="00977555">
            <w:pPr>
              <w:pStyle w:val="10"/>
              <w:spacing w:before="0" w:after="0"/>
              <w:rPr>
                <w:kern w:val="36"/>
                <w:sz w:val="24"/>
                <w:szCs w:val="24"/>
                <w:lang w:eastAsia="ru-RU"/>
              </w:rPr>
            </w:pPr>
            <w:r w:rsidRPr="00BF40E0">
              <w:rPr>
                <w:kern w:val="36"/>
                <w:sz w:val="24"/>
                <w:szCs w:val="24"/>
                <w:lang w:eastAsia="ru-RU"/>
              </w:rPr>
              <w:t>Тип культуры</w:t>
            </w:r>
          </w:p>
        </w:tc>
        <w:tc>
          <w:tcPr>
            <w:tcW w:w="1276" w:type="dxa"/>
          </w:tcPr>
          <w:p w:rsidR="00BF40E0" w:rsidRPr="00BF40E0" w:rsidRDefault="00BF40E0" w:rsidP="00977555">
            <w:pPr>
              <w:pStyle w:val="10"/>
              <w:spacing w:before="0" w:after="0"/>
              <w:rPr>
                <w:kern w:val="36"/>
                <w:sz w:val="24"/>
                <w:szCs w:val="24"/>
                <w:lang w:eastAsia="ru-RU"/>
              </w:rPr>
            </w:pPr>
            <w:r w:rsidRPr="00BF40E0">
              <w:rPr>
                <w:kern w:val="36"/>
                <w:sz w:val="24"/>
                <w:szCs w:val="24"/>
                <w:lang w:eastAsia="ru-RU"/>
              </w:rPr>
              <w:t>Колонка 1</w:t>
            </w:r>
          </w:p>
        </w:tc>
        <w:tc>
          <w:tcPr>
            <w:tcW w:w="1275" w:type="dxa"/>
          </w:tcPr>
          <w:p w:rsidR="00BF40E0" w:rsidRPr="00BF40E0" w:rsidRDefault="00BF40E0" w:rsidP="00977555">
            <w:pPr>
              <w:pStyle w:val="10"/>
              <w:spacing w:before="0" w:after="0"/>
              <w:rPr>
                <w:kern w:val="36"/>
                <w:sz w:val="24"/>
                <w:szCs w:val="24"/>
                <w:lang w:eastAsia="ru-RU"/>
              </w:rPr>
            </w:pPr>
            <w:r w:rsidRPr="00BF40E0">
              <w:rPr>
                <w:kern w:val="36"/>
                <w:sz w:val="24"/>
                <w:szCs w:val="24"/>
                <w:lang w:eastAsia="ru-RU"/>
              </w:rPr>
              <w:t>Колонка 2</w:t>
            </w:r>
          </w:p>
        </w:tc>
      </w:tr>
      <w:tr w:rsidR="00BF40E0" w:rsidRPr="00BF40E0" w:rsidTr="00BF40E0">
        <w:tc>
          <w:tcPr>
            <w:tcW w:w="675" w:type="dxa"/>
            <w:vAlign w:val="bottom"/>
          </w:tcPr>
          <w:p w:rsidR="00BF40E0" w:rsidRPr="00BF40E0" w:rsidRDefault="00BF40E0" w:rsidP="00977555">
            <w:pPr>
              <w:pStyle w:val="af0"/>
              <w:spacing w:before="0" w:after="0"/>
              <w:jc w:val="center"/>
              <w:rPr>
                <w:sz w:val="24"/>
                <w:szCs w:val="24"/>
              </w:rPr>
            </w:pPr>
            <w:r w:rsidRPr="00BF40E0">
              <w:rPr>
                <w:sz w:val="24"/>
                <w:szCs w:val="24"/>
              </w:rPr>
              <w:t>1</w:t>
            </w:r>
          </w:p>
        </w:tc>
        <w:tc>
          <w:tcPr>
            <w:tcW w:w="3011" w:type="dxa"/>
            <w:vAlign w:val="bottom"/>
          </w:tcPr>
          <w:p w:rsidR="00BF40E0" w:rsidRPr="00BF40E0" w:rsidRDefault="00BF40E0" w:rsidP="00977555">
            <w:pPr>
              <w:pStyle w:val="af0"/>
              <w:spacing w:before="0" w:after="0"/>
              <w:rPr>
                <w:sz w:val="24"/>
                <w:szCs w:val="24"/>
              </w:rPr>
            </w:pPr>
            <w:r w:rsidRPr="00BF40E0">
              <w:rPr>
                <w:sz w:val="24"/>
                <w:szCs w:val="24"/>
              </w:rPr>
              <w:t>культура власти</w:t>
            </w:r>
          </w:p>
        </w:tc>
        <w:tc>
          <w:tcPr>
            <w:tcW w:w="1276" w:type="dxa"/>
          </w:tcPr>
          <w:p w:rsidR="00BF40E0" w:rsidRPr="00BF40E0" w:rsidRDefault="00BF40E0" w:rsidP="00977555">
            <w:pPr>
              <w:pStyle w:val="af0"/>
              <w:spacing w:before="0" w:after="0"/>
              <w:rPr>
                <w:bCs/>
                <w:spacing w:val="-7"/>
                <w:kern w:val="36"/>
                <w:sz w:val="24"/>
                <w:szCs w:val="24"/>
                <w:lang w:eastAsia="ru-RU"/>
              </w:rPr>
            </w:pPr>
          </w:p>
        </w:tc>
        <w:tc>
          <w:tcPr>
            <w:tcW w:w="1275" w:type="dxa"/>
          </w:tcPr>
          <w:p w:rsidR="00BF40E0" w:rsidRPr="00BF40E0" w:rsidRDefault="00BF40E0" w:rsidP="00977555">
            <w:pPr>
              <w:pStyle w:val="af0"/>
              <w:spacing w:before="0" w:after="0"/>
              <w:rPr>
                <w:bCs/>
                <w:spacing w:val="-7"/>
                <w:kern w:val="36"/>
                <w:sz w:val="24"/>
                <w:szCs w:val="24"/>
                <w:lang w:eastAsia="ru-RU"/>
              </w:rPr>
            </w:pPr>
          </w:p>
        </w:tc>
      </w:tr>
      <w:tr w:rsidR="00BF40E0" w:rsidRPr="00BF40E0" w:rsidTr="00BF40E0">
        <w:tc>
          <w:tcPr>
            <w:tcW w:w="675" w:type="dxa"/>
            <w:vAlign w:val="bottom"/>
          </w:tcPr>
          <w:p w:rsidR="00BF40E0" w:rsidRPr="00BF40E0" w:rsidRDefault="00BF40E0" w:rsidP="00977555">
            <w:pPr>
              <w:pStyle w:val="af0"/>
              <w:spacing w:before="0" w:after="0"/>
              <w:jc w:val="center"/>
              <w:rPr>
                <w:sz w:val="24"/>
                <w:szCs w:val="24"/>
              </w:rPr>
            </w:pPr>
            <w:r w:rsidRPr="00BF40E0">
              <w:rPr>
                <w:sz w:val="24"/>
                <w:szCs w:val="24"/>
              </w:rPr>
              <w:t>2</w:t>
            </w:r>
          </w:p>
        </w:tc>
        <w:tc>
          <w:tcPr>
            <w:tcW w:w="3011" w:type="dxa"/>
            <w:vAlign w:val="bottom"/>
          </w:tcPr>
          <w:p w:rsidR="00BF40E0" w:rsidRPr="00BF40E0" w:rsidRDefault="00BF40E0" w:rsidP="00977555">
            <w:pPr>
              <w:pStyle w:val="af0"/>
              <w:spacing w:before="0" w:after="0"/>
              <w:rPr>
                <w:sz w:val="24"/>
                <w:szCs w:val="24"/>
              </w:rPr>
            </w:pPr>
            <w:r w:rsidRPr="00BF40E0">
              <w:rPr>
                <w:sz w:val="24"/>
                <w:szCs w:val="24"/>
              </w:rPr>
              <w:t>культура роли</w:t>
            </w:r>
          </w:p>
        </w:tc>
        <w:tc>
          <w:tcPr>
            <w:tcW w:w="1276" w:type="dxa"/>
          </w:tcPr>
          <w:p w:rsidR="00BF40E0" w:rsidRPr="00BF40E0" w:rsidRDefault="00BF40E0" w:rsidP="00977555">
            <w:pPr>
              <w:pStyle w:val="af0"/>
              <w:spacing w:before="0" w:after="0"/>
              <w:rPr>
                <w:bCs/>
                <w:spacing w:val="-7"/>
                <w:kern w:val="36"/>
                <w:sz w:val="24"/>
                <w:szCs w:val="24"/>
                <w:lang w:eastAsia="ru-RU"/>
              </w:rPr>
            </w:pPr>
          </w:p>
        </w:tc>
        <w:tc>
          <w:tcPr>
            <w:tcW w:w="1275" w:type="dxa"/>
          </w:tcPr>
          <w:p w:rsidR="00BF40E0" w:rsidRPr="00BF40E0" w:rsidRDefault="00BF40E0" w:rsidP="00977555">
            <w:pPr>
              <w:pStyle w:val="af0"/>
              <w:spacing w:before="0" w:after="0"/>
              <w:rPr>
                <w:bCs/>
                <w:spacing w:val="-7"/>
                <w:kern w:val="36"/>
                <w:sz w:val="24"/>
                <w:szCs w:val="24"/>
                <w:lang w:eastAsia="ru-RU"/>
              </w:rPr>
            </w:pPr>
          </w:p>
        </w:tc>
      </w:tr>
      <w:tr w:rsidR="00BF40E0" w:rsidRPr="00BF40E0" w:rsidTr="00BF40E0">
        <w:tc>
          <w:tcPr>
            <w:tcW w:w="675" w:type="dxa"/>
            <w:vAlign w:val="bottom"/>
          </w:tcPr>
          <w:p w:rsidR="00BF40E0" w:rsidRPr="00BF40E0" w:rsidRDefault="00BF40E0" w:rsidP="00977555">
            <w:pPr>
              <w:pStyle w:val="af0"/>
              <w:spacing w:before="0" w:after="0"/>
              <w:jc w:val="center"/>
              <w:rPr>
                <w:sz w:val="24"/>
                <w:szCs w:val="24"/>
              </w:rPr>
            </w:pPr>
            <w:r w:rsidRPr="00BF40E0">
              <w:rPr>
                <w:sz w:val="24"/>
                <w:szCs w:val="24"/>
              </w:rPr>
              <w:t>3</w:t>
            </w:r>
          </w:p>
        </w:tc>
        <w:tc>
          <w:tcPr>
            <w:tcW w:w="3011" w:type="dxa"/>
            <w:vAlign w:val="bottom"/>
          </w:tcPr>
          <w:p w:rsidR="00BF40E0" w:rsidRPr="00BF40E0" w:rsidRDefault="00BF40E0" w:rsidP="00977555">
            <w:pPr>
              <w:pStyle w:val="af0"/>
              <w:spacing w:before="0" w:after="0"/>
              <w:rPr>
                <w:sz w:val="24"/>
                <w:szCs w:val="24"/>
              </w:rPr>
            </w:pPr>
            <w:r w:rsidRPr="00BF40E0">
              <w:rPr>
                <w:sz w:val="24"/>
                <w:szCs w:val="24"/>
              </w:rPr>
              <w:t>культура задачи</w:t>
            </w:r>
          </w:p>
        </w:tc>
        <w:tc>
          <w:tcPr>
            <w:tcW w:w="1276" w:type="dxa"/>
          </w:tcPr>
          <w:p w:rsidR="00BF40E0" w:rsidRPr="00BF40E0" w:rsidRDefault="00BF40E0" w:rsidP="00977555">
            <w:pPr>
              <w:pStyle w:val="af0"/>
              <w:spacing w:before="0" w:after="0"/>
              <w:rPr>
                <w:bCs/>
                <w:spacing w:val="-7"/>
                <w:kern w:val="36"/>
                <w:sz w:val="24"/>
                <w:szCs w:val="24"/>
                <w:lang w:eastAsia="ru-RU"/>
              </w:rPr>
            </w:pPr>
          </w:p>
        </w:tc>
        <w:tc>
          <w:tcPr>
            <w:tcW w:w="1275" w:type="dxa"/>
          </w:tcPr>
          <w:p w:rsidR="00BF40E0" w:rsidRPr="00BF40E0" w:rsidRDefault="00BF40E0" w:rsidP="00977555">
            <w:pPr>
              <w:pStyle w:val="af0"/>
              <w:spacing w:before="0" w:after="0"/>
              <w:rPr>
                <w:bCs/>
                <w:spacing w:val="-7"/>
                <w:kern w:val="36"/>
                <w:sz w:val="24"/>
                <w:szCs w:val="24"/>
                <w:lang w:eastAsia="ru-RU"/>
              </w:rPr>
            </w:pPr>
          </w:p>
        </w:tc>
      </w:tr>
      <w:tr w:rsidR="00BF40E0" w:rsidRPr="00BF40E0" w:rsidTr="00BF40E0">
        <w:tc>
          <w:tcPr>
            <w:tcW w:w="675" w:type="dxa"/>
            <w:vAlign w:val="bottom"/>
          </w:tcPr>
          <w:p w:rsidR="00BF40E0" w:rsidRPr="00BF40E0" w:rsidRDefault="00BF40E0" w:rsidP="00977555">
            <w:pPr>
              <w:pStyle w:val="af0"/>
              <w:spacing w:before="0" w:after="0"/>
              <w:jc w:val="center"/>
              <w:rPr>
                <w:sz w:val="24"/>
                <w:szCs w:val="24"/>
              </w:rPr>
            </w:pPr>
            <w:r w:rsidRPr="00BF40E0">
              <w:rPr>
                <w:sz w:val="24"/>
                <w:szCs w:val="24"/>
              </w:rPr>
              <w:t>4</w:t>
            </w:r>
          </w:p>
        </w:tc>
        <w:tc>
          <w:tcPr>
            <w:tcW w:w="3011" w:type="dxa"/>
            <w:vAlign w:val="bottom"/>
          </w:tcPr>
          <w:p w:rsidR="00BF40E0" w:rsidRPr="00BF40E0" w:rsidRDefault="00BF40E0" w:rsidP="00977555">
            <w:pPr>
              <w:pStyle w:val="af0"/>
              <w:spacing w:before="0" w:after="0"/>
              <w:rPr>
                <w:sz w:val="24"/>
                <w:szCs w:val="24"/>
              </w:rPr>
            </w:pPr>
            <w:r w:rsidRPr="00BF40E0">
              <w:rPr>
                <w:sz w:val="24"/>
                <w:szCs w:val="24"/>
              </w:rPr>
              <w:t>культура личности</w:t>
            </w:r>
          </w:p>
        </w:tc>
        <w:tc>
          <w:tcPr>
            <w:tcW w:w="1276" w:type="dxa"/>
          </w:tcPr>
          <w:p w:rsidR="00BF40E0" w:rsidRPr="00BF40E0" w:rsidRDefault="00BF40E0" w:rsidP="00977555">
            <w:pPr>
              <w:pStyle w:val="af0"/>
              <w:spacing w:before="0" w:after="0"/>
              <w:rPr>
                <w:bCs/>
                <w:spacing w:val="-7"/>
                <w:kern w:val="36"/>
                <w:sz w:val="24"/>
                <w:szCs w:val="24"/>
                <w:lang w:eastAsia="ru-RU"/>
              </w:rPr>
            </w:pPr>
          </w:p>
        </w:tc>
        <w:tc>
          <w:tcPr>
            <w:tcW w:w="1275" w:type="dxa"/>
          </w:tcPr>
          <w:p w:rsidR="00BF40E0" w:rsidRPr="00BF40E0" w:rsidRDefault="00BF40E0" w:rsidP="00977555">
            <w:pPr>
              <w:pStyle w:val="af0"/>
              <w:spacing w:before="0" w:after="0"/>
              <w:rPr>
                <w:bCs/>
                <w:spacing w:val="-7"/>
                <w:kern w:val="36"/>
                <w:sz w:val="24"/>
                <w:szCs w:val="24"/>
                <w:lang w:eastAsia="ru-RU"/>
              </w:rPr>
            </w:pPr>
          </w:p>
        </w:tc>
      </w:tr>
    </w:tbl>
    <w:p w:rsidR="00BF40E0" w:rsidRPr="00BF40E0" w:rsidRDefault="00BF40E0" w:rsidP="00977555">
      <w:pPr>
        <w:spacing w:after="0" w:line="240" w:lineRule="auto"/>
        <w:rPr>
          <w:rFonts w:ascii="Times New Roman" w:hAnsi="Times New Roman"/>
          <w:sz w:val="24"/>
          <w:szCs w:val="24"/>
        </w:rPr>
      </w:pPr>
    </w:p>
    <w:p w:rsidR="00BF40E0" w:rsidRPr="00BF40E0" w:rsidRDefault="00BF40E0" w:rsidP="00977555">
      <w:pPr>
        <w:spacing w:after="0" w:line="240" w:lineRule="auto"/>
        <w:jc w:val="both"/>
        <w:rPr>
          <w:rFonts w:ascii="Times New Roman" w:hAnsi="Times New Roman"/>
          <w:spacing w:val="-4"/>
          <w:sz w:val="24"/>
          <w:szCs w:val="24"/>
        </w:rPr>
      </w:pPr>
      <w:r w:rsidRPr="00BF40E0">
        <w:rPr>
          <w:rFonts w:ascii="Times New Roman" w:hAnsi="Times New Roman"/>
          <w:spacing w:val="-4"/>
          <w:sz w:val="24"/>
          <w:szCs w:val="24"/>
        </w:rPr>
        <w:t xml:space="preserve">По мнению Ч. Ханди, в одной организации в процессе её эволюции можно проследить все типы культур. Так, на стадии зарождения преобладает культура власти, на стадии роста – культура роли, на стадии развития может формироваться культура задачи или культура личности. На стадии распада может быть использован любой из четырёх типов культур. </w:t>
      </w:r>
    </w:p>
    <w:p w:rsidR="00A20177" w:rsidRDefault="00A20177" w:rsidP="00977555">
      <w:pPr>
        <w:tabs>
          <w:tab w:val="left" w:pos="5955"/>
        </w:tabs>
        <w:spacing w:after="0" w:line="240" w:lineRule="auto"/>
        <w:rPr>
          <w:rFonts w:ascii="Times New Roman" w:hAnsi="Times New Roman"/>
          <w:b/>
          <w:sz w:val="24"/>
          <w:szCs w:val="24"/>
          <w:lang w:eastAsia="ru-RU"/>
        </w:rPr>
      </w:pPr>
    </w:p>
    <w:p w:rsidR="00B13EC3" w:rsidRPr="00B13EC3" w:rsidRDefault="00B13EC3" w:rsidP="00977555">
      <w:pPr>
        <w:spacing w:after="0" w:line="240" w:lineRule="auto"/>
        <w:jc w:val="both"/>
        <w:rPr>
          <w:rFonts w:ascii="Times New Roman" w:hAnsi="Times New Roman"/>
          <w:color w:val="000000"/>
          <w:sz w:val="24"/>
        </w:rPr>
      </w:pPr>
      <w:r w:rsidRPr="00B13EC3">
        <w:rPr>
          <w:rFonts w:ascii="Times New Roman" w:hAnsi="Times New Roman"/>
          <w:color w:val="000000"/>
          <w:sz w:val="24"/>
        </w:rPr>
        <w:t xml:space="preserve">Максимально за выполнение индивидуального задания можно получить 20 баллов. </w:t>
      </w:r>
    </w:p>
    <w:p w:rsidR="00B13EC3" w:rsidRPr="00B13EC3" w:rsidRDefault="00B13EC3" w:rsidP="00977555">
      <w:pPr>
        <w:tabs>
          <w:tab w:val="left" w:pos="0"/>
        </w:tabs>
        <w:spacing w:after="0" w:line="240" w:lineRule="auto"/>
        <w:rPr>
          <w:rFonts w:ascii="Times New Roman" w:hAnsi="Times New Roman"/>
          <w:color w:val="000000"/>
          <w:sz w:val="24"/>
        </w:rPr>
      </w:pPr>
      <w:r w:rsidRPr="00B13EC3">
        <w:rPr>
          <w:rFonts w:ascii="Times New Roman" w:hAnsi="Times New Roman"/>
          <w:color w:val="000000"/>
          <w:sz w:val="24"/>
        </w:rPr>
        <w:t>Критерии оценки:</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3"/>
        <w:gridCol w:w="1131"/>
        <w:gridCol w:w="7824"/>
      </w:tblGrid>
      <w:tr w:rsidR="00B13EC3" w:rsidRPr="00B13EC3" w:rsidTr="00561D72">
        <w:tc>
          <w:tcPr>
            <w:tcW w:w="675" w:type="dxa"/>
            <w:shd w:val="clear" w:color="auto" w:fill="auto"/>
          </w:tcPr>
          <w:p w:rsidR="00B13EC3" w:rsidRPr="00B13EC3" w:rsidRDefault="00B13EC3" w:rsidP="00977555">
            <w:pPr>
              <w:autoSpaceDE w:val="0"/>
              <w:autoSpaceDN w:val="0"/>
              <w:adjustRightInd w:val="0"/>
              <w:spacing w:after="0" w:line="240" w:lineRule="auto"/>
              <w:jc w:val="center"/>
              <w:rPr>
                <w:rFonts w:ascii="Times New Roman" w:hAnsi="Times New Roman"/>
                <w:bCs/>
                <w:color w:val="000000"/>
                <w:sz w:val="24"/>
              </w:rPr>
            </w:pPr>
            <w:r w:rsidRPr="00B13EC3">
              <w:rPr>
                <w:rFonts w:ascii="Times New Roman" w:hAnsi="Times New Roman"/>
                <w:bCs/>
                <w:color w:val="000000"/>
                <w:sz w:val="24"/>
              </w:rPr>
              <w:t>№</w:t>
            </w:r>
          </w:p>
        </w:tc>
        <w:tc>
          <w:tcPr>
            <w:tcW w:w="1134" w:type="dxa"/>
            <w:shd w:val="clear" w:color="auto" w:fill="auto"/>
          </w:tcPr>
          <w:p w:rsidR="00B13EC3" w:rsidRPr="00B13EC3" w:rsidRDefault="00B13EC3" w:rsidP="00977555">
            <w:pPr>
              <w:autoSpaceDE w:val="0"/>
              <w:autoSpaceDN w:val="0"/>
              <w:adjustRightInd w:val="0"/>
              <w:spacing w:after="0" w:line="240" w:lineRule="auto"/>
              <w:jc w:val="center"/>
              <w:rPr>
                <w:rFonts w:ascii="Times New Roman" w:hAnsi="Times New Roman"/>
                <w:bCs/>
                <w:color w:val="000000"/>
                <w:sz w:val="24"/>
              </w:rPr>
            </w:pPr>
            <w:r w:rsidRPr="00B13EC3">
              <w:rPr>
                <w:rFonts w:ascii="Times New Roman" w:hAnsi="Times New Roman"/>
                <w:bCs/>
                <w:color w:val="000000"/>
                <w:sz w:val="24"/>
              </w:rPr>
              <w:t>Баллы</w:t>
            </w:r>
          </w:p>
        </w:tc>
        <w:tc>
          <w:tcPr>
            <w:tcW w:w="7892" w:type="dxa"/>
            <w:shd w:val="clear" w:color="auto" w:fill="auto"/>
          </w:tcPr>
          <w:p w:rsidR="00B13EC3" w:rsidRPr="00B13EC3" w:rsidRDefault="00B13EC3" w:rsidP="00977555">
            <w:pPr>
              <w:autoSpaceDE w:val="0"/>
              <w:autoSpaceDN w:val="0"/>
              <w:adjustRightInd w:val="0"/>
              <w:spacing w:after="0" w:line="240" w:lineRule="auto"/>
              <w:jc w:val="center"/>
              <w:rPr>
                <w:rFonts w:ascii="Times New Roman" w:hAnsi="Times New Roman"/>
                <w:bCs/>
                <w:color w:val="000000"/>
                <w:sz w:val="24"/>
              </w:rPr>
            </w:pPr>
            <w:r w:rsidRPr="00B13EC3">
              <w:rPr>
                <w:rFonts w:ascii="Times New Roman" w:hAnsi="Times New Roman"/>
                <w:bCs/>
                <w:color w:val="000000"/>
                <w:sz w:val="24"/>
              </w:rPr>
              <w:t>Описание</w:t>
            </w:r>
          </w:p>
        </w:tc>
      </w:tr>
      <w:tr w:rsidR="00B13EC3" w:rsidRPr="00B13EC3" w:rsidTr="00561D72">
        <w:tc>
          <w:tcPr>
            <w:tcW w:w="675" w:type="dxa"/>
            <w:shd w:val="clear" w:color="auto" w:fill="auto"/>
          </w:tcPr>
          <w:p w:rsidR="00B13EC3" w:rsidRPr="00B13EC3" w:rsidRDefault="00B13EC3" w:rsidP="00977555">
            <w:pPr>
              <w:autoSpaceDE w:val="0"/>
              <w:autoSpaceDN w:val="0"/>
              <w:adjustRightInd w:val="0"/>
              <w:spacing w:after="0" w:line="240" w:lineRule="auto"/>
              <w:jc w:val="center"/>
              <w:rPr>
                <w:rFonts w:ascii="Times New Roman" w:hAnsi="Times New Roman"/>
                <w:bCs/>
                <w:color w:val="000000"/>
                <w:sz w:val="24"/>
              </w:rPr>
            </w:pPr>
            <w:r w:rsidRPr="00B13EC3">
              <w:rPr>
                <w:rFonts w:ascii="Times New Roman" w:hAnsi="Times New Roman"/>
                <w:bCs/>
                <w:color w:val="000000"/>
                <w:sz w:val="24"/>
              </w:rPr>
              <w:t>5</w:t>
            </w:r>
          </w:p>
        </w:tc>
        <w:tc>
          <w:tcPr>
            <w:tcW w:w="1134" w:type="dxa"/>
            <w:shd w:val="clear" w:color="auto" w:fill="auto"/>
          </w:tcPr>
          <w:p w:rsidR="00B13EC3" w:rsidRPr="00B13EC3" w:rsidRDefault="00B13EC3" w:rsidP="00977555">
            <w:pPr>
              <w:autoSpaceDE w:val="0"/>
              <w:autoSpaceDN w:val="0"/>
              <w:adjustRightInd w:val="0"/>
              <w:spacing w:after="0" w:line="240" w:lineRule="auto"/>
              <w:jc w:val="center"/>
              <w:rPr>
                <w:rFonts w:ascii="Times New Roman" w:hAnsi="Times New Roman"/>
                <w:bCs/>
                <w:color w:val="000000"/>
                <w:sz w:val="24"/>
              </w:rPr>
            </w:pPr>
            <w:r w:rsidRPr="00B13EC3">
              <w:rPr>
                <w:rFonts w:ascii="Times New Roman" w:hAnsi="Times New Roman"/>
                <w:bCs/>
                <w:color w:val="000000"/>
                <w:sz w:val="24"/>
              </w:rPr>
              <w:t>18-20</w:t>
            </w:r>
          </w:p>
        </w:tc>
        <w:tc>
          <w:tcPr>
            <w:tcW w:w="7892" w:type="dxa"/>
            <w:shd w:val="clear" w:color="auto" w:fill="auto"/>
          </w:tcPr>
          <w:p w:rsidR="00B13EC3" w:rsidRPr="00B13EC3" w:rsidRDefault="00B13EC3" w:rsidP="00977555">
            <w:pPr>
              <w:autoSpaceDE w:val="0"/>
              <w:autoSpaceDN w:val="0"/>
              <w:adjustRightInd w:val="0"/>
              <w:spacing w:after="0" w:line="240" w:lineRule="auto"/>
              <w:jc w:val="both"/>
              <w:rPr>
                <w:rFonts w:ascii="Times New Roman" w:hAnsi="Times New Roman"/>
                <w:bCs/>
                <w:color w:val="000000"/>
                <w:sz w:val="24"/>
              </w:rPr>
            </w:pPr>
            <w:r w:rsidRPr="00B13EC3">
              <w:rPr>
                <w:rFonts w:ascii="Times New Roman" w:hAnsi="Times New Roman"/>
                <w:bCs/>
                <w:color w:val="000000"/>
                <w:sz w:val="24"/>
              </w:rPr>
              <w:t>Демонстрирует полное понимание проблемы. Все требования, предъявляемые к заданию, выполнены.</w:t>
            </w:r>
          </w:p>
        </w:tc>
      </w:tr>
      <w:tr w:rsidR="00B13EC3" w:rsidRPr="00B13EC3" w:rsidTr="00561D72">
        <w:tc>
          <w:tcPr>
            <w:tcW w:w="675" w:type="dxa"/>
            <w:shd w:val="clear" w:color="auto" w:fill="auto"/>
          </w:tcPr>
          <w:p w:rsidR="00B13EC3" w:rsidRPr="00B13EC3" w:rsidRDefault="00B13EC3" w:rsidP="00977555">
            <w:pPr>
              <w:autoSpaceDE w:val="0"/>
              <w:autoSpaceDN w:val="0"/>
              <w:adjustRightInd w:val="0"/>
              <w:spacing w:after="0" w:line="240" w:lineRule="auto"/>
              <w:jc w:val="center"/>
              <w:rPr>
                <w:rFonts w:ascii="Times New Roman" w:hAnsi="Times New Roman"/>
                <w:bCs/>
                <w:color w:val="000000"/>
                <w:sz w:val="24"/>
              </w:rPr>
            </w:pPr>
            <w:r w:rsidRPr="00B13EC3">
              <w:rPr>
                <w:rFonts w:ascii="Times New Roman" w:hAnsi="Times New Roman"/>
                <w:bCs/>
                <w:color w:val="000000"/>
                <w:sz w:val="24"/>
              </w:rPr>
              <w:t>4</w:t>
            </w:r>
          </w:p>
        </w:tc>
        <w:tc>
          <w:tcPr>
            <w:tcW w:w="1134" w:type="dxa"/>
            <w:shd w:val="clear" w:color="auto" w:fill="auto"/>
          </w:tcPr>
          <w:p w:rsidR="00B13EC3" w:rsidRPr="00B13EC3" w:rsidRDefault="00B13EC3" w:rsidP="00977555">
            <w:pPr>
              <w:autoSpaceDE w:val="0"/>
              <w:autoSpaceDN w:val="0"/>
              <w:adjustRightInd w:val="0"/>
              <w:spacing w:after="0" w:line="240" w:lineRule="auto"/>
              <w:jc w:val="center"/>
              <w:rPr>
                <w:rFonts w:ascii="Times New Roman" w:hAnsi="Times New Roman"/>
                <w:bCs/>
                <w:color w:val="000000"/>
                <w:sz w:val="24"/>
              </w:rPr>
            </w:pPr>
            <w:r w:rsidRPr="00B13EC3">
              <w:rPr>
                <w:rFonts w:ascii="Times New Roman" w:hAnsi="Times New Roman"/>
                <w:bCs/>
                <w:color w:val="000000"/>
                <w:sz w:val="24"/>
              </w:rPr>
              <w:t>15-17</w:t>
            </w:r>
          </w:p>
        </w:tc>
        <w:tc>
          <w:tcPr>
            <w:tcW w:w="7892" w:type="dxa"/>
            <w:shd w:val="clear" w:color="auto" w:fill="auto"/>
          </w:tcPr>
          <w:p w:rsidR="00B13EC3" w:rsidRPr="00B13EC3" w:rsidRDefault="00B13EC3" w:rsidP="00977555">
            <w:pPr>
              <w:autoSpaceDE w:val="0"/>
              <w:autoSpaceDN w:val="0"/>
              <w:adjustRightInd w:val="0"/>
              <w:spacing w:after="0" w:line="240" w:lineRule="auto"/>
              <w:jc w:val="both"/>
              <w:rPr>
                <w:rFonts w:ascii="Times New Roman" w:hAnsi="Times New Roman"/>
                <w:bCs/>
                <w:color w:val="000000"/>
                <w:sz w:val="24"/>
              </w:rPr>
            </w:pPr>
            <w:r w:rsidRPr="00B13EC3">
              <w:rPr>
                <w:rFonts w:ascii="Times New Roman" w:hAnsi="Times New Roman"/>
                <w:bCs/>
                <w:color w:val="000000"/>
                <w:sz w:val="24"/>
              </w:rPr>
              <w:t>Демонстрирует значительное понимание проблемы. Все требования, предъявляемые к заданию, выполнены.</w:t>
            </w:r>
          </w:p>
        </w:tc>
      </w:tr>
      <w:tr w:rsidR="00B13EC3" w:rsidRPr="00B13EC3" w:rsidTr="00561D72">
        <w:tc>
          <w:tcPr>
            <w:tcW w:w="675" w:type="dxa"/>
            <w:shd w:val="clear" w:color="auto" w:fill="auto"/>
          </w:tcPr>
          <w:p w:rsidR="00B13EC3" w:rsidRPr="00B13EC3" w:rsidRDefault="00B13EC3" w:rsidP="00977555">
            <w:pPr>
              <w:autoSpaceDE w:val="0"/>
              <w:autoSpaceDN w:val="0"/>
              <w:adjustRightInd w:val="0"/>
              <w:spacing w:after="0" w:line="240" w:lineRule="auto"/>
              <w:jc w:val="center"/>
              <w:rPr>
                <w:rFonts w:ascii="Times New Roman" w:hAnsi="Times New Roman"/>
                <w:bCs/>
                <w:color w:val="000000"/>
                <w:sz w:val="24"/>
              </w:rPr>
            </w:pPr>
            <w:r w:rsidRPr="00B13EC3">
              <w:rPr>
                <w:rFonts w:ascii="Times New Roman" w:hAnsi="Times New Roman"/>
                <w:bCs/>
                <w:color w:val="000000"/>
                <w:sz w:val="24"/>
              </w:rPr>
              <w:t>3</w:t>
            </w:r>
          </w:p>
        </w:tc>
        <w:tc>
          <w:tcPr>
            <w:tcW w:w="1134" w:type="dxa"/>
            <w:shd w:val="clear" w:color="auto" w:fill="auto"/>
          </w:tcPr>
          <w:p w:rsidR="00B13EC3" w:rsidRPr="00B13EC3" w:rsidRDefault="00B13EC3" w:rsidP="00977555">
            <w:pPr>
              <w:autoSpaceDE w:val="0"/>
              <w:autoSpaceDN w:val="0"/>
              <w:adjustRightInd w:val="0"/>
              <w:spacing w:after="0" w:line="240" w:lineRule="auto"/>
              <w:jc w:val="center"/>
              <w:rPr>
                <w:rFonts w:ascii="Times New Roman" w:hAnsi="Times New Roman"/>
                <w:bCs/>
                <w:color w:val="000000"/>
                <w:sz w:val="24"/>
              </w:rPr>
            </w:pPr>
            <w:r w:rsidRPr="00B13EC3">
              <w:rPr>
                <w:rFonts w:ascii="Times New Roman" w:hAnsi="Times New Roman"/>
                <w:bCs/>
                <w:color w:val="000000"/>
                <w:sz w:val="24"/>
              </w:rPr>
              <w:t>7-14</w:t>
            </w:r>
          </w:p>
        </w:tc>
        <w:tc>
          <w:tcPr>
            <w:tcW w:w="7892" w:type="dxa"/>
            <w:shd w:val="clear" w:color="auto" w:fill="auto"/>
          </w:tcPr>
          <w:p w:rsidR="00B13EC3" w:rsidRPr="00B13EC3" w:rsidRDefault="00B13EC3" w:rsidP="00977555">
            <w:pPr>
              <w:autoSpaceDE w:val="0"/>
              <w:autoSpaceDN w:val="0"/>
              <w:adjustRightInd w:val="0"/>
              <w:spacing w:after="0" w:line="240" w:lineRule="auto"/>
              <w:jc w:val="both"/>
              <w:rPr>
                <w:rFonts w:ascii="Times New Roman" w:hAnsi="Times New Roman"/>
                <w:bCs/>
                <w:color w:val="000000"/>
                <w:sz w:val="24"/>
              </w:rPr>
            </w:pPr>
            <w:r w:rsidRPr="00B13EC3">
              <w:rPr>
                <w:rFonts w:ascii="Times New Roman" w:hAnsi="Times New Roman"/>
                <w:bCs/>
                <w:color w:val="000000"/>
                <w:sz w:val="24"/>
              </w:rPr>
              <w:t>Демонстрирует частичное понимание проблемы. Большинство требований, предъявляемых к заданию, выполнены.</w:t>
            </w:r>
          </w:p>
        </w:tc>
      </w:tr>
      <w:tr w:rsidR="00B13EC3" w:rsidRPr="00B13EC3" w:rsidTr="00561D72">
        <w:tc>
          <w:tcPr>
            <w:tcW w:w="675" w:type="dxa"/>
            <w:shd w:val="clear" w:color="auto" w:fill="auto"/>
          </w:tcPr>
          <w:p w:rsidR="00B13EC3" w:rsidRPr="00B13EC3" w:rsidRDefault="00B13EC3" w:rsidP="00977555">
            <w:pPr>
              <w:autoSpaceDE w:val="0"/>
              <w:autoSpaceDN w:val="0"/>
              <w:adjustRightInd w:val="0"/>
              <w:spacing w:after="0" w:line="240" w:lineRule="auto"/>
              <w:jc w:val="center"/>
              <w:rPr>
                <w:rFonts w:ascii="Times New Roman" w:hAnsi="Times New Roman"/>
                <w:bCs/>
                <w:color w:val="000000"/>
                <w:sz w:val="24"/>
              </w:rPr>
            </w:pPr>
            <w:r w:rsidRPr="00B13EC3">
              <w:rPr>
                <w:rFonts w:ascii="Times New Roman" w:hAnsi="Times New Roman"/>
                <w:bCs/>
                <w:color w:val="000000"/>
                <w:sz w:val="24"/>
              </w:rPr>
              <w:t>2</w:t>
            </w:r>
          </w:p>
        </w:tc>
        <w:tc>
          <w:tcPr>
            <w:tcW w:w="1134" w:type="dxa"/>
            <w:shd w:val="clear" w:color="auto" w:fill="auto"/>
          </w:tcPr>
          <w:p w:rsidR="00B13EC3" w:rsidRPr="00B13EC3" w:rsidRDefault="00B13EC3" w:rsidP="00977555">
            <w:pPr>
              <w:autoSpaceDE w:val="0"/>
              <w:autoSpaceDN w:val="0"/>
              <w:adjustRightInd w:val="0"/>
              <w:spacing w:after="0" w:line="240" w:lineRule="auto"/>
              <w:jc w:val="center"/>
              <w:rPr>
                <w:rFonts w:ascii="Times New Roman" w:hAnsi="Times New Roman"/>
                <w:bCs/>
                <w:color w:val="000000"/>
                <w:sz w:val="24"/>
              </w:rPr>
            </w:pPr>
            <w:r w:rsidRPr="00B13EC3">
              <w:rPr>
                <w:rFonts w:ascii="Times New Roman" w:hAnsi="Times New Roman"/>
                <w:bCs/>
                <w:color w:val="000000"/>
                <w:sz w:val="24"/>
              </w:rPr>
              <w:t>1-6</w:t>
            </w:r>
          </w:p>
        </w:tc>
        <w:tc>
          <w:tcPr>
            <w:tcW w:w="7892" w:type="dxa"/>
            <w:shd w:val="clear" w:color="auto" w:fill="auto"/>
          </w:tcPr>
          <w:p w:rsidR="00B13EC3" w:rsidRPr="00B13EC3" w:rsidRDefault="00B13EC3" w:rsidP="00977555">
            <w:pPr>
              <w:autoSpaceDE w:val="0"/>
              <w:autoSpaceDN w:val="0"/>
              <w:adjustRightInd w:val="0"/>
              <w:spacing w:after="0" w:line="240" w:lineRule="auto"/>
              <w:jc w:val="both"/>
              <w:rPr>
                <w:rFonts w:ascii="Times New Roman" w:hAnsi="Times New Roman"/>
                <w:bCs/>
                <w:color w:val="000000"/>
                <w:sz w:val="24"/>
              </w:rPr>
            </w:pPr>
            <w:r w:rsidRPr="00B13EC3">
              <w:rPr>
                <w:rFonts w:ascii="Times New Roman" w:hAnsi="Times New Roman"/>
                <w:bCs/>
                <w:color w:val="000000"/>
                <w:sz w:val="24"/>
              </w:rPr>
              <w:t>Демонстрирует небольшое понимание проблемы. Многие требования, предъявляемые к заданию, не выполнены.</w:t>
            </w:r>
          </w:p>
        </w:tc>
      </w:tr>
      <w:tr w:rsidR="00B13EC3" w:rsidRPr="00B13EC3" w:rsidTr="00561D72">
        <w:tc>
          <w:tcPr>
            <w:tcW w:w="675" w:type="dxa"/>
            <w:shd w:val="clear" w:color="auto" w:fill="auto"/>
          </w:tcPr>
          <w:p w:rsidR="00B13EC3" w:rsidRPr="00B13EC3" w:rsidRDefault="00B13EC3" w:rsidP="00977555">
            <w:pPr>
              <w:autoSpaceDE w:val="0"/>
              <w:autoSpaceDN w:val="0"/>
              <w:adjustRightInd w:val="0"/>
              <w:spacing w:after="0" w:line="240" w:lineRule="auto"/>
              <w:jc w:val="center"/>
              <w:rPr>
                <w:rFonts w:ascii="Times New Roman" w:hAnsi="Times New Roman"/>
                <w:bCs/>
                <w:color w:val="000000"/>
                <w:sz w:val="24"/>
              </w:rPr>
            </w:pPr>
            <w:r w:rsidRPr="00B13EC3">
              <w:rPr>
                <w:rFonts w:ascii="Times New Roman" w:hAnsi="Times New Roman"/>
                <w:bCs/>
                <w:color w:val="000000"/>
                <w:sz w:val="24"/>
              </w:rPr>
              <w:t>1</w:t>
            </w:r>
          </w:p>
        </w:tc>
        <w:tc>
          <w:tcPr>
            <w:tcW w:w="1134" w:type="dxa"/>
            <w:shd w:val="clear" w:color="auto" w:fill="auto"/>
          </w:tcPr>
          <w:p w:rsidR="00B13EC3" w:rsidRPr="00B13EC3" w:rsidRDefault="00B13EC3" w:rsidP="00977555">
            <w:pPr>
              <w:autoSpaceDE w:val="0"/>
              <w:autoSpaceDN w:val="0"/>
              <w:adjustRightInd w:val="0"/>
              <w:spacing w:after="0" w:line="240" w:lineRule="auto"/>
              <w:jc w:val="center"/>
              <w:rPr>
                <w:rFonts w:ascii="Times New Roman" w:hAnsi="Times New Roman"/>
                <w:bCs/>
                <w:color w:val="000000"/>
                <w:sz w:val="24"/>
              </w:rPr>
            </w:pPr>
            <w:r w:rsidRPr="00B13EC3">
              <w:rPr>
                <w:rFonts w:ascii="Times New Roman" w:hAnsi="Times New Roman"/>
                <w:bCs/>
                <w:color w:val="000000"/>
                <w:sz w:val="24"/>
              </w:rPr>
              <w:t>0</w:t>
            </w:r>
          </w:p>
        </w:tc>
        <w:tc>
          <w:tcPr>
            <w:tcW w:w="7892" w:type="dxa"/>
            <w:shd w:val="clear" w:color="auto" w:fill="auto"/>
          </w:tcPr>
          <w:p w:rsidR="00B13EC3" w:rsidRPr="00B13EC3" w:rsidRDefault="00B13EC3" w:rsidP="00977555">
            <w:pPr>
              <w:autoSpaceDE w:val="0"/>
              <w:autoSpaceDN w:val="0"/>
              <w:adjustRightInd w:val="0"/>
              <w:spacing w:after="0" w:line="240" w:lineRule="auto"/>
              <w:jc w:val="both"/>
              <w:rPr>
                <w:rFonts w:ascii="Times New Roman" w:hAnsi="Times New Roman"/>
                <w:bCs/>
                <w:color w:val="000000"/>
                <w:sz w:val="24"/>
              </w:rPr>
            </w:pPr>
            <w:r w:rsidRPr="00B13EC3">
              <w:rPr>
                <w:rFonts w:ascii="Times New Roman" w:hAnsi="Times New Roman"/>
                <w:bCs/>
                <w:color w:val="000000"/>
                <w:sz w:val="24"/>
              </w:rPr>
              <w:t>Демонстрирует непонимание проблемы или нет ответа, не было попытки решить задачу.</w:t>
            </w:r>
          </w:p>
        </w:tc>
      </w:tr>
    </w:tbl>
    <w:p w:rsidR="00B13EC3" w:rsidRPr="00B13EC3" w:rsidRDefault="00B13EC3" w:rsidP="00977555">
      <w:pPr>
        <w:tabs>
          <w:tab w:val="num" w:pos="0"/>
          <w:tab w:val="left" w:pos="720"/>
          <w:tab w:val="left" w:pos="960"/>
        </w:tabs>
        <w:spacing w:after="0" w:line="240" w:lineRule="auto"/>
        <w:jc w:val="both"/>
        <w:rPr>
          <w:rFonts w:ascii="Times New Roman" w:hAnsi="Times New Roman"/>
          <w:sz w:val="24"/>
        </w:rPr>
      </w:pPr>
    </w:p>
    <w:p w:rsidR="00B13EC3" w:rsidRPr="00B13EC3" w:rsidRDefault="00B13EC3" w:rsidP="00977555">
      <w:pPr>
        <w:widowControl w:val="0"/>
        <w:spacing w:after="0" w:line="240" w:lineRule="auto"/>
        <w:rPr>
          <w:rFonts w:ascii="Times New Roman" w:hAnsi="Times New Roman"/>
          <w:sz w:val="24"/>
        </w:rPr>
      </w:pPr>
      <w:r w:rsidRPr="00B13EC3">
        <w:rPr>
          <w:rFonts w:ascii="Times New Roman" w:hAnsi="Times New Roman"/>
          <w:sz w:val="24"/>
        </w:rPr>
        <w:t xml:space="preserve">5.6 </w:t>
      </w:r>
      <w:bookmarkStart w:id="0" w:name="bookmark22"/>
      <w:r w:rsidRPr="00B13EC3">
        <w:rPr>
          <w:rFonts w:ascii="Times New Roman" w:hAnsi="Times New Roman"/>
          <w:sz w:val="24"/>
        </w:rPr>
        <w:t xml:space="preserve">Задания для контрольных работ </w:t>
      </w:r>
      <w:bookmarkEnd w:id="0"/>
      <w:r w:rsidRPr="00B13EC3">
        <w:rPr>
          <w:rFonts w:ascii="Times New Roman" w:hAnsi="Times New Roman"/>
          <w:sz w:val="24"/>
        </w:rPr>
        <w:t>для студентов ЗФО</w:t>
      </w:r>
    </w:p>
    <w:p w:rsidR="00B13EC3" w:rsidRDefault="00B13EC3" w:rsidP="00977555">
      <w:pPr>
        <w:pStyle w:val="22"/>
        <w:widowControl w:val="0"/>
        <w:shd w:val="clear" w:color="auto" w:fill="auto"/>
        <w:spacing w:line="240" w:lineRule="auto"/>
        <w:ind w:firstLine="0"/>
        <w:jc w:val="both"/>
        <w:rPr>
          <w:sz w:val="24"/>
          <w:szCs w:val="24"/>
        </w:rPr>
      </w:pPr>
    </w:p>
    <w:p w:rsidR="00432A9E" w:rsidRPr="003A13C0" w:rsidRDefault="00432A9E" w:rsidP="00F575F4">
      <w:pPr>
        <w:pStyle w:val="a4"/>
        <w:numPr>
          <w:ilvl w:val="0"/>
          <w:numId w:val="16"/>
        </w:numPr>
        <w:tabs>
          <w:tab w:val="left" w:pos="426"/>
        </w:tabs>
        <w:autoSpaceDE w:val="0"/>
        <w:autoSpaceDN w:val="0"/>
        <w:adjustRightInd w:val="0"/>
        <w:spacing w:after="0" w:line="240" w:lineRule="auto"/>
        <w:ind w:left="0" w:firstLine="0"/>
        <w:rPr>
          <w:rFonts w:ascii="TimesNewRoman???????" w:hAnsi="TimesNewRoman???????" w:cs="TimesNewRoman???????"/>
          <w:lang w:eastAsia="ru-RU"/>
        </w:rPr>
      </w:pPr>
      <w:r w:rsidRPr="003A13C0">
        <w:rPr>
          <w:rFonts w:ascii="TimesNewRoman???????" w:hAnsi="TimesNewRoman???????" w:cs="TimesNewRoman???????"/>
          <w:lang w:eastAsia="ru-RU"/>
        </w:rPr>
        <w:t>Методика проведения диагностического консультирования.</w:t>
      </w:r>
    </w:p>
    <w:p w:rsidR="00432A9E" w:rsidRPr="003A13C0" w:rsidRDefault="00432A9E" w:rsidP="00F575F4">
      <w:pPr>
        <w:pStyle w:val="a4"/>
        <w:numPr>
          <w:ilvl w:val="0"/>
          <w:numId w:val="16"/>
        </w:numPr>
        <w:tabs>
          <w:tab w:val="left" w:pos="426"/>
        </w:tabs>
        <w:autoSpaceDE w:val="0"/>
        <w:autoSpaceDN w:val="0"/>
        <w:adjustRightInd w:val="0"/>
        <w:spacing w:after="0" w:line="240" w:lineRule="auto"/>
        <w:ind w:left="0" w:firstLine="0"/>
        <w:rPr>
          <w:rFonts w:ascii="TimesNewRoman???????" w:hAnsi="TimesNewRoman???????" w:cs="TimesNewRoman???????"/>
          <w:lang w:eastAsia="ru-RU"/>
        </w:rPr>
      </w:pPr>
      <w:r w:rsidRPr="003A13C0">
        <w:rPr>
          <w:rFonts w:ascii="TimesNewRoman???????" w:hAnsi="TimesNewRoman???????" w:cs="TimesNewRoman???????"/>
          <w:lang w:eastAsia="ru-RU"/>
        </w:rPr>
        <w:t>Методы диагностики корпоративной культуры предприятия.</w:t>
      </w:r>
    </w:p>
    <w:p w:rsidR="00432A9E" w:rsidRPr="003A13C0" w:rsidRDefault="00432A9E" w:rsidP="00F575F4">
      <w:pPr>
        <w:pStyle w:val="a4"/>
        <w:numPr>
          <w:ilvl w:val="0"/>
          <w:numId w:val="16"/>
        </w:numPr>
        <w:tabs>
          <w:tab w:val="left" w:pos="426"/>
        </w:tabs>
        <w:autoSpaceDE w:val="0"/>
        <w:autoSpaceDN w:val="0"/>
        <w:adjustRightInd w:val="0"/>
        <w:spacing w:after="0" w:line="240" w:lineRule="auto"/>
        <w:ind w:left="0" w:firstLine="0"/>
        <w:rPr>
          <w:rFonts w:ascii="TimesNewRoman???????" w:hAnsi="TimesNewRoman???????" w:cs="TimesNewRoman???????"/>
          <w:lang w:eastAsia="ru-RU"/>
        </w:rPr>
      </w:pPr>
      <w:r w:rsidRPr="003A13C0">
        <w:rPr>
          <w:rFonts w:ascii="TimesNewRoman???????" w:hAnsi="TimesNewRoman???????" w:cs="TimesNewRoman???????"/>
          <w:lang w:eastAsia="ru-RU"/>
        </w:rPr>
        <w:t>Диагностика состояния системы управления коммерческого предприятия.</w:t>
      </w:r>
    </w:p>
    <w:p w:rsidR="00432A9E" w:rsidRPr="00F575F4" w:rsidRDefault="00432A9E" w:rsidP="00F575F4">
      <w:pPr>
        <w:pStyle w:val="a4"/>
        <w:numPr>
          <w:ilvl w:val="0"/>
          <w:numId w:val="16"/>
        </w:numPr>
        <w:tabs>
          <w:tab w:val="left" w:pos="426"/>
        </w:tabs>
        <w:autoSpaceDE w:val="0"/>
        <w:autoSpaceDN w:val="0"/>
        <w:adjustRightInd w:val="0"/>
        <w:spacing w:after="0" w:line="240" w:lineRule="auto"/>
        <w:ind w:left="0" w:firstLine="0"/>
        <w:rPr>
          <w:rFonts w:ascii="TimesNewRoman???????" w:hAnsi="TimesNewRoman???????" w:cs="TimesNewRoman???????"/>
          <w:lang w:eastAsia="ru-RU"/>
        </w:rPr>
      </w:pPr>
      <w:r w:rsidRPr="00F575F4">
        <w:rPr>
          <w:rFonts w:ascii="TimesNewRoman???????" w:hAnsi="TimesNewRoman???????" w:cs="TimesNewRoman???????"/>
          <w:lang w:eastAsia="ru-RU"/>
        </w:rPr>
        <w:t>Диагностика состояния системы управления государственных учреждений или муниципальных</w:t>
      </w:r>
      <w:r w:rsidR="00F575F4">
        <w:rPr>
          <w:rFonts w:ascii="TimesNewRoman???????" w:hAnsi="TimesNewRoman???????" w:cs="TimesNewRoman???????"/>
          <w:lang w:eastAsia="ru-RU"/>
        </w:rPr>
        <w:t xml:space="preserve"> </w:t>
      </w:r>
      <w:r w:rsidRPr="00F575F4">
        <w:rPr>
          <w:rFonts w:ascii="TimesNewRoman???????" w:hAnsi="TimesNewRoman???????" w:cs="TimesNewRoman???????"/>
          <w:lang w:eastAsia="ru-RU"/>
        </w:rPr>
        <w:t>предприятий.</w:t>
      </w:r>
    </w:p>
    <w:p w:rsidR="00432A9E" w:rsidRPr="00F575F4" w:rsidRDefault="00432A9E" w:rsidP="00F575F4">
      <w:pPr>
        <w:pStyle w:val="a4"/>
        <w:numPr>
          <w:ilvl w:val="0"/>
          <w:numId w:val="16"/>
        </w:numPr>
        <w:tabs>
          <w:tab w:val="left" w:pos="426"/>
        </w:tabs>
        <w:autoSpaceDE w:val="0"/>
        <w:autoSpaceDN w:val="0"/>
        <w:adjustRightInd w:val="0"/>
        <w:spacing w:after="0" w:line="240" w:lineRule="auto"/>
        <w:ind w:left="0" w:firstLine="0"/>
        <w:rPr>
          <w:rFonts w:ascii="TimesNewRoman???????" w:hAnsi="TimesNewRoman???????" w:cs="TimesNewRoman???????"/>
          <w:lang w:eastAsia="ru-RU"/>
        </w:rPr>
      </w:pPr>
      <w:r w:rsidRPr="00F575F4">
        <w:rPr>
          <w:rFonts w:ascii="TimesNewRoman???????" w:hAnsi="TimesNewRoman???????" w:cs="TimesNewRoman???????"/>
          <w:lang w:eastAsia="ru-RU"/>
        </w:rPr>
        <w:t>Диагностика состояния деятельности компании по комплектованию штатов, отбору персонала,</w:t>
      </w:r>
      <w:r w:rsidR="00F575F4">
        <w:rPr>
          <w:rFonts w:ascii="TimesNewRoman???????" w:hAnsi="TimesNewRoman???????" w:cs="TimesNewRoman???????"/>
          <w:lang w:eastAsia="ru-RU"/>
        </w:rPr>
        <w:t xml:space="preserve"> </w:t>
      </w:r>
      <w:r w:rsidRPr="00F575F4">
        <w:rPr>
          <w:rFonts w:ascii="TimesNewRoman???????" w:hAnsi="TimesNewRoman???????" w:cs="TimesNewRoman???????"/>
          <w:lang w:eastAsia="ru-RU"/>
        </w:rPr>
        <w:t>планированию человеческих ресурсов.</w:t>
      </w:r>
    </w:p>
    <w:p w:rsidR="00432A9E" w:rsidRPr="003A13C0" w:rsidRDefault="00432A9E" w:rsidP="00F575F4">
      <w:pPr>
        <w:pStyle w:val="a4"/>
        <w:numPr>
          <w:ilvl w:val="0"/>
          <w:numId w:val="16"/>
        </w:numPr>
        <w:tabs>
          <w:tab w:val="left" w:pos="426"/>
        </w:tabs>
        <w:autoSpaceDE w:val="0"/>
        <w:autoSpaceDN w:val="0"/>
        <w:adjustRightInd w:val="0"/>
        <w:spacing w:after="0" w:line="240" w:lineRule="auto"/>
        <w:ind w:left="0" w:firstLine="0"/>
        <w:rPr>
          <w:rFonts w:ascii="TimesNewRoman???????" w:hAnsi="TimesNewRoman???????" w:cs="TimesNewRoman???????"/>
          <w:lang w:eastAsia="ru-RU"/>
        </w:rPr>
      </w:pPr>
      <w:r w:rsidRPr="003A13C0">
        <w:rPr>
          <w:rFonts w:ascii="TimesNewRoman???????" w:hAnsi="TimesNewRoman???????" w:cs="TimesNewRoman???????"/>
          <w:lang w:eastAsia="ru-RU"/>
        </w:rPr>
        <w:t>Диагностика системы мотивации и вознаграждения персонала компании.</w:t>
      </w:r>
    </w:p>
    <w:p w:rsidR="00432A9E" w:rsidRPr="003A13C0" w:rsidRDefault="00432A9E" w:rsidP="00F575F4">
      <w:pPr>
        <w:pStyle w:val="a4"/>
        <w:numPr>
          <w:ilvl w:val="0"/>
          <w:numId w:val="16"/>
        </w:numPr>
        <w:tabs>
          <w:tab w:val="left" w:pos="426"/>
        </w:tabs>
        <w:autoSpaceDE w:val="0"/>
        <w:autoSpaceDN w:val="0"/>
        <w:adjustRightInd w:val="0"/>
        <w:spacing w:after="0" w:line="240" w:lineRule="auto"/>
        <w:ind w:left="0" w:firstLine="0"/>
        <w:rPr>
          <w:rFonts w:ascii="TimesNewRoman???????" w:hAnsi="TimesNewRoman???????" w:cs="TimesNewRoman???????"/>
          <w:lang w:eastAsia="ru-RU"/>
        </w:rPr>
      </w:pPr>
      <w:r w:rsidRPr="003A13C0">
        <w:rPr>
          <w:rFonts w:ascii="TimesNewRoman???????" w:hAnsi="TimesNewRoman???????" w:cs="TimesNewRoman???????"/>
          <w:lang w:eastAsia="ru-RU"/>
        </w:rPr>
        <w:t>Диагностика трудовых отношений между администрацией и персоналом предприятия.</w:t>
      </w:r>
    </w:p>
    <w:p w:rsidR="00432A9E" w:rsidRPr="003A13C0" w:rsidRDefault="00432A9E" w:rsidP="00F575F4">
      <w:pPr>
        <w:pStyle w:val="a4"/>
        <w:numPr>
          <w:ilvl w:val="0"/>
          <w:numId w:val="16"/>
        </w:numPr>
        <w:tabs>
          <w:tab w:val="left" w:pos="426"/>
        </w:tabs>
        <w:autoSpaceDE w:val="0"/>
        <w:autoSpaceDN w:val="0"/>
        <w:adjustRightInd w:val="0"/>
        <w:spacing w:after="0" w:line="240" w:lineRule="auto"/>
        <w:ind w:left="0" w:firstLine="0"/>
        <w:rPr>
          <w:rFonts w:ascii="TimesNewRoman???????" w:hAnsi="TimesNewRoman???????" w:cs="TimesNewRoman???????"/>
          <w:lang w:eastAsia="ru-RU"/>
        </w:rPr>
      </w:pPr>
      <w:r w:rsidRPr="003A13C0">
        <w:rPr>
          <w:rFonts w:ascii="TimesNewRoman???????" w:hAnsi="TimesNewRoman???????" w:cs="TimesNewRoman???????"/>
          <w:lang w:eastAsia="ru-RU"/>
        </w:rPr>
        <w:t>Обзор методов детального анализа состояния предприятия.</w:t>
      </w:r>
    </w:p>
    <w:p w:rsidR="00432A9E" w:rsidRPr="00F575F4" w:rsidRDefault="00432A9E" w:rsidP="00F575F4">
      <w:pPr>
        <w:pStyle w:val="a4"/>
        <w:numPr>
          <w:ilvl w:val="0"/>
          <w:numId w:val="16"/>
        </w:numPr>
        <w:tabs>
          <w:tab w:val="left" w:pos="426"/>
        </w:tabs>
        <w:autoSpaceDE w:val="0"/>
        <w:autoSpaceDN w:val="0"/>
        <w:adjustRightInd w:val="0"/>
        <w:spacing w:after="0" w:line="240" w:lineRule="auto"/>
        <w:ind w:left="0" w:firstLine="0"/>
        <w:jc w:val="both"/>
        <w:rPr>
          <w:rFonts w:ascii="Times New Roman" w:hAnsi="Times New Roman"/>
          <w:sz w:val="24"/>
        </w:rPr>
      </w:pPr>
      <w:r w:rsidRPr="00F575F4">
        <w:rPr>
          <w:rFonts w:ascii="TimesNewRoman???????" w:hAnsi="TimesNewRoman???????" w:cs="TimesNewRoman???????"/>
          <w:lang w:eastAsia="ru-RU"/>
        </w:rPr>
        <w:t>Практические примеры анализа состояния предприятий с помощью различных диагностических</w:t>
      </w:r>
      <w:r w:rsidR="00F575F4">
        <w:rPr>
          <w:rFonts w:ascii="TimesNewRoman???????" w:hAnsi="TimesNewRoman???????" w:cs="TimesNewRoman???????"/>
          <w:lang w:eastAsia="ru-RU"/>
        </w:rPr>
        <w:t xml:space="preserve"> </w:t>
      </w:r>
      <w:r w:rsidRPr="00F575F4">
        <w:rPr>
          <w:rFonts w:ascii="TimesNewRoman???????" w:hAnsi="TimesNewRoman???????" w:cs="TimesNewRoman???????"/>
          <w:lang w:eastAsia="ru-RU"/>
        </w:rPr>
        <w:t>процедур.</w:t>
      </w:r>
    </w:p>
    <w:p w:rsidR="00977555" w:rsidRDefault="00977555" w:rsidP="00977555">
      <w:pPr>
        <w:spacing w:after="0" w:line="240" w:lineRule="auto"/>
        <w:jc w:val="both"/>
        <w:rPr>
          <w:rFonts w:ascii="Times New Roman" w:hAnsi="Times New Roman"/>
          <w:sz w:val="24"/>
          <w:u w:val="single"/>
        </w:rPr>
      </w:pPr>
    </w:p>
    <w:p w:rsidR="00977555" w:rsidRPr="00977555" w:rsidRDefault="00977555" w:rsidP="00977555">
      <w:pPr>
        <w:spacing w:after="0" w:line="240" w:lineRule="auto"/>
        <w:jc w:val="both"/>
        <w:rPr>
          <w:rFonts w:ascii="Times New Roman" w:hAnsi="Times New Roman"/>
          <w:sz w:val="24"/>
          <w:u w:val="single"/>
        </w:rPr>
      </w:pPr>
      <w:r w:rsidRPr="00977555">
        <w:rPr>
          <w:rFonts w:ascii="Times New Roman" w:hAnsi="Times New Roman"/>
          <w:sz w:val="24"/>
          <w:u w:val="single"/>
        </w:rPr>
        <w:t>Краткие методические указания</w:t>
      </w:r>
    </w:p>
    <w:p w:rsidR="00977555" w:rsidRDefault="00977555" w:rsidP="00977555">
      <w:pPr>
        <w:pStyle w:val="22"/>
        <w:widowControl w:val="0"/>
        <w:shd w:val="clear" w:color="auto" w:fill="auto"/>
        <w:spacing w:line="240" w:lineRule="auto"/>
        <w:ind w:firstLine="0"/>
        <w:jc w:val="both"/>
        <w:rPr>
          <w:sz w:val="24"/>
          <w:szCs w:val="24"/>
        </w:rPr>
      </w:pPr>
    </w:p>
    <w:p w:rsidR="00B13EC3" w:rsidRPr="008C4282" w:rsidRDefault="00B13EC3" w:rsidP="00977555">
      <w:pPr>
        <w:pStyle w:val="22"/>
        <w:widowControl w:val="0"/>
        <w:shd w:val="clear" w:color="auto" w:fill="auto"/>
        <w:spacing w:line="240" w:lineRule="auto"/>
        <w:ind w:firstLine="0"/>
        <w:jc w:val="both"/>
        <w:rPr>
          <w:sz w:val="24"/>
          <w:szCs w:val="24"/>
        </w:rPr>
      </w:pPr>
      <w:r w:rsidRPr="008C4282">
        <w:rPr>
          <w:sz w:val="24"/>
          <w:szCs w:val="24"/>
        </w:rPr>
        <w:t>Общие требования к структуре, представлению и правилам оформления текстовой части контрольной работы установлены СК-СТО-ТР-04-1.005-2015 «Требования к оформлению текстовой части выпускных квалификационных работ, курсовых работ (проектов), рефера</w:t>
      </w:r>
      <w:r w:rsidRPr="008C4282">
        <w:rPr>
          <w:sz w:val="24"/>
          <w:szCs w:val="24"/>
        </w:rPr>
        <w:softHyphen/>
        <w:t>тов, контрольных работ, отчётов по практикам, лабораторным работам».</w:t>
      </w:r>
    </w:p>
    <w:p w:rsidR="00B13EC3" w:rsidRDefault="00B13EC3" w:rsidP="00977555">
      <w:pPr>
        <w:pStyle w:val="42"/>
        <w:widowControl w:val="0"/>
        <w:shd w:val="clear" w:color="auto" w:fill="auto"/>
        <w:spacing w:before="0" w:after="0" w:line="240" w:lineRule="auto"/>
        <w:ind w:firstLine="0"/>
        <w:rPr>
          <w:sz w:val="24"/>
          <w:szCs w:val="24"/>
        </w:rPr>
      </w:pPr>
      <w:bookmarkStart w:id="1" w:name="bookmark44"/>
      <w:r w:rsidRPr="008C4282">
        <w:rPr>
          <w:sz w:val="24"/>
          <w:szCs w:val="24"/>
        </w:rPr>
        <w:t>Критерии оценки</w:t>
      </w:r>
      <w:bookmarkEnd w:id="1"/>
    </w:p>
    <w:tbl>
      <w:tblPr>
        <w:tblW w:w="9634" w:type="dxa"/>
        <w:tblLayout w:type="fixed"/>
        <w:tblCellMar>
          <w:left w:w="10" w:type="dxa"/>
          <w:right w:w="10" w:type="dxa"/>
        </w:tblCellMar>
        <w:tblLook w:val="0000" w:firstRow="0" w:lastRow="0" w:firstColumn="0" w:lastColumn="0" w:noHBand="0" w:noVBand="0"/>
      </w:tblPr>
      <w:tblGrid>
        <w:gridCol w:w="432"/>
        <w:gridCol w:w="1277"/>
        <w:gridCol w:w="7925"/>
      </w:tblGrid>
      <w:tr w:rsidR="00977555" w:rsidRPr="00977555" w:rsidTr="00F575F4">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977555" w:rsidRPr="00977555" w:rsidRDefault="00977555" w:rsidP="00977555">
            <w:pPr>
              <w:pStyle w:val="11"/>
              <w:widowControl w:val="0"/>
              <w:shd w:val="clear" w:color="auto" w:fill="auto"/>
              <w:spacing w:line="240" w:lineRule="auto"/>
              <w:jc w:val="left"/>
              <w:rPr>
                <w:color w:val="000000"/>
                <w:sz w:val="20"/>
                <w:szCs w:val="24"/>
              </w:rPr>
            </w:pPr>
            <w:r w:rsidRPr="00977555">
              <w:rPr>
                <w:color w:val="000000"/>
                <w:sz w:val="20"/>
                <w:szCs w:val="24"/>
              </w:rPr>
              <w:t>№</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977555" w:rsidRPr="00977555" w:rsidRDefault="00977555" w:rsidP="00977555">
            <w:pPr>
              <w:pStyle w:val="11"/>
              <w:widowControl w:val="0"/>
              <w:shd w:val="clear" w:color="auto" w:fill="auto"/>
              <w:spacing w:line="240" w:lineRule="auto"/>
              <w:jc w:val="left"/>
              <w:rPr>
                <w:color w:val="000000"/>
                <w:sz w:val="20"/>
                <w:szCs w:val="24"/>
              </w:rPr>
            </w:pPr>
            <w:r w:rsidRPr="00977555">
              <w:rPr>
                <w:color w:val="000000"/>
                <w:sz w:val="20"/>
                <w:szCs w:val="24"/>
              </w:rPr>
              <w:t>Баллы</w:t>
            </w:r>
          </w:p>
        </w:tc>
        <w:tc>
          <w:tcPr>
            <w:tcW w:w="7925" w:type="dxa"/>
            <w:tcBorders>
              <w:top w:val="single" w:sz="4" w:space="0" w:color="auto"/>
              <w:left w:val="single" w:sz="4" w:space="0" w:color="auto"/>
              <w:bottom w:val="single" w:sz="4" w:space="0" w:color="auto"/>
              <w:right w:val="single" w:sz="4" w:space="0" w:color="auto"/>
            </w:tcBorders>
            <w:shd w:val="clear" w:color="auto" w:fill="FFFFFF"/>
          </w:tcPr>
          <w:p w:rsidR="00977555" w:rsidRPr="00977555" w:rsidRDefault="00977555" w:rsidP="00977555">
            <w:pPr>
              <w:pStyle w:val="11"/>
              <w:widowControl w:val="0"/>
              <w:shd w:val="clear" w:color="auto" w:fill="auto"/>
              <w:spacing w:line="240" w:lineRule="auto"/>
              <w:jc w:val="left"/>
              <w:rPr>
                <w:color w:val="000000"/>
                <w:sz w:val="20"/>
                <w:szCs w:val="24"/>
              </w:rPr>
            </w:pPr>
            <w:r w:rsidRPr="00977555">
              <w:rPr>
                <w:color w:val="000000"/>
                <w:sz w:val="20"/>
                <w:szCs w:val="24"/>
              </w:rPr>
              <w:t>Описание</w:t>
            </w:r>
          </w:p>
        </w:tc>
      </w:tr>
      <w:tr w:rsidR="00977555" w:rsidRPr="00977555" w:rsidTr="00F575F4">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977555" w:rsidRPr="00977555" w:rsidRDefault="00977555" w:rsidP="00977555">
            <w:pPr>
              <w:pStyle w:val="11"/>
              <w:widowControl w:val="0"/>
              <w:shd w:val="clear" w:color="auto" w:fill="auto"/>
              <w:spacing w:line="240" w:lineRule="auto"/>
              <w:jc w:val="left"/>
              <w:rPr>
                <w:color w:val="000000"/>
                <w:sz w:val="20"/>
                <w:szCs w:val="24"/>
              </w:rPr>
            </w:pPr>
            <w:r w:rsidRPr="00977555">
              <w:rPr>
                <w:color w:val="000000"/>
                <w:sz w:val="20"/>
                <w:szCs w:val="24"/>
              </w:rPr>
              <w:t>5</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977555" w:rsidRPr="00977555" w:rsidRDefault="00977555" w:rsidP="00977555">
            <w:pPr>
              <w:pStyle w:val="11"/>
              <w:widowControl w:val="0"/>
              <w:shd w:val="clear" w:color="auto" w:fill="auto"/>
              <w:spacing w:line="240" w:lineRule="auto"/>
              <w:jc w:val="left"/>
              <w:rPr>
                <w:color w:val="000000"/>
                <w:sz w:val="20"/>
                <w:szCs w:val="24"/>
              </w:rPr>
            </w:pPr>
            <w:r w:rsidRPr="00977555">
              <w:rPr>
                <w:color w:val="000000"/>
                <w:sz w:val="20"/>
                <w:szCs w:val="24"/>
              </w:rPr>
              <w:t>«зачтено»</w:t>
            </w:r>
          </w:p>
        </w:tc>
        <w:tc>
          <w:tcPr>
            <w:tcW w:w="7925" w:type="dxa"/>
            <w:tcBorders>
              <w:top w:val="single" w:sz="4" w:space="0" w:color="auto"/>
              <w:left w:val="single" w:sz="4" w:space="0" w:color="auto"/>
              <w:bottom w:val="single" w:sz="4" w:space="0" w:color="auto"/>
              <w:right w:val="single" w:sz="4" w:space="0" w:color="auto"/>
            </w:tcBorders>
            <w:shd w:val="clear" w:color="auto" w:fill="FFFFFF"/>
          </w:tcPr>
          <w:p w:rsidR="00977555" w:rsidRPr="00977555" w:rsidRDefault="00977555" w:rsidP="00977555">
            <w:pPr>
              <w:pStyle w:val="11"/>
              <w:widowControl w:val="0"/>
              <w:shd w:val="clear" w:color="auto" w:fill="auto"/>
              <w:spacing w:line="240" w:lineRule="auto"/>
              <w:jc w:val="left"/>
              <w:rPr>
                <w:color w:val="000000"/>
                <w:sz w:val="20"/>
                <w:szCs w:val="24"/>
              </w:rPr>
            </w:pPr>
            <w:r w:rsidRPr="00977555">
              <w:rPr>
                <w:color w:val="000000"/>
                <w:sz w:val="20"/>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логичность и последовательность изло</w:t>
            </w:r>
            <w:r w:rsidRPr="00977555">
              <w:rPr>
                <w:color w:val="000000"/>
                <w:sz w:val="20"/>
                <w:szCs w:val="24"/>
              </w:rPr>
              <w:softHyphen/>
              <w:t>жения. Оформление работы соответствует требованиям СТО, принятому во ВГУЭС.</w:t>
            </w:r>
          </w:p>
        </w:tc>
      </w:tr>
      <w:tr w:rsidR="00977555" w:rsidRPr="00977555" w:rsidTr="00F575F4">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977555" w:rsidRPr="00977555" w:rsidRDefault="00977555" w:rsidP="00977555">
            <w:pPr>
              <w:pStyle w:val="11"/>
              <w:widowControl w:val="0"/>
              <w:shd w:val="clear" w:color="auto" w:fill="auto"/>
              <w:spacing w:line="240" w:lineRule="auto"/>
              <w:jc w:val="left"/>
              <w:rPr>
                <w:color w:val="000000"/>
                <w:sz w:val="20"/>
                <w:szCs w:val="24"/>
              </w:rPr>
            </w:pPr>
            <w:r w:rsidRPr="00977555">
              <w:rPr>
                <w:color w:val="000000"/>
                <w:sz w:val="20"/>
                <w:szCs w:val="24"/>
              </w:rPr>
              <w:t>4</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977555" w:rsidRPr="00977555" w:rsidRDefault="00977555" w:rsidP="00977555">
            <w:pPr>
              <w:pStyle w:val="11"/>
              <w:widowControl w:val="0"/>
              <w:shd w:val="clear" w:color="auto" w:fill="auto"/>
              <w:spacing w:line="240" w:lineRule="auto"/>
              <w:jc w:val="left"/>
              <w:rPr>
                <w:color w:val="000000"/>
                <w:sz w:val="20"/>
                <w:szCs w:val="24"/>
              </w:rPr>
            </w:pPr>
            <w:r w:rsidRPr="00977555">
              <w:rPr>
                <w:color w:val="000000"/>
                <w:sz w:val="20"/>
                <w:szCs w:val="24"/>
              </w:rPr>
              <w:t>«зачтено»</w:t>
            </w:r>
          </w:p>
        </w:tc>
        <w:tc>
          <w:tcPr>
            <w:tcW w:w="7925" w:type="dxa"/>
            <w:tcBorders>
              <w:top w:val="single" w:sz="4" w:space="0" w:color="auto"/>
              <w:left w:val="single" w:sz="4" w:space="0" w:color="auto"/>
              <w:bottom w:val="single" w:sz="4" w:space="0" w:color="auto"/>
              <w:right w:val="single" w:sz="4" w:space="0" w:color="auto"/>
            </w:tcBorders>
            <w:shd w:val="clear" w:color="auto" w:fill="FFFFFF"/>
          </w:tcPr>
          <w:p w:rsidR="00977555" w:rsidRPr="00977555" w:rsidRDefault="00977555" w:rsidP="00977555">
            <w:pPr>
              <w:pStyle w:val="11"/>
              <w:widowControl w:val="0"/>
              <w:shd w:val="clear" w:color="auto" w:fill="auto"/>
              <w:spacing w:line="240" w:lineRule="auto"/>
              <w:jc w:val="left"/>
              <w:rPr>
                <w:color w:val="000000"/>
                <w:sz w:val="20"/>
                <w:szCs w:val="24"/>
              </w:rPr>
            </w:pPr>
            <w:r w:rsidRPr="00977555">
              <w:rPr>
                <w:color w:val="000000"/>
                <w:sz w:val="20"/>
                <w:szCs w:val="24"/>
              </w:rPr>
              <w:t>Студент показал прочные знания основного содержания темы. Работа отличается глубиной и полнотой раскрытия темы. Студент продемонстрировал: владение терминологическим аппаратом; умение объяснять сущность, явлений, процессов, событий, делать выводы и обобщения, аргументировать, приводить примеры; логичность и последовательность изло</w:t>
            </w:r>
            <w:r w:rsidRPr="00977555">
              <w:rPr>
                <w:color w:val="000000"/>
                <w:sz w:val="20"/>
                <w:szCs w:val="24"/>
              </w:rPr>
              <w:softHyphen/>
              <w:t>жения. Однако</w:t>
            </w:r>
            <w:bookmarkStart w:id="2" w:name="_GoBack"/>
            <w:bookmarkEnd w:id="2"/>
            <w:r w:rsidRPr="00977555">
              <w:rPr>
                <w:color w:val="000000"/>
                <w:sz w:val="20"/>
                <w:szCs w:val="24"/>
              </w:rPr>
              <w:t xml:space="preserve"> в работе допущены одна-две неточности. Оформление работы соответству</w:t>
            </w:r>
            <w:r w:rsidRPr="00977555">
              <w:rPr>
                <w:color w:val="000000"/>
                <w:sz w:val="20"/>
                <w:szCs w:val="24"/>
              </w:rPr>
              <w:softHyphen/>
              <w:t>ет требованиям СТО, принятому во ВГУЭС.</w:t>
            </w:r>
          </w:p>
        </w:tc>
      </w:tr>
      <w:tr w:rsidR="00977555" w:rsidRPr="00977555" w:rsidTr="00F575F4">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977555" w:rsidRPr="00977555" w:rsidRDefault="00977555" w:rsidP="00977555">
            <w:pPr>
              <w:pStyle w:val="11"/>
              <w:widowControl w:val="0"/>
              <w:shd w:val="clear" w:color="auto" w:fill="auto"/>
              <w:spacing w:line="240" w:lineRule="auto"/>
              <w:jc w:val="left"/>
              <w:rPr>
                <w:color w:val="000000"/>
                <w:sz w:val="20"/>
                <w:szCs w:val="24"/>
              </w:rPr>
            </w:pPr>
            <w:r w:rsidRPr="00977555">
              <w:rPr>
                <w:color w:val="000000"/>
                <w:sz w:val="20"/>
                <w:szCs w:val="24"/>
              </w:rPr>
              <w:t>3</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977555" w:rsidRPr="00977555" w:rsidRDefault="00977555" w:rsidP="00977555">
            <w:pPr>
              <w:pStyle w:val="11"/>
              <w:widowControl w:val="0"/>
              <w:shd w:val="clear" w:color="auto" w:fill="auto"/>
              <w:spacing w:line="240" w:lineRule="auto"/>
              <w:jc w:val="left"/>
              <w:rPr>
                <w:color w:val="000000"/>
                <w:sz w:val="20"/>
                <w:szCs w:val="24"/>
              </w:rPr>
            </w:pPr>
            <w:r w:rsidRPr="00977555">
              <w:rPr>
                <w:color w:val="000000"/>
                <w:sz w:val="20"/>
                <w:szCs w:val="24"/>
              </w:rPr>
              <w:t>«зачтено»</w:t>
            </w:r>
          </w:p>
        </w:tc>
        <w:tc>
          <w:tcPr>
            <w:tcW w:w="7925" w:type="dxa"/>
            <w:tcBorders>
              <w:top w:val="single" w:sz="4" w:space="0" w:color="auto"/>
              <w:left w:val="single" w:sz="4" w:space="0" w:color="auto"/>
              <w:bottom w:val="single" w:sz="4" w:space="0" w:color="auto"/>
              <w:right w:val="single" w:sz="4" w:space="0" w:color="auto"/>
            </w:tcBorders>
            <w:shd w:val="clear" w:color="auto" w:fill="FFFFFF"/>
          </w:tcPr>
          <w:p w:rsidR="00977555" w:rsidRPr="00977555" w:rsidRDefault="00977555" w:rsidP="00977555">
            <w:pPr>
              <w:pStyle w:val="11"/>
              <w:widowControl w:val="0"/>
              <w:shd w:val="clear" w:color="auto" w:fill="auto"/>
              <w:spacing w:line="240" w:lineRule="auto"/>
              <w:jc w:val="left"/>
              <w:rPr>
                <w:color w:val="000000"/>
                <w:sz w:val="20"/>
                <w:szCs w:val="24"/>
              </w:rPr>
            </w:pPr>
            <w:r w:rsidRPr="00977555">
              <w:rPr>
                <w:color w:val="000000"/>
                <w:sz w:val="20"/>
                <w:szCs w:val="24"/>
              </w:rPr>
              <w:t>Работа свидетельствует в основном о знании студентом содержания темы, отличается не</w:t>
            </w:r>
            <w:r w:rsidRPr="00977555">
              <w:rPr>
                <w:color w:val="000000"/>
                <w:sz w:val="20"/>
                <w:szCs w:val="24"/>
              </w:rPr>
              <w:softHyphen/>
              <w:t>достаточной глубиной и полнотой раскрытия темы. Студент продемонстрировал: знание основных вопросов теории; слабо сформированные навыки анализа явлений и процессов, недостаточное умение приводить аргументы и примеры; недостаточные логичность и по</w:t>
            </w:r>
            <w:r w:rsidRPr="00977555">
              <w:rPr>
                <w:color w:val="000000"/>
                <w:sz w:val="20"/>
                <w:szCs w:val="24"/>
              </w:rPr>
              <w:softHyphen/>
              <w:t>следовательность изложения. В работе допущены несколько ошибок. Оформление работы соответствует требованиям СТО, принятому во ВГУЭС.</w:t>
            </w:r>
          </w:p>
        </w:tc>
      </w:tr>
      <w:tr w:rsidR="00977555" w:rsidRPr="00977555" w:rsidTr="00F575F4">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977555" w:rsidRPr="00977555" w:rsidRDefault="00977555" w:rsidP="00977555">
            <w:pPr>
              <w:pStyle w:val="11"/>
              <w:widowControl w:val="0"/>
              <w:shd w:val="clear" w:color="auto" w:fill="auto"/>
              <w:spacing w:line="240" w:lineRule="auto"/>
              <w:jc w:val="left"/>
              <w:rPr>
                <w:color w:val="000000"/>
                <w:sz w:val="20"/>
                <w:szCs w:val="24"/>
              </w:rPr>
            </w:pPr>
            <w:r w:rsidRPr="00977555">
              <w:rPr>
                <w:color w:val="000000"/>
                <w:sz w:val="20"/>
                <w:szCs w:val="24"/>
              </w:rPr>
              <w:t>2</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977555" w:rsidRPr="00977555" w:rsidRDefault="00977555" w:rsidP="00977555">
            <w:pPr>
              <w:pStyle w:val="11"/>
              <w:widowControl w:val="0"/>
              <w:shd w:val="clear" w:color="auto" w:fill="auto"/>
              <w:spacing w:line="240" w:lineRule="auto"/>
              <w:jc w:val="left"/>
              <w:rPr>
                <w:color w:val="000000"/>
                <w:sz w:val="20"/>
                <w:szCs w:val="24"/>
              </w:rPr>
            </w:pPr>
            <w:r w:rsidRPr="00977555">
              <w:rPr>
                <w:color w:val="000000"/>
                <w:sz w:val="20"/>
                <w:szCs w:val="24"/>
              </w:rPr>
              <w:t>«не зачтено»</w:t>
            </w:r>
          </w:p>
        </w:tc>
        <w:tc>
          <w:tcPr>
            <w:tcW w:w="7925" w:type="dxa"/>
            <w:tcBorders>
              <w:top w:val="single" w:sz="4" w:space="0" w:color="auto"/>
              <w:left w:val="single" w:sz="4" w:space="0" w:color="auto"/>
              <w:bottom w:val="single" w:sz="4" w:space="0" w:color="auto"/>
              <w:right w:val="single" w:sz="4" w:space="0" w:color="auto"/>
            </w:tcBorders>
            <w:shd w:val="clear" w:color="auto" w:fill="FFFFFF"/>
          </w:tcPr>
          <w:p w:rsidR="00977555" w:rsidRPr="00977555" w:rsidRDefault="00977555" w:rsidP="00977555">
            <w:pPr>
              <w:pStyle w:val="11"/>
              <w:widowControl w:val="0"/>
              <w:shd w:val="clear" w:color="auto" w:fill="auto"/>
              <w:spacing w:line="240" w:lineRule="auto"/>
              <w:jc w:val="left"/>
              <w:rPr>
                <w:color w:val="000000"/>
                <w:sz w:val="20"/>
                <w:szCs w:val="24"/>
              </w:rPr>
            </w:pPr>
            <w:r w:rsidRPr="00977555">
              <w:rPr>
                <w:color w:val="000000"/>
                <w:sz w:val="20"/>
                <w:szCs w:val="24"/>
              </w:rPr>
              <w:t>Студент продемонстрировал: незнание содержания темы и основных вопросов теории; не</w:t>
            </w:r>
            <w:r w:rsidRPr="00977555">
              <w:rPr>
                <w:color w:val="000000"/>
                <w:sz w:val="20"/>
                <w:szCs w:val="24"/>
              </w:rPr>
              <w:softHyphen/>
              <w:t>глубокое раскрытие темы; несформированность навыков аргументации, анализа явлений и процессов; отсутствие логичности и последовательности в изложении. Допущены серьёз</w:t>
            </w:r>
            <w:r w:rsidRPr="00977555">
              <w:rPr>
                <w:color w:val="000000"/>
                <w:sz w:val="20"/>
                <w:szCs w:val="24"/>
              </w:rPr>
              <w:softHyphen/>
              <w:t>ные ошибки в работе. Оформление работы не соответствует требованиям СТО, принятому во ВГУЭС.</w:t>
            </w:r>
          </w:p>
        </w:tc>
      </w:tr>
      <w:tr w:rsidR="00977555" w:rsidRPr="00977555" w:rsidTr="00F575F4">
        <w:trPr>
          <w:trHeight w:val="298"/>
        </w:trPr>
        <w:tc>
          <w:tcPr>
            <w:tcW w:w="432" w:type="dxa"/>
            <w:tcBorders>
              <w:top w:val="single" w:sz="4" w:space="0" w:color="auto"/>
              <w:left w:val="single" w:sz="4" w:space="0" w:color="auto"/>
              <w:bottom w:val="single" w:sz="4" w:space="0" w:color="auto"/>
              <w:right w:val="single" w:sz="4" w:space="0" w:color="auto"/>
            </w:tcBorders>
            <w:shd w:val="clear" w:color="auto" w:fill="FFFFFF"/>
          </w:tcPr>
          <w:p w:rsidR="00977555" w:rsidRPr="00977555" w:rsidRDefault="00977555" w:rsidP="00977555">
            <w:pPr>
              <w:pStyle w:val="11"/>
              <w:widowControl w:val="0"/>
              <w:shd w:val="clear" w:color="auto" w:fill="auto"/>
              <w:spacing w:line="240" w:lineRule="auto"/>
              <w:jc w:val="left"/>
              <w:rPr>
                <w:color w:val="000000"/>
                <w:sz w:val="20"/>
                <w:szCs w:val="24"/>
              </w:rPr>
            </w:pPr>
            <w:r w:rsidRPr="00977555">
              <w:rPr>
                <w:color w:val="000000"/>
                <w:sz w:val="20"/>
                <w:szCs w:val="24"/>
              </w:rPr>
              <w:t>1</w:t>
            </w:r>
          </w:p>
        </w:tc>
        <w:tc>
          <w:tcPr>
            <w:tcW w:w="1277" w:type="dxa"/>
            <w:tcBorders>
              <w:top w:val="single" w:sz="4" w:space="0" w:color="auto"/>
              <w:left w:val="single" w:sz="4" w:space="0" w:color="auto"/>
              <w:bottom w:val="single" w:sz="4" w:space="0" w:color="auto"/>
              <w:right w:val="single" w:sz="4" w:space="0" w:color="auto"/>
            </w:tcBorders>
            <w:shd w:val="clear" w:color="auto" w:fill="FFFFFF"/>
          </w:tcPr>
          <w:p w:rsidR="00977555" w:rsidRPr="00977555" w:rsidRDefault="00977555" w:rsidP="00977555">
            <w:pPr>
              <w:pStyle w:val="11"/>
              <w:widowControl w:val="0"/>
              <w:shd w:val="clear" w:color="auto" w:fill="auto"/>
              <w:spacing w:line="240" w:lineRule="auto"/>
              <w:jc w:val="left"/>
              <w:rPr>
                <w:color w:val="000000"/>
                <w:sz w:val="20"/>
                <w:szCs w:val="24"/>
              </w:rPr>
            </w:pPr>
            <w:r w:rsidRPr="00977555">
              <w:rPr>
                <w:color w:val="000000"/>
                <w:sz w:val="20"/>
                <w:szCs w:val="24"/>
              </w:rPr>
              <w:t>«не зачтено»</w:t>
            </w:r>
          </w:p>
        </w:tc>
        <w:tc>
          <w:tcPr>
            <w:tcW w:w="7925" w:type="dxa"/>
            <w:tcBorders>
              <w:top w:val="single" w:sz="4" w:space="0" w:color="auto"/>
              <w:left w:val="single" w:sz="4" w:space="0" w:color="auto"/>
              <w:bottom w:val="single" w:sz="4" w:space="0" w:color="auto"/>
              <w:right w:val="single" w:sz="4" w:space="0" w:color="auto"/>
            </w:tcBorders>
            <w:shd w:val="clear" w:color="auto" w:fill="FFFFFF"/>
          </w:tcPr>
          <w:p w:rsidR="00977555" w:rsidRPr="00977555" w:rsidRDefault="00977555" w:rsidP="00977555">
            <w:pPr>
              <w:pStyle w:val="11"/>
              <w:widowControl w:val="0"/>
              <w:shd w:val="clear" w:color="auto" w:fill="auto"/>
              <w:spacing w:line="240" w:lineRule="auto"/>
              <w:jc w:val="left"/>
              <w:rPr>
                <w:color w:val="000000"/>
                <w:sz w:val="20"/>
                <w:szCs w:val="24"/>
              </w:rPr>
            </w:pPr>
            <w:r w:rsidRPr="00977555">
              <w:rPr>
                <w:color w:val="000000"/>
                <w:sz w:val="20"/>
                <w:szCs w:val="24"/>
              </w:rPr>
              <w:t>Работа представляет собой пересказанный или полностью переписанный исходный текст без каких бы то ни было комментариев, анализа, либо проблема не раскрыта, либо задание не выполнялось. Оформление работы не соответствует требованиям СТО, принятому во ВГУЭС.</w:t>
            </w:r>
          </w:p>
        </w:tc>
      </w:tr>
    </w:tbl>
    <w:p w:rsidR="00B13EC3" w:rsidRDefault="00B13EC3" w:rsidP="00977555"/>
    <w:p w:rsidR="00B13EC3" w:rsidRDefault="00B13EC3" w:rsidP="00977555"/>
    <w:p w:rsidR="00053AB8" w:rsidRDefault="00053AB8" w:rsidP="00977555">
      <w:pPr>
        <w:jc w:val="both"/>
        <w:rPr>
          <w:rFonts w:ascii="Times New Roman" w:hAnsi="Times New Roman"/>
          <w:b/>
          <w:sz w:val="24"/>
          <w:szCs w:val="24"/>
          <w:lang w:eastAsia="ru-RU"/>
        </w:rPr>
      </w:pPr>
    </w:p>
    <w:p w:rsidR="00053AB8" w:rsidRDefault="00053AB8" w:rsidP="00977555">
      <w:pPr>
        <w:tabs>
          <w:tab w:val="left" w:pos="5955"/>
        </w:tabs>
        <w:spacing w:after="0" w:line="240" w:lineRule="auto"/>
        <w:rPr>
          <w:rFonts w:ascii="Times New Roman" w:hAnsi="Times New Roman"/>
          <w:b/>
          <w:sz w:val="24"/>
          <w:szCs w:val="24"/>
          <w:lang w:eastAsia="ru-RU"/>
        </w:rPr>
      </w:pPr>
    </w:p>
    <w:sectPr w:rsidR="00053AB8" w:rsidSect="00977555">
      <w:type w:val="continuous"/>
      <w:pgSz w:w="11906" w:h="16838"/>
      <w:pgMar w:top="567" w:right="567" w:bottom="56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B2E32" w:rsidRDefault="00BB2E32" w:rsidP="00C8013F">
      <w:pPr>
        <w:spacing w:after="0" w:line="240" w:lineRule="auto"/>
      </w:pPr>
      <w:r>
        <w:separator/>
      </w:r>
    </w:p>
  </w:endnote>
  <w:endnote w:type="continuationSeparator" w:id="0">
    <w:p w:rsidR="00BB2E32" w:rsidRDefault="00BB2E32" w:rsidP="00C8013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Liberation Serif">
    <w:altName w:val="Times New Roman"/>
    <w:charset w:val="00"/>
    <w:family w:val="roman"/>
    <w:pitch w:val="variable"/>
  </w:font>
  <w:font w:name="Droid Sans Fallback">
    <w:altName w:val="Times New Roman"/>
    <w:charset w:val="00"/>
    <w:family w:val="auto"/>
    <w:pitch w:val="variable"/>
  </w:font>
  <w:font w:name="FreeSans">
    <w:altName w:val="Arial"/>
    <w:charset w:val="00"/>
    <w:family w:val="swiss"/>
    <w:pitch w:val="default"/>
  </w:font>
  <w:font w:name="HiddenHorzOCR">
    <w:altName w:val="Arial Unicode MS"/>
    <w:panose1 w:val="00000000000000000000"/>
    <w:charset w:val="80"/>
    <w:family w:val="auto"/>
    <w:notTrueType/>
    <w:pitch w:val="default"/>
    <w:sig w:usb0="00000001" w:usb1="08070000" w:usb2="00000010" w:usb3="00000000" w:csb0="00020000" w:csb1="00000000"/>
  </w:font>
  <w:font w:name="TimesNewRoman??????">
    <w:altName w:val="Times New Roman"/>
    <w:panose1 w:val="00000000000000000000"/>
    <w:charset w:val="CC"/>
    <w:family w:val="auto"/>
    <w:notTrueType/>
    <w:pitch w:val="default"/>
    <w:sig w:usb0="00000201" w:usb1="00000000" w:usb2="00000000" w:usb3="00000000" w:csb0="00000004" w:csb1="00000000"/>
  </w:font>
  <w:font w:name="TimesNewRoman???????">
    <w:altName w:val="Times New Roman"/>
    <w:panose1 w:val="00000000000000000000"/>
    <w:charset w:val="CC"/>
    <w:family w:val="auto"/>
    <w:notTrueType/>
    <w:pitch w:val="default"/>
    <w:sig w:usb0="00000201" w:usb1="00000000" w:usb2="00000000" w:usb3="00000000" w:csb0="00000004"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B2E32" w:rsidRDefault="00BB2E32" w:rsidP="00C8013F">
      <w:pPr>
        <w:spacing w:after="0" w:line="240" w:lineRule="auto"/>
      </w:pPr>
      <w:r>
        <w:separator/>
      </w:r>
    </w:p>
  </w:footnote>
  <w:footnote w:type="continuationSeparator" w:id="0">
    <w:p w:rsidR="00BB2E32" w:rsidRDefault="00BB2E32" w:rsidP="00C8013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95C48"/>
    <w:multiLevelType w:val="hybridMultilevel"/>
    <w:tmpl w:val="D82CA038"/>
    <w:lvl w:ilvl="0" w:tplc="11D0958C">
      <w:start w:val="1"/>
      <w:numFmt w:val="decimal"/>
      <w:lvlText w:val="%1."/>
      <w:lvlJc w:val="left"/>
      <w:pPr>
        <w:ind w:left="927" w:hanging="360"/>
      </w:pPr>
      <w:rPr>
        <w:rFonts w:cs="Times New Roman" w:hint="default"/>
        <w:b w:val="0"/>
        <w:i w:val="0"/>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abstractNum w:abstractNumId="1" w15:restartNumberingAfterBreak="0">
    <w:nsid w:val="01D878DB"/>
    <w:multiLevelType w:val="multilevel"/>
    <w:tmpl w:val="8C38A99E"/>
    <w:lvl w:ilvl="0">
      <w:start w:val="5"/>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Zero"/>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2" w15:restartNumberingAfterBreak="0">
    <w:nsid w:val="02DD0F98"/>
    <w:multiLevelType w:val="hybridMultilevel"/>
    <w:tmpl w:val="EF04181C"/>
    <w:lvl w:ilvl="0" w:tplc="0419000F">
      <w:start w:val="1"/>
      <w:numFmt w:val="decimal"/>
      <w:lvlText w:val="%1."/>
      <w:lvlJc w:val="left"/>
      <w:pPr>
        <w:ind w:left="928"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15:restartNumberingAfterBreak="0">
    <w:nsid w:val="0D7747B0"/>
    <w:multiLevelType w:val="hybridMultilevel"/>
    <w:tmpl w:val="C1F2E3D2"/>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 w15:restartNumberingAfterBreak="0">
    <w:nsid w:val="110342B4"/>
    <w:multiLevelType w:val="hybridMultilevel"/>
    <w:tmpl w:val="4F8ADB2E"/>
    <w:lvl w:ilvl="0" w:tplc="4770E74E">
      <w:start w:val="1"/>
      <w:numFmt w:val="decimal"/>
      <w:lvlText w:val="%1."/>
      <w:lvlJc w:val="left"/>
      <w:pPr>
        <w:ind w:left="1080" w:hanging="360"/>
      </w:pPr>
      <w:rPr>
        <w:rFonts w:cs="Times New Roman" w:hint="default"/>
      </w:rPr>
    </w:lvl>
    <w:lvl w:ilvl="1" w:tplc="04190019" w:tentative="1">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5" w15:restartNumberingAfterBreak="0">
    <w:nsid w:val="265A10E7"/>
    <w:multiLevelType w:val="hybridMultilevel"/>
    <w:tmpl w:val="42AAE120"/>
    <w:lvl w:ilvl="0" w:tplc="460E0AD4">
      <w:start w:val="1"/>
      <w:numFmt w:val="bullet"/>
      <w:lvlText w:val="­"/>
      <w:lvlJc w:val="left"/>
      <w:pPr>
        <w:ind w:left="720" w:hanging="360"/>
      </w:pPr>
      <w:rPr>
        <w:rFonts w:ascii="Courier New" w:hAnsi="Courier New" w:hint="default"/>
        <w:b w:val="0"/>
        <w:i w:val="0"/>
        <w:color w:val="auto"/>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6" w15:restartNumberingAfterBreak="0">
    <w:nsid w:val="2FBD2462"/>
    <w:multiLevelType w:val="hybridMultilevel"/>
    <w:tmpl w:val="02EC87F2"/>
    <w:lvl w:ilvl="0" w:tplc="0419000F">
      <w:start w:val="1"/>
      <w:numFmt w:val="decimal"/>
      <w:lvlText w:val="%1."/>
      <w:lvlJc w:val="left"/>
      <w:pPr>
        <w:ind w:left="720" w:hanging="360"/>
      </w:p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15:restartNumberingAfterBreak="0">
    <w:nsid w:val="3E626B9F"/>
    <w:multiLevelType w:val="hybridMultilevel"/>
    <w:tmpl w:val="6AC2ED5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4934086B"/>
    <w:multiLevelType w:val="hybridMultilevel"/>
    <w:tmpl w:val="477A9A66"/>
    <w:lvl w:ilvl="0" w:tplc="460E0AD4">
      <w:start w:val="1"/>
      <w:numFmt w:val="bullet"/>
      <w:lvlText w:val="­"/>
      <w:lvlJc w:val="left"/>
      <w:pPr>
        <w:ind w:left="720" w:hanging="360"/>
      </w:pPr>
      <w:rPr>
        <w:rFonts w:ascii="Courier New" w:hAnsi="Courier New" w:hint="default"/>
        <w:b w:val="0"/>
        <w:i w:val="0"/>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53AE7572"/>
    <w:multiLevelType w:val="hybridMultilevel"/>
    <w:tmpl w:val="B8A06506"/>
    <w:lvl w:ilvl="0" w:tplc="11D0958C">
      <w:start w:val="1"/>
      <w:numFmt w:val="decimal"/>
      <w:lvlText w:val="%1."/>
      <w:lvlJc w:val="left"/>
      <w:pPr>
        <w:ind w:left="927" w:hanging="360"/>
      </w:pPr>
      <w:rPr>
        <w:rFonts w:cs="Times New Roman" w:hint="default"/>
        <w:b w:val="0"/>
        <w:i w:val="0"/>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15:restartNumberingAfterBreak="0">
    <w:nsid w:val="53C03805"/>
    <w:multiLevelType w:val="hybridMultilevel"/>
    <w:tmpl w:val="88BC2B6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1" w15:restartNumberingAfterBreak="0">
    <w:nsid w:val="585F77A2"/>
    <w:multiLevelType w:val="hybridMultilevel"/>
    <w:tmpl w:val="EF04181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2" w15:restartNumberingAfterBreak="0">
    <w:nsid w:val="5C741BB6"/>
    <w:multiLevelType w:val="hybridMultilevel"/>
    <w:tmpl w:val="7E24891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659958A9"/>
    <w:multiLevelType w:val="hybridMultilevel"/>
    <w:tmpl w:val="38020A9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4" w15:restartNumberingAfterBreak="0">
    <w:nsid w:val="665A6880"/>
    <w:multiLevelType w:val="hybridMultilevel"/>
    <w:tmpl w:val="1D964934"/>
    <w:lvl w:ilvl="0" w:tplc="5F524C4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5" w15:restartNumberingAfterBreak="0">
    <w:nsid w:val="6E3C4C82"/>
    <w:multiLevelType w:val="hybridMultilevel"/>
    <w:tmpl w:val="E4426B88"/>
    <w:lvl w:ilvl="0" w:tplc="2B721196">
      <w:start w:val="1"/>
      <w:numFmt w:val="decimal"/>
      <w:lvlText w:val="%1."/>
      <w:lvlJc w:val="left"/>
      <w:pPr>
        <w:ind w:left="1068" w:hanging="360"/>
      </w:pPr>
      <w:rPr>
        <w:rFonts w:cs="Times New Roman" w:hint="default"/>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16" w15:restartNumberingAfterBreak="0">
    <w:nsid w:val="73497562"/>
    <w:multiLevelType w:val="hybridMultilevel"/>
    <w:tmpl w:val="131EA6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7" w15:restartNumberingAfterBreak="0">
    <w:nsid w:val="78C20101"/>
    <w:multiLevelType w:val="hybridMultilevel"/>
    <w:tmpl w:val="E0BE8A48"/>
    <w:lvl w:ilvl="0" w:tplc="0419000F">
      <w:start w:val="5"/>
      <w:numFmt w:val="decimal"/>
      <w:lvlText w:val="%1."/>
      <w:lvlJc w:val="left"/>
      <w:pPr>
        <w:ind w:left="720" w:hanging="360"/>
      </w:pPr>
      <w:rPr>
        <w:rFonts w:cs="Times New Roman" w:hint="default"/>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num w:numId="1">
    <w:abstractNumId w:val="17"/>
  </w:num>
  <w:num w:numId="2">
    <w:abstractNumId w:val="1"/>
  </w:num>
  <w:num w:numId="3">
    <w:abstractNumId w:val="0"/>
  </w:num>
  <w:num w:numId="4">
    <w:abstractNumId w:val="9"/>
  </w:num>
  <w:num w:numId="5">
    <w:abstractNumId w:val="15"/>
  </w:num>
  <w:num w:numId="6">
    <w:abstractNumId w:val="4"/>
  </w:num>
  <w:num w:numId="7">
    <w:abstractNumId w:val="3"/>
  </w:num>
  <w:num w:numId="8">
    <w:abstractNumId w:val="12"/>
  </w:num>
  <w:num w:numId="9">
    <w:abstractNumId w:val="8"/>
  </w:num>
  <w:num w:numId="10">
    <w:abstractNumId w:val="5"/>
  </w:num>
  <w:num w:numId="11">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14"/>
  </w:num>
  <w:num w:numId="14">
    <w:abstractNumId w:val="10"/>
  </w:num>
  <w:num w:numId="15">
    <w:abstractNumId w:val="16"/>
  </w:num>
  <w:num w:numId="16">
    <w:abstractNumId w:val="6"/>
  </w:num>
  <w:num w:numId="17">
    <w:abstractNumId w:val="7"/>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8C5"/>
    <w:rsid w:val="00001C63"/>
    <w:rsid w:val="000108AE"/>
    <w:rsid w:val="0001143B"/>
    <w:rsid w:val="0002138D"/>
    <w:rsid w:val="00033837"/>
    <w:rsid w:val="00036155"/>
    <w:rsid w:val="00036EE4"/>
    <w:rsid w:val="00053AB8"/>
    <w:rsid w:val="00065453"/>
    <w:rsid w:val="00065661"/>
    <w:rsid w:val="000673DA"/>
    <w:rsid w:val="000717AD"/>
    <w:rsid w:val="00071DFF"/>
    <w:rsid w:val="00087AC7"/>
    <w:rsid w:val="00092B6F"/>
    <w:rsid w:val="000A18A4"/>
    <w:rsid w:val="000A264D"/>
    <w:rsid w:val="000A2BED"/>
    <w:rsid w:val="000A6567"/>
    <w:rsid w:val="000B72EE"/>
    <w:rsid w:val="000C365E"/>
    <w:rsid w:val="000C4C20"/>
    <w:rsid w:val="000C4E36"/>
    <w:rsid w:val="000C5304"/>
    <w:rsid w:val="000C58B2"/>
    <w:rsid w:val="000D4D2C"/>
    <w:rsid w:val="000D771C"/>
    <w:rsid w:val="000E74A6"/>
    <w:rsid w:val="000F7535"/>
    <w:rsid w:val="00100133"/>
    <w:rsid w:val="00104729"/>
    <w:rsid w:val="00105D0E"/>
    <w:rsid w:val="001108DC"/>
    <w:rsid w:val="001156BB"/>
    <w:rsid w:val="00117AA8"/>
    <w:rsid w:val="00117BCC"/>
    <w:rsid w:val="00121416"/>
    <w:rsid w:val="00123724"/>
    <w:rsid w:val="00126E2F"/>
    <w:rsid w:val="0012736A"/>
    <w:rsid w:val="00127AF8"/>
    <w:rsid w:val="0013378A"/>
    <w:rsid w:val="00135AB1"/>
    <w:rsid w:val="001366DB"/>
    <w:rsid w:val="00137CFC"/>
    <w:rsid w:val="00140759"/>
    <w:rsid w:val="00143EF3"/>
    <w:rsid w:val="001458E8"/>
    <w:rsid w:val="001519F7"/>
    <w:rsid w:val="00154975"/>
    <w:rsid w:val="00154F3A"/>
    <w:rsid w:val="001637E8"/>
    <w:rsid w:val="001700B4"/>
    <w:rsid w:val="00171707"/>
    <w:rsid w:val="00173379"/>
    <w:rsid w:val="0019201A"/>
    <w:rsid w:val="00192CC0"/>
    <w:rsid w:val="00195D8C"/>
    <w:rsid w:val="001961CF"/>
    <w:rsid w:val="00197C32"/>
    <w:rsid w:val="001A3D29"/>
    <w:rsid w:val="001A3D4A"/>
    <w:rsid w:val="001A5777"/>
    <w:rsid w:val="001A5C71"/>
    <w:rsid w:val="001B4AB2"/>
    <w:rsid w:val="001B5F9F"/>
    <w:rsid w:val="001B7F02"/>
    <w:rsid w:val="001C0C0A"/>
    <w:rsid w:val="001C22C7"/>
    <w:rsid w:val="001C38C4"/>
    <w:rsid w:val="001C4C0E"/>
    <w:rsid w:val="001C5396"/>
    <w:rsid w:val="001D01A5"/>
    <w:rsid w:val="001D4B23"/>
    <w:rsid w:val="001D768A"/>
    <w:rsid w:val="001E3764"/>
    <w:rsid w:val="001E3C31"/>
    <w:rsid w:val="001E7320"/>
    <w:rsid w:val="001F5A10"/>
    <w:rsid w:val="00200DBB"/>
    <w:rsid w:val="00202D0B"/>
    <w:rsid w:val="00203DF2"/>
    <w:rsid w:val="00207928"/>
    <w:rsid w:val="00210431"/>
    <w:rsid w:val="00214F8F"/>
    <w:rsid w:val="002175E5"/>
    <w:rsid w:val="00220518"/>
    <w:rsid w:val="00231355"/>
    <w:rsid w:val="00236F7A"/>
    <w:rsid w:val="00240DF2"/>
    <w:rsid w:val="00240F16"/>
    <w:rsid w:val="00255288"/>
    <w:rsid w:val="0025655E"/>
    <w:rsid w:val="00257216"/>
    <w:rsid w:val="0026008A"/>
    <w:rsid w:val="00270C60"/>
    <w:rsid w:val="00277458"/>
    <w:rsid w:val="002900AC"/>
    <w:rsid w:val="002909DA"/>
    <w:rsid w:val="002925CC"/>
    <w:rsid w:val="0029448F"/>
    <w:rsid w:val="002A2EF2"/>
    <w:rsid w:val="002A3678"/>
    <w:rsid w:val="002A3D84"/>
    <w:rsid w:val="002C09E3"/>
    <w:rsid w:val="002C1F47"/>
    <w:rsid w:val="002C35AF"/>
    <w:rsid w:val="002C48C3"/>
    <w:rsid w:val="002C5BA0"/>
    <w:rsid w:val="002D34D3"/>
    <w:rsid w:val="002E26A3"/>
    <w:rsid w:val="002E2E88"/>
    <w:rsid w:val="002E361B"/>
    <w:rsid w:val="002F0C23"/>
    <w:rsid w:val="003008B3"/>
    <w:rsid w:val="003103E2"/>
    <w:rsid w:val="00312030"/>
    <w:rsid w:val="00313830"/>
    <w:rsid w:val="00316FD2"/>
    <w:rsid w:val="003176A2"/>
    <w:rsid w:val="00317AE1"/>
    <w:rsid w:val="003271FB"/>
    <w:rsid w:val="003273F9"/>
    <w:rsid w:val="00332AB1"/>
    <w:rsid w:val="00333806"/>
    <w:rsid w:val="00333F02"/>
    <w:rsid w:val="003367A4"/>
    <w:rsid w:val="00340ABB"/>
    <w:rsid w:val="00351691"/>
    <w:rsid w:val="003554EF"/>
    <w:rsid w:val="00357427"/>
    <w:rsid w:val="00365248"/>
    <w:rsid w:val="00371DEC"/>
    <w:rsid w:val="00375492"/>
    <w:rsid w:val="003863A6"/>
    <w:rsid w:val="00387FF3"/>
    <w:rsid w:val="00391097"/>
    <w:rsid w:val="00396D48"/>
    <w:rsid w:val="003A13C0"/>
    <w:rsid w:val="003A3DD9"/>
    <w:rsid w:val="003B40B3"/>
    <w:rsid w:val="003B4D4B"/>
    <w:rsid w:val="003B5A5A"/>
    <w:rsid w:val="003B753E"/>
    <w:rsid w:val="003C0E78"/>
    <w:rsid w:val="003C280D"/>
    <w:rsid w:val="003C6B24"/>
    <w:rsid w:val="003C7420"/>
    <w:rsid w:val="003D4727"/>
    <w:rsid w:val="003D526E"/>
    <w:rsid w:val="003D7620"/>
    <w:rsid w:val="003E1248"/>
    <w:rsid w:val="003E3453"/>
    <w:rsid w:val="003E379E"/>
    <w:rsid w:val="003E3A3C"/>
    <w:rsid w:val="003E46D4"/>
    <w:rsid w:val="003F0AE5"/>
    <w:rsid w:val="003F1C4C"/>
    <w:rsid w:val="003F5D1B"/>
    <w:rsid w:val="003F6171"/>
    <w:rsid w:val="00400BDF"/>
    <w:rsid w:val="004050A9"/>
    <w:rsid w:val="00406049"/>
    <w:rsid w:val="00411E0C"/>
    <w:rsid w:val="0041467F"/>
    <w:rsid w:val="004153E0"/>
    <w:rsid w:val="00416224"/>
    <w:rsid w:val="00417623"/>
    <w:rsid w:val="004209DA"/>
    <w:rsid w:val="004224DD"/>
    <w:rsid w:val="00426567"/>
    <w:rsid w:val="00432A9E"/>
    <w:rsid w:val="004360A2"/>
    <w:rsid w:val="0044636E"/>
    <w:rsid w:val="00457190"/>
    <w:rsid w:val="00457ABC"/>
    <w:rsid w:val="0046006D"/>
    <w:rsid w:val="00460694"/>
    <w:rsid w:val="00462FE1"/>
    <w:rsid w:val="00464957"/>
    <w:rsid w:val="0046698B"/>
    <w:rsid w:val="00467606"/>
    <w:rsid w:val="00471FEE"/>
    <w:rsid w:val="00484A39"/>
    <w:rsid w:val="00485D1C"/>
    <w:rsid w:val="00490183"/>
    <w:rsid w:val="00490F1B"/>
    <w:rsid w:val="0049553D"/>
    <w:rsid w:val="004A0FBA"/>
    <w:rsid w:val="004A1090"/>
    <w:rsid w:val="004A1F62"/>
    <w:rsid w:val="004B6071"/>
    <w:rsid w:val="004C2D09"/>
    <w:rsid w:val="004C6D1B"/>
    <w:rsid w:val="004C7255"/>
    <w:rsid w:val="004D173E"/>
    <w:rsid w:val="004D2C99"/>
    <w:rsid w:val="004D6909"/>
    <w:rsid w:val="004E0B91"/>
    <w:rsid w:val="004E1D22"/>
    <w:rsid w:val="004E216C"/>
    <w:rsid w:val="004E2EAA"/>
    <w:rsid w:val="004E50D3"/>
    <w:rsid w:val="004E6B78"/>
    <w:rsid w:val="004F1C1D"/>
    <w:rsid w:val="004F79E0"/>
    <w:rsid w:val="00500AB3"/>
    <w:rsid w:val="00502DBE"/>
    <w:rsid w:val="00502F0D"/>
    <w:rsid w:val="00503DA3"/>
    <w:rsid w:val="00512CF0"/>
    <w:rsid w:val="00513515"/>
    <w:rsid w:val="0052134E"/>
    <w:rsid w:val="00523F43"/>
    <w:rsid w:val="00526774"/>
    <w:rsid w:val="00533A8A"/>
    <w:rsid w:val="005360F8"/>
    <w:rsid w:val="0053690D"/>
    <w:rsid w:val="00540518"/>
    <w:rsid w:val="00547663"/>
    <w:rsid w:val="00552F6D"/>
    <w:rsid w:val="00553120"/>
    <w:rsid w:val="00557BD6"/>
    <w:rsid w:val="00557C87"/>
    <w:rsid w:val="00562B69"/>
    <w:rsid w:val="00563347"/>
    <w:rsid w:val="00564F87"/>
    <w:rsid w:val="00572DC6"/>
    <w:rsid w:val="0057643F"/>
    <w:rsid w:val="00576DD0"/>
    <w:rsid w:val="00576E0C"/>
    <w:rsid w:val="00584CC8"/>
    <w:rsid w:val="005854BE"/>
    <w:rsid w:val="0058757D"/>
    <w:rsid w:val="00587EAB"/>
    <w:rsid w:val="005931E6"/>
    <w:rsid w:val="005932DB"/>
    <w:rsid w:val="00594670"/>
    <w:rsid w:val="00594901"/>
    <w:rsid w:val="00595998"/>
    <w:rsid w:val="005A66D8"/>
    <w:rsid w:val="005A7ADE"/>
    <w:rsid w:val="005A7AEE"/>
    <w:rsid w:val="005B07FD"/>
    <w:rsid w:val="005B094A"/>
    <w:rsid w:val="005E19A2"/>
    <w:rsid w:val="00604146"/>
    <w:rsid w:val="00605D4F"/>
    <w:rsid w:val="0060645D"/>
    <w:rsid w:val="00607507"/>
    <w:rsid w:val="00613F6F"/>
    <w:rsid w:val="00627B28"/>
    <w:rsid w:val="00637744"/>
    <w:rsid w:val="00642184"/>
    <w:rsid w:val="0064761E"/>
    <w:rsid w:val="006560AD"/>
    <w:rsid w:val="006574B8"/>
    <w:rsid w:val="006638B9"/>
    <w:rsid w:val="00666A5A"/>
    <w:rsid w:val="006746E3"/>
    <w:rsid w:val="0068135D"/>
    <w:rsid w:val="00687A5C"/>
    <w:rsid w:val="006911D9"/>
    <w:rsid w:val="00694888"/>
    <w:rsid w:val="006953AF"/>
    <w:rsid w:val="00695C73"/>
    <w:rsid w:val="006A2950"/>
    <w:rsid w:val="006A454A"/>
    <w:rsid w:val="006A52F3"/>
    <w:rsid w:val="006B1A0A"/>
    <w:rsid w:val="006B301A"/>
    <w:rsid w:val="006B4A0E"/>
    <w:rsid w:val="006B5AB5"/>
    <w:rsid w:val="006B62C8"/>
    <w:rsid w:val="006C027A"/>
    <w:rsid w:val="006C4032"/>
    <w:rsid w:val="006C5759"/>
    <w:rsid w:val="006D4251"/>
    <w:rsid w:val="006D5DF8"/>
    <w:rsid w:val="006D6375"/>
    <w:rsid w:val="006D6659"/>
    <w:rsid w:val="006D7CE8"/>
    <w:rsid w:val="006E1120"/>
    <w:rsid w:val="006E1513"/>
    <w:rsid w:val="006E3E94"/>
    <w:rsid w:val="006E6636"/>
    <w:rsid w:val="006F0619"/>
    <w:rsid w:val="00700F0A"/>
    <w:rsid w:val="00701775"/>
    <w:rsid w:val="007103F0"/>
    <w:rsid w:val="0071273A"/>
    <w:rsid w:val="0071501F"/>
    <w:rsid w:val="007150EF"/>
    <w:rsid w:val="00716682"/>
    <w:rsid w:val="0072029C"/>
    <w:rsid w:val="00721C93"/>
    <w:rsid w:val="0073174C"/>
    <w:rsid w:val="007330B8"/>
    <w:rsid w:val="0074460F"/>
    <w:rsid w:val="00744AB3"/>
    <w:rsid w:val="007510B4"/>
    <w:rsid w:val="00762368"/>
    <w:rsid w:val="00763614"/>
    <w:rsid w:val="00764D5E"/>
    <w:rsid w:val="00765154"/>
    <w:rsid w:val="00765A7D"/>
    <w:rsid w:val="007662CC"/>
    <w:rsid w:val="00766CA0"/>
    <w:rsid w:val="00773066"/>
    <w:rsid w:val="00773E11"/>
    <w:rsid w:val="00783E73"/>
    <w:rsid w:val="007908DE"/>
    <w:rsid w:val="00794F78"/>
    <w:rsid w:val="007963E0"/>
    <w:rsid w:val="00796EE3"/>
    <w:rsid w:val="007A0F19"/>
    <w:rsid w:val="007A2E63"/>
    <w:rsid w:val="007A68BF"/>
    <w:rsid w:val="007A698C"/>
    <w:rsid w:val="007B6CEF"/>
    <w:rsid w:val="007B7235"/>
    <w:rsid w:val="007C409A"/>
    <w:rsid w:val="007C4F74"/>
    <w:rsid w:val="007C5040"/>
    <w:rsid w:val="007D3DDF"/>
    <w:rsid w:val="007E19A7"/>
    <w:rsid w:val="007E7127"/>
    <w:rsid w:val="007F08C5"/>
    <w:rsid w:val="007F52FC"/>
    <w:rsid w:val="007F74AC"/>
    <w:rsid w:val="00802B6E"/>
    <w:rsid w:val="00810354"/>
    <w:rsid w:val="00812B05"/>
    <w:rsid w:val="008153B3"/>
    <w:rsid w:val="008158FF"/>
    <w:rsid w:val="00821852"/>
    <w:rsid w:val="0082692E"/>
    <w:rsid w:val="00827C28"/>
    <w:rsid w:val="008346C6"/>
    <w:rsid w:val="0084269C"/>
    <w:rsid w:val="00846A06"/>
    <w:rsid w:val="0084785C"/>
    <w:rsid w:val="008501CF"/>
    <w:rsid w:val="00852325"/>
    <w:rsid w:val="00853F35"/>
    <w:rsid w:val="00860008"/>
    <w:rsid w:val="00860D20"/>
    <w:rsid w:val="0086130F"/>
    <w:rsid w:val="008671BD"/>
    <w:rsid w:val="00870D94"/>
    <w:rsid w:val="00877003"/>
    <w:rsid w:val="0087721E"/>
    <w:rsid w:val="00877820"/>
    <w:rsid w:val="00887EE2"/>
    <w:rsid w:val="0089154D"/>
    <w:rsid w:val="008918DF"/>
    <w:rsid w:val="00896985"/>
    <w:rsid w:val="008A1C89"/>
    <w:rsid w:val="008B0215"/>
    <w:rsid w:val="008B7010"/>
    <w:rsid w:val="008C2A9A"/>
    <w:rsid w:val="008C4C7A"/>
    <w:rsid w:val="008C59DB"/>
    <w:rsid w:val="008D45CE"/>
    <w:rsid w:val="008E5CE2"/>
    <w:rsid w:val="008F3B11"/>
    <w:rsid w:val="008F3F9E"/>
    <w:rsid w:val="008F4D11"/>
    <w:rsid w:val="008F5043"/>
    <w:rsid w:val="008F614F"/>
    <w:rsid w:val="00902458"/>
    <w:rsid w:val="00902B6B"/>
    <w:rsid w:val="00902BFB"/>
    <w:rsid w:val="009076D4"/>
    <w:rsid w:val="009103D0"/>
    <w:rsid w:val="00912E4B"/>
    <w:rsid w:val="009142DD"/>
    <w:rsid w:val="00915E5E"/>
    <w:rsid w:val="00930DAE"/>
    <w:rsid w:val="00934861"/>
    <w:rsid w:val="00960790"/>
    <w:rsid w:val="00962F74"/>
    <w:rsid w:val="00963375"/>
    <w:rsid w:val="00977555"/>
    <w:rsid w:val="00980272"/>
    <w:rsid w:val="00981BEB"/>
    <w:rsid w:val="00982F3E"/>
    <w:rsid w:val="00983248"/>
    <w:rsid w:val="009912F9"/>
    <w:rsid w:val="009916D5"/>
    <w:rsid w:val="009964BA"/>
    <w:rsid w:val="009A09E4"/>
    <w:rsid w:val="009A525C"/>
    <w:rsid w:val="009A5828"/>
    <w:rsid w:val="009A5A4D"/>
    <w:rsid w:val="009B14A3"/>
    <w:rsid w:val="009C5C7B"/>
    <w:rsid w:val="009E0836"/>
    <w:rsid w:val="009E4A5C"/>
    <w:rsid w:val="009E7039"/>
    <w:rsid w:val="009F0AAB"/>
    <w:rsid w:val="009F6C66"/>
    <w:rsid w:val="00A00279"/>
    <w:rsid w:val="00A00543"/>
    <w:rsid w:val="00A10ACC"/>
    <w:rsid w:val="00A12C27"/>
    <w:rsid w:val="00A13B28"/>
    <w:rsid w:val="00A159AC"/>
    <w:rsid w:val="00A20177"/>
    <w:rsid w:val="00A209C2"/>
    <w:rsid w:val="00A266E1"/>
    <w:rsid w:val="00A31F35"/>
    <w:rsid w:val="00A36923"/>
    <w:rsid w:val="00A37B43"/>
    <w:rsid w:val="00A41EFB"/>
    <w:rsid w:val="00A42A38"/>
    <w:rsid w:val="00A51BD0"/>
    <w:rsid w:val="00A558A6"/>
    <w:rsid w:val="00A561A5"/>
    <w:rsid w:val="00A5630D"/>
    <w:rsid w:val="00A56B37"/>
    <w:rsid w:val="00A56C08"/>
    <w:rsid w:val="00A57C71"/>
    <w:rsid w:val="00A65526"/>
    <w:rsid w:val="00A675A2"/>
    <w:rsid w:val="00A74FF2"/>
    <w:rsid w:val="00A77C98"/>
    <w:rsid w:val="00A81E11"/>
    <w:rsid w:val="00A84F59"/>
    <w:rsid w:val="00A857FF"/>
    <w:rsid w:val="00A913C6"/>
    <w:rsid w:val="00A92DE8"/>
    <w:rsid w:val="00A932C5"/>
    <w:rsid w:val="00A96B40"/>
    <w:rsid w:val="00AA0623"/>
    <w:rsid w:val="00AA4702"/>
    <w:rsid w:val="00AB35F1"/>
    <w:rsid w:val="00AB56ED"/>
    <w:rsid w:val="00AB69A9"/>
    <w:rsid w:val="00AB6BCC"/>
    <w:rsid w:val="00AC1DBE"/>
    <w:rsid w:val="00AC7088"/>
    <w:rsid w:val="00AD1288"/>
    <w:rsid w:val="00AD19E0"/>
    <w:rsid w:val="00AD6807"/>
    <w:rsid w:val="00AE1A78"/>
    <w:rsid w:val="00AE4027"/>
    <w:rsid w:val="00AE41A3"/>
    <w:rsid w:val="00AE70DF"/>
    <w:rsid w:val="00AE7BEE"/>
    <w:rsid w:val="00B00A66"/>
    <w:rsid w:val="00B01246"/>
    <w:rsid w:val="00B13EC3"/>
    <w:rsid w:val="00B14E93"/>
    <w:rsid w:val="00B30CFF"/>
    <w:rsid w:val="00B311BE"/>
    <w:rsid w:val="00B3166F"/>
    <w:rsid w:val="00B32672"/>
    <w:rsid w:val="00B32D17"/>
    <w:rsid w:val="00B33B6B"/>
    <w:rsid w:val="00B34097"/>
    <w:rsid w:val="00B3456D"/>
    <w:rsid w:val="00B34E6A"/>
    <w:rsid w:val="00B36759"/>
    <w:rsid w:val="00B36EB2"/>
    <w:rsid w:val="00B405CF"/>
    <w:rsid w:val="00B4261F"/>
    <w:rsid w:val="00B46AAC"/>
    <w:rsid w:val="00B63F80"/>
    <w:rsid w:val="00B6503A"/>
    <w:rsid w:val="00B65F66"/>
    <w:rsid w:val="00B66085"/>
    <w:rsid w:val="00B66145"/>
    <w:rsid w:val="00B66173"/>
    <w:rsid w:val="00B67479"/>
    <w:rsid w:val="00B75700"/>
    <w:rsid w:val="00B820EE"/>
    <w:rsid w:val="00B82CA6"/>
    <w:rsid w:val="00B90D80"/>
    <w:rsid w:val="00B91098"/>
    <w:rsid w:val="00B91763"/>
    <w:rsid w:val="00B91864"/>
    <w:rsid w:val="00BA154F"/>
    <w:rsid w:val="00BA31EA"/>
    <w:rsid w:val="00BA34D0"/>
    <w:rsid w:val="00BA35D8"/>
    <w:rsid w:val="00BA50F4"/>
    <w:rsid w:val="00BA7D7F"/>
    <w:rsid w:val="00BB00E3"/>
    <w:rsid w:val="00BB2E32"/>
    <w:rsid w:val="00BB66F3"/>
    <w:rsid w:val="00BB69FA"/>
    <w:rsid w:val="00BB7F1D"/>
    <w:rsid w:val="00BC1669"/>
    <w:rsid w:val="00BC1E19"/>
    <w:rsid w:val="00BC1E81"/>
    <w:rsid w:val="00BC2245"/>
    <w:rsid w:val="00BC3CFE"/>
    <w:rsid w:val="00BC5AB0"/>
    <w:rsid w:val="00BC65E2"/>
    <w:rsid w:val="00BD4419"/>
    <w:rsid w:val="00BD4884"/>
    <w:rsid w:val="00BD64E1"/>
    <w:rsid w:val="00BE0B73"/>
    <w:rsid w:val="00BE66A8"/>
    <w:rsid w:val="00BF2722"/>
    <w:rsid w:val="00BF2B17"/>
    <w:rsid w:val="00BF40E0"/>
    <w:rsid w:val="00C0169A"/>
    <w:rsid w:val="00C056D6"/>
    <w:rsid w:val="00C05E7B"/>
    <w:rsid w:val="00C12F69"/>
    <w:rsid w:val="00C22205"/>
    <w:rsid w:val="00C22F01"/>
    <w:rsid w:val="00C25567"/>
    <w:rsid w:val="00C3047B"/>
    <w:rsid w:val="00C3517E"/>
    <w:rsid w:val="00C36A86"/>
    <w:rsid w:val="00C36E1B"/>
    <w:rsid w:val="00C405DA"/>
    <w:rsid w:val="00C415F3"/>
    <w:rsid w:val="00C432EB"/>
    <w:rsid w:val="00C46C44"/>
    <w:rsid w:val="00C47641"/>
    <w:rsid w:val="00C55FB0"/>
    <w:rsid w:val="00C74081"/>
    <w:rsid w:val="00C765D2"/>
    <w:rsid w:val="00C76852"/>
    <w:rsid w:val="00C76DF9"/>
    <w:rsid w:val="00C8013F"/>
    <w:rsid w:val="00C92616"/>
    <w:rsid w:val="00C949A4"/>
    <w:rsid w:val="00C96C51"/>
    <w:rsid w:val="00CA2B6B"/>
    <w:rsid w:val="00CA3D69"/>
    <w:rsid w:val="00CA61A8"/>
    <w:rsid w:val="00CB361A"/>
    <w:rsid w:val="00CC2639"/>
    <w:rsid w:val="00CC4BBB"/>
    <w:rsid w:val="00CD1061"/>
    <w:rsid w:val="00CD2F85"/>
    <w:rsid w:val="00CD7411"/>
    <w:rsid w:val="00CE054C"/>
    <w:rsid w:val="00CE1365"/>
    <w:rsid w:val="00CE2232"/>
    <w:rsid w:val="00CE5125"/>
    <w:rsid w:val="00CF29C7"/>
    <w:rsid w:val="00CF5138"/>
    <w:rsid w:val="00D06068"/>
    <w:rsid w:val="00D06866"/>
    <w:rsid w:val="00D104DF"/>
    <w:rsid w:val="00D13446"/>
    <w:rsid w:val="00D14B40"/>
    <w:rsid w:val="00D27FC3"/>
    <w:rsid w:val="00D3034C"/>
    <w:rsid w:val="00D40654"/>
    <w:rsid w:val="00D53DE6"/>
    <w:rsid w:val="00D54CB9"/>
    <w:rsid w:val="00D60A12"/>
    <w:rsid w:val="00D617F3"/>
    <w:rsid w:val="00D61EEA"/>
    <w:rsid w:val="00D66069"/>
    <w:rsid w:val="00D67A0F"/>
    <w:rsid w:val="00D713E0"/>
    <w:rsid w:val="00D717E1"/>
    <w:rsid w:val="00D727B0"/>
    <w:rsid w:val="00D74D4F"/>
    <w:rsid w:val="00D770A6"/>
    <w:rsid w:val="00D80F78"/>
    <w:rsid w:val="00D85C6A"/>
    <w:rsid w:val="00D91043"/>
    <w:rsid w:val="00D9712C"/>
    <w:rsid w:val="00DA03A6"/>
    <w:rsid w:val="00DA0882"/>
    <w:rsid w:val="00DA4756"/>
    <w:rsid w:val="00DA4B06"/>
    <w:rsid w:val="00DA67EC"/>
    <w:rsid w:val="00DA6A2F"/>
    <w:rsid w:val="00DA7A2E"/>
    <w:rsid w:val="00DA7CC0"/>
    <w:rsid w:val="00DB0D39"/>
    <w:rsid w:val="00DB3A89"/>
    <w:rsid w:val="00DB4633"/>
    <w:rsid w:val="00DB58D1"/>
    <w:rsid w:val="00DB5F3B"/>
    <w:rsid w:val="00DB7770"/>
    <w:rsid w:val="00DB7A12"/>
    <w:rsid w:val="00DC08C8"/>
    <w:rsid w:val="00DC4D62"/>
    <w:rsid w:val="00DD03C4"/>
    <w:rsid w:val="00DD77A1"/>
    <w:rsid w:val="00DE2C2F"/>
    <w:rsid w:val="00DE54F1"/>
    <w:rsid w:val="00DE7493"/>
    <w:rsid w:val="00DF0146"/>
    <w:rsid w:val="00DF15C1"/>
    <w:rsid w:val="00DF20B9"/>
    <w:rsid w:val="00DF6DDA"/>
    <w:rsid w:val="00E02153"/>
    <w:rsid w:val="00E10E3C"/>
    <w:rsid w:val="00E1137E"/>
    <w:rsid w:val="00E129F7"/>
    <w:rsid w:val="00E13CC7"/>
    <w:rsid w:val="00E16837"/>
    <w:rsid w:val="00E17540"/>
    <w:rsid w:val="00E17D02"/>
    <w:rsid w:val="00E231C9"/>
    <w:rsid w:val="00E2665D"/>
    <w:rsid w:val="00E27485"/>
    <w:rsid w:val="00E27BB5"/>
    <w:rsid w:val="00E3792E"/>
    <w:rsid w:val="00E40DAE"/>
    <w:rsid w:val="00E46F41"/>
    <w:rsid w:val="00E520EF"/>
    <w:rsid w:val="00E522C5"/>
    <w:rsid w:val="00E538FD"/>
    <w:rsid w:val="00E54EB1"/>
    <w:rsid w:val="00E57245"/>
    <w:rsid w:val="00E60BCD"/>
    <w:rsid w:val="00E61905"/>
    <w:rsid w:val="00E624A5"/>
    <w:rsid w:val="00E62EDC"/>
    <w:rsid w:val="00E70A7A"/>
    <w:rsid w:val="00E77E50"/>
    <w:rsid w:val="00E80F12"/>
    <w:rsid w:val="00E83403"/>
    <w:rsid w:val="00E85D25"/>
    <w:rsid w:val="00E9001A"/>
    <w:rsid w:val="00E9056A"/>
    <w:rsid w:val="00E90DED"/>
    <w:rsid w:val="00E9560E"/>
    <w:rsid w:val="00E958FC"/>
    <w:rsid w:val="00EA233A"/>
    <w:rsid w:val="00EA2D70"/>
    <w:rsid w:val="00EA350A"/>
    <w:rsid w:val="00EA3AD6"/>
    <w:rsid w:val="00EA60EE"/>
    <w:rsid w:val="00EA7FCF"/>
    <w:rsid w:val="00EB1895"/>
    <w:rsid w:val="00EB3D9B"/>
    <w:rsid w:val="00EB5C25"/>
    <w:rsid w:val="00EB62C8"/>
    <w:rsid w:val="00EC4953"/>
    <w:rsid w:val="00ED2982"/>
    <w:rsid w:val="00ED6F52"/>
    <w:rsid w:val="00ED744C"/>
    <w:rsid w:val="00ED75E7"/>
    <w:rsid w:val="00EE167D"/>
    <w:rsid w:val="00EE2833"/>
    <w:rsid w:val="00EE3228"/>
    <w:rsid w:val="00EE3F23"/>
    <w:rsid w:val="00EF13B5"/>
    <w:rsid w:val="00EF18BE"/>
    <w:rsid w:val="00EF1E1F"/>
    <w:rsid w:val="00EF412A"/>
    <w:rsid w:val="00EF7803"/>
    <w:rsid w:val="00F0048C"/>
    <w:rsid w:val="00F025BD"/>
    <w:rsid w:val="00F12652"/>
    <w:rsid w:val="00F13F9F"/>
    <w:rsid w:val="00F15297"/>
    <w:rsid w:val="00F17A7B"/>
    <w:rsid w:val="00F22536"/>
    <w:rsid w:val="00F23C7D"/>
    <w:rsid w:val="00F25CE5"/>
    <w:rsid w:val="00F26B0E"/>
    <w:rsid w:val="00F30020"/>
    <w:rsid w:val="00F32552"/>
    <w:rsid w:val="00F3490A"/>
    <w:rsid w:val="00F353DB"/>
    <w:rsid w:val="00F36D4A"/>
    <w:rsid w:val="00F40752"/>
    <w:rsid w:val="00F424CB"/>
    <w:rsid w:val="00F54583"/>
    <w:rsid w:val="00F575F4"/>
    <w:rsid w:val="00F57D83"/>
    <w:rsid w:val="00F61A93"/>
    <w:rsid w:val="00F65EAD"/>
    <w:rsid w:val="00F77102"/>
    <w:rsid w:val="00FA01A6"/>
    <w:rsid w:val="00FA0AF2"/>
    <w:rsid w:val="00FA0B8F"/>
    <w:rsid w:val="00FA0B98"/>
    <w:rsid w:val="00FA22A9"/>
    <w:rsid w:val="00FA5A28"/>
    <w:rsid w:val="00FA729B"/>
    <w:rsid w:val="00FB02DA"/>
    <w:rsid w:val="00FB0C35"/>
    <w:rsid w:val="00FB354F"/>
    <w:rsid w:val="00FB6C8F"/>
    <w:rsid w:val="00FC15B4"/>
    <w:rsid w:val="00FC190B"/>
    <w:rsid w:val="00FC5456"/>
    <w:rsid w:val="00FD3F00"/>
    <w:rsid w:val="00FE2739"/>
    <w:rsid w:val="00FE5B98"/>
    <w:rsid w:val="00FF044E"/>
    <w:rsid w:val="00FF1EC9"/>
    <w:rsid w:val="00FF3035"/>
    <w:rsid w:val="00FF5966"/>
    <w:rsid w:val="00FF65C3"/>
    <w:rsid w:val="00FF7F6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55A424EA-482A-45C2-A32A-F7E2E6D6ED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7721E"/>
    <w:pPr>
      <w:spacing w:after="160" w:line="259" w:lineRule="auto"/>
    </w:pPr>
    <w:rPr>
      <w:sz w:val="22"/>
      <w:szCs w:val="22"/>
      <w:lang w:eastAsia="en-US"/>
    </w:rPr>
  </w:style>
  <w:style w:type="paragraph" w:styleId="2">
    <w:name w:val="heading 2"/>
    <w:basedOn w:val="a"/>
    <w:next w:val="a"/>
    <w:link w:val="20"/>
    <w:qFormat/>
    <w:locked/>
    <w:rsid w:val="00BF40E0"/>
    <w:pPr>
      <w:keepNext/>
      <w:spacing w:before="240" w:after="240" w:line="240" w:lineRule="auto"/>
      <w:jc w:val="center"/>
      <w:outlineLvl w:val="1"/>
    </w:pPr>
    <w:rPr>
      <w:rFonts w:ascii="Arial" w:eastAsia="Times New Roman" w:hAnsi="Arial"/>
      <w:b/>
      <w:bCs/>
      <w:szCs w:val="20"/>
    </w:rPr>
  </w:style>
  <w:style w:type="paragraph" w:styleId="4">
    <w:name w:val="heading 4"/>
    <w:basedOn w:val="a"/>
    <w:next w:val="a"/>
    <w:link w:val="40"/>
    <w:qFormat/>
    <w:locked/>
    <w:rsid w:val="00BF40E0"/>
    <w:pPr>
      <w:keepNext/>
      <w:spacing w:before="120" w:after="120" w:line="240" w:lineRule="auto"/>
      <w:jc w:val="center"/>
      <w:outlineLvl w:val="3"/>
    </w:pPr>
    <w:rPr>
      <w:rFonts w:ascii="Times New Roman" w:eastAsia="Times New Roman" w:hAnsi="Times New Roman"/>
      <w:b/>
      <w:bCs/>
      <w:sz w:val="20"/>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99"/>
    <w:rsid w:val="00333F0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9142DD"/>
    <w:pPr>
      <w:ind w:left="720"/>
      <w:contextualSpacing/>
    </w:pPr>
  </w:style>
  <w:style w:type="paragraph" w:styleId="a5">
    <w:name w:val="header"/>
    <w:basedOn w:val="a"/>
    <w:link w:val="a6"/>
    <w:uiPriority w:val="99"/>
    <w:rsid w:val="00C8013F"/>
    <w:pPr>
      <w:tabs>
        <w:tab w:val="center" w:pos="4677"/>
        <w:tab w:val="right" w:pos="9355"/>
      </w:tabs>
      <w:spacing w:after="0" w:line="240" w:lineRule="auto"/>
    </w:pPr>
  </w:style>
  <w:style w:type="character" w:customStyle="1" w:styleId="a6">
    <w:name w:val="Верхний колонтитул Знак"/>
    <w:link w:val="a5"/>
    <w:uiPriority w:val="99"/>
    <w:locked/>
    <w:rsid w:val="00C8013F"/>
    <w:rPr>
      <w:rFonts w:cs="Times New Roman"/>
    </w:rPr>
  </w:style>
  <w:style w:type="paragraph" w:styleId="a7">
    <w:name w:val="footer"/>
    <w:basedOn w:val="a"/>
    <w:link w:val="a8"/>
    <w:uiPriority w:val="99"/>
    <w:rsid w:val="00C8013F"/>
    <w:pPr>
      <w:tabs>
        <w:tab w:val="center" w:pos="4677"/>
        <w:tab w:val="right" w:pos="9355"/>
      </w:tabs>
      <w:spacing w:after="0" w:line="240" w:lineRule="auto"/>
    </w:pPr>
  </w:style>
  <w:style w:type="character" w:customStyle="1" w:styleId="a8">
    <w:name w:val="Нижний колонтитул Знак"/>
    <w:link w:val="a7"/>
    <w:uiPriority w:val="99"/>
    <w:locked/>
    <w:rsid w:val="00C8013F"/>
    <w:rPr>
      <w:rFonts w:cs="Times New Roman"/>
    </w:rPr>
  </w:style>
  <w:style w:type="paragraph" w:styleId="a9">
    <w:name w:val="footnote text"/>
    <w:basedOn w:val="a"/>
    <w:link w:val="aa"/>
    <w:uiPriority w:val="99"/>
    <w:semiHidden/>
    <w:rsid w:val="00C8013F"/>
    <w:pPr>
      <w:spacing w:after="0" w:line="240" w:lineRule="auto"/>
    </w:pPr>
    <w:rPr>
      <w:sz w:val="20"/>
      <w:szCs w:val="20"/>
    </w:rPr>
  </w:style>
  <w:style w:type="character" w:customStyle="1" w:styleId="aa">
    <w:name w:val="Текст сноски Знак"/>
    <w:link w:val="a9"/>
    <w:uiPriority w:val="99"/>
    <w:semiHidden/>
    <w:locked/>
    <w:rsid w:val="00C8013F"/>
    <w:rPr>
      <w:rFonts w:cs="Times New Roman"/>
      <w:sz w:val="20"/>
      <w:szCs w:val="20"/>
    </w:rPr>
  </w:style>
  <w:style w:type="character" w:styleId="ab">
    <w:name w:val="footnote reference"/>
    <w:semiHidden/>
    <w:rsid w:val="00C8013F"/>
    <w:rPr>
      <w:rFonts w:cs="Times New Roman"/>
      <w:vertAlign w:val="superscript"/>
    </w:rPr>
  </w:style>
  <w:style w:type="paragraph" w:styleId="ac">
    <w:name w:val="Balloon Text"/>
    <w:basedOn w:val="a"/>
    <w:link w:val="ad"/>
    <w:uiPriority w:val="99"/>
    <w:semiHidden/>
    <w:rsid w:val="00934861"/>
    <w:pPr>
      <w:spacing w:after="0" w:line="240" w:lineRule="auto"/>
    </w:pPr>
    <w:rPr>
      <w:rFonts w:ascii="Segoe UI" w:hAnsi="Segoe UI" w:cs="Segoe UI"/>
      <w:sz w:val="18"/>
      <w:szCs w:val="18"/>
    </w:rPr>
  </w:style>
  <w:style w:type="character" w:customStyle="1" w:styleId="ad">
    <w:name w:val="Текст выноски Знак"/>
    <w:link w:val="ac"/>
    <w:uiPriority w:val="99"/>
    <w:semiHidden/>
    <w:locked/>
    <w:rsid w:val="00934861"/>
    <w:rPr>
      <w:rFonts w:ascii="Segoe UI" w:hAnsi="Segoe UI" w:cs="Segoe UI"/>
      <w:sz w:val="18"/>
      <w:szCs w:val="18"/>
    </w:rPr>
  </w:style>
  <w:style w:type="paragraph" w:customStyle="1" w:styleId="Default">
    <w:name w:val="Default"/>
    <w:rsid w:val="00D3034C"/>
    <w:pPr>
      <w:autoSpaceDE w:val="0"/>
      <w:autoSpaceDN w:val="0"/>
      <w:adjustRightInd w:val="0"/>
    </w:pPr>
    <w:rPr>
      <w:rFonts w:ascii="Times New Roman" w:eastAsia="Times New Roman" w:hAnsi="Times New Roman"/>
      <w:color w:val="000000"/>
      <w:sz w:val="24"/>
      <w:szCs w:val="24"/>
    </w:rPr>
  </w:style>
  <w:style w:type="character" w:customStyle="1" w:styleId="apple-converted-space">
    <w:name w:val="apple-converted-space"/>
    <w:rsid w:val="00D3034C"/>
    <w:rPr>
      <w:rFonts w:cs="Times New Roman"/>
    </w:rPr>
  </w:style>
  <w:style w:type="paragraph" w:styleId="ae">
    <w:name w:val="Normal (Web)"/>
    <w:basedOn w:val="a"/>
    <w:uiPriority w:val="99"/>
    <w:rsid w:val="003008B3"/>
    <w:pPr>
      <w:spacing w:before="100" w:beforeAutospacing="1" w:after="100" w:afterAutospacing="1" w:line="240" w:lineRule="auto"/>
    </w:pPr>
    <w:rPr>
      <w:rFonts w:ascii="Times New Roman" w:eastAsia="Times New Roman" w:hAnsi="Times New Roman"/>
      <w:color w:val="000000"/>
      <w:sz w:val="24"/>
      <w:szCs w:val="24"/>
      <w:lang w:eastAsia="ru-RU"/>
    </w:rPr>
  </w:style>
  <w:style w:type="paragraph" w:customStyle="1" w:styleId="1">
    <w:name w:val="Абзац списка1"/>
    <w:basedOn w:val="a"/>
    <w:uiPriority w:val="99"/>
    <w:rsid w:val="003008B3"/>
    <w:pPr>
      <w:spacing w:after="200" w:line="360" w:lineRule="auto"/>
      <w:ind w:left="720"/>
      <w:contextualSpacing/>
      <w:jc w:val="both"/>
    </w:pPr>
  </w:style>
  <w:style w:type="paragraph" w:styleId="af">
    <w:name w:val="No Spacing"/>
    <w:uiPriority w:val="99"/>
    <w:qFormat/>
    <w:rsid w:val="007E19A7"/>
    <w:rPr>
      <w:sz w:val="22"/>
      <w:szCs w:val="22"/>
      <w:lang w:eastAsia="en-US"/>
    </w:rPr>
  </w:style>
  <w:style w:type="character" w:customStyle="1" w:styleId="spelle">
    <w:name w:val="spelle"/>
    <w:rsid w:val="00B820EE"/>
  </w:style>
  <w:style w:type="character" w:customStyle="1" w:styleId="20">
    <w:name w:val="Заголовок 2 Знак"/>
    <w:link w:val="2"/>
    <w:rsid w:val="00BF40E0"/>
    <w:rPr>
      <w:rFonts w:ascii="Arial" w:eastAsia="Times New Roman" w:hAnsi="Arial"/>
      <w:b/>
      <w:bCs/>
      <w:sz w:val="22"/>
      <w:lang w:eastAsia="en-US"/>
    </w:rPr>
  </w:style>
  <w:style w:type="character" w:customStyle="1" w:styleId="40">
    <w:name w:val="Заголовок 4 Знак"/>
    <w:link w:val="4"/>
    <w:rsid w:val="00BF40E0"/>
    <w:rPr>
      <w:rFonts w:ascii="Times New Roman" w:eastAsia="Times New Roman" w:hAnsi="Times New Roman"/>
      <w:b/>
      <w:bCs/>
      <w:szCs w:val="28"/>
      <w:lang w:eastAsia="en-US"/>
    </w:rPr>
  </w:style>
  <w:style w:type="paragraph" w:customStyle="1" w:styleId="af0">
    <w:name w:val="табл."/>
    <w:basedOn w:val="a"/>
    <w:rsid w:val="00BF40E0"/>
    <w:pPr>
      <w:spacing w:before="60" w:after="60" w:line="240" w:lineRule="auto"/>
      <w:outlineLvl w:val="0"/>
    </w:pPr>
    <w:rPr>
      <w:rFonts w:ascii="Times New Roman" w:eastAsia="Times New Roman" w:hAnsi="Times New Roman"/>
      <w:kern w:val="28"/>
      <w:sz w:val="18"/>
      <w:szCs w:val="20"/>
    </w:rPr>
  </w:style>
  <w:style w:type="paragraph" w:customStyle="1" w:styleId="10">
    <w:name w:val="табл1"/>
    <w:basedOn w:val="a"/>
    <w:rsid w:val="00BF40E0"/>
    <w:pPr>
      <w:keepNext/>
      <w:spacing w:before="120" w:after="120" w:line="240" w:lineRule="auto"/>
      <w:jc w:val="center"/>
    </w:pPr>
    <w:rPr>
      <w:rFonts w:ascii="Times New Roman" w:eastAsia="Times New Roman" w:hAnsi="Times New Roman"/>
      <w:sz w:val="18"/>
      <w:szCs w:val="20"/>
    </w:rPr>
  </w:style>
  <w:style w:type="paragraph" w:customStyle="1" w:styleId="af1">
    <w:name w:val="Рис."/>
    <w:basedOn w:val="af0"/>
    <w:rsid w:val="00053AB8"/>
    <w:pPr>
      <w:spacing w:after="240"/>
      <w:jc w:val="center"/>
    </w:pPr>
    <w:rPr>
      <w:bCs/>
      <w:sz w:val="20"/>
    </w:rPr>
  </w:style>
  <w:style w:type="paragraph" w:customStyle="1" w:styleId="af2">
    <w:name w:val="рисунок"/>
    <w:basedOn w:val="af1"/>
    <w:rsid w:val="00053AB8"/>
    <w:pPr>
      <w:spacing w:before="240" w:after="120"/>
    </w:pPr>
  </w:style>
  <w:style w:type="character" w:styleId="af3">
    <w:name w:val="Hyperlink"/>
    <w:uiPriority w:val="99"/>
    <w:semiHidden/>
    <w:unhideWhenUsed/>
    <w:rsid w:val="00AE41A3"/>
    <w:rPr>
      <w:color w:val="0000FF"/>
      <w:u w:val="single"/>
    </w:rPr>
  </w:style>
  <w:style w:type="paragraph" w:customStyle="1" w:styleId="Standard">
    <w:name w:val="Standard"/>
    <w:rsid w:val="009A5A4D"/>
    <w:pPr>
      <w:widowControl w:val="0"/>
      <w:suppressAutoHyphens/>
      <w:autoSpaceDN w:val="0"/>
      <w:textAlignment w:val="baseline"/>
    </w:pPr>
    <w:rPr>
      <w:rFonts w:ascii="Liberation Serif" w:eastAsia="Droid Sans Fallback" w:hAnsi="Liberation Serif" w:cs="FreeSans"/>
      <w:kern w:val="3"/>
      <w:sz w:val="24"/>
      <w:szCs w:val="24"/>
      <w:lang w:val="en-US" w:eastAsia="zh-CN" w:bidi="hi-IN"/>
    </w:rPr>
  </w:style>
  <w:style w:type="paragraph" w:customStyle="1" w:styleId="TableContents">
    <w:name w:val="Table Contents"/>
    <w:basedOn w:val="Standard"/>
    <w:rsid w:val="0041467F"/>
    <w:pPr>
      <w:suppressLineNumbers/>
    </w:pPr>
  </w:style>
  <w:style w:type="character" w:styleId="af4">
    <w:name w:val="Strong"/>
    <w:basedOn w:val="a0"/>
    <w:uiPriority w:val="22"/>
    <w:qFormat/>
    <w:locked/>
    <w:rsid w:val="00C415F3"/>
    <w:rPr>
      <w:b/>
      <w:bCs/>
    </w:rPr>
  </w:style>
  <w:style w:type="character" w:customStyle="1" w:styleId="21">
    <w:name w:val="Основной текст (2)_"/>
    <w:link w:val="22"/>
    <w:uiPriority w:val="99"/>
    <w:locked/>
    <w:rsid w:val="00B13EC3"/>
    <w:rPr>
      <w:rFonts w:ascii="Times New Roman" w:hAnsi="Times New Roman"/>
      <w:sz w:val="23"/>
      <w:shd w:val="clear" w:color="auto" w:fill="FFFFFF"/>
    </w:rPr>
  </w:style>
  <w:style w:type="paragraph" w:customStyle="1" w:styleId="22">
    <w:name w:val="Основной текст (2)"/>
    <w:basedOn w:val="a"/>
    <w:link w:val="21"/>
    <w:uiPriority w:val="99"/>
    <w:rsid w:val="00B13EC3"/>
    <w:pPr>
      <w:shd w:val="clear" w:color="auto" w:fill="FFFFFF"/>
      <w:spacing w:after="0" w:line="274" w:lineRule="exact"/>
      <w:ind w:hanging="1220"/>
      <w:jc w:val="right"/>
    </w:pPr>
    <w:rPr>
      <w:rFonts w:ascii="Times New Roman" w:hAnsi="Times New Roman"/>
      <w:sz w:val="23"/>
      <w:szCs w:val="20"/>
      <w:lang w:eastAsia="ru-RU"/>
    </w:rPr>
  </w:style>
  <w:style w:type="character" w:customStyle="1" w:styleId="af5">
    <w:name w:val="Основной текст_"/>
    <w:link w:val="11"/>
    <w:uiPriority w:val="99"/>
    <w:locked/>
    <w:rsid w:val="00B13EC3"/>
    <w:rPr>
      <w:rFonts w:ascii="Times New Roman" w:hAnsi="Times New Roman"/>
      <w:sz w:val="19"/>
      <w:shd w:val="clear" w:color="auto" w:fill="FFFFFF"/>
    </w:rPr>
  </w:style>
  <w:style w:type="paragraph" w:customStyle="1" w:styleId="11">
    <w:name w:val="Основной текст1"/>
    <w:basedOn w:val="a"/>
    <w:link w:val="af5"/>
    <w:uiPriority w:val="99"/>
    <w:rsid w:val="00B13EC3"/>
    <w:pPr>
      <w:shd w:val="clear" w:color="auto" w:fill="FFFFFF"/>
      <w:spacing w:after="0" w:line="240" w:lineRule="atLeast"/>
      <w:jc w:val="both"/>
    </w:pPr>
    <w:rPr>
      <w:rFonts w:ascii="Times New Roman" w:hAnsi="Times New Roman"/>
      <w:sz w:val="19"/>
      <w:szCs w:val="20"/>
      <w:lang w:eastAsia="ru-RU"/>
    </w:rPr>
  </w:style>
  <w:style w:type="character" w:customStyle="1" w:styleId="41">
    <w:name w:val="Заголовок №4_"/>
    <w:link w:val="42"/>
    <w:uiPriority w:val="99"/>
    <w:locked/>
    <w:rsid w:val="00B13EC3"/>
    <w:rPr>
      <w:rFonts w:ascii="Times New Roman" w:hAnsi="Times New Roman"/>
      <w:sz w:val="23"/>
      <w:shd w:val="clear" w:color="auto" w:fill="FFFFFF"/>
    </w:rPr>
  </w:style>
  <w:style w:type="paragraph" w:customStyle="1" w:styleId="42">
    <w:name w:val="Заголовок №4"/>
    <w:basedOn w:val="a"/>
    <w:link w:val="41"/>
    <w:uiPriority w:val="99"/>
    <w:rsid w:val="00B13EC3"/>
    <w:pPr>
      <w:shd w:val="clear" w:color="auto" w:fill="FFFFFF"/>
      <w:spacing w:before="180" w:after="180" w:line="240" w:lineRule="atLeast"/>
      <w:ind w:hanging="360"/>
      <w:outlineLvl w:val="3"/>
    </w:pPr>
    <w:rPr>
      <w:rFonts w:ascii="Times New Roman" w:hAnsi="Times New Roman"/>
      <w:sz w:val="23"/>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76187287">
      <w:marLeft w:val="0"/>
      <w:marRight w:val="0"/>
      <w:marTop w:val="0"/>
      <w:marBottom w:val="0"/>
      <w:divBdr>
        <w:top w:val="none" w:sz="0" w:space="0" w:color="auto"/>
        <w:left w:val="none" w:sz="0" w:space="0" w:color="auto"/>
        <w:bottom w:val="none" w:sz="0" w:space="0" w:color="auto"/>
        <w:right w:val="none" w:sz="0" w:space="0" w:color="auto"/>
      </w:divBdr>
    </w:div>
    <w:div w:id="1176187288">
      <w:marLeft w:val="0"/>
      <w:marRight w:val="0"/>
      <w:marTop w:val="0"/>
      <w:marBottom w:val="0"/>
      <w:divBdr>
        <w:top w:val="none" w:sz="0" w:space="0" w:color="auto"/>
        <w:left w:val="none" w:sz="0" w:space="0" w:color="auto"/>
        <w:bottom w:val="none" w:sz="0" w:space="0" w:color="auto"/>
        <w:right w:val="none" w:sz="0" w:space="0" w:color="auto"/>
      </w:divBdr>
    </w:div>
    <w:div w:id="17272224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paei.denero.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1BD6DB-5F1C-4F9A-B87F-1F155B2C83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12</Pages>
  <Words>3606</Words>
  <Characters>26258</Characters>
  <Application>Microsoft Office Word</Application>
  <DocSecurity>0</DocSecurity>
  <Lines>218</Lines>
  <Paragraphs>59</Paragraphs>
  <ScaleCrop>false</ScaleCrop>
  <HeadingPairs>
    <vt:vector size="2" baseType="variant">
      <vt:variant>
        <vt:lpstr>Название</vt:lpstr>
      </vt:variant>
      <vt:variant>
        <vt:i4>1</vt:i4>
      </vt:variant>
    </vt:vector>
  </HeadingPairs>
  <TitlesOfParts>
    <vt:vector size="1" baseType="lpstr">
      <vt:lpstr/>
    </vt:vector>
  </TitlesOfParts>
  <Company>ВГУЭС</Company>
  <LinksUpToDate>false</LinksUpToDate>
  <CharactersWithSpaces>29805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Горин Алексей</dc:creator>
  <cp:keywords/>
  <dc:description/>
  <cp:lastModifiedBy>Царева Наталья</cp:lastModifiedBy>
  <cp:revision>12</cp:revision>
  <cp:lastPrinted>2015-09-11T07:13:00Z</cp:lastPrinted>
  <dcterms:created xsi:type="dcterms:W3CDTF">2020-07-24T15:28:00Z</dcterms:created>
  <dcterms:modified xsi:type="dcterms:W3CDTF">2020-07-24T15:43:00Z</dcterms:modified>
</cp:coreProperties>
</file>