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636AFA">
        <w:rPr>
          <w:rFonts w:ascii="Times New Roman" w:hAnsi="Times New Roman" w:cs="Times New Roman"/>
          <w:sz w:val="28"/>
          <w:szCs w:val="24"/>
        </w:rPr>
        <w:t>Устойчивое развитие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9674A" w:rsidRPr="00810354" w:rsidRDefault="00C9674A" w:rsidP="00C967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201E5">
        <w:rPr>
          <w:rFonts w:ascii="Times New Roman" w:hAnsi="Times New Roman" w:cs="Times New Roman"/>
          <w:sz w:val="28"/>
          <w:szCs w:val="24"/>
        </w:rPr>
        <w:t>МИНИСТЕРСТВА НАУКИ И ВЫСШЕГО ОБРАЗОВАНИЯ 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1C5396" w:rsidRPr="00810354" w:rsidRDefault="001C5396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E77432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 xml:space="preserve">КАФЕДРА </w:t>
      </w:r>
      <w:r w:rsidR="00C9674A">
        <w:rPr>
          <w:rFonts w:ascii="Times New Roman" w:hAnsi="Times New Roman"/>
          <w:sz w:val="28"/>
          <w:szCs w:val="24"/>
        </w:rPr>
        <w:t xml:space="preserve">ТУРИЗМА И </w:t>
      </w:r>
      <w:r>
        <w:rPr>
          <w:rFonts w:ascii="Times New Roman" w:hAnsi="Times New Roman"/>
          <w:sz w:val="28"/>
          <w:szCs w:val="24"/>
        </w:rPr>
        <w:t xml:space="preserve">ЭКОЛОГИИ 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C93F02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УСТОЙЧИВОЕ РАЗВИТИЕ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1FBE" w:rsidRPr="00810354" w:rsidRDefault="004A1FB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A1FBE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636AFA" w:rsidRDefault="00636AFA" w:rsidP="00437EA9">
      <w:pPr>
        <w:pStyle w:val="af6"/>
        <w:jc w:val="center"/>
        <w:rPr>
          <w:sz w:val="28"/>
          <w:szCs w:val="28"/>
        </w:rPr>
      </w:pPr>
      <w:r w:rsidRPr="00636AFA">
        <w:rPr>
          <w:sz w:val="28"/>
          <w:szCs w:val="28"/>
        </w:rPr>
        <w:t>05.04.06 экология и природопользование</w:t>
      </w:r>
      <w:r w:rsidR="004A1FBE">
        <w:rPr>
          <w:sz w:val="28"/>
          <w:szCs w:val="28"/>
        </w:rPr>
        <w:t>.</w:t>
      </w:r>
      <w:r w:rsidRPr="00636AFA">
        <w:rPr>
          <w:sz w:val="28"/>
          <w:szCs w:val="28"/>
        </w:rPr>
        <w:t xml:space="preserve"> </w:t>
      </w:r>
    </w:p>
    <w:p w:rsidR="00437EA9" w:rsidRPr="00437EA9" w:rsidRDefault="00437EA9" w:rsidP="00437EA9">
      <w:pPr>
        <w:pStyle w:val="af6"/>
        <w:jc w:val="center"/>
        <w:rPr>
          <w:sz w:val="28"/>
          <w:szCs w:val="28"/>
        </w:rPr>
      </w:pPr>
    </w:p>
    <w:p w:rsidR="00437EA9" w:rsidRPr="00437EA9" w:rsidRDefault="00437EA9" w:rsidP="00437EA9">
      <w:pPr>
        <w:pStyle w:val="af6"/>
        <w:jc w:val="center"/>
        <w:rPr>
          <w:sz w:val="28"/>
          <w:szCs w:val="28"/>
        </w:rPr>
      </w:pPr>
    </w:p>
    <w:p w:rsidR="00EB5C25" w:rsidRPr="00810354" w:rsidRDefault="00EB5C2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36AF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636AFA">
        <w:rPr>
          <w:rFonts w:ascii="Times New Roman" w:hAnsi="Times New Roman" w:cs="Times New Roman"/>
          <w:sz w:val="28"/>
          <w:szCs w:val="24"/>
        </w:rPr>
        <w:t>тип ОПОП академическая магистратура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77432" w:rsidRPr="00810354" w:rsidRDefault="00E77432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77432" w:rsidRDefault="00E77432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77432" w:rsidRDefault="00E77432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77432" w:rsidRDefault="00E77432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77432" w:rsidRDefault="00E77432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E77432" w:rsidRPr="00810354" w:rsidRDefault="00E77432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A932C5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201</w:t>
      </w:r>
      <w:r w:rsidR="00C9674A">
        <w:rPr>
          <w:rFonts w:ascii="Times New Roman" w:hAnsi="Times New Roman" w:cs="Times New Roman"/>
          <w:sz w:val="28"/>
          <w:szCs w:val="24"/>
        </w:rPr>
        <w:t>9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A5777" w:rsidRPr="00810354" w:rsidRDefault="00173379" w:rsidP="006148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 xml:space="preserve">Фонд оценочных средств для проведения промежуточной аттестации </w:t>
      </w:r>
      <w:r w:rsidR="00B01246" w:rsidRPr="00810354">
        <w:rPr>
          <w:rFonts w:ascii="Times New Roman" w:hAnsi="Times New Roman" w:cs="Times New Roman"/>
          <w:sz w:val="24"/>
        </w:rPr>
        <w:t xml:space="preserve">обучающихся </w:t>
      </w:r>
      <w:r w:rsidRPr="00810354">
        <w:rPr>
          <w:rFonts w:ascii="Times New Roman" w:hAnsi="Times New Roman" w:cs="Times New Roman"/>
          <w:sz w:val="24"/>
        </w:rPr>
        <w:t>по дисциплине</w:t>
      </w:r>
      <w:r w:rsidR="0029448F" w:rsidRPr="00810354"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«</w:t>
      </w:r>
      <w:r w:rsidR="0061483F">
        <w:rPr>
          <w:rFonts w:ascii="Times New Roman" w:hAnsi="Times New Roman" w:cs="Times New Roman"/>
          <w:sz w:val="24"/>
        </w:rPr>
        <w:t>Устойчивое развитие</w:t>
      </w:r>
      <w:r w:rsidRPr="00810354">
        <w:rPr>
          <w:rFonts w:ascii="Times New Roman" w:hAnsi="Times New Roman" w:cs="Times New Roman"/>
          <w:sz w:val="24"/>
        </w:rPr>
        <w:t xml:space="preserve">» разработан в соответствии </w:t>
      </w:r>
      <w:r w:rsidR="00C47641" w:rsidRPr="00810354">
        <w:rPr>
          <w:rFonts w:ascii="Times New Roman" w:hAnsi="Times New Roman" w:cs="Times New Roman"/>
          <w:sz w:val="24"/>
        </w:rPr>
        <w:t xml:space="preserve">с </w:t>
      </w:r>
      <w:r w:rsidR="001A5777" w:rsidRPr="00810354">
        <w:rPr>
          <w:rFonts w:ascii="Times New Roman" w:hAnsi="Times New Roman" w:cs="Times New Roman"/>
          <w:sz w:val="24"/>
        </w:rPr>
        <w:t xml:space="preserve">требованиями ФГОС ВО по направлению подготовки </w:t>
      </w:r>
      <w:r w:rsidR="0046698B" w:rsidRPr="00810354">
        <w:rPr>
          <w:rFonts w:ascii="Times New Roman" w:hAnsi="Times New Roman" w:cs="Times New Roman"/>
          <w:sz w:val="24"/>
        </w:rPr>
        <w:t>«</w:t>
      </w:r>
      <w:r w:rsidR="0061483F" w:rsidRPr="0061483F">
        <w:rPr>
          <w:rFonts w:ascii="Times New Roman" w:hAnsi="Times New Roman" w:cs="Times New Roman"/>
          <w:sz w:val="24"/>
        </w:rPr>
        <w:t>05.04.06 экология и природопользование</w:t>
      </w:r>
      <w:r w:rsidR="0040622A" w:rsidRPr="0040622A">
        <w:rPr>
          <w:rFonts w:ascii="Times New Roman" w:hAnsi="Times New Roman" w:cs="Times New Roman"/>
          <w:sz w:val="24"/>
        </w:rPr>
        <w:t>)</w:t>
      </w:r>
      <w:r w:rsidR="0046698B" w:rsidRPr="00810354">
        <w:rPr>
          <w:rFonts w:ascii="Times New Roman" w:hAnsi="Times New Roman" w:cs="Times New Roman"/>
          <w:sz w:val="24"/>
        </w:rPr>
        <w:t xml:space="preserve">» </w:t>
      </w:r>
      <w:r w:rsidR="001A5777" w:rsidRPr="00810354">
        <w:rPr>
          <w:rFonts w:ascii="Times New Roman" w:hAnsi="Times New Roman" w:cs="Times New Roman"/>
          <w:sz w:val="24"/>
        </w:rPr>
        <w:t xml:space="preserve">и 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 (утв. приказом Минобрнауки России от </w:t>
      </w:r>
      <w:r w:rsidR="00C86A09" w:rsidRPr="00810354">
        <w:rPr>
          <w:rFonts w:ascii="Times New Roman" w:hAnsi="Times New Roman" w:cs="Times New Roman"/>
          <w:sz w:val="24"/>
        </w:rPr>
        <w:t xml:space="preserve"> </w:t>
      </w:r>
      <w:r w:rsidR="00C86A09">
        <w:rPr>
          <w:rFonts w:ascii="Times New Roman" w:hAnsi="Times New Roman" w:cs="Times New Roman"/>
          <w:sz w:val="24"/>
        </w:rPr>
        <w:t>05</w:t>
      </w:r>
      <w:r w:rsidR="00C86A09" w:rsidRPr="00810354">
        <w:rPr>
          <w:rFonts w:ascii="Times New Roman" w:hAnsi="Times New Roman" w:cs="Times New Roman"/>
          <w:sz w:val="24"/>
        </w:rPr>
        <w:t xml:space="preserve"> </w:t>
      </w:r>
      <w:r w:rsidR="00C86A09">
        <w:rPr>
          <w:rFonts w:ascii="Times New Roman" w:hAnsi="Times New Roman" w:cs="Times New Roman"/>
          <w:sz w:val="24"/>
        </w:rPr>
        <w:t xml:space="preserve">апреля </w:t>
      </w:r>
      <w:r w:rsidR="00C86A09" w:rsidRPr="00810354">
        <w:rPr>
          <w:rFonts w:ascii="Times New Roman" w:hAnsi="Times New Roman" w:cs="Times New Roman"/>
          <w:sz w:val="24"/>
        </w:rPr>
        <w:t>201</w:t>
      </w:r>
      <w:r w:rsidR="00C86A09">
        <w:rPr>
          <w:rFonts w:ascii="Times New Roman" w:hAnsi="Times New Roman" w:cs="Times New Roman"/>
          <w:sz w:val="24"/>
        </w:rPr>
        <w:t>7</w:t>
      </w:r>
      <w:r w:rsidR="00C86A09" w:rsidRPr="00810354">
        <w:rPr>
          <w:rFonts w:ascii="Times New Roman" w:hAnsi="Times New Roman" w:cs="Times New Roman"/>
          <w:sz w:val="24"/>
        </w:rPr>
        <w:t xml:space="preserve"> г. </w:t>
      </w:r>
      <w:r w:rsidR="00C86A09">
        <w:rPr>
          <w:rFonts w:ascii="Times New Roman" w:hAnsi="Times New Roman" w:cs="Times New Roman"/>
          <w:sz w:val="24"/>
        </w:rPr>
        <w:t>№301</w:t>
      </w:r>
      <w:r w:rsidR="001A5777" w:rsidRPr="00810354">
        <w:rPr>
          <w:rFonts w:ascii="Times New Roman" w:hAnsi="Times New Roman" w:cs="Times New Roman"/>
          <w:sz w:val="24"/>
        </w:rPr>
        <w:t>).</w:t>
      </w: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2194B" w:rsidRPr="003D789E" w:rsidRDefault="00D2194B" w:rsidP="00D2194B">
      <w:pPr>
        <w:spacing w:line="360" w:lineRule="auto"/>
        <w:ind w:firstLine="708"/>
        <w:rPr>
          <w:rFonts w:ascii="Times New Roman" w:hAnsi="Times New Roman"/>
          <w:iCs/>
          <w:sz w:val="24"/>
          <w:szCs w:val="24"/>
          <w:lang w:eastAsia="ar-SA"/>
        </w:rPr>
      </w:pPr>
      <w:r w:rsidRPr="003D789E">
        <w:rPr>
          <w:rFonts w:ascii="Times New Roman" w:hAnsi="Times New Roman"/>
          <w:iCs/>
          <w:sz w:val="24"/>
          <w:szCs w:val="24"/>
          <w:lang w:eastAsia="ar-SA"/>
        </w:rPr>
        <w:t xml:space="preserve">Составитель: </w:t>
      </w:r>
    </w:p>
    <w:p w:rsidR="00D2194B" w:rsidRPr="003D789E" w:rsidRDefault="000810F2" w:rsidP="00D2194B">
      <w:pPr>
        <w:ind w:firstLine="709"/>
        <w:rPr>
          <w:rFonts w:ascii="Times New Roman" w:hAnsi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/>
          <w:i/>
          <w:iCs/>
          <w:sz w:val="24"/>
          <w:szCs w:val="24"/>
          <w:lang w:eastAsia="ar-SA"/>
        </w:rPr>
        <w:t>Макарова Вера Николаевна</w:t>
      </w:r>
      <w:r w:rsidR="00D2194B" w:rsidRPr="003D789E">
        <w:rPr>
          <w:rFonts w:ascii="Times New Roman" w:hAnsi="Times New Roman"/>
          <w:i/>
          <w:iCs/>
          <w:sz w:val="24"/>
          <w:szCs w:val="24"/>
          <w:lang w:eastAsia="ar-SA"/>
        </w:rPr>
        <w:t xml:space="preserve">, канд. </w:t>
      </w:r>
      <w:r>
        <w:rPr>
          <w:rFonts w:ascii="Times New Roman" w:hAnsi="Times New Roman"/>
          <w:i/>
          <w:iCs/>
          <w:sz w:val="24"/>
          <w:szCs w:val="24"/>
          <w:lang w:eastAsia="ar-SA"/>
        </w:rPr>
        <w:t>техн</w:t>
      </w:r>
      <w:r w:rsidR="00D2194B" w:rsidRPr="003D789E">
        <w:rPr>
          <w:rFonts w:ascii="Times New Roman" w:hAnsi="Times New Roman"/>
          <w:i/>
          <w:iCs/>
          <w:sz w:val="24"/>
          <w:szCs w:val="24"/>
          <w:lang w:eastAsia="ar-SA"/>
        </w:rPr>
        <w:t>. наук, доцент,</w:t>
      </w:r>
      <w:r w:rsidRPr="000810F2">
        <w:t xml:space="preserve"> </w:t>
      </w:r>
      <w:hyperlink r:id="rId8" w:history="1">
        <w:r>
          <w:rPr>
            <w:rStyle w:val="af0"/>
            <w:rFonts w:ascii="Arial" w:hAnsi="Arial" w:cs="Arial"/>
            <w:color w:val="3784BE"/>
            <w:sz w:val="18"/>
            <w:szCs w:val="18"/>
            <w:shd w:val="clear" w:color="auto" w:fill="F6F6F6"/>
          </w:rPr>
          <w:t>Vera.Makarova@vvsu.ru</w:t>
        </w:r>
      </w:hyperlink>
      <w:r w:rsidR="00D2194B" w:rsidRPr="003D789E">
        <w:rPr>
          <w:rFonts w:ascii="Times New Roman" w:hAnsi="Times New Roman"/>
          <w:i/>
          <w:iCs/>
          <w:sz w:val="24"/>
          <w:szCs w:val="24"/>
          <w:lang w:eastAsia="ar-SA"/>
        </w:rPr>
        <w:t xml:space="preserve"> </w:t>
      </w:r>
    </w:p>
    <w:p w:rsidR="00D2194B" w:rsidRPr="003D789E" w:rsidRDefault="00D2194B" w:rsidP="00D2194B">
      <w:pPr>
        <w:rPr>
          <w:rFonts w:ascii="Times New Roman" w:hAnsi="Times New Roman"/>
          <w:sz w:val="24"/>
          <w:szCs w:val="24"/>
        </w:rPr>
      </w:pPr>
    </w:p>
    <w:p w:rsidR="00D2194B" w:rsidRPr="003D789E" w:rsidRDefault="00D2194B" w:rsidP="00D2194B">
      <w:pPr>
        <w:rPr>
          <w:rFonts w:ascii="Times New Roman" w:hAnsi="Times New Roman"/>
          <w:sz w:val="24"/>
          <w:szCs w:val="24"/>
        </w:rPr>
      </w:pPr>
    </w:p>
    <w:p w:rsidR="00D2194B" w:rsidRPr="00DF2470" w:rsidRDefault="00D2194B" w:rsidP="004B7070">
      <w:pPr>
        <w:spacing w:line="360" w:lineRule="auto"/>
        <w:ind w:firstLine="567"/>
        <w:rPr>
          <w:rFonts w:ascii="Times New Roman" w:hAnsi="Times New Roman"/>
          <w:spacing w:val="8"/>
          <w:sz w:val="24"/>
          <w:szCs w:val="24"/>
          <w:lang w:eastAsia="ar-SA"/>
        </w:rPr>
      </w:pPr>
      <w:r w:rsidRPr="00DF2470">
        <w:rPr>
          <w:rFonts w:ascii="Times New Roman" w:hAnsi="Times New Roman"/>
          <w:spacing w:val="8"/>
          <w:sz w:val="24"/>
          <w:szCs w:val="24"/>
          <w:lang w:eastAsia="ar-SA"/>
        </w:rPr>
        <w:t xml:space="preserve">Утверждена на заседании кафедры туризма и экологии от </w:t>
      </w:r>
      <w:r w:rsidR="000810F2">
        <w:rPr>
          <w:rFonts w:ascii="Times New Roman" w:hAnsi="Times New Roman"/>
          <w:spacing w:val="8"/>
          <w:sz w:val="24"/>
          <w:szCs w:val="24"/>
          <w:lang w:eastAsia="ar-SA"/>
        </w:rPr>
        <w:t>28</w:t>
      </w:r>
      <w:r w:rsidRPr="00DF2470">
        <w:rPr>
          <w:rFonts w:ascii="Times New Roman" w:hAnsi="Times New Roman"/>
          <w:spacing w:val="8"/>
          <w:sz w:val="24"/>
          <w:szCs w:val="24"/>
          <w:lang w:eastAsia="ar-SA"/>
        </w:rPr>
        <w:t>.05.201</w:t>
      </w:r>
      <w:r w:rsidR="000810F2">
        <w:rPr>
          <w:rFonts w:ascii="Times New Roman" w:hAnsi="Times New Roman"/>
          <w:spacing w:val="8"/>
          <w:sz w:val="24"/>
          <w:szCs w:val="24"/>
          <w:lang w:eastAsia="ar-SA"/>
        </w:rPr>
        <w:t>9</w:t>
      </w:r>
      <w:r w:rsidRPr="00DF2470">
        <w:rPr>
          <w:rFonts w:ascii="Times New Roman" w:hAnsi="Times New Roman"/>
          <w:spacing w:val="8"/>
          <w:sz w:val="24"/>
          <w:szCs w:val="24"/>
          <w:lang w:eastAsia="ar-SA"/>
        </w:rPr>
        <w:t xml:space="preserve"> г., протокол №</w:t>
      </w:r>
      <w:r w:rsidR="004B7070">
        <w:rPr>
          <w:rFonts w:ascii="Times New Roman" w:hAnsi="Times New Roman"/>
          <w:spacing w:val="8"/>
          <w:sz w:val="24"/>
          <w:szCs w:val="24"/>
          <w:lang w:eastAsia="ar-SA"/>
        </w:rPr>
        <w:t>1</w:t>
      </w:r>
      <w:r w:rsidR="000810F2">
        <w:rPr>
          <w:rFonts w:ascii="Times New Roman" w:hAnsi="Times New Roman"/>
          <w:spacing w:val="8"/>
          <w:sz w:val="24"/>
          <w:szCs w:val="24"/>
          <w:lang w:eastAsia="ar-SA"/>
        </w:rPr>
        <w:t>1</w:t>
      </w:r>
    </w:p>
    <w:p w:rsidR="00D2194B" w:rsidRPr="00DF2470" w:rsidRDefault="00D2194B" w:rsidP="00D2194B">
      <w:pPr>
        <w:spacing w:line="360" w:lineRule="auto"/>
        <w:rPr>
          <w:rFonts w:ascii="Times New Roman" w:hAnsi="Times New Roman"/>
          <w:sz w:val="24"/>
          <w:szCs w:val="24"/>
          <w:lang w:eastAsia="ar-SA"/>
        </w:rPr>
      </w:pPr>
    </w:p>
    <w:p w:rsidR="00D2194B" w:rsidRPr="00DF2470" w:rsidRDefault="00D2194B" w:rsidP="00D2194B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DF2470">
        <w:rPr>
          <w:rFonts w:ascii="Times New Roman" w:hAnsi="Times New Roman"/>
          <w:sz w:val="24"/>
          <w:szCs w:val="24"/>
        </w:rPr>
        <w:t>Заведующий кафедрой (разработчика) _____________________   Г.А. Гомилевская</w:t>
      </w:r>
    </w:p>
    <w:p w:rsidR="00D2194B" w:rsidRPr="00DF2470" w:rsidRDefault="00D2194B" w:rsidP="00D2194B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DF2470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</w:t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  <w:t xml:space="preserve"> </w:t>
      </w:r>
      <w:r w:rsidRPr="00DF2470">
        <w:rPr>
          <w:rFonts w:ascii="Times New Roman" w:hAnsi="Times New Roman"/>
          <w:i/>
          <w:color w:val="808080"/>
          <w:sz w:val="24"/>
          <w:szCs w:val="24"/>
        </w:rPr>
        <w:t xml:space="preserve">подпись          </w:t>
      </w:r>
      <w:r w:rsidRPr="00DF2470">
        <w:rPr>
          <w:rFonts w:ascii="Times New Roman" w:hAnsi="Times New Roman"/>
          <w:i/>
          <w:color w:val="808080"/>
          <w:sz w:val="24"/>
          <w:szCs w:val="24"/>
        </w:rPr>
        <w:tab/>
      </w:r>
      <w:r w:rsidRPr="00DF2470">
        <w:rPr>
          <w:rFonts w:ascii="Times New Roman" w:hAnsi="Times New Roman"/>
          <w:i/>
          <w:color w:val="808080"/>
          <w:sz w:val="24"/>
          <w:szCs w:val="24"/>
        </w:rPr>
        <w:tab/>
        <w:t>фамилия, инициалы</w:t>
      </w:r>
    </w:p>
    <w:p w:rsidR="00D2194B" w:rsidRPr="00DF2470" w:rsidRDefault="00D2194B" w:rsidP="00D2194B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DF2470">
        <w:rPr>
          <w:rFonts w:ascii="Times New Roman" w:hAnsi="Times New Roman"/>
          <w:sz w:val="24"/>
          <w:szCs w:val="24"/>
        </w:rPr>
        <w:t>«</w:t>
      </w:r>
      <w:r w:rsidR="000810F2">
        <w:rPr>
          <w:rFonts w:ascii="Times New Roman" w:hAnsi="Times New Roman"/>
          <w:sz w:val="24"/>
          <w:szCs w:val="24"/>
        </w:rPr>
        <w:t>28</w:t>
      </w:r>
      <w:r w:rsidRPr="00DF2470">
        <w:rPr>
          <w:rFonts w:ascii="Times New Roman" w:hAnsi="Times New Roman"/>
          <w:sz w:val="24"/>
          <w:szCs w:val="24"/>
        </w:rPr>
        <w:t>» мая 201</w:t>
      </w:r>
      <w:r w:rsidR="000810F2">
        <w:rPr>
          <w:rFonts w:ascii="Times New Roman" w:hAnsi="Times New Roman"/>
          <w:sz w:val="24"/>
          <w:szCs w:val="24"/>
        </w:rPr>
        <w:t>9</w:t>
      </w:r>
      <w:r w:rsidRPr="00DF2470">
        <w:rPr>
          <w:rFonts w:ascii="Times New Roman" w:hAnsi="Times New Roman"/>
          <w:sz w:val="24"/>
          <w:szCs w:val="24"/>
        </w:rPr>
        <w:t xml:space="preserve"> г.</w:t>
      </w:r>
    </w:p>
    <w:p w:rsidR="00D2194B" w:rsidRPr="00DF2470" w:rsidRDefault="00D2194B" w:rsidP="00D2194B">
      <w:pPr>
        <w:ind w:firstLine="708"/>
        <w:rPr>
          <w:rFonts w:ascii="Times New Roman" w:hAnsi="Times New Roman"/>
          <w:sz w:val="24"/>
          <w:szCs w:val="24"/>
        </w:rPr>
      </w:pPr>
    </w:p>
    <w:p w:rsidR="00D2194B" w:rsidRPr="00DF2470" w:rsidRDefault="00D2194B" w:rsidP="00D2194B">
      <w:pPr>
        <w:rPr>
          <w:rFonts w:ascii="Times New Roman" w:hAnsi="Times New Roman"/>
          <w:sz w:val="24"/>
          <w:szCs w:val="24"/>
        </w:rPr>
      </w:pPr>
    </w:p>
    <w:p w:rsidR="00D2194B" w:rsidRPr="00DF2470" w:rsidRDefault="00D2194B" w:rsidP="00D2194B">
      <w:pPr>
        <w:spacing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D2194B" w:rsidRPr="00DF2470" w:rsidRDefault="00D2194B" w:rsidP="00D2194B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2194B" w:rsidRPr="00DF2470" w:rsidRDefault="00D2194B" w:rsidP="00D2194B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2194B" w:rsidRPr="00DF2470" w:rsidRDefault="00D2194B" w:rsidP="00D2194B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DF2470">
        <w:rPr>
          <w:rFonts w:ascii="Times New Roman" w:hAnsi="Times New Roman"/>
          <w:sz w:val="24"/>
          <w:szCs w:val="24"/>
        </w:rPr>
        <w:t>Заведующий кафедрой (выпускающей) _____________________   Г.А. Гомилевская</w:t>
      </w:r>
    </w:p>
    <w:p w:rsidR="00D2194B" w:rsidRPr="00DF2470" w:rsidRDefault="00D2194B" w:rsidP="00D2194B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DF2470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</w:t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</w:r>
      <w:r w:rsidRPr="00DF2470">
        <w:rPr>
          <w:rFonts w:ascii="Times New Roman" w:hAnsi="Times New Roman"/>
          <w:sz w:val="24"/>
          <w:szCs w:val="24"/>
          <w:vertAlign w:val="superscript"/>
        </w:rPr>
        <w:tab/>
        <w:t xml:space="preserve"> </w:t>
      </w:r>
      <w:r w:rsidRPr="00DF2470">
        <w:rPr>
          <w:rFonts w:ascii="Times New Roman" w:hAnsi="Times New Roman"/>
          <w:i/>
          <w:color w:val="808080"/>
          <w:sz w:val="24"/>
          <w:szCs w:val="24"/>
        </w:rPr>
        <w:t xml:space="preserve">подпись          </w:t>
      </w:r>
      <w:r w:rsidRPr="00DF2470">
        <w:rPr>
          <w:rFonts w:ascii="Times New Roman" w:hAnsi="Times New Roman"/>
          <w:i/>
          <w:color w:val="808080"/>
          <w:sz w:val="24"/>
          <w:szCs w:val="24"/>
        </w:rPr>
        <w:tab/>
      </w:r>
      <w:r w:rsidRPr="00DF2470">
        <w:rPr>
          <w:rFonts w:ascii="Times New Roman" w:hAnsi="Times New Roman"/>
          <w:i/>
          <w:color w:val="808080"/>
          <w:sz w:val="24"/>
          <w:szCs w:val="24"/>
        </w:rPr>
        <w:tab/>
        <w:t>фамилия, инициалы</w:t>
      </w:r>
    </w:p>
    <w:p w:rsidR="00D2194B" w:rsidRPr="00DF2470" w:rsidRDefault="00D2194B" w:rsidP="00D2194B">
      <w:pPr>
        <w:spacing w:line="360" w:lineRule="auto"/>
        <w:ind w:firstLine="708"/>
        <w:rPr>
          <w:rFonts w:ascii="Times New Roman" w:hAnsi="Times New Roman"/>
          <w:sz w:val="24"/>
          <w:szCs w:val="24"/>
        </w:rPr>
      </w:pPr>
      <w:r w:rsidRPr="00DF2470">
        <w:rPr>
          <w:rFonts w:ascii="Times New Roman" w:hAnsi="Times New Roman"/>
          <w:sz w:val="24"/>
          <w:szCs w:val="24"/>
        </w:rPr>
        <w:t>«</w:t>
      </w:r>
      <w:r w:rsidR="000810F2">
        <w:rPr>
          <w:rFonts w:ascii="Times New Roman" w:hAnsi="Times New Roman"/>
          <w:sz w:val="24"/>
          <w:szCs w:val="24"/>
        </w:rPr>
        <w:t>28</w:t>
      </w:r>
      <w:r w:rsidRPr="00DF2470">
        <w:rPr>
          <w:rFonts w:ascii="Times New Roman" w:hAnsi="Times New Roman"/>
          <w:sz w:val="24"/>
          <w:szCs w:val="24"/>
        </w:rPr>
        <w:t>» мая 201</w:t>
      </w:r>
      <w:r w:rsidR="000810F2">
        <w:rPr>
          <w:rFonts w:ascii="Times New Roman" w:hAnsi="Times New Roman"/>
          <w:sz w:val="24"/>
          <w:szCs w:val="24"/>
        </w:rPr>
        <w:t>9</w:t>
      </w:r>
      <w:r w:rsidR="004B7070">
        <w:rPr>
          <w:rFonts w:ascii="Times New Roman" w:hAnsi="Times New Roman"/>
          <w:sz w:val="24"/>
          <w:szCs w:val="24"/>
        </w:rPr>
        <w:t xml:space="preserve"> </w:t>
      </w:r>
      <w:r w:rsidRPr="00DF2470">
        <w:rPr>
          <w:rFonts w:ascii="Times New Roman" w:hAnsi="Times New Roman"/>
          <w:sz w:val="24"/>
          <w:szCs w:val="24"/>
        </w:rPr>
        <w:t>г.</w:t>
      </w:r>
    </w:p>
    <w:p w:rsidR="00963375" w:rsidRPr="00810354" w:rsidRDefault="00963375" w:rsidP="00E231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:rsidTr="00BF5949">
        <w:tc>
          <w:tcPr>
            <w:tcW w:w="593" w:type="dxa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EA350A" w:rsidTr="00BF5949">
        <w:tc>
          <w:tcPr>
            <w:tcW w:w="593" w:type="dxa"/>
          </w:tcPr>
          <w:p w:rsidR="00104729" w:rsidRPr="00EA350A" w:rsidRDefault="00DD2D1B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04729" w:rsidRPr="00EA350A" w:rsidRDefault="004A1FBE" w:rsidP="00A64A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DD2D1B" w:rsidRPr="00DD2D1B">
              <w:rPr>
                <w:rFonts w:ascii="Times New Roman" w:hAnsi="Times New Roman" w:cs="Times New Roman"/>
                <w:sz w:val="24"/>
              </w:rPr>
              <w:t>К-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2012" w:type="dxa"/>
          </w:tcPr>
          <w:p w:rsidR="00104729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A1FBE">
              <w:rPr>
                <w:rFonts w:ascii="Times New Roman" w:hAnsi="Times New Roman" w:cs="Times New Roman"/>
                <w:sz w:val="24"/>
              </w:rPr>
              <w:t xml:space="preserve">владение основами проектирования, экспертно-аналитической деятельности и </w:t>
            </w:r>
            <w:r w:rsidR="00D2194B" w:rsidRPr="004A1FBE">
              <w:rPr>
                <w:rFonts w:ascii="Times New Roman" w:hAnsi="Times New Roman" w:cs="Times New Roman"/>
                <w:sz w:val="24"/>
              </w:rPr>
              <w:t>выполнения исследований с использованием современных подходов,</w:t>
            </w:r>
            <w:r w:rsidRPr="004A1FBE">
              <w:rPr>
                <w:rFonts w:ascii="Times New Roman" w:hAnsi="Times New Roman" w:cs="Times New Roman"/>
                <w:sz w:val="24"/>
              </w:rPr>
              <w:t xml:space="preserve"> и методов, аппаратуры и вычислительных комплексов</w:t>
            </w:r>
          </w:p>
        </w:tc>
        <w:tc>
          <w:tcPr>
            <w:tcW w:w="1276" w:type="dxa"/>
          </w:tcPr>
          <w:p w:rsidR="00104729" w:rsidRPr="00EA350A" w:rsidRDefault="00224DB3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4A1FBE" w:rsidRPr="00EA350A" w:rsidTr="00BF5949">
        <w:tc>
          <w:tcPr>
            <w:tcW w:w="593" w:type="dxa"/>
          </w:tcPr>
          <w:p w:rsidR="004A1FBE" w:rsidRDefault="004A1FBE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4A1FBE" w:rsidRDefault="004A1FBE" w:rsidP="00A64A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2012" w:type="dxa"/>
          </w:tcPr>
          <w:p w:rsidR="004A1FBE" w:rsidRPr="004A1FBE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A1FBE">
              <w:rPr>
                <w:rFonts w:ascii="Times New Roman" w:hAnsi="Times New Roman" w:cs="Times New Roman"/>
                <w:sz w:val="24"/>
              </w:rPr>
              <w:t>способность разрабатывать типовые природоохранные мероприятия; проводить оценку воздействия планируемых сооружений или иных форм хозяйственной деятельности на окружающую среду</w:t>
            </w:r>
          </w:p>
        </w:tc>
        <w:tc>
          <w:tcPr>
            <w:tcW w:w="1276" w:type="dxa"/>
          </w:tcPr>
          <w:p w:rsidR="004A1FBE" w:rsidRDefault="004A1FBE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9"/>
        <w:gridCol w:w="2511"/>
        <w:gridCol w:w="2694"/>
        <w:gridCol w:w="2693"/>
        <w:gridCol w:w="2693"/>
      </w:tblGrid>
      <w:tr w:rsidR="00870B38" w:rsidRPr="00EA350A" w:rsidTr="00870B38">
        <w:tc>
          <w:tcPr>
            <w:tcW w:w="1544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46619" w:rsidRDefault="004A1FBE" w:rsidP="00D2194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</w:rPr>
              <w:t>П</w:t>
            </w:r>
            <w:r w:rsidR="00870B38">
              <w:rPr>
                <w:rFonts w:ascii="Times New Roman" w:hAnsi="Times New Roman" w:cs="Times New Roman"/>
                <w:b/>
                <w:i/>
                <w:sz w:val="28"/>
              </w:rPr>
              <w:t>К-</w:t>
            </w:r>
            <w:r>
              <w:rPr>
                <w:rFonts w:ascii="Times New Roman" w:hAnsi="Times New Roman" w:cs="Times New Roman"/>
                <w:b/>
                <w:i/>
                <w:sz w:val="28"/>
              </w:rPr>
              <w:t>3</w:t>
            </w:r>
          </w:p>
        </w:tc>
      </w:tr>
      <w:tr w:rsidR="00870B38" w:rsidRPr="00EA350A" w:rsidTr="008D20CD">
        <w:tc>
          <w:tcPr>
            <w:tcW w:w="2426" w:type="dxa"/>
            <w:vMerge w:val="restart"/>
            <w:tcBorders>
              <w:top w:val="single" w:sz="4" w:space="0" w:color="auto"/>
            </w:tcBorders>
          </w:tcPr>
          <w:p w:rsidR="00870B38" w:rsidRPr="00EA350A" w:rsidRDefault="00870B38" w:rsidP="00870B3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870B38" w:rsidRPr="00EA350A" w:rsidRDefault="00870B38" w:rsidP="00870B38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20" w:type="dxa"/>
            <w:gridSpan w:val="5"/>
            <w:tcBorders>
              <w:top w:val="single" w:sz="4" w:space="0" w:color="auto"/>
            </w:tcBorders>
            <w:vAlign w:val="center"/>
          </w:tcPr>
          <w:p w:rsidR="00870B38" w:rsidRDefault="00870B38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70B38" w:rsidRPr="00EA350A" w:rsidTr="00BF5949">
        <w:tc>
          <w:tcPr>
            <w:tcW w:w="2426" w:type="dxa"/>
            <w:vMerge/>
          </w:tcPr>
          <w:p w:rsidR="00870B38" w:rsidRPr="00EA350A" w:rsidRDefault="00870B38" w:rsidP="00FD2A3E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29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1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870B38" w:rsidRPr="00EA350A" w:rsidTr="008D20CD">
        <w:tc>
          <w:tcPr>
            <w:tcW w:w="2426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Отсутствие знания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511" w:type="dxa"/>
          </w:tcPr>
          <w:p w:rsidR="00870B38" w:rsidRPr="00EA350A" w:rsidRDefault="00870B38" w:rsidP="008D20CD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Фрагментарное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694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Неполное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693" w:type="dxa"/>
          </w:tcPr>
          <w:p w:rsidR="00870B38" w:rsidRPr="00EA350A" w:rsidRDefault="00870B38" w:rsidP="008D20CD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693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Сформировавшееся систематическое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</w:tr>
      <w:tr w:rsidR="00870B38" w:rsidRPr="00EA350A" w:rsidTr="008D20CD">
        <w:tc>
          <w:tcPr>
            <w:tcW w:w="2426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Умеет:</w:t>
            </w:r>
          </w:p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Отсутствие умения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511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Фрагментарное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694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Неполное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693" w:type="dxa"/>
          </w:tcPr>
          <w:p w:rsidR="00870B38" w:rsidRPr="00EA350A" w:rsidRDefault="00870B38" w:rsidP="008D20CD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693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Сформировавшееся систематическое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</w:tr>
      <w:tr w:rsidR="00870B38" w:rsidRPr="00EA350A" w:rsidTr="008D20CD">
        <w:tc>
          <w:tcPr>
            <w:tcW w:w="2426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Владеет:</w:t>
            </w:r>
          </w:p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Отсутствие владения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511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Фрагментарное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694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Неполное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693" w:type="dxa"/>
          </w:tcPr>
          <w:p w:rsidR="00870B38" w:rsidRPr="00EA350A" w:rsidRDefault="00870B38" w:rsidP="008D20CD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693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Сформировавшееся систематическое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</w:tr>
      <w:tr w:rsidR="00870B38" w:rsidRPr="00EA350A" w:rsidTr="00BF5949">
        <w:tc>
          <w:tcPr>
            <w:tcW w:w="2426" w:type="dxa"/>
          </w:tcPr>
          <w:p w:rsidR="00870B38" w:rsidRPr="00EA350A" w:rsidRDefault="00870B38" w:rsidP="008D20C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Шкала оценивания</w:t>
            </w:r>
            <w:r w:rsidRPr="00EA350A">
              <w:rPr>
                <w:rFonts w:ascii="Times New Roman" w:hAnsi="Times New Roman" w:cs="Times New Roman"/>
                <w:sz w:val="24"/>
              </w:rPr>
              <w:t xml:space="preserve"> 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511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694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удовлетворительно</w:t>
            </w:r>
          </w:p>
        </w:tc>
        <w:tc>
          <w:tcPr>
            <w:tcW w:w="2693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хорошо</w:t>
            </w:r>
          </w:p>
        </w:tc>
        <w:tc>
          <w:tcPr>
            <w:tcW w:w="2693" w:type="dxa"/>
            <w:vAlign w:val="center"/>
          </w:tcPr>
          <w:p w:rsidR="00870B38" w:rsidRPr="00EA350A" w:rsidRDefault="00870B38" w:rsidP="008D2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Отлично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9"/>
        <w:gridCol w:w="2511"/>
        <w:gridCol w:w="2694"/>
        <w:gridCol w:w="2693"/>
        <w:gridCol w:w="2693"/>
      </w:tblGrid>
      <w:tr w:rsidR="004A1FBE" w:rsidRPr="00EA350A" w:rsidTr="004A1FBE">
        <w:tc>
          <w:tcPr>
            <w:tcW w:w="1544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1FBE" w:rsidRDefault="004A1FBE" w:rsidP="00D2194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</w:rPr>
              <w:t>ПК-5</w:t>
            </w:r>
          </w:p>
        </w:tc>
      </w:tr>
      <w:tr w:rsidR="004A1FBE" w:rsidRPr="00EA350A" w:rsidTr="004A1FBE">
        <w:tc>
          <w:tcPr>
            <w:tcW w:w="2426" w:type="dxa"/>
            <w:vMerge w:val="restart"/>
            <w:tcBorders>
              <w:top w:val="single" w:sz="4" w:space="0" w:color="auto"/>
            </w:tcBorders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020" w:type="dxa"/>
            <w:gridSpan w:val="5"/>
            <w:tcBorders>
              <w:top w:val="single" w:sz="4" w:space="0" w:color="auto"/>
            </w:tcBorders>
            <w:vAlign w:val="center"/>
          </w:tcPr>
          <w:p w:rsidR="004A1FBE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A1FBE" w:rsidRPr="00EA350A" w:rsidTr="004A1FBE">
        <w:tc>
          <w:tcPr>
            <w:tcW w:w="2426" w:type="dxa"/>
            <w:vMerge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29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1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4A1FBE" w:rsidRPr="00EA350A" w:rsidTr="004A1FBE">
        <w:tc>
          <w:tcPr>
            <w:tcW w:w="2426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Отсутствие знания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511" w:type="dxa"/>
          </w:tcPr>
          <w:p w:rsidR="004A1FBE" w:rsidRPr="00EA350A" w:rsidRDefault="004A1FBE" w:rsidP="004A1FBE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Фрагментарное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694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Неполное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693" w:type="dxa"/>
          </w:tcPr>
          <w:p w:rsidR="004A1FBE" w:rsidRPr="00EA350A" w:rsidRDefault="004A1FBE" w:rsidP="004A1FBE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  <w:tc>
          <w:tcPr>
            <w:tcW w:w="2693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Сформировавшееся систематическое знание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11D47">
              <w:rPr>
                <w:rFonts w:ascii="Times New Roman" w:hAnsi="Times New Roman" w:cs="Times New Roman"/>
                <w:sz w:val="24"/>
              </w:rPr>
              <w:t>метод</w:t>
            </w:r>
            <w:r>
              <w:rPr>
                <w:rFonts w:ascii="Times New Roman" w:hAnsi="Times New Roman" w:cs="Times New Roman"/>
                <w:sz w:val="24"/>
              </w:rPr>
              <w:t>ов</w:t>
            </w:r>
            <w:r w:rsidRPr="00811D47">
              <w:rPr>
                <w:rFonts w:ascii="Times New Roman" w:hAnsi="Times New Roman" w:cs="Times New Roman"/>
                <w:sz w:val="24"/>
              </w:rPr>
              <w:t xml:space="preserve"> и средств снижения загрязнения окружающей среды</w:t>
            </w:r>
          </w:p>
        </w:tc>
      </w:tr>
      <w:tr w:rsidR="004A1FBE" w:rsidRPr="00EA350A" w:rsidTr="004A1FBE">
        <w:tc>
          <w:tcPr>
            <w:tcW w:w="2426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Умеет:</w:t>
            </w:r>
          </w:p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Отсутствие умения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511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Фрагментарное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694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Неполное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693" w:type="dxa"/>
          </w:tcPr>
          <w:p w:rsidR="004A1FBE" w:rsidRPr="00EA350A" w:rsidRDefault="004A1FBE" w:rsidP="004A1FBE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  <w:tc>
          <w:tcPr>
            <w:tcW w:w="2693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Сформировавшееся систематическое умение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84A55">
              <w:rPr>
                <w:rFonts w:ascii="Times New Roman" w:eastAsia="Times New Roman" w:hAnsi="Times New Roman"/>
                <w:sz w:val="24"/>
                <w:szCs w:val="24"/>
              </w:rPr>
              <w:t>идентифицировать негативные воздействия среды обитания;</w:t>
            </w:r>
          </w:p>
        </w:tc>
      </w:tr>
      <w:tr w:rsidR="004A1FBE" w:rsidRPr="00EA350A" w:rsidTr="004A1FBE">
        <w:tc>
          <w:tcPr>
            <w:tcW w:w="2426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Владеет:</w:t>
            </w:r>
          </w:p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Отсутствие владения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511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Фрагментарное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694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Неполное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693" w:type="dxa"/>
          </w:tcPr>
          <w:p w:rsidR="004A1FBE" w:rsidRPr="00EA350A" w:rsidRDefault="004A1FBE" w:rsidP="004A1FBE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целом сформировавшееся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  <w:tc>
          <w:tcPr>
            <w:tcW w:w="2693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Сформировавшееся систематическое владение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B6754">
              <w:rPr>
                <w:rFonts w:ascii="Times New Roman" w:hAnsi="Times New Roman" w:cs="Times New Roman"/>
                <w:sz w:val="24"/>
              </w:rPr>
              <w:t>основами безопасности при проведении полевых и лабораторных исследований</w:t>
            </w:r>
          </w:p>
        </w:tc>
      </w:tr>
      <w:tr w:rsidR="004A1FBE" w:rsidRPr="00EA350A" w:rsidTr="004A1FBE">
        <w:tc>
          <w:tcPr>
            <w:tcW w:w="2426" w:type="dxa"/>
          </w:tcPr>
          <w:p w:rsidR="004A1FBE" w:rsidRPr="00EA350A" w:rsidRDefault="004A1FBE" w:rsidP="004A1FB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Шкала оценивания</w:t>
            </w:r>
            <w:r w:rsidRPr="00EA350A">
              <w:rPr>
                <w:rFonts w:ascii="Times New Roman" w:hAnsi="Times New Roman" w:cs="Times New Roman"/>
                <w:sz w:val="24"/>
              </w:rPr>
              <w:t xml:space="preserve"> (соотношение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511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</w:p>
        </w:tc>
        <w:tc>
          <w:tcPr>
            <w:tcW w:w="2694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удовлетворительно</w:t>
            </w:r>
          </w:p>
        </w:tc>
        <w:tc>
          <w:tcPr>
            <w:tcW w:w="2693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хорошо</w:t>
            </w:r>
          </w:p>
        </w:tc>
        <w:tc>
          <w:tcPr>
            <w:tcW w:w="2693" w:type="dxa"/>
            <w:vAlign w:val="center"/>
          </w:tcPr>
          <w:p w:rsidR="004A1FBE" w:rsidRPr="00EA350A" w:rsidRDefault="004A1FBE" w:rsidP="004A1FB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Отлично</w:t>
            </w:r>
          </w:p>
        </w:tc>
      </w:tr>
    </w:tbl>
    <w:p w:rsidR="004A1FBE" w:rsidRDefault="004A1FBE" w:rsidP="004A1FBE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1FBE" w:rsidRDefault="004A1FB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1FBE" w:rsidRDefault="004A1FB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1FBE" w:rsidRDefault="004A1FB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1FBE" w:rsidRDefault="004A1FB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1FBE" w:rsidRDefault="004A1FB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1FBE" w:rsidRDefault="004A1FB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1FBE" w:rsidRPr="00EA350A" w:rsidRDefault="004A1FB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4A1FBE" w:rsidRPr="00EA350A" w:rsidSect="004A1FBE">
          <w:pgSz w:w="16838" w:h="11906" w:orient="landscape"/>
          <w:pgMar w:top="964" w:right="567" w:bottom="567" w:left="567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1772"/>
        <w:gridCol w:w="1772"/>
        <w:gridCol w:w="2977"/>
        <w:gridCol w:w="2970"/>
      </w:tblGrid>
      <w:tr w:rsidR="00104729" w:rsidRPr="00EA350A" w:rsidTr="00BF5949">
        <w:trPr>
          <w:trHeight w:val="562"/>
          <w:jc w:val="right"/>
        </w:trPr>
        <w:tc>
          <w:tcPr>
            <w:tcW w:w="704" w:type="dxa"/>
            <w:vMerge w:val="restart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544" w:type="dxa"/>
            <w:gridSpan w:val="2"/>
            <w:vMerge w:val="restart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947" w:type="dxa"/>
            <w:gridSpan w:val="2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  <w:r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104729" w:rsidRPr="00EA350A" w:rsidTr="00BF5949">
        <w:trPr>
          <w:trHeight w:val="562"/>
          <w:jc w:val="right"/>
        </w:trPr>
        <w:tc>
          <w:tcPr>
            <w:tcW w:w="704" w:type="dxa"/>
            <w:vMerge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  <w:gridSpan w:val="2"/>
            <w:vMerge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970" w:type="dxa"/>
            <w:vAlign w:val="center"/>
          </w:tcPr>
          <w:p w:rsidR="00104729" w:rsidRPr="00EA350A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104729" w:rsidRPr="00EA350A" w:rsidTr="00BF5949">
        <w:trPr>
          <w:trHeight w:val="75"/>
          <w:jc w:val="right"/>
        </w:trPr>
        <w:tc>
          <w:tcPr>
            <w:tcW w:w="704" w:type="dxa"/>
            <w:vMerge w:val="restart"/>
          </w:tcPr>
          <w:p w:rsidR="00104729" w:rsidRPr="00EA350A" w:rsidRDefault="00104729" w:rsidP="00870B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72" w:type="dxa"/>
            <w:vMerge w:val="restart"/>
          </w:tcPr>
          <w:p w:rsidR="00104729" w:rsidRPr="00EA350A" w:rsidRDefault="0061483F" w:rsidP="003438D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FD2A3E" w:rsidRPr="00DD2D1B">
              <w:rPr>
                <w:rFonts w:ascii="Times New Roman" w:hAnsi="Times New Roman" w:cs="Times New Roman"/>
                <w:sz w:val="24"/>
              </w:rPr>
              <w:t>К-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72" w:type="dxa"/>
          </w:tcPr>
          <w:p w:rsidR="00104729" w:rsidRPr="00EA350A" w:rsidRDefault="00104729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</w:tcPr>
          <w:p w:rsidR="00104729" w:rsidRPr="00EA350A" w:rsidRDefault="002B1F51" w:rsidP="002B1F5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Контрольные вопросы</w:t>
            </w:r>
          </w:p>
        </w:tc>
        <w:tc>
          <w:tcPr>
            <w:tcW w:w="2970" w:type="dxa"/>
          </w:tcPr>
          <w:p w:rsidR="00104729" w:rsidRPr="00EA350A" w:rsidRDefault="002B1F51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5.1</w:t>
            </w:r>
          </w:p>
        </w:tc>
      </w:tr>
      <w:tr w:rsidR="00104729" w:rsidRPr="00EA350A" w:rsidTr="00BF5949">
        <w:trPr>
          <w:trHeight w:val="75"/>
          <w:jc w:val="right"/>
        </w:trPr>
        <w:tc>
          <w:tcPr>
            <w:tcW w:w="704" w:type="dxa"/>
            <w:vMerge/>
          </w:tcPr>
          <w:p w:rsidR="00104729" w:rsidRDefault="00104729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104729" w:rsidRPr="00EA350A" w:rsidRDefault="00104729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104729" w:rsidRPr="00EA350A" w:rsidRDefault="00104729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</w:tcPr>
          <w:p w:rsidR="00104729" w:rsidRPr="00EA350A" w:rsidRDefault="002B1F51" w:rsidP="003636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</w:tc>
        <w:tc>
          <w:tcPr>
            <w:tcW w:w="2970" w:type="dxa"/>
          </w:tcPr>
          <w:p w:rsidR="00104729" w:rsidRPr="00EA350A" w:rsidRDefault="002B1F51" w:rsidP="003636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5.2 </w:t>
            </w:r>
          </w:p>
        </w:tc>
      </w:tr>
      <w:tr w:rsidR="002B1F51" w:rsidRPr="00EA350A" w:rsidTr="00BF5949">
        <w:trPr>
          <w:trHeight w:val="75"/>
          <w:jc w:val="right"/>
        </w:trPr>
        <w:tc>
          <w:tcPr>
            <w:tcW w:w="704" w:type="dxa"/>
            <w:vMerge/>
          </w:tcPr>
          <w:p w:rsidR="002B1F51" w:rsidRDefault="002B1F51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2B1F51" w:rsidRPr="00EA350A" w:rsidRDefault="002B1F51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2B1F51" w:rsidRPr="00EA350A" w:rsidRDefault="002B1F51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</w:tcPr>
          <w:p w:rsidR="002B1F51" w:rsidRPr="00EA350A" w:rsidRDefault="003636ED" w:rsidP="004B67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Практические занятия</w:t>
            </w:r>
          </w:p>
        </w:tc>
        <w:tc>
          <w:tcPr>
            <w:tcW w:w="2970" w:type="dxa"/>
          </w:tcPr>
          <w:p w:rsidR="002B1F51" w:rsidRPr="00EA350A" w:rsidRDefault="002B1F51" w:rsidP="003636E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  <w:r w:rsidR="003636ED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61483F" w:rsidRPr="00EA350A" w:rsidTr="00BF5949">
        <w:trPr>
          <w:trHeight w:val="75"/>
          <w:jc w:val="right"/>
        </w:trPr>
        <w:tc>
          <w:tcPr>
            <w:tcW w:w="704" w:type="dxa"/>
            <w:vMerge w:val="restart"/>
          </w:tcPr>
          <w:p w:rsidR="0061483F" w:rsidRDefault="0061483F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 w:val="restart"/>
          </w:tcPr>
          <w:p w:rsidR="0061483F" w:rsidRPr="00EA350A" w:rsidRDefault="0061483F" w:rsidP="003438D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ПК-5</w:t>
            </w:r>
          </w:p>
        </w:tc>
        <w:tc>
          <w:tcPr>
            <w:tcW w:w="1772" w:type="dxa"/>
          </w:tcPr>
          <w:p w:rsidR="0061483F" w:rsidRPr="00EA350A" w:rsidRDefault="0061483F" w:rsidP="000810F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</w:tcPr>
          <w:p w:rsidR="0061483F" w:rsidRPr="00EA350A" w:rsidRDefault="0061483F" w:rsidP="000810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Контрольные вопросы</w:t>
            </w:r>
          </w:p>
        </w:tc>
        <w:tc>
          <w:tcPr>
            <w:tcW w:w="2970" w:type="dxa"/>
          </w:tcPr>
          <w:p w:rsidR="0061483F" w:rsidRPr="00EA350A" w:rsidRDefault="0061483F" w:rsidP="000810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5.1</w:t>
            </w:r>
          </w:p>
        </w:tc>
      </w:tr>
      <w:tr w:rsidR="0061483F" w:rsidRPr="00EA350A" w:rsidTr="00BF5949">
        <w:trPr>
          <w:trHeight w:val="75"/>
          <w:jc w:val="right"/>
        </w:trPr>
        <w:tc>
          <w:tcPr>
            <w:tcW w:w="704" w:type="dxa"/>
            <w:vMerge/>
          </w:tcPr>
          <w:p w:rsidR="0061483F" w:rsidRDefault="0061483F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61483F" w:rsidRPr="00EA350A" w:rsidRDefault="0061483F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61483F" w:rsidRPr="00EA350A" w:rsidRDefault="0061483F" w:rsidP="000810F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</w:tcPr>
          <w:p w:rsidR="0061483F" w:rsidRPr="00EA350A" w:rsidRDefault="0061483F" w:rsidP="000810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Тест </w:t>
            </w:r>
          </w:p>
        </w:tc>
        <w:tc>
          <w:tcPr>
            <w:tcW w:w="2970" w:type="dxa"/>
          </w:tcPr>
          <w:p w:rsidR="0061483F" w:rsidRPr="00EA350A" w:rsidRDefault="0061483F" w:rsidP="000810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5.2 </w:t>
            </w:r>
          </w:p>
        </w:tc>
      </w:tr>
      <w:tr w:rsidR="0061483F" w:rsidRPr="00EA350A" w:rsidTr="00BF5949">
        <w:trPr>
          <w:trHeight w:val="75"/>
          <w:jc w:val="right"/>
        </w:trPr>
        <w:tc>
          <w:tcPr>
            <w:tcW w:w="704" w:type="dxa"/>
            <w:vMerge/>
          </w:tcPr>
          <w:p w:rsidR="0061483F" w:rsidRDefault="0061483F" w:rsidP="00BF594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61483F" w:rsidRPr="00EA350A" w:rsidRDefault="0061483F" w:rsidP="00BF5949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61483F" w:rsidRPr="00EA350A" w:rsidRDefault="0061483F" w:rsidP="000810F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</w:tcPr>
          <w:p w:rsidR="0061483F" w:rsidRPr="00EA350A" w:rsidRDefault="0061483F" w:rsidP="000810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Практические занятия</w:t>
            </w:r>
          </w:p>
        </w:tc>
        <w:tc>
          <w:tcPr>
            <w:tcW w:w="2970" w:type="dxa"/>
          </w:tcPr>
          <w:p w:rsidR="0061483F" w:rsidRPr="00EA350A" w:rsidRDefault="0061483F" w:rsidP="000810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5.3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E9001A" w:rsidP="0061483F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</w:t>
      </w:r>
      <w:r w:rsidR="000D77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0E3026">
        <w:rPr>
          <w:rFonts w:ascii="Times New Roman" w:hAnsi="Times New Roman" w:cs="Times New Roman"/>
          <w:sz w:val="24"/>
          <w:szCs w:val="24"/>
        </w:rPr>
        <w:t>«</w:t>
      </w:r>
      <w:r w:rsidR="0061483F" w:rsidRPr="000E3026">
        <w:rPr>
          <w:rFonts w:ascii="Times New Roman" w:hAnsi="Times New Roman" w:cs="Times New Roman"/>
          <w:sz w:val="24"/>
          <w:szCs w:val="24"/>
        </w:rPr>
        <w:t>Устойчивое развитие</w:t>
      </w:r>
      <w:r w:rsidR="000D771C" w:rsidRPr="000E3026">
        <w:rPr>
          <w:rFonts w:ascii="Times New Roman" w:hAnsi="Times New Roman" w:cs="Times New Roman"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 xml:space="preserve">обучающимися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сформированности</w:t>
      </w:r>
      <w:r w:rsidR="00764D5E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64D5E">
        <w:rPr>
          <w:rFonts w:ascii="Times New Roman" w:hAnsi="Times New Roman" w:cs="Times New Roman"/>
          <w:sz w:val="24"/>
        </w:rPr>
        <w:t xml:space="preserve"> (см. 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E520EF" w:rsidRDefault="001C4C0E" w:rsidP="0061483F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="003F5D1B">
        <w:rPr>
          <w:rFonts w:ascii="Times New Roman" w:hAnsi="Times New Roman" w:cs="Times New Roman"/>
          <w:sz w:val="24"/>
        </w:rPr>
        <w:t>умения и владения проверяются в ходе решения задач.</w:t>
      </w:r>
    </w:p>
    <w:p w:rsidR="003F5D1B" w:rsidRDefault="008153B3" w:rsidP="0061483F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 w:rsidR="00F32552"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104729" w:rsidRDefault="00F22536" w:rsidP="0061483F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2668"/>
        <w:gridCol w:w="6371"/>
      </w:tblGrid>
      <w:tr w:rsidR="00605D4F" w:rsidRPr="00810354" w:rsidTr="00BF5949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BF5949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BF5949"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BF5949"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BF5949"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BF5949"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BF5949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BF5949">
        <w:tc>
          <w:tcPr>
            <w:tcW w:w="0" w:type="auto"/>
          </w:tcPr>
          <w:p w:rsidR="00605D4F" w:rsidRPr="00810354" w:rsidRDefault="00605D4F" w:rsidP="00BF5949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BF5949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A2950" w:rsidP="00BF594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D2A3E" w:rsidRDefault="00FD2A3E">
      <w:pPr>
        <w:rPr>
          <w:rFonts w:ascii="Times New Roman" w:hAnsi="Times New Roman" w:cs="Times New Roman"/>
          <w:b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71250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1250" w:rsidRPr="001D664E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1D664E">
        <w:rPr>
          <w:rFonts w:ascii="Times New Roman" w:hAnsi="Times New Roman"/>
          <w:b/>
          <w:sz w:val="24"/>
          <w:szCs w:val="24"/>
        </w:rPr>
        <w:t xml:space="preserve">.1 </w:t>
      </w:r>
      <w:r>
        <w:rPr>
          <w:rFonts w:ascii="Times New Roman" w:hAnsi="Times New Roman"/>
          <w:b/>
          <w:sz w:val="24"/>
          <w:szCs w:val="24"/>
        </w:rPr>
        <w:t>Контрольные вопросы для оценки результатов освоения дисциплины</w:t>
      </w:r>
    </w:p>
    <w:p w:rsidR="007A08C2" w:rsidRDefault="007A08C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3A22" w:rsidRDefault="00263A22" w:rsidP="00866867">
      <w:pPr>
        <w:widowControl w:val="0"/>
        <w:numPr>
          <w:ilvl w:val="0"/>
          <w:numId w:val="1"/>
        </w:numPr>
        <w:spacing w:after="0" w:line="360" w:lineRule="auto"/>
        <w:ind w:left="357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чем заключаются и</w:t>
      </w:r>
      <w:r w:rsidRPr="00F94C66">
        <w:rPr>
          <w:rFonts w:ascii="Times New Roman" w:hAnsi="Times New Roman"/>
          <w:sz w:val="24"/>
          <w:szCs w:val="24"/>
        </w:rPr>
        <w:t>стоки понятия «устойчивое развитие»</w:t>
      </w:r>
      <w:r>
        <w:rPr>
          <w:rFonts w:ascii="Times New Roman" w:hAnsi="Times New Roman"/>
          <w:sz w:val="24"/>
          <w:szCs w:val="24"/>
        </w:rPr>
        <w:t>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Какие индикаторы устойчивого развития вы знаете</w:t>
      </w:r>
      <w:r w:rsidRPr="00DD4838">
        <w:rPr>
          <w:rFonts w:ascii="Times New Roman" w:hAnsi="Times New Roman"/>
          <w:sz w:val="24"/>
          <w:szCs w:val="24"/>
        </w:rPr>
        <w:t>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 xml:space="preserve">Что такое </w:t>
      </w:r>
      <w:r>
        <w:rPr>
          <w:rFonts w:ascii="Times New Roman" w:hAnsi="Times New Roman"/>
          <w:sz w:val="24"/>
          <w:szCs w:val="24"/>
        </w:rPr>
        <w:t>устойчивое развитие</w:t>
      </w:r>
      <w:r w:rsidRPr="00DD4838">
        <w:rPr>
          <w:rFonts w:ascii="Times New Roman" w:hAnsi="Times New Roman"/>
          <w:sz w:val="24"/>
          <w:szCs w:val="24"/>
        </w:rPr>
        <w:t>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Устойчивое развитие</w:t>
      </w:r>
      <w:r w:rsidRPr="00DD4838">
        <w:rPr>
          <w:rFonts w:ascii="Times New Roman" w:hAnsi="Times New Roman"/>
          <w:sz w:val="24"/>
          <w:szCs w:val="24"/>
        </w:rPr>
        <w:t xml:space="preserve"> как система взглядов суммирует научную информацию каких наук?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Когда В.И. Вернадский впервые использовал термин «биосфера»?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Результатом взаимодействия чего является биосфера?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Кто является основоположником современных представлений о биосфере?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Какие компоненты выделяют в биосфере?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Какие основные химические элементы живого вещества?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Какое процентное количество кислорода в живом веществе?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Компонентами чего являются микроэлементы в живых организмах?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Как подразделяются химические элементы в живых организмах в зависимости от количественного содержания?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По какому принципу группируются элементы, содержащиеся в живых организмах?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В виде какого закона сформулирована геохимиком А.Н. Перельманом роль живого вещества?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 xml:space="preserve"> Что является уникальным свойством живого вещества?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Что такое биокосное вещество по определению В.И. Вернадского?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Наличием чего определяются границы биосферы?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На какой высоте проходит верхняя граница биосферы?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На какой глубине в океане проходит граница биосферы?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Какой газ современной биосферы имеет биогенное происхождение?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Фактор, определяющий верхнюю границу распределения жизни в атмосфере?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Очаг повышенной и максимальной концентрации жизни по В.И. Вернадскому?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Фактор, сила воздействия которого, адекватна переносимому потоку вещества и энергии?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Когда А.И. Перельман впервые использовал термин «геохимический барьер»?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Кем были разработаны и сформулированы основные положения биогеохимии?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О чем говорит закон внутреннего динамического равновесия?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Что является центральной темой учения о ноосфере?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Геологической силой в ноосфере являются?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Как называется загрязнение, возникшее в результате природных катастрофических процессов?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Что такое уровень загрязнения?</w:t>
      </w:r>
    </w:p>
    <w:p w:rsidR="00263A22" w:rsidRPr="00DD4838" w:rsidRDefault="00263A22" w:rsidP="00866867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D4838">
        <w:rPr>
          <w:rFonts w:ascii="Times New Roman" w:hAnsi="Times New Roman"/>
          <w:sz w:val="24"/>
          <w:szCs w:val="24"/>
        </w:rPr>
        <w:t>Что относится к антропогенным источникам загрязнения атмосферного воздуха?</w:t>
      </w:r>
    </w:p>
    <w:p w:rsidR="00BF5949" w:rsidRDefault="00BF5949" w:rsidP="00BF594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BF5949" w:rsidRPr="00D02351" w:rsidRDefault="00BF5949" w:rsidP="00BF5949">
      <w:pPr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>Контрольные вопросы позволяют проверить знания студента по дисциплине (используются для проведения контрольных работ, для самостоятельной оценки качества освоения учебной дисциплины).</w:t>
      </w:r>
    </w:p>
    <w:p w:rsidR="00BF5949" w:rsidRDefault="00BF5949" w:rsidP="00BF594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2429"/>
        <w:gridCol w:w="6972"/>
      </w:tblGrid>
      <w:tr w:rsidR="00BF5949" w:rsidRPr="00D02351" w:rsidTr="00BF5949">
        <w:tc>
          <w:tcPr>
            <w:tcW w:w="1126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7855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F5949" w:rsidRPr="00D02351" w:rsidTr="00BF5949">
        <w:tc>
          <w:tcPr>
            <w:tcW w:w="1126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  <w:tc>
          <w:tcPr>
            <w:tcW w:w="7855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BF5949" w:rsidRPr="00D02351" w:rsidTr="00BF5949">
        <w:tc>
          <w:tcPr>
            <w:tcW w:w="1126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7855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 </w:t>
            </w:r>
          </w:p>
        </w:tc>
      </w:tr>
      <w:tr w:rsidR="00BF5949" w:rsidRPr="00D02351" w:rsidTr="00BF5949">
        <w:tc>
          <w:tcPr>
            <w:tcW w:w="1126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7855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BF5949" w:rsidRPr="00D02351" w:rsidTr="00BF5949">
        <w:tc>
          <w:tcPr>
            <w:tcW w:w="1126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7855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BF5949" w:rsidRPr="00D02351" w:rsidTr="00BF5949">
        <w:tc>
          <w:tcPr>
            <w:tcW w:w="1126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7855" w:type="dxa"/>
            <w:shd w:val="clear" w:color="auto" w:fill="auto"/>
          </w:tcPr>
          <w:p w:rsidR="00BF5949" w:rsidRPr="00B34849" w:rsidRDefault="00BF5949" w:rsidP="00B34849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Проявляется полное или практически полное отсутствие знаний.</w:t>
            </w:r>
          </w:p>
        </w:tc>
      </w:tr>
    </w:tbl>
    <w:p w:rsidR="00BF5949" w:rsidRPr="007A08C2" w:rsidRDefault="00BF594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8C2" w:rsidRPr="007A08C2" w:rsidRDefault="007A08C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754" w:rsidRDefault="00BF594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104729">
        <w:rPr>
          <w:rFonts w:ascii="Times New Roman" w:hAnsi="Times New Roman" w:cs="Times New Roman"/>
          <w:b/>
          <w:sz w:val="24"/>
          <w:szCs w:val="24"/>
        </w:rPr>
        <w:t>Тест</w:t>
      </w:r>
      <w:r w:rsidR="004B6754">
        <w:rPr>
          <w:rFonts w:ascii="Times New Roman" w:hAnsi="Times New Roman" w:cs="Times New Roman"/>
          <w:b/>
          <w:sz w:val="24"/>
          <w:szCs w:val="24"/>
        </w:rPr>
        <w:t>ы</w:t>
      </w: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3A22" w:rsidRDefault="00263A22" w:rsidP="00263A2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C5CCB">
        <w:rPr>
          <w:rFonts w:ascii="Times New Roman" w:hAnsi="Times New Roman"/>
          <w:b/>
          <w:sz w:val="24"/>
          <w:szCs w:val="24"/>
        </w:rPr>
        <w:t>Тема 1.</w:t>
      </w:r>
      <w:r w:rsidRPr="003C5CCB">
        <w:rPr>
          <w:rFonts w:ascii="Times New Roman" w:hAnsi="Times New Roman"/>
          <w:sz w:val="24"/>
          <w:szCs w:val="24"/>
        </w:rPr>
        <w:t xml:space="preserve"> </w:t>
      </w:r>
      <w:r w:rsidRPr="003C5CCB">
        <w:rPr>
          <w:rFonts w:ascii="Times New Roman" w:hAnsi="Times New Roman"/>
          <w:b/>
          <w:sz w:val="24"/>
          <w:szCs w:val="24"/>
        </w:rPr>
        <w:t xml:space="preserve">Возникновение и развитие научных представлений об устойчивом развитии </w:t>
      </w:r>
    </w:p>
    <w:p w:rsidR="00263A22" w:rsidRPr="003C5CCB" w:rsidRDefault="00263A22" w:rsidP="00263A2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C5CCB">
        <w:rPr>
          <w:rFonts w:ascii="Times New Roman" w:hAnsi="Times New Roman"/>
          <w:b/>
          <w:sz w:val="24"/>
          <w:szCs w:val="24"/>
        </w:rPr>
        <w:t>человечества.</w:t>
      </w:r>
    </w:p>
    <w:p w:rsidR="00263A22" w:rsidRPr="00263A22" w:rsidRDefault="00263A22" w:rsidP="00263A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1. Понятие «сфера разума» ввел в 1927 году:</w:t>
      </w:r>
    </w:p>
    <w:p w:rsidR="00263A22" w:rsidRPr="00263A22" w:rsidRDefault="00263A22" w:rsidP="00866867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Тейяр де Шарден</w:t>
      </w:r>
    </w:p>
    <w:p w:rsidR="00263A22" w:rsidRPr="00263A22" w:rsidRDefault="00263A22" w:rsidP="00866867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Э. Леруа</w:t>
      </w:r>
    </w:p>
    <w:p w:rsidR="00263A22" w:rsidRPr="00263A22" w:rsidRDefault="00263A22" w:rsidP="00866867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В.И. Вернадский</w:t>
      </w:r>
    </w:p>
    <w:p w:rsidR="00263A22" w:rsidRPr="00263A22" w:rsidRDefault="00263A22" w:rsidP="00866867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Б.С. Соколов</w:t>
      </w:r>
    </w:p>
    <w:p w:rsidR="00263A22" w:rsidRPr="00263A22" w:rsidRDefault="00263A22" w:rsidP="00263A2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2. В.И. Вернадский впервые использовал термин «ноосфера» в книге:</w:t>
      </w:r>
    </w:p>
    <w:p w:rsidR="00263A22" w:rsidRPr="00263A22" w:rsidRDefault="00263A22" w:rsidP="00866867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мысли о современном значении истории знаний</w:t>
      </w:r>
    </w:p>
    <w:p w:rsidR="00263A22" w:rsidRPr="00263A22" w:rsidRDefault="00263A22" w:rsidP="00866867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живое вещество</w:t>
      </w:r>
    </w:p>
    <w:p w:rsidR="00263A22" w:rsidRPr="00263A22" w:rsidRDefault="00263A22" w:rsidP="00866867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научное мысль как планетное явление</w:t>
      </w:r>
    </w:p>
    <w:p w:rsidR="00263A22" w:rsidRPr="00263A22" w:rsidRDefault="00263A22" w:rsidP="00866867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 пределах биосферы</w:t>
      </w:r>
    </w:p>
    <w:p w:rsidR="00263A22" w:rsidRPr="00263A22" w:rsidRDefault="00263A22" w:rsidP="00263A2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3.  Согласно учению Тейяра де Шардена ноосфера:</w:t>
      </w:r>
    </w:p>
    <w:p w:rsidR="00263A22" w:rsidRPr="00263A22" w:rsidRDefault="00263A22" w:rsidP="00866867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современный этап в развитии органического мира, где роль в эволюции принадлежит духовному творчеству человека</w:t>
      </w:r>
    </w:p>
    <w:p w:rsidR="00263A22" w:rsidRPr="00263A22" w:rsidRDefault="00263A22" w:rsidP="00866867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оболочка разума, охваченная целенаправленной деятельностью человека</w:t>
      </w:r>
    </w:p>
    <w:p w:rsidR="00263A22" w:rsidRPr="00263A22" w:rsidRDefault="00263A22" w:rsidP="00866867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область проявления разума человека</w:t>
      </w:r>
    </w:p>
    <w:p w:rsidR="00263A22" w:rsidRPr="00263A22" w:rsidRDefault="00263A22" w:rsidP="00866867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мыслящий пласт, который разворачивается над миром растений и животных вне биосферы и над ней</w:t>
      </w:r>
    </w:p>
    <w:p w:rsidR="00263A22" w:rsidRPr="00263A22" w:rsidRDefault="00263A22" w:rsidP="00263A2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4. Неосферология:</w:t>
      </w:r>
    </w:p>
    <w:p w:rsidR="00263A22" w:rsidRPr="00263A22" w:rsidRDefault="00263A22" w:rsidP="00866867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объединение глобальных экологических, экономических, социальных подсистем в единое целое</w:t>
      </w:r>
    </w:p>
    <w:p w:rsidR="00263A22" w:rsidRPr="00263A22" w:rsidRDefault="00263A22" w:rsidP="00866867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 xml:space="preserve"> новое геологическое явление на планете, в которой человек становится основной геологической силой</w:t>
      </w:r>
    </w:p>
    <w:p w:rsidR="00263A22" w:rsidRPr="00263A22" w:rsidRDefault="00263A22" w:rsidP="00866867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глубокое осознание жизненной необходимости сохранения для всего человечества среды обитания</w:t>
      </w:r>
    </w:p>
    <w:p w:rsidR="00263A22" w:rsidRPr="00263A22" w:rsidRDefault="00263A22" w:rsidP="00866867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дисциплина, изучающая закономерности  патологий в среде обитания</w:t>
      </w:r>
    </w:p>
    <w:p w:rsidR="00263A22" w:rsidRPr="00263A22" w:rsidRDefault="00263A22" w:rsidP="00263A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5. Вершиной творчества В.И. Вернадского является учение:</w:t>
      </w:r>
    </w:p>
    <w:p w:rsidR="00263A22" w:rsidRPr="00263A22" w:rsidRDefault="00263A22" w:rsidP="00866867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 биосфере</w:t>
      </w:r>
    </w:p>
    <w:p w:rsidR="00263A22" w:rsidRPr="00263A22" w:rsidRDefault="00263A22" w:rsidP="00866867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 живом веществе</w:t>
      </w:r>
    </w:p>
    <w:p w:rsidR="00263A22" w:rsidRPr="00263A22" w:rsidRDefault="00263A22" w:rsidP="00866867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 ноосфере</w:t>
      </w:r>
    </w:p>
    <w:p w:rsidR="00263A22" w:rsidRPr="00263A22" w:rsidRDefault="00263A22" w:rsidP="00866867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 геологической истории атомов химических элементов</w:t>
      </w:r>
    </w:p>
    <w:p w:rsidR="00263A22" w:rsidRPr="00263A22" w:rsidRDefault="00263A22" w:rsidP="00263A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6. Вторая стадия развития ноосферы характеризуется:</w:t>
      </w:r>
    </w:p>
    <w:p w:rsidR="00263A22" w:rsidRPr="00263A22" w:rsidRDefault="00263A22" w:rsidP="0086686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стихийным воздействием человека на биосферу</w:t>
      </w:r>
    </w:p>
    <w:p w:rsidR="00263A22" w:rsidRPr="00263A22" w:rsidRDefault="00263A22" w:rsidP="0086686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разрушительной хозяйственной деятельностью человека</w:t>
      </w:r>
    </w:p>
    <w:p w:rsidR="00263A22" w:rsidRPr="00263A22" w:rsidRDefault="00263A22" w:rsidP="0086686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конструктивной деятельностью человека</w:t>
      </w:r>
    </w:p>
    <w:p w:rsidR="00263A22" w:rsidRPr="00263A22" w:rsidRDefault="00263A22" w:rsidP="00866867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осознанием человечеством негативного воздействия на природу</w:t>
      </w:r>
    </w:p>
    <w:p w:rsidR="00263A22" w:rsidRPr="00263A22" w:rsidRDefault="00263A22" w:rsidP="00263A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7. Основная задача в условиях ноосферы:</w:t>
      </w:r>
    </w:p>
    <w:p w:rsidR="00263A22" w:rsidRPr="00263A22" w:rsidRDefault="00263A22" w:rsidP="00866867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сохранение биологического равновесия природных экосистем</w:t>
      </w:r>
    </w:p>
    <w:p w:rsidR="00263A22" w:rsidRPr="00263A22" w:rsidRDefault="00263A22" w:rsidP="00866867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укрепление здоровья населения</w:t>
      </w:r>
    </w:p>
    <w:p w:rsidR="00263A22" w:rsidRPr="00263A22" w:rsidRDefault="00263A22" w:rsidP="00866867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рекультивация деградированных почв</w:t>
      </w:r>
    </w:p>
    <w:p w:rsidR="00263A22" w:rsidRPr="00263A22" w:rsidRDefault="00263A22" w:rsidP="00866867">
      <w:pPr>
        <w:pStyle w:val="a4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разработка новых технологий переработки природного сырья</w:t>
      </w:r>
    </w:p>
    <w:p w:rsidR="00263A22" w:rsidRPr="00263A22" w:rsidRDefault="00263A22" w:rsidP="00263A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8. Центральной темой учения о ноосфере является:</w:t>
      </w:r>
    </w:p>
    <w:p w:rsidR="00263A22" w:rsidRPr="00263A22" w:rsidRDefault="00263A22" w:rsidP="0086686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биосфера</w:t>
      </w:r>
    </w:p>
    <w:p w:rsidR="00263A22" w:rsidRPr="00263A22" w:rsidRDefault="00263A22" w:rsidP="0086686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единство биосферы и человечества</w:t>
      </w:r>
    </w:p>
    <w:p w:rsidR="00263A22" w:rsidRPr="00263A22" w:rsidRDefault="00263A22" w:rsidP="0086686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научная мысль</w:t>
      </w:r>
    </w:p>
    <w:p w:rsidR="00263A22" w:rsidRPr="00263A22" w:rsidRDefault="00263A22" w:rsidP="0086686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человечество</w:t>
      </w:r>
    </w:p>
    <w:p w:rsidR="00263A22" w:rsidRPr="00263A22" w:rsidRDefault="00263A22" w:rsidP="00263A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9. Геологической силой в ноосфере являются:</w:t>
      </w:r>
    </w:p>
    <w:p w:rsidR="00263A22" w:rsidRPr="00263A22" w:rsidRDefault="00263A22" w:rsidP="00866867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  <w:lang w:val="en-US"/>
        </w:rPr>
        <w:t>homo</w:t>
      </w:r>
      <w:r w:rsidRPr="00263A22">
        <w:rPr>
          <w:rFonts w:ascii="Times New Roman" w:hAnsi="Times New Roman" w:cs="Times New Roman"/>
          <w:sz w:val="24"/>
          <w:szCs w:val="24"/>
        </w:rPr>
        <w:t xml:space="preserve"> </w:t>
      </w:r>
      <w:r w:rsidRPr="00263A22">
        <w:rPr>
          <w:rFonts w:ascii="Times New Roman" w:hAnsi="Times New Roman" w:cs="Times New Roman"/>
          <w:sz w:val="24"/>
          <w:szCs w:val="24"/>
          <w:lang w:val="en-US"/>
        </w:rPr>
        <w:t>sapiens</w:t>
      </w:r>
    </w:p>
    <w:p w:rsidR="00263A22" w:rsidRPr="00263A22" w:rsidRDefault="00263A22" w:rsidP="00866867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разум человека</w:t>
      </w:r>
    </w:p>
    <w:p w:rsidR="00263A22" w:rsidRPr="00263A22" w:rsidRDefault="00263A22" w:rsidP="00866867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научная мысль</w:t>
      </w:r>
    </w:p>
    <w:p w:rsidR="00263A22" w:rsidRPr="00263A22" w:rsidRDefault="00263A22" w:rsidP="00866867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разум, научная мысль человечества</w:t>
      </w:r>
    </w:p>
    <w:p w:rsidR="00263A22" w:rsidRPr="00263A22" w:rsidRDefault="00263A22" w:rsidP="00263A2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263A22">
        <w:rPr>
          <w:rFonts w:ascii="Times New Roman" w:hAnsi="Times New Roman" w:cs="Times New Roman"/>
          <w:sz w:val="24"/>
          <w:szCs w:val="24"/>
        </w:rPr>
        <w:t>0. К невыполненным условиям В.И. Вернадского относят:</w:t>
      </w:r>
    </w:p>
    <w:p w:rsidR="00263A22" w:rsidRPr="00263A22" w:rsidRDefault="00263A22" w:rsidP="0086686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исключение войн из жизни общества</w:t>
      </w:r>
    </w:p>
    <w:p w:rsidR="00263A22" w:rsidRPr="00263A22" w:rsidRDefault="00263A22" w:rsidP="0086686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увеличение роли народных масс в решении вопросов  внешней и внутренней политики</w:t>
      </w:r>
    </w:p>
    <w:p w:rsidR="00263A22" w:rsidRPr="00263A22" w:rsidRDefault="00263A22" w:rsidP="0086686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начало преобладания геологической роли человека над другими геологическими процессами, протекающими в биосфере</w:t>
      </w:r>
    </w:p>
    <w:p w:rsidR="00263A22" w:rsidRPr="00263A22" w:rsidRDefault="00263A22" w:rsidP="00866867">
      <w:pPr>
        <w:pStyle w:val="a4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A22">
        <w:rPr>
          <w:rFonts w:ascii="Times New Roman" w:hAnsi="Times New Roman" w:cs="Times New Roman"/>
          <w:sz w:val="24"/>
          <w:szCs w:val="24"/>
        </w:rPr>
        <w:t>преобразование связей между странами</w:t>
      </w:r>
    </w:p>
    <w:p w:rsidR="00263A22" w:rsidRDefault="00263A22" w:rsidP="00263A22">
      <w:pPr>
        <w:pStyle w:val="1"/>
        <w:widowControl w:val="0"/>
        <w:suppressAutoHyphens w:val="0"/>
        <w:overflowPunct w:val="0"/>
        <w:autoSpaceDE w:val="0"/>
        <w:spacing w:line="360" w:lineRule="auto"/>
        <w:ind w:left="0" w:firstLine="709"/>
        <w:jc w:val="both"/>
        <w:textAlignment w:val="baseline"/>
        <w:rPr>
          <w:b/>
        </w:rPr>
      </w:pPr>
      <w:r w:rsidRPr="003C5CCB">
        <w:rPr>
          <w:b/>
        </w:rPr>
        <w:t>Тема 2</w:t>
      </w:r>
      <w:r>
        <w:rPr>
          <w:b/>
        </w:rPr>
        <w:t>.</w:t>
      </w:r>
      <w:r w:rsidRPr="003C5CCB">
        <w:rPr>
          <w:b/>
        </w:rPr>
        <w:t xml:space="preserve"> Глобальные предпосылки перехода России на путь устойчивого развития.</w:t>
      </w: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B432FB">
        <w:rPr>
          <w:rFonts w:ascii="Times New Roman" w:hAnsi="Times New Roman" w:cs="Times New Roman"/>
          <w:sz w:val="24"/>
          <w:szCs w:val="24"/>
        </w:rPr>
        <w:t xml:space="preserve">. </w:t>
      </w:r>
      <w:r w:rsidR="00B432FB" w:rsidRPr="00231C55">
        <w:rPr>
          <w:rFonts w:ascii="Times New Roman" w:hAnsi="Times New Roman" w:cs="Times New Roman"/>
          <w:color w:val="000000"/>
          <w:sz w:val="24"/>
          <w:szCs w:val="24"/>
        </w:rPr>
        <w:t>Формы трудовой деятельности делятся на: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умственный труд и механизированный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физический и умственный труд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физический и механизированный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дистанционное управление и умственный труд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B432FB">
        <w:rPr>
          <w:rFonts w:ascii="Times New Roman" w:hAnsi="Times New Roman" w:cs="Times New Roman"/>
          <w:sz w:val="24"/>
          <w:szCs w:val="24"/>
        </w:rPr>
        <w:t xml:space="preserve">. </w:t>
      </w:r>
      <w:r w:rsidR="00B432FB" w:rsidRPr="00603FF0">
        <w:rPr>
          <w:rFonts w:ascii="Times New Roman" w:hAnsi="Times New Roman" w:cs="Times New Roman"/>
          <w:color w:val="000000"/>
          <w:sz w:val="24"/>
          <w:szCs w:val="24"/>
        </w:rPr>
        <w:t>В соответствии с ГОСТ 12.0.002—80 различают следующие группы факторов трудовой деятельности: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химические, биологические и факторы трудового процесса.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биологические факторы и факторы трудового процесса.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биологические факторы и факторы трудового процесса.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 xml:space="preserve"> химические, биологические и факторы трудового процесса.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B432FB">
        <w:rPr>
          <w:rFonts w:ascii="Times New Roman" w:hAnsi="Times New Roman" w:cs="Times New Roman"/>
          <w:sz w:val="24"/>
          <w:szCs w:val="24"/>
        </w:rPr>
        <w:t xml:space="preserve">. </w:t>
      </w:r>
      <w:r w:rsidR="00B432FB" w:rsidRPr="00603FF0">
        <w:rPr>
          <w:rFonts w:ascii="Times New Roman" w:hAnsi="Times New Roman" w:cs="Times New Roman"/>
          <w:color w:val="000000"/>
          <w:sz w:val="24"/>
          <w:szCs w:val="24"/>
        </w:rPr>
        <w:t>Оптимальные (комфортные) условия труда обеспечивают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нормальную напряженность организма человека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нормальную производительность труда и максимальную напряженность организма человека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максимальную производительность труда и минимальную напряженность организма человека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максимальную напряженность организма человека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B432FB">
        <w:rPr>
          <w:rFonts w:ascii="Times New Roman" w:hAnsi="Times New Roman" w:cs="Times New Roman"/>
          <w:sz w:val="24"/>
          <w:szCs w:val="24"/>
        </w:rPr>
        <w:t xml:space="preserve">. </w:t>
      </w:r>
      <w:r w:rsidR="00B432FB" w:rsidRPr="00603FF0">
        <w:rPr>
          <w:rFonts w:ascii="Times New Roman" w:hAnsi="Times New Roman" w:cs="Times New Roman"/>
          <w:color w:val="000000"/>
          <w:sz w:val="24"/>
          <w:szCs w:val="24"/>
        </w:rPr>
        <w:t>Право гражданина на труд в условиях, отвечающих требованиям безопасности и гигиены, изложено в ст. 37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Административно-процессуального кодекса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Бюджетного кодекса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Конституции РФ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4)Трудового кодекса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B432FB">
        <w:rPr>
          <w:rFonts w:ascii="Times New Roman" w:hAnsi="Times New Roman" w:cs="Times New Roman"/>
          <w:sz w:val="24"/>
          <w:szCs w:val="24"/>
        </w:rPr>
        <w:t xml:space="preserve">. </w:t>
      </w:r>
      <w:r w:rsidR="00B432FB" w:rsidRPr="00161CBB">
        <w:rPr>
          <w:rFonts w:ascii="Times New Roman" w:hAnsi="Times New Roman" w:cs="Times New Roman"/>
          <w:color w:val="000000"/>
          <w:sz w:val="24"/>
          <w:szCs w:val="24"/>
        </w:rPr>
        <w:t>К физической группе негативных факторов производственной среды относятся: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бактерии и вирусы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вибрация и шум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напряженная обстановка в рабочем коллективе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4)температура и влажность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B432FB">
        <w:rPr>
          <w:rFonts w:ascii="Times New Roman" w:hAnsi="Times New Roman" w:cs="Times New Roman"/>
          <w:sz w:val="24"/>
          <w:szCs w:val="24"/>
        </w:rPr>
        <w:t xml:space="preserve">*. </w:t>
      </w:r>
      <w:r w:rsidR="00B432FB"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 w:rsidR="00B432FB">
        <w:rPr>
          <w:rFonts w:ascii="Times New Roman" w:hAnsi="Times New Roman" w:cs="Times New Roman"/>
          <w:color w:val="000000"/>
          <w:sz w:val="24"/>
          <w:szCs w:val="24"/>
        </w:rPr>
        <w:t>химической</w:t>
      </w:r>
      <w:r w:rsidR="00B432FB"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 группе негативных факторов производственной среды относятся: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1)антибиотики, витамины, гормоны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25567">
        <w:rPr>
          <w:rFonts w:ascii="Times New Roman" w:hAnsi="Times New Roman" w:cs="Times New Roman"/>
          <w:sz w:val="24"/>
          <w:szCs w:val="24"/>
        </w:rPr>
        <w:t>пыль фиброгенного действия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25567">
        <w:rPr>
          <w:rFonts w:ascii="Times New Roman" w:hAnsi="Times New Roman" w:cs="Times New Roman"/>
          <w:sz w:val="24"/>
          <w:szCs w:val="24"/>
        </w:rPr>
        <w:t>загазованность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25567">
        <w:rPr>
          <w:rFonts w:ascii="Times New Roman" w:hAnsi="Times New Roman" w:cs="Times New Roman"/>
          <w:sz w:val="24"/>
          <w:szCs w:val="24"/>
        </w:rPr>
        <w:t>патогенные микроорганизмы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B432FB">
        <w:rPr>
          <w:rFonts w:ascii="Times New Roman" w:hAnsi="Times New Roman" w:cs="Times New Roman"/>
          <w:sz w:val="24"/>
          <w:szCs w:val="24"/>
        </w:rPr>
        <w:t xml:space="preserve">*. </w:t>
      </w:r>
      <w:r w:rsidR="00B432FB"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 w:rsidR="00B432FB">
        <w:rPr>
          <w:rFonts w:ascii="Times New Roman" w:hAnsi="Times New Roman" w:cs="Times New Roman"/>
          <w:color w:val="000000"/>
          <w:sz w:val="24"/>
          <w:szCs w:val="24"/>
        </w:rPr>
        <w:t>биологической группе</w:t>
      </w:r>
      <w:r w:rsidR="00B432FB"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 негативных факторов производственной среды относятся: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C25567">
        <w:rPr>
          <w:rFonts w:ascii="Times New Roman" w:hAnsi="Times New Roman" w:cs="Times New Roman"/>
          <w:sz w:val="24"/>
          <w:szCs w:val="24"/>
        </w:rPr>
        <w:t>загазованность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25567">
        <w:rPr>
          <w:rFonts w:ascii="Times New Roman" w:hAnsi="Times New Roman" w:cs="Times New Roman"/>
          <w:sz w:val="24"/>
          <w:szCs w:val="24"/>
        </w:rPr>
        <w:t>патогенные микроорганизмы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3)микроорганизсы-продуценты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4)антибиотики, витамины, гормоны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2FB" w:rsidRDefault="00263A22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="00B432FB">
        <w:rPr>
          <w:rFonts w:ascii="Times New Roman" w:hAnsi="Times New Roman" w:cs="Times New Roman"/>
          <w:sz w:val="24"/>
          <w:szCs w:val="24"/>
        </w:rPr>
        <w:t xml:space="preserve">. Установите соответствие между условиями труда </w:t>
      </w:r>
      <w:r w:rsidR="00B432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гигиеническим критериям</w:t>
      </w:r>
      <w:r w:rsidR="00B432FB"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1)оптимальные 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2)допустимые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3)вредные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4)опасные</w:t>
      </w:r>
    </w:p>
    <w:p w:rsidR="00B432FB" w:rsidRPr="001C287D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>при которых сохраняется здоровье работающих, и создаются предпосылки для поддержания высокого уровня работоспособности</w:t>
      </w:r>
    </w:p>
    <w:p w:rsidR="00B432FB" w:rsidRPr="001C287D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>факторы среды и трудового процесса не превышают установленных гигиенических нормативов для рабочих мест</w:t>
      </w:r>
    </w:p>
    <w:p w:rsidR="00B432FB" w:rsidRPr="001C287D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>наличие производственных факторов, превышающих гигиенические нормативы и оказывающие неблагоприятное действие на организм работающего</w:t>
      </w:r>
    </w:p>
    <w:p w:rsidR="00B432FB" w:rsidRPr="007B15BD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>наличие производственных факторов, превышающих гигиенические нормативы и опасных для жизни работающего</w:t>
      </w:r>
    </w:p>
    <w:p w:rsidR="00B432FB" w:rsidRDefault="00B432FB" w:rsidP="003305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</w:t>
      </w:r>
      <w:r w:rsidRPr="000810F2">
        <w:rPr>
          <w:rFonts w:ascii="Times New Roman" w:hAnsi="Times New Roman" w:cs="Times New Roman"/>
          <w:sz w:val="24"/>
          <w:szCs w:val="24"/>
        </w:rPr>
        <w:t xml:space="preserve"> Одним из основных положений концепции устойчивого развития является: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А) рациональное ресурсопотребление с целью заботы о будущих поколениях;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Б) организация экологического туризма;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В) антропоцентризм;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Г) развитие традиционной энергетики (использование традиционных источников энергии в промышленности)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26. </w:t>
      </w:r>
      <w:r w:rsidRPr="000810F2">
        <w:rPr>
          <w:rFonts w:ascii="Times New Roman" w:hAnsi="Times New Roman" w:cs="Times New Roman"/>
          <w:sz w:val="24"/>
          <w:szCs w:val="24"/>
        </w:rPr>
        <w:t>Основы реализации концепции устойчивого развития и международное сотрудничество в этой области были заложены: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А) на конференции в Рио-де-Жанейро в 1992 г.;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Б) на первой Всемирной конференции по окружающей среде в Стокгольме в 1972г.;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В) на конференции в Йоханнесбурге  в 2002 г.;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Г) на открытом заседании ЮНЕСКО в 1995 г.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</w:t>
      </w:r>
      <w:r w:rsidRPr="000810F2">
        <w:rPr>
          <w:rFonts w:ascii="Times New Roman" w:hAnsi="Times New Roman" w:cs="Times New Roman"/>
          <w:sz w:val="24"/>
          <w:szCs w:val="24"/>
        </w:rPr>
        <w:t>К причинам глобального экологического кризиса следует отнести: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А) резкое увеличение численности населения;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Б) кислотные дожди;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В) сокращение доли сельского хозяйства в экономике развитых стран;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Г) деградацию озонового слоя.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28. </w:t>
      </w:r>
      <w:r w:rsidRPr="000810F2">
        <w:rPr>
          <w:sz w:val="24"/>
          <w:szCs w:val="24"/>
        </w:rPr>
        <w:t>Экологический кризис отличается от экологической катастрофы: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А) масштабами изменений природных сообществ;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Б) сильным  изменением  структуры экосистемы;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В) обратимостью, возможностью восстановления экосистемы;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Г) необратимым изменением фауны и флоры на определённом участке Земли.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29. </w:t>
      </w:r>
      <w:r w:rsidRPr="000810F2">
        <w:rPr>
          <w:sz w:val="24"/>
          <w:szCs w:val="24"/>
        </w:rPr>
        <w:t>Автором термина «экология» является: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А) К. Линней;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Б) Э. Геккель;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В) Ч. Дарвин;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Г) Ж.-Б. А. Ламарк.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0810F2">
        <w:rPr>
          <w:sz w:val="24"/>
          <w:szCs w:val="24"/>
        </w:rPr>
        <w:t>0. Предметом изучения социальной экологии является: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А) влияние промышленности на городскую среду;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Б) влияние промышленности на здоровье населения;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В) взаимодействие общества и природы;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  <w:r w:rsidRPr="000810F2">
        <w:rPr>
          <w:sz w:val="24"/>
          <w:szCs w:val="24"/>
        </w:rPr>
        <w:t>Г) взаимодействие разных слоёв и классов общества</w:t>
      </w:r>
    </w:p>
    <w:p w:rsidR="000810F2" w:rsidRPr="000810F2" w:rsidRDefault="000810F2" w:rsidP="000810F2">
      <w:pPr>
        <w:spacing w:after="0" w:line="360" w:lineRule="auto"/>
        <w:jc w:val="both"/>
        <w:rPr>
          <w:sz w:val="24"/>
          <w:szCs w:val="24"/>
        </w:rPr>
      </w:pPr>
    </w:p>
    <w:p w:rsidR="000810F2" w:rsidRPr="000810F2" w:rsidRDefault="000810F2" w:rsidP="000810F2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Термин «устойчивое развитие» получил свое распространение после: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После окончания войны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Начала работы Международной комиссии по развитию и окружающей среды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>С развитием общества и появление в нем филантропии.</w:t>
      </w:r>
    </w:p>
    <w:p w:rsidR="000810F2" w:rsidRPr="000810F2" w:rsidRDefault="000810F2" w:rsidP="000810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10F2">
        <w:rPr>
          <w:rFonts w:ascii="Times New Roman" w:hAnsi="Times New Roman" w:cs="Times New Roman"/>
          <w:sz w:val="24"/>
          <w:szCs w:val="24"/>
        </w:rPr>
        <w:t xml:space="preserve"> После публикации доклада Международной комиссией по окружающей среде и развитию.</w:t>
      </w:r>
    </w:p>
    <w:p w:rsidR="00BA1F99" w:rsidRPr="0040700B" w:rsidRDefault="00BA1F99" w:rsidP="00BA1F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</w:t>
      </w:r>
      <w:r w:rsidRPr="0040700B">
        <w:rPr>
          <w:rFonts w:ascii="Times New Roman" w:hAnsi="Times New Roman" w:cs="Times New Roman"/>
          <w:sz w:val="24"/>
          <w:szCs w:val="24"/>
        </w:rPr>
        <w:t>. Смесь газов, образующаяся в процессе разложения отходов при участии бактерий метанового брожения:</w:t>
      </w:r>
    </w:p>
    <w:p w:rsidR="00BA1F99" w:rsidRPr="0040700B" w:rsidRDefault="00BA1F99" w:rsidP="00BA1F99">
      <w:pPr>
        <w:numPr>
          <w:ilvl w:val="0"/>
          <w:numId w:val="49"/>
        </w:numPr>
        <w:spacing w:after="0" w:line="360" w:lineRule="auto"/>
        <w:ind w:left="1332" w:hanging="374"/>
        <w:jc w:val="both"/>
        <w:rPr>
          <w:rFonts w:ascii="Times New Roman" w:hAnsi="Times New Roman" w:cs="Times New Roman"/>
          <w:sz w:val="24"/>
          <w:szCs w:val="24"/>
        </w:rPr>
      </w:pPr>
      <w:r w:rsidRPr="0040700B">
        <w:rPr>
          <w:rFonts w:ascii="Times New Roman" w:hAnsi="Times New Roman" w:cs="Times New Roman"/>
          <w:sz w:val="24"/>
          <w:szCs w:val="24"/>
        </w:rPr>
        <w:t>биоген</w:t>
      </w:r>
    </w:p>
    <w:p w:rsidR="00BA1F99" w:rsidRPr="0040700B" w:rsidRDefault="00BA1F99" w:rsidP="00BA1F99">
      <w:pPr>
        <w:numPr>
          <w:ilvl w:val="0"/>
          <w:numId w:val="49"/>
        </w:numPr>
        <w:spacing w:after="0" w:line="360" w:lineRule="auto"/>
        <w:ind w:left="1332" w:hanging="374"/>
        <w:jc w:val="both"/>
        <w:rPr>
          <w:rFonts w:ascii="Times New Roman" w:hAnsi="Times New Roman" w:cs="Times New Roman"/>
          <w:sz w:val="24"/>
          <w:szCs w:val="24"/>
        </w:rPr>
      </w:pPr>
      <w:r w:rsidRPr="0040700B">
        <w:rPr>
          <w:rFonts w:ascii="Times New Roman" w:hAnsi="Times New Roman" w:cs="Times New Roman"/>
          <w:sz w:val="24"/>
          <w:szCs w:val="24"/>
        </w:rPr>
        <w:t>биотоп</w:t>
      </w:r>
    </w:p>
    <w:p w:rsidR="00BA1F99" w:rsidRPr="0040700B" w:rsidRDefault="00BA1F99" w:rsidP="00BA1F99">
      <w:pPr>
        <w:numPr>
          <w:ilvl w:val="0"/>
          <w:numId w:val="49"/>
        </w:numPr>
        <w:spacing w:after="0" w:line="360" w:lineRule="auto"/>
        <w:ind w:left="1332" w:hanging="374"/>
        <w:jc w:val="both"/>
        <w:rPr>
          <w:rFonts w:ascii="Times New Roman" w:hAnsi="Times New Roman" w:cs="Times New Roman"/>
          <w:sz w:val="24"/>
          <w:szCs w:val="24"/>
        </w:rPr>
      </w:pPr>
      <w:r w:rsidRPr="0040700B">
        <w:rPr>
          <w:rFonts w:ascii="Times New Roman" w:hAnsi="Times New Roman" w:cs="Times New Roman"/>
          <w:sz w:val="24"/>
          <w:szCs w:val="24"/>
        </w:rPr>
        <w:t>биогенез</w:t>
      </w:r>
    </w:p>
    <w:p w:rsidR="00BA1F99" w:rsidRPr="0040700B" w:rsidRDefault="00BA1F99" w:rsidP="00BA1F99">
      <w:pPr>
        <w:pStyle w:val="a4"/>
        <w:numPr>
          <w:ilvl w:val="0"/>
          <w:numId w:val="49"/>
        </w:numPr>
        <w:spacing w:after="0" w:line="360" w:lineRule="auto"/>
        <w:ind w:left="1332" w:hanging="374"/>
        <w:jc w:val="both"/>
        <w:rPr>
          <w:rFonts w:ascii="Times New Roman" w:hAnsi="Times New Roman" w:cs="Times New Roman"/>
          <w:sz w:val="24"/>
          <w:szCs w:val="24"/>
        </w:rPr>
      </w:pPr>
      <w:r w:rsidRPr="0040700B">
        <w:rPr>
          <w:rFonts w:ascii="Times New Roman" w:hAnsi="Times New Roman" w:cs="Times New Roman"/>
          <w:sz w:val="24"/>
          <w:szCs w:val="24"/>
        </w:rPr>
        <w:t>биогаз</w:t>
      </w:r>
    </w:p>
    <w:p w:rsidR="00B432FB" w:rsidRDefault="00B432FB" w:rsidP="0033056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F2301" w:rsidRDefault="00AF2301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*в вопросе более одного варианта ответа</w:t>
      </w:r>
    </w:p>
    <w:p w:rsidR="00AF2301" w:rsidRPr="00A15026" w:rsidRDefault="00AF2301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10F2" w:rsidRDefault="000810F2" w:rsidP="002B1F5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1F51" w:rsidRDefault="002B1F51" w:rsidP="002B1F5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"/>
        <w:gridCol w:w="2429"/>
        <w:gridCol w:w="1146"/>
        <w:gridCol w:w="5918"/>
      </w:tblGrid>
      <w:tr w:rsidR="002B1F51" w:rsidTr="004B6754">
        <w:tc>
          <w:tcPr>
            <w:tcW w:w="928" w:type="dxa"/>
          </w:tcPr>
          <w:p w:rsidR="002B1F51" w:rsidRDefault="002B1F5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29" w:type="dxa"/>
          </w:tcPr>
          <w:p w:rsidR="002B1F51" w:rsidRDefault="002B1F5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1146" w:type="dxa"/>
          </w:tcPr>
          <w:p w:rsidR="002B1F51" w:rsidRDefault="002B1F5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918" w:type="dxa"/>
          </w:tcPr>
          <w:p w:rsidR="002B1F51" w:rsidRDefault="002B1F5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F2301" w:rsidTr="004B6754">
        <w:tc>
          <w:tcPr>
            <w:tcW w:w="928" w:type="dxa"/>
          </w:tcPr>
          <w:p w:rsidR="00AF2301" w:rsidRDefault="00AF230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29" w:type="dxa"/>
          </w:tcPr>
          <w:p w:rsidR="00AF2301" w:rsidRPr="00A15026" w:rsidRDefault="00AF2301" w:rsidP="004B6754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A15026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  <w:tc>
          <w:tcPr>
            <w:tcW w:w="1146" w:type="dxa"/>
          </w:tcPr>
          <w:p w:rsidR="00AF2301" w:rsidRPr="00921A47" w:rsidRDefault="00AF2301" w:rsidP="00AF23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5918" w:type="dxa"/>
          </w:tcPr>
          <w:p w:rsidR="00AF2301" w:rsidRPr="00921A47" w:rsidRDefault="00AF2301" w:rsidP="004B6754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более 90 % заданий</w:t>
            </w:r>
          </w:p>
        </w:tc>
      </w:tr>
      <w:tr w:rsidR="00AF2301" w:rsidTr="004B6754">
        <w:tc>
          <w:tcPr>
            <w:tcW w:w="928" w:type="dxa"/>
          </w:tcPr>
          <w:p w:rsidR="00AF2301" w:rsidRDefault="00AF230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9" w:type="dxa"/>
          </w:tcPr>
          <w:p w:rsidR="00AF2301" w:rsidRPr="00A15026" w:rsidRDefault="00AF2301" w:rsidP="004B6754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A15026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1146" w:type="dxa"/>
          </w:tcPr>
          <w:p w:rsidR="00AF2301" w:rsidRPr="00921A47" w:rsidRDefault="00AF2301" w:rsidP="00AF23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5918" w:type="dxa"/>
          </w:tcPr>
          <w:p w:rsidR="00AF2301" w:rsidRPr="00921A47" w:rsidRDefault="00AF2301" w:rsidP="004B6754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от 70 до 89 % заданий</w:t>
            </w:r>
          </w:p>
        </w:tc>
      </w:tr>
      <w:tr w:rsidR="00AF2301" w:rsidTr="004B6754">
        <w:tc>
          <w:tcPr>
            <w:tcW w:w="928" w:type="dxa"/>
          </w:tcPr>
          <w:p w:rsidR="00AF2301" w:rsidRDefault="00AF230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29" w:type="dxa"/>
          </w:tcPr>
          <w:p w:rsidR="00AF2301" w:rsidRPr="00A15026" w:rsidRDefault="00AF2301" w:rsidP="004B6754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A15026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146" w:type="dxa"/>
          </w:tcPr>
          <w:p w:rsidR="00AF2301" w:rsidRPr="00921A47" w:rsidRDefault="00AF2301" w:rsidP="00AF23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5918" w:type="dxa"/>
          </w:tcPr>
          <w:p w:rsidR="00AF2301" w:rsidRPr="00921A47" w:rsidRDefault="00AF2301" w:rsidP="004B6754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от 50 до 69 % заданий</w:t>
            </w:r>
          </w:p>
        </w:tc>
      </w:tr>
      <w:tr w:rsidR="00AF2301" w:rsidTr="004B6754">
        <w:tc>
          <w:tcPr>
            <w:tcW w:w="928" w:type="dxa"/>
          </w:tcPr>
          <w:p w:rsidR="00AF2301" w:rsidRDefault="00AF230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29" w:type="dxa"/>
          </w:tcPr>
          <w:p w:rsidR="00AF2301" w:rsidRPr="00A15026" w:rsidRDefault="00AF2301" w:rsidP="004B6754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A15026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1146" w:type="dxa"/>
          </w:tcPr>
          <w:p w:rsidR="00AF2301" w:rsidRPr="00921A47" w:rsidRDefault="00AF2301" w:rsidP="00AF23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5918" w:type="dxa"/>
          </w:tcPr>
          <w:p w:rsidR="00AF2301" w:rsidRPr="00921A47" w:rsidRDefault="00AF2301" w:rsidP="004B6754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от 30 до 49% заданий</w:t>
            </w:r>
          </w:p>
        </w:tc>
      </w:tr>
      <w:tr w:rsidR="00AF2301" w:rsidTr="004B6754">
        <w:tc>
          <w:tcPr>
            <w:tcW w:w="928" w:type="dxa"/>
          </w:tcPr>
          <w:p w:rsidR="00AF2301" w:rsidRDefault="00AF2301" w:rsidP="004B675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29" w:type="dxa"/>
          </w:tcPr>
          <w:p w:rsidR="00AF2301" w:rsidRPr="00A15026" w:rsidRDefault="00AF2301" w:rsidP="004B6754">
            <w:pPr>
              <w:spacing w:before="60" w:after="60"/>
              <w:rPr>
                <w:rFonts w:ascii="Times New Roman" w:hAnsi="Times New Roman"/>
                <w:sz w:val="24"/>
                <w:szCs w:val="24"/>
              </w:rPr>
            </w:pPr>
            <w:r w:rsidRPr="00A15026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1146" w:type="dxa"/>
          </w:tcPr>
          <w:p w:rsidR="00AF2301" w:rsidRPr="00921A47" w:rsidRDefault="00AF2301" w:rsidP="00AF23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5918" w:type="dxa"/>
          </w:tcPr>
          <w:p w:rsidR="00AF2301" w:rsidRPr="00921A47" w:rsidRDefault="00AF2301" w:rsidP="004B6754">
            <w:p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менее 30%</w:t>
            </w:r>
          </w:p>
        </w:tc>
      </w:tr>
    </w:tbl>
    <w:p w:rsidR="002B1F51" w:rsidRDefault="002B1F51" w:rsidP="002B1F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2301" w:rsidRDefault="00AF2301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</w:t>
      </w:r>
      <w:r w:rsidRPr="001D664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Практические занятия</w:t>
      </w:r>
    </w:p>
    <w:p w:rsidR="002B4082" w:rsidRDefault="002B4082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3056B" w:rsidRPr="003B55CC" w:rsidRDefault="002B4082" w:rsidP="0033056B">
      <w:pPr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B4082">
        <w:rPr>
          <w:rFonts w:ascii="Times New Roman" w:hAnsi="Times New Roman"/>
          <w:b/>
          <w:sz w:val="24"/>
          <w:szCs w:val="24"/>
        </w:rPr>
        <w:t xml:space="preserve">Практическое занятие № 1 </w:t>
      </w:r>
      <w:r w:rsidR="0033056B" w:rsidRPr="00030830">
        <w:rPr>
          <w:rFonts w:ascii="Times New Roman" w:hAnsi="Times New Roman"/>
          <w:b/>
          <w:bCs/>
          <w:sz w:val="24"/>
          <w:szCs w:val="24"/>
        </w:rPr>
        <w:t>Теория роста человечества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1. Продуктивность биосферы: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               1)   общий прирост биомассы за один год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               2)   граница, за пределами которой существование организмов не возможно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               3) наиболее б</w:t>
      </w:r>
      <w:bookmarkStart w:id="0" w:name="_GoBack"/>
      <w:bookmarkEnd w:id="0"/>
      <w:r w:rsidRPr="00064157">
        <w:rPr>
          <w:rFonts w:ascii="Times New Roman" w:hAnsi="Times New Roman" w:cs="Times New Roman"/>
          <w:sz w:val="24"/>
          <w:szCs w:val="24"/>
        </w:rPr>
        <w:t>лагоприятная для организма интенсивность экологического фактора</w:t>
      </w:r>
    </w:p>
    <w:p w:rsidR="0033056B" w:rsidRPr="00064157" w:rsidRDefault="0033056B" w:rsidP="0033056B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4)   количество особей данного вида на единицу площади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2. Экологическая пирамида, отражающая число особей на каждом пищевом уровне прослеживает: </w:t>
      </w:r>
    </w:p>
    <w:p w:rsidR="0033056B" w:rsidRPr="00064157" w:rsidRDefault="0033056B" w:rsidP="00866867">
      <w:pPr>
        <w:numPr>
          <w:ilvl w:val="0"/>
          <w:numId w:val="1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размеры и массу особей</w:t>
      </w:r>
    </w:p>
    <w:p w:rsidR="0033056B" w:rsidRPr="00064157" w:rsidRDefault="0033056B" w:rsidP="00866867">
      <w:pPr>
        <w:numPr>
          <w:ilvl w:val="0"/>
          <w:numId w:val="1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продолжительность жизни</w:t>
      </w:r>
    </w:p>
    <w:p w:rsidR="0033056B" w:rsidRPr="00064157" w:rsidRDefault="0033056B" w:rsidP="00866867">
      <w:pPr>
        <w:numPr>
          <w:ilvl w:val="0"/>
          <w:numId w:val="1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интенсивность обмена веществ</w:t>
      </w:r>
    </w:p>
    <w:p w:rsidR="0033056B" w:rsidRPr="00064157" w:rsidRDefault="0033056B" w:rsidP="00866867">
      <w:pPr>
        <w:pStyle w:val="a4"/>
        <w:numPr>
          <w:ilvl w:val="0"/>
          <w:numId w:val="1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уменьшение числа особей от звена к звену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3. Способность к восстановлению и поддержанию равновесия биологического круговорота веществ:</w:t>
      </w:r>
    </w:p>
    <w:p w:rsidR="0033056B" w:rsidRPr="00064157" w:rsidRDefault="0033056B" w:rsidP="00866867">
      <w:pPr>
        <w:pStyle w:val="a4"/>
        <w:numPr>
          <w:ilvl w:val="0"/>
          <w:numId w:val="1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саморегуляция численности </w:t>
      </w:r>
    </w:p>
    <w:p w:rsidR="0033056B" w:rsidRPr="00064157" w:rsidRDefault="0033056B" w:rsidP="00866867">
      <w:pPr>
        <w:pStyle w:val="a4"/>
        <w:numPr>
          <w:ilvl w:val="0"/>
          <w:numId w:val="1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саморегуляция в биогеоценозе</w:t>
      </w:r>
    </w:p>
    <w:p w:rsidR="0033056B" w:rsidRPr="00064157" w:rsidRDefault="0033056B" w:rsidP="00866867">
      <w:pPr>
        <w:pStyle w:val="a4"/>
        <w:numPr>
          <w:ilvl w:val="0"/>
          <w:numId w:val="1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первичная биологическая продуктивность биоценозов</w:t>
      </w:r>
    </w:p>
    <w:p w:rsidR="0033056B" w:rsidRPr="00064157" w:rsidRDefault="0033056B" w:rsidP="00866867">
      <w:pPr>
        <w:pStyle w:val="a4"/>
        <w:numPr>
          <w:ilvl w:val="0"/>
          <w:numId w:val="1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вторичная биологическая продуктивность биоценозов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4. Закономерность, согласно которой количество продуцентов в 10 раз больше, чем масса консументов 1-го порядка, а масса растительноядных животных в 10 раз больше чем консументов 2-го порядка отражает правило:</w:t>
      </w:r>
    </w:p>
    <w:p w:rsidR="0033056B" w:rsidRPr="00064157" w:rsidRDefault="0033056B" w:rsidP="00866867">
      <w:pPr>
        <w:numPr>
          <w:ilvl w:val="0"/>
          <w:numId w:val="1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пирамиды продукции</w:t>
      </w:r>
    </w:p>
    <w:p w:rsidR="0033056B" w:rsidRPr="00064157" w:rsidRDefault="0033056B" w:rsidP="00866867">
      <w:pPr>
        <w:numPr>
          <w:ilvl w:val="0"/>
          <w:numId w:val="1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пирамиды чисел</w:t>
      </w:r>
    </w:p>
    <w:p w:rsidR="0033056B" w:rsidRPr="00064157" w:rsidRDefault="0033056B" w:rsidP="00866867">
      <w:pPr>
        <w:pStyle w:val="a4"/>
        <w:numPr>
          <w:ilvl w:val="0"/>
          <w:numId w:val="1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пирамиды биомасс</w:t>
      </w:r>
    </w:p>
    <w:p w:rsidR="0033056B" w:rsidRPr="00064157" w:rsidRDefault="0033056B" w:rsidP="00866867">
      <w:pPr>
        <w:pStyle w:val="a4"/>
        <w:numPr>
          <w:ilvl w:val="0"/>
          <w:numId w:val="1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пирамиды возрастов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5. Продуцентами не являются:</w:t>
      </w:r>
    </w:p>
    <w:p w:rsidR="0033056B" w:rsidRPr="00064157" w:rsidRDefault="0033056B" w:rsidP="00866867">
      <w:pPr>
        <w:pStyle w:val="a4"/>
        <w:numPr>
          <w:ilvl w:val="0"/>
          <w:numId w:val="1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растения</w:t>
      </w:r>
    </w:p>
    <w:p w:rsidR="0033056B" w:rsidRPr="00064157" w:rsidRDefault="0033056B" w:rsidP="00866867">
      <w:pPr>
        <w:pStyle w:val="a4"/>
        <w:numPr>
          <w:ilvl w:val="0"/>
          <w:numId w:val="1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цианобактерии</w:t>
      </w:r>
    </w:p>
    <w:p w:rsidR="0033056B" w:rsidRPr="00064157" w:rsidRDefault="0033056B" w:rsidP="00866867">
      <w:pPr>
        <w:pStyle w:val="a4"/>
        <w:numPr>
          <w:ilvl w:val="0"/>
          <w:numId w:val="1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зеленые серобактерии</w:t>
      </w:r>
    </w:p>
    <w:p w:rsidR="0033056B" w:rsidRPr="00064157" w:rsidRDefault="0033056B" w:rsidP="00866867">
      <w:pPr>
        <w:pStyle w:val="a4"/>
        <w:numPr>
          <w:ilvl w:val="0"/>
          <w:numId w:val="1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грибы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6. Трофический уровень – это совокупность:</w:t>
      </w:r>
    </w:p>
    <w:p w:rsidR="0033056B" w:rsidRPr="00064157" w:rsidRDefault="0033056B" w:rsidP="00866867">
      <w:pPr>
        <w:pStyle w:val="a4"/>
        <w:numPr>
          <w:ilvl w:val="0"/>
          <w:numId w:val="1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организмов разных видов, имеющих один и тот же вид питания</w:t>
      </w:r>
    </w:p>
    <w:p w:rsidR="0033056B" w:rsidRPr="00064157" w:rsidRDefault="0033056B" w:rsidP="00866867">
      <w:pPr>
        <w:pStyle w:val="a4"/>
        <w:numPr>
          <w:ilvl w:val="0"/>
          <w:numId w:val="1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организмов одного вида, имеющих один и тот же вид питания</w:t>
      </w:r>
    </w:p>
    <w:p w:rsidR="0033056B" w:rsidRPr="00064157" w:rsidRDefault="0033056B" w:rsidP="00866867">
      <w:pPr>
        <w:pStyle w:val="a4"/>
        <w:numPr>
          <w:ilvl w:val="0"/>
          <w:numId w:val="1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организмов разных популяций, имеющих один и тот же вид питания</w:t>
      </w:r>
    </w:p>
    <w:p w:rsidR="0033056B" w:rsidRPr="00064157" w:rsidRDefault="0033056B" w:rsidP="00866867">
      <w:pPr>
        <w:pStyle w:val="a4"/>
        <w:numPr>
          <w:ilvl w:val="0"/>
          <w:numId w:val="1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организмов одной популяции, имеющих один и тот же вид питания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7. В биогеоценозе консументы осуществляют:</w:t>
      </w:r>
    </w:p>
    <w:p w:rsidR="0033056B" w:rsidRPr="00064157" w:rsidRDefault="0033056B" w:rsidP="00866867">
      <w:pPr>
        <w:pStyle w:val="a4"/>
        <w:numPr>
          <w:ilvl w:val="0"/>
          <w:numId w:val="18"/>
        </w:numPr>
        <w:spacing w:after="0"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образование первичного органического вещества</w:t>
      </w:r>
    </w:p>
    <w:p w:rsidR="0033056B" w:rsidRPr="00064157" w:rsidRDefault="0033056B" w:rsidP="00866867">
      <w:pPr>
        <w:pStyle w:val="a4"/>
        <w:numPr>
          <w:ilvl w:val="0"/>
          <w:numId w:val="18"/>
        </w:numPr>
        <w:spacing w:after="0"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перераспределение потребленного органического вещества и образование вторичной продукций</w:t>
      </w:r>
    </w:p>
    <w:p w:rsidR="0033056B" w:rsidRPr="00064157" w:rsidRDefault="0033056B" w:rsidP="00866867">
      <w:pPr>
        <w:numPr>
          <w:ilvl w:val="0"/>
          <w:numId w:val="18"/>
        </w:numPr>
        <w:spacing w:after="0"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разложение органического вещества до минеральных соединений</w:t>
      </w:r>
    </w:p>
    <w:p w:rsidR="0033056B" w:rsidRPr="00064157" w:rsidRDefault="0033056B" w:rsidP="00866867">
      <w:pPr>
        <w:numPr>
          <w:ilvl w:val="0"/>
          <w:numId w:val="18"/>
        </w:numPr>
        <w:spacing w:after="0" w:line="360" w:lineRule="auto"/>
        <w:ind w:left="1276" w:hanging="425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образование вторичной продукции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8. Длина пищевой цепи ограничивается:</w:t>
      </w:r>
    </w:p>
    <w:p w:rsidR="0033056B" w:rsidRPr="00064157" w:rsidRDefault="0033056B" w:rsidP="00866867">
      <w:pPr>
        <w:pStyle w:val="a4"/>
        <w:numPr>
          <w:ilvl w:val="0"/>
          <w:numId w:val="1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биомассой консументов</w:t>
      </w:r>
    </w:p>
    <w:p w:rsidR="0033056B" w:rsidRPr="00064157" w:rsidRDefault="0033056B" w:rsidP="00866867">
      <w:pPr>
        <w:pStyle w:val="a4"/>
        <w:numPr>
          <w:ilvl w:val="0"/>
          <w:numId w:val="1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биомассой продуцентов</w:t>
      </w:r>
    </w:p>
    <w:p w:rsidR="0033056B" w:rsidRPr="00064157" w:rsidRDefault="0033056B" w:rsidP="00866867">
      <w:pPr>
        <w:pStyle w:val="a4"/>
        <w:numPr>
          <w:ilvl w:val="0"/>
          <w:numId w:val="1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потерей энергии на каждом трофическом уровне</w:t>
      </w:r>
    </w:p>
    <w:p w:rsidR="0033056B" w:rsidRPr="00064157" w:rsidRDefault="0033056B" w:rsidP="00866867">
      <w:pPr>
        <w:pStyle w:val="a4"/>
        <w:numPr>
          <w:ilvl w:val="0"/>
          <w:numId w:val="1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количеством пищи, образуемой автотрофными организмами</w:t>
      </w:r>
    </w:p>
    <w:p w:rsidR="0033056B" w:rsidRPr="00064157" w:rsidRDefault="0033056B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9. Переходная зона между двумя соседними биогеоценозами называется:</w:t>
      </w:r>
    </w:p>
    <w:p w:rsidR="0033056B" w:rsidRPr="00064157" w:rsidRDefault="0033056B" w:rsidP="00866867">
      <w:pPr>
        <w:pStyle w:val="a4"/>
        <w:numPr>
          <w:ilvl w:val="0"/>
          <w:numId w:val="20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экотипом</w:t>
      </w:r>
    </w:p>
    <w:p w:rsidR="0033056B" w:rsidRPr="00064157" w:rsidRDefault="0033056B" w:rsidP="00866867">
      <w:pPr>
        <w:pStyle w:val="a4"/>
        <w:numPr>
          <w:ilvl w:val="0"/>
          <w:numId w:val="20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экотоном</w:t>
      </w:r>
    </w:p>
    <w:p w:rsidR="0033056B" w:rsidRPr="00064157" w:rsidRDefault="0033056B" w:rsidP="00866867">
      <w:pPr>
        <w:pStyle w:val="a4"/>
        <w:numPr>
          <w:ilvl w:val="0"/>
          <w:numId w:val="20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экофазой</w:t>
      </w:r>
    </w:p>
    <w:p w:rsidR="0033056B" w:rsidRPr="00064157" w:rsidRDefault="00064157" w:rsidP="003305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3056B" w:rsidRPr="00064157">
        <w:rPr>
          <w:rFonts w:ascii="Times New Roman" w:hAnsi="Times New Roman" w:cs="Times New Roman"/>
          <w:sz w:val="24"/>
          <w:szCs w:val="24"/>
        </w:rPr>
        <w:t>0. Наиболее важный процесс в биогеоценозе:</w:t>
      </w:r>
    </w:p>
    <w:p w:rsidR="0033056B" w:rsidRPr="00064157" w:rsidRDefault="0033056B" w:rsidP="00866867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оптимальное пространственное распределение особей разных видов</w:t>
      </w:r>
    </w:p>
    <w:p w:rsidR="0033056B" w:rsidRPr="00064157" w:rsidRDefault="0033056B" w:rsidP="00866867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биотическое взаимоотношение</w:t>
      </w:r>
    </w:p>
    <w:p w:rsidR="0033056B" w:rsidRPr="00064157" w:rsidRDefault="0033056B" w:rsidP="00866867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уменьшение конкуренции между видами</w:t>
      </w:r>
    </w:p>
    <w:p w:rsidR="0033056B" w:rsidRPr="00064157" w:rsidRDefault="0033056B" w:rsidP="00866867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осуществление биологического круговорота веществ</w:t>
      </w:r>
    </w:p>
    <w:p w:rsidR="002B4082" w:rsidRDefault="002B4082" w:rsidP="0006415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64157" w:rsidRPr="00A151D7" w:rsidRDefault="00064157" w:rsidP="00064157">
      <w:pPr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A151D7">
        <w:rPr>
          <w:rFonts w:ascii="Times New Roman" w:hAnsi="Times New Roman"/>
          <w:b/>
          <w:sz w:val="24"/>
          <w:szCs w:val="24"/>
        </w:rPr>
        <w:t xml:space="preserve">Тема </w:t>
      </w:r>
      <w:r>
        <w:rPr>
          <w:rFonts w:ascii="Times New Roman" w:hAnsi="Times New Roman"/>
          <w:b/>
          <w:sz w:val="24"/>
          <w:szCs w:val="24"/>
        </w:rPr>
        <w:t>2</w:t>
      </w:r>
      <w:r w:rsidRPr="00A151D7">
        <w:rPr>
          <w:rFonts w:ascii="Times New Roman" w:hAnsi="Times New Roman"/>
          <w:b/>
          <w:sz w:val="24"/>
          <w:szCs w:val="24"/>
        </w:rPr>
        <w:t xml:space="preserve">. </w:t>
      </w:r>
      <w:r w:rsidRPr="00455DB0">
        <w:rPr>
          <w:rFonts w:ascii="Times New Roman" w:hAnsi="Times New Roman"/>
          <w:b/>
          <w:bCs/>
          <w:sz w:val="24"/>
          <w:szCs w:val="24"/>
        </w:rPr>
        <w:t>Демографический взрыв и переход к устойчивому развитию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1. Приход энергии солнца и космических лучей на поверхность Земли, усвоение ее в ходе фотосинтеза растениями, передача одного трофического уровня к другому, перераспределение между террабиосферой, гидробиосферой и метобиосферой:</w:t>
      </w:r>
    </w:p>
    <w:p w:rsidR="00064157" w:rsidRPr="00064157" w:rsidRDefault="00064157" w:rsidP="00866867">
      <w:pPr>
        <w:pStyle w:val="a4"/>
        <w:numPr>
          <w:ilvl w:val="0"/>
          <w:numId w:val="30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поток энергии в биосфере</w:t>
      </w:r>
    </w:p>
    <w:p w:rsidR="00064157" w:rsidRPr="00064157" w:rsidRDefault="00064157" w:rsidP="00866867">
      <w:pPr>
        <w:pStyle w:val="a4"/>
        <w:numPr>
          <w:ilvl w:val="0"/>
          <w:numId w:val="30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поток биогеохимический</w:t>
      </w:r>
    </w:p>
    <w:p w:rsidR="00064157" w:rsidRPr="00064157" w:rsidRDefault="00064157" w:rsidP="00866867">
      <w:pPr>
        <w:pStyle w:val="a4"/>
        <w:numPr>
          <w:ilvl w:val="0"/>
          <w:numId w:val="30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поток биосферного вещества</w:t>
      </w:r>
    </w:p>
    <w:p w:rsidR="00064157" w:rsidRPr="00064157" w:rsidRDefault="00064157" w:rsidP="00866867">
      <w:pPr>
        <w:pStyle w:val="a4"/>
        <w:numPr>
          <w:ilvl w:val="0"/>
          <w:numId w:val="30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поток миграционный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2. Непосредственные взаимоотношения в сообществах с переносом энергии и вещества от одной особи к другой:</w:t>
      </w:r>
    </w:p>
    <w:p w:rsidR="00064157" w:rsidRPr="00064157" w:rsidRDefault="00064157" w:rsidP="00866867">
      <w:pPr>
        <w:pStyle w:val="a4"/>
        <w:numPr>
          <w:ilvl w:val="0"/>
          <w:numId w:val="2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агенезия</w:t>
      </w:r>
    </w:p>
    <w:p w:rsidR="00064157" w:rsidRPr="00064157" w:rsidRDefault="00064157" w:rsidP="00866867">
      <w:pPr>
        <w:pStyle w:val="a4"/>
        <w:numPr>
          <w:ilvl w:val="0"/>
          <w:numId w:val="2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аллелогания</w:t>
      </w:r>
    </w:p>
    <w:p w:rsidR="00064157" w:rsidRPr="00064157" w:rsidRDefault="00064157" w:rsidP="00866867">
      <w:pPr>
        <w:pStyle w:val="a4"/>
        <w:numPr>
          <w:ilvl w:val="0"/>
          <w:numId w:val="2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агрегация</w:t>
      </w:r>
    </w:p>
    <w:p w:rsidR="00064157" w:rsidRPr="00064157" w:rsidRDefault="00064157" w:rsidP="00866867">
      <w:pPr>
        <w:pStyle w:val="a4"/>
        <w:numPr>
          <w:ilvl w:val="0"/>
          <w:numId w:val="22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аллелопатия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3. Алгебраическая  сумма поглощаемой и излучаемой энергии в биосфере:</w:t>
      </w:r>
    </w:p>
    <w:p w:rsidR="00064157" w:rsidRPr="00064157" w:rsidRDefault="00064157" w:rsidP="00866867">
      <w:pPr>
        <w:pStyle w:val="a4"/>
        <w:numPr>
          <w:ilvl w:val="0"/>
          <w:numId w:val="2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баланс радиационный</w:t>
      </w:r>
    </w:p>
    <w:p w:rsidR="00064157" w:rsidRPr="00064157" w:rsidRDefault="00064157" w:rsidP="00866867">
      <w:pPr>
        <w:pStyle w:val="a4"/>
        <w:numPr>
          <w:ilvl w:val="0"/>
          <w:numId w:val="2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баланс газовый </w:t>
      </w:r>
    </w:p>
    <w:p w:rsidR="00064157" w:rsidRPr="00064157" w:rsidRDefault="00064157" w:rsidP="00866867">
      <w:pPr>
        <w:pStyle w:val="a4"/>
        <w:numPr>
          <w:ilvl w:val="0"/>
          <w:numId w:val="2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баланс энергетический</w:t>
      </w:r>
    </w:p>
    <w:p w:rsidR="00064157" w:rsidRPr="00064157" w:rsidRDefault="00064157" w:rsidP="00866867">
      <w:pPr>
        <w:pStyle w:val="a4"/>
        <w:numPr>
          <w:ilvl w:val="0"/>
          <w:numId w:val="23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баланс тепловой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4. Средний максимальный переход с одного трофического уровня на другой 10 % энергии отражается:</w:t>
      </w:r>
    </w:p>
    <w:p w:rsidR="00064157" w:rsidRPr="00064157" w:rsidRDefault="00064157" w:rsidP="00866867">
      <w:pPr>
        <w:pStyle w:val="a4"/>
        <w:numPr>
          <w:ilvl w:val="0"/>
          <w:numId w:val="2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в правиле десяти процентов</w:t>
      </w:r>
    </w:p>
    <w:p w:rsidR="00064157" w:rsidRPr="00064157" w:rsidRDefault="00064157" w:rsidP="00866867">
      <w:pPr>
        <w:pStyle w:val="a4"/>
        <w:numPr>
          <w:ilvl w:val="0"/>
          <w:numId w:val="2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в правиле географического оптимума</w:t>
      </w:r>
    </w:p>
    <w:p w:rsidR="00064157" w:rsidRPr="00064157" w:rsidRDefault="00064157" w:rsidP="00866867">
      <w:pPr>
        <w:pStyle w:val="a4"/>
        <w:numPr>
          <w:ilvl w:val="0"/>
          <w:numId w:val="2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в правиле максимального давления жизни</w:t>
      </w:r>
    </w:p>
    <w:p w:rsidR="00064157" w:rsidRPr="00064157" w:rsidRDefault="00064157" w:rsidP="00866867">
      <w:pPr>
        <w:pStyle w:val="a4"/>
        <w:numPr>
          <w:ilvl w:val="0"/>
          <w:numId w:val="25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в парагенетическом правиле 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5. Относительная нехватка источников энергии для удовлетворения хозяйственных и бытовых нужд:</w:t>
      </w:r>
    </w:p>
    <w:p w:rsidR="00064157" w:rsidRPr="00064157" w:rsidRDefault="00064157" w:rsidP="00866867">
      <w:pPr>
        <w:numPr>
          <w:ilvl w:val="0"/>
          <w:numId w:val="2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кризис экологический</w:t>
      </w:r>
    </w:p>
    <w:p w:rsidR="00064157" w:rsidRPr="00064157" w:rsidRDefault="00064157" w:rsidP="00866867">
      <w:pPr>
        <w:pStyle w:val="a4"/>
        <w:numPr>
          <w:ilvl w:val="0"/>
          <w:numId w:val="2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кризис энергетический</w:t>
      </w:r>
    </w:p>
    <w:p w:rsidR="00064157" w:rsidRPr="00064157" w:rsidRDefault="00064157" w:rsidP="00866867">
      <w:pPr>
        <w:pStyle w:val="a4"/>
        <w:numPr>
          <w:ilvl w:val="0"/>
          <w:numId w:val="2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кризис термодинамический</w:t>
      </w:r>
    </w:p>
    <w:p w:rsidR="00064157" w:rsidRPr="00064157" w:rsidRDefault="00064157" w:rsidP="00866867">
      <w:pPr>
        <w:pStyle w:val="a4"/>
        <w:numPr>
          <w:ilvl w:val="0"/>
          <w:numId w:val="26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кризис тепловой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6. Часть энергетических ресурсов, поступающая из глубин Земли:</w:t>
      </w:r>
    </w:p>
    <w:p w:rsidR="00064157" w:rsidRPr="00064157" w:rsidRDefault="00064157" w:rsidP="00866867">
      <w:pPr>
        <w:pStyle w:val="a4"/>
        <w:numPr>
          <w:ilvl w:val="0"/>
          <w:numId w:val="28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ресурсы территориальные </w:t>
      </w:r>
    </w:p>
    <w:p w:rsidR="00064157" w:rsidRPr="00064157" w:rsidRDefault="00064157" w:rsidP="00866867">
      <w:pPr>
        <w:pStyle w:val="a4"/>
        <w:numPr>
          <w:ilvl w:val="0"/>
          <w:numId w:val="28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ресурсы экологические</w:t>
      </w:r>
    </w:p>
    <w:p w:rsidR="00064157" w:rsidRPr="00064157" w:rsidRDefault="00064157" w:rsidP="00866867">
      <w:pPr>
        <w:pStyle w:val="a4"/>
        <w:numPr>
          <w:ilvl w:val="0"/>
          <w:numId w:val="28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ресурсы термальные</w:t>
      </w:r>
    </w:p>
    <w:p w:rsidR="00064157" w:rsidRPr="00064157" w:rsidRDefault="00064157" w:rsidP="00866867">
      <w:pPr>
        <w:pStyle w:val="a4"/>
        <w:numPr>
          <w:ilvl w:val="0"/>
          <w:numId w:val="28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ресурсы природные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7. Соотношение между затрачиваемой энергией и полезным продуктом, получаемым при этих затратах:</w:t>
      </w:r>
    </w:p>
    <w:p w:rsidR="00064157" w:rsidRPr="00064157" w:rsidRDefault="00064157" w:rsidP="00866867">
      <w:pPr>
        <w:pStyle w:val="a4"/>
        <w:numPr>
          <w:ilvl w:val="0"/>
          <w:numId w:val="2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эффективность экологическая</w:t>
      </w:r>
    </w:p>
    <w:p w:rsidR="00064157" w:rsidRPr="00064157" w:rsidRDefault="00064157" w:rsidP="00866867">
      <w:pPr>
        <w:pStyle w:val="a4"/>
        <w:numPr>
          <w:ilvl w:val="0"/>
          <w:numId w:val="2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эффективность экономическая</w:t>
      </w:r>
    </w:p>
    <w:p w:rsidR="00064157" w:rsidRPr="00064157" w:rsidRDefault="00064157" w:rsidP="00866867">
      <w:pPr>
        <w:pStyle w:val="a4"/>
        <w:numPr>
          <w:ilvl w:val="0"/>
          <w:numId w:val="2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эффективность социальная</w:t>
      </w:r>
    </w:p>
    <w:p w:rsidR="00064157" w:rsidRPr="00064157" w:rsidRDefault="00064157" w:rsidP="00866867">
      <w:pPr>
        <w:pStyle w:val="a4"/>
        <w:numPr>
          <w:ilvl w:val="0"/>
          <w:numId w:val="27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эффективность энергетическая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8. Условное наименование получения энергии от нескольких источников:</w:t>
      </w:r>
    </w:p>
    <w:p w:rsidR="00064157" w:rsidRPr="00064157" w:rsidRDefault="00064157" w:rsidP="00866867">
      <w:pPr>
        <w:pStyle w:val="a4"/>
        <w:numPr>
          <w:ilvl w:val="0"/>
          <w:numId w:val="2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система биоэнергетическая</w:t>
      </w:r>
    </w:p>
    <w:p w:rsidR="00064157" w:rsidRPr="00064157" w:rsidRDefault="00064157" w:rsidP="00866867">
      <w:pPr>
        <w:pStyle w:val="a4"/>
        <w:numPr>
          <w:ilvl w:val="0"/>
          <w:numId w:val="2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система геотехническая</w:t>
      </w:r>
    </w:p>
    <w:p w:rsidR="00064157" w:rsidRPr="00064157" w:rsidRDefault="00064157" w:rsidP="00866867">
      <w:pPr>
        <w:pStyle w:val="a4"/>
        <w:numPr>
          <w:ilvl w:val="0"/>
          <w:numId w:val="2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система биокосная</w:t>
      </w:r>
    </w:p>
    <w:p w:rsidR="00064157" w:rsidRPr="00064157" w:rsidRDefault="00064157" w:rsidP="00866867">
      <w:pPr>
        <w:pStyle w:val="a4"/>
        <w:numPr>
          <w:ilvl w:val="0"/>
          <w:numId w:val="24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система антропоэкологическая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4157">
        <w:rPr>
          <w:rFonts w:ascii="Times New Roman" w:hAnsi="Times New Roman" w:cs="Times New Roman"/>
          <w:sz w:val="24"/>
          <w:szCs w:val="24"/>
        </w:rPr>
        <w:t>9. Процесс поглощения энергии или вещества всей массой поглощаемого тела:</w:t>
      </w:r>
    </w:p>
    <w:p w:rsidR="00064157" w:rsidRPr="00064157" w:rsidRDefault="00064157" w:rsidP="00866867">
      <w:pPr>
        <w:pStyle w:val="a4"/>
        <w:numPr>
          <w:ilvl w:val="0"/>
          <w:numId w:val="21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агенезия</w:t>
      </w:r>
    </w:p>
    <w:p w:rsidR="00064157" w:rsidRPr="00064157" w:rsidRDefault="00064157" w:rsidP="00866867">
      <w:pPr>
        <w:pStyle w:val="a4"/>
        <w:numPr>
          <w:ilvl w:val="0"/>
          <w:numId w:val="21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адвекция</w:t>
      </w:r>
    </w:p>
    <w:p w:rsidR="00064157" w:rsidRPr="00064157" w:rsidRDefault="00064157" w:rsidP="00866867">
      <w:pPr>
        <w:pStyle w:val="a4"/>
        <w:numPr>
          <w:ilvl w:val="0"/>
          <w:numId w:val="21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 xml:space="preserve">абсорбция </w:t>
      </w:r>
    </w:p>
    <w:p w:rsidR="00064157" w:rsidRPr="00064157" w:rsidRDefault="00064157" w:rsidP="00866867">
      <w:pPr>
        <w:pStyle w:val="a4"/>
        <w:numPr>
          <w:ilvl w:val="0"/>
          <w:numId w:val="21"/>
        </w:numPr>
        <w:spacing w:after="0" w:line="360" w:lineRule="auto"/>
        <w:ind w:left="1276" w:hanging="374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абсорциометрия</w:t>
      </w:r>
    </w:p>
    <w:p w:rsidR="00064157" w:rsidRPr="00064157" w:rsidRDefault="00064157" w:rsidP="000641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064157">
        <w:rPr>
          <w:rFonts w:ascii="Times New Roman" w:hAnsi="Times New Roman" w:cs="Times New Roman"/>
          <w:sz w:val="24"/>
          <w:szCs w:val="24"/>
        </w:rPr>
        <w:t>0. Закон максимума биогенной энергии:</w:t>
      </w:r>
    </w:p>
    <w:p w:rsidR="00064157" w:rsidRPr="00064157" w:rsidRDefault="00064157" w:rsidP="00866867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любая биологическая и биокосная система, находясь в состоянии динамического подвижного равновесия с окружающей ее средой и эволюционно развиваясь, увеличивает свое воздействие на среду</w:t>
      </w:r>
    </w:p>
    <w:p w:rsidR="00064157" w:rsidRPr="00064157" w:rsidRDefault="00064157" w:rsidP="00866867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существование вида определяется лимитирующими факторами, находящимися не только в минимуме, но и в максимуме</w:t>
      </w:r>
    </w:p>
    <w:p w:rsidR="00064157" w:rsidRPr="00064157" w:rsidRDefault="00064157" w:rsidP="00866867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выносливость организмов определяется  слабым звеном в цепи из экологических потребностей</w:t>
      </w:r>
    </w:p>
    <w:p w:rsidR="00064157" w:rsidRPr="00064157" w:rsidRDefault="00064157" w:rsidP="00866867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157">
        <w:rPr>
          <w:rFonts w:ascii="Times New Roman" w:hAnsi="Times New Roman" w:cs="Times New Roman"/>
          <w:sz w:val="24"/>
          <w:szCs w:val="24"/>
        </w:rPr>
        <w:t>вещество организма, имеющее более высокую концентрацию, может частич-но заменить вещество, находящееся в дефиците</w:t>
      </w:r>
    </w:p>
    <w:p w:rsidR="002B4082" w:rsidRPr="00064157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849" w:rsidRDefault="00B34849" w:rsidP="00B3484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2429"/>
        <w:gridCol w:w="6972"/>
      </w:tblGrid>
      <w:tr w:rsidR="00B34849" w:rsidRPr="00D02351" w:rsidTr="004C3070">
        <w:tc>
          <w:tcPr>
            <w:tcW w:w="1126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7855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34849" w:rsidRPr="00D02351" w:rsidTr="004C3070">
        <w:tc>
          <w:tcPr>
            <w:tcW w:w="1126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  <w:tc>
          <w:tcPr>
            <w:tcW w:w="7855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B34849" w:rsidRPr="00D02351" w:rsidTr="004C3070">
        <w:tc>
          <w:tcPr>
            <w:tcW w:w="1126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7855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 </w:t>
            </w:r>
          </w:p>
        </w:tc>
      </w:tr>
      <w:tr w:rsidR="00B34849" w:rsidRPr="00D02351" w:rsidTr="004C3070">
        <w:tc>
          <w:tcPr>
            <w:tcW w:w="1126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7855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B34849" w:rsidRPr="00D02351" w:rsidTr="004C3070">
        <w:tc>
          <w:tcPr>
            <w:tcW w:w="1126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7855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B34849" w:rsidRPr="00D02351" w:rsidTr="004C3070">
        <w:tc>
          <w:tcPr>
            <w:tcW w:w="1126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7855" w:type="dxa"/>
            <w:shd w:val="clear" w:color="auto" w:fill="auto"/>
          </w:tcPr>
          <w:p w:rsidR="00B34849" w:rsidRPr="00B34849" w:rsidRDefault="00B34849" w:rsidP="004C3070">
            <w:pPr>
              <w:spacing w:before="60" w:after="6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849">
              <w:rPr>
                <w:rFonts w:ascii="Times New Roman" w:hAnsi="Times New Roman"/>
                <w:sz w:val="24"/>
                <w:szCs w:val="24"/>
              </w:rPr>
              <w:t>Проявляется полное или практически полное отсутствие знаний.</w:t>
            </w:r>
          </w:p>
        </w:tc>
      </w:tr>
    </w:tbl>
    <w:p w:rsidR="00B34849" w:rsidRPr="007A08C2" w:rsidRDefault="00B34849" w:rsidP="00B348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34849" w:rsidRPr="007A08C2" w:rsidSect="0006415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10F2" w:rsidRDefault="000810F2" w:rsidP="00C8013F">
      <w:pPr>
        <w:spacing w:after="0" w:line="240" w:lineRule="auto"/>
      </w:pPr>
      <w:r>
        <w:separator/>
      </w:r>
    </w:p>
  </w:endnote>
  <w:endnote w:type="continuationSeparator" w:id="0">
    <w:p w:rsidR="000810F2" w:rsidRDefault="000810F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10F2" w:rsidRDefault="000810F2" w:rsidP="00C8013F">
      <w:pPr>
        <w:spacing w:after="0" w:line="240" w:lineRule="auto"/>
      </w:pPr>
      <w:r>
        <w:separator/>
      </w:r>
    </w:p>
  </w:footnote>
  <w:footnote w:type="continuationSeparator" w:id="0">
    <w:p w:rsidR="000810F2" w:rsidRDefault="000810F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D37EA"/>
    <w:multiLevelType w:val="hybridMultilevel"/>
    <w:tmpl w:val="B3E878C0"/>
    <w:lvl w:ilvl="0" w:tplc="A2A0710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00CE0E7C"/>
    <w:multiLevelType w:val="hybridMultilevel"/>
    <w:tmpl w:val="37DC84F4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01375A88"/>
    <w:multiLevelType w:val="hybridMultilevel"/>
    <w:tmpl w:val="C606810A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03E47CEA"/>
    <w:multiLevelType w:val="hybridMultilevel"/>
    <w:tmpl w:val="0BBEEF58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03F21690"/>
    <w:multiLevelType w:val="hybridMultilevel"/>
    <w:tmpl w:val="9E885FD2"/>
    <w:lvl w:ilvl="0" w:tplc="7864FD16">
      <w:start w:val="1"/>
      <w:numFmt w:val="decimal"/>
      <w:lvlText w:val="%1)"/>
      <w:lvlJc w:val="left"/>
      <w:pPr>
        <w:tabs>
          <w:tab w:val="num" w:pos="1275"/>
        </w:tabs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D8652B"/>
    <w:multiLevelType w:val="hybridMultilevel"/>
    <w:tmpl w:val="13248A1A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0687083C"/>
    <w:multiLevelType w:val="hybridMultilevel"/>
    <w:tmpl w:val="B0AC2BA2"/>
    <w:lvl w:ilvl="0" w:tplc="7864FD16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0ED062CD"/>
    <w:multiLevelType w:val="hybridMultilevel"/>
    <w:tmpl w:val="EC6C751A"/>
    <w:lvl w:ilvl="0" w:tplc="C51C437A">
      <w:start w:val="1"/>
      <w:numFmt w:val="decimal"/>
      <w:lvlText w:val="%1)"/>
      <w:lvlJc w:val="left"/>
      <w:pPr>
        <w:ind w:left="13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8" w15:restartNumberingAfterBreak="0">
    <w:nsid w:val="100E29DC"/>
    <w:multiLevelType w:val="hybridMultilevel"/>
    <w:tmpl w:val="2C0AD430"/>
    <w:lvl w:ilvl="0" w:tplc="2DAEF04A">
      <w:start w:val="1"/>
      <w:numFmt w:val="decimal"/>
      <w:lvlText w:val="%1)"/>
      <w:lvlJc w:val="left"/>
      <w:pPr>
        <w:ind w:left="21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9" w15:restartNumberingAfterBreak="0">
    <w:nsid w:val="11714853"/>
    <w:multiLevelType w:val="hybridMultilevel"/>
    <w:tmpl w:val="1B866A5E"/>
    <w:lvl w:ilvl="0" w:tplc="7864FD16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0" w15:restartNumberingAfterBreak="0">
    <w:nsid w:val="126559C0"/>
    <w:multiLevelType w:val="hybridMultilevel"/>
    <w:tmpl w:val="7278C444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 w15:restartNumberingAfterBreak="0">
    <w:nsid w:val="1361284B"/>
    <w:multiLevelType w:val="hybridMultilevel"/>
    <w:tmpl w:val="750235AE"/>
    <w:lvl w:ilvl="0" w:tplc="FC98F532">
      <w:start w:val="1"/>
      <w:numFmt w:val="decimal"/>
      <w:lvlText w:val="%1)"/>
      <w:lvlJc w:val="left"/>
      <w:pPr>
        <w:ind w:left="13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2" w15:restartNumberingAfterBreak="0">
    <w:nsid w:val="16D17DDC"/>
    <w:multiLevelType w:val="hybridMultilevel"/>
    <w:tmpl w:val="4BF0CD1A"/>
    <w:lvl w:ilvl="0" w:tplc="2DAEF04A">
      <w:start w:val="1"/>
      <w:numFmt w:val="decimal"/>
      <w:lvlText w:val="%1)"/>
      <w:lvlJc w:val="left"/>
      <w:pPr>
        <w:ind w:left="21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3" w15:restartNumberingAfterBreak="0">
    <w:nsid w:val="180F2A1F"/>
    <w:multiLevelType w:val="hybridMultilevel"/>
    <w:tmpl w:val="3ADC86EA"/>
    <w:lvl w:ilvl="0" w:tplc="172C3AC8">
      <w:start w:val="1"/>
      <w:numFmt w:val="decimal"/>
      <w:lvlText w:val="%1)"/>
      <w:lvlJc w:val="left"/>
      <w:pPr>
        <w:ind w:left="13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F40F53"/>
    <w:multiLevelType w:val="hybridMultilevel"/>
    <w:tmpl w:val="ADE0E58C"/>
    <w:lvl w:ilvl="0" w:tplc="A2A0710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5" w15:restartNumberingAfterBreak="0">
    <w:nsid w:val="1D8F4040"/>
    <w:multiLevelType w:val="hybridMultilevel"/>
    <w:tmpl w:val="3506B50C"/>
    <w:lvl w:ilvl="0" w:tplc="54580764">
      <w:start w:val="1"/>
      <w:numFmt w:val="decimal"/>
      <w:lvlText w:val="%1)"/>
      <w:lvlJc w:val="left"/>
      <w:pPr>
        <w:ind w:left="13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F84904"/>
    <w:multiLevelType w:val="hybridMultilevel"/>
    <w:tmpl w:val="E34C98EC"/>
    <w:lvl w:ilvl="0" w:tplc="5BCAEB8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2F6EB6"/>
    <w:multiLevelType w:val="hybridMultilevel"/>
    <w:tmpl w:val="30BE4368"/>
    <w:lvl w:ilvl="0" w:tplc="D50E2134">
      <w:start w:val="1"/>
      <w:numFmt w:val="decimal"/>
      <w:lvlText w:val="%1)"/>
      <w:lvlJc w:val="left"/>
      <w:pPr>
        <w:tabs>
          <w:tab w:val="num" w:pos="1275"/>
        </w:tabs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" w15:restartNumberingAfterBreak="0">
    <w:nsid w:val="247846F2"/>
    <w:multiLevelType w:val="hybridMultilevel"/>
    <w:tmpl w:val="CF463EF4"/>
    <w:lvl w:ilvl="0" w:tplc="5BCAEB8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9" w15:restartNumberingAfterBreak="0">
    <w:nsid w:val="259E5323"/>
    <w:multiLevelType w:val="hybridMultilevel"/>
    <w:tmpl w:val="8C6214BE"/>
    <w:lvl w:ilvl="0" w:tplc="22149BE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0" w15:restartNumberingAfterBreak="0">
    <w:nsid w:val="25C648F9"/>
    <w:multiLevelType w:val="hybridMultilevel"/>
    <w:tmpl w:val="E40EAFDE"/>
    <w:lvl w:ilvl="0" w:tplc="5BCAEB8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1" w15:restartNumberingAfterBreak="0">
    <w:nsid w:val="261D6944"/>
    <w:multiLevelType w:val="hybridMultilevel"/>
    <w:tmpl w:val="26526CEA"/>
    <w:lvl w:ilvl="0" w:tplc="2DAEF04A">
      <w:start w:val="1"/>
      <w:numFmt w:val="decimal"/>
      <w:lvlText w:val="%1)"/>
      <w:lvlJc w:val="left"/>
      <w:pPr>
        <w:ind w:left="21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2" w15:restartNumberingAfterBreak="0">
    <w:nsid w:val="2C2F4490"/>
    <w:multiLevelType w:val="hybridMultilevel"/>
    <w:tmpl w:val="EAAA1480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 w15:restartNumberingAfterBreak="0">
    <w:nsid w:val="2D4564B1"/>
    <w:multiLevelType w:val="hybridMultilevel"/>
    <w:tmpl w:val="9AC87EB4"/>
    <w:lvl w:ilvl="0" w:tplc="607CD396">
      <w:start w:val="1"/>
      <w:numFmt w:val="decimal"/>
      <w:lvlText w:val="%1)"/>
      <w:lvlJc w:val="left"/>
      <w:pPr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4" w15:restartNumberingAfterBreak="0">
    <w:nsid w:val="2DB54007"/>
    <w:multiLevelType w:val="hybridMultilevel"/>
    <w:tmpl w:val="2B0E3566"/>
    <w:lvl w:ilvl="0" w:tplc="54580764">
      <w:start w:val="1"/>
      <w:numFmt w:val="decimal"/>
      <w:lvlText w:val="%1)"/>
      <w:lvlJc w:val="left"/>
      <w:pPr>
        <w:ind w:left="13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EF4055"/>
    <w:multiLevelType w:val="hybridMultilevel"/>
    <w:tmpl w:val="9B72D694"/>
    <w:lvl w:ilvl="0" w:tplc="5BCAEB8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6" w15:restartNumberingAfterBreak="0">
    <w:nsid w:val="2FB60F38"/>
    <w:multiLevelType w:val="hybridMultilevel"/>
    <w:tmpl w:val="2B827706"/>
    <w:lvl w:ilvl="0" w:tplc="04190015">
      <w:start w:val="1"/>
      <w:numFmt w:val="upp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0003658"/>
    <w:multiLevelType w:val="hybridMultilevel"/>
    <w:tmpl w:val="B0BCD264"/>
    <w:lvl w:ilvl="0" w:tplc="54580764">
      <w:start w:val="1"/>
      <w:numFmt w:val="decimal"/>
      <w:lvlText w:val="%1)"/>
      <w:lvlJc w:val="left"/>
      <w:pPr>
        <w:ind w:left="13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8" w15:restartNumberingAfterBreak="0">
    <w:nsid w:val="329C39B8"/>
    <w:multiLevelType w:val="hybridMultilevel"/>
    <w:tmpl w:val="91C83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4B9596C"/>
    <w:multiLevelType w:val="hybridMultilevel"/>
    <w:tmpl w:val="9710A450"/>
    <w:lvl w:ilvl="0" w:tplc="D034D442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05456D"/>
    <w:multiLevelType w:val="hybridMultilevel"/>
    <w:tmpl w:val="54C6C90C"/>
    <w:lvl w:ilvl="0" w:tplc="7864FD16">
      <w:start w:val="1"/>
      <w:numFmt w:val="decimal"/>
      <w:lvlText w:val="%1)"/>
      <w:lvlJc w:val="left"/>
      <w:pPr>
        <w:tabs>
          <w:tab w:val="num" w:pos="1275"/>
        </w:tabs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77C5230"/>
    <w:multiLevelType w:val="hybridMultilevel"/>
    <w:tmpl w:val="20B62A48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2" w15:restartNumberingAfterBreak="0">
    <w:nsid w:val="390A6B7A"/>
    <w:multiLevelType w:val="hybridMultilevel"/>
    <w:tmpl w:val="B1AA69C0"/>
    <w:lvl w:ilvl="0" w:tplc="22149BE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 w15:restartNumberingAfterBreak="0">
    <w:nsid w:val="3911074D"/>
    <w:multiLevelType w:val="hybridMultilevel"/>
    <w:tmpl w:val="ED987AB0"/>
    <w:lvl w:ilvl="0" w:tplc="2EE09948">
      <w:start w:val="1"/>
      <w:numFmt w:val="decimal"/>
      <w:lvlText w:val="%1)"/>
      <w:lvlJc w:val="left"/>
      <w:pPr>
        <w:ind w:left="120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4" w15:restartNumberingAfterBreak="0">
    <w:nsid w:val="3BF43F5F"/>
    <w:multiLevelType w:val="hybridMultilevel"/>
    <w:tmpl w:val="0E60FE82"/>
    <w:lvl w:ilvl="0" w:tplc="7864FD16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5" w15:restartNumberingAfterBreak="0">
    <w:nsid w:val="3D00733F"/>
    <w:multiLevelType w:val="hybridMultilevel"/>
    <w:tmpl w:val="A5426CEE"/>
    <w:lvl w:ilvl="0" w:tplc="19985B58">
      <w:start w:val="1"/>
      <w:numFmt w:val="decimal"/>
      <w:lvlText w:val="%1)"/>
      <w:lvlJc w:val="left"/>
      <w:pPr>
        <w:tabs>
          <w:tab w:val="num" w:pos="1335"/>
        </w:tabs>
        <w:ind w:left="13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6" w15:restartNumberingAfterBreak="0">
    <w:nsid w:val="3F13031E"/>
    <w:multiLevelType w:val="hybridMultilevel"/>
    <w:tmpl w:val="779C2020"/>
    <w:lvl w:ilvl="0" w:tplc="F06AD10E">
      <w:start w:val="1"/>
      <w:numFmt w:val="decimal"/>
      <w:lvlText w:val="%1)"/>
      <w:lvlJc w:val="left"/>
      <w:pPr>
        <w:tabs>
          <w:tab w:val="num" w:pos="1275"/>
        </w:tabs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FD50DEB"/>
    <w:multiLevelType w:val="hybridMultilevel"/>
    <w:tmpl w:val="3AB820A4"/>
    <w:lvl w:ilvl="0" w:tplc="00CCC93C">
      <w:start w:val="1"/>
      <w:numFmt w:val="decimal"/>
      <w:lvlText w:val="%1)"/>
      <w:lvlJc w:val="left"/>
      <w:pPr>
        <w:tabs>
          <w:tab w:val="num" w:pos="1335"/>
        </w:tabs>
        <w:ind w:left="13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1D377DC"/>
    <w:multiLevelType w:val="hybridMultilevel"/>
    <w:tmpl w:val="250488D6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9" w15:restartNumberingAfterBreak="0">
    <w:nsid w:val="45A104CC"/>
    <w:multiLevelType w:val="hybridMultilevel"/>
    <w:tmpl w:val="66043EAE"/>
    <w:lvl w:ilvl="0" w:tplc="9AB0B796">
      <w:start w:val="1"/>
      <w:numFmt w:val="decimal"/>
      <w:lvlText w:val="%1)"/>
      <w:lvlJc w:val="left"/>
      <w:pPr>
        <w:ind w:left="13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0" w15:restartNumberingAfterBreak="0">
    <w:nsid w:val="49297DA7"/>
    <w:multiLevelType w:val="hybridMultilevel"/>
    <w:tmpl w:val="793E9B64"/>
    <w:lvl w:ilvl="0" w:tplc="D034D442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1" w15:restartNumberingAfterBreak="0">
    <w:nsid w:val="496C7B46"/>
    <w:multiLevelType w:val="hybridMultilevel"/>
    <w:tmpl w:val="A8DC86D0"/>
    <w:lvl w:ilvl="0" w:tplc="4FA0110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2" w15:restartNumberingAfterBreak="0">
    <w:nsid w:val="4FA64726"/>
    <w:multiLevelType w:val="hybridMultilevel"/>
    <w:tmpl w:val="67DCC768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5020316D"/>
    <w:multiLevelType w:val="hybridMultilevel"/>
    <w:tmpl w:val="C6F2E81A"/>
    <w:lvl w:ilvl="0" w:tplc="A2A0710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4" w15:restartNumberingAfterBreak="0">
    <w:nsid w:val="53390BA9"/>
    <w:multiLevelType w:val="hybridMultilevel"/>
    <w:tmpl w:val="2864ED94"/>
    <w:lvl w:ilvl="0" w:tplc="22149BE8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70E728F"/>
    <w:multiLevelType w:val="hybridMultilevel"/>
    <w:tmpl w:val="1D06DBF4"/>
    <w:lvl w:ilvl="0" w:tplc="5E38236A">
      <w:start w:val="1"/>
      <w:numFmt w:val="decimal"/>
      <w:lvlText w:val="%1)"/>
      <w:lvlJc w:val="left"/>
      <w:pPr>
        <w:ind w:left="133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6" w15:restartNumberingAfterBreak="0">
    <w:nsid w:val="60917184"/>
    <w:multiLevelType w:val="hybridMultilevel"/>
    <w:tmpl w:val="DC7ACDDC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7" w15:restartNumberingAfterBreak="0">
    <w:nsid w:val="62AA5627"/>
    <w:multiLevelType w:val="hybridMultilevel"/>
    <w:tmpl w:val="9A1A47E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8" w15:restartNumberingAfterBreak="0">
    <w:nsid w:val="63E7612E"/>
    <w:multiLevelType w:val="hybridMultilevel"/>
    <w:tmpl w:val="D60C2588"/>
    <w:lvl w:ilvl="0" w:tplc="F06AD10E">
      <w:start w:val="1"/>
      <w:numFmt w:val="decimal"/>
      <w:lvlText w:val="%1)"/>
      <w:lvlJc w:val="left"/>
      <w:pPr>
        <w:tabs>
          <w:tab w:val="num" w:pos="1275"/>
        </w:tabs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3FA28C0"/>
    <w:multiLevelType w:val="hybridMultilevel"/>
    <w:tmpl w:val="30EC2D0C"/>
    <w:lvl w:ilvl="0" w:tplc="7864FD16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0" w15:restartNumberingAfterBreak="0">
    <w:nsid w:val="647B1726"/>
    <w:multiLevelType w:val="hybridMultilevel"/>
    <w:tmpl w:val="5E08C49A"/>
    <w:lvl w:ilvl="0" w:tplc="C9D4809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1" w15:restartNumberingAfterBreak="0">
    <w:nsid w:val="66C90C3E"/>
    <w:multiLevelType w:val="hybridMultilevel"/>
    <w:tmpl w:val="A6F21D58"/>
    <w:lvl w:ilvl="0" w:tplc="00CCC93C">
      <w:start w:val="1"/>
      <w:numFmt w:val="decimal"/>
      <w:lvlText w:val="%1)"/>
      <w:lvlJc w:val="left"/>
      <w:pPr>
        <w:tabs>
          <w:tab w:val="num" w:pos="1335"/>
        </w:tabs>
        <w:ind w:left="13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75D20B3"/>
    <w:multiLevelType w:val="hybridMultilevel"/>
    <w:tmpl w:val="72B89820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BA44CFF"/>
    <w:multiLevelType w:val="hybridMultilevel"/>
    <w:tmpl w:val="5434DF06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EE937F0"/>
    <w:multiLevelType w:val="hybridMultilevel"/>
    <w:tmpl w:val="89E823CE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5" w15:restartNumberingAfterBreak="0">
    <w:nsid w:val="711A383D"/>
    <w:multiLevelType w:val="hybridMultilevel"/>
    <w:tmpl w:val="85A240F0"/>
    <w:lvl w:ilvl="0" w:tplc="54580764">
      <w:start w:val="1"/>
      <w:numFmt w:val="decimal"/>
      <w:lvlText w:val="%1)"/>
      <w:lvlJc w:val="left"/>
      <w:pPr>
        <w:ind w:left="13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56" w15:restartNumberingAfterBreak="0">
    <w:nsid w:val="72561C96"/>
    <w:multiLevelType w:val="hybridMultilevel"/>
    <w:tmpl w:val="B0181AEC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7" w15:restartNumberingAfterBreak="0">
    <w:nsid w:val="74792897"/>
    <w:multiLevelType w:val="hybridMultilevel"/>
    <w:tmpl w:val="49165B8C"/>
    <w:lvl w:ilvl="0" w:tplc="F06AD10E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8" w15:restartNumberingAfterBreak="0">
    <w:nsid w:val="7BE728A3"/>
    <w:multiLevelType w:val="hybridMultilevel"/>
    <w:tmpl w:val="9B44FC80"/>
    <w:lvl w:ilvl="0" w:tplc="2DAEF04A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9" w15:restartNumberingAfterBreak="0">
    <w:nsid w:val="7D8B0FB2"/>
    <w:multiLevelType w:val="hybridMultilevel"/>
    <w:tmpl w:val="F760B5B8"/>
    <w:lvl w:ilvl="0" w:tplc="7864FD16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0" w15:restartNumberingAfterBreak="0">
    <w:nsid w:val="7E85150A"/>
    <w:multiLevelType w:val="hybridMultilevel"/>
    <w:tmpl w:val="F174A27A"/>
    <w:lvl w:ilvl="0" w:tplc="7864FD16">
      <w:start w:val="1"/>
      <w:numFmt w:val="decimal"/>
      <w:lvlText w:val="%1)"/>
      <w:lvlJc w:val="left"/>
      <w:pPr>
        <w:ind w:left="12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47"/>
  </w:num>
  <w:num w:numId="2">
    <w:abstractNumId w:val="57"/>
  </w:num>
  <w:num w:numId="3">
    <w:abstractNumId w:val="33"/>
  </w:num>
  <w:num w:numId="4">
    <w:abstractNumId w:val="30"/>
  </w:num>
  <w:num w:numId="5">
    <w:abstractNumId w:val="49"/>
  </w:num>
  <w:num w:numId="6">
    <w:abstractNumId w:val="52"/>
  </w:num>
  <w:num w:numId="7">
    <w:abstractNumId w:val="54"/>
  </w:num>
  <w:num w:numId="8">
    <w:abstractNumId w:val="10"/>
  </w:num>
  <w:num w:numId="9">
    <w:abstractNumId w:val="5"/>
  </w:num>
  <w:num w:numId="10">
    <w:abstractNumId w:val="46"/>
  </w:num>
  <w:num w:numId="11">
    <w:abstractNumId w:val="23"/>
  </w:num>
  <w:num w:numId="12">
    <w:abstractNumId w:val="36"/>
  </w:num>
  <w:num w:numId="13">
    <w:abstractNumId w:val="60"/>
  </w:num>
  <w:num w:numId="14">
    <w:abstractNumId w:val="9"/>
  </w:num>
  <w:num w:numId="15">
    <w:abstractNumId w:val="53"/>
  </w:num>
  <w:num w:numId="16">
    <w:abstractNumId w:val="38"/>
  </w:num>
  <w:num w:numId="17">
    <w:abstractNumId w:val="31"/>
  </w:num>
  <w:num w:numId="18">
    <w:abstractNumId w:val="12"/>
  </w:num>
  <w:num w:numId="19">
    <w:abstractNumId w:val="1"/>
  </w:num>
  <w:num w:numId="20">
    <w:abstractNumId w:val="18"/>
  </w:num>
  <w:num w:numId="21">
    <w:abstractNumId w:val="43"/>
  </w:num>
  <w:num w:numId="22">
    <w:abstractNumId w:val="0"/>
  </w:num>
  <w:num w:numId="23">
    <w:abstractNumId w:val="41"/>
  </w:num>
  <w:num w:numId="24">
    <w:abstractNumId w:val="59"/>
  </w:num>
  <w:num w:numId="25">
    <w:abstractNumId w:val="40"/>
  </w:num>
  <w:num w:numId="26">
    <w:abstractNumId w:val="29"/>
  </w:num>
  <w:num w:numId="27">
    <w:abstractNumId w:val="2"/>
  </w:num>
  <w:num w:numId="28">
    <w:abstractNumId w:val="21"/>
  </w:num>
  <w:num w:numId="29">
    <w:abstractNumId w:val="48"/>
  </w:num>
  <w:num w:numId="30">
    <w:abstractNumId w:val="32"/>
  </w:num>
  <w:num w:numId="31">
    <w:abstractNumId w:val="14"/>
  </w:num>
  <w:num w:numId="32">
    <w:abstractNumId w:val="13"/>
  </w:num>
  <w:num w:numId="33">
    <w:abstractNumId w:val="34"/>
  </w:num>
  <w:num w:numId="34">
    <w:abstractNumId w:val="16"/>
  </w:num>
  <w:num w:numId="35">
    <w:abstractNumId w:val="20"/>
  </w:num>
  <w:num w:numId="36">
    <w:abstractNumId w:val="51"/>
  </w:num>
  <w:num w:numId="37">
    <w:abstractNumId w:val="45"/>
  </w:num>
  <w:num w:numId="38">
    <w:abstractNumId w:val="19"/>
  </w:num>
  <w:num w:numId="39">
    <w:abstractNumId w:val="17"/>
  </w:num>
  <w:num w:numId="40">
    <w:abstractNumId w:val="4"/>
  </w:num>
  <w:num w:numId="41">
    <w:abstractNumId w:val="6"/>
  </w:num>
  <w:num w:numId="42">
    <w:abstractNumId w:val="42"/>
  </w:num>
  <w:num w:numId="43">
    <w:abstractNumId w:val="8"/>
  </w:num>
  <w:num w:numId="44">
    <w:abstractNumId w:val="3"/>
  </w:num>
  <w:num w:numId="45">
    <w:abstractNumId w:val="22"/>
  </w:num>
  <w:num w:numId="46">
    <w:abstractNumId w:val="56"/>
  </w:num>
  <w:num w:numId="47">
    <w:abstractNumId w:val="58"/>
  </w:num>
  <w:num w:numId="48">
    <w:abstractNumId w:val="25"/>
  </w:num>
  <w:num w:numId="49">
    <w:abstractNumId w:val="35"/>
  </w:num>
  <w:num w:numId="50">
    <w:abstractNumId w:val="37"/>
  </w:num>
  <w:num w:numId="51">
    <w:abstractNumId w:val="7"/>
  </w:num>
  <w:num w:numId="52">
    <w:abstractNumId w:val="11"/>
  </w:num>
  <w:num w:numId="53">
    <w:abstractNumId w:val="39"/>
  </w:num>
  <w:num w:numId="54">
    <w:abstractNumId w:val="27"/>
  </w:num>
  <w:num w:numId="55">
    <w:abstractNumId w:val="55"/>
  </w:num>
  <w:num w:numId="56">
    <w:abstractNumId w:val="24"/>
  </w:num>
  <w:num w:numId="57">
    <w:abstractNumId w:val="15"/>
  </w:num>
  <w:num w:numId="58">
    <w:abstractNumId w:val="44"/>
  </w:num>
  <w:num w:numId="59">
    <w:abstractNumId w:val="50"/>
  </w:num>
  <w:num w:numId="60">
    <w:abstractNumId w:val="28"/>
  </w:num>
  <w:num w:numId="61">
    <w:abstractNumId w:val="26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42256"/>
    <w:rsid w:val="00054974"/>
    <w:rsid w:val="00063A68"/>
    <w:rsid w:val="00064157"/>
    <w:rsid w:val="00065453"/>
    <w:rsid w:val="00065661"/>
    <w:rsid w:val="000673DA"/>
    <w:rsid w:val="000717AD"/>
    <w:rsid w:val="00071DFF"/>
    <w:rsid w:val="00080DAA"/>
    <w:rsid w:val="000810F2"/>
    <w:rsid w:val="00087AC7"/>
    <w:rsid w:val="00092B6F"/>
    <w:rsid w:val="000A0BCC"/>
    <w:rsid w:val="000A18A4"/>
    <w:rsid w:val="000A264D"/>
    <w:rsid w:val="000A6567"/>
    <w:rsid w:val="000B6194"/>
    <w:rsid w:val="000C365E"/>
    <w:rsid w:val="000C4C20"/>
    <w:rsid w:val="000C5304"/>
    <w:rsid w:val="000C58B2"/>
    <w:rsid w:val="000D771C"/>
    <w:rsid w:val="000E3026"/>
    <w:rsid w:val="000E3D43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4914"/>
    <w:rsid w:val="001458E8"/>
    <w:rsid w:val="001519F7"/>
    <w:rsid w:val="00154975"/>
    <w:rsid w:val="00154F3A"/>
    <w:rsid w:val="001637E8"/>
    <w:rsid w:val="001700B4"/>
    <w:rsid w:val="00171707"/>
    <w:rsid w:val="00173379"/>
    <w:rsid w:val="001855FC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0630"/>
    <w:rsid w:val="001D4B23"/>
    <w:rsid w:val="001D768A"/>
    <w:rsid w:val="001E3764"/>
    <w:rsid w:val="001E7320"/>
    <w:rsid w:val="001F5A10"/>
    <w:rsid w:val="00200DBB"/>
    <w:rsid w:val="00203DF2"/>
    <w:rsid w:val="00210431"/>
    <w:rsid w:val="002133CC"/>
    <w:rsid w:val="002175E5"/>
    <w:rsid w:val="00224DB3"/>
    <w:rsid w:val="00231355"/>
    <w:rsid w:val="00236F7A"/>
    <w:rsid w:val="00240DF2"/>
    <w:rsid w:val="002411CD"/>
    <w:rsid w:val="00255288"/>
    <w:rsid w:val="0026008A"/>
    <w:rsid w:val="00263A22"/>
    <w:rsid w:val="00277458"/>
    <w:rsid w:val="002909DA"/>
    <w:rsid w:val="002925CC"/>
    <w:rsid w:val="0029448F"/>
    <w:rsid w:val="002A2EF2"/>
    <w:rsid w:val="002A3678"/>
    <w:rsid w:val="002A3D84"/>
    <w:rsid w:val="002B1F51"/>
    <w:rsid w:val="002B4082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2F58E4"/>
    <w:rsid w:val="003103E2"/>
    <w:rsid w:val="00310DE4"/>
    <w:rsid w:val="00312030"/>
    <w:rsid w:val="00313830"/>
    <w:rsid w:val="00316FD2"/>
    <w:rsid w:val="003176A2"/>
    <w:rsid w:val="00317AE1"/>
    <w:rsid w:val="003273F9"/>
    <w:rsid w:val="0033056B"/>
    <w:rsid w:val="00332AB1"/>
    <w:rsid w:val="00333806"/>
    <w:rsid w:val="00333F02"/>
    <w:rsid w:val="003367A4"/>
    <w:rsid w:val="00340ABB"/>
    <w:rsid w:val="003438D4"/>
    <w:rsid w:val="00351691"/>
    <w:rsid w:val="003554EF"/>
    <w:rsid w:val="00357427"/>
    <w:rsid w:val="003636ED"/>
    <w:rsid w:val="00387FF3"/>
    <w:rsid w:val="00391097"/>
    <w:rsid w:val="00396D48"/>
    <w:rsid w:val="003B228E"/>
    <w:rsid w:val="003B40B3"/>
    <w:rsid w:val="003B4D4B"/>
    <w:rsid w:val="003B753E"/>
    <w:rsid w:val="003C0E78"/>
    <w:rsid w:val="003C280D"/>
    <w:rsid w:val="003C6B24"/>
    <w:rsid w:val="003C7936"/>
    <w:rsid w:val="003D290C"/>
    <w:rsid w:val="003D2958"/>
    <w:rsid w:val="003D4727"/>
    <w:rsid w:val="003D526E"/>
    <w:rsid w:val="003D7620"/>
    <w:rsid w:val="003D7B85"/>
    <w:rsid w:val="003E1248"/>
    <w:rsid w:val="003E3453"/>
    <w:rsid w:val="003E379E"/>
    <w:rsid w:val="003F0AE5"/>
    <w:rsid w:val="003F1C4C"/>
    <w:rsid w:val="003F5D1B"/>
    <w:rsid w:val="003F6171"/>
    <w:rsid w:val="00401B45"/>
    <w:rsid w:val="00405947"/>
    <w:rsid w:val="00406049"/>
    <w:rsid w:val="0040622A"/>
    <w:rsid w:val="0040700B"/>
    <w:rsid w:val="00411E0C"/>
    <w:rsid w:val="00416224"/>
    <w:rsid w:val="004209DA"/>
    <w:rsid w:val="004224DD"/>
    <w:rsid w:val="00426567"/>
    <w:rsid w:val="004360A2"/>
    <w:rsid w:val="00437EA9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A1FBE"/>
    <w:rsid w:val="004B6071"/>
    <w:rsid w:val="004B6754"/>
    <w:rsid w:val="004B7070"/>
    <w:rsid w:val="004C3070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60DD"/>
    <w:rsid w:val="00512CF0"/>
    <w:rsid w:val="00513515"/>
    <w:rsid w:val="0052134E"/>
    <w:rsid w:val="00526774"/>
    <w:rsid w:val="00533A8A"/>
    <w:rsid w:val="005360F8"/>
    <w:rsid w:val="0053690D"/>
    <w:rsid w:val="005404D8"/>
    <w:rsid w:val="00547663"/>
    <w:rsid w:val="00552F6D"/>
    <w:rsid w:val="00553120"/>
    <w:rsid w:val="00557C87"/>
    <w:rsid w:val="00557D28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3BA7"/>
    <w:rsid w:val="00594670"/>
    <w:rsid w:val="00594901"/>
    <w:rsid w:val="00595998"/>
    <w:rsid w:val="005A7ADE"/>
    <w:rsid w:val="005A7AEE"/>
    <w:rsid w:val="005B07FD"/>
    <w:rsid w:val="005B094A"/>
    <w:rsid w:val="005B6E48"/>
    <w:rsid w:val="005D632D"/>
    <w:rsid w:val="005E19A2"/>
    <w:rsid w:val="00604146"/>
    <w:rsid w:val="00605D4F"/>
    <w:rsid w:val="0060645D"/>
    <w:rsid w:val="00607507"/>
    <w:rsid w:val="00613211"/>
    <w:rsid w:val="00613F6F"/>
    <w:rsid w:val="0061483F"/>
    <w:rsid w:val="00626DC9"/>
    <w:rsid w:val="00627B28"/>
    <w:rsid w:val="00636AFA"/>
    <w:rsid w:val="00637744"/>
    <w:rsid w:val="00642184"/>
    <w:rsid w:val="0064761E"/>
    <w:rsid w:val="006560AD"/>
    <w:rsid w:val="006574B8"/>
    <w:rsid w:val="006638B9"/>
    <w:rsid w:val="00666A5A"/>
    <w:rsid w:val="00673F7D"/>
    <w:rsid w:val="006746E3"/>
    <w:rsid w:val="00674BAF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6A03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34B51"/>
    <w:rsid w:val="0074460F"/>
    <w:rsid w:val="00744AB3"/>
    <w:rsid w:val="00762368"/>
    <w:rsid w:val="00763614"/>
    <w:rsid w:val="00764D5E"/>
    <w:rsid w:val="00765A7D"/>
    <w:rsid w:val="007662CC"/>
    <w:rsid w:val="00766CA0"/>
    <w:rsid w:val="00770C12"/>
    <w:rsid w:val="00773066"/>
    <w:rsid w:val="00773E11"/>
    <w:rsid w:val="00783E73"/>
    <w:rsid w:val="007908DE"/>
    <w:rsid w:val="00794F78"/>
    <w:rsid w:val="007963E0"/>
    <w:rsid w:val="00796EE3"/>
    <w:rsid w:val="007A08C2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04783"/>
    <w:rsid w:val="00810354"/>
    <w:rsid w:val="00811D47"/>
    <w:rsid w:val="00812B05"/>
    <w:rsid w:val="008153B3"/>
    <w:rsid w:val="008158FF"/>
    <w:rsid w:val="00816B4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5D05"/>
    <w:rsid w:val="00866867"/>
    <w:rsid w:val="008671BD"/>
    <w:rsid w:val="00870B38"/>
    <w:rsid w:val="00870D94"/>
    <w:rsid w:val="00877003"/>
    <w:rsid w:val="00887A70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20CD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81BEB"/>
    <w:rsid w:val="00983248"/>
    <w:rsid w:val="009916D5"/>
    <w:rsid w:val="009A5828"/>
    <w:rsid w:val="009B14A3"/>
    <w:rsid w:val="009C5C7B"/>
    <w:rsid w:val="009D3B5F"/>
    <w:rsid w:val="009E0836"/>
    <w:rsid w:val="009E4A5C"/>
    <w:rsid w:val="009E5461"/>
    <w:rsid w:val="009E7039"/>
    <w:rsid w:val="009F0AAB"/>
    <w:rsid w:val="00A00543"/>
    <w:rsid w:val="00A10ACC"/>
    <w:rsid w:val="00A12C27"/>
    <w:rsid w:val="00A13B28"/>
    <w:rsid w:val="00A15026"/>
    <w:rsid w:val="00A159AC"/>
    <w:rsid w:val="00A209C2"/>
    <w:rsid w:val="00A266E1"/>
    <w:rsid w:val="00A31F35"/>
    <w:rsid w:val="00A36923"/>
    <w:rsid w:val="00A37B43"/>
    <w:rsid w:val="00A41EFB"/>
    <w:rsid w:val="00A51BD0"/>
    <w:rsid w:val="00A558A6"/>
    <w:rsid w:val="00A5630D"/>
    <w:rsid w:val="00A564D5"/>
    <w:rsid w:val="00A56B37"/>
    <w:rsid w:val="00A56C08"/>
    <w:rsid w:val="00A57C71"/>
    <w:rsid w:val="00A64A52"/>
    <w:rsid w:val="00A65526"/>
    <w:rsid w:val="00A6625C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2985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2301"/>
    <w:rsid w:val="00B00A66"/>
    <w:rsid w:val="00B01246"/>
    <w:rsid w:val="00B14E93"/>
    <w:rsid w:val="00B15EA9"/>
    <w:rsid w:val="00B27738"/>
    <w:rsid w:val="00B30CFF"/>
    <w:rsid w:val="00B311BE"/>
    <w:rsid w:val="00B3126D"/>
    <w:rsid w:val="00B3166F"/>
    <w:rsid w:val="00B32D17"/>
    <w:rsid w:val="00B33B6B"/>
    <w:rsid w:val="00B34097"/>
    <w:rsid w:val="00B34849"/>
    <w:rsid w:val="00B34E6A"/>
    <w:rsid w:val="00B36759"/>
    <w:rsid w:val="00B405CF"/>
    <w:rsid w:val="00B4261F"/>
    <w:rsid w:val="00B432FB"/>
    <w:rsid w:val="00B46AAC"/>
    <w:rsid w:val="00B6503A"/>
    <w:rsid w:val="00B65F66"/>
    <w:rsid w:val="00B66085"/>
    <w:rsid w:val="00B66173"/>
    <w:rsid w:val="00B67479"/>
    <w:rsid w:val="00B7532D"/>
    <w:rsid w:val="00B75700"/>
    <w:rsid w:val="00B82CA6"/>
    <w:rsid w:val="00B90D80"/>
    <w:rsid w:val="00B91098"/>
    <w:rsid w:val="00B91763"/>
    <w:rsid w:val="00B918FC"/>
    <w:rsid w:val="00BA154F"/>
    <w:rsid w:val="00BA1F99"/>
    <w:rsid w:val="00BA31EA"/>
    <w:rsid w:val="00BA34D0"/>
    <w:rsid w:val="00BA35D8"/>
    <w:rsid w:val="00BA50F4"/>
    <w:rsid w:val="00BA7D7F"/>
    <w:rsid w:val="00BB00E3"/>
    <w:rsid w:val="00BB49F4"/>
    <w:rsid w:val="00BB66F3"/>
    <w:rsid w:val="00BB69FA"/>
    <w:rsid w:val="00BB7F1D"/>
    <w:rsid w:val="00BC1669"/>
    <w:rsid w:val="00BC1E19"/>
    <w:rsid w:val="00BC1E81"/>
    <w:rsid w:val="00BC3796"/>
    <w:rsid w:val="00BC3CFE"/>
    <w:rsid w:val="00BC65E2"/>
    <w:rsid w:val="00BD4419"/>
    <w:rsid w:val="00BD4884"/>
    <w:rsid w:val="00BD64E1"/>
    <w:rsid w:val="00BE0B73"/>
    <w:rsid w:val="00BE66A8"/>
    <w:rsid w:val="00BE715C"/>
    <w:rsid w:val="00BF2B17"/>
    <w:rsid w:val="00BF5949"/>
    <w:rsid w:val="00BF65FF"/>
    <w:rsid w:val="00C0169A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5FB0"/>
    <w:rsid w:val="00C71250"/>
    <w:rsid w:val="00C73724"/>
    <w:rsid w:val="00C74081"/>
    <w:rsid w:val="00C765D2"/>
    <w:rsid w:val="00C76852"/>
    <w:rsid w:val="00C76DF9"/>
    <w:rsid w:val="00C8013F"/>
    <w:rsid w:val="00C86A09"/>
    <w:rsid w:val="00C93F02"/>
    <w:rsid w:val="00C949A4"/>
    <w:rsid w:val="00C9674A"/>
    <w:rsid w:val="00CA2B6B"/>
    <w:rsid w:val="00CA3D69"/>
    <w:rsid w:val="00CA61A8"/>
    <w:rsid w:val="00CB361A"/>
    <w:rsid w:val="00CC05C5"/>
    <w:rsid w:val="00CC2639"/>
    <w:rsid w:val="00CC5DF4"/>
    <w:rsid w:val="00CD1061"/>
    <w:rsid w:val="00CD2F85"/>
    <w:rsid w:val="00CD7411"/>
    <w:rsid w:val="00CE054C"/>
    <w:rsid w:val="00CE1365"/>
    <w:rsid w:val="00CE2232"/>
    <w:rsid w:val="00CE5125"/>
    <w:rsid w:val="00CF29C7"/>
    <w:rsid w:val="00CF5138"/>
    <w:rsid w:val="00CF6636"/>
    <w:rsid w:val="00D06068"/>
    <w:rsid w:val="00D06866"/>
    <w:rsid w:val="00D104DF"/>
    <w:rsid w:val="00D14B40"/>
    <w:rsid w:val="00D2194B"/>
    <w:rsid w:val="00D27FC3"/>
    <w:rsid w:val="00D40654"/>
    <w:rsid w:val="00D53DE6"/>
    <w:rsid w:val="00D54CB9"/>
    <w:rsid w:val="00D60A12"/>
    <w:rsid w:val="00D617F3"/>
    <w:rsid w:val="00D61EEA"/>
    <w:rsid w:val="00D62E53"/>
    <w:rsid w:val="00D66069"/>
    <w:rsid w:val="00D67A0F"/>
    <w:rsid w:val="00D713E0"/>
    <w:rsid w:val="00D717E1"/>
    <w:rsid w:val="00D727B0"/>
    <w:rsid w:val="00D73155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1A3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2D1B"/>
    <w:rsid w:val="00DD77A1"/>
    <w:rsid w:val="00DE54F1"/>
    <w:rsid w:val="00DE7493"/>
    <w:rsid w:val="00DF6DDA"/>
    <w:rsid w:val="00E02153"/>
    <w:rsid w:val="00E060BB"/>
    <w:rsid w:val="00E1088C"/>
    <w:rsid w:val="00E10E3C"/>
    <w:rsid w:val="00E1137E"/>
    <w:rsid w:val="00E129F7"/>
    <w:rsid w:val="00E13CC7"/>
    <w:rsid w:val="00E17540"/>
    <w:rsid w:val="00E17D02"/>
    <w:rsid w:val="00E231C9"/>
    <w:rsid w:val="00E24AD8"/>
    <w:rsid w:val="00E2665D"/>
    <w:rsid w:val="00E27485"/>
    <w:rsid w:val="00E27BB5"/>
    <w:rsid w:val="00E46F41"/>
    <w:rsid w:val="00E520EF"/>
    <w:rsid w:val="00E522C5"/>
    <w:rsid w:val="00E538FD"/>
    <w:rsid w:val="00E54EB1"/>
    <w:rsid w:val="00E603E1"/>
    <w:rsid w:val="00E61905"/>
    <w:rsid w:val="00E624A5"/>
    <w:rsid w:val="00E62EDC"/>
    <w:rsid w:val="00E77432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1A10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1F3F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3142"/>
    <w:rsid w:val="00F3490A"/>
    <w:rsid w:val="00F353DB"/>
    <w:rsid w:val="00F36D4A"/>
    <w:rsid w:val="00F40752"/>
    <w:rsid w:val="00F40E70"/>
    <w:rsid w:val="00F41275"/>
    <w:rsid w:val="00F424CB"/>
    <w:rsid w:val="00F46619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2A3E"/>
    <w:rsid w:val="00FD3F00"/>
    <w:rsid w:val="00FE053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B3DAAB-8515-4B2F-BB47-3585E5CC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73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2F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qFormat/>
    <w:rsid w:val="00B432F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31">
    <w:name w:val="Body Text Indent 3"/>
    <w:basedOn w:val="a"/>
    <w:link w:val="32"/>
    <w:uiPriority w:val="99"/>
    <w:semiHidden/>
    <w:unhideWhenUsed/>
    <w:rsid w:val="004B6754"/>
    <w:pPr>
      <w:spacing w:after="120" w:line="240" w:lineRule="auto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4B6754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B432F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rsid w:val="00B432F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mw-headline">
    <w:name w:val="mw-headline"/>
    <w:basedOn w:val="a0"/>
    <w:rsid w:val="00B432FB"/>
  </w:style>
  <w:style w:type="character" w:styleId="ae">
    <w:name w:val="Strong"/>
    <w:basedOn w:val="a0"/>
    <w:uiPriority w:val="22"/>
    <w:qFormat/>
    <w:rsid w:val="00B432FB"/>
    <w:rPr>
      <w:b/>
      <w:bCs/>
    </w:rPr>
  </w:style>
  <w:style w:type="character" w:customStyle="1" w:styleId="apple-converted-space">
    <w:name w:val="apple-converted-space"/>
    <w:basedOn w:val="a0"/>
    <w:rsid w:val="00B432FB"/>
  </w:style>
  <w:style w:type="paragraph" w:styleId="af">
    <w:name w:val="Normal (Web)"/>
    <w:basedOn w:val="a"/>
    <w:uiPriority w:val="99"/>
    <w:semiHidden/>
    <w:unhideWhenUsed/>
    <w:rsid w:val="00B43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semiHidden/>
    <w:unhideWhenUsed/>
    <w:rsid w:val="00B432FB"/>
    <w:rPr>
      <w:color w:val="0000FF"/>
      <w:u w:val="single"/>
    </w:rPr>
  </w:style>
  <w:style w:type="paragraph" w:customStyle="1" w:styleId="af1">
    <w:name w:val="Новый"/>
    <w:basedOn w:val="a"/>
    <w:rsid w:val="00B432FB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"/>
    <w:basedOn w:val="a"/>
    <w:link w:val="af3"/>
    <w:rsid w:val="00B432FB"/>
    <w:pPr>
      <w:tabs>
        <w:tab w:val="left" w:pos="360"/>
      </w:tabs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B432F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B432F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B432FB"/>
  </w:style>
  <w:style w:type="paragraph" w:styleId="af4">
    <w:name w:val="Body Text Indent"/>
    <w:basedOn w:val="a"/>
    <w:link w:val="af5"/>
    <w:rsid w:val="00B432F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B4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Абзац списка2"/>
    <w:basedOn w:val="a"/>
    <w:qFormat/>
    <w:rsid w:val="00B432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6">
    <w:name w:val="Для таблиц"/>
    <w:basedOn w:val="a"/>
    <w:rsid w:val="00437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263A22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kern w:val="1"/>
      <w:sz w:val="24"/>
      <w:szCs w:val="24"/>
      <w:lang w:eastAsia="ar-SA"/>
    </w:rPr>
  </w:style>
  <w:style w:type="paragraph" w:customStyle="1" w:styleId="Default">
    <w:name w:val="Default"/>
    <w:rsid w:val="00D2194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0">
    <w:name w:val="c0"/>
    <w:basedOn w:val="a0"/>
    <w:rsid w:val="00081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ra.Makarova@vvsu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32ED7-23E6-49A6-B49E-8C07B0E93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3640</Words>
  <Characters>20753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Макарова Вера</cp:lastModifiedBy>
  <cp:revision>2</cp:revision>
  <cp:lastPrinted>2015-09-11T07:13:00Z</cp:lastPrinted>
  <dcterms:created xsi:type="dcterms:W3CDTF">2019-06-03T01:28:00Z</dcterms:created>
  <dcterms:modified xsi:type="dcterms:W3CDTF">2019-06-03T01:28:00Z</dcterms:modified>
</cp:coreProperties>
</file>