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637" w:rsidRPr="0008367D" w:rsidRDefault="00B37637" w:rsidP="00B3763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8367D">
        <w:rPr>
          <w:rFonts w:ascii="Times New Roman" w:hAnsi="Times New Roman" w:cs="Times New Roman"/>
          <w:sz w:val="24"/>
          <w:szCs w:val="24"/>
        </w:rPr>
        <w:t>Приложение</w:t>
      </w:r>
      <w:r w:rsidR="00727DC2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B37637" w:rsidRPr="0008367D" w:rsidRDefault="00B37637" w:rsidP="00B3763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8367D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B37637" w:rsidRPr="0008367D" w:rsidRDefault="00B37637" w:rsidP="00B3763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8367D">
        <w:rPr>
          <w:rFonts w:ascii="Times New Roman" w:hAnsi="Times New Roman" w:cs="Times New Roman"/>
          <w:sz w:val="24"/>
          <w:szCs w:val="24"/>
        </w:rPr>
        <w:t>«Социология»</w:t>
      </w: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C2F73" w:rsidRDefault="003C2F73" w:rsidP="003C2F7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0853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3C2F73" w:rsidRPr="0008367D" w:rsidRDefault="003C2F73" w:rsidP="003C2F7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8367D">
        <w:rPr>
          <w:rFonts w:ascii="Times New Roman" w:eastAsiaTheme="minorEastAsia" w:hAnsi="Times New Roman" w:cs="Times New Roman"/>
          <w:sz w:val="24"/>
          <w:szCs w:val="24"/>
          <w:lang w:eastAsia="ru-RU"/>
        </w:rPr>
        <w:t> </w:t>
      </w:r>
    </w:p>
    <w:p w:rsidR="003C2F73" w:rsidRPr="0008367D" w:rsidRDefault="003C2F73" w:rsidP="003C2F7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8367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3C2F73" w:rsidRPr="0008367D" w:rsidRDefault="003C2F73" w:rsidP="003C2F7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8367D">
        <w:rPr>
          <w:rFonts w:ascii="Times New Roman" w:eastAsiaTheme="minorEastAsia" w:hAnsi="Times New Roman" w:cs="Times New Roman"/>
          <w:sz w:val="24"/>
          <w:szCs w:val="24"/>
          <w:lang w:eastAsia="ru-RU"/>
        </w:rPr>
        <w:t>ЭКОНОМИКИ И СЕРВИСА</w:t>
      </w:r>
    </w:p>
    <w:p w:rsidR="003C2F73" w:rsidRPr="0008367D" w:rsidRDefault="003C2F73" w:rsidP="003C2F7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8367D">
        <w:rPr>
          <w:rFonts w:ascii="Times New Roman" w:eastAsiaTheme="minorEastAsia" w:hAnsi="Times New Roman" w:cs="Times New Roman"/>
          <w:sz w:val="24"/>
          <w:szCs w:val="24"/>
          <w:lang w:eastAsia="ru-RU"/>
        </w:rPr>
        <w:t> </w:t>
      </w:r>
    </w:p>
    <w:p w:rsidR="003C2F73" w:rsidRPr="0008367D" w:rsidRDefault="003C2F73" w:rsidP="003C2F7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8367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КАФЕДРА ФИЛОСОФИИ И ЮРИДИЧЕСКОЙ ПСИХОЛОГИИ</w:t>
      </w:r>
    </w:p>
    <w:p w:rsidR="003C2F73" w:rsidRPr="00810354" w:rsidRDefault="003C2F73" w:rsidP="003C2F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F1DC1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1F1DC1">
        <w:rPr>
          <w:rFonts w:ascii="Times New Roman" w:hAnsi="Times New Roman" w:cs="Times New Roman"/>
          <w:sz w:val="24"/>
          <w:szCs w:val="24"/>
        </w:rPr>
        <w:t>для проведения текущего контроля и промежуточной аттестации по дисциплине</w:t>
      </w: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BC230D" w:rsidRPr="00BC230D" w:rsidRDefault="00BC230D" w:rsidP="00BC230D">
      <w:pPr>
        <w:jc w:val="center"/>
        <w:rPr>
          <w:rFonts w:ascii="Times New Roman" w:hAnsi="Times New Roman" w:cs="Times New Roman"/>
        </w:rPr>
      </w:pPr>
      <w:r w:rsidRPr="00BC230D">
        <w:rPr>
          <w:rFonts w:ascii="Times New Roman" w:hAnsi="Times New Roman" w:cs="Times New Roman"/>
          <w:sz w:val="36"/>
          <w:szCs w:val="36"/>
        </w:rPr>
        <w:t>СОЦИОЛОГИЯ</w:t>
      </w:r>
    </w:p>
    <w:p w:rsidR="00BC230D" w:rsidRDefault="00BC230D" w:rsidP="00BC230D">
      <w:pPr>
        <w:ind w:firstLine="720"/>
      </w:pPr>
      <w:r>
        <w:t> </w:t>
      </w:r>
    </w:p>
    <w:p w:rsidR="00BC230D" w:rsidRDefault="00BC230D" w:rsidP="00BC230D">
      <w:pPr>
        <w:pStyle w:val="af1"/>
        <w:spacing w:line="276" w:lineRule="auto"/>
        <w:jc w:val="center"/>
      </w:pPr>
      <w:r>
        <w:t>Направление и направленность (профиль)</w:t>
      </w:r>
    </w:p>
    <w:p w:rsidR="00BC230D" w:rsidRDefault="00BC230D" w:rsidP="00BC230D">
      <w:pPr>
        <w:pStyle w:val="af1"/>
        <w:spacing w:line="276" w:lineRule="auto"/>
        <w:jc w:val="center"/>
      </w:pPr>
      <w:r>
        <w:t xml:space="preserve">45.03.02 Лингвистика. </w:t>
      </w:r>
    </w:p>
    <w:p w:rsidR="00BC230D" w:rsidRDefault="00BC230D" w:rsidP="00BC230D">
      <w:pPr>
        <w:jc w:val="center"/>
      </w:pPr>
      <w:r>
        <w:t> </w:t>
      </w:r>
    </w:p>
    <w:p w:rsidR="00BC230D" w:rsidRDefault="00BC230D" w:rsidP="00BC230D">
      <w:pPr>
        <w:jc w:val="center"/>
      </w:pPr>
      <w:r>
        <w:t> </w:t>
      </w:r>
    </w:p>
    <w:p w:rsidR="00BC230D" w:rsidRPr="00BC230D" w:rsidRDefault="00BC230D" w:rsidP="00BC230D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230D">
        <w:rPr>
          <w:rFonts w:ascii="Times New Roman" w:hAnsi="Times New Roman" w:cs="Times New Roman"/>
          <w:sz w:val="24"/>
          <w:szCs w:val="24"/>
        </w:rPr>
        <w:t>Форма обучения</w:t>
      </w:r>
    </w:p>
    <w:p w:rsidR="00BC230D" w:rsidRPr="00BC230D" w:rsidRDefault="00BC230D" w:rsidP="00BC230D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230D">
        <w:rPr>
          <w:rFonts w:ascii="Times New Roman" w:hAnsi="Times New Roman" w:cs="Times New Roman"/>
          <w:sz w:val="24"/>
          <w:szCs w:val="24"/>
        </w:rPr>
        <w:t>очная</w:t>
      </w:r>
    </w:p>
    <w:p w:rsidR="00BC230D" w:rsidRDefault="00BC230D" w:rsidP="00BC230D">
      <w:pPr>
        <w:jc w:val="center"/>
      </w:pPr>
      <w:r>
        <w:t> </w:t>
      </w: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7637" w:rsidRPr="001F1DC1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7637" w:rsidRDefault="00B37637" w:rsidP="00B376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F1DC1">
        <w:rPr>
          <w:rFonts w:ascii="Times New Roman" w:hAnsi="Times New Roman" w:cs="Times New Roman"/>
          <w:sz w:val="24"/>
          <w:szCs w:val="24"/>
        </w:rPr>
        <w:t>Владивосток</w:t>
      </w:r>
    </w:p>
    <w:p w:rsidR="00B37637" w:rsidRPr="001F1DC1" w:rsidRDefault="00B37637" w:rsidP="00A227A7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1F1D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A227A7">
        <w:rPr>
          <w:rFonts w:ascii="Times New Roman" w:hAnsi="Times New Roman" w:cs="Times New Roman"/>
          <w:sz w:val="24"/>
          <w:szCs w:val="24"/>
        </w:rPr>
        <w:t>20</w:t>
      </w:r>
    </w:p>
    <w:p w:rsidR="00B37637" w:rsidRPr="001F1DC1" w:rsidRDefault="00B37637" w:rsidP="00B37637">
      <w:pPr>
        <w:rPr>
          <w:rFonts w:ascii="Times New Roman" w:hAnsi="Times New Roman" w:cs="Times New Roman"/>
          <w:b/>
          <w:sz w:val="24"/>
        </w:rPr>
        <w:sectPr w:rsidR="00B37637" w:rsidRPr="001F1DC1" w:rsidSect="00A227A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B37637" w:rsidRPr="001F1DC1" w:rsidRDefault="00B37637" w:rsidP="00B3763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1DC1">
        <w:rPr>
          <w:rFonts w:ascii="Times New Roman" w:hAnsi="Times New Roman" w:cs="Times New Roman"/>
          <w:b/>
          <w:sz w:val="28"/>
        </w:rPr>
        <w:lastRenderedPageBreak/>
        <w:t>1</w:t>
      </w:r>
      <w:r>
        <w:rPr>
          <w:rFonts w:ascii="Times New Roman" w:hAnsi="Times New Roman" w:cs="Times New Roman"/>
          <w:b/>
          <w:sz w:val="28"/>
        </w:rPr>
        <w:t>.</w:t>
      </w:r>
      <w:r w:rsidRPr="001F1DC1">
        <w:rPr>
          <w:rFonts w:ascii="Times New Roman" w:hAnsi="Times New Roman" w:cs="Times New Roman"/>
          <w:b/>
          <w:sz w:val="28"/>
        </w:rPr>
        <w:t xml:space="preserve"> </w:t>
      </w:r>
      <w:r w:rsidRPr="001F1DC1">
        <w:rPr>
          <w:rFonts w:ascii="Times New Roman" w:hAnsi="Times New Roman" w:cs="Times New Roman"/>
          <w:b/>
          <w:sz w:val="24"/>
          <w:szCs w:val="24"/>
        </w:rPr>
        <w:t>Перечень формируемых компетенций*</w:t>
      </w:r>
    </w:p>
    <w:p w:rsidR="00B37637" w:rsidRPr="001F1DC1" w:rsidRDefault="00B37637" w:rsidP="00B3763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1DC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0" w:type="auto"/>
        <w:tblLook w:val="04A0"/>
      </w:tblPr>
      <w:tblGrid>
        <w:gridCol w:w="2027"/>
        <w:gridCol w:w="12632"/>
        <w:gridCol w:w="976"/>
      </w:tblGrid>
      <w:tr w:rsidR="00B37637" w:rsidRPr="001F1DC1" w:rsidTr="00A227A7">
        <w:tc>
          <w:tcPr>
            <w:tcW w:w="0" w:type="auto"/>
            <w:vAlign w:val="center"/>
          </w:tcPr>
          <w:p w:rsidR="00B37637" w:rsidRPr="001F1DC1" w:rsidRDefault="00B37637" w:rsidP="00A22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12632" w:type="dxa"/>
            <w:vAlign w:val="center"/>
          </w:tcPr>
          <w:p w:rsidR="00B37637" w:rsidRPr="001F1DC1" w:rsidRDefault="00B37637" w:rsidP="00A22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0" w:type="auto"/>
            <w:vAlign w:val="center"/>
          </w:tcPr>
          <w:p w:rsidR="00B37637" w:rsidRPr="00250E74" w:rsidRDefault="00B37637" w:rsidP="00A22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E74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B37637" w:rsidRPr="00250E74" w:rsidRDefault="00B37637" w:rsidP="00A22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E74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:rsidR="00B37637" w:rsidRPr="00250E74" w:rsidRDefault="00B37637" w:rsidP="00A22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E74">
              <w:rPr>
                <w:rFonts w:ascii="Times New Roman" w:hAnsi="Times New Roman" w:cs="Times New Roman"/>
                <w:sz w:val="24"/>
                <w:szCs w:val="24"/>
              </w:rPr>
              <w:t>(1–8)**</w:t>
            </w:r>
          </w:p>
        </w:tc>
      </w:tr>
      <w:tr w:rsidR="00B37637" w:rsidRPr="001F1DC1" w:rsidTr="00A227A7">
        <w:tc>
          <w:tcPr>
            <w:tcW w:w="0" w:type="auto"/>
          </w:tcPr>
          <w:p w:rsidR="00B37637" w:rsidRPr="001F1DC1" w:rsidRDefault="00B37637" w:rsidP="00A227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19201A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Pr="001920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632" w:type="dxa"/>
          </w:tcPr>
          <w:p w:rsidR="00B37637" w:rsidRPr="00BC230D" w:rsidRDefault="00BC230D" w:rsidP="006002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 ориентироваться в системе общечеловеческих ценностей и учитывать ценностно-смысловые ориентации различных социальных, национальных, религиозных, профессиональных общностей и групп в российском социуме.</w:t>
            </w:r>
          </w:p>
        </w:tc>
        <w:tc>
          <w:tcPr>
            <w:tcW w:w="0" w:type="auto"/>
          </w:tcPr>
          <w:p w:rsidR="00B37637" w:rsidRPr="00250E74" w:rsidRDefault="00337D2B" w:rsidP="00A22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7637" w:rsidRPr="001F1DC1" w:rsidTr="00A227A7">
        <w:tc>
          <w:tcPr>
            <w:tcW w:w="0" w:type="auto"/>
          </w:tcPr>
          <w:p w:rsidR="00B37637" w:rsidRPr="001F1DC1" w:rsidRDefault="00BC230D" w:rsidP="00BC230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37637" w:rsidRPr="0019201A"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632" w:type="dxa"/>
          </w:tcPr>
          <w:p w:rsidR="00B37637" w:rsidRPr="00BC230D" w:rsidRDefault="00BC230D" w:rsidP="006002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 моделировать возможные ситуации общения между представителями различных культур и социумов.</w:t>
            </w:r>
          </w:p>
        </w:tc>
        <w:tc>
          <w:tcPr>
            <w:tcW w:w="0" w:type="auto"/>
          </w:tcPr>
          <w:p w:rsidR="00B37637" w:rsidRPr="00250E74" w:rsidRDefault="00337D2B" w:rsidP="00A227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37637" w:rsidRDefault="00B37637" w:rsidP="00B37637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1DC1">
        <w:rPr>
          <w:rFonts w:ascii="Times New Roman" w:eastAsia="Calibri" w:hAnsi="Times New Roman" w:cs="Times New Roman"/>
          <w:sz w:val="24"/>
          <w:szCs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8B2A33" w:rsidRDefault="008B2A33" w:rsidP="00B37637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37637" w:rsidRDefault="00B37637" w:rsidP="00B37637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F1DC1">
        <w:rPr>
          <w:rFonts w:ascii="Times New Roman" w:eastAsia="Calibri" w:hAnsi="Times New Roman" w:cs="Times New Roman"/>
          <w:b/>
          <w:sz w:val="24"/>
          <w:szCs w:val="24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1F1DC1">
        <w:rPr>
          <w:rFonts w:ascii="Times New Roman" w:eastAsia="Calibri" w:hAnsi="Times New Roman" w:cs="Times New Roman"/>
          <w:b/>
          <w:sz w:val="24"/>
          <w:szCs w:val="24"/>
        </w:rPr>
        <w:t xml:space="preserve"> Описание критериев оценивания планируемых результатов обучения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B37637" w:rsidRDefault="00B37637" w:rsidP="00472938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F1DC1">
        <w:rPr>
          <w:rFonts w:ascii="Times New Roman" w:hAnsi="Times New Roman" w:cs="Times New Roman"/>
          <w:b/>
          <w:i/>
          <w:sz w:val="24"/>
          <w:szCs w:val="24"/>
        </w:rPr>
        <w:t>&lt;ОК-</w:t>
      </w:r>
      <w:r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1F1DC1">
        <w:rPr>
          <w:rFonts w:ascii="Times New Roman" w:hAnsi="Times New Roman" w:cs="Times New Roman"/>
          <w:b/>
          <w:i/>
          <w:sz w:val="24"/>
          <w:szCs w:val="24"/>
        </w:rPr>
        <w:t>&gt;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1F1DC1">
        <w:rPr>
          <w:rFonts w:ascii="Times New Roman" w:hAnsi="Times New Roman" w:cs="Times New Roman"/>
          <w:b/>
          <w:i/>
          <w:sz w:val="24"/>
          <w:szCs w:val="24"/>
        </w:rPr>
        <w:t xml:space="preserve"> &lt;</w:t>
      </w:r>
      <w:r w:rsidRPr="001F1DC1">
        <w:rPr>
          <w:rFonts w:ascii="Times New Roman" w:hAnsi="Times New Roman" w:cs="Times New Roman"/>
          <w:sz w:val="20"/>
          <w:szCs w:val="20"/>
        </w:rPr>
        <w:t xml:space="preserve"> </w:t>
      </w:r>
      <w:r w:rsidR="00472938" w:rsidRPr="0047293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Способностью ориентироваться в системе общечеловеческих ценностей и учитывать ценностно-смысловые ориентации различных социальных, национальных, религиозных, профессиональных общностей и групп в российском социуме</w:t>
      </w:r>
      <w:r w:rsidR="00472938" w:rsidRPr="00BC23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F1DC1">
        <w:rPr>
          <w:rFonts w:ascii="Times New Roman" w:hAnsi="Times New Roman" w:cs="Times New Roman"/>
          <w:b/>
          <w:i/>
          <w:sz w:val="24"/>
          <w:szCs w:val="24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8221"/>
        <w:gridCol w:w="5040"/>
      </w:tblGrid>
      <w:tr w:rsidR="00B37637" w:rsidRPr="00D02CC8" w:rsidTr="00A227A7">
        <w:trPr>
          <w:trHeight w:val="631"/>
        </w:trPr>
        <w:tc>
          <w:tcPr>
            <w:tcW w:w="3417" w:type="pct"/>
            <w:gridSpan w:val="2"/>
          </w:tcPr>
          <w:p w:rsidR="00B37637" w:rsidRPr="00D02CC8" w:rsidRDefault="00B37637" w:rsidP="00A227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B37637" w:rsidRPr="00D02CC8" w:rsidRDefault="00B37637" w:rsidP="00A227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B37637" w:rsidRPr="00D02CC8" w:rsidRDefault="00B37637" w:rsidP="00A227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B37637" w:rsidRPr="00D02CC8" w:rsidTr="00A227A7">
        <w:tc>
          <w:tcPr>
            <w:tcW w:w="835" w:type="pct"/>
          </w:tcPr>
          <w:p w:rsidR="00B37637" w:rsidRPr="00D02CC8" w:rsidRDefault="00B37637" w:rsidP="00A2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37637" w:rsidRPr="00472938" w:rsidRDefault="00472938" w:rsidP="00E048C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29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основы </w:t>
            </w:r>
            <w:r w:rsidR="004D4037">
              <w:rPr>
                <w:rFonts w:ascii="Times New Roman" w:hAnsi="Times New Roman"/>
                <w:color w:val="000000"/>
                <w:sz w:val="24"/>
                <w:szCs w:val="24"/>
              </w:rPr>
              <w:t>социологии, ценностно-смысловы</w:t>
            </w:r>
            <w:r w:rsidR="00E048C9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="004D40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ориентаци</w:t>
            </w:r>
            <w:r w:rsidR="00E048C9">
              <w:rPr>
                <w:rFonts w:ascii="Times New Roman" w:hAnsi="Times New Roman"/>
                <w:color w:val="000000"/>
                <w:sz w:val="24"/>
                <w:szCs w:val="24"/>
              </w:rPr>
              <w:t>и различных социальных</w:t>
            </w:r>
            <w:r w:rsidR="004D4037">
              <w:rPr>
                <w:rFonts w:ascii="Times New Roman" w:hAnsi="Times New Roman"/>
                <w:color w:val="000000"/>
                <w:sz w:val="24"/>
                <w:szCs w:val="24"/>
              </w:rPr>
              <w:t>, национальных, религиозных, профессиональных общностей и групп в российском обществе</w:t>
            </w:r>
            <w:r w:rsidRPr="00472938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83" w:type="pct"/>
          </w:tcPr>
          <w:p w:rsidR="00B37637" w:rsidRPr="00D02CC8" w:rsidRDefault="00B37637" w:rsidP="0091382A">
            <w:pPr>
              <w:pStyle w:val="320"/>
              <w:widowControl w:val="0"/>
              <w:shd w:val="clear" w:color="auto" w:fill="auto"/>
              <w:spacing w:before="0" w:after="0" w:line="240" w:lineRule="auto"/>
              <w:jc w:val="both"/>
              <w:rPr>
                <w:sz w:val="24"/>
              </w:rPr>
            </w:pPr>
            <w:r w:rsidRPr="0004568C">
              <w:rPr>
                <w:color w:val="000000"/>
                <w:sz w:val="24"/>
                <w:szCs w:val="24"/>
              </w:rPr>
              <w:t>Сформировавшиеся система</w:t>
            </w:r>
            <w:r>
              <w:rPr>
                <w:color w:val="000000"/>
                <w:sz w:val="24"/>
                <w:szCs w:val="24"/>
              </w:rPr>
              <w:t xml:space="preserve">тические знания </w:t>
            </w:r>
            <w:r w:rsidR="00500D18" w:rsidRPr="00472938">
              <w:rPr>
                <w:color w:val="000000"/>
                <w:sz w:val="24"/>
                <w:szCs w:val="24"/>
              </w:rPr>
              <w:t xml:space="preserve">основ </w:t>
            </w:r>
            <w:r w:rsidR="00500D18">
              <w:rPr>
                <w:color w:val="000000"/>
                <w:sz w:val="24"/>
                <w:szCs w:val="24"/>
              </w:rPr>
              <w:t xml:space="preserve">социологии, ценностно-смысловых ориентаций различных социальных, национальных, религиозных, профессиональных общностей и групп в российском </w:t>
            </w:r>
            <w:r w:rsidR="00E8199E">
              <w:rPr>
                <w:color w:val="000000"/>
                <w:sz w:val="24"/>
                <w:szCs w:val="24"/>
              </w:rPr>
              <w:t>обществе</w:t>
            </w:r>
            <w:r w:rsidR="00E8199E" w:rsidRPr="00472938">
              <w:rPr>
                <w:color w:val="000000"/>
                <w:sz w:val="24"/>
                <w:szCs w:val="24"/>
              </w:rPr>
              <w:t>.</w:t>
            </w:r>
          </w:p>
        </w:tc>
      </w:tr>
      <w:tr w:rsidR="00B37637" w:rsidRPr="00D02CC8" w:rsidTr="00A227A7">
        <w:tc>
          <w:tcPr>
            <w:tcW w:w="835" w:type="pct"/>
          </w:tcPr>
          <w:p w:rsidR="00B37637" w:rsidRPr="00D02CC8" w:rsidRDefault="00B37637" w:rsidP="00A2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37637" w:rsidRPr="00472938" w:rsidRDefault="00472938" w:rsidP="00A227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2938">
              <w:rPr>
                <w:rFonts w:ascii="Times New Roman" w:hAnsi="Times New Roman"/>
                <w:color w:val="000000"/>
                <w:sz w:val="24"/>
                <w:szCs w:val="24"/>
              </w:rPr>
              <w:t>демонстрировать знакомство с основными направлениями научного дискурса в области социальных наук</w:t>
            </w:r>
            <w:r w:rsidR="001F6C2E">
              <w:rPr>
                <w:rFonts w:ascii="Times New Roman" w:hAnsi="Times New Roman"/>
                <w:color w:val="000000"/>
                <w:sz w:val="24"/>
                <w:szCs w:val="24"/>
              </w:rPr>
              <w:t>, в том числе смежных с лингвистикой.</w:t>
            </w:r>
          </w:p>
        </w:tc>
        <w:tc>
          <w:tcPr>
            <w:tcW w:w="1583" w:type="pct"/>
          </w:tcPr>
          <w:p w:rsidR="00B37637" w:rsidRPr="00A45A83" w:rsidRDefault="00B37637" w:rsidP="0091382A">
            <w:pPr>
              <w:pStyle w:val="320"/>
              <w:widowControl w:val="0"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04568C">
              <w:rPr>
                <w:color w:val="000000"/>
                <w:sz w:val="24"/>
                <w:szCs w:val="24"/>
              </w:rPr>
              <w:t>Сформиро</w:t>
            </w:r>
            <w:r>
              <w:rPr>
                <w:color w:val="000000"/>
                <w:sz w:val="24"/>
                <w:szCs w:val="24"/>
              </w:rPr>
              <w:t xml:space="preserve">вавшиеся систематические умения </w:t>
            </w:r>
            <w:r w:rsidR="00472938" w:rsidRPr="00472938">
              <w:rPr>
                <w:color w:val="000000"/>
                <w:sz w:val="24"/>
                <w:szCs w:val="24"/>
              </w:rPr>
              <w:t>демонстрировать знакомство с основными направлениями научного дискурса в области социальных наук</w:t>
            </w:r>
            <w:r w:rsidR="00F83CDD" w:rsidRPr="00F83CDD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B37637" w:rsidRDefault="00B37637" w:rsidP="00B37637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B37637" w:rsidRDefault="00B37637" w:rsidP="00B37637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1F1DC1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="00472938">
        <w:rPr>
          <w:rFonts w:ascii="Times New Roman" w:hAnsi="Times New Roman" w:cs="Times New Roman"/>
          <w:b/>
          <w:i/>
          <w:sz w:val="24"/>
          <w:szCs w:val="24"/>
        </w:rPr>
        <w:t>П</w:t>
      </w:r>
      <w:r w:rsidRPr="001F1DC1">
        <w:rPr>
          <w:rFonts w:ascii="Times New Roman" w:hAnsi="Times New Roman" w:cs="Times New Roman"/>
          <w:b/>
          <w:i/>
          <w:sz w:val="24"/>
          <w:szCs w:val="24"/>
        </w:rPr>
        <w:t>К-</w:t>
      </w:r>
      <w:r w:rsidR="00472938">
        <w:rPr>
          <w:rFonts w:ascii="Times New Roman" w:hAnsi="Times New Roman" w:cs="Times New Roman"/>
          <w:b/>
          <w:i/>
          <w:sz w:val="24"/>
          <w:szCs w:val="24"/>
        </w:rPr>
        <w:t>17</w:t>
      </w:r>
      <w:r w:rsidRPr="001F1DC1">
        <w:rPr>
          <w:rFonts w:ascii="Times New Roman" w:hAnsi="Times New Roman" w:cs="Times New Roman"/>
          <w:b/>
          <w:i/>
          <w:sz w:val="24"/>
          <w:szCs w:val="24"/>
        </w:rPr>
        <w:t>&gt; &lt;</w:t>
      </w:r>
      <w:r w:rsidRPr="001F1DC1">
        <w:rPr>
          <w:rFonts w:ascii="Times New Roman" w:hAnsi="Times New Roman" w:cs="Times New Roman"/>
          <w:sz w:val="20"/>
          <w:szCs w:val="20"/>
        </w:rPr>
        <w:t xml:space="preserve"> </w:t>
      </w:r>
      <w:r w:rsidR="00472938" w:rsidRPr="0047293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Способностью моделировать возможные ситуации общения между представителями различных культур и социумов</w:t>
      </w:r>
      <w:r w:rsidR="00472938" w:rsidRPr="00BC23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F1DC1">
        <w:rPr>
          <w:rFonts w:ascii="Times New Roman" w:hAnsi="Times New Roman" w:cs="Times New Roman"/>
          <w:b/>
          <w:i/>
          <w:sz w:val="24"/>
          <w:szCs w:val="24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8221"/>
        <w:gridCol w:w="5040"/>
      </w:tblGrid>
      <w:tr w:rsidR="00B37637" w:rsidRPr="00D02CC8" w:rsidTr="00A227A7">
        <w:trPr>
          <w:trHeight w:val="631"/>
        </w:trPr>
        <w:tc>
          <w:tcPr>
            <w:tcW w:w="3417" w:type="pct"/>
            <w:gridSpan w:val="2"/>
          </w:tcPr>
          <w:p w:rsidR="00B37637" w:rsidRPr="00D02CC8" w:rsidRDefault="00B37637" w:rsidP="00A227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B37637" w:rsidRPr="00D02CC8" w:rsidRDefault="00B37637" w:rsidP="00A227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B37637" w:rsidRPr="00D02CC8" w:rsidRDefault="00B37637" w:rsidP="00A227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72938" w:rsidRPr="00D02CC8" w:rsidTr="00A227A7">
        <w:tc>
          <w:tcPr>
            <w:tcW w:w="835" w:type="pct"/>
          </w:tcPr>
          <w:p w:rsidR="00472938" w:rsidRPr="00D02CC8" w:rsidRDefault="00472938" w:rsidP="004729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72938" w:rsidRPr="00472938" w:rsidRDefault="00472938" w:rsidP="001F6C2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29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модели возможных </w:t>
            </w:r>
            <w:r w:rsidR="001F6C2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коммуникативных </w:t>
            </w:r>
            <w:r w:rsidRPr="004729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ситуаций </w:t>
            </w:r>
            <w:r w:rsidR="001F6C2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различной </w:t>
            </w:r>
            <w:proofErr w:type="spellStart"/>
            <w:r w:rsidR="001F6C2E">
              <w:rPr>
                <w:rFonts w:ascii="Times New Roman" w:hAnsi="Times New Roman"/>
                <w:color w:val="000000"/>
                <w:sz w:val="24"/>
                <w:szCs w:val="24"/>
              </w:rPr>
              <w:t>социокультурной</w:t>
            </w:r>
            <w:proofErr w:type="spellEnd"/>
            <w:r w:rsidR="001F6C2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среде</w:t>
            </w:r>
          </w:p>
        </w:tc>
        <w:tc>
          <w:tcPr>
            <w:tcW w:w="1583" w:type="pct"/>
          </w:tcPr>
          <w:p w:rsidR="00472938" w:rsidRPr="00472938" w:rsidRDefault="00727DC2" w:rsidP="0047293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7D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Сформировавшиеся систематические знания </w:t>
            </w:r>
            <w:r w:rsidR="00472938">
              <w:rPr>
                <w:rFonts w:ascii="Times New Roman" w:hAnsi="Times New Roman"/>
                <w:color w:val="000000"/>
                <w:sz w:val="24"/>
                <w:szCs w:val="24"/>
              </w:rPr>
              <w:t>моделей</w:t>
            </w:r>
            <w:r w:rsidR="00472938" w:rsidRPr="004729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возможных ситуаций общения между представителями различных культур и социумов</w:t>
            </w:r>
            <w:r w:rsidR="00472938" w:rsidRPr="00A45A5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472938" w:rsidRPr="00D02CC8" w:rsidTr="00A227A7">
        <w:tc>
          <w:tcPr>
            <w:tcW w:w="835" w:type="pct"/>
          </w:tcPr>
          <w:p w:rsidR="00472938" w:rsidRPr="00D02CC8" w:rsidRDefault="00472938" w:rsidP="004729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72938" w:rsidRPr="00472938" w:rsidRDefault="00472938" w:rsidP="001F6C2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29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моделировать </w:t>
            </w:r>
            <w:r w:rsidR="00E048C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возможные </w:t>
            </w:r>
            <w:r w:rsidR="001F6C2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коммуникативные </w:t>
            </w:r>
            <w:r w:rsidRPr="004729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ситуации </w:t>
            </w:r>
            <w:r w:rsidR="001F6C2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различной </w:t>
            </w:r>
            <w:proofErr w:type="spellStart"/>
            <w:r w:rsidR="001F6C2E">
              <w:rPr>
                <w:rFonts w:ascii="Times New Roman" w:hAnsi="Times New Roman"/>
                <w:color w:val="000000"/>
                <w:sz w:val="24"/>
                <w:szCs w:val="24"/>
              </w:rPr>
              <w:t>социокультурной</w:t>
            </w:r>
            <w:proofErr w:type="spellEnd"/>
            <w:r w:rsidR="001F6C2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среде</w:t>
            </w:r>
          </w:p>
        </w:tc>
        <w:tc>
          <w:tcPr>
            <w:tcW w:w="1583" w:type="pct"/>
          </w:tcPr>
          <w:p w:rsidR="00472938" w:rsidRPr="0004568C" w:rsidRDefault="00472938" w:rsidP="00472938">
            <w:pPr>
              <w:pStyle w:val="320"/>
              <w:widowControl w:val="0"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04568C">
              <w:rPr>
                <w:color w:val="000000"/>
                <w:sz w:val="24"/>
                <w:szCs w:val="24"/>
              </w:rPr>
              <w:t>Сформировавшиеся систематические умения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472938" w:rsidRPr="00A45A83" w:rsidRDefault="00500D18" w:rsidP="00472938">
            <w:pPr>
              <w:pStyle w:val="320"/>
              <w:widowControl w:val="0"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472938">
              <w:rPr>
                <w:color w:val="000000"/>
                <w:sz w:val="24"/>
                <w:szCs w:val="24"/>
              </w:rPr>
              <w:t xml:space="preserve">моделировать </w:t>
            </w:r>
            <w:r>
              <w:rPr>
                <w:color w:val="000000"/>
                <w:sz w:val="24"/>
                <w:szCs w:val="24"/>
              </w:rPr>
              <w:t xml:space="preserve">возможные </w:t>
            </w:r>
            <w:r w:rsidRPr="00472938">
              <w:rPr>
                <w:color w:val="000000"/>
                <w:sz w:val="24"/>
                <w:szCs w:val="24"/>
              </w:rPr>
              <w:t>ситуации общения между представителями различных культур и социумов</w:t>
            </w:r>
            <w:r w:rsidRPr="00F83CDD">
              <w:rPr>
                <w:color w:val="000000"/>
                <w:sz w:val="24"/>
                <w:szCs w:val="24"/>
              </w:rPr>
              <w:t>.</w:t>
            </w:r>
          </w:p>
        </w:tc>
      </w:tr>
      <w:tr w:rsidR="00472938" w:rsidRPr="00D02CC8" w:rsidTr="00A227A7">
        <w:tc>
          <w:tcPr>
            <w:tcW w:w="835" w:type="pct"/>
          </w:tcPr>
          <w:p w:rsidR="00472938" w:rsidRPr="00D02CC8" w:rsidRDefault="00472938" w:rsidP="004729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72938" w:rsidRPr="00472938" w:rsidRDefault="00742568" w:rsidP="0060022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владения </w:t>
            </w:r>
            <w:r w:rsidR="0060022C">
              <w:rPr>
                <w:rFonts w:ascii="Times New Roman" w:hAnsi="Times New Roman"/>
                <w:color w:val="000000"/>
                <w:sz w:val="24"/>
                <w:szCs w:val="24"/>
              </w:rPr>
              <w:t>основ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ами</w:t>
            </w:r>
            <w:r w:rsidR="00472938" w:rsidRPr="004729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межкультурной коммуникации</w:t>
            </w:r>
            <w:r w:rsidR="00472938" w:rsidRPr="00A45A83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83" w:type="pct"/>
          </w:tcPr>
          <w:p w:rsidR="00472938" w:rsidRPr="00A45A83" w:rsidRDefault="00472938" w:rsidP="00472938">
            <w:pPr>
              <w:pStyle w:val="320"/>
              <w:widowControl w:val="0"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04568C">
              <w:rPr>
                <w:color w:val="000000"/>
                <w:sz w:val="24"/>
                <w:szCs w:val="24"/>
              </w:rPr>
              <w:t xml:space="preserve">Сформировавшиеся систематические </w:t>
            </w:r>
            <w:r w:rsidRPr="0065649A">
              <w:rPr>
                <w:color w:val="000000"/>
                <w:sz w:val="24"/>
                <w:szCs w:val="24"/>
              </w:rPr>
              <w:t>навык</w:t>
            </w:r>
            <w:r>
              <w:rPr>
                <w:color w:val="000000"/>
                <w:sz w:val="24"/>
                <w:szCs w:val="24"/>
              </w:rPr>
              <w:t>и</w:t>
            </w:r>
            <w:r w:rsidRPr="0065649A">
              <w:rPr>
                <w:color w:val="000000"/>
                <w:sz w:val="24"/>
                <w:szCs w:val="24"/>
              </w:rPr>
              <w:t xml:space="preserve"> </w:t>
            </w:r>
            <w:r w:rsidRPr="00472938">
              <w:rPr>
                <w:color w:val="000000"/>
                <w:sz w:val="24"/>
                <w:szCs w:val="24"/>
              </w:rPr>
              <w:t>владения основами межкультурной коммуникации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B37637" w:rsidRDefault="00B37637" w:rsidP="00B37637">
      <w:pPr>
        <w:pStyle w:val="320"/>
        <w:widowControl w:val="0"/>
        <w:shd w:val="clear" w:color="auto" w:fill="auto"/>
        <w:spacing w:before="0" w:after="0" w:line="240" w:lineRule="auto"/>
        <w:ind w:left="697"/>
        <w:jc w:val="center"/>
      </w:pPr>
    </w:p>
    <w:p w:rsidR="00B37637" w:rsidRPr="00D158DA" w:rsidRDefault="00B37637" w:rsidP="00B37637">
      <w:pPr>
        <w:pStyle w:val="320"/>
        <w:widowControl w:val="0"/>
        <w:shd w:val="clear" w:color="auto" w:fill="auto"/>
        <w:spacing w:before="0" w:after="0" w:line="240" w:lineRule="auto"/>
        <w:ind w:left="697"/>
        <w:jc w:val="center"/>
      </w:pPr>
    </w:p>
    <w:p w:rsidR="00B37637" w:rsidRPr="001F1DC1" w:rsidRDefault="00B37637" w:rsidP="00B37637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B37637" w:rsidRPr="001F1DC1" w:rsidRDefault="00B37637" w:rsidP="00B37637">
      <w:pPr>
        <w:spacing w:before="240" w:after="12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37637" w:rsidRPr="001F1DC1" w:rsidRDefault="00B37637" w:rsidP="00B37637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B37637" w:rsidRPr="001F1DC1" w:rsidSect="00A227A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B37637" w:rsidRDefault="00B37637" w:rsidP="00B37637">
      <w:pPr>
        <w:spacing w:before="24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F1DC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3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1F1DC1">
        <w:rPr>
          <w:rFonts w:ascii="Times New Roman" w:eastAsia="Calibri" w:hAnsi="Times New Roman" w:cs="Times New Roman"/>
          <w:b/>
          <w:sz w:val="24"/>
          <w:szCs w:val="24"/>
        </w:rPr>
        <w:t xml:space="preserve"> Перечень оценочных средств</w:t>
      </w:r>
    </w:p>
    <w:p w:rsidR="00742568" w:rsidRDefault="00742568" w:rsidP="00742568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9201A">
        <w:rPr>
          <w:rFonts w:ascii="Times New Roman" w:hAnsi="Times New Roman" w:cs="Times New Roman"/>
          <w:sz w:val="24"/>
          <w:szCs w:val="24"/>
        </w:rPr>
        <w:t>ОК-</w:t>
      </w:r>
      <w:r w:rsidRPr="0074256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BC230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ориентироваться в системе общечеловеческих ценностей и учитывать ценностно-смысловые ориентации различных социальных, национальных, религиозных, профессиональных общностей и групп в российском социуме.</w:t>
      </w:r>
    </w:p>
    <w:tbl>
      <w:tblPr>
        <w:tblStyle w:val="a3"/>
        <w:tblW w:w="10485" w:type="dxa"/>
        <w:tblLayout w:type="fixed"/>
        <w:tblLook w:val="04A0"/>
      </w:tblPr>
      <w:tblGrid>
        <w:gridCol w:w="1558"/>
        <w:gridCol w:w="2321"/>
        <w:gridCol w:w="2779"/>
        <w:gridCol w:w="2126"/>
        <w:gridCol w:w="1701"/>
      </w:tblGrid>
      <w:tr w:rsidR="00B37637" w:rsidTr="00DA727A">
        <w:trPr>
          <w:trHeight w:val="593"/>
        </w:trPr>
        <w:tc>
          <w:tcPr>
            <w:tcW w:w="3879" w:type="dxa"/>
            <w:gridSpan w:val="2"/>
            <w:vMerge w:val="restart"/>
          </w:tcPr>
          <w:p w:rsidR="00B37637" w:rsidRDefault="00B37637" w:rsidP="00A227A7">
            <w:pPr>
              <w:spacing w:before="24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2779" w:type="dxa"/>
            <w:vMerge w:val="restart"/>
          </w:tcPr>
          <w:p w:rsidR="00B37637" w:rsidRDefault="00B37637" w:rsidP="00A227A7">
            <w:pPr>
              <w:spacing w:before="24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3827" w:type="dxa"/>
            <w:gridSpan w:val="2"/>
          </w:tcPr>
          <w:p w:rsidR="00B37637" w:rsidRDefault="00B37637" w:rsidP="00A227A7">
            <w:pPr>
              <w:spacing w:before="24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B37637" w:rsidTr="00DA727A">
        <w:trPr>
          <w:trHeight w:val="592"/>
        </w:trPr>
        <w:tc>
          <w:tcPr>
            <w:tcW w:w="3879" w:type="dxa"/>
            <w:gridSpan w:val="2"/>
            <w:vMerge/>
          </w:tcPr>
          <w:p w:rsidR="00B37637" w:rsidRPr="001F1DC1" w:rsidRDefault="00B37637" w:rsidP="00A227A7">
            <w:pPr>
              <w:spacing w:before="24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79" w:type="dxa"/>
            <w:vMerge/>
          </w:tcPr>
          <w:p w:rsidR="00B37637" w:rsidRPr="001F1DC1" w:rsidRDefault="00B37637" w:rsidP="00A227A7">
            <w:pPr>
              <w:spacing w:before="240" w:after="12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2126" w:type="dxa"/>
          </w:tcPr>
          <w:p w:rsidR="00B37637" w:rsidRPr="007700DE" w:rsidRDefault="00B37637" w:rsidP="00A227A7">
            <w:pPr>
              <w:spacing w:before="240" w:after="12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700D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701" w:type="dxa"/>
            <w:vAlign w:val="center"/>
          </w:tcPr>
          <w:p w:rsidR="00B37637" w:rsidRPr="007700DE" w:rsidRDefault="00B37637" w:rsidP="00A227A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700D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C83629" w:rsidTr="00DA727A">
        <w:trPr>
          <w:trHeight w:val="1920"/>
        </w:trPr>
        <w:tc>
          <w:tcPr>
            <w:tcW w:w="1558" w:type="dxa"/>
            <w:vMerge w:val="restart"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</w:rPr>
            </w:pPr>
            <w:r w:rsidRPr="00F03CF3">
              <w:rPr>
                <w:rFonts w:ascii="Times New Roman" w:eastAsia="Calibri" w:hAnsi="Times New Roman" w:cs="Times New Roman"/>
              </w:rPr>
              <w:t xml:space="preserve">Знания </w:t>
            </w:r>
          </w:p>
        </w:tc>
        <w:tc>
          <w:tcPr>
            <w:tcW w:w="2321" w:type="dxa"/>
            <w:vMerge w:val="restart"/>
          </w:tcPr>
          <w:p w:rsidR="00C83629" w:rsidRDefault="00C83629" w:rsidP="00C8362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83629" w:rsidRDefault="00C83629" w:rsidP="00C8362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83629" w:rsidRDefault="00C83629" w:rsidP="00C8362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83629" w:rsidRDefault="00C83629" w:rsidP="00C8362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83629" w:rsidRDefault="00C83629" w:rsidP="00C8362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83629" w:rsidRDefault="00C83629" w:rsidP="00C8362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83629" w:rsidRDefault="00C83629" w:rsidP="00C8362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83629" w:rsidRDefault="00C83629" w:rsidP="00C8362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83629" w:rsidRPr="00472938" w:rsidRDefault="004B6BCF" w:rsidP="004B6BCF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6BCF">
              <w:rPr>
                <w:rFonts w:ascii="Times New Roman" w:hAnsi="Times New Roman"/>
                <w:color w:val="000000"/>
              </w:rPr>
              <w:t>основ</w:t>
            </w:r>
            <w:r w:rsidR="00C83629" w:rsidRPr="004B6BCF">
              <w:rPr>
                <w:rFonts w:ascii="Times New Roman" w:hAnsi="Times New Roman"/>
                <w:color w:val="000000"/>
              </w:rPr>
              <w:t xml:space="preserve"> социологии, ценностно-смысловы</w:t>
            </w:r>
            <w:r w:rsidRPr="004B6BCF">
              <w:rPr>
                <w:rFonts w:ascii="Times New Roman" w:hAnsi="Times New Roman"/>
                <w:color w:val="000000"/>
              </w:rPr>
              <w:t xml:space="preserve">х </w:t>
            </w:r>
            <w:r w:rsidR="00C83629" w:rsidRPr="004B6BCF">
              <w:rPr>
                <w:rFonts w:ascii="Times New Roman" w:hAnsi="Times New Roman"/>
                <w:color w:val="000000"/>
              </w:rPr>
              <w:t>ориентаци</w:t>
            </w:r>
            <w:r w:rsidRPr="004B6BCF">
              <w:rPr>
                <w:rFonts w:ascii="Times New Roman" w:hAnsi="Times New Roman"/>
                <w:color w:val="000000"/>
              </w:rPr>
              <w:t>й</w:t>
            </w:r>
            <w:r w:rsidR="00C83629" w:rsidRPr="004B6BCF">
              <w:rPr>
                <w:rFonts w:ascii="Times New Roman" w:hAnsi="Times New Roman"/>
                <w:color w:val="000000"/>
              </w:rPr>
              <w:t xml:space="preserve"> различных социальных, национальных, религиозных, профессиональных общностей и групп в российском обществе.</w:t>
            </w:r>
          </w:p>
        </w:tc>
        <w:tc>
          <w:tcPr>
            <w:tcW w:w="2779" w:type="dxa"/>
            <w:vAlign w:val="center"/>
          </w:tcPr>
          <w:p w:rsidR="00C83629" w:rsidRPr="00F03CF3" w:rsidRDefault="00C83629" w:rsidP="00C83629">
            <w:pPr>
              <w:pStyle w:val="Default"/>
              <w:rPr>
                <w:color w:val="222222"/>
                <w:sz w:val="22"/>
                <w:szCs w:val="22"/>
              </w:rPr>
            </w:pPr>
            <w:r w:rsidRPr="00F03CF3">
              <w:rPr>
                <w:sz w:val="22"/>
                <w:szCs w:val="22"/>
              </w:rPr>
              <w:t>Тема 1. Введение в социологию. Специфика социологического знания, его отличие от других социальных дисциплин.</w:t>
            </w:r>
            <w:r w:rsidR="001A2995">
              <w:rPr>
                <w:sz w:val="22"/>
                <w:szCs w:val="22"/>
              </w:rPr>
              <w:t xml:space="preserve"> Социология и лингвистика.</w:t>
            </w:r>
          </w:p>
        </w:tc>
        <w:tc>
          <w:tcPr>
            <w:tcW w:w="2126" w:type="dxa"/>
            <w:vAlign w:val="center"/>
          </w:tcPr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Словарь терминов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(п.5.1.)</w:t>
            </w:r>
          </w:p>
        </w:tc>
        <w:tc>
          <w:tcPr>
            <w:tcW w:w="1701" w:type="dxa"/>
          </w:tcPr>
          <w:p w:rsidR="00C83629" w:rsidRPr="00F03CF3" w:rsidRDefault="00C83629" w:rsidP="00C8362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3629" w:rsidTr="00DA727A">
        <w:trPr>
          <w:trHeight w:val="1112"/>
        </w:trPr>
        <w:tc>
          <w:tcPr>
            <w:tcW w:w="1558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1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  <w:vAlign w:val="center"/>
          </w:tcPr>
          <w:p w:rsidR="00C83629" w:rsidRPr="00F03CF3" w:rsidRDefault="00C83629" w:rsidP="00C83629">
            <w:pPr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Тема 2.</w:t>
            </w:r>
            <w:r w:rsidRPr="00F03CF3">
              <w:t xml:space="preserve"> </w:t>
            </w:r>
            <w:r w:rsidRPr="00F03CF3">
              <w:rPr>
                <w:rFonts w:ascii="Times New Roman" w:hAnsi="Times New Roman" w:cs="Times New Roman"/>
              </w:rPr>
              <w:t xml:space="preserve">Социологическое воображение. </w:t>
            </w:r>
          </w:p>
        </w:tc>
        <w:tc>
          <w:tcPr>
            <w:tcW w:w="2126" w:type="dxa"/>
            <w:vAlign w:val="center"/>
          </w:tcPr>
          <w:p w:rsidR="00C83629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Эссе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 xml:space="preserve"> (п.5.2)</w:t>
            </w:r>
          </w:p>
        </w:tc>
        <w:tc>
          <w:tcPr>
            <w:tcW w:w="1701" w:type="dxa"/>
          </w:tcPr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3629" w:rsidTr="00DA727A">
        <w:trPr>
          <w:trHeight w:val="1556"/>
        </w:trPr>
        <w:tc>
          <w:tcPr>
            <w:tcW w:w="1558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1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  <w:vAlign w:val="center"/>
          </w:tcPr>
          <w:p w:rsidR="00C83629" w:rsidRPr="00F03CF3" w:rsidRDefault="00C83629" w:rsidP="00C83629">
            <w:pPr>
              <w:pStyle w:val="Default"/>
              <w:rPr>
                <w:color w:val="222222"/>
                <w:sz w:val="22"/>
                <w:szCs w:val="22"/>
              </w:rPr>
            </w:pPr>
            <w:r w:rsidRPr="00F03CF3">
              <w:rPr>
                <w:sz w:val="22"/>
                <w:szCs w:val="22"/>
              </w:rPr>
              <w:t>Тема 3. Теоретико-методологические основания социологии как научной дисциплины.</w:t>
            </w:r>
          </w:p>
        </w:tc>
        <w:tc>
          <w:tcPr>
            <w:tcW w:w="2126" w:type="dxa"/>
            <w:vAlign w:val="center"/>
          </w:tcPr>
          <w:p w:rsidR="00C83629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Тест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 xml:space="preserve"> (п.5.3)</w:t>
            </w:r>
          </w:p>
        </w:tc>
        <w:tc>
          <w:tcPr>
            <w:tcW w:w="1701" w:type="dxa"/>
          </w:tcPr>
          <w:p w:rsidR="00C83629" w:rsidRPr="00F03CF3" w:rsidRDefault="00C83629" w:rsidP="00C8362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3629" w:rsidTr="00DA727A">
        <w:trPr>
          <w:trHeight w:val="1121"/>
        </w:trPr>
        <w:tc>
          <w:tcPr>
            <w:tcW w:w="1558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1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  <w:vAlign w:val="center"/>
          </w:tcPr>
          <w:p w:rsidR="00C83629" w:rsidRPr="00F03CF3" w:rsidRDefault="00C83629" w:rsidP="00C836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Тема 4. Понятие и принципы социальной стратификации.</w:t>
            </w:r>
            <w:r w:rsidR="001A2995">
              <w:rPr>
                <w:rFonts w:ascii="Times New Roman" w:hAnsi="Times New Roman" w:cs="Times New Roman"/>
              </w:rPr>
              <w:t xml:space="preserve"> Социальная стратификация в языке.</w:t>
            </w:r>
          </w:p>
        </w:tc>
        <w:tc>
          <w:tcPr>
            <w:tcW w:w="2126" w:type="dxa"/>
            <w:vAlign w:val="center"/>
          </w:tcPr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Тест, доклад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(п. 5.3, 5.4.)</w:t>
            </w:r>
          </w:p>
        </w:tc>
        <w:tc>
          <w:tcPr>
            <w:tcW w:w="1701" w:type="dxa"/>
            <w:vAlign w:val="center"/>
          </w:tcPr>
          <w:p w:rsidR="00C83629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3629" w:rsidTr="008E595C">
        <w:trPr>
          <w:trHeight w:val="1833"/>
        </w:trPr>
        <w:tc>
          <w:tcPr>
            <w:tcW w:w="1558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1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</w:tcPr>
          <w:p w:rsidR="00C83629" w:rsidRPr="00F03CF3" w:rsidRDefault="00C83629" w:rsidP="00C83629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C83629" w:rsidRPr="00F03CF3" w:rsidRDefault="00C83629" w:rsidP="00C836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eastAsia="Calibri" w:hAnsi="Times New Roman" w:cs="Times New Roman"/>
                <w:color w:val="000000"/>
              </w:rPr>
              <w:t>Тема 5. Социальные институты.</w:t>
            </w:r>
          </w:p>
        </w:tc>
        <w:tc>
          <w:tcPr>
            <w:tcW w:w="2126" w:type="dxa"/>
            <w:vAlign w:val="center"/>
          </w:tcPr>
          <w:p w:rsidR="00C83629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Тест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 xml:space="preserve"> (п.5.3.)</w:t>
            </w:r>
          </w:p>
        </w:tc>
        <w:tc>
          <w:tcPr>
            <w:tcW w:w="1701" w:type="dxa"/>
          </w:tcPr>
          <w:p w:rsidR="00C83629" w:rsidRPr="00F03CF3" w:rsidRDefault="00C83629" w:rsidP="00C8362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C83629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3629" w:rsidTr="007C1558">
        <w:trPr>
          <w:trHeight w:val="1358"/>
        </w:trPr>
        <w:tc>
          <w:tcPr>
            <w:tcW w:w="1558" w:type="dxa"/>
            <w:vMerge w:val="restart"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</w:rPr>
            </w:pPr>
            <w:r w:rsidRPr="00F03CF3">
              <w:rPr>
                <w:rFonts w:ascii="Times New Roman" w:eastAsia="Calibri" w:hAnsi="Times New Roman" w:cs="Times New Roman"/>
              </w:rPr>
              <w:t>Умения</w:t>
            </w:r>
          </w:p>
        </w:tc>
        <w:tc>
          <w:tcPr>
            <w:tcW w:w="2321" w:type="dxa"/>
            <w:vMerge w:val="restart"/>
          </w:tcPr>
          <w:p w:rsidR="00C83629" w:rsidRPr="00F03CF3" w:rsidRDefault="00C83629" w:rsidP="00C83629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83629" w:rsidRPr="00F03CF3" w:rsidRDefault="00C83629" w:rsidP="00C8362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</w:rPr>
            </w:pPr>
          </w:p>
          <w:p w:rsidR="00C83629" w:rsidRDefault="00C83629" w:rsidP="00C8362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</w:p>
          <w:p w:rsidR="00C83629" w:rsidRDefault="00C83629" w:rsidP="00C8362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</w:p>
          <w:p w:rsidR="00C83629" w:rsidRDefault="00C83629" w:rsidP="00C8362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</w:p>
          <w:p w:rsidR="00C83629" w:rsidRPr="00F03CF3" w:rsidRDefault="00C83629" w:rsidP="00C8362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F03CF3">
              <w:rPr>
                <w:rFonts w:ascii="Times New Roman" w:hAnsi="Times New Roman"/>
                <w:color w:val="000000"/>
              </w:rPr>
              <w:t>демонстрировать знакомство с основными направлениями научного дис</w:t>
            </w:r>
            <w:r w:rsidR="00535B51">
              <w:rPr>
                <w:rFonts w:ascii="Times New Roman" w:hAnsi="Times New Roman"/>
                <w:color w:val="000000"/>
              </w:rPr>
              <w:t xml:space="preserve">курса в области социальных наук, в том числе </w:t>
            </w:r>
            <w:r w:rsidR="00535B51">
              <w:rPr>
                <w:rFonts w:ascii="Times New Roman" w:hAnsi="Times New Roman"/>
                <w:color w:val="000000"/>
              </w:rPr>
              <w:lastRenderedPageBreak/>
              <w:t>смежных с лингвистикой</w:t>
            </w:r>
          </w:p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  <w:vAlign w:val="center"/>
          </w:tcPr>
          <w:p w:rsidR="00C83629" w:rsidRDefault="00C83629" w:rsidP="00C83629">
            <w:pPr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lastRenderedPageBreak/>
              <w:t>Тема 2. Социологическое воображение.</w:t>
            </w:r>
          </w:p>
          <w:p w:rsidR="00C83629" w:rsidRPr="00F03CF3" w:rsidRDefault="00C83629" w:rsidP="00C83629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2126" w:type="dxa"/>
            <w:vAlign w:val="center"/>
          </w:tcPr>
          <w:p w:rsidR="00C83629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Эссе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 xml:space="preserve"> (п.5.2)</w:t>
            </w:r>
          </w:p>
        </w:tc>
        <w:tc>
          <w:tcPr>
            <w:tcW w:w="1701" w:type="dxa"/>
            <w:vAlign w:val="center"/>
          </w:tcPr>
          <w:p w:rsidR="00C83629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3629" w:rsidTr="008E595C">
        <w:trPr>
          <w:trHeight w:val="1308"/>
        </w:trPr>
        <w:tc>
          <w:tcPr>
            <w:tcW w:w="1558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1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  <w:vAlign w:val="center"/>
          </w:tcPr>
          <w:p w:rsidR="00C83629" w:rsidRPr="00F03CF3" w:rsidRDefault="00C83629" w:rsidP="00C83629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F03CF3">
              <w:rPr>
                <w:rFonts w:ascii="Times New Roman" w:hAnsi="Times New Roman" w:cs="Times New Roman"/>
              </w:rPr>
              <w:t>Тема 6. Социальный контроль и отклоняющееся поведение.</w:t>
            </w:r>
          </w:p>
        </w:tc>
        <w:tc>
          <w:tcPr>
            <w:tcW w:w="2126" w:type="dxa"/>
            <w:vAlign w:val="center"/>
          </w:tcPr>
          <w:p w:rsidR="00C83629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Групповая дискуссия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 xml:space="preserve"> (п.5.5.)</w:t>
            </w:r>
          </w:p>
        </w:tc>
        <w:tc>
          <w:tcPr>
            <w:tcW w:w="1701" w:type="dxa"/>
          </w:tcPr>
          <w:p w:rsidR="00C83629" w:rsidRPr="00F03CF3" w:rsidRDefault="00C83629" w:rsidP="00C8362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3629" w:rsidTr="008E595C">
        <w:trPr>
          <w:trHeight w:val="1148"/>
        </w:trPr>
        <w:tc>
          <w:tcPr>
            <w:tcW w:w="1558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1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  <w:vAlign w:val="center"/>
          </w:tcPr>
          <w:p w:rsidR="00C83629" w:rsidRPr="00F03CF3" w:rsidRDefault="00C83629" w:rsidP="00C83629">
            <w:pPr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Тема 7. Методология социологического исследования.</w:t>
            </w:r>
          </w:p>
        </w:tc>
        <w:tc>
          <w:tcPr>
            <w:tcW w:w="2126" w:type="dxa"/>
            <w:vAlign w:val="center"/>
          </w:tcPr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Презентация по итогам проведения мини-исследования (п.5.6.)</w:t>
            </w:r>
          </w:p>
        </w:tc>
        <w:tc>
          <w:tcPr>
            <w:tcW w:w="1701" w:type="dxa"/>
          </w:tcPr>
          <w:p w:rsidR="00C83629" w:rsidRPr="00F03CF3" w:rsidRDefault="00C83629" w:rsidP="00C8362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3629" w:rsidTr="008E595C">
        <w:trPr>
          <w:trHeight w:val="83"/>
        </w:trPr>
        <w:tc>
          <w:tcPr>
            <w:tcW w:w="1558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1" w:type="dxa"/>
            <w:vMerge/>
          </w:tcPr>
          <w:p w:rsidR="00C83629" w:rsidRPr="00F03CF3" w:rsidRDefault="00C83629" w:rsidP="00C83629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  <w:vAlign w:val="center"/>
          </w:tcPr>
          <w:p w:rsidR="00C83629" w:rsidRPr="00F03CF3" w:rsidRDefault="00C83629" w:rsidP="00C836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Тема 8.</w:t>
            </w:r>
            <w:r w:rsidRPr="00F03CF3">
              <w:t xml:space="preserve"> </w:t>
            </w:r>
            <w:r w:rsidRPr="00F03CF3">
              <w:rPr>
                <w:rFonts w:ascii="Times New Roman" w:hAnsi="Times New Roman" w:cs="Times New Roman"/>
              </w:rPr>
              <w:t>Межкультурная коммуникация как аспект социологического знания.</w:t>
            </w:r>
          </w:p>
        </w:tc>
        <w:tc>
          <w:tcPr>
            <w:tcW w:w="2126" w:type="dxa"/>
            <w:vAlign w:val="center"/>
          </w:tcPr>
          <w:p w:rsidR="00C83629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Групповая дискуссия</w:t>
            </w:r>
          </w:p>
          <w:p w:rsidR="00C83629" w:rsidRPr="00F03CF3" w:rsidRDefault="00C83629" w:rsidP="00C8362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F03CF3">
              <w:rPr>
                <w:rFonts w:ascii="Times New Roman" w:hAnsi="Times New Roman" w:cs="Times New Roman"/>
              </w:rPr>
              <w:t xml:space="preserve"> (п.5.5.)</w:t>
            </w:r>
          </w:p>
        </w:tc>
        <w:tc>
          <w:tcPr>
            <w:tcW w:w="1701" w:type="dxa"/>
          </w:tcPr>
          <w:p w:rsidR="00C83629" w:rsidRPr="00F03CF3" w:rsidRDefault="00C83629" w:rsidP="00C8362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  <w:p w:rsidR="00C83629" w:rsidRPr="00F03CF3" w:rsidRDefault="00C83629" w:rsidP="00C836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7637" w:rsidRDefault="00742568" w:rsidP="00B37637">
      <w:pPr>
        <w:spacing w:before="240" w:after="12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19201A">
        <w:rPr>
          <w:rFonts w:ascii="Times New Roman" w:hAnsi="Times New Roman" w:cs="Times New Roman"/>
          <w:sz w:val="24"/>
          <w:szCs w:val="24"/>
        </w:rPr>
        <w:t>К-</w:t>
      </w:r>
      <w:r>
        <w:rPr>
          <w:rFonts w:ascii="Times New Roman" w:hAnsi="Times New Roman" w:cs="Times New Roman"/>
          <w:sz w:val="24"/>
          <w:szCs w:val="24"/>
        </w:rPr>
        <w:t xml:space="preserve">17 - </w:t>
      </w:r>
      <w:r w:rsidRPr="00BC230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моделировать возможные ситуации общения между представителями различных культур и социумов.</w:t>
      </w:r>
    </w:p>
    <w:tbl>
      <w:tblPr>
        <w:tblStyle w:val="a3"/>
        <w:tblW w:w="10485" w:type="dxa"/>
        <w:tblLayout w:type="fixed"/>
        <w:tblLook w:val="04A0"/>
      </w:tblPr>
      <w:tblGrid>
        <w:gridCol w:w="1558"/>
        <w:gridCol w:w="2321"/>
        <w:gridCol w:w="2779"/>
        <w:gridCol w:w="2126"/>
        <w:gridCol w:w="1701"/>
      </w:tblGrid>
      <w:tr w:rsidR="00742568" w:rsidTr="00742568">
        <w:trPr>
          <w:trHeight w:val="593"/>
        </w:trPr>
        <w:tc>
          <w:tcPr>
            <w:tcW w:w="3879" w:type="dxa"/>
            <w:gridSpan w:val="2"/>
            <w:vMerge w:val="restart"/>
          </w:tcPr>
          <w:p w:rsidR="00742568" w:rsidRDefault="00742568" w:rsidP="00742568">
            <w:pPr>
              <w:spacing w:before="24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2779" w:type="dxa"/>
            <w:vMerge w:val="restart"/>
          </w:tcPr>
          <w:p w:rsidR="00742568" w:rsidRDefault="00742568" w:rsidP="00742568">
            <w:pPr>
              <w:spacing w:before="24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3827" w:type="dxa"/>
            <w:gridSpan w:val="2"/>
          </w:tcPr>
          <w:p w:rsidR="00742568" w:rsidRDefault="00742568" w:rsidP="00742568">
            <w:pPr>
              <w:spacing w:before="24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742568" w:rsidTr="00742568">
        <w:trPr>
          <w:trHeight w:val="592"/>
        </w:trPr>
        <w:tc>
          <w:tcPr>
            <w:tcW w:w="3879" w:type="dxa"/>
            <w:gridSpan w:val="2"/>
            <w:vMerge/>
          </w:tcPr>
          <w:p w:rsidR="00742568" w:rsidRPr="001F1DC1" w:rsidRDefault="00742568" w:rsidP="00742568">
            <w:pPr>
              <w:spacing w:before="24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79" w:type="dxa"/>
            <w:vMerge/>
          </w:tcPr>
          <w:p w:rsidR="00742568" w:rsidRPr="001F1DC1" w:rsidRDefault="00742568" w:rsidP="00742568">
            <w:pPr>
              <w:spacing w:before="240" w:after="12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2126" w:type="dxa"/>
          </w:tcPr>
          <w:p w:rsidR="00742568" w:rsidRPr="007700DE" w:rsidRDefault="00742568" w:rsidP="00742568">
            <w:pPr>
              <w:spacing w:before="240" w:after="12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700D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701" w:type="dxa"/>
            <w:vAlign w:val="center"/>
          </w:tcPr>
          <w:p w:rsidR="00742568" w:rsidRPr="007700DE" w:rsidRDefault="00742568" w:rsidP="0074256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700D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2E6F66" w:rsidTr="007C1558">
        <w:trPr>
          <w:trHeight w:val="1008"/>
        </w:trPr>
        <w:tc>
          <w:tcPr>
            <w:tcW w:w="1558" w:type="dxa"/>
            <w:vMerge w:val="restart"/>
          </w:tcPr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  <w:bookmarkStart w:id="0" w:name="_GoBack"/>
            <w:bookmarkEnd w:id="0"/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</w:rPr>
            </w:pPr>
            <w:r w:rsidRPr="00F03CF3">
              <w:rPr>
                <w:rFonts w:ascii="Times New Roman" w:eastAsia="Calibri" w:hAnsi="Times New Roman" w:cs="Times New Roman"/>
              </w:rPr>
              <w:t xml:space="preserve">Знания </w:t>
            </w:r>
          </w:p>
        </w:tc>
        <w:tc>
          <w:tcPr>
            <w:tcW w:w="2321" w:type="dxa"/>
            <w:vMerge w:val="restart"/>
          </w:tcPr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2E6F66" w:rsidRPr="00F03CF3" w:rsidRDefault="002E6F66" w:rsidP="00535B51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F03CF3">
              <w:rPr>
                <w:rFonts w:ascii="Times New Roman" w:hAnsi="Times New Roman"/>
                <w:color w:val="000000"/>
              </w:rPr>
              <w:t>модел</w:t>
            </w:r>
            <w:r>
              <w:rPr>
                <w:rFonts w:ascii="Times New Roman" w:hAnsi="Times New Roman"/>
                <w:color w:val="000000"/>
              </w:rPr>
              <w:t>ей</w:t>
            </w:r>
            <w:r w:rsidRPr="00F03CF3">
              <w:rPr>
                <w:rFonts w:ascii="Times New Roman" w:hAnsi="Times New Roman"/>
                <w:color w:val="000000"/>
              </w:rPr>
              <w:t xml:space="preserve"> возможных </w:t>
            </w:r>
            <w:r w:rsidR="00535B51">
              <w:rPr>
                <w:rFonts w:ascii="Times New Roman" w:hAnsi="Times New Roman"/>
                <w:color w:val="000000"/>
              </w:rPr>
              <w:t xml:space="preserve">коммуникативных </w:t>
            </w:r>
            <w:r w:rsidRPr="00F03CF3">
              <w:rPr>
                <w:rFonts w:ascii="Times New Roman" w:hAnsi="Times New Roman"/>
                <w:color w:val="000000"/>
              </w:rPr>
              <w:t xml:space="preserve">ситуаций </w:t>
            </w:r>
            <w:r w:rsidR="00535B51">
              <w:rPr>
                <w:rFonts w:ascii="Times New Roman" w:hAnsi="Times New Roman"/>
                <w:color w:val="000000"/>
              </w:rPr>
              <w:t xml:space="preserve">в </w:t>
            </w:r>
            <w:r w:rsidRPr="00F03CF3">
              <w:rPr>
                <w:rFonts w:ascii="Times New Roman" w:hAnsi="Times New Roman"/>
                <w:color w:val="000000"/>
              </w:rPr>
              <w:t>различн</w:t>
            </w:r>
            <w:r w:rsidR="00535B51">
              <w:rPr>
                <w:rFonts w:ascii="Times New Roman" w:hAnsi="Times New Roman"/>
                <w:color w:val="000000"/>
              </w:rPr>
              <w:t>ой</w:t>
            </w:r>
            <w:r w:rsidRPr="00F03CF3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="00535B51">
              <w:rPr>
                <w:rFonts w:ascii="Times New Roman" w:hAnsi="Times New Roman"/>
                <w:color w:val="000000"/>
              </w:rPr>
              <w:t>социокультурной</w:t>
            </w:r>
            <w:proofErr w:type="spellEnd"/>
            <w:r w:rsidR="00535B51">
              <w:rPr>
                <w:rFonts w:ascii="Times New Roman" w:hAnsi="Times New Roman"/>
                <w:color w:val="000000"/>
              </w:rPr>
              <w:t xml:space="preserve"> среде</w:t>
            </w:r>
          </w:p>
        </w:tc>
        <w:tc>
          <w:tcPr>
            <w:tcW w:w="2779" w:type="dxa"/>
            <w:vAlign w:val="center"/>
          </w:tcPr>
          <w:p w:rsidR="002E6F66" w:rsidRPr="00F03CF3" w:rsidRDefault="002E6F66" w:rsidP="00742568">
            <w:pPr>
              <w:pStyle w:val="Default"/>
              <w:rPr>
                <w:color w:val="222222"/>
                <w:sz w:val="22"/>
                <w:szCs w:val="22"/>
              </w:rPr>
            </w:pPr>
            <w:r w:rsidRPr="00F03CF3">
              <w:rPr>
                <w:sz w:val="22"/>
                <w:szCs w:val="22"/>
              </w:rPr>
              <w:t>Тема 1. Введение в социологию. Специфика социологического знания, его отличие от других социальных дисциплин.</w:t>
            </w:r>
            <w:r w:rsidR="00190844">
              <w:rPr>
                <w:sz w:val="22"/>
                <w:szCs w:val="22"/>
              </w:rPr>
              <w:t xml:space="preserve"> Социология и лингвистика.</w:t>
            </w:r>
          </w:p>
        </w:tc>
        <w:tc>
          <w:tcPr>
            <w:tcW w:w="2126" w:type="dxa"/>
            <w:vAlign w:val="center"/>
          </w:tcPr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Словарь терминов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(п.5.1.)</w:t>
            </w:r>
          </w:p>
        </w:tc>
        <w:tc>
          <w:tcPr>
            <w:tcW w:w="1701" w:type="dxa"/>
          </w:tcPr>
          <w:p w:rsidR="002E6F66" w:rsidRPr="00F03CF3" w:rsidRDefault="002E6F66" w:rsidP="0074256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2E6F66" w:rsidRPr="00F03CF3" w:rsidRDefault="002E6F66" w:rsidP="0074256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6F66" w:rsidTr="007C1558">
        <w:trPr>
          <w:trHeight w:val="957"/>
        </w:trPr>
        <w:tc>
          <w:tcPr>
            <w:tcW w:w="1558" w:type="dxa"/>
            <w:vMerge/>
          </w:tcPr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1" w:type="dxa"/>
            <w:vMerge/>
          </w:tcPr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  <w:vAlign w:val="center"/>
          </w:tcPr>
          <w:p w:rsidR="002E6F66" w:rsidRPr="00F03CF3" w:rsidRDefault="002E6F66" w:rsidP="00742568">
            <w:pPr>
              <w:pStyle w:val="Default"/>
              <w:rPr>
                <w:color w:val="222222"/>
                <w:sz w:val="22"/>
                <w:szCs w:val="22"/>
              </w:rPr>
            </w:pPr>
            <w:r w:rsidRPr="00F03CF3">
              <w:rPr>
                <w:sz w:val="22"/>
                <w:szCs w:val="22"/>
              </w:rPr>
              <w:t>Тема 3. Теоретико-методологические основания социологии как научной дисциплины.</w:t>
            </w:r>
          </w:p>
        </w:tc>
        <w:tc>
          <w:tcPr>
            <w:tcW w:w="2126" w:type="dxa"/>
            <w:vAlign w:val="center"/>
          </w:tcPr>
          <w:p w:rsidR="002E6F66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Тест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 xml:space="preserve"> (п.5.3)</w:t>
            </w:r>
          </w:p>
        </w:tc>
        <w:tc>
          <w:tcPr>
            <w:tcW w:w="1701" w:type="dxa"/>
          </w:tcPr>
          <w:p w:rsidR="002E6F66" w:rsidRPr="00F03CF3" w:rsidRDefault="002E6F66" w:rsidP="0074256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6F66" w:rsidTr="007C1558">
        <w:trPr>
          <w:trHeight w:val="850"/>
        </w:trPr>
        <w:tc>
          <w:tcPr>
            <w:tcW w:w="1558" w:type="dxa"/>
            <w:vMerge/>
          </w:tcPr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1" w:type="dxa"/>
            <w:vMerge/>
          </w:tcPr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  <w:vAlign w:val="center"/>
          </w:tcPr>
          <w:p w:rsidR="002E6F66" w:rsidRPr="00F03CF3" w:rsidRDefault="002E6F66" w:rsidP="00990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Тема 4. Понятие и принципы социальной стратификации.</w:t>
            </w:r>
            <w:r w:rsidR="00190844">
              <w:rPr>
                <w:rFonts w:ascii="Times New Roman" w:hAnsi="Times New Roman" w:cs="Times New Roman"/>
              </w:rPr>
              <w:t xml:space="preserve"> Социальная стратификация в </w:t>
            </w:r>
            <w:r w:rsidR="00990573">
              <w:rPr>
                <w:rFonts w:ascii="Times New Roman" w:hAnsi="Times New Roman" w:cs="Times New Roman"/>
              </w:rPr>
              <w:t>языке</w:t>
            </w:r>
            <w:r w:rsidR="0019084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6" w:type="dxa"/>
            <w:vAlign w:val="center"/>
          </w:tcPr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Тест, доклад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(п. 5.3, 5.4.)</w:t>
            </w:r>
          </w:p>
        </w:tc>
        <w:tc>
          <w:tcPr>
            <w:tcW w:w="1701" w:type="dxa"/>
            <w:vAlign w:val="center"/>
          </w:tcPr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6F66" w:rsidTr="00742568">
        <w:trPr>
          <w:trHeight w:val="1833"/>
        </w:trPr>
        <w:tc>
          <w:tcPr>
            <w:tcW w:w="1558" w:type="dxa"/>
            <w:vMerge/>
          </w:tcPr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1" w:type="dxa"/>
            <w:vMerge/>
          </w:tcPr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</w:tcPr>
          <w:p w:rsidR="002E6F66" w:rsidRPr="00F03CF3" w:rsidRDefault="002E6F66" w:rsidP="00742568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2E6F66" w:rsidRPr="00F03CF3" w:rsidRDefault="002E6F66" w:rsidP="0074256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eastAsia="Calibri" w:hAnsi="Times New Roman" w:cs="Times New Roman"/>
                <w:color w:val="000000"/>
              </w:rPr>
              <w:t>Тема 5. Социальные институты.</w:t>
            </w:r>
          </w:p>
        </w:tc>
        <w:tc>
          <w:tcPr>
            <w:tcW w:w="2126" w:type="dxa"/>
            <w:vAlign w:val="center"/>
          </w:tcPr>
          <w:p w:rsidR="002E6F66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Тест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 xml:space="preserve"> (п.5.3.)</w:t>
            </w:r>
          </w:p>
        </w:tc>
        <w:tc>
          <w:tcPr>
            <w:tcW w:w="1701" w:type="dxa"/>
          </w:tcPr>
          <w:p w:rsidR="002E6F66" w:rsidRPr="00F03CF3" w:rsidRDefault="002E6F66" w:rsidP="0074256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6F66" w:rsidTr="004B6BCF">
        <w:trPr>
          <w:trHeight w:val="70"/>
        </w:trPr>
        <w:tc>
          <w:tcPr>
            <w:tcW w:w="1558" w:type="dxa"/>
            <w:vMerge/>
          </w:tcPr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1" w:type="dxa"/>
            <w:vMerge/>
          </w:tcPr>
          <w:p w:rsidR="002E6F66" w:rsidRPr="00F03CF3" w:rsidRDefault="002E6F66" w:rsidP="0074256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</w:tcPr>
          <w:p w:rsidR="002E6F66" w:rsidRPr="00F03CF3" w:rsidRDefault="002E6F66" w:rsidP="0074256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:rsidR="002E6F66" w:rsidRPr="00F03CF3" w:rsidRDefault="002E6F66" w:rsidP="0074256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Тема 8.</w:t>
            </w:r>
            <w:r w:rsidRPr="00F03CF3">
              <w:t xml:space="preserve"> </w:t>
            </w:r>
            <w:r w:rsidRPr="00F03CF3">
              <w:rPr>
                <w:rFonts w:ascii="Times New Roman" w:hAnsi="Times New Roman" w:cs="Times New Roman"/>
              </w:rPr>
              <w:t xml:space="preserve">Межкультурная коммуникация как аспект социологического знания. </w:t>
            </w:r>
          </w:p>
        </w:tc>
        <w:tc>
          <w:tcPr>
            <w:tcW w:w="2126" w:type="dxa"/>
            <w:vAlign w:val="center"/>
          </w:tcPr>
          <w:p w:rsidR="002E6F66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 xml:space="preserve">Групповая дискуссия 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(п.5.5.)</w:t>
            </w:r>
          </w:p>
        </w:tc>
        <w:tc>
          <w:tcPr>
            <w:tcW w:w="1701" w:type="dxa"/>
          </w:tcPr>
          <w:p w:rsidR="002E6F66" w:rsidRPr="00F03CF3" w:rsidRDefault="002E6F66" w:rsidP="0074256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2E6F66" w:rsidRPr="00F03CF3" w:rsidRDefault="002E6F66" w:rsidP="00742568">
            <w:pPr>
              <w:jc w:val="center"/>
              <w:rPr>
                <w:rFonts w:ascii="Times New Roman" w:hAnsi="Times New Roman" w:cs="Times New Roman"/>
              </w:rPr>
            </w:pPr>
          </w:p>
          <w:p w:rsidR="002E6F66" w:rsidRPr="00F03CF3" w:rsidRDefault="002E6F66" w:rsidP="0074256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7C1558" w:rsidTr="00C22223">
        <w:trPr>
          <w:trHeight w:val="926"/>
        </w:trPr>
        <w:tc>
          <w:tcPr>
            <w:tcW w:w="1558" w:type="dxa"/>
            <w:vMerge w:val="restart"/>
          </w:tcPr>
          <w:p w:rsidR="007C1558" w:rsidRPr="00F03CF3" w:rsidRDefault="007C1558" w:rsidP="007C155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7C1558" w:rsidRPr="00F03CF3" w:rsidRDefault="007C1558" w:rsidP="007C155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7C1558" w:rsidRPr="00F03CF3" w:rsidRDefault="007C1558" w:rsidP="007C155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7C1558" w:rsidRPr="00F03CF3" w:rsidRDefault="007C1558" w:rsidP="007C155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7C1558" w:rsidRPr="00F03CF3" w:rsidRDefault="007C1558" w:rsidP="007C155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F03CF3">
              <w:rPr>
                <w:rFonts w:ascii="Times New Roman" w:eastAsia="Calibri" w:hAnsi="Times New Roman" w:cs="Times New Roman"/>
              </w:rPr>
              <w:t>Умения</w:t>
            </w:r>
          </w:p>
        </w:tc>
        <w:tc>
          <w:tcPr>
            <w:tcW w:w="2321" w:type="dxa"/>
            <w:vMerge w:val="restart"/>
          </w:tcPr>
          <w:p w:rsidR="007C1558" w:rsidRPr="00F03CF3" w:rsidRDefault="007C1558" w:rsidP="007C1558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7C1558" w:rsidRPr="00F03CF3" w:rsidRDefault="007C1558" w:rsidP="007C155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</w:rPr>
            </w:pPr>
          </w:p>
          <w:p w:rsidR="007C1558" w:rsidRDefault="007C1558" w:rsidP="007C1558">
            <w:pPr>
              <w:spacing w:before="240" w:after="120"/>
              <w:jc w:val="both"/>
              <w:rPr>
                <w:rFonts w:ascii="Times New Roman" w:hAnsi="Times New Roman"/>
                <w:color w:val="000000"/>
              </w:rPr>
            </w:pPr>
          </w:p>
          <w:p w:rsidR="007C1558" w:rsidRDefault="007C1558" w:rsidP="007C1558">
            <w:pPr>
              <w:spacing w:before="240" w:after="120"/>
              <w:jc w:val="both"/>
              <w:rPr>
                <w:rFonts w:ascii="Times New Roman" w:hAnsi="Times New Roman"/>
                <w:color w:val="000000"/>
              </w:rPr>
            </w:pPr>
          </w:p>
          <w:p w:rsidR="007C1558" w:rsidRDefault="007C1558" w:rsidP="007C1558">
            <w:pPr>
              <w:spacing w:before="240" w:after="120"/>
              <w:jc w:val="both"/>
              <w:rPr>
                <w:rFonts w:ascii="Times New Roman" w:hAnsi="Times New Roman"/>
                <w:color w:val="000000"/>
              </w:rPr>
            </w:pPr>
          </w:p>
          <w:p w:rsidR="007C1558" w:rsidRPr="00F03CF3" w:rsidRDefault="007C1558" w:rsidP="00DA4295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F03CF3">
              <w:rPr>
                <w:rFonts w:ascii="Times New Roman" w:hAnsi="Times New Roman"/>
                <w:color w:val="000000"/>
              </w:rPr>
              <w:t xml:space="preserve">моделировать </w:t>
            </w:r>
            <w:r w:rsidR="00DA4295">
              <w:rPr>
                <w:rFonts w:ascii="Times New Roman" w:hAnsi="Times New Roman"/>
                <w:color w:val="000000"/>
              </w:rPr>
              <w:t xml:space="preserve">возможные коммуникативные </w:t>
            </w:r>
            <w:r w:rsidRPr="00F03CF3">
              <w:rPr>
                <w:rFonts w:ascii="Times New Roman" w:hAnsi="Times New Roman"/>
                <w:color w:val="000000"/>
              </w:rPr>
              <w:t xml:space="preserve">ситуации </w:t>
            </w:r>
            <w:r w:rsidR="00DA4295">
              <w:rPr>
                <w:rFonts w:ascii="Times New Roman" w:hAnsi="Times New Roman"/>
                <w:color w:val="000000"/>
              </w:rPr>
              <w:t>в</w:t>
            </w:r>
            <w:r w:rsidRPr="00F03CF3">
              <w:rPr>
                <w:rFonts w:ascii="Times New Roman" w:hAnsi="Times New Roman"/>
                <w:color w:val="000000"/>
              </w:rPr>
              <w:t xml:space="preserve"> различн</w:t>
            </w:r>
            <w:r w:rsidR="00DA4295">
              <w:rPr>
                <w:rFonts w:ascii="Times New Roman" w:hAnsi="Times New Roman"/>
                <w:color w:val="000000"/>
              </w:rPr>
              <w:t>ой</w:t>
            </w:r>
            <w:r w:rsidRPr="00F03CF3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="00DA4295">
              <w:rPr>
                <w:rFonts w:ascii="Times New Roman" w:hAnsi="Times New Roman"/>
                <w:color w:val="000000"/>
              </w:rPr>
              <w:t>социокультурной</w:t>
            </w:r>
            <w:proofErr w:type="spellEnd"/>
            <w:r w:rsidR="00DA4295">
              <w:rPr>
                <w:rFonts w:ascii="Times New Roman" w:hAnsi="Times New Roman"/>
                <w:color w:val="000000"/>
              </w:rPr>
              <w:t xml:space="preserve"> среде</w:t>
            </w:r>
          </w:p>
        </w:tc>
        <w:tc>
          <w:tcPr>
            <w:tcW w:w="2779" w:type="dxa"/>
            <w:vAlign w:val="center"/>
          </w:tcPr>
          <w:p w:rsidR="007C1558" w:rsidRPr="00F03CF3" w:rsidRDefault="007C1558" w:rsidP="007C1558">
            <w:pPr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lastRenderedPageBreak/>
              <w:t>Тема 2. Социологическое воображение.</w:t>
            </w:r>
          </w:p>
        </w:tc>
        <w:tc>
          <w:tcPr>
            <w:tcW w:w="2126" w:type="dxa"/>
            <w:vAlign w:val="center"/>
          </w:tcPr>
          <w:p w:rsidR="007C1558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Эссе</w:t>
            </w: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 xml:space="preserve"> (п.5.2)</w:t>
            </w:r>
          </w:p>
        </w:tc>
        <w:tc>
          <w:tcPr>
            <w:tcW w:w="1701" w:type="dxa"/>
          </w:tcPr>
          <w:p w:rsidR="007C1558" w:rsidRPr="00F03CF3" w:rsidRDefault="007C1558" w:rsidP="007C155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1558" w:rsidTr="007C1558">
        <w:trPr>
          <w:trHeight w:val="926"/>
        </w:trPr>
        <w:tc>
          <w:tcPr>
            <w:tcW w:w="1558" w:type="dxa"/>
            <w:vMerge/>
          </w:tcPr>
          <w:p w:rsidR="007C1558" w:rsidRPr="00F03CF3" w:rsidRDefault="007C1558" w:rsidP="007C1558">
            <w:pPr>
              <w:spacing w:before="240" w:after="120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21" w:type="dxa"/>
            <w:vMerge/>
          </w:tcPr>
          <w:p w:rsidR="007C1558" w:rsidRPr="00F03CF3" w:rsidRDefault="007C1558" w:rsidP="007C155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  <w:vAlign w:val="center"/>
          </w:tcPr>
          <w:p w:rsidR="007C1558" w:rsidRPr="00F03CF3" w:rsidRDefault="007C1558" w:rsidP="007C1558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F03CF3">
              <w:rPr>
                <w:rFonts w:ascii="Times New Roman" w:hAnsi="Times New Roman" w:cs="Times New Roman"/>
              </w:rPr>
              <w:t>Тема 6. Социальный контроль и отклоняющееся поведение.</w:t>
            </w:r>
          </w:p>
        </w:tc>
        <w:tc>
          <w:tcPr>
            <w:tcW w:w="2126" w:type="dxa"/>
            <w:vAlign w:val="center"/>
          </w:tcPr>
          <w:p w:rsidR="007C1558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Групповая дискуссия</w:t>
            </w: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t xml:space="preserve"> </w:t>
            </w:r>
            <w:r w:rsidRPr="00F03CF3">
              <w:rPr>
                <w:rFonts w:ascii="Times New Roman" w:hAnsi="Times New Roman" w:cs="Times New Roman"/>
              </w:rPr>
              <w:t>(п.5.5.)</w:t>
            </w:r>
          </w:p>
        </w:tc>
        <w:tc>
          <w:tcPr>
            <w:tcW w:w="1701" w:type="dxa"/>
            <w:vAlign w:val="center"/>
          </w:tcPr>
          <w:p w:rsidR="007C1558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1558" w:rsidTr="00742568">
        <w:trPr>
          <w:trHeight w:val="1308"/>
        </w:trPr>
        <w:tc>
          <w:tcPr>
            <w:tcW w:w="1558" w:type="dxa"/>
            <w:vMerge/>
          </w:tcPr>
          <w:p w:rsidR="007C1558" w:rsidRPr="00F03CF3" w:rsidRDefault="007C1558" w:rsidP="007C155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1" w:type="dxa"/>
            <w:vMerge/>
          </w:tcPr>
          <w:p w:rsidR="007C1558" w:rsidRPr="00F03CF3" w:rsidRDefault="007C1558" w:rsidP="007C155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  <w:vAlign w:val="center"/>
          </w:tcPr>
          <w:p w:rsidR="007C1558" w:rsidRPr="00F03CF3" w:rsidRDefault="007C1558" w:rsidP="007C1558">
            <w:pPr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Тема 7. Методология социологического исследования.</w:t>
            </w:r>
          </w:p>
        </w:tc>
        <w:tc>
          <w:tcPr>
            <w:tcW w:w="2126" w:type="dxa"/>
            <w:vAlign w:val="center"/>
          </w:tcPr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Презентация по итогам проведения мини-исследования (п.5.6.)</w:t>
            </w:r>
          </w:p>
        </w:tc>
        <w:tc>
          <w:tcPr>
            <w:tcW w:w="1701" w:type="dxa"/>
          </w:tcPr>
          <w:p w:rsidR="007C1558" w:rsidRPr="00F03CF3" w:rsidRDefault="007C1558" w:rsidP="007C155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1558" w:rsidTr="00742568">
        <w:trPr>
          <w:trHeight w:val="83"/>
        </w:trPr>
        <w:tc>
          <w:tcPr>
            <w:tcW w:w="1558" w:type="dxa"/>
            <w:vMerge/>
          </w:tcPr>
          <w:p w:rsidR="007C1558" w:rsidRPr="00F03CF3" w:rsidRDefault="007C1558" w:rsidP="007C155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1" w:type="dxa"/>
            <w:vMerge/>
          </w:tcPr>
          <w:p w:rsidR="007C1558" w:rsidRPr="00F03CF3" w:rsidRDefault="007C1558" w:rsidP="007C155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779" w:type="dxa"/>
            <w:vAlign w:val="center"/>
          </w:tcPr>
          <w:p w:rsidR="007C1558" w:rsidRPr="00F03CF3" w:rsidRDefault="007C1558" w:rsidP="007C15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Тема 8.</w:t>
            </w:r>
            <w:r w:rsidRPr="00F03CF3">
              <w:t xml:space="preserve"> </w:t>
            </w:r>
            <w:r w:rsidRPr="00F03CF3">
              <w:rPr>
                <w:rFonts w:ascii="Times New Roman" w:hAnsi="Times New Roman" w:cs="Times New Roman"/>
              </w:rPr>
              <w:t>Межкультурная коммуникация как аспект социологического знания.</w:t>
            </w:r>
          </w:p>
        </w:tc>
        <w:tc>
          <w:tcPr>
            <w:tcW w:w="2126" w:type="dxa"/>
            <w:vAlign w:val="center"/>
          </w:tcPr>
          <w:p w:rsidR="007C1558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Групповая дискуссия</w:t>
            </w:r>
          </w:p>
          <w:p w:rsidR="007C1558" w:rsidRPr="00F03CF3" w:rsidRDefault="007C1558" w:rsidP="007C155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F03CF3">
              <w:rPr>
                <w:rFonts w:ascii="Times New Roman" w:hAnsi="Times New Roman" w:cs="Times New Roman"/>
              </w:rPr>
              <w:t xml:space="preserve"> (п.5.5.)</w:t>
            </w:r>
          </w:p>
        </w:tc>
        <w:tc>
          <w:tcPr>
            <w:tcW w:w="1701" w:type="dxa"/>
          </w:tcPr>
          <w:p w:rsidR="007C1558" w:rsidRPr="00F03CF3" w:rsidRDefault="007C1558" w:rsidP="007C155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7C1558" w:rsidRPr="00F03CF3" w:rsidRDefault="007C1558" w:rsidP="007C155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1558" w:rsidTr="00742568">
        <w:trPr>
          <w:trHeight w:val="83"/>
        </w:trPr>
        <w:tc>
          <w:tcPr>
            <w:tcW w:w="1558" w:type="dxa"/>
          </w:tcPr>
          <w:p w:rsidR="007C1558" w:rsidRPr="00F03CF3" w:rsidRDefault="007C1558" w:rsidP="007C1558">
            <w:pPr>
              <w:spacing w:before="240" w:after="120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7C1558" w:rsidRPr="00F03CF3" w:rsidRDefault="007C1558" w:rsidP="007C1558">
            <w:pPr>
              <w:spacing w:before="240" w:after="120"/>
              <w:jc w:val="both"/>
              <w:rPr>
                <w:rFonts w:ascii="Times New Roman" w:eastAsia="Calibri" w:hAnsi="Times New Roman" w:cs="Times New Roman"/>
              </w:rPr>
            </w:pPr>
            <w:r w:rsidRPr="00F03CF3">
              <w:rPr>
                <w:rFonts w:ascii="Times New Roman" w:eastAsia="Calibri" w:hAnsi="Times New Roman" w:cs="Times New Roman"/>
              </w:rPr>
              <w:t>Навыки</w:t>
            </w:r>
          </w:p>
        </w:tc>
        <w:tc>
          <w:tcPr>
            <w:tcW w:w="2321" w:type="dxa"/>
          </w:tcPr>
          <w:p w:rsidR="007C1558" w:rsidRDefault="007C1558" w:rsidP="007C1558">
            <w:pPr>
              <w:rPr>
                <w:rFonts w:ascii="Times New Roman" w:eastAsia="Calibri" w:hAnsi="Times New Roman" w:cs="Times New Roman"/>
                <w:b/>
              </w:rPr>
            </w:pPr>
          </w:p>
          <w:p w:rsidR="007C1558" w:rsidRDefault="007C1558" w:rsidP="007C1558">
            <w:pPr>
              <w:rPr>
                <w:rFonts w:ascii="Times New Roman" w:eastAsia="Calibri" w:hAnsi="Times New Roman" w:cs="Times New Roman"/>
                <w:b/>
              </w:rPr>
            </w:pPr>
          </w:p>
          <w:p w:rsidR="007C1558" w:rsidRPr="00F03CF3" w:rsidRDefault="007C1558" w:rsidP="007C1558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владения </w:t>
            </w:r>
            <w:r w:rsidRPr="00F03CF3">
              <w:rPr>
                <w:rFonts w:ascii="Times New Roman" w:hAnsi="Times New Roman"/>
                <w:color w:val="000000"/>
              </w:rPr>
              <w:t>основами межкультурной коммуникации.</w:t>
            </w:r>
          </w:p>
          <w:p w:rsidR="007C1558" w:rsidRPr="00F03CF3" w:rsidRDefault="007C1558" w:rsidP="007C1558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779" w:type="dxa"/>
            <w:vAlign w:val="center"/>
          </w:tcPr>
          <w:p w:rsidR="007C1558" w:rsidRPr="00F03CF3" w:rsidRDefault="007C1558" w:rsidP="007C15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Тема 8.</w:t>
            </w:r>
            <w:r w:rsidRPr="00F03CF3">
              <w:t xml:space="preserve"> </w:t>
            </w:r>
            <w:r w:rsidRPr="00F03CF3">
              <w:rPr>
                <w:rFonts w:ascii="Times New Roman" w:hAnsi="Times New Roman" w:cs="Times New Roman"/>
              </w:rPr>
              <w:t>Межкультурная коммуникация как аспект социологического знания.</w:t>
            </w:r>
          </w:p>
        </w:tc>
        <w:tc>
          <w:tcPr>
            <w:tcW w:w="2126" w:type="dxa"/>
            <w:vAlign w:val="center"/>
          </w:tcPr>
          <w:p w:rsidR="007C1558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Групповая дискуссия</w:t>
            </w:r>
          </w:p>
          <w:p w:rsidR="007C1558" w:rsidRPr="00F03CF3" w:rsidRDefault="007C1558" w:rsidP="007C155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F03CF3">
              <w:rPr>
                <w:rFonts w:ascii="Times New Roman" w:hAnsi="Times New Roman" w:cs="Times New Roman"/>
              </w:rPr>
              <w:t xml:space="preserve"> (п.5.5.)</w:t>
            </w:r>
          </w:p>
        </w:tc>
        <w:tc>
          <w:tcPr>
            <w:tcW w:w="1701" w:type="dxa"/>
          </w:tcPr>
          <w:p w:rsidR="007C1558" w:rsidRPr="00F03CF3" w:rsidRDefault="007C1558" w:rsidP="007C155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7C1558" w:rsidRPr="00F03CF3" w:rsidRDefault="007C1558" w:rsidP="007C1558">
            <w:pPr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Итоговое тестирование</w:t>
            </w: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  <w:r w:rsidRPr="00F03CF3">
              <w:rPr>
                <w:rFonts w:ascii="Times New Roman" w:hAnsi="Times New Roman" w:cs="Times New Roman"/>
              </w:rPr>
              <w:t>(5.7)</w:t>
            </w: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</w:p>
          <w:p w:rsidR="007C1558" w:rsidRPr="00F03CF3" w:rsidRDefault="007C1558" w:rsidP="007C15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42568" w:rsidRDefault="00742568" w:rsidP="00742568">
      <w:pPr>
        <w:spacing w:before="240" w:after="12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2568" w:rsidRDefault="00742568" w:rsidP="00B37637">
      <w:pPr>
        <w:spacing w:before="240" w:after="12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37637" w:rsidRPr="001F1DC1" w:rsidRDefault="00B37637" w:rsidP="00B37637">
      <w:pPr>
        <w:spacing w:before="240" w:after="12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F1DC1">
        <w:rPr>
          <w:rFonts w:ascii="Times New Roman" w:eastAsia="Calibri" w:hAnsi="Times New Roman" w:cs="Times New Roman"/>
          <w:b/>
          <w:sz w:val="24"/>
          <w:szCs w:val="24"/>
        </w:rPr>
        <w:t>4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1F1DC1">
        <w:rPr>
          <w:rFonts w:ascii="Times New Roman" w:eastAsia="Calibri" w:hAnsi="Times New Roman" w:cs="Times New Roman"/>
          <w:b/>
          <w:sz w:val="24"/>
          <w:szCs w:val="24"/>
        </w:rPr>
        <w:t xml:space="preserve"> Описание процедуры оценивания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B37637" w:rsidRPr="001F1DC1" w:rsidRDefault="00B37637" w:rsidP="00B3763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1DC1">
        <w:rPr>
          <w:rFonts w:ascii="Times New Roman" w:eastAsia="Calibri" w:hAnsi="Times New Roman" w:cs="Times New Roman"/>
          <w:sz w:val="24"/>
        </w:rPr>
        <w:t xml:space="preserve">Качество </w:t>
      </w:r>
      <w:proofErr w:type="spellStart"/>
      <w:r w:rsidRPr="001F1DC1"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 w:rsidRPr="001F1DC1">
        <w:rPr>
          <w:rFonts w:ascii="Times New Roman" w:eastAsia="Calibri" w:hAnsi="Times New Roman" w:cs="Times New Roman"/>
          <w:sz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B37637" w:rsidRDefault="00B37637" w:rsidP="00B37637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F1DC1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Style w:val="a3"/>
        <w:tblW w:w="11197" w:type="dxa"/>
        <w:tblInd w:w="-572" w:type="dxa"/>
        <w:tblLayout w:type="fixed"/>
        <w:tblLook w:val="04A0"/>
      </w:tblPr>
      <w:tblGrid>
        <w:gridCol w:w="1843"/>
        <w:gridCol w:w="851"/>
        <w:gridCol w:w="850"/>
        <w:gridCol w:w="851"/>
        <w:gridCol w:w="992"/>
        <w:gridCol w:w="963"/>
        <w:gridCol w:w="993"/>
        <w:gridCol w:w="992"/>
        <w:gridCol w:w="1134"/>
        <w:gridCol w:w="1021"/>
        <w:gridCol w:w="707"/>
      </w:tblGrid>
      <w:tr w:rsidR="00B37637" w:rsidRPr="00B02ABC" w:rsidTr="00DA727A">
        <w:trPr>
          <w:trHeight w:val="370"/>
        </w:trPr>
        <w:tc>
          <w:tcPr>
            <w:tcW w:w="1843" w:type="dxa"/>
            <w:vMerge w:val="restart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 w:rsidRPr="00B02ABC">
              <w:rPr>
                <w:rFonts w:ascii="Times New Roman" w:hAnsi="Times New Roman" w:cs="Times New Roman"/>
              </w:rPr>
              <w:t>Вид учебной деятельности</w:t>
            </w:r>
          </w:p>
        </w:tc>
        <w:tc>
          <w:tcPr>
            <w:tcW w:w="851" w:type="dxa"/>
            <w:vMerge w:val="restart"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4983">
              <w:rPr>
                <w:rFonts w:ascii="Times New Roman" w:hAnsi="Times New Roman" w:cs="Times New Roman"/>
                <w:sz w:val="18"/>
                <w:szCs w:val="18"/>
              </w:rPr>
              <w:t>Тема 1, словарь терминов</w:t>
            </w:r>
          </w:p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4983">
              <w:rPr>
                <w:rFonts w:ascii="Times New Roman" w:hAnsi="Times New Roman" w:cs="Times New Roman"/>
                <w:sz w:val="18"/>
                <w:szCs w:val="18"/>
              </w:rPr>
              <w:t>Тема 2, эссе</w:t>
            </w:r>
          </w:p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4983">
              <w:rPr>
                <w:rFonts w:ascii="Times New Roman" w:hAnsi="Times New Roman" w:cs="Times New Roman"/>
                <w:sz w:val="18"/>
                <w:szCs w:val="18"/>
              </w:rPr>
              <w:t xml:space="preserve">Тема 3, тест </w:t>
            </w:r>
          </w:p>
        </w:tc>
        <w:tc>
          <w:tcPr>
            <w:tcW w:w="992" w:type="dxa"/>
            <w:vMerge w:val="restart"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4983">
              <w:rPr>
                <w:rFonts w:ascii="Times New Roman" w:hAnsi="Times New Roman" w:cs="Times New Roman"/>
                <w:sz w:val="18"/>
                <w:szCs w:val="18"/>
              </w:rPr>
              <w:t>Тема 4, доклад, тест</w:t>
            </w:r>
          </w:p>
        </w:tc>
        <w:tc>
          <w:tcPr>
            <w:tcW w:w="963" w:type="dxa"/>
            <w:vMerge w:val="restart"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4983">
              <w:rPr>
                <w:rFonts w:ascii="Times New Roman" w:hAnsi="Times New Roman" w:cs="Times New Roman"/>
                <w:sz w:val="18"/>
                <w:szCs w:val="18"/>
              </w:rPr>
              <w:t>Тема 5, Тест</w:t>
            </w:r>
          </w:p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Merge w:val="restart"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4983">
              <w:rPr>
                <w:rFonts w:ascii="Times New Roman" w:hAnsi="Times New Roman" w:cs="Times New Roman"/>
                <w:sz w:val="18"/>
                <w:szCs w:val="18"/>
              </w:rPr>
              <w:t>Тема 6, Тест</w:t>
            </w:r>
          </w:p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4983">
              <w:rPr>
                <w:rFonts w:ascii="Times New Roman" w:hAnsi="Times New Roman" w:cs="Times New Roman"/>
                <w:sz w:val="18"/>
                <w:szCs w:val="18"/>
              </w:rPr>
              <w:t>Тема 7, Презентация</w:t>
            </w:r>
          </w:p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4983">
              <w:rPr>
                <w:rFonts w:ascii="Times New Roman" w:hAnsi="Times New Roman" w:cs="Times New Roman"/>
                <w:sz w:val="18"/>
                <w:szCs w:val="18"/>
              </w:rPr>
              <w:t>Тема 8, Дискуссия</w:t>
            </w:r>
          </w:p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vMerge w:val="restart"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Итоговое тестирование</w:t>
            </w:r>
          </w:p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7" w:type="dxa"/>
            <w:vMerge w:val="restart"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4983">
              <w:rPr>
                <w:rFonts w:ascii="Times New Roman" w:hAnsi="Times New Roman" w:cs="Times New Roman"/>
                <w:sz w:val="18"/>
                <w:szCs w:val="18"/>
              </w:rPr>
              <w:t xml:space="preserve">Итого </w:t>
            </w:r>
          </w:p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7637" w:rsidRPr="00B02ABC" w:rsidTr="00DA727A">
        <w:trPr>
          <w:trHeight w:val="270"/>
        </w:trPr>
        <w:tc>
          <w:tcPr>
            <w:tcW w:w="1843" w:type="dxa"/>
            <w:vMerge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vMerge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vMerge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7" w:type="dxa"/>
            <w:vMerge/>
          </w:tcPr>
          <w:p w:rsidR="00B37637" w:rsidRPr="00174983" w:rsidRDefault="00B37637" w:rsidP="00A227A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7637" w:rsidRPr="00B02ABC" w:rsidTr="00DA727A">
        <w:tc>
          <w:tcPr>
            <w:tcW w:w="184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 w:rsidRPr="00B02ABC">
              <w:rPr>
                <w:rFonts w:ascii="Times New Roman" w:hAnsi="Times New Roman" w:cs="Times New Roman"/>
              </w:rPr>
              <w:t>Лекции</w:t>
            </w:r>
          </w:p>
        </w:tc>
        <w:tc>
          <w:tcPr>
            <w:tcW w:w="85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B37637" w:rsidRPr="00B02ABC" w:rsidTr="00DA727A">
        <w:tc>
          <w:tcPr>
            <w:tcW w:w="184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 w:rsidRPr="00B02ABC">
              <w:rPr>
                <w:rFonts w:ascii="Times New Roman" w:hAnsi="Times New Roman" w:cs="Times New Roman"/>
              </w:rPr>
              <w:t>Лабораторные занятия</w:t>
            </w:r>
          </w:p>
        </w:tc>
        <w:tc>
          <w:tcPr>
            <w:tcW w:w="85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</w:tr>
      <w:tr w:rsidR="00B37637" w:rsidRPr="00B02ABC" w:rsidTr="00DA727A">
        <w:tc>
          <w:tcPr>
            <w:tcW w:w="184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 w:rsidRPr="00B02ABC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85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4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21" w:type="dxa"/>
          </w:tcPr>
          <w:p w:rsidR="00B37637" w:rsidRPr="00B02ABC" w:rsidRDefault="00B17760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7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</w:tr>
      <w:tr w:rsidR="00B37637" w:rsidRPr="00B02ABC" w:rsidTr="00DA727A">
        <w:tc>
          <w:tcPr>
            <w:tcW w:w="184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 w:rsidRPr="00B02ABC"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85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</w:tr>
      <w:tr w:rsidR="00B37637" w:rsidRPr="00B02ABC" w:rsidTr="00DA727A">
        <w:tc>
          <w:tcPr>
            <w:tcW w:w="184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 w:rsidRPr="00B02ABC">
              <w:rPr>
                <w:rFonts w:ascii="Times New Roman" w:hAnsi="Times New Roman" w:cs="Times New Roman"/>
              </w:rPr>
              <w:t>ЭОС</w:t>
            </w:r>
          </w:p>
        </w:tc>
        <w:tc>
          <w:tcPr>
            <w:tcW w:w="85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</w:tr>
      <w:tr w:rsidR="00B37637" w:rsidRPr="00B02ABC" w:rsidTr="00453698">
        <w:trPr>
          <w:trHeight w:val="631"/>
        </w:trPr>
        <w:tc>
          <w:tcPr>
            <w:tcW w:w="184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 w:rsidRPr="00B02ABC">
              <w:rPr>
                <w:rFonts w:ascii="Times New Roman" w:hAnsi="Times New Roman" w:cs="Times New Roman"/>
              </w:rPr>
              <w:t>Промежуточная аттестация</w:t>
            </w:r>
          </w:p>
        </w:tc>
        <w:tc>
          <w:tcPr>
            <w:tcW w:w="85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7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B37637" w:rsidRPr="00B02ABC" w:rsidTr="00DA727A">
        <w:tc>
          <w:tcPr>
            <w:tcW w:w="1843" w:type="dxa"/>
          </w:tcPr>
          <w:p w:rsidR="00B37637" w:rsidRPr="00B02ABC" w:rsidRDefault="00B37637" w:rsidP="00A227A7">
            <w:pPr>
              <w:rPr>
                <w:rFonts w:ascii="Times New Roman" w:hAnsi="Times New Roman" w:cs="Times New Roman"/>
              </w:rPr>
            </w:pPr>
            <w:r w:rsidRPr="00B02ABC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851" w:type="dxa"/>
          </w:tcPr>
          <w:p w:rsidR="00B37637" w:rsidRPr="00B02ABC" w:rsidRDefault="00453698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" w:type="dxa"/>
          </w:tcPr>
          <w:p w:rsidR="00B37637" w:rsidRPr="00B02ABC" w:rsidRDefault="00453698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B37637" w:rsidRPr="00B02ABC" w:rsidRDefault="00453698" w:rsidP="004536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</w:tcPr>
          <w:p w:rsidR="00B37637" w:rsidRPr="00B02ABC" w:rsidRDefault="00453698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63" w:type="dxa"/>
          </w:tcPr>
          <w:p w:rsidR="00B37637" w:rsidRPr="00B02ABC" w:rsidRDefault="00453698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3" w:type="dxa"/>
          </w:tcPr>
          <w:p w:rsidR="00B37637" w:rsidRPr="00B02ABC" w:rsidRDefault="00453698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:rsidR="00B37637" w:rsidRPr="00B02ABC" w:rsidRDefault="00453698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34" w:type="dxa"/>
          </w:tcPr>
          <w:p w:rsidR="00B37637" w:rsidRPr="00B02ABC" w:rsidRDefault="00453698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21" w:type="dxa"/>
          </w:tcPr>
          <w:p w:rsidR="00B37637" w:rsidRPr="00B02ABC" w:rsidRDefault="00727DC2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7" w:type="dxa"/>
          </w:tcPr>
          <w:p w:rsidR="00B37637" w:rsidRDefault="00B37637" w:rsidP="00A227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</w:tbl>
    <w:p w:rsidR="00B37637" w:rsidRDefault="00B37637" w:rsidP="00B37637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B37637" w:rsidRPr="001F1DC1" w:rsidRDefault="00B37637" w:rsidP="00B37637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F1DC1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1085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9"/>
        <w:gridCol w:w="2409"/>
        <w:gridCol w:w="7024"/>
      </w:tblGrid>
      <w:tr w:rsidR="00B37637" w:rsidRPr="001F1DC1" w:rsidTr="00A227A7">
        <w:trPr>
          <w:trHeight w:val="1022"/>
        </w:trPr>
        <w:tc>
          <w:tcPr>
            <w:tcW w:w="1419" w:type="dxa"/>
            <w:vAlign w:val="center"/>
          </w:tcPr>
          <w:p w:rsidR="00B37637" w:rsidRPr="001F1DC1" w:rsidRDefault="00B37637" w:rsidP="00A227A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Cs w:val="24"/>
              </w:rPr>
              <w:lastRenderedPageBreak/>
              <w:t>Сумма баллов</w:t>
            </w:r>
          </w:p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2409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7024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</w:rPr>
              <w:t xml:space="preserve">Характеристика качества </w:t>
            </w:r>
            <w:proofErr w:type="spellStart"/>
            <w:r w:rsidRPr="001F1DC1">
              <w:rPr>
                <w:rFonts w:ascii="Times New Roman" w:eastAsia="Calibri" w:hAnsi="Times New Roman" w:cs="Times New Roman"/>
              </w:rPr>
              <w:t>сформированности</w:t>
            </w:r>
            <w:proofErr w:type="spellEnd"/>
            <w:r w:rsidRPr="001F1DC1">
              <w:rPr>
                <w:rFonts w:ascii="Times New Roman" w:eastAsia="Calibri" w:hAnsi="Times New Roman" w:cs="Times New Roman"/>
              </w:rPr>
              <w:t xml:space="preserve"> компетенции</w:t>
            </w:r>
          </w:p>
        </w:tc>
      </w:tr>
      <w:tr w:rsidR="00B37637" w:rsidRPr="001F1DC1" w:rsidTr="00A227A7">
        <w:tc>
          <w:tcPr>
            <w:tcW w:w="1419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2409" w:type="dxa"/>
            <w:vAlign w:val="center"/>
          </w:tcPr>
          <w:p w:rsidR="00B37637" w:rsidRPr="001F1DC1" w:rsidRDefault="00B37637" w:rsidP="00851B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7024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1F1DC1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1F1DC1">
              <w:rPr>
                <w:rFonts w:ascii="Times New Roman" w:eastAsia="Calibri" w:hAnsi="Times New Roman" w:cs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B37637" w:rsidRPr="001F1DC1" w:rsidTr="00A227A7">
        <w:tc>
          <w:tcPr>
            <w:tcW w:w="1419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2409" w:type="dxa"/>
            <w:vAlign w:val="center"/>
          </w:tcPr>
          <w:p w:rsidR="00B37637" w:rsidRPr="001F1DC1" w:rsidRDefault="00B37637" w:rsidP="00851B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</w:t>
            </w:r>
          </w:p>
        </w:tc>
        <w:tc>
          <w:tcPr>
            <w:tcW w:w="7024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1F1DC1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1F1DC1">
              <w:rPr>
                <w:rFonts w:ascii="Times New Roman" w:eastAsia="Calibri" w:hAnsi="Times New Roman" w:cs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B37637" w:rsidRPr="001F1DC1" w:rsidTr="00A227A7">
        <w:tc>
          <w:tcPr>
            <w:tcW w:w="1419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2409" w:type="dxa"/>
            <w:vAlign w:val="center"/>
          </w:tcPr>
          <w:p w:rsidR="00B37637" w:rsidRPr="001F1DC1" w:rsidRDefault="00B37637" w:rsidP="00851B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 </w:t>
            </w:r>
          </w:p>
        </w:tc>
        <w:tc>
          <w:tcPr>
            <w:tcW w:w="7024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1F1DC1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1F1DC1">
              <w:rPr>
                <w:rFonts w:ascii="Times New Roman" w:eastAsia="Calibri" w:hAnsi="Times New Roman" w:cs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B37637" w:rsidRPr="001F1DC1" w:rsidTr="00A227A7">
        <w:tc>
          <w:tcPr>
            <w:tcW w:w="1419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2409" w:type="dxa"/>
            <w:vAlign w:val="center"/>
          </w:tcPr>
          <w:p w:rsidR="00B37637" w:rsidRPr="001F1DC1" w:rsidRDefault="00B37637" w:rsidP="00851B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7024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B37637" w:rsidRPr="001F1DC1" w:rsidTr="00A227A7">
        <w:tc>
          <w:tcPr>
            <w:tcW w:w="1419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2409" w:type="dxa"/>
            <w:vAlign w:val="center"/>
          </w:tcPr>
          <w:p w:rsidR="00B37637" w:rsidRPr="001F1DC1" w:rsidRDefault="00B37637" w:rsidP="00851B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7024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F1DC1">
              <w:rPr>
                <w:rFonts w:ascii="Times New Roman" w:eastAsia="Calibri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B37637" w:rsidRPr="001F1DC1" w:rsidRDefault="00B37637" w:rsidP="00B376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637" w:rsidRDefault="00B37637" w:rsidP="00B376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1DC1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1F1DC1">
        <w:rPr>
          <w:rFonts w:ascii="Times New Roman" w:hAnsi="Times New Roman" w:cs="Times New Roman"/>
          <w:b/>
          <w:sz w:val="24"/>
          <w:szCs w:val="24"/>
        </w:rPr>
        <w:t xml:space="preserve"> Комплекс оценочных средств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82871" w:rsidRDefault="00B37637" w:rsidP="00B8287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1DC1">
        <w:rPr>
          <w:rFonts w:ascii="Times New Roman" w:hAnsi="Times New Roman" w:cs="Times New Roman"/>
          <w:b/>
          <w:sz w:val="24"/>
          <w:szCs w:val="24"/>
        </w:rPr>
        <w:t>5.1 Словарь терминов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B8287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37637" w:rsidRPr="00B82871" w:rsidRDefault="00B37637" w:rsidP="00B8287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0DFF">
        <w:rPr>
          <w:rFonts w:ascii="Times New Roman" w:hAnsi="Times New Roman" w:cs="Times New Roman"/>
          <w:sz w:val="24"/>
          <w:szCs w:val="24"/>
        </w:rPr>
        <w:t>Задание (пример</w:t>
      </w:r>
      <w:r w:rsidR="00B82871">
        <w:rPr>
          <w:rFonts w:ascii="Times New Roman" w:hAnsi="Times New Roman" w:cs="Times New Roman"/>
          <w:sz w:val="24"/>
          <w:szCs w:val="24"/>
        </w:rPr>
        <w:t>ное</w:t>
      </w:r>
      <w:r w:rsidRPr="00940DFF">
        <w:rPr>
          <w:rFonts w:ascii="Times New Roman" w:hAnsi="Times New Roman" w:cs="Times New Roman"/>
          <w:sz w:val="24"/>
          <w:szCs w:val="24"/>
        </w:rPr>
        <w:t>) «Словарь терминов». Заполните таблицу: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5000" w:type="pct"/>
        <w:tblLook w:val="04A0"/>
      </w:tblPr>
      <w:tblGrid>
        <w:gridCol w:w="863"/>
        <w:gridCol w:w="3185"/>
        <w:gridCol w:w="6373"/>
      </w:tblGrid>
      <w:tr w:rsidR="00B37637" w:rsidRPr="001F1DC1" w:rsidTr="00053CDD">
        <w:tc>
          <w:tcPr>
            <w:tcW w:w="414" w:type="pct"/>
          </w:tcPr>
          <w:p w:rsidR="00B37637" w:rsidRPr="001F1DC1" w:rsidRDefault="00B37637" w:rsidP="00A227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DC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528" w:type="pct"/>
          </w:tcPr>
          <w:p w:rsidR="00B37637" w:rsidRPr="001F1DC1" w:rsidRDefault="00B37637" w:rsidP="00A227A7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1F1DC1">
              <w:rPr>
                <w:rFonts w:ascii="Times New Roman" w:hAnsi="Times New Roman" w:cs="Times New Roman"/>
                <w:b/>
                <w:sz w:val="24"/>
                <w:szCs w:val="24"/>
              </w:rPr>
              <w:t>онятие</w:t>
            </w:r>
          </w:p>
        </w:tc>
        <w:tc>
          <w:tcPr>
            <w:tcW w:w="3058" w:type="pct"/>
          </w:tcPr>
          <w:p w:rsidR="00B37637" w:rsidRPr="001F1DC1" w:rsidRDefault="00B37637" w:rsidP="00A227A7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1F1DC1">
              <w:rPr>
                <w:rFonts w:ascii="Times New Roman" w:hAnsi="Times New Roman" w:cs="Times New Roman"/>
                <w:b/>
                <w:sz w:val="24"/>
                <w:szCs w:val="24"/>
              </w:rPr>
              <w:t>пределение</w:t>
            </w:r>
          </w:p>
        </w:tc>
      </w:tr>
      <w:tr w:rsidR="00B37637" w:rsidRPr="001F1DC1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7A7">
              <w:rPr>
                <w:rStyle w:val="Consolas"/>
                <w:rFonts w:ascii="Times New Roman" w:hAnsi="Times New Roman" w:cs="Times New Roman"/>
                <w:b w:val="0"/>
                <w:sz w:val="24"/>
                <w:szCs w:val="24"/>
              </w:rPr>
              <w:t>Статус</w:t>
            </w:r>
          </w:p>
        </w:tc>
        <w:tc>
          <w:tcPr>
            <w:tcW w:w="3058" w:type="pct"/>
          </w:tcPr>
          <w:p w:rsidR="00B37637" w:rsidRPr="001F1DC1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1F1DC1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7A7">
              <w:rPr>
                <w:rStyle w:val="Consolas"/>
                <w:rFonts w:ascii="Times New Roman" w:hAnsi="Times New Roman" w:cs="Times New Roman"/>
                <w:b w:val="0"/>
                <w:sz w:val="24"/>
                <w:szCs w:val="24"/>
              </w:rPr>
              <w:t>Роль</w:t>
            </w:r>
            <w:r w:rsidRPr="00A227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58" w:type="pct"/>
          </w:tcPr>
          <w:p w:rsidR="00B37637" w:rsidRPr="001F1DC1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  <w:t>Личный статус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Century Gothic"/>
                <w:b w:val="0"/>
                <w:i w:val="0"/>
                <w:sz w:val="24"/>
                <w:szCs w:val="24"/>
              </w:rPr>
              <w:t>Главный статус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  <w:t>Статусный набор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Corbel"/>
                <w:b w:val="0"/>
                <w:i w:val="0"/>
                <w:sz w:val="24"/>
                <w:szCs w:val="24"/>
              </w:rPr>
              <w:t>Актор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  <w:t>Социальная функция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Century Gothic"/>
                <w:b w:val="0"/>
                <w:i w:val="0"/>
                <w:sz w:val="24"/>
                <w:szCs w:val="24"/>
              </w:rPr>
              <w:t>Структура общества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  <w:t>Социальные отношения</w:t>
            </w:r>
            <w:r w:rsidRPr="00A227A7">
              <w:rPr>
                <w:rFonts w:ascii="Times New Roman" w:eastAsia="Century Gothic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Century Gothic"/>
                <w:b w:val="0"/>
                <w:i w:val="0"/>
                <w:sz w:val="24"/>
                <w:szCs w:val="24"/>
              </w:rPr>
              <w:t>Социализация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  <w:t>Социальный контроль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  <w:t>Социальная норма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  <w:t>Санкции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  <w:t>Аномия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  <w:t>Девиантное поведение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Century Gothic"/>
                <w:b w:val="0"/>
                <w:i w:val="0"/>
                <w:sz w:val="24"/>
                <w:szCs w:val="24"/>
              </w:rPr>
              <w:t>Социальный институт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  <w:t xml:space="preserve">Социальное действие 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A7">
              <w:rPr>
                <w:rStyle w:val="af3"/>
                <w:rFonts w:eastAsia="Georgia"/>
                <w:b w:val="0"/>
                <w:i w:val="0"/>
                <w:sz w:val="24"/>
                <w:szCs w:val="24"/>
              </w:rPr>
              <w:t>Социальные общности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</w:pPr>
            <w:r w:rsidRPr="00A227A7"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  <w:t xml:space="preserve">Социальная мобильность 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637" w:rsidRPr="00A227A7" w:rsidTr="00053CDD">
        <w:tc>
          <w:tcPr>
            <w:tcW w:w="414" w:type="pct"/>
          </w:tcPr>
          <w:p w:rsidR="00B37637" w:rsidRPr="00A227A7" w:rsidRDefault="00B37637" w:rsidP="00A227A7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pct"/>
          </w:tcPr>
          <w:p w:rsidR="00B37637" w:rsidRPr="00A227A7" w:rsidRDefault="00B37637" w:rsidP="00A227A7">
            <w:pPr>
              <w:ind w:hanging="4"/>
              <w:jc w:val="both"/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</w:pPr>
            <w:r w:rsidRPr="00A227A7">
              <w:rPr>
                <w:rStyle w:val="af3"/>
                <w:rFonts w:eastAsia="Malgun Gothic"/>
                <w:b w:val="0"/>
                <w:i w:val="0"/>
                <w:sz w:val="24"/>
                <w:szCs w:val="24"/>
              </w:rPr>
              <w:t xml:space="preserve">Социальная стратификация </w:t>
            </w:r>
          </w:p>
        </w:tc>
        <w:tc>
          <w:tcPr>
            <w:tcW w:w="3058" w:type="pct"/>
          </w:tcPr>
          <w:p w:rsidR="00B37637" w:rsidRPr="00A227A7" w:rsidRDefault="00B37637" w:rsidP="00A227A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1F44" w:rsidRPr="001F1DC1" w:rsidRDefault="00461F44" w:rsidP="00EC66E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F1DC1">
        <w:rPr>
          <w:rFonts w:ascii="Times New Roman" w:eastAsia="Calibri" w:hAnsi="Times New Roman" w:cs="Times New Roman"/>
          <w:sz w:val="24"/>
          <w:szCs w:val="24"/>
        </w:rPr>
        <w:t xml:space="preserve">Шкала оценки выполнения </w:t>
      </w:r>
      <w:r>
        <w:rPr>
          <w:rFonts w:ascii="Times New Roman" w:eastAsia="Calibri" w:hAnsi="Times New Roman" w:cs="Times New Roman"/>
          <w:sz w:val="24"/>
          <w:szCs w:val="24"/>
        </w:rPr>
        <w:t>задания</w:t>
      </w:r>
    </w:p>
    <w:p w:rsidR="00461F44" w:rsidRPr="001F1DC1" w:rsidRDefault="00461F44" w:rsidP="00461F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461F44" w:rsidRPr="001F1DC1" w:rsidTr="00FC4302">
        <w:tc>
          <w:tcPr>
            <w:tcW w:w="1126" w:type="dxa"/>
          </w:tcPr>
          <w:p w:rsidR="00461F44" w:rsidRPr="001F1DC1" w:rsidRDefault="00461F44" w:rsidP="00FC43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Оценка</w:t>
            </w:r>
          </w:p>
        </w:tc>
        <w:tc>
          <w:tcPr>
            <w:tcW w:w="1214" w:type="dxa"/>
          </w:tcPr>
          <w:p w:rsidR="00461F44" w:rsidRPr="001F1DC1" w:rsidRDefault="00461F44" w:rsidP="00FC43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61F44" w:rsidRPr="001F1DC1" w:rsidRDefault="00461F44" w:rsidP="00FC4302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461F44" w:rsidRPr="001F1DC1" w:rsidTr="00FC4302">
        <w:tc>
          <w:tcPr>
            <w:tcW w:w="1126" w:type="dxa"/>
          </w:tcPr>
          <w:p w:rsidR="00461F44" w:rsidRPr="001F1DC1" w:rsidRDefault="00461F44" w:rsidP="00FC43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61F44" w:rsidRPr="001F1DC1" w:rsidRDefault="00FC4302" w:rsidP="00FC43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61F44" w:rsidRPr="001F1DC1" w:rsidRDefault="00461F44" w:rsidP="00FC430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hAnsi="Times New Roman" w:cs="Times New Roman"/>
                <w:sz w:val="24"/>
                <w:szCs w:val="24"/>
              </w:rPr>
              <w:t>Оценка «отлично» ставится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глоссарий, который содержит все необходимые термины, каждому термину дано полное и верное описание. </w:t>
            </w:r>
          </w:p>
          <w:p w:rsidR="00461F44" w:rsidRPr="001F1DC1" w:rsidRDefault="00461F44" w:rsidP="00FC430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1F44" w:rsidRPr="001F1DC1" w:rsidTr="00FC4302">
        <w:tc>
          <w:tcPr>
            <w:tcW w:w="1126" w:type="dxa"/>
          </w:tcPr>
          <w:p w:rsidR="00461F44" w:rsidRPr="001F1DC1" w:rsidRDefault="00461F44" w:rsidP="00FC43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61F44" w:rsidRPr="001F1DC1" w:rsidRDefault="00FC4302" w:rsidP="00FC43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61F44" w:rsidRPr="001F1DC1" w:rsidRDefault="00461F44" w:rsidP="00FC430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«хорошо» ставится </w:t>
            </w:r>
            <w:r w:rsidRPr="00B600B2">
              <w:rPr>
                <w:rFonts w:ascii="Times New Roman" w:hAnsi="Times New Roman" w:cs="Times New Roman"/>
                <w:sz w:val="24"/>
                <w:szCs w:val="24"/>
              </w:rPr>
              <w:t xml:space="preserve">за грамотно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составленный</w:t>
            </w:r>
            <w:r w:rsidRPr="00B600B2">
              <w:rPr>
                <w:rFonts w:ascii="Times New Roman" w:hAnsi="Times New Roman" w:cs="Times New Roman"/>
                <w:sz w:val="24"/>
                <w:szCs w:val="24"/>
              </w:rPr>
              <w:t xml:space="preserve"> во всех отношениях глоссарий при наличии небольших недочетов в его содержании или оформлени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</w:tr>
      <w:tr w:rsidR="00461F44" w:rsidRPr="001F1DC1" w:rsidTr="00FC4302">
        <w:tc>
          <w:tcPr>
            <w:tcW w:w="1126" w:type="dxa"/>
          </w:tcPr>
          <w:p w:rsidR="00461F44" w:rsidRPr="001F1DC1" w:rsidRDefault="00461F44" w:rsidP="00FC43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61F44" w:rsidRPr="001F1DC1" w:rsidRDefault="00FC4302" w:rsidP="00FC43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61F44" w:rsidRPr="00B600B2" w:rsidRDefault="00461F44" w:rsidP="00FC4302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hAnsi="Times New Roman" w:cs="Times New Roman"/>
                <w:sz w:val="24"/>
                <w:szCs w:val="24"/>
              </w:rPr>
              <w:t xml:space="preserve">Оценка «удовлетворительно» ставится </w:t>
            </w:r>
            <w:r w:rsidRPr="00B600B2">
              <w:rPr>
                <w:rFonts w:ascii="Times New Roman" w:hAnsi="Times New Roman" w:cs="Times New Roman"/>
                <w:sz w:val="24"/>
                <w:szCs w:val="24"/>
              </w:rPr>
              <w:t>за глоссарий, который удовлетворяет всем предъявляемым требованиям, но отличается поверхностью,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00B2">
              <w:rPr>
                <w:rFonts w:ascii="Times New Roman" w:hAnsi="Times New Roman" w:cs="Times New Roman"/>
                <w:sz w:val="24"/>
                <w:szCs w:val="24"/>
              </w:rPr>
              <w:t>в нем рассмотрены не все термины темы.</w:t>
            </w:r>
          </w:p>
        </w:tc>
      </w:tr>
      <w:tr w:rsidR="00461F44" w:rsidRPr="001F1DC1" w:rsidTr="00DC1EEC">
        <w:trPr>
          <w:trHeight w:val="1016"/>
        </w:trPr>
        <w:tc>
          <w:tcPr>
            <w:tcW w:w="1126" w:type="dxa"/>
          </w:tcPr>
          <w:p w:rsidR="00461F44" w:rsidRPr="001F1DC1" w:rsidRDefault="00461F44" w:rsidP="00FC43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61F44" w:rsidRPr="001F1DC1" w:rsidRDefault="00461F44" w:rsidP="00FC43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461F44" w:rsidRPr="00B600B2" w:rsidRDefault="00461F44" w:rsidP="00FC4302">
            <w:pPr>
              <w:pStyle w:val="ae"/>
              <w:shd w:val="clear" w:color="auto" w:fill="FFFFFF"/>
              <w:spacing w:before="225" w:beforeAutospacing="0" w:after="225" w:afterAutospacing="0"/>
              <w:ind w:firstLine="241"/>
              <w:jc w:val="both"/>
              <w:rPr>
                <w:rFonts w:eastAsiaTheme="minorHAnsi"/>
                <w:lang w:eastAsia="en-US"/>
              </w:rPr>
            </w:pPr>
            <w:r w:rsidRPr="00B600B2">
              <w:rPr>
                <w:rFonts w:eastAsiaTheme="minorHAnsi"/>
                <w:lang w:eastAsia="en-US"/>
              </w:rPr>
              <w:t>Оценка «неудовлетворительно</w:t>
            </w:r>
            <w:r>
              <w:rPr>
                <w:rFonts w:eastAsiaTheme="minorHAnsi"/>
                <w:lang w:eastAsia="en-US"/>
              </w:rPr>
              <w:t xml:space="preserve">» ставится </w:t>
            </w:r>
            <w:r w:rsidRPr="00B600B2">
              <w:rPr>
                <w:rFonts w:eastAsiaTheme="minorHAnsi"/>
                <w:lang w:eastAsia="en-US"/>
              </w:rPr>
              <w:t>з</w:t>
            </w:r>
            <w:r>
              <w:rPr>
                <w:rFonts w:eastAsiaTheme="minorHAnsi"/>
                <w:lang w:eastAsia="en-US"/>
              </w:rPr>
              <w:t>а глоссарий, который содержит</w:t>
            </w:r>
            <w:r w:rsidRPr="00B600B2">
              <w:rPr>
                <w:rFonts w:eastAsiaTheme="minorHAnsi"/>
                <w:lang w:eastAsia="en-US"/>
              </w:rPr>
              <w:t xml:space="preserve"> не все термины темы, а в имеющихся определениях допущены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B600B2">
              <w:rPr>
                <w:rFonts w:eastAsiaTheme="minorHAnsi"/>
                <w:lang w:eastAsia="en-US"/>
              </w:rPr>
              <w:t>неточности или ошибки.</w:t>
            </w:r>
          </w:p>
        </w:tc>
      </w:tr>
    </w:tbl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37637" w:rsidRPr="00966283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5.2. </w:t>
      </w:r>
      <w:r w:rsidRPr="00966283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Задание (примерное) для эссе</w:t>
      </w:r>
      <w:r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.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7637" w:rsidRDefault="00B37637" w:rsidP="00B37637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966283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Эссе по теме №</w:t>
      </w:r>
      <w:r w:rsidR="00350D73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2</w:t>
      </w:r>
      <w:r w:rsidR="00350D73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.</w:t>
      </w:r>
      <w:r w:rsidRPr="00966283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Н</w:t>
      </w:r>
      <w:r w:rsidRPr="00966283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 xml:space="preserve">апишите </w:t>
      </w:r>
      <w:r w:rsidRPr="001F1DC1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эссе, </w:t>
      </w: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выбрав одну из нижеперечисленных тем:</w:t>
      </w:r>
    </w:p>
    <w:p w:rsidR="00203156" w:rsidRDefault="00CE77B1" w:rsidP="00B37637">
      <w:pPr>
        <w:pStyle w:val="a4"/>
        <w:numPr>
          <w:ilvl w:val="0"/>
          <w:numId w:val="11"/>
        </w:numPr>
        <w:spacing w:after="0" w:line="240" w:lineRule="auto"/>
        <w:ind w:left="0" w:firstLine="567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CE77B1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Межкультурная коммуникация в современном мире.</w:t>
      </w:r>
    </w:p>
    <w:p w:rsidR="009D6BEB" w:rsidRDefault="009D6BEB" w:rsidP="00B37637">
      <w:pPr>
        <w:pStyle w:val="a4"/>
        <w:numPr>
          <w:ilvl w:val="0"/>
          <w:numId w:val="11"/>
        </w:numPr>
        <w:spacing w:after="0" w:line="240" w:lineRule="auto"/>
        <w:ind w:left="0" w:firstLine="567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Социологическое знание в лингвистике: пересечения объектов и методов исследования.</w:t>
      </w:r>
    </w:p>
    <w:p w:rsidR="00203156" w:rsidRDefault="00203156" w:rsidP="00203156">
      <w:pPr>
        <w:pStyle w:val="a4"/>
        <w:numPr>
          <w:ilvl w:val="0"/>
          <w:numId w:val="11"/>
        </w:numPr>
        <w:spacing w:after="0" w:line="240" w:lineRule="auto"/>
        <w:ind w:left="0" w:firstLine="567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Сущность социологического воображения.</w:t>
      </w:r>
    </w:p>
    <w:p w:rsidR="00B37637" w:rsidRPr="00966283" w:rsidRDefault="00CE77B1" w:rsidP="00B37637">
      <w:pPr>
        <w:pStyle w:val="a4"/>
        <w:numPr>
          <w:ilvl w:val="0"/>
          <w:numId w:val="11"/>
        </w:numPr>
        <w:spacing w:after="0" w:line="240" w:lineRule="auto"/>
        <w:ind w:left="0" w:firstLine="567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Актуальность проблем межкультурных коммуникаций</w:t>
      </w:r>
      <w:r w:rsidR="00B37637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 xml:space="preserve">. </w:t>
      </w:r>
    </w:p>
    <w:p w:rsidR="00335828" w:rsidRDefault="00335828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>Методические рекомендации по подготовке эссе</w:t>
      </w:r>
      <w:r w:rsidR="00CE77B1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>Эссе – это прозаическое сочинение небольшого объема и свободной композиции, выражающее индивидуальные впечатления и соображения по конкретному поводу или вопросу и заведомо не претендующее на определяющую или исчерпывающую трактовку предмета.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>Правила написания эссе: наличие заголовка; внутренняя структура эссе может быть произвольной; не требуется обязательное повторение выводов в конце, они могут быть включены в основной текст или в заголовок; аргументация может предшествовать формулировке проблемы, формулировка проблемы может совпадать с окончательным выводом; эссе – реплика, адресованная подготовленному слушателю, то есть человеку, который в общих чертах уже представляет, о чем пойдет речь; это позволяет автору эссе сосредоточиться на раскрытии нового и не загромождать изложение.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>Примерная структура эссе: вступление, тезисы, аргументы, заключение.</w:t>
      </w:r>
    </w:p>
    <w:p w:rsidR="00B37637" w:rsidRPr="001F1DC1" w:rsidRDefault="00B37637" w:rsidP="00B37637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>вступление и заключение должны фокусировать внимание на проблеме (во введении она ставится, а в заключении резюмируется мнение автора);</w:t>
      </w:r>
    </w:p>
    <w:p w:rsidR="00B37637" w:rsidRPr="001F1DC1" w:rsidRDefault="00B37637" w:rsidP="00B37637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необходимо выделение абзацев, установление логической связи;</w:t>
      </w:r>
    </w:p>
    <w:p w:rsidR="00B37637" w:rsidRPr="001F1DC1" w:rsidRDefault="00B37637" w:rsidP="00B37637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стилю эссе присущи эмоциональность, художественность;</w:t>
      </w:r>
    </w:p>
    <w:p w:rsidR="00B37637" w:rsidRPr="001F1DC1" w:rsidRDefault="00B37637" w:rsidP="00B37637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структура эссе определяется предъявляемыми к нему требованиями: мысли автора эссе по проблеме излагаются в форме кратких тезисов, мысль должна быть подкреплена доказательствами, поэтому за тезисом следуют аргументы;</w:t>
      </w:r>
    </w:p>
    <w:p w:rsidR="00B37637" w:rsidRPr="001F1DC1" w:rsidRDefault="00B37637" w:rsidP="00B37637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аргументы – факты, явления общественной жизни, события, жизненные ситуации и опыт, научные доказательства, ссылки на мнение ученых и др.;</w:t>
      </w:r>
    </w:p>
    <w:p w:rsidR="00B37637" w:rsidRPr="001F1DC1" w:rsidRDefault="00B37637" w:rsidP="00B37637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лучше приводить два-три аргумента в пользу каждого тезиса: один аргумент кажется неубедительным, более трех могут перегрузить изложение, выполненное в жанре, ориентированном на краткость и образность.</w:t>
      </w:r>
    </w:p>
    <w:p w:rsidR="00EC66E8" w:rsidRPr="001F1DC1" w:rsidRDefault="00EC66E8" w:rsidP="00EC66E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F1DC1">
        <w:rPr>
          <w:rFonts w:ascii="Times New Roman" w:eastAsia="Calibri" w:hAnsi="Times New Roman" w:cs="Times New Roman"/>
          <w:sz w:val="24"/>
          <w:szCs w:val="24"/>
        </w:rPr>
        <w:t xml:space="preserve">Шкала оценки выполнения </w:t>
      </w:r>
      <w:r>
        <w:rPr>
          <w:rFonts w:ascii="Times New Roman" w:eastAsia="Calibri" w:hAnsi="Times New Roman" w:cs="Times New Roman"/>
          <w:sz w:val="24"/>
          <w:szCs w:val="24"/>
        </w:rPr>
        <w:t>задания</w:t>
      </w:r>
    </w:p>
    <w:p w:rsidR="00B37637" w:rsidRPr="001F1DC1" w:rsidRDefault="00B37637" w:rsidP="00B3763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B37637" w:rsidRPr="001F1DC1" w:rsidTr="00A227A7">
        <w:tc>
          <w:tcPr>
            <w:tcW w:w="1126" w:type="dxa"/>
          </w:tcPr>
          <w:p w:rsidR="00B37637" w:rsidRPr="001F1DC1" w:rsidRDefault="00B37637" w:rsidP="00A227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37637" w:rsidRPr="001F1DC1" w:rsidRDefault="00B37637" w:rsidP="00A227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37637" w:rsidRPr="001F1DC1" w:rsidTr="00A227A7">
        <w:tc>
          <w:tcPr>
            <w:tcW w:w="1126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Оценка «отлично» выставляется студенту, если он </w:t>
            </w:r>
            <w:r w:rsidRPr="001F1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выразил своё мнение по сформулированной проблеме и аргументировал его. Приведены данные научной литературы, статистические сведения. Студент владеет навыком самостоятельной исследовательской работы по </w:t>
            </w:r>
            <w:r w:rsidRPr="001F1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теме, методами анализа теоретических и/или практических аспектов изучаемой области. Фактических ошибок, связанных с пониманием проблемы, нет.</w:t>
            </w:r>
          </w:p>
        </w:tc>
      </w:tr>
      <w:tr w:rsidR="00B37637" w:rsidRPr="001F1DC1" w:rsidTr="00A227A7">
        <w:tc>
          <w:tcPr>
            <w:tcW w:w="1126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Оценка «хорошо» выставляется студенту, если </w:t>
            </w:r>
            <w:r w:rsidRPr="001F1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эссе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</w:t>
            </w:r>
            <w:r w:rsidRPr="001F1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B37637" w:rsidRPr="001F1DC1" w:rsidTr="00A227A7">
        <w:tc>
          <w:tcPr>
            <w:tcW w:w="1126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Оценка «удовлетворительно» выставляется студенту, если </w:t>
            </w:r>
            <w:r w:rsidRPr="001F1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1F1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держании проблемы.</w:t>
            </w:r>
          </w:p>
        </w:tc>
      </w:tr>
      <w:tr w:rsidR="00B37637" w:rsidRPr="001F1DC1" w:rsidTr="00A227A7">
        <w:tc>
          <w:tcPr>
            <w:tcW w:w="1126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Оценка «неудовлетворительно» выставляется студенту, если 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</w:t>
            </w:r>
            <w:r w:rsidRPr="001F1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продемонстрировал фрагментарные знания. Текст эссе представляет собой пересказ исходного текста без каких бы то ни было комментариев, анализа. Не раскрыта теоретическая составляющая темы. Допущено несколько ошибок в смысловом содержании раскрываемой проблемы.</w:t>
            </w:r>
          </w:p>
        </w:tc>
      </w:tr>
    </w:tbl>
    <w:p w:rsidR="00B37637" w:rsidRDefault="00B37637" w:rsidP="00B3763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7637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1DC1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1F1DC1">
        <w:rPr>
          <w:rFonts w:ascii="Times New Roman" w:hAnsi="Times New Roman" w:cs="Times New Roman"/>
          <w:b/>
          <w:sz w:val="24"/>
          <w:szCs w:val="24"/>
        </w:rPr>
        <w:t xml:space="preserve"> Тестовые задания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37637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7637" w:rsidRPr="00DC1EEC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1EEC">
        <w:rPr>
          <w:rFonts w:ascii="Times New Roman" w:hAnsi="Times New Roman" w:cs="Times New Roman"/>
          <w:sz w:val="24"/>
          <w:szCs w:val="24"/>
        </w:rPr>
        <w:t xml:space="preserve">Примерные задания теста №1: </w:t>
      </w:r>
    </w:p>
    <w:p w:rsidR="00B37637" w:rsidRPr="002B76D1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37637" w:rsidRPr="000F37E2" w:rsidRDefault="00B37637" w:rsidP="00B37637">
      <w:pPr>
        <w:numPr>
          <w:ilvl w:val="0"/>
          <w:numId w:val="4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</w:pPr>
      <w:r w:rsidRPr="000F37E2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Предметом социологии как научной дисциплины выступают:</w:t>
      </w:r>
    </w:p>
    <w:p w:rsidR="00B37637" w:rsidRPr="002B76D1" w:rsidRDefault="00D21FBF" w:rsidP="00B3763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</w:t>
      </w:r>
      <w:r w:rsidR="00B37637" w:rsidRPr="002B76D1">
        <w:rPr>
          <w:rFonts w:ascii="Times New Roman" w:hAnsi="Times New Roman" w:cs="Times New Roman"/>
          <w:sz w:val="24"/>
          <w:szCs w:val="24"/>
        </w:rPr>
        <w:t>елостность общественной жизни в системном единстве всех компонентов</w:t>
      </w:r>
      <w:r w:rsidR="00B37637" w:rsidRPr="002B76D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Pr="002B76D1" w:rsidRDefault="00D21FBF" w:rsidP="00B3763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B37637" w:rsidRPr="002B76D1">
        <w:rPr>
          <w:rFonts w:ascii="Times New Roman" w:hAnsi="Times New Roman" w:cs="Times New Roman"/>
          <w:color w:val="000000"/>
          <w:sz w:val="24"/>
          <w:szCs w:val="24"/>
        </w:rPr>
        <w:t>вления, возникающие в ходе взаимодействия людей друг с другом;</w:t>
      </w:r>
    </w:p>
    <w:p w:rsidR="00B37637" w:rsidRPr="002B76D1" w:rsidRDefault="00D21FBF" w:rsidP="00B3763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37637" w:rsidRPr="002B76D1">
        <w:rPr>
          <w:rFonts w:ascii="Times New Roman" w:hAnsi="Times New Roman" w:cs="Times New Roman"/>
          <w:color w:val="000000"/>
          <w:sz w:val="24"/>
          <w:szCs w:val="24"/>
        </w:rPr>
        <w:t>обытия, когда-либо имевшие место, и роль конкретных людей в них;</w:t>
      </w:r>
    </w:p>
    <w:p w:rsidR="00B37637" w:rsidRPr="002B76D1" w:rsidRDefault="00D21FBF" w:rsidP="00B3763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37637" w:rsidRPr="002B76D1">
        <w:rPr>
          <w:rFonts w:ascii="Times New Roman" w:hAnsi="Times New Roman" w:cs="Times New Roman"/>
          <w:color w:val="000000"/>
          <w:sz w:val="24"/>
          <w:szCs w:val="24"/>
        </w:rPr>
        <w:t>еханизмы мотивации и регуляции поведения людей.</w:t>
      </w:r>
    </w:p>
    <w:p w:rsidR="00B37637" w:rsidRPr="002B76D1" w:rsidRDefault="00B37637" w:rsidP="00B37637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37637" w:rsidRPr="002B76D1" w:rsidRDefault="00B37637" w:rsidP="00B37637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Термин «социология» появился:</w:t>
      </w:r>
    </w:p>
    <w:p w:rsidR="00B37637" w:rsidRPr="002B76D1" w:rsidRDefault="00B37637" w:rsidP="00B3763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в начале XX в.;</w:t>
      </w:r>
    </w:p>
    <w:p w:rsidR="00B37637" w:rsidRPr="002B76D1" w:rsidRDefault="00B37637" w:rsidP="00B3763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в конце XVIII в.;</w:t>
      </w:r>
    </w:p>
    <w:p w:rsidR="00B37637" w:rsidRPr="002B76D1" w:rsidRDefault="00B37637" w:rsidP="00B3763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в середине XIX в.;</w:t>
      </w:r>
    </w:p>
    <w:p w:rsidR="00B37637" w:rsidRDefault="00B37637" w:rsidP="00B3763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B76D1">
        <w:rPr>
          <w:rFonts w:ascii="Times New Roman" w:hAnsi="Times New Roman" w:cs="Times New Roman"/>
          <w:color w:val="000000"/>
          <w:sz w:val="24"/>
          <w:szCs w:val="24"/>
        </w:rPr>
        <w:t>нтичности.</w:t>
      </w:r>
    </w:p>
    <w:p w:rsidR="00B37637" w:rsidRPr="002B76D1" w:rsidRDefault="00B37637" w:rsidP="00B3763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37637" w:rsidRPr="002B76D1" w:rsidRDefault="00B37637" w:rsidP="00B37637">
      <w:pPr>
        <w:numPr>
          <w:ilvl w:val="0"/>
          <w:numId w:val="4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76D1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Первым в научный оборот термин «социология» ввел:</w:t>
      </w:r>
    </w:p>
    <w:p w:rsidR="00B37637" w:rsidRPr="002B76D1" w:rsidRDefault="00B37637" w:rsidP="00B37637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B76D1">
        <w:rPr>
          <w:rFonts w:ascii="Times New Roman" w:hAnsi="Times New Roman" w:cs="Times New Roman"/>
          <w:color w:val="000000"/>
          <w:sz w:val="24"/>
          <w:szCs w:val="24"/>
        </w:rPr>
        <w:t>Зиммель;</w:t>
      </w:r>
    </w:p>
    <w:p w:rsidR="00B37637" w:rsidRPr="002B76D1" w:rsidRDefault="00B37637" w:rsidP="00B37637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B76D1">
        <w:rPr>
          <w:rFonts w:ascii="Times New Roman" w:hAnsi="Times New Roman" w:cs="Times New Roman"/>
          <w:color w:val="000000"/>
          <w:sz w:val="24"/>
          <w:szCs w:val="24"/>
        </w:rPr>
        <w:t xml:space="preserve"> Конт;</w:t>
      </w:r>
    </w:p>
    <w:p w:rsidR="00B37637" w:rsidRPr="002B76D1" w:rsidRDefault="00B37637" w:rsidP="00B37637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B76D1">
        <w:rPr>
          <w:rFonts w:ascii="Times New Roman" w:hAnsi="Times New Roman" w:cs="Times New Roman"/>
          <w:color w:val="000000"/>
          <w:sz w:val="24"/>
          <w:szCs w:val="24"/>
        </w:rPr>
        <w:t xml:space="preserve"> Спенсер;</w:t>
      </w:r>
    </w:p>
    <w:p w:rsidR="00B37637" w:rsidRPr="002B76D1" w:rsidRDefault="00B37637" w:rsidP="00B37637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B76D1">
        <w:rPr>
          <w:rFonts w:ascii="Times New Roman" w:hAnsi="Times New Roman" w:cs="Times New Roman"/>
          <w:color w:val="000000"/>
          <w:sz w:val="24"/>
          <w:szCs w:val="24"/>
        </w:rPr>
        <w:t xml:space="preserve"> Кули.</w:t>
      </w:r>
    </w:p>
    <w:p w:rsidR="00B37637" w:rsidRPr="002B76D1" w:rsidRDefault="00B37637" w:rsidP="00B37637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</w:pPr>
    </w:p>
    <w:p w:rsidR="00B37637" w:rsidRPr="002B76D1" w:rsidRDefault="00B37637" w:rsidP="00B37637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Автором классической социологической работы «Самоубийство» является:</w:t>
      </w:r>
      <w:r w:rsidRPr="002B76D1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B37637" w:rsidRPr="007700DE" w:rsidRDefault="00B37637" w:rsidP="00B37637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00D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7700DE">
        <w:rPr>
          <w:rFonts w:ascii="Times New Roman" w:hAnsi="Times New Roman" w:cs="Times New Roman"/>
          <w:color w:val="000000"/>
          <w:sz w:val="24"/>
          <w:szCs w:val="24"/>
        </w:rPr>
        <w:t xml:space="preserve"> Вебер;</w:t>
      </w:r>
    </w:p>
    <w:p w:rsidR="00B37637" w:rsidRPr="007700DE" w:rsidRDefault="00B37637" w:rsidP="00B37637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00DE">
        <w:rPr>
          <w:rFonts w:ascii="Times New Roman" w:hAnsi="Times New Roman" w:cs="Times New Roman"/>
          <w:color w:val="000000"/>
          <w:sz w:val="24"/>
          <w:szCs w:val="24"/>
        </w:rPr>
        <w:t>Э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7700DE">
        <w:rPr>
          <w:rFonts w:ascii="Times New Roman" w:hAnsi="Times New Roman" w:cs="Times New Roman"/>
          <w:color w:val="000000"/>
          <w:sz w:val="24"/>
          <w:szCs w:val="24"/>
        </w:rPr>
        <w:t xml:space="preserve"> Дюркгейм;</w:t>
      </w:r>
    </w:p>
    <w:p w:rsidR="0091382A" w:rsidRDefault="00B37637" w:rsidP="00B37637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00D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7700DE">
        <w:rPr>
          <w:rFonts w:ascii="Times New Roman" w:hAnsi="Times New Roman" w:cs="Times New Roman"/>
          <w:color w:val="000000"/>
          <w:sz w:val="24"/>
          <w:szCs w:val="24"/>
        </w:rPr>
        <w:t xml:space="preserve"> Спенсер</w:t>
      </w:r>
      <w:r w:rsidR="0091382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Pr="007700DE" w:rsidRDefault="0091382A" w:rsidP="00B37637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К. Маркс</w:t>
      </w:r>
      <w:r w:rsidR="00B37637" w:rsidRPr="007700D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9138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37637" w:rsidRPr="007700DE" w:rsidRDefault="00B37637" w:rsidP="00B37637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</w:pPr>
    </w:p>
    <w:p w:rsidR="00B37637" w:rsidRPr="002B76D1" w:rsidRDefault="00B37637" w:rsidP="00B37637">
      <w:pPr>
        <w:pStyle w:val="a4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О</w:t>
      </w:r>
      <w:r w:rsidR="00D21FBF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.</w:t>
      </w:r>
      <w:r w:rsidRPr="002B76D1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Конт утверждает, что общество проходит в своей эволюции следующие стадии:</w:t>
      </w:r>
    </w:p>
    <w:p w:rsidR="00B37637" w:rsidRPr="002B76D1" w:rsidRDefault="00D21FBF" w:rsidP="00B37637">
      <w:pPr>
        <w:pStyle w:val="a4"/>
        <w:numPr>
          <w:ilvl w:val="0"/>
          <w:numId w:val="1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37637" w:rsidRPr="002B76D1">
        <w:rPr>
          <w:rFonts w:ascii="Times New Roman" w:hAnsi="Times New Roman" w:cs="Times New Roman"/>
          <w:color w:val="000000"/>
          <w:sz w:val="24"/>
          <w:szCs w:val="24"/>
        </w:rPr>
        <w:t>еологическая, метафизическая, позитивная;</w:t>
      </w:r>
    </w:p>
    <w:p w:rsidR="00B37637" w:rsidRPr="002B76D1" w:rsidRDefault="00D21FBF" w:rsidP="00B37637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B37637" w:rsidRPr="002B76D1">
        <w:rPr>
          <w:rFonts w:ascii="Times New Roman" w:hAnsi="Times New Roman" w:cs="Times New Roman"/>
          <w:color w:val="000000"/>
          <w:sz w:val="24"/>
          <w:szCs w:val="24"/>
        </w:rPr>
        <w:t>грарная, промышленная, информационная;</w:t>
      </w:r>
    </w:p>
    <w:p w:rsidR="00B37637" w:rsidRPr="002B76D1" w:rsidRDefault="00D21FBF" w:rsidP="00B37637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37637" w:rsidRPr="002B76D1">
        <w:rPr>
          <w:rFonts w:ascii="Times New Roman" w:hAnsi="Times New Roman" w:cs="Times New Roman"/>
          <w:color w:val="000000"/>
          <w:sz w:val="24"/>
          <w:szCs w:val="24"/>
        </w:rPr>
        <w:t xml:space="preserve">радиционна, индустриальная, постиндустриальная; </w:t>
      </w:r>
    </w:p>
    <w:p w:rsidR="00B37637" w:rsidRPr="002B76D1" w:rsidRDefault="00D21FBF" w:rsidP="00B37637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37637" w:rsidRPr="002B76D1">
        <w:rPr>
          <w:rFonts w:ascii="Times New Roman" w:hAnsi="Times New Roman" w:cs="Times New Roman"/>
          <w:color w:val="000000"/>
          <w:sz w:val="24"/>
          <w:szCs w:val="24"/>
        </w:rPr>
        <w:t xml:space="preserve">еологическая, промышленная, позитивная. </w:t>
      </w:r>
    </w:p>
    <w:p w:rsidR="00B37637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</w:pPr>
    </w:p>
    <w:p w:rsidR="00B37637" w:rsidRPr="004B6BCF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</w:pPr>
      <w:r w:rsidRPr="004B6BCF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6. </w:t>
      </w:r>
      <w:r w:rsidRPr="004B6BCF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ab/>
        <w:t xml:space="preserve">Главные признаки социальных фактов по </w:t>
      </w:r>
      <w:r w:rsidR="00D21FBF" w:rsidRPr="004B6BCF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Э. </w:t>
      </w:r>
      <w:r w:rsidRPr="004B6BCF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Дюркгейму:</w:t>
      </w:r>
    </w:p>
    <w:p w:rsidR="00B37637" w:rsidRPr="004B6BCF" w:rsidRDefault="00B37637" w:rsidP="00B37637">
      <w:pPr>
        <w:pStyle w:val="a4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6BCF">
        <w:rPr>
          <w:rFonts w:ascii="Times New Roman" w:hAnsi="Times New Roman" w:cs="Times New Roman"/>
          <w:color w:val="000000"/>
          <w:sz w:val="24"/>
          <w:szCs w:val="24"/>
        </w:rPr>
        <w:t xml:space="preserve">а) </w:t>
      </w:r>
      <w:r w:rsidRPr="004B6BC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D21FBF" w:rsidRPr="004B6BC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4B6BCF">
        <w:rPr>
          <w:rFonts w:ascii="Times New Roman" w:hAnsi="Times New Roman" w:cs="Times New Roman"/>
          <w:color w:val="000000"/>
          <w:sz w:val="24"/>
          <w:szCs w:val="24"/>
        </w:rPr>
        <w:t>ринадлежность их к общественной жизни и независимость от природной среды;</w:t>
      </w:r>
    </w:p>
    <w:p w:rsidR="00B37637" w:rsidRPr="004B6BCF" w:rsidRDefault="00D21FBF" w:rsidP="00B37637">
      <w:pPr>
        <w:pStyle w:val="a4"/>
        <w:numPr>
          <w:ilvl w:val="0"/>
          <w:numId w:val="32"/>
        </w:numPr>
        <w:shd w:val="clear" w:color="auto" w:fill="FFFFFF"/>
        <w:spacing w:after="0" w:line="240" w:lineRule="auto"/>
        <w:ind w:left="567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6BC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37637" w:rsidRPr="004B6BCF">
        <w:rPr>
          <w:rFonts w:ascii="Times New Roman" w:hAnsi="Times New Roman" w:cs="Times New Roman"/>
          <w:color w:val="000000"/>
          <w:sz w:val="24"/>
          <w:szCs w:val="24"/>
        </w:rPr>
        <w:t>езависимое от индивида существование и способность оказывать на индивида давление (принудительная сила);</w:t>
      </w:r>
    </w:p>
    <w:p w:rsidR="00B37637" w:rsidRPr="004B6BCF" w:rsidRDefault="00D21FBF" w:rsidP="00B37637">
      <w:pPr>
        <w:pStyle w:val="a4"/>
        <w:numPr>
          <w:ilvl w:val="0"/>
          <w:numId w:val="32"/>
        </w:numPr>
        <w:shd w:val="clear" w:color="auto" w:fill="FFFFFF"/>
        <w:spacing w:after="0" w:line="240" w:lineRule="auto"/>
        <w:ind w:left="567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6BC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B37637" w:rsidRPr="004B6BCF">
        <w:rPr>
          <w:rFonts w:ascii="Times New Roman" w:hAnsi="Times New Roman" w:cs="Times New Roman"/>
          <w:color w:val="000000"/>
          <w:sz w:val="24"/>
          <w:szCs w:val="24"/>
        </w:rPr>
        <w:t>роисхождение из социального взаимодействия членов общества;</w:t>
      </w:r>
    </w:p>
    <w:p w:rsidR="00B37637" w:rsidRPr="004B6BCF" w:rsidRDefault="00D21FBF" w:rsidP="00B37637">
      <w:pPr>
        <w:pStyle w:val="a4"/>
        <w:numPr>
          <w:ilvl w:val="0"/>
          <w:numId w:val="32"/>
        </w:numPr>
        <w:shd w:val="clear" w:color="auto" w:fill="FFFFFF"/>
        <w:spacing w:after="0" w:line="240" w:lineRule="auto"/>
        <w:ind w:left="567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6BC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37637" w:rsidRPr="004B6BCF">
        <w:rPr>
          <w:rFonts w:ascii="Times New Roman" w:hAnsi="Times New Roman" w:cs="Times New Roman"/>
          <w:color w:val="000000"/>
          <w:sz w:val="24"/>
          <w:szCs w:val="24"/>
        </w:rPr>
        <w:t>ультурная и политическая природа.</w:t>
      </w:r>
    </w:p>
    <w:p w:rsidR="00B37637" w:rsidRPr="004B6BCF" w:rsidRDefault="00B37637" w:rsidP="00B3763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37637" w:rsidRPr="004B6BCF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</w:pPr>
      <w:r w:rsidRPr="004B6BCF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4B6BCF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. </w:t>
      </w:r>
      <w:r w:rsidRPr="004B6BCF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ab/>
        <w:t>Создателем теории социального действия считают:</w:t>
      </w:r>
    </w:p>
    <w:p w:rsidR="00B37637" w:rsidRPr="004B6BCF" w:rsidRDefault="00B37637" w:rsidP="00B37637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6BC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21FBF" w:rsidRPr="004B6BC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4B6BCF">
        <w:rPr>
          <w:rFonts w:ascii="Times New Roman" w:hAnsi="Times New Roman" w:cs="Times New Roman"/>
          <w:color w:val="000000"/>
          <w:sz w:val="24"/>
          <w:szCs w:val="24"/>
        </w:rPr>
        <w:t xml:space="preserve"> Конта;</w:t>
      </w:r>
    </w:p>
    <w:p w:rsidR="00B37637" w:rsidRPr="004B6BCF" w:rsidRDefault="00B37637" w:rsidP="00B37637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6BC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D21FBF" w:rsidRPr="004B6BC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4B6BCF">
        <w:rPr>
          <w:rFonts w:ascii="Times New Roman" w:hAnsi="Times New Roman" w:cs="Times New Roman"/>
          <w:color w:val="000000"/>
          <w:sz w:val="24"/>
          <w:szCs w:val="24"/>
        </w:rPr>
        <w:t xml:space="preserve"> Вебера;</w:t>
      </w:r>
    </w:p>
    <w:p w:rsidR="00B37637" w:rsidRPr="004B6BCF" w:rsidRDefault="00B37637" w:rsidP="00B37637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6BC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D21FBF" w:rsidRPr="004B6BC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4B6BCF">
        <w:rPr>
          <w:rFonts w:ascii="Times New Roman" w:hAnsi="Times New Roman" w:cs="Times New Roman"/>
          <w:color w:val="000000"/>
          <w:sz w:val="24"/>
          <w:szCs w:val="24"/>
        </w:rPr>
        <w:t xml:space="preserve"> Маркса;</w:t>
      </w:r>
    </w:p>
    <w:p w:rsidR="00B37637" w:rsidRPr="004B6BCF" w:rsidRDefault="00B37637" w:rsidP="00B37637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6BC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D21FBF" w:rsidRPr="004B6BC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4B6BCF">
        <w:rPr>
          <w:rFonts w:ascii="Times New Roman" w:hAnsi="Times New Roman" w:cs="Times New Roman"/>
          <w:color w:val="000000"/>
          <w:sz w:val="24"/>
          <w:szCs w:val="24"/>
        </w:rPr>
        <w:t xml:space="preserve"> Сорокина.</w:t>
      </w:r>
    </w:p>
    <w:p w:rsidR="00B37637" w:rsidRPr="004B6BCF" w:rsidRDefault="00B37637" w:rsidP="00B3763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37637" w:rsidRPr="004B6BCF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</w:pPr>
      <w:r w:rsidRPr="004B6BCF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8.</w:t>
      </w:r>
      <w:r w:rsidRPr="004B6BCF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ab/>
        <w:t>Кто из нижеперечисленных авторов рассматривал общество как организм?</w:t>
      </w:r>
    </w:p>
    <w:p w:rsidR="00B37637" w:rsidRPr="004B6BCF" w:rsidRDefault="00B37637" w:rsidP="00B37637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6BCF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D21FBF" w:rsidRPr="004B6BC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B6BCF">
        <w:rPr>
          <w:rFonts w:ascii="Times New Roman" w:hAnsi="Times New Roman" w:cs="Times New Roman"/>
          <w:color w:val="000000"/>
          <w:sz w:val="24"/>
          <w:szCs w:val="24"/>
        </w:rPr>
        <w:t xml:space="preserve">Спенсером; </w:t>
      </w:r>
    </w:p>
    <w:p w:rsidR="00B37637" w:rsidRPr="002B76D1" w:rsidRDefault="00B37637" w:rsidP="00B37637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Э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B76D1">
        <w:rPr>
          <w:rFonts w:ascii="Times New Roman" w:hAnsi="Times New Roman" w:cs="Times New Roman"/>
          <w:color w:val="000000"/>
          <w:sz w:val="24"/>
          <w:szCs w:val="24"/>
        </w:rPr>
        <w:t xml:space="preserve"> Дюркгеймом;</w:t>
      </w:r>
    </w:p>
    <w:p w:rsidR="00B37637" w:rsidRPr="002B76D1" w:rsidRDefault="00B37637" w:rsidP="00B37637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B76D1">
        <w:rPr>
          <w:rFonts w:ascii="Times New Roman" w:hAnsi="Times New Roman" w:cs="Times New Roman"/>
          <w:color w:val="000000"/>
          <w:sz w:val="24"/>
          <w:szCs w:val="24"/>
        </w:rPr>
        <w:t xml:space="preserve"> Вебером;</w:t>
      </w:r>
    </w:p>
    <w:p w:rsidR="00B37637" w:rsidRPr="002B76D1" w:rsidRDefault="00B37637" w:rsidP="00B37637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B76D1">
        <w:rPr>
          <w:rFonts w:ascii="Times New Roman" w:hAnsi="Times New Roman" w:cs="Times New Roman"/>
          <w:color w:val="000000"/>
          <w:sz w:val="24"/>
          <w:szCs w:val="24"/>
        </w:rPr>
        <w:t xml:space="preserve"> Марксом.</w:t>
      </w:r>
    </w:p>
    <w:p w:rsidR="00B37637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37637" w:rsidRPr="00DC1EEC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1EEC">
        <w:rPr>
          <w:rFonts w:ascii="Times New Roman" w:hAnsi="Times New Roman" w:cs="Times New Roman"/>
          <w:sz w:val="24"/>
          <w:szCs w:val="24"/>
        </w:rPr>
        <w:t>Примерные задания теста №</w:t>
      </w:r>
      <w:r w:rsidR="0091382A">
        <w:rPr>
          <w:rFonts w:ascii="Times New Roman" w:hAnsi="Times New Roman" w:cs="Times New Roman"/>
          <w:sz w:val="24"/>
          <w:szCs w:val="24"/>
        </w:rPr>
        <w:t xml:space="preserve"> </w:t>
      </w:r>
      <w:r w:rsidRPr="00DC1EEC">
        <w:rPr>
          <w:rFonts w:ascii="Times New Roman" w:hAnsi="Times New Roman" w:cs="Times New Roman"/>
          <w:sz w:val="24"/>
          <w:szCs w:val="24"/>
        </w:rPr>
        <w:t xml:space="preserve">2: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7637" w:rsidRPr="007747EA" w:rsidRDefault="00B37637" w:rsidP="00A130A8">
      <w:pPr>
        <w:pStyle w:val="a4"/>
        <w:numPr>
          <w:ilvl w:val="0"/>
          <w:numId w:val="33"/>
        </w:numPr>
        <w:ind w:left="1276" w:hanging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747EA">
        <w:rPr>
          <w:rFonts w:ascii="Times New Roman" w:hAnsi="Times New Roman" w:cs="Times New Roman"/>
          <w:bCs/>
          <w:sz w:val="24"/>
          <w:szCs w:val="24"/>
        </w:rPr>
        <w:t xml:space="preserve"> Система неравенства, формирующаяся как непреднамеренное следствие социальных отношений и воспроизводящееся в каждом следующем поколении</w:t>
      </w:r>
      <w:r w:rsidRPr="007747EA">
        <w:rPr>
          <w:rFonts w:ascii="Times New Roman" w:hAnsi="Times New Roman" w:cs="Times New Roman"/>
          <w:sz w:val="24"/>
          <w:szCs w:val="24"/>
        </w:rPr>
        <w:t>:</w:t>
      </w:r>
    </w:p>
    <w:p w:rsidR="00B37637" w:rsidRPr="007747EA" w:rsidRDefault="00B37637" w:rsidP="00B37637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47EA">
        <w:rPr>
          <w:rFonts w:ascii="Times New Roman" w:hAnsi="Times New Roman" w:cs="Times New Roman"/>
          <w:sz w:val="24"/>
          <w:szCs w:val="24"/>
        </w:rPr>
        <w:t>неравенство;</w:t>
      </w:r>
    </w:p>
    <w:p w:rsidR="00B37637" w:rsidRPr="007747EA" w:rsidRDefault="00B37637" w:rsidP="00B37637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47EA">
        <w:rPr>
          <w:rFonts w:ascii="Times New Roman" w:hAnsi="Times New Roman" w:cs="Times New Roman"/>
          <w:sz w:val="24"/>
          <w:szCs w:val="24"/>
        </w:rPr>
        <w:t>стратификация;</w:t>
      </w:r>
    </w:p>
    <w:p w:rsidR="00B37637" w:rsidRPr="007747EA" w:rsidRDefault="00B37637" w:rsidP="00B37637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47EA">
        <w:rPr>
          <w:rFonts w:ascii="Times New Roman" w:hAnsi="Times New Roman" w:cs="Times New Roman"/>
          <w:sz w:val="24"/>
          <w:szCs w:val="24"/>
        </w:rPr>
        <w:t>социальное неравенство;</w:t>
      </w:r>
    </w:p>
    <w:p w:rsidR="00B37637" w:rsidRPr="007747EA" w:rsidRDefault="00B37637" w:rsidP="00B37637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47EA">
        <w:rPr>
          <w:rFonts w:ascii="Times New Roman" w:hAnsi="Times New Roman" w:cs="Times New Roman"/>
          <w:sz w:val="24"/>
          <w:szCs w:val="24"/>
        </w:rPr>
        <w:t>социальная стратификация.</w:t>
      </w:r>
    </w:p>
    <w:p w:rsidR="00B37637" w:rsidRPr="007747EA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37637" w:rsidRPr="007747EA" w:rsidRDefault="00B37637" w:rsidP="00B37637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47EA">
        <w:rPr>
          <w:rFonts w:ascii="Times New Roman" w:hAnsi="Times New Roman" w:cs="Times New Roman"/>
          <w:color w:val="000000"/>
          <w:sz w:val="24"/>
          <w:szCs w:val="24"/>
        </w:rPr>
        <w:t xml:space="preserve">Какая из описанных ниже ситуаций является примером </w:t>
      </w:r>
      <w:r w:rsidRPr="007747EA">
        <w:rPr>
          <w:rFonts w:ascii="Times New Roman" w:hAnsi="Times New Roman" w:cs="Times New Roman"/>
          <w:iCs/>
          <w:color w:val="000000"/>
          <w:sz w:val="24"/>
          <w:szCs w:val="24"/>
        </w:rPr>
        <w:t>групповой восходящей мобильности:</w:t>
      </w:r>
    </w:p>
    <w:p w:rsidR="00B37637" w:rsidRPr="007747EA" w:rsidRDefault="00B37637" w:rsidP="00B37637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47EA">
        <w:rPr>
          <w:rFonts w:ascii="Times New Roman" w:hAnsi="Times New Roman" w:cs="Times New Roman"/>
          <w:color w:val="000000"/>
          <w:sz w:val="24"/>
          <w:szCs w:val="24"/>
        </w:rPr>
        <w:t>локаут (массовое увольнение)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Pr="007747EA" w:rsidRDefault="00B37637" w:rsidP="00B37637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47EA">
        <w:rPr>
          <w:rFonts w:ascii="Times New Roman" w:hAnsi="Times New Roman" w:cs="Times New Roman"/>
          <w:color w:val="000000"/>
          <w:sz w:val="24"/>
          <w:szCs w:val="24"/>
        </w:rPr>
        <w:t>«из грязи — в князи»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Pr="007747EA" w:rsidRDefault="00B37637" w:rsidP="00B37637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47EA">
        <w:rPr>
          <w:rFonts w:ascii="Times New Roman" w:hAnsi="Times New Roman" w:cs="Times New Roman"/>
          <w:color w:val="000000"/>
          <w:sz w:val="24"/>
          <w:szCs w:val="24"/>
        </w:rPr>
        <w:t>создание корпуса «красных директоров»</w:t>
      </w:r>
      <w:r w:rsidR="00D21FB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Pr="007747EA" w:rsidRDefault="00B37637" w:rsidP="00B37637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47EA">
        <w:rPr>
          <w:rFonts w:ascii="Times New Roman" w:hAnsi="Times New Roman" w:cs="Times New Roman"/>
          <w:color w:val="000000"/>
          <w:sz w:val="24"/>
          <w:szCs w:val="24"/>
        </w:rPr>
        <w:t>репрессии 1930-х гг.</w:t>
      </w:r>
    </w:p>
    <w:p w:rsidR="00B37637" w:rsidRPr="007747EA" w:rsidRDefault="00B37637" w:rsidP="00B37637">
      <w:pPr>
        <w:pStyle w:val="a4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37637" w:rsidRPr="007747EA" w:rsidRDefault="00B37637" w:rsidP="00B37637">
      <w:pPr>
        <w:pStyle w:val="a4"/>
        <w:numPr>
          <w:ilvl w:val="0"/>
          <w:numId w:val="18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7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Какой тип социальной дифференциации иллюстрируется выделением социальных групп по возрасту</w:t>
      </w:r>
      <w:r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747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полу?</w:t>
      </w:r>
    </w:p>
    <w:p w:rsidR="00B37637" w:rsidRPr="007747EA" w:rsidRDefault="00D21FBF" w:rsidP="00B37637">
      <w:pPr>
        <w:pStyle w:val="a4"/>
        <w:numPr>
          <w:ilvl w:val="0"/>
          <w:numId w:val="19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B37637"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емографическа</w:t>
      </w:r>
      <w:r w:rsidR="003358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DF0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37637" w:rsidRPr="007747EA" w:rsidRDefault="00D21FBF" w:rsidP="00B37637">
      <w:pPr>
        <w:pStyle w:val="a4"/>
        <w:numPr>
          <w:ilvl w:val="0"/>
          <w:numId w:val="19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</w:t>
      </w:r>
      <w:r w:rsidR="00B37637"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кономическая</w:t>
      </w:r>
      <w:r w:rsidR="00DF0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37637" w:rsidRPr="007747EA" w:rsidRDefault="00D21FBF" w:rsidP="00B37637">
      <w:pPr>
        <w:pStyle w:val="a4"/>
        <w:numPr>
          <w:ilvl w:val="0"/>
          <w:numId w:val="19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B37637"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олитическая</w:t>
      </w:r>
      <w:r w:rsidR="00DF0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37637" w:rsidRPr="007747EA" w:rsidRDefault="00D21FBF" w:rsidP="00B37637">
      <w:pPr>
        <w:pStyle w:val="a4"/>
        <w:numPr>
          <w:ilvl w:val="0"/>
          <w:numId w:val="19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B37637"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рофессиональная</w:t>
      </w:r>
      <w:r w:rsidR="00DF0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37637" w:rsidRPr="007747EA" w:rsidRDefault="00B37637" w:rsidP="00B37637">
      <w:pPr>
        <w:shd w:val="clear" w:color="auto" w:fill="FFFFFF"/>
        <w:spacing w:after="0" w:line="294" w:lineRule="atLeast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B37637" w:rsidRPr="007747EA" w:rsidRDefault="00B37637" w:rsidP="00B37637">
      <w:pPr>
        <w:pStyle w:val="a4"/>
        <w:numPr>
          <w:ilvl w:val="0"/>
          <w:numId w:val="18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7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Социальные группы в эпоху рабовладения выделялись по наличию или отсутствию у них</w:t>
      </w:r>
      <w:r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747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гражданских прав. Какое социальное явление иллюстрирует данный факт?</w:t>
      </w:r>
    </w:p>
    <w:p w:rsidR="00B37637" w:rsidRPr="007747EA" w:rsidRDefault="00B37637" w:rsidP="00B37637">
      <w:pPr>
        <w:pStyle w:val="a4"/>
        <w:numPr>
          <w:ilvl w:val="0"/>
          <w:numId w:val="20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социальная адаптация</w:t>
      </w:r>
      <w:r w:rsidR="00DF0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37637" w:rsidRPr="007747EA" w:rsidRDefault="00B37637" w:rsidP="00B37637">
      <w:pPr>
        <w:numPr>
          <w:ilvl w:val="0"/>
          <w:numId w:val="20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социальная мобильность</w:t>
      </w:r>
      <w:r w:rsidR="00DF0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37637" w:rsidRPr="007747EA" w:rsidRDefault="00B37637" w:rsidP="00B37637">
      <w:pPr>
        <w:numPr>
          <w:ilvl w:val="0"/>
          <w:numId w:val="20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социальная роль</w:t>
      </w:r>
      <w:r w:rsidR="00DF0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37637" w:rsidRPr="007747EA" w:rsidRDefault="00B37637" w:rsidP="00B37637">
      <w:pPr>
        <w:numPr>
          <w:ilvl w:val="0"/>
          <w:numId w:val="20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социальная дифференциация</w:t>
      </w:r>
      <w:r w:rsidR="00DF0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37637" w:rsidRPr="007747EA" w:rsidRDefault="00B37637" w:rsidP="00B37637">
      <w:pPr>
        <w:shd w:val="clear" w:color="auto" w:fill="FFFFFF"/>
        <w:spacing w:after="0" w:line="294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7637" w:rsidRPr="007747EA" w:rsidRDefault="00B37637" w:rsidP="00B37637">
      <w:pPr>
        <w:pStyle w:val="a4"/>
        <w:numPr>
          <w:ilvl w:val="0"/>
          <w:numId w:val="18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7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Смена человеком профессиональной позиции является проявлением</w:t>
      </w:r>
    </w:p>
    <w:p w:rsidR="00B37637" w:rsidRPr="007747EA" w:rsidRDefault="00B37637" w:rsidP="00B37637">
      <w:pPr>
        <w:numPr>
          <w:ilvl w:val="0"/>
          <w:numId w:val="21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социальной мобильности</w:t>
      </w:r>
      <w:r w:rsidR="00DF0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37637" w:rsidRPr="007747EA" w:rsidRDefault="00B37637" w:rsidP="00B37637">
      <w:pPr>
        <w:numPr>
          <w:ilvl w:val="0"/>
          <w:numId w:val="21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социальной стратификации</w:t>
      </w:r>
      <w:r w:rsidR="00DF0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37637" w:rsidRPr="007747EA" w:rsidRDefault="00B37637" w:rsidP="00B37637">
      <w:pPr>
        <w:numPr>
          <w:ilvl w:val="0"/>
          <w:numId w:val="21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социального неравенства</w:t>
      </w:r>
      <w:r w:rsidR="00DF0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37637" w:rsidRPr="007747EA" w:rsidRDefault="00B37637" w:rsidP="00B37637">
      <w:pPr>
        <w:numPr>
          <w:ilvl w:val="0"/>
          <w:numId w:val="21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социального расслоения</w:t>
      </w:r>
      <w:r w:rsidR="00DF0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37637" w:rsidRPr="007747EA" w:rsidRDefault="00B37637" w:rsidP="00B37637">
      <w:pPr>
        <w:shd w:val="clear" w:color="auto" w:fill="FFFFFF"/>
        <w:spacing w:after="0" w:line="294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7637" w:rsidRPr="00DC1EEC" w:rsidRDefault="00B37637" w:rsidP="00B37637">
      <w:pPr>
        <w:shd w:val="clear" w:color="auto" w:fill="FFFFFF"/>
        <w:spacing w:after="0" w:line="294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1EEC">
        <w:rPr>
          <w:rFonts w:ascii="Times New Roman" w:hAnsi="Times New Roman" w:cs="Times New Roman"/>
          <w:sz w:val="24"/>
          <w:szCs w:val="24"/>
        </w:rPr>
        <w:t>Примерные задания теста №</w:t>
      </w:r>
      <w:r w:rsidR="0091382A">
        <w:rPr>
          <w:rFonts w:ascii="Times New Roman" w:hAnsi="Times New Roman" w:cs="Times New Roman"/>
          <w:sz w:val="24"/>
          <w:szCs w:val="24"/>
        </w:rPr>
        <w:t xml:space="preserve"> </w:t>
      </w:r>
      <w:r w:rsidRPr="00DC1EEC">
        <w:rPr>
          <w:rFonts w:ascii="Times New Roman" w:hAnsi="Times New Roman" w:cs="Times New Roman"/>
          <w:sz w:val="24"/>
          <w:szCs w:val="24"/>
        </w:rPr>
        <w:t>3:</w:t>
      </w:r>
    </w:p>
    <w:p w:rsidR="00B37637" w:rsidRDefault="00B37637" w:rsidP="00B37637">
      <w:pPr>
        <w:shd w:val="clear" w:color="auto" w:fill="FFFFFF"/>
        <w:spacing w:after="0" w:line="294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7637" w:rsidRPr="000F37E2" w:rsidRDefault="00B37637" w:rsidP="00B37637">
      <w:pPr>
        <w:pStyle w:val="a4"/>
        <w:numPr>
          <w:ilvl w:val="0"/>
          <w:numId w:val="27"/>
        </w:numPr>
        <w:shd w:val="clear" w:color="auto" w:fill="FFFFFF"/>
        <w:spacing w:after="0" w:line="294" w:lineRule="atLeas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37E2">
        <w:rPr>
          <w:rFonts w:ascii="Times New Roman" w:hAnsi="Times New Roman" w:cs="Times New Roman"/>
          <w:color w:val="000000"/>
          <w:sz w:val="24"/>
          <w:szCs w:val="24"/>
        </w:rPr>
        <w:t>Понятие «институционализация» означает:</w:t>
      </w:r>
    </w:p>
    <w:p w:rsidR="00B37637" w:rsidRPr="002B76D1" w:rsidRDefault="00B37637" w:rsidP="00B37637">
      <w:pPr>
        <w:pStyle w:val="a4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признание достигнутого социального статуса индивида</w:t>
      </w:r>
      <w:r w:rsidR="00DF004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Pr="002B76D1" w:rsidRDefault="00B37637" w:rsidP="00B37637">
      <w:pPr>
        <w:pStyle w:val="a4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учреждение социального института определенной группой лиц</w:t>
      </w:r>
      <w:r w:rsidR="00DF004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Pr="002B76D1" w:rsidRDefault="00B37637" w:rsidP="00B37637">
      <w:pPr>
        <w:pStyle w:val="a4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проверку степени соответствия поведения индивида тому, что считается общепринятым</w:t>
      </w:r>
      <w:r w:rsidR="00DF004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Pr="002B76D1" w:rsidRDefault="00B37637" w:rsidP="00B37637">
      <w:pPr>
        <w:pStyle w:val="a4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закрепление общественной практики или какой-то области об</w:t>
      </w:r>
      <w:r w:rsidRPr="002B76D1">
        <w:rPr>
          <w:rFonts w:ascii="Times New Roman" w:hAnsi="Times New Roman" w:cs="Times New Roman"/>
          <w:color w:val="000000"/>
          <w:sz w:val="24"/>
          <w:szCs w:val="24"/>
        </w:rPr>
        <w:softHyphen/>
        <w:t>щественных отношений в виде закона, социальной нормы или общепринятого порядка</w:t>
      </w:r>
      <w:r w:rsidR="00DF004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37637" w:rsidRDefault="00B37637" w:rsidP="00B37637">
      <w:pPr>
        <w:shd w:val="clear" w:color="auto" w:fill="FFFFFF"/>
        <w:spacing w:after="0" w:line="240" w:lineRule="auto"/>
        <w:ind w:right="30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37637" w:rsidRPr="000F37E2" w:rsidRDefault="00B37637" w:rsidP="00B37637">
      <w:pPr>
        <w:pStyle w:val="a4"/>
        <w:numPr>
          <w:ilvl w:val="0"/>
          <w:numId w:val="27"/>
        </w:numPr>
        <w:shd w:val="clear" w:color="auto" w:fill="FFFFFF"/>
        <w:spacing w:after="0" w:line="240" w:lineRule="auto"/>
        <w:ind w:left="0" w:right="30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37E2">
        <w:rPr>
          <w:rFonts w:ascii="Times New Roman" w:hAnsi="Times New Roman" w:cs="Times New Roman"/>
          <w:sz w:val="24"/>
          <w:szCs w:val="24"/>
        </w:rPr>
        <w:t>К социальным институтам, действующим в духовной сфере, не относится …</w:t>
      </w:r>
    </w:p>
    <w:p w:rsidR="00B37637" w:rsidRPr="002B76D1" w:rsidRDefault="00B37637" w:rsidP="00B37637">
      <w:pPr>
        <w:pStyle w:val="a4"/>
        <w:numPr>
          <w:ilvl w:val="0"/>
          <w:numId w:val="23"/>
        </w:numPr>
        <w:shd w:val="clear" w:color="auto" w:fill="FFFFFF"/>
        <w:spacing w:after="0" w:line="240" w:lineRule="auto"/>
        <w:ind w:left="0" w:right="30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76D1">
        <w:rPr>
          <w:rFonts w:ascii="Times New Roman" w:hAnsi="Times New Roman" w:cs="Times New Roman"/>
          <w:color w:val="424242"/>
          <w:sz w:val="24"/>
          <w:szCs w:val="24"/>
        </w:rPr>
        <w:t xml:space="preserve"> </w:t>
      </w:r>
      <w:r w:rsidR="00D21FBF">
        <w:rPr>
          <w:rFonts w:ascii="Times New Roman" w:hAnsi="Times New Roman" w:cs="Times New Roman"/>
          <w:sz w:val="24"/>
          <w:szCs w:val="24"/>
        </w:rPr>
        <w:t>н</w:t>
      </w:r>
      <w:r w:rsidRPr="002B76D1">
        <w:rPr>
          <w:rFonts w:ascii="Times New Roman" w:hAnsi="Times New Roman" w:cs="Times New Roman"/>
          <w:sz w:val="24"/>
          <w:szCs w:val="24"/>
        </w:rPr>
        <w:t>аука</w:t>
      </w:r>
      <w:r w:rsidR="00DF004A">
        <w:rPr>
          <w:rFonts w:ascii="Times New Roman" w:hAnsi="Times New Roman" w:cs="Times New Roman"/>
          <w:sz w:val="24"/>
          <w:szCs w:val="24"/>
        </w:rPr>
        <w:t>;</w:t>
      </w:r>
    </w:p>
    <w:p w:rsidR="00B37637" w:rsidRPr="002B76D1" w:rsidRDefault="00B37637" w:rsidP="00B37637">
      <w:pPr>
        <w:pStyle w:val="ae"/>
        <w:numPr>
          <w:ilvl w:val="0"/>
          <w:numId w:val="23"/>
        </w:numPr>
        <w:shd w:val="clear" w:color="auto" w:fill="FFFFFF"/>
        <w:ind w:left="0" w:right="300" w:firstLine="567"/>
      </w:pPr>
      <w:r w:rsidRPr="002B76D1">
        <w:t xml:space="preserve"> массовая коммуникация</w:t>
      </w:r>
      <w:r w:rsidR="00DF004A">
        <w:t>;</w:t>
      </w:r>
    </w:p>
    <w:p w:rsidR="00B37637" w:rsidRPr="002B76D1" w:rsidRDefault="00B37637" w:rsidP="00B37637">
      <w:pPr>
        <w:pStyle w:val="ae"/>
        <w:numPr>
          <w:ilvl w:val="0"/>
          <w:numId w:val="23"/>
        </w:numPr>
        <w:shd w:val="clear" w:color="auto" w:fill="FFFFFF"/>
        <w:ind w:left="0" w:right="300" w:firstLine="567"/>
      </w:pPr>
      <w:r w:rsidRPr="002B76D1">
        <w:t xml:space="preserve"> </w:t>
      </w:r>
      <w:r w:rsidR="00DF004A">
        <w:t>с</w:t>
      </w:r>
      <w:r w:rsidRPr="002B76D1">
        <w:t>емья</w:t>
      </w:r>
      <w:r w:rsidR="00DF004A">
        <w:t>;</w:t>
      </w:r>
    </w:p>
    <w:p w:rsidR="00B37637" w:rsidRDefault="00B37637" w:rsidP="00B37637">
      <w:pPr>
        <w:pStyle w:val="ae"/>
        <w:numPr>
          <w:ilvl w:val="0"/>
          <w:numId w:val="23"/>
        </w:numPr>
        <w:shd w:val="clear" w:color="auto" w:fill="FFFFFF"/>
        <w:ind w:left="0" w:right="300" w:firstLine="567"/>
      </w:pPr>
      <w:r w:rsidRPr="002B76D1">
        <w:t xml:space="preserve"> общественное мнение</w:t>
      </w:r>
      <w:r w:rsidR="00DF004A">
        <w:t>.</w:t>
      </w:r>
    </w:p>
    <w:p w:rsidR="00B37637" w:rsidRPr="000F37E2" w:rsidRDefault="00B37637" w:rsidP="00B37637">
      <w:pPr>
        <w:pStyle w:val="ae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 w:right="300" w:firstLine="567"/>
        <w:jc w:val="both"/>
      </w:pPr>
      <w:r w:rsidRPr="000F37E2">
        <w:t>П</w:t>
      </w:r>
      <w:r w:rsidRPr="000F37E2">
        <w:rPr>
          <w:color w:val="000000"/>
        </w:rPr>
        <w:t>онятие «дисфункция социального института» в научный оборот ввел и обосновал его</w:t>
      </w:r>
      <w:r>
        <w:rPr>
          <w:color w:val="000000"/>
        </w:rPr>
        <w:t xml:space="preserve">: </w:t>
      </w:r>
    </w:p>
    <w:p w:rsidR="00B37637" w:rsidRPr="002B76D1" w:rsidRDefault="00B37637" w:rsidP="00B37637">
      <w:pPr>
        <w:pStyle w:val="a4"/>
        <w:numPr>
          <w:ilvl w:val="0"/>
          <w:numId w:val="2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Ф. Теннис</w:t>
      </w:r>
      <w:r w:rsidR="00DF004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Pr="002B76D1" w:rsidRDefault="00B37637" w:rsidP="00B37637">
      <w:pPr>
        <w:pStyle w:val="a4"/>
        <w:numPr>
          <w:ilvl w:val="0"/>
          <w:numId w:val="2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К. Маркс</w:t>
      </w:r>
      <w:r w:rsidR="00DF004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Pr="002B76D1" w:rsidRDefault="00B37637" w:rsidP="00B37637">
      <w:pPr>
        <w:pStyle w:val="a4"/>
        <w:numPr>
          <w:ilvl w:val="0"/>
          <w:numId w:val="2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Г. Зиммель</w:t>
      </w:r>
      <w:r w:rsidR="00DF004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Default="00B37637" w:rsidP="00B37637">
      <w:pPr>
        <w:pStyle w:val="a4"/>
        <w:numPr>
          <w:ilvl w:val="0"/>
          <w:numId w:val="2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Р. Мертон</w:t>
      </w:r>
      <w:r w:rsidR="00DF004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37637" w:rsidRPr="002B76D1" w:rsidRDefault="00B37637" w:rsidP="00B37637">
      <w:pPr>
        <w:pStyle w:val="a4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37637" w:rsidRPr="000F37E2" w:rsidRDefault="00B37637" w:rsidP="00B37637">
      <w:pPr>
        <w:pStyle w:val="ae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 w:right="300" w:firstLine="567"/>
        <w:rPr>
          <w:color w:val="000000"/>
        </w:rPr>
      </w:pPr>
      <w:r w:rsidRPr="000F37E2">
        <w:rPr>
          <w:color w:val="000000"/>
        </w:rPr>
        <w:t xml:space="preserve">Предпосылкой возникновения любого социального института является: </w:t>
      </w:r>
    </w:p>
    <w:p w:rsidR="00B37637" w:rsidRPr="002B76D1" w:rsidRDefault="00B37637" w:rsidP="00B37637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государственное регулирование</w:t>
      </w:r>
      <w:r w:rsidR="00DF004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Pr="002B76D1" w:rsidRDefault="00B37637" w:rsidP="00B37637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наличие общественного договора</w:t>
      </w:r>
      <w:r w:rsidR="00DF004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Pr="002B76D1" w:rsidRDefault="00B37637" w:rsidP="00B37637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возникновение общественной потребности</w:t>
      </w:r>
      <w:r w:rsidR="00DF004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637" w:rsidRDefault="00B37637" w:rsidP="00B37637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76D1">
        <w:rPr>
          <w:rFonts w:ascii="Times New Roman" w:hAnsi="Times New Roman" w:cs="Times New Roman"/>
          <w:color w:val="000000"/>
          <w:sz w:val="24"/>
          <w:szCs w:val="24"/>
        </w:rPr>
        <w:t>возникновение социальных стереотипов</w:t>
      </w:r>
      <w:r w:rsidR="00DF004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37637" w:rsidRPr="002B76D1" w:rsidRDefault="00B37637" w:rsidP="00B37637">
      <w:pPr>
        <w:pStyle w:val="a4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37637" w:rsidRPr="000F37E2" w:rsidRDefault="00B37637" w:rsidP="00B37637">
      <w:pPr>
        <w:pStyle w:val="ae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 w:right="300" w:firstLine="567"/>
        <w:rPr>
          <w:color w:val="000000"/>
        </w:rPr>
      </w:pPr>
      <w:r w:rsidRPr="000F37E2">
        <w:rPr>
          <w:color w:val="000000"/>
        </w:rPr>
        <w:t>К основным отличительным чертам организации относятся ...</w:t>
      </w:r>
    </w:p>
    <w:p w:rsidR="00B37637" w:rsidRPr="002B76D1" w:rsidRDefault="00B37637" w:rsidP="00B37637">
      <w:pPr>
        <w:pStyle w:val="ae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 w:right="300" w:firstLine="567"/>
        <w:rPr>
          <w:rFonts w:eastAsiaTheme="minorHAnsi"/>
          <w:color w:val="000000"/>
          <w:lang w:eastAsia="en-US"/>
        </w:rPr>
      </w:pPr>
      <w:r w:rsidRPr="002B76D1">
        <w:rPr>
          <w:rFonts w:eastAsiaTheme="minorHAnsi"/>
          <w:color w:val="000000"/>
          <w:lang w:eastAsia="en-US"/>
        </w:rPr>
        <w:t>целевая природа</w:t>
      </w:r>
      <w:r w:rsidR="00DF004A">
        <w:rPr>
          <w:rFonts w:eastAsiaTheme="minorHAnsi"/>
          <w:color w:val="000000"/>
          <w:lang w:eastAsia="en-US"/>
        </w:rPr>
        <w:t>;</w:t>
      </w:r>
    </w:p>
    <w:p w:rsidR="00B37637" w:rsidRPr="002B76D1" w:rsidRDefault="00B37637" w:rsidP="00B37637">
      <w:pPr>
        <w:pStyle w:val="ae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 w:right="300" w:firstLine="567"/>
        <w:rPr>
          <w:rFonts w:eastAsiaTheme="minorHAnsi"/>
          <w:color w:val="000000"/>
          <w:lang w:eastAsia="en-US"/>
        </w:rPr>
      </w:pPr>
      <w:r w:rsidRPr="002B76D1">
        <w:rPr>
          <w:rFonts w:eastAsiaTheme="minorHAnsi"/>
          <w:color w:val="000000"/>
          <w:lang w:eastAsia="en-US"/>
        </w:rPr>
        <w:t>функциональность</w:t>
      </w:r>
      <w:r w:rsidR="00DF004A">
        <w:rPr>
          <w:rFonts w:eastAsiaTheme="minorHAnsi"/>
          <w:color w:val="000000"/>
          <w:lang w:eastAsia="en-US"/>
        </w:rPr>
        <w:t>;</w:t>
      </w:r>
    </w:p>
    <w:p w:rsidR="00B37637" w:rsidRPr="002B76D1" w:rsidRDefault="00B37637" w:rsidP="00B37637">
      <w:pPr>
        <w:pStyle w:val="ae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 w:right="300" w:firstLine="567"/>
        <w:rPr>
          <w:rFonts w:eastAsiaTheme="minorHAnsi"/>
          <w:color w:val="000000"/>
          <w:lang w:eastAsia="en-US"/>
        </w:rPr>
      </w:pPr>
      <w:r w:rsidRPr="002B76D1">
        <w:rPr>
          <w:rFonts w:eastAsiaTheme="minorHAnsi"/>
          <w:color w:val="000000"/>
          <w:lang w:eastAsia="en-US"/>
        </w:rPr>
        <w:t>иерархичность</w:t>
      </w:r>
      <w:r w:rsidR="00DF004A">
        <w:rPr>
          <w:rFonts w:eastAsiaTheme="minorHAnsi"/>
          <w:color w:val="000000"/>
          <w:lang w:eastAsia="en-US"/>
        </w:rPr>
        <w:t>;</w:t>
      </w:r>
    </w:p>
    <w:p w:rsidR="00B37637" w:rsidRPr="002B76D1" w:rsidRDefault="00B37637" w:rsidP="00B37637">
      <w:pPr>
        <w:pStyle w:val="ae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 w:right="300" w:firstLine="567"/>
        <w:rPr>
          <w:rFonts w:eastAsiaTheme="minorHAnsi"/>
          <w:color w:val="000000"/>
          <w:lang w:eastAsia="en-US"/>
        </w:rPr>
      </w:pPr>
      <w:r w:rsidRPr="002B76D1">
        <w:rPr>
          <w:rFonts w:eastAsiaTheme="minorHAnsi"/>
          <w:color w:val="000000"/>
          <w:lang w:eastAsia="en-US"/>
        </w:rPr>
        <w:t>наличие средств регулирования и контроля</w:t>
      </w:r>
      <w:r w:rsidR="00DF004A">
        <w:rPr>
          <w:rFonts w:eastAsiaTheme="minorHAnsi"/>
          <w:color w:val="000000"/>
          <w:lang w:eastAsia="en-US"/>
        </w:rPr>
        <w:t>;</w:t>
      </w:r>
    </w:p>
    <w:p w:rsidR="00B37637" w:rsidRDefault="00B37637" w:rsidP="00B37637">
      <w:pPr>
        <w:pStyle w:val="ae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 w:right="300" w:firstLine="567"/>
        <w:rPr>
          <w:rFonts w:eastAsiaTheme="minorHAnsi"/>
          <w:color w:val="000000"/>
          <w:lang w:eastAsia="en-US"/>
        </w:rPr>
      </w:pPr>
      <w:r w:rsidRPr="002B76D1">
        <w:rPr>
          <w:rFonts w:eastAsiaTheme="minorHAnsi"/>
          <w:color w:val="000000"/>
          <w:lang w:eastAsia="en-US"/>
        </w:rPr>
        <w:t>разделение труда, специализация</w:t>
      </w:r>
      <w:r w:rsidR="00DF004A">
        <w:rPr>
          <w:rFonts w:eastAsiaTheme="minorHAnsi"/>
          <w:color w:val="000000"/>
          <w:lang w:eastAsia="en-US"/>
        </w:rPr>
        <w:t>.</w:t>
      </w:r>
    </w:p>
    <w:p w:rsidR="00B37637" w:rsidRPr="002B76D1" w:rsidRDefault="00B37637" w:rsidP="00B37637">
      <w:pPr>
        <w:pStyle w:val="ae"/>
        <w:shd w:val="clear" w:color="auto" w:fill="FFFFFF"/>
        <w:spacing w:before="0" w:beforeAutospacing="0" w:after="0" w:afterAutospacing="0"/>
        <w:ind w:left="567" w:right="300"/>
        <w:rPr>
          <w:rFonts w:eastAsiaTheme="minorHAnsi"/>
          <w:color w:val="000000"/>
          <w:lang w:eastAsia="en-US"/>
        </w:rPr>
      </w:pPr>
    </w:p>
    <w:p w:rsidR="00B37637" w:rsidRPr="000F37E2" w:rsidRDefault="00B37637" w:rsidP="00B37637">
      <w:pPr>
        <w:pStyle w:val="ae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 w:right="300" w:firstLine="567"/>
        <w:rPr>
          <w:color w:val="000000"/>
        </w:rPr>
      </w:pPr>
      <w:r w:rsidRPr="000F37E2">
        <w:rPr>
          <w:color w:val="000000"/>
        </w:rPr>
        <w:t>Форма брака, преобладающая в современных обществах:</w:t>
      </w:r>
    </w:p>
    <w:p w:rsidR="00B37637" w:rsidRPr="002B76D1" w:rsidRDefault="00D21FBF" w:rsidP="00B37637">
      <w:pPr>
        <w:pStyle w:val="ae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 w:right="300" w:firstLine="567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п</w:t>
      </w:r>
      <w:r w:rsidR="00B37637" w:rsidRPr="002B76D1">
        <w:rPr>
          <w:rFonts w:eastAsiaTheme="minorHAnsi"/>
          <w:color w:val="000000"/>
          <w:lang w:eastAsia="en-US"/>
        </w:rPr>
        <w:t>олиандрия</w:t>
      </w:r>
      <w:r w:rsidR="00DF004A">
        <w:rPr>
          <w:rFonts w:eastAsiaTheme="minorHAnsi"/>
          <w:color w:val="000000"/>
          <w:lang w:eastAsia="en-US"/>
        </w:rPr>
        <w:t>;</w:t>
      </w:r>
    </w:p>
    <w:p w:rsidR="00B37637" w:rsidRPr="002B76D1" w:rsidRDefault="00D21FBF" w:rsidP="00B37637">
      <w:pPr>
        <w:pStyle w:val="ae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 w:right="300" w:firstLine="567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п</w:t>
      </w:r>
      <w:r w:rsidR="00B37637" w:rsidRPr="002B76D1">
        <w:rPr>
          <w:rFonts w:eastAsiaTheme="minorHAnsi"/>
          <w:color w:val="000000"/>
          <w:lang w:eastAsia="en-US"/>
        </w:rPr>
        <w:t>олигиния</w:t>
      </w:r>
      <w:r w:rsidR="00DF004A">
        <w:rPr>
          <w:rFonts w:eastAsiaTheme="minorHAnsi"/>
          <w:color w:val="000000"/>
          <w:lang w:eastAsia="en-US"/>
        </w:rPr>
        <w:t>;</w:t>
      </w:r>
    </w:p>
    <w:p w:rsidR="00B37637" w:rsidRPr="002B76D1" w:rsidRDefault="00D21FBF" w:rsidP="00B37637">
      <w:pPr>
        <w:pStyle w:val="ae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 w:right="300" w:firstLine="567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м</w:t>
      </w:r>
      <w:r w:rsidR="00B37637" w:rsidRPr="002B76D1">
        <w:rPr>
          <w:rFonts w:eastAsiaTheme="minorHAnsi"/>
          <w:color w:val="000000"/>
          <w:lang w:eastAsia="en-US"/>
        </w:rPr>
        <w:t>оногамия</w:t>
      </w:r>
      <w:r w:rsidR="00DF004A">
        <w:rPr>
          <w:rFonts w:eastAsiaTheme="minorHAnsi"/>
          <w:color w:val="000000"/>
          <w:lang w:eastAsia="en-US"/>
        </w:rPr>
        <w:t>;</w:t>
      </w:r>
    </w:p>
    <w:p w:rsidR="00B37637" w:rsidRPr="002B76D1" w:rsidRDefault="00B37637" w:rsidP="00B37637">
      <w:pPr>
        <w:pStyle w:val="ae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 w:right="300" w:firstLine="567"/>
        <w:rPr>
          <w:rFonts w:eastAsiaTheme="minorHAnsi"/>
          <w:color w:val="000000"/>
          <w:lang w:eastAsia="en-US"/>
        </w:rPr>
      </w:pPr>
      <w:r w:rsidRPr="002B76D1">
        <w:rPr>
          <w:rFonts w:eastAsiaTheme="minorHAnsi"/>
          <w:color w:val="000000"/>
          <w:lang w:eastAsia="en-US"/>
        </w:rPr>
        <w:t>групповой брак</w:t>
      </w:r>
      <w:r w:rsidR="00DF004A">
        <w:rPr>
          <w:rFonts w:eastAsiaTheme="minorHAnsi"/>
          <w:color w:val="000000"/>
          <w:lang w:eastAsia="en-US"/>
        </w:rPr>
        <w:t>.</w:t>
      </w:r>
    </w:p>
    <w:p w:rsidR="00B37637" w:rsidRPr="002B76D1" w:rsidRDefault="00B37637" w:rsidP="00B37637">
      <w:pPr>
        <w:pStyle w:val="ae"/>
        <w:shd w:val="clear" w:color="auto" w:fill="FFFFFF"/>
        <w:spacing w:before="0" w:beforeAutospacing="0" w:after="0" w:afterAutospacing="0"/>
        <w:ind w:right="300" w:firstLine="567"/>
        <w:rPr>
          <w:rFonts w:eastAsiaTheme="minorHAnsi"/>
          <w:color w:val="000000"/>
          <w:lang w:eastAsia="en-US"/>
        </w:rPr>
      </w:pPr>
      <w:r w:rsidRPr="002B76D1">
        <w:rPr>
          <w:rFonts w:eastAsiaTheme="minorHAnsi"/>
          <w:color w:val="000000"/>
          <w:lang w:eastAsia="en-US"/>
        </w:rPr>
        <w:t> </w:t>
      </w:r>
    </w:p>
    <w:p w:rsidR="00D21FBF" w:rsidRDefault="00D21FBF" w:rsidP="00D21FBF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F1DC1">
        <w:rPr>
          <w:rFonts w:ascii="Times New Roman" w:eastAsia="Calibri" w:hAnsi="Times New Roman" w:cs="Times New Roman"/>
          <w:sz w:val="24"/>
          <w:szCs w:val="24"/>
        </w:rPr>
        <w:t>Шкала оценки выполнения теста</w:t>
      </w:r>
    </w:p>
    <w:p w:rsidR="00D21FBF" w:rsidRPr="001F1DC1" w:rsidRDefault="00D21FBF" w:rsidP="00D21FB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D21FBF" w:rsidRPr="001F1DC1" w:rsidTr="004D4037">
        <w:tc>
          <w:tcPr>
            <w:tcW w:w="1126" w:type="dxa"/>
          </w:tcPr>
          <w:p w:rsidR="00D21FBF" w:rsidRPr="001F1DC1" w:rsidRDefault="00D21FBF" w:rsidP="004D4037">
            <w:pPr>
              <w:spacing w:after="0" w:line="240" w:lineRule="auto"/>
              <w:ind w:hanging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D21FBF" w:rsidRPr="001F1DC1" w:rsidRDefault="00D21FBF" w:rsidP="004D4037">
            <w:pPr>
              <w:spacing w:after="0" w:line="240" w:lineRule="auto"/>
              <w:ind w:hanging="23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D21FBF" w:rsidRPr="001F1DC1" w:rsidRDefault="00D21FBF" w:rsidP="004D4037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D21FBF" w:rsidRPr="001F1DC1" w:rsidTr="004D4037">
        <w:tc>
          <w:tcPr>
            <w:tcW w:w="1126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D21FBF" w:rsidRPr="001F1DC1" w:rsidRDefault="00D21FBF" w:rsidP="004D40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выставления оценок за тест, состоящий из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вопросов. Время выполнения работы: 20 минут.</w:t>
            </w:r>
          </w:p>
          <w:p w:rsidR="00D21FBF" w:rsidRPr="001F1DC1" w:rsidRDefault="00D21FBF" w:rsidP="004D403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отлично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  <w:tr w:rsidR="00D21FBF" w:rsidRPr="001F1DC1" w:rsidTr="004D4037">
        <w:tc>
          <w:tcPr>
            <w:tcW w:w="1126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D21FBF" w:rsidRPr="001F1DC1" w:rsidRDefault="00D21FBF" w:rsidP="004D403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«хорошо»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  <w:tr w:rsidR="00D21FBF" w:rsidRPr="001F1DC1" w:rsidTr="004D4037">
        <w:tc>
          <w:tcPr>
            <w:tcW w:w="1126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D21FBF" w:rsidRPr="001F1DC1" w:rsidRDefault="00D21FBF" w:rsidP="004D403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«удовлетворительно» - 1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  <w:tr w:rsidR="00D21FBF" w:rsidRPr="001F1DC1" w:rsidTr="004D4037">
        <w:tc>
          <w:tcPr>
            <w:tcW w:w="1126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7855" w:type="dxa"/>
          </w:tcPr>
          <w:p w:rsidR="00D21FBF" w:rsidRPr="001F1DC1" w:rsidRDefault="00D21FBF" w:rsidP="004D403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«неудовлетворительно» - менее 11 правильных ответов</w:t>
            </w:r>
          </w:p>
        </w:tc>
      </w:tr>
    </w:tbl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37637" w:rsidRDefault="00B37637" w:rsidP="00B3763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37637" w:rsidRPr="009775F7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5.4. </w:t>
      </w:r>
      <w:r w:rsidRPr="009775F7">
        <w:rPr>
          <w:rFonts w:ascii="Times New Roman" w:hAnsi="Times New Roman" w:cs="Times New Roman"/>
          <w:b/>
          <w:sz w:val="24"/>
          <w:szCs w:val="24"/>
        </w:rPr>
        <w:t>Темы (примерные) докладов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37637" w:rsidRPr="007F7C6A" w:rsidRDefault="00B37637" w:rsidP="00B37637">
      <w:pPr>
        <w:pStyle w:val="a4"/>
        <w:numPr>
          <w:ilvl w:val="0"/>
          <w:numId w:val="10"/>
        </w:numPr>
        <w:shd w:val="clear" w:color="auto" w:fill="FFFFFF"/>
        <w:spacing w:after="0" w:line="0" w:lineRule="auto"/>
        <w:ind w:left="0" w:firstLine="567"/>
        <w:rPr>
          <w:rFonts w:ascii="ff1" w:eastAsia="Times New Roman" w:hAnsi="ff1" w:cs="Times New Roman"/>
          <w:color w:val="000000"/>
          <w:sz w:val="84"/>
          <w:szCs w:val="84"/>
          <w:lang w:eastAsia="ru-RU"/>
        </w:rPr>
      </w:pPr>
      <w:r w:rsidRPr="007F7C6A">
        <w:rPr>
          <w:rFonts w:ascii="ff1" w:eastAsia="Times New Roman" w:hAnsi="ff1" w:cs="Times New Roman"/>
          <w:color w:val="000000"/>
          <w:sz w:val="96"/>
          <w:szCs w:val="96"/>
          <w:lang w:eastAsia="ru-RU"/>
        </w:rPr>
        <w:t>Социальная стратификация российского общества:</w:t>
      </w:r>
    </w:p>
    <w:p w:rsidR="00B37637" w:rsidRPr="007F7C6A" w:rsidRDefault="00B37637" w:rsidP="00B37637">
      <w:pPr>
        <w:pStyle w:val="a4"/>
        <w:numPr>
          <w:ilvl w:val="0"/>
          <w:numId w:val="10"/>
        </w:numPr>
        <w:shd w:val="clear" w:color="auto" w:fill="FFFFFF"/>
        <w:spacing w:after="0" w:line="0" w:lineRule="auto"/>
        <w:ind w:left="0" w:firstLine="567"/>
        <w:rPr>
          <w:rFonts w:ascii="ff1" w:eastAsia="Times New Roman" w:hAnsi="ff1" w:cs="Times New Roman"/>
          <w:color w:val="000000"/>
          <w:sz w:val="96"/>
          <w:szCs w:val="96"/>
          <w:lang w:eastAsia="ru-RU"/>
        </w:rPr>
      </w:pPr>
      <w:r w:rsidRPr="007F7C6A">
        <w:rPr>
          <w:rFonts w:ascii="ff1" w:eastAsia="Times New Roman" w:hAnsi="ff1" w:cs="Times New Roman"/>
          <w:color w:val="000000"/>
          <w:sz w:val="96"/>
          <w:szCs w:val="96"/>
          <w:lang w:eastAsia="ru-RU"/>
        </w:rPr>
        <w:t>история и современность</w:t>
      </w:r>
    </w:p>
    <w:p w:rsidR="009D6BEB" w:rsidRDefault="009D6BEB" w:rsidP="00B37637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Проявление социальной стратификации в современных языках.</w:t>
      </w:r>
    </w:p>
    <w:p w:rsidR="00B37637" w:rsidRDefault="00B37637" w:rsidP="00B37637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 w:cs="Times New Roman"/>
          <w:sz w:val="23"/>
          <w:szCs w:val="23"/>
        </w:rPr>
      </w:pPr>
      <w:r w:rsidRPr="007F7C6A">
        <w:rPr>
          <w:rFonts w:ascii="Times New Roman" w:hAnsi="Times New Roman" w:cs="Times New Roman"/>
          <w:sz w:val="23"/>
          <w:szCs w:val="23"/>
        </w:rPr>
        <w:t xml:space="preserve">Социальная стратификация российского общества: история и современность.  </w:t>
      </w:r>
    </w:p>
    <w:p w:rsidR="00B37637" w:rsidRDefault="00B37637" w:rsidP="00B37637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 w:cs="Times New Roman"/>
          <w:sz w:val="23"/>
          <w:szCs w:val="23"/>
        </w:rPr>
      </w:pPr>
      <w:r w:rsidRPr="007F7C6A">
        <w:rPr>
          <w:rFonts w:ascii="Times New Roman" w:hAnsi="Times New Roman" w:cs="Times New Roman"/>
          <w:sz w:val="23"/>
          <w:szCs w:val="23"/>
        </w:rPr>
        <w:t>Социальная структура общества: множественность социальных неравенств.</w:t>
      </w:r>
    </w:p>
    <w:p w:rsidR="00B37637" w:rsidRDefault="00B37637" w:rsidP="00B37637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 w:cs="Times New Roman"/>
          <w:sz w:val="23"/>
          <w:szCs w:val="23"/>
        </w:rPr>
      </w:pPr>
      <w:r w:rsidRPr="007F7C6A">
        <w:rPr>
          <w:rFonts w:ascii="Times New Roman" w:hAnsi="Times New Roman" w:cs="Times New Roman"/>
          <w:sz w:val="23"/>
          <w:szCs w:val="23"/>
        </w:rPr>
        <w:t>Понятие среднего класса. Понятие социального статуса.</w:t>
      </w:r>
    </w:p>
    <w:p w:rsidR="00B37637" w:rsidRDefault="00B37637" w:rsidP="00B37637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 w:cs="Times New Roman"/>
          <w:sz w:val="23"/>
          <w:szCs w:val="23"/>
        </w:rPr>
      </w:pPr>
      <w:r w:rsidRPr="007F7C6A">
        <w:rPr>
          <w:rFonts w:ascii="Times New Roman" w:hAnsi="Times New Roman" w:cs="Times New Roman"/>
          <w:sz w:val="23"/>
          <w:szCs w:val="23"/>
        </w:rPr>
        <w:t>Образование и неравенство</w:t>
      </w:r>
      <w:r w:rsidR="00CE77B1">
        <w:rPr>
          <w:rFonts w:ascii="Times New Roman" w:hAnsi="Times New Roman" w:cs="Times New Roman"/>
          <w:sz w:val="23"/>
          <w:szCs w:val="23"/>
        </w:rPr>
        <w:t>.</w:t>
      </w:r>
    </w:p>
    <w:p w:rsidR="00B37637" w:rsidRPr="009775F7" w:rsidRDefault="00B37637" w:rsidP="00B37637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3"/>
          <w:szCs w:val="23"/>
        </w:rPr>
      </w:pPr>
    </w:p>
    <w:p w:rsidR="00B37637" w:rsidRDefault="00B37637" w:rsidP="00B3763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7637" w:rsidRPr="009775F7" w:rsidRDefault="00B37637" w:rsidP="00B3763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5F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Доклад представляет собой публичное сообщение, предполагающее развернутое изложение на определенную тему. Доклад – это вид самостоятельной работы, который способствует формированию у студентов навыков исследовательской работы, расширяет познавательные интересы, приучает критически мыслить.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Подготовка доклада предполагает следующие этапы: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 Определение цели доклада (информировать, объяснить, обсудить что-то (проблему, решение, ситуацию и т.п.).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 Подбор для доклада необходимого материала из литературных источников.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 Составление плана доклада, распределение собранного материала в необходимой логической последовательности.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 Композиционное оформление доклада в виде машинописного текста и электронной презентации.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5. Заучивание, запоминание текста доклада.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>6. Репетиция, то есть произнесение доклада с одновременной демонстрацией презентации.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Построение доклада включает три части: вступление, основную часть и заключение.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Вступление содержит: формулировку темы доклада; актуальность темы; анализ литературных источников (рекомендуется использовать данные за последние 3-5 лет).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Основная часть состоит из нескольких разделов, постепенно раскрывающих тему. Если необходимо, для обоснования темы используется ссылка на источники с доказательствами, взятыми из литературы (цитирование авторов, указание цифр, фактов, определений). Изложение материала должно быть связным, последовательным, доказательным. Способ изложения материала для выступления должен носить конспективный или тезисный характер.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>В заключении подводятся итоги, формулируются главные выводы, подчеркивается значение рассмотренной проблемы, предлагаются самые важные практические рекомендации.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>Объем текста доклада должен быть рассчитан на произнесение доклада в течение 7-10 минут (3-5 листов текста с докладом).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66E8" w:rsidRDefault="00EC66E8" w:rsidP="00EC66E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F1DC1">
        <w:rPr>
          <w:rFonts w:ascii="Times New Roman" w:eastAsia="Calibri" w:hAnsi="Times New Roman" w:cs="Times New Roman"/>
          <w:sz w:val="24"/>
          <w:szCs w:val="24"/>
        </w:rPr>
        <w:t xml:space="preserve">Шкала оценки выполнения </w:t>
      </w:r>
      <w:r>
        <w:rPr>
          <w:rFonts w:ascii="Times New Roman" w:eastAsia="Calibri" w:hAnsi="Times New Roman" w:cs="Times New Roman"/>
          <w:sz w:val="24"/>
          <w:szCs w:val="24"/>
        </w:rPr>
        <w:t>задания</w:t>
      </w:r>
    </w:p>
    <w:p w:rsidR="00EC66E8" w:rsidRPr="001F1DC1" w:rsidRDefault="00EC66E8" w:rsidP="00EC66E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B37637" w:rsidRPr="001F1DC1" w:rsidTr="00A227A7">
        <w:tc>
          <w:tcPr>
            <w:tcW w:w="1126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37637" w:rsidRPr="001F1DC1" w:rsidTr="00A227A7">
        <w:tc>
          <w:tcPr>
            <w:tcW w:w="1126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vAlign w:val="center"/>
          </w:tcPr>
          <w:p w:rsidR="00B37637" w:rsidRPr="001F1DC1" w:rsidRDefault="00A130A8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«отлично» ставится, если студент полно раскрывает тему доклада, владеет терминологическим аппаратом, логично и последовательно излагает материал, может обосновать свои суждения, применить знания на практике, привести необходимые примеры не только из учебника, но и самостоятельно сформулированные; свободно владеет </w:t>
            </w:r>
            <w:proofErr w:type="spellStart"/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монологичной</w:t>
            </w:r>
            <w:proofErr w:type="spellEnd"/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речью</w:t>
            </w:r>
            <w:r w:rsidR="00DF0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37637" w:rsidRPr="001F1DC1" w:rsidTr="00A227A7">
        <w:tc>
          <w:tcPr>
            <w:tcW w:w="1126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vAlign w:val="center"/>
          </w:tcPr>
          <w:p w:rsidR="00B37637" w:rsidRPr="001F1DC1" w:rsidRDefault="00A130A8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«хорошо» ставится, если студент полно раскрывает тему доклада, грамотно использует терминологический аппарат, логично и последовательно излагает материал, может обосновать свои суждения, привести необходимые примеры не только из учебника, но и самостоятельно сформулированные, владеет </w:t>
            </w:r>
            <w:proofErr w:type="spellStart"/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монологичной</w:t>
            </w:r>
            <w:proofErr w:type="spellEnd"/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речью, но допускает одну-две неточности в ответе</w:t>
            </w:r>
            <w:r w:rsidR="00DF0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37637" w:rsidRPr="001F1DC1" w:rsidTr="00A227A7">
        <w:tc>
          <w:tcPr>
            <w:tcW w:w="1126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«удовлетворительно» ставится, если студент раскрывает тему доклада, обнаруживает знание и понимание основных положений данной темы, но излагает материал неполно и допускает неточности в определении понятий или формулировке выводов; не умеет достаточно глубоко и доказательно обосновать свои суждения и привести свои 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примеры, излагает материал непоследовательно,</w:t>
            </w:r>
            <w:r w:rsidRPr="001F1DC1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Pr="001F1DC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недостаточно свободно владеет монологической речью</w:t>
            </w:r>
            <w:r w:rsidR="00DF004A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</w:t>
            </w:r>
          </w:p>
        </w:tc>
      </w:tr>
      <w:tr w:rsidR="00B37637" w:rsidRPr="001F1DC1" w:rsidTr="00A227A7">
        <w:tc>
          <w:tcPr>
            <w:tcW w:w="1126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4" w:type="dxa"/>
            <w:vAlign w:val="center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«неудовлетворительно» ставится, если студент неглубоко раскрывает тему, обнаруживает незнание большей части соответствующего вопроса, допускает ошибки в формулировке определений и выводов, искажающие их смысл, беспорядочно и неуверенно излагает материал, не умеет давать аргументированные ответы, допускает серьезные ошибки в содержании ответа.</w:t>
            </w:r>
          </w:p>
        </w:tc>
      </w:tr>
    </w:tbl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7637" w:rsidRPr="00EC487C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487C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C487C">
        <w:rPr>
          <w:rFonts w:ascii="Times New Roman" w:hAnsi="Times New Roman" w:cs="Times New Roman"/>
          <w:b/>
          <w:sz w:val="24"/>
          <w:szCs w:val="24"/>
        </w:rPr>
        <w:t xml:space="preserve">. Темы </w:t>
      </w:r>
      <w:r>
        <w:rPr>
          <w:rFonts w:ascii="Times New Roman" w:hAnsi="Times New Roman" w:cs="Times New Roman"/>
          <w:b/>
          <w:sz w:val="24"/>
          <w:szCs w:val="24"/>
        </w:rPr>
        <w:t xml:space="preserve">(примерные) </w:t>
      </w:r>
      <w:r w:rsidRPr="00EC487C">
        <w:rPr>
          <w:rFonts w:ascii="Times New Roman" w:hAnsi="Times New Roman" w:cs="Times New Roman"/>
          <w:b/>
          <w:sz w:val="24"/>
          <w:szCs w:val="24"/>
        </w:rPr>
        <w:t>для дискуссий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37637" w:rsidRPr="00EC487C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81379" w:rsidRPr="00C81379" w:rsidRDefault="00CE77B1" w:rsidP="00C81379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Проблемы межкультурной коммуникации </w:t>
      </w:r>
      <w:r w:rsidR="00C81379">
        <w:rPr>
          <w:rFonts w:ascii="Times New Roman" w:hAnsi="Times New Roman" w:cs="Times New Roman"/>
          <w:sz w:val="24"/>
          <w:szCs w:val="24"/>
        </w:rPr>
        <w:t xml:space="preserve">и межъязыковых контактов </w:t>
      </w:r>
      <w:r>
        <w:rPr>
          <w:rFonts w:ascii="Times New Roman" w:hAnsi="Times New Roman" w:cs="Times New Roman"/>
          <w:sz w:val="24"/>
          <w:szCs w:val="24"/>
        </w:rPr>
        <w:t xml:space="preserve">в условиях глобализации. </w:t>
      </w:r>
    </w:p>
    <w:p w:rsidR="00D96AA6" w:rsidRPr="007747EA" w:rsidRDefault="00D96AA6" w:rsidP="00D96AA6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47EA">
        <w:rPr>
          <w:rFonts w:ascii="Times New Roman" w:hAnsi="Times New Roman" w:cs="Times New Roman"/>
          <w:sz w:val="24"/>
          <w:szCs w:val="24"/>
        </w:rPr>
        <w:t xml:space="preserve">Проблема социального неравенства и пути ее решения. </w:t>
      </w:r>
    </w:p>
    <w:p w:rsidR="00D96AA6" w:rsidRPr="007747EA" w:rsidRDefault="00D96AA6" w:rsidP="00D96AA6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47EA">
        <w:rPr>
          <w:rFonts w:ascii="Times New Roman" w:hAnsi="Times New Roman" w:cs="Times New Roman"/>
          <w:sz w:val="24"/>
          <w:szCs w:val="24"/>
        </w:rPr>
        <w:t>Основные причины девиантного поведения.</w:t>
      </w:r>
    </w:p>
    <w:p w:rsidR="00D96AA6" w:rsidRPr="007747EA" w:rsidRDefault="00D96AA6" w:rsidP="00D96AA6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 w:cs="Times New Roman"/>
          <w:sz w:val="23"/>
          <w:szCs w:val="23"/>
        </w:rPr>
      </w:pPr>
      <w:r w:rsidRPr="007747EA">
        <w:rPr>
          <w:rFonts w:ascii="Times New Roman" w:hAnsi="Times New Roman" w:cs="Times New Roman"/>
          <w:sz w:val="23"/>
          <w:szCs w:val="23"/>
        </w:rPr>
        <w:t xml:space="preserve">Глобализация в современном мире: за и против. </w:t>
      </w:r>
    </w:p>
    <w:p w:rsidR="00CE77B1" w:rsidRPr="00CE77B1" w:rsidRDefault="00CE77B1" w:rsidP="00B37637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Межкультурная коммуникация как глобальная проблема современного общества.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37637" w:rsidRPr="006B4A2B" w:rsidRDefault="00B37637" w:rsidP="00B3763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4A2B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Групповая дискуссия образуется как процесс диалогического общения участников, в ходе которого происходит формирование практического опыта совместного участия в обсуждении и разрешении теоретических и практических проблем.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семинаре-дискуссии студент учится точно выражать свои мысли в докладах и выступлениях, активно отстаивать свою точку зрения, аргументированно возражать, опровергать ошибочную позицию сокурсника.</w:t>
      </w: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1F1D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Необходимым условием развертывания продуктивной дискуссии являются личные знания, которые приобретаются студентами на предыдущих лекциях, в процессе самостоятельной работы.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Семинар-дискуссия включает следующие этапы: вступительное слово преподавателя; дискуссия по вопросам семинара; подведение итогов, рефлексия. 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1DC1">
        <w:rPr>
          <w:rFonts w:ascii="Times New Roman" w:eastAsia="Calibri" w:hAnsi="Times New Roman" w:cs="Times New Roman"/>
          <w:sz w:val="24"/>
          <w:szCs w:val="24"/>
          <w:lang w:eastAsia="ru-RU"/>
        </w:rPr>
        <w:t>В заключение каждому участнику дискуссии предлагается высказаться о том, как изменилось его видение обсуждаемых вопросов в ходе семинара.</w:t>
      </w:r>
    </w:p>
    <w:p w:rsidR="00B37637" w:rsidRPr="001F1DC1" w:rsidRDefault="00B37637" w:rsidP="00B376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C66E8" w:rsidRDefault="00EC66E8" w:rsidP="00EC66E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F1DC1">
        <w:rPr>
          <w:rFonts w:ascii="Times New Roman" w:eastAsia="Calibri" w:hAnsi="Times New Roman" w:cs="Times New Roman"/>
          <w:sz w:val="24"/>
          <w:szCs w:val="24"/>
        </w:rPr>
        <w:t xml:space="preserve">Шкала оценки выполнения </w:t>
      </w:r>
      <w:r>
        <w:rPr>
          <w:rFonts w:ascii="Times New Roman" w:eastAsia="Calibri" w:hAnsi="Times New Roman" w:cs="Times New Roman"/>
          <w:sz w:val="24"/>
          <w:szCs w:val="24"/>
        </w:rPr>
        <w:t>задания</w:t>
      </w:r>
    </w:p>
    <w:p w:rsidR="00EC66E8" w:rsidRPr="001F1DC1" w:rsidRDefault="00EC66E8" w:rsidP="00EC66E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B37637" w:rsidRPr="001F1DC1" w:rsidTr="00A227A7">
        <w:tc>
          <w:tcPr>
            <w:tcW w:w="1126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37637" w:rsidRPr="001F1DC1" w:rsidTr="00A227A7">
        <w:tc>
          <w:tcPr>
            <w:tcW w:w="1126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hAnsi="Times New Roman" w:cs="Times New Roman"/>
                <w:sz w:val="24"/>
                <w:szCs w:val="24"/>
              </w:rPr>
              <w:t>Оценка «отлично» ставится, если студент ясно изложил суть обсуждаемой темы, проявил логику изложения материала, представил аргументацию, ответил на вопросы участников дискуссии</w:t>
            </w:r>
          </w:p>
        </w:tc>
      </w:tr>
      <w:tr w:rsidR="00B37637" w:rsidRPr="001F1DC1" w:rsidTr="00A227A7">
        <w:tc>
          <w:tcPr>
            <w:tcW w:w="1126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hAnsi="Times New Roman" w:cs="Times New Roman"/>
                <w:sz w:val="24"/>
                <w:szCs w:val="24"/>
              </w:rPr>
              <w:t>Оценка «хорошо», если студент ясно изложил суть обсуждаемой темы, проявил логику изложения материала, но не представил аргументацию, неверно ответил на вопросы участников дискуссии</w:t>
            </w:r>
          </w:p>
        </w:tc>
      </w:tr>
      <w:tr w:rsidR="00B37637" w:rsidRPr="001F1DC1" w:rsidTr="00A227A7">
        <w:tc>
          <w:tcPr>
            <w:tcW w:w="1126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3-2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hAnsi="Times New Roman" w:cs="Times New Roman"/>
                <w:sz w:val="24"/>
                <w:szCs w:val="24"/>
              </w:rPr>
              <w:t>Оценка «удовлетворительно» ставится, если студент ясно изложил суть обсуждаемой темы, но не проявил достаточную логику изложения материала, не представил аргументацию, неверно ответил на вопросы участников дискуссии</w:t>
            </w:r>
          </w:p>
        </w:tc>
      </w:tr>
      <w:tr w:rsidR="00B37637" w:rsidRPr="001F1DC1" w:rsidTr="00A227A7">
        <w:tc>
          <w:tcPr>
            <w:tcW w:w="1126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4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hAnsi="Times New Roman" w:cs="Times New Roman"/>
                <w:sz w:val="24"/>
                <w:szCs w:val="24"/>
              </w:rPr>
              <w:t>Оценка «неудовлетворительно», если студент плохо понимает суть обсуждаемой темы, не смог логично и аргументировано участвовать в обсуждении</w:t>
            </w:r>
          </w:p>
        </w:tc>
      </w:tr>
    </w:tbl>
    <w:p w:rsidR="00B37637" w:rsidRDefault="00B37637" w:rsidP="00B37637">
      <w:pPr>
        <w:pStyle w:val="Default"/>
        <w:ind w:firstLine="567"/>
        <w:rPr>
          <w:b/>
        </w:rPr>
      </w:pPr>
    </w:p>
    <w:p w:rsidR="00B37637" w:rsidRPr="00CF7F2A" w:rsidRDefault="00B37637" w:rsidP="00B37637">
      <w:pPr>
        <w:pStyle w:val="Default"/>
        <w:ind w:firstLine="567"/>
        <w:rPr>
          <w:rFonts w:eastAsiaTheme="minorHAnsi"/>
        </w:rPr>
      </w:pPr>
      <w:r>
        <w:rPr>
          <w:b/>
        </w:rPr>
        <w:t xml:space="preserve">5.6. Презентация по итогам мини-исследования. </w:t>
      </w:r>
    </w:p>
    <w:p w:rsidR="00B37637" w:rsidRDefault="00B37637" w:rsidP="00B37637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7637" w:rsidRPr="00CF7F2A" w:rsidRDefault="00B37637" w:rsidP="00CA23C8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7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практического</w:t>
      </w:r>
      <w:r w:rsidRPr="00CF7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занятия студентам необходимо разбиться на группы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(3-4 человека) для проведения собственного мини-исследования</w:t>
      </w:r>
      <w:r w:rsidRPr="00CF7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CA23C8" w:rsidRPr="00CA2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исследования предполагает: определение темы и проблемы исследования, формулирование гипотезы, выбор метода, конкретизацию группы респондентов, сбор и интерпретацию эмпирических данных. Результаты исследования предоставляются в виде презентации в формате </w:t>
      </w:r>
      <w:proofErr w:type="spellStart"/>
      <w:r w:rsidR="00CA23C8" w:rsidRPr="00CA23C8">
        <w:rPr>
          <w:rFonts w:ascii="Times New Roman" w:eastAsia="Times New Roman" w:hAnsi="Times New Roman" w:cs="Times New Roman"/>
          <w:sz w:val="24"/>
          <w:szCs w:val="24"/>
          <w:lang w:eastAsia="ru-RU"/>
        </w:rPr>
        <w:t>Power</w:t>
      </w:r>
      <w:proofErr w:type="spellEnd"/>
      <w:r w:rsidR="00CA23C8" w:rsidRPr="00CA2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A23C8" w:rsidRPr="00CA23C8">
        <w:rPr>
          <w:rFonts w:ascii="Times New Roman" w:eastAsia="Times New Roman" w:hAnsi="Times New Roman" w:cs="Times New Roman"/>
          <w:sz w:val="24"/>
          <w:szCs w:val="24"/>
          <w:lang w:eastAsia="ru-RU"/>
        </w:rPr>
        <w:t>Point</w:t>
      </w:r>
      <w:proofErr w:type="spellEnd"/>
      <w:r w:rsidR="00CA23C8" w:rsidRPr="00CA23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A2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7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Выступление каждой </w:t>
      </w:r>
      <w:r w:rsidRPr="00CF7F2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группы должно занимать около 10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-15</w:t>
      </w:r>
      <w:r w:rsidRPr="00CF7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мин. Презентация должна включать описание темы исследования,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исследования (гипотеза, метод</w:t>
      </w:r>
      <w:r w:rsidRPr="00966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CF7F2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это опрос и интервью, какие вопросы были заданы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r w:rsidRPr="00CF7F2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респондентов опросили, как отбира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</w:t>
      </w:r>
      <w:r w:rsidRPr="00CF7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респондентов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т.д.), </w:t>
      </w:r>
      <w:r w:rsidRPr="00CF7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собранные эмпирические данные, а также их интерпретацию. </w:t>
      </w:r>
    </w:p>
    <w:p w:rsidR="00CF24EF" w:rsidRDefault="00B37637" w:rsidP="00CF24EF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Примерные темы для самостоятельного исследования: </w:t>
      </w:r>
    </w:p>
    <w:p w:rsidR="00335828" w:rsidRDefault="00335828" w:rsidP="00CF24EF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7485" w:rsidRDefault="00335828" w:rsidP="0033582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A17485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мотивы выбора студентами иностранных языков для изучения в университете;</w:t>
      </w:r>
    </w:p>
    <w:p w:rsidR="00335828" w:rsidRPr="00966283" w:rsidRDefault="00A17485" w:rsidP="0033582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335828" w:rsidRPr="00966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проблемы </w:t>
      </w:r>
      <w:r w:rsidR="003358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</w:t>
      </w:r>
      <w:r w:rsidR="00335828" w:rsidRPr="0096628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студенческой жизни</w:t>
      </w:r>
      <w:r w:rsidR="00A130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студентов разных стран</w:t>
      </w:r>
      <w:r w:rsidR="0033582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35828" w:rsidRPr="00755E15" w:rsidRDefault="00335828" w:rsidP="0033582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4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специфика </w:t>
      </w:r>
      <w:r w:rsidRPr="00755E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представлений молодежи </w:t>
      </w:r>
      <w:r>
        <w:rPr>
          <w:rFonts w:ascii="Times New Roman" w:hAnsi="Times New Roman" w:cs="Times New Roman"/>
          <w:sz w:val="23"/>
          <w:szCs w:val="23"/>
        </w:rPr>
        <w:t>разных стран</w:t>
      </w:r>
      <w:r w:rsidRPr="00CF7F2A">
        <w:rPr>
          <w:rFonts w:ascii="Times New Roman" w:hAnsi="Times New Roman" w:cs="Times New Roman"/>
          <w:sz w:val="23"/>
          <w:szCs w:val="23"/>
        </w:rPr>
        <w:t xml:space="preserve"> </w:t>
      </w:r>
      <w:r w:rsidRPr="00755E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 успехе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жизни;</w:t>
      </w:r>
    </w:p>
    <w:p w:rsidR="00335828" w:rsidRDefault="00335828" w:rsidP="0033582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7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способы проведения досуга студентами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ВГУЭС;</w:t>
      </w:r>
      <w:r w:rsidRPr="00CF7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35828" w:rsidRPr="00CF7F2A" w:rsidRDefault="00335828" w:rsidP="003358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CF7F2A">
        <w:rPr>
          <w:rFonts w:ascii="Times New Roman" w:hAnsi="Times New Roman" w:cs="Times New Roman"/>
          <w:sz w:val="23"/>
          <w:szCs w:val="23"/>
        </w:rPr>
        <w:t xml:space="preserve">- мотивы выбора </w:t>
      </w:r>
      <w:r>
        <w:rPr>
          <w:rFonts w:ascii="Times New Roman" w:hAnsi="Times New Roman" w:cs="Times New Roman"/>
          <w:sz w:val="23"/>
          <w:szCs w:val="23"/>
        </w:rPr>
        <w:t>студентов разных стран</w:t>
      </w:r>
      <w:r w:rsidRPr="00CF7F2A">
        <w:rPr>
          <w:rFonts w:ascii="Times New Roman" w:hAnsi="Times New Roman" w:cs="Times New Roman"/>
          <w:sz w:val="23"/>
          <w:szCs w:val="23"/>
        </w:rPr>
        <w:t xml:space="preserve"> университета и </w:t>
      </w:r>
      <w:r w:rsidR="00A17485">
        <w:rPr>
          <w:rFonts w:ascii="Times New Roman" w:hAnsi="Times New Roman" w:cs="Times New Roman"/>
          <w:sz w:val="23"/>
          <w:szCs w:val="23"/>
        </w:rPr>
        <w:t>будущей специальности</w:t>
      </w:r>
    </w:p>
    <w:p w:rsidR="00EC66E8" w:rsidRDefault="00EC66E8" w:rsidP="00EC66E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C66E8" w:rsidRDefault="00EC66E8" w:rsidP="00EC66E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F1DC1">
        <w:rPr>
          <w:rFonts w:ascii="Times New Roman" w:eastAsia="Calibri" w:hAnsi="Times New Roman" w:cs="Times New Roman"/>
          <w:sz w:val="24"/>
          <w:szCs w:val="24"/>
        </w:rPr>
        <w:t xml:space="preserve">Шкала оценки выполнения </w:t>
      </w:r>
      <w:r>
        <w:rPr>
          <w:rFonts w:ascii="Times New Roman" w:eastAsia="Calibri" w:hAnsi="Times New Roman" w:cs="Times New Roman"/>
          <w:sz w:val="24"/>
          <w:szCs w:val="24"/>
        </w:rPr>
        <w:t>задания</w:t>
      </w:r>
    </w:p>
    <w:p w:rsidR="00335828" w:rsidRPr="001F1DC1" w:rsidRDefault="00335828" w:rsidP="00EC66E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B37637" w:rsidRPr="001F1DC1" w:rsidTr="00A227A7">
        <w:tc>
          <w:tcPr>
            <w:tcW w:w="1126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37637" w:rsidRPr="001F1DC1" w:rsidRDefault="00B37637" w:rsidP="00A227A7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37637" w:rsidRPr="001F1DC1" w:rsidTr="00A227A7">
        <w:tc>
          <w:tcPr>
            <w:tcW w:w="1126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855" w:type="dxa"/>
          </w:tcPr>
          <w:p w:rsidR="00B37637" w:rsidRPr="00B42ECE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t>Студент выразил своё мнение по сформулированной проблеме и аргументировал его. Приведены данные научной литературы, статистические сведения. Студент владеет навыком самостоятельной исследовательской работы по теме, методами анализа теоретических и/или практиче</w:t>
            </w: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B37637" w:rsidRPr="001F1DC1" w:rsidTr="00A227A7">
        <w:tc>
          <w:tcPr>
            <w:tcW w:w="1126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37637" w:rsidRPr="001F1DC1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B37637" w:rsidRPr="00B42ECE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B17760" w:rsidRPr="001F1DC1" w:rsidTr="00A227A7">
        <w:tc>
          <w:tcPr>
            <w:tcW w:w="1126" w:type="dxa"/>
          </w:tcPr>
          <w:p w:rsidR="00B17760" w:rsidRPr="001F1DC1" w:rsidRDefault="00B17760" w:rsidP="00B177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17760" w:rsidRPr="001F1DC1" w:rsidRDefault="00B17760" w:rsidP="00B177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7855" w:type="dxa"/>
          </w:tcPr>
          <w:p w:rsidR="00B17760" w:rsidRPr="00B42ECE" w:rsidRDefault="00B17760" w:rsidP="00B1776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t>Студент понимает базовые основы и теоретические обоснования темы. Проведён достаточн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ый</w:t>
            </w: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самостоятельный анализ основных смысловых составляющих проблемы. Привлечены основные источники по рассматриваемой теме. Допущен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не более трех</w:t>
            </w: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незначительн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ых ошибок</w:t>
            </w: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со</w:t>
            </w: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держании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раскрываемой </w:t>
            </w: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t>проблем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17760" w:rsidRPr="001F1DC1" w:rsidTr="00A227A7">
        <w:tc>
          <w:tcPr>
            <w:tcW w:w="1126" w:type="dxa"/>
          </w:tcPr>
          <w:p w:rsidR="00B17760" w:rsidRPr="001F1DC1" w:rsidRDefault="00B17760" w:rsidP="00B177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17760" w:rsidRPr="001F1DC1" w:rsidRDefault="00B17760" w:rsidP="00B177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7855" w:type="dxa"/>
          </w:tcPr>
          <w:p w:rsidR="00B17760" w:rsidRPr="00B42ECE" w:rsidRDefault="00B17760" w:rsidP="00B1776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t>Студент продемонстрировал фрагмен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тарные знания. Доклад </w:t>
            </w: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представляет собой пересказ исходного текста без каких бы то ни было комментариев, анализа. Не раскрыта теоретическая составляющая темы. Допущено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более трех</w:t>
            </w: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ошибок в смысловом содержании раскрываемой проблемы.</w:t>
            </w:r>
          </w:p>
        </w:tc>
      </w:tr>
      <w:tr w:rsidR="00B37637" w:rsidRPr="001F1DC1" w:rsidTr="00A227A7">
        <w:tc>
          <w:tcPr>
            <w:tcW w:w="1126" w:type="dxa"/>
          </w:tcPr>
          <w:p w:rsidR="00B37637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B37637" w:rsidRDefault="00B37637" w:rsidP="00A22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B37637" w:rsidRPr="00B42ECE" w:rsidRDefault="00B37637" w:rsidP="00A227A7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42ECE">
              <w:rPr>
                <w:rFonts w:ascii="Times New Roman" w:hAnsi="Times New Roman"/>
                <w:color w:val="000000"/>
                <w:sz w:val="24"/>
                <w:szCs w:val="24"/>
              </w:rPr>
              <w:t>Студент продемонстрировал отсутствие знаний, навыков анализа и обобщения информации, аргументации, ведения дискуссии и диалога. Проблема не раскрыта, либо задание не выполнялось.</w:t>
            </w:r>
          </w:p>
        </w:tc>
      </w:tr>
    </w:tbl>
    <w:p w:rsidR="00D21FBF" w:rsidRDefault="00D21FBF" w:rsidP="00D21FB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1FBF" w:rsidRDefault="00D21FBF" w:rsidP="00D21FBF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5.7. </w:t>
      </w:r>
      <w:r w:rsidRPr="00784D9C">
        <w:rPr>
          <w:rFonts w:ascii="Times New Roman" w:hAnsi="Times New Roman"/>
          <w:b/>
          <w:sz w:val="24"/>
          <w:szCs w:val="24"/>
        </w:rPr>
        <w:t>Примерные задания итогового тестирования</w:t>
      </w:r>
    </w:p>
    <w:p w:rsidR="00D21FBF" w:rsidRDefault="00D21FBF" w:rsidP="00D21FB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21FBF" w:rsidRPr="007A60EE" w:rsidRDefault="00D21FBF" w:rsidP="00D21FBF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Этому классику социологии принадлежит идея о том, что учение об обществе должно состоять из двух частей - социальной статики, описывающей законы существования, и социальной динамики, описывающей законы изменения общества и этапы этого изменения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М.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>Вебер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К.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>Маркс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Э.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>Дюркгейм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>Конт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1FBF" w:rsidRPr="007A60EE" w:rsidRDefault="00D21FBF" w:rsidP="00D21FBF">
      <w:pPr>
        <w:ind w:left="567" w:hanging="567"/>
        <w:rPr>
          <w:rFonts w:ascii="Times New Roman" w:hAnsi="Times New Roman" w:cs="Times New Roman"/>
        </w:rPr>
      </w:pPr>
    </w:p>
    <w:p w:rsidR="00D21FBF" w:rsidRPr="007A60EE" w:rsidRDefault="00D21FBF" w:rsidP="00D21FBF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Наиболее развернутая теория социальной стратификации принадлежит: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К.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>Марксу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П.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>Сорокину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М.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>Веберу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lastRenderedPageBreak/>
        <w:t>Э.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>Дюркгейму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1FBF" w:rsidRPr="007A60EE" w:rsidRDefault="00D21FBF" w:rsidP="00D21FBF">
      <w:pPr>
        <w:pStyle w:val="a4"/>
        <w:shd w:val="clear" w:color="auto" w:fill="FFFFFF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D21FBF" w:rsidRPr="007A60EE" w:rsidRDefault="00D21FBF" w:rsidP="00D21FBF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Ведущее место производственным отношениям при построении своей теории отдавал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К. Маркс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М. Вебер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Г. Спенсер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Э. Дюркгейм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1FBF" w:rsidRPr="007A60EE" w:rsidRDefault="00D21FBF" w:rsidP="00D21FBF">
      <w:pPr>
        <w:pStyle w:val="a4"/>
        <w:shd w:val="clear" w:color="auto" w:fill="FFFFFF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D21FBF" w:rsidRPr="007A60EE" w:rsidRDefault="00D21FBF" w:rsidP="00D21FBF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Согласно концепции М. Вебера, социальным действиями, в наибольшей степени определяющими последовательную рационализацию общественной жизни, являются: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>елерациональные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ценностно-рациональные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традиционные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аффективные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1FBF" w:rsidRPr="007A60EE" w:rsidRDefault="00D21FBF" w:rsidP="00D21FBF">
      <w:pPr>
        <w:pStyle w:val="a4"/>
        <w:shd w:val="clear" w:color="auto" w:fill="FFFFFF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D21FBF" w:rsidRPr="007A60EE" w:rsidRDefault="00D21FBF" w:rsidP="00D21FBF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Этому классику социологии принадлежит следующее высказывание: «Спрашивать, какова функция разделения труда, - значит исследовать, какой потребности оно соответствует»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 xml:space="preserve"> Маркс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 xml:space="preserve"> Дюркгейм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 xml:space="preserve"> Конт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 xml:space="preserve"> Вебер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1FBF" w:rsidRPr="007A60EE" w:rsidRDefault="00D21FBF" w:rsidP="00D21FBF">
      <w:pPr>
        <w:pStyle w:val="a4"/>
        <w:shd w:val="clear" w:color="auto" w:fill="FFFFFF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21FBF" w:rsidRPr="007A60EE" w:rsidRDefault="00D21FBF" w:rsidP="00D21FBF">
      <w:pPr>
        <w:pStyle w:val="a4"/>
        <w:keepNext/>
        <w:keepLines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A60EE">
        <w:rPr>
          <w:rFonts w:ascii="Times New Roman" w:hAnsi="Times New Roman" w:cs="Times New Roman"/>
          <w:color w:val="000000"/>
          <w:sz w:val="24"/>
          <w:szCs w:val="24"/>
        </w:rPr>
        <w:t>Аномическое</w:t>
      </w:r>
      <w:proofErr w:type="spellEnd"/>
      <w:r w:rsidRPr="007A60EE">
        <w:rPr>
          <w:rFonts w:ascii="Times New Roman" w:hAnsi="Times New Roman" w:cs="Times New Roman"/>
          <w:color w:val="000000"/>
          <w:sz w:val="24"/>
          <w:szCs w:val="24"/>
        </w:rPr>
        <w:t xml:space="preserve"> самоубийство, согласно Э. Дюркгейму, в наибольшей степени характерно для тех обществ, где:</w:t>
      </w:r>
    </w:p>
    <w:p w:rsidR="00D21FBF" w:rsidRPr="007A60EE" w:rsidRDefault="00D21FBF" w:rsidP="00D21FBF">
      <w:pPr>
        <w:pStyle w:val="a4"/>
        <w:keepNext/>
        <w:keepLines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господствует политеизм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преобладает органический тип солидарности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преобладает механический тип солидарности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не наблюдается углубленного разделения труда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1FBF" w:rsidRPr="007A60EE" w:rsidRDefault="00D21FBF" w:rsidP="00D21FBF">
      <w:pPr>
        <w:pStyle w:val="a4"/>
        <w:shd w:val="clear" w:color="auto" w:fill="FFFFFF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D21FBF" w:rsidRPr="007A60EE" w:rsidRDefault="00D21FBF" w:rsidP="00D21FBF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Понятие «закрытый вопрос» означает: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вопрос, предполагающий закрытие проблемы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вопрос, на который не существует ответа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вопрос, на который предлагается несколько альтернативных вариантов ответов, из которых предстоит выбрать только один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вопрос, ответ на который ясен с самого начала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1FBF" w:rsidRPr="007A60EE" w:rsidRDefault="00D21FBF" w:rsidP="00D21FBF">
      <w:pPr>
        <w:pStyle w:val="a4"/>
        <w:shd w:val="clear" w:color="auto" w:fill="FFFFFF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D21FBF" w:rsidRPr="007A60EE" w:rsidRDefault="00D21FBF" w:rsidP="00D21FBF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Самым распространенным методом сбора социальной информации является: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7A60EE">
        <w:rPr>
          <w:rFonts w:ascii="Times New Roman" w:hAnsi="Times New Roman" w:cs="Times New Roman"/>
          <w:color w:val="000000"/>
          <w:sz w:val="24"/>
          <w:szCs w:val="24"/>
        </w:rPr>
        <w:t>аблюдение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анализ документов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опрос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эксперимент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1FBF" w:rsidRPr="007A60EE" w:rsidRDefault="00D21FBF" w:rsidP="00D21FBF">
      <w:pPr>
        <w:pStyle w:val="a4"/>
        <w:shd w:val="clear" w:color="auto" w:fill="FFFFFF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D21FBF" w:rsidRPr="0031337F" w:rsidRDefault="00D21FBF" w:rsidP="00D21FBF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337F">
        <w:rPr>
          <w:rFonts w:ascii="Times New Roman" w:hAnsi="Times New Roman" w:cs="Times New Roman"/>
          <w:color w:val="000000"/>
          <w:sz w:val="24"/>
          <w:szCs w:val="24"/>
        </w:rPr>
        <w:t>Поведение субъекта, отклоняющееся от общепринятых, наиболее распространённых и устоявшихся норм в определённых сообществах в определённый период их развития, называется:</w:t>
      </w:r>
    </w:p>
    <w:p w:rsidR="00D21FBF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31337F">
        <w:rPr>
          <w:rFonts w:ascii="Times New Roman" w:hAnsi="Times New Roman" w:cs="Times New Roman"/>
          <w:color w:val="000000"/>
          <w:sz w:val="24"/>
          <w:szCs w:val="24"/>
        </w:rPr>
        <w:t>онформистским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1337F">
        <w:rPr>
          <w:rFonts w:ascii="Times New Roman" w:hAnsi="Times New Roman" w:cs="Times New Roman"/>
          <w:color w:val="000000"/>
          <w:sz w:val="24"/>
          <w:szCs w:val="24"/>
        </w:rPr>
        <w:t>игилистическим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1337F">
        <w:rPr>
          <w:rFonts w:ascii="Times New Roman" w:hAnsi="Times New Roman" w:cs="Times New Roman"/>
          <w:color w:val="000000"/>
          <w:sz w:val="24"/>
          <w:szCs w:val="24"/>
        </w:rPr>
        <w:t>евиантным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31337F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31337F">
        <w:rPr>
          <w:rFonts w:ascii="Times New Roman" w:hAnsi="Times New Roman" w:cs="Times New Roman"/>
          <w:color w:val="000000"/>
          <w:sz w:val="24"/>
          <w:szCs w:val="24"/>
        </w:rPr>
        <w:t>льтернативным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1FBF" w:rsidRPr="007A60EE" w:rsidRDefault="00D21FBF" w:rsidP="00D21FBF">
      <w:pPr>
        <w:pStyle w:val="a4"/>
        <w:shd w:val="clear" w:color="auto" w:fill="FFFFFF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21FBF" w:rsidRPr="007A60EE" w:rsidRDefault="00D21FBF" w:rsidP="00D21FBF">
      <w:pPr>
        <w:pStyle w:val="a4"/>
        <w:keepNext/>
        <w:keepLines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lastRenderedPageBreak/>
        <w:t>Эмпирическая социология - это научная дисциплина, основная функция которой заключается в:</w:t>
      </w:r>
    </w:p>
    <w:p w:rsidR="00D21FBF" w:rsidRPr="007A60EE" w:rsidRDefault="00D21FBF" w:rsidP="00D21FBF">
      <w:pPr>
        <w:pStyle w:val="a4"/>
        <w:keepNext/>
        <w:keepLines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теоретическом осмыслении и обобщении социальных фактов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keepNext/>
        <w:keepLines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выведении общих законов, по которым развиваются социальные общности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keepNext/>
        <w:keepLines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описании механизмов поведения больших групп людей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keepNext/>
        <w:keepLines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поиске источников эмпирической социальной информации, ее сборе, обработке и анализе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1FBF" w:rsidRPr="007A60EE" w:rsidRDefault="00D21FBF" w:rsidP="00D21FBF">
      <w:pPr>
        <w:pStyle w:val="a4"/>
        <w:keepNext/>
        <w:keepLines/>
        <w:shd w:val="clear" w:color="auto" w:fill="FFFFFF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D21FBF" w:rsidRPr="007A60EE" w:rsidRDefault="00D21FBF" w:rsidP="00D21FBF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Термин «интеракция» означает: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международные отношения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социальные отношения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социальное взаимодействие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процесс установления способа коммуникации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1FBF" w:rsidRPr="007A60EE" w:rsidRDefault="00D21FBF" w:rsidP="00D21FBF">
      <w:pPr>
        <w:pStyle w:val="a4"/>
        <w:shd w:val="clear" w:color="auto" w:fill="FFFFFF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D21FBF" w:rsidRPr="007A60EE" w:rsidRDefault="00D21FBF" w:rsidP="00D21FBF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Малая социальная группа представляет собой: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любое кратковременное скопление людей, в котором они тем или иным образом взаимодействуют друг с другом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совокупность индивидов, связанных между собой кровно-родственными узами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некоторое число людей, вступающих между собой в постоянные непосредственные контакты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группу индивидов, имеющих одинаковые или близкие социальные статусы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1FBF" w:rsidRPr="007A60EE" w:rsidRDefault="00D21FBF" w:rsidP="00D21FBF">
      <w:pPr>
        <w:pStyle w:val="a4"/>
        <w:shd w:val="clear" w:color="auto" w:fill="FFFFFF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21FBF" w:rsidRPr="007A60EE" w:rsidRDefault="00D21FBF" w:rsidP="00D21FBF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A60EE">
        <w:rPr>
          <w:rFonts w:ascii="Times New Roman" w:hAnsi="Times New Roman" w:cs="Times New Roman"/>
          <w:bCs/>
          <w:sz w:val="24"/>
          <w:szCs w:val="24"/>
        </w:rPr>
        <w:t>Социальные нормы означают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sz w:val="24"/>
          <w:szCs w:val="24"/>
        </w:rPr>
        <w:t>требование правительства к гражданам соблюдать установленные законы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sz w:val="24"/>
          <w:szCs w:val="24"/>
        </w:rPr>
        <w:t>юридические документы, содержащие законодательные постановления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sz w:val="24"/>
          <w:szCs w:val="24"/>
        </w:rPr>
        <w:t>предписания, требования, пожелания и ожидания соответствующего поведения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sz w:val="24"/>
          <w:szCs w:val="24"/>
        </w:rPr>
        <w:t>требования, предъявляемые обществом к содержанию санкций, прим</w:t>
      </w:r>
      <w:r>
        <w:rPr>
          <w:rFonts w:ascii="Times New Roman" w:hAnsi="Times New Roman" w:cs="Times New Roman"/>
          <w:sz w:val="24"/>
          <w:szCs w:val="24"/>
        </w:rPr>
        <w:t xml:space="preserve">еняемых по отношению к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девианту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D21FBF" w:rsidRPr="007A60EE" w:rsidRDefault="00D21FBF" w:rsidP="00D21FBF">
      <w:pPr>
        <w:pStyle w:val="a4"/>
        <w:shd w:val="clear" w:color="auto" w:fill="FFFFFF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D21FBF" w:rsidRPr="007A60EE" w:rsidRDefault="00D21FBF" w:rsidP="00D21FBF">
      <w:pPr>
        <w:pStyle w:val="a4"/>
        <w:numPr>
          <w:ilvl w:val="0"/>
          <w:numId w:val="34"/>
        </w:numPr>
        <w:tabs>
          <w:tab w:val="left" w:pos="142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A60EE">
        <w:rPr>
          <w:rFonts w:ascii="Times New Roman" w:hAnsi="Times New Roman" w:cs="Times New Roman"/>
          <w:bCs/>
          <w:sz w:val="24"/>
          <w:szCs w:val="24"/>
        </w:rPr>
        <w:t xml:space="preserve">Празднование юбилея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7A60EE">
        <w:rPr>
          <w:rFonts w:ascii="Times New Roman" w:hAnsi="Times New Roman" w:cs="Times New Roman"/>
          <w:bCs/>
          <w:sz w:val="24"/>
          <w:szCs w:val="24"/>
        </w:rPr>
        <w:t xml:space="preserve"> это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tabs>
          <w:tab w:val="left" w:pos="142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sz w:val="24"/>
          <w:szCs w:val="24"/>
        </w:rPr>
        <w:t>Обычай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tabs>
          <w:tab w:val="left" w:pos="142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sz w:val="24"/>
          <w:szCs w:val="24"/>
        </w:rPr>
        <w:t>Традиция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tabs>
          <w:tab w:val="left" w:pos="142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sz w:val="24"/>
          <w:szCs w:val="24"/>
        </w:rPr>
        <w:t>Манеры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tabs>
          <w:tab w:val="left" w:pos="142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sz w:val="24"/>
          <w:szCs w:val="24"/>
        </w:rPr>
        <w:t>предписанные нормы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21FBF" w:rsidRPr="007A60EE" w:rsidRDefault="00D21FBF" w:rsidP="00D21FBF">
      <w:pPr>
        <w:pStyle w:val="a4"/>
        <w:tabs>
          <w:tab w:val="left" w:pos="142"/>
        </w:tabs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D21FBF" w:rsidRPr="007A60EE" w:rsidRDefault="00D21FBF" w:rsidP="00D21FBF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Примером нисходящей социальной мобильности можно считать: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повышение в должности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изменение вероисповедания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увольнение по сокращению штатов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21FBF" w:rsidRPr="007A60EE" w:rsidRDefault="00D21FBF" w:rsidP="00D21FBF">
      <w:pPr>
        <w:pStyle w:val="a4"/>
        <w:numPr>
          <w:ilvl w:val="1"/>
          <w:numId w:val="34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60EE">
        <w:rPr>
          <w:rFonts w:ascii="Times New Roman" w:hAnsi="Times New Roman" w:cs="Times New Roman"/>
          <w:color w:val="000000"/>
          <w:sz w:val="24"/>
          <w:szCs w:val="24"/>
        </w:rPr>
        <w:t>смену профессии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21FBF" w:rsidRPr="007A60EE" w:rsidRDefault="00D21FBF" w:rsidP="00D21FBF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1FBF" w:rsidRDefault="00D21FBF" w:rsidP="00D21FBF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F1DC1">
        <w:rPr>
          <w:rFonts w:ascii="Times New Roman" w:eastAsia="Calibri" w:hAnsi="Times New Roman" w:cs="Times New Roman"/>
          <w:sz w:val="24"/>
          <w:szCs w:val="24"/>
        </w:rPr>
        <w:t>Шкала оценки выполнения теста</w:t>
      </w:r>
    </w:p>
    <w:p w:rsidR="00D21FBF" w:rsidRPr="001F1DC1" w:rsidRDefault="00D21FBF" w:rsidP="00D21FB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D21FBF" w:rsidRPr="001F1DC1" w:rsidTr="004D4037">
        <w:tc>
          <w:tcPr>
            <w:tcW w:w="1126" w:type="dxa"/>
          </w:tcPr>
          <w:p w:rsidR="00D21FBF" w:rsidRPr="001F1DC1" w:rsidRDefault="00D21FBF" w:rsidP="004D4037">
            <w:pPr>
              <w:spacing w:after="0" w:line="240" w:lineRule="auto"/>
              <w:ind w:hanging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D21FBF" w:rsidRPr="001F1DC1" w:rsidRDefault="00D21FBF" w:rsidP="004D4037">
            <w:pPr>
              <w:spacing w:after="0" w:line="240" w:lineRule="auto"/>
              <w:ind w:hanging="23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D21FBF" w:rsidRPr="001F1DC1" w:rsidRDefault="00D21FBF" w:rsidP="004D4037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D21FBF" w:rsidRPr="001F1DC1" w:rsidTr="004D4037">
        <w:tc>
          <w:tcPr>
            <w:tcW w:w="1126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7855" w:type="dxa"/>
          </w:tcPr>
          <w:p w:rsidR="00D21FBF" w:rsidRPr="001F1DC1" w:rsidRDefault="00D21FBF" w:rsidP="004D40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выставления оценок за тест, состоящий из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вопросов. Время выполнения работы: 20 минут.</w:t>
            </w:r>
          </w:p>
          <w:p w:rsidR="00D21FBF" w:rsidRPr="001F1DC1" w:rsidRDefault="00D21FBF" w:rsidP="004D403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отлично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  <w:tr w:rsidR="00D21FBF" w:rsidRPr="001F1DC1" w:rsidTr="004D4037">
        <w:tc>
          <w:tcPr>
            <w:tcW w:w="1126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16-18</w:t>
            </w:r>
          </w:p>
        </w:tc>
        <w:tc>
          <w:tcPr>
            <w:tcW w:w="7855" w:type="dxa"/>
          </w:tcPr>
          <w:p w:rsidR="00D21FBF" w:rsidRPr="001F1DC1" w:rsidRDefault="00D21FBF" w:rsidP="004D403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«хорошо»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  <w:tr w:rsidR="00D21FBF" w:rsidRPr="001F1DC1" w:rsidTr="004D4037">
        <w:tc>
          <w:tcPr>
            <w:tcW w:w="1126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11-15</w:t>
            </w:r>
          </w:p>
        </w:tc>
        <w:tc>
          <w:tcPr>
            <w:tcW w:w="7855" w:type="dxa"/>
          </w:tcPr>
          <w:p w:rsidR="00D21FBF" w:rsidRPr="001F1DC1" w:rsidRDefault="00D21FBF" w:rsidP="004D403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«удовлетворительно»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  <w:tr w:rsidR="00D21FBF" w:rsidRPr="001F1DC1" w:rsidTr="004D4037">
        <w:tc>
          <w:tcPr>
            <w:tcW w:w="1126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DC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vAlign w:val="center"/>
          </w:tcPr>
          <w:p w:rsidR="00D21FBF" w:rsidRPr="001F1DC1" w:rsidRDefault="00D21FBF" w:rsidP="004D40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1-10</w:t>
            </w:r>
          </w:p>
        </w:tc>
        <w:tc>
          <w:tcPr>
            <w:tcW w:w="7855" w:type="dxa"/>
          </w:tcPr>
          <w:p w:rsidR="00D21FBF" w:rsidRPr="001F1DC1" w:rsidRDefault="00D21FBF" w:rsidP="004D403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«неудовлетворительно» - менее 11 правильных ответов</w:t>
            </w:r>
          </w:p>
        </w:tc>
      </w:tr>
    </w:tbl>
    <w:p w:rsidR="00CC5BCB" w:rsidRDefault="00CC5BCB" w:rsidP="00CC5B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7B2920" w:rsidRDefault="007B2920"/>
    <w:sectPr w:rsidR="007B2920" w:rsidSect="00A227A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29D77CFB" w:usb2="00000012" w:usb3="00000000" w:csb0="0008008D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f1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41D4F"/>
    <w:multiLevelType w:val="hybridMultilevel"/>
    <w:tmpl w:val="16808F3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C225B2"/>
    <w:multiLevelType w:val="hybridMultilevel"/>
    <w:tmpl w:val="9D9E3484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7">
      <w:start w:val="1"/>
      <w:numFmt w:val="lowerLetter"/>
      <w:lvlText w:val="%2)"/>
      <w:lvlJc w:val="left"/>
      <w:pPr>
        <w:ind w:left="2007" w:hanging="360"/>
      </w:pPr>
    </w:lvl>
    <w:lvl w:ilvl="2" w:tplc="05F277EA">
      <w:start w:val="15"/>
      <w:numFmt w:val="decimal"/>
      <w:lvlText w:val="%3."/>
      <w:lvlJc w:val="left"/>
      <w:pPr>
        <w:ind w:left="2907" w:hanging="360"/>
      </w:pPr>
      <w:rPr>
        <w:rFonts w:hint="default"/>
        <w:color w:val="000000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0A2906F9"/>
    <w:multiLevelType w:val="hybridMultilevel"/>
    <w:tmpl w:val="7CE4B8F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15052D"/>
    <w:multiLevelType w:val="hybridMultilevel"/>
    <w:tmpl w:val="8FAE9E1E"/>
    <w:lvl w:ilvl="0" w:tplc="967C772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D55BEC"/>
    <w:multiLevelType w:val="hybridMultilevel"/>
    <w:tmpl w:val="46AA7AF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0F7D4F"/>
    <w:multiLevelType w:val="hybridMultilevel"/>
    <w:tmpl w:val="1E2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A56FEE"/>
    <w:multiLevelType w:val="hybridMultilevel"/>
    <w:tmpl w:val="7F1844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0FE625A1"/>
    <w:multiLevelType w:val="hybridMultilevel"/>
    <w:tmpl w:val="A8A8CA1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3509F2"/>
    <w:multiLevelType w:val="hybridMultilevel"/>
    <w:tmpl w:val="9976E61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077843"/>
    <w:multiLevelType w:val="hybridMultilevel"/>
    <w:tmpl w:val="6B00627E"/>
    <w:lvl w:ilvl="0" w:tplc="F384D8D8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436B69"/>
    <w:multiLevelType w:val="hybridMultilevel"/>
    <w:tmpl w:val="9F76EF8E"/>
    <w:lvl w:ilvl="0" w:tplc="B678A826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1BB05CD5"/>
    <w:multiLevelType w:val="hybridMultilevel"/>
    <w:tmpl w:val="358A5F82"/>
    <w:lvl w:ilvl="0" w:tplc="8AD6D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222B6E"/>
    <w:multiLevelType w:val="hybridMultilevel"/>
    <w:tmpl w:val="BC2A2E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A73C4F9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832EA5"/>
    <w:multiLevelType w:val="hybridMultilevel"/>
    <w:tmpl w:val="78BC666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EF7FEE"/>
    <w:multiLevelType w:val="hybridMultilevel"/>
    <w:tmpl w:val="470AD4FA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F262C33"/>
    <w:multiLevelType w:val="hybridMultilevel"/>
    <w:tmpl w:val="A0FA0E22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7">
      <w:start w:val="1"/>
      <w:numFmt w:val="lowerLetter"/>
      <w:lvlText w:val="%2)"/>
      <w:lvlJc w:val="left"/>
      <w:pPr>
        <w:ind w:left="2007" w:hanging="360"/>
      </w:pPr>
    </w:lvl>
    <w:lvl w:ilvl="2" w:tplc="05F277EA">
      <w:start w:val="15"/>
      <w:numFmt w:val="decimal"/>
      <w:lvlText w:val="%3."/>
      <w:lvlJc w:val="left"/>
      <w:pPr>
        <w:ind w:left="2907" w:hanging="360"/>
      </w:pPr>
      <w:rPr>
        <w:rFonts w:hint="default"/>
        <w:color w:val="000000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>
    <w:nsid w:val="222E6E3E"/>
    <w:multiLevelType w:val="hybridMultilevel"/>
    <w:tmpl w:val="4266B95A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7">
      <w:start w:val="1"/>
      <w:numFmt w:val="lowerLetter"/>
      <w:lvlText w:val="%2)"/>
      <w:lvlJc w:val="left"/>
      <w:pPr>
        <w:ind w:left="2007" w:hanging="360"/>
      </w:pPr>
    </w:lvl>
    <w:lvl w:ilvl="2" w:tplc="05F277EA">
      <w:start w:val="15"/>
      <w:numFmt w:val="decimal"/>
      <w:lvlText w:val="%3."/>
      <w:lvlJc w:val="left"/>
      <w:pPr>
        <w:ind w:left="2907" w:hanging="360"/>
      </w:pPr>
      <w:rPr>
        <w:rFonts w:hint="default"/>
        <w:color w:val="000000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2D8F0070"/>
    <w:multiLevelType w:val="hybridMultilevel"/>
    <w:tmpl w:val="D84204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254BB9"/>
    <w:multiLevelType w:val="hybridMultilevel"/>
    <w:tmpl w:val="9A621D9A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4C66DA"/>
    <w:multiLevelType w:val="hybridMultilevel"/>
    <w:tmpl w:val="2A9C1DA4"/>
    <w:lvl w:ilvl="0" w:tplc="9E3AC15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2068FC"/>
    <w:multiLevelType w:val="hybridMultilevel"/>
    <w:tmpl w:val="A15CB2B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B4784A"/>
    <w:multiLevelType w:val="multilevel"/>
    <w:tmpl w:val="CB68D75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024F8A"/>
    <w:multiLevelType w:val="multilevel"/>
    <w:tmpl w:val="2B42DCB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3">
    <w:nsid w:val="4F273F37"/>
    <w:multiLevelType w:val="hybridMultilevel"/>
    <w:tmpl w:val="E85CB630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37B4E4B"/>
    <w:multiLevelType w:val="hybridMultilevel"/>
    <w:tmpl w:val="C804CB2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C168C4"/>
    <w:multiLevelType w:val="hybridMultilevel"/>
    <w:tmpl w:val="EE34C188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2940ECB"/>
    <w:multiLevelType w:val="hybridMultilevel"/>
    <w:tmpl w:val="47D4DC28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86F2782"/>
    <w:multiLevelType w:val="hybridMultilevel"/>
    <w:tmpl w:val="5574D628"/>
    <w:lvl w:ilvl="0" w:tplc="2AE4C2D0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6C8735B6"/>
    <w:multiLevelType w:val="hybridMultilevel"/>
    <w:tmpl w:val="A3162AC2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7">
      <w:start w:val="1"/>
      <w:numFmt w:val="lowerLetter"/>
      <w:lvlText w:val="%2)"/>
      <w:lvlJc w:val="left"/>
      <w:pPr>
        <w:ind w:left="2007" w:hanging="360"/>
      </w:pPr>
    </w:lvl>
    <w:lvl w:ilvl="2" w:tplc="05F277EA">
      <w:start w:val="15"/>
      <w:numFmt w:val="decimal"/>
      <w:lvlText w:val="%3."/>
      <w:lvlJc w:val="left"/>
      <w:pPr>
        <w:ind w:left="2907" w:hanging="360"/>
      </w:pPr>
      <w:rPr>
        <w:rFonts w:hint="default"/>
        <w:color w:val="000000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>
    <w:nsid w:val="6D27325E"/>
    <w:multiLevelType w:val="hybridMultilevel"/>
    <w:tmpl w:val="3368981A"/>
    <w:lvl w:ilvl="0" w:tplc="A10CF6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970F64"/>
    <w:multiLevelType w:val="multilevel"/>
    <w:tmpl w:val="875A2CD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D4647A0"/>
    <w:multiLevelType w:val="hybridMultilevel"/>
    <w:tmpl w:val="33104FC6"/>
    <w:lvl w:ilvl="0" w:tplc="BC907E48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640622"/>
    <w:multiLevelType w:val="hybridMultilevel"/>
    <w:tmpl w:val="E966A232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7">
      <w:start w:val="1"/>
      <w:numFmt w:val="lowerLetter"/>
      <w:lvlText w:val="%2)"/>
      <w:lvlJc w:val="left"/>
      <w:pPr>
        <w:ind w:left="2007" w:hanging="360"/>
      </w:pPr>
    </w:lvl>
    <w:lvl w:ilvl="2" w:tplc="05F277EA">
      <w:start w:val="15"/>
      <w:numFmt w:val="decimal"/>
      <w:lvlText w:val="%3."/>
      <w:lvlJc w:val="left"/>
      <w:pPr>
        <w:ind w:left="2907" w:hanging="360"/>
      </w:pPr>
      <w:rPr>
        <w:rFonts w:hint="default"/>
        <w:color w:val="000000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>
    <w:nsid w:val="7FFD4F97"/>
    <w:multiLevelType w:val="hybridMultilevel"/>
    <w:tmpl w:val="E4E4949C"/>
    <w:lvl w:ilvl="0" w:tplc="927656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29"/>
  </w:num>
  <w:num w:numId="4">
    <w:abstractNumId w:val="3"/>
  </w:num>
  <w:num w:numId="5">
    <w:abstractNumId w:val="2"/>
  </w:num>
  <w:num w:numId="6">
    <w:abstractNumId w:val="4"/>
  </w:num>
  <w:num w:numId="7">
    <w:abstractNumId w:val="8"/>
  </w:num>
  <w:num w:numId="8">
    <w:abstractNumId w:val="13"/>
  </w:num>
  <w:num w:numId="9">
    <w:abstractNumId w:val="18"/>
  </w:num>
  <w:num w:numId="10">
    <w:abstractNumId w:val="17"/>
  </w:num>
  <w:num w:numId="11">
    <w:abstractNumId w:val="27"/>
  </w:num>
  <w:num w:numId="12">
    <w:abstractNumId w:val="22"/>
  </w:num>
  <w:num w:numId="13">
    <w:abstractNumId w:val="19"/>
  </w:num>
  <w:num w:numId="14">
    <w:abstractNumId w:val="24"/>
  </w:num>
  <w:num w:numId="15">
    <w:abstractNumId w:val="20"/>
  </w:num>
  <w:num w:numId="16">
    <w:abstractNumId w:val="26"/>
  </w:num>
  <w:num w:numId="17">
    <w:abstractNumId w:val="9"/>
  </w:num>
  <w:num w:numId="18">
    <w:abstractNumId w:val="30"/>
  </w:num>
  <w:num w:numId="19">
    <w:abstractNumId w:val="25"/>
  </w:num>
  <w:num w:numId="20">
    <w:abstractNumId w:val="0"/>
  </w:num>
  <w:num w:numId="21">
    <w:abstractNumId w:val="21"/>
  </w:num>
  <w:num w:numId="22">
    <w:abstractNumId w:val="32"/>
  </w:num>
  <w:num w:numId="23">
    <w:abstractNumId w:val="1"/>
  </w:num>
  <w:num w:numId="24">
    <w:abstractNumId w:val="28"/>
  </w:num>
  <w:num w:numId="25">
    <w:abstractNumId w:val="14"/>
  </w:num>
  <w:num w:numId="26">
    <w:abstractNumId w:val="33"/>
  </w:num>
  <w:num w:numId="27">
    <w:abstractNumId w:val="11"/>
  </w:num>
  <w:num w:numId="28">
    <w:abstractNumId w:val="23"/>
  </w:num>
  <w:num w:numId="29">
    <w:abstractNumId w:val="7"/>
  </w:num>
  <w:num w:numId="30">
    <w:abstractNumId w:val="15"/>
  </w:num>
  <w:num w:numId="31">
    <w:abstractNumId w:val="16"/>
  </w:num>
  <w:num w:numId="32">
    <w:abstractNumId w:val="31"/>
  </w:num>
  <w:num w:numId="33">
    <w:abstractNumId w:val="10"/>
  </w:num>
  <w:num w:numId="3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B37637"/>
    <w:rsid w:val="00043399"/>
    <w:rsid w:val="00053CDD"/>
    <w:rsid w:val="0008367D"/>
    <w:rsid w:val="00095AD3"/>
    <w:rsid w:val="000E7A82"/>
    <w:rsid w:val="00136480"/>
    <w:rsid w:val="001426C2"/>
    <w:rsid w:val="00155FDC"/>
    <w:rsid w:val="00190844"/>
    <w:rsid w:val="001A2995"/>
    <w:rsid w:val="001F6C2E"/>
    <w:rsid w:val="00203156"/>
    <w:rsid w:val="00247A48"/>
    <w:rsid w:val="0026066B"/>
    <w:rsid w:val="00272A27"/>
    <w:rsid w:val="002756B0"/>
    <w:rsid w:val="002B678F"/>
    <w:rsid w:val="002D34E0"/>
    <w:rsid w:val="002E6F66"/>
    <w:rsid w:val="002F0E57"/>
    <w:rsid w:val="00335828"/>
    <w:rsid w:val="00337D2B"/>
    <w:rsid w:val="00350D73"/>
    <w:rsid w:val="00382C8A"/>
    <w:rsid w:val="003C2F73"/>
    <w:rsid w:val="00401A63"/>
    <w:rsid w:val="00430153"/>
    <w:rsid w:val="00433F5B"/>
    <w:rsid w:val="00434B72"/>
    <w:rsid w:val="00435325"/>
    <w:rsid w:val="00453698"/>
    <w:rsid w:val="00461F44"/>
    <w:rsid w:val="00472938"/>
    <w:rsid w:val="00476AF3"/>
    <w:rsid w:val="00491583"/>
    <w:rsid w:val="004B2C37"/>
    <w:rsid w:val="004B6BCF"/>
    <w:rsid w:val="004B7A75"/>
    <w:rsid w:val="004D4037"/>
    <w:rsid w:val="004E1443"/>
    <w:rsid w:val="0050070E"/>
    <w:rsid w:val="00500D18"/>
    <w:rsid w:val="00500EB7"/>
    <w:rsid w:val="00535B51"/>
    <w:rsid w:val="00542074"/>
    <w:rsid w:val="005B1B36"/>
    <w:rsid w:val="005D082D"/>
    <w:rsid w:val="005E6A3D"/>
    <w:rsid w:val="0060022C"/>
    <w:rsid w:val="00610EE9"/>
    <w:rsid w:val="006678D7"/>
    <w:rsid w:val="00692CA7"/>
    <w:rsid w:val="006D0D1E"/>
    <w:rsid w:val="00703D21"/>
    <w:rsid w:val="007064E5"/>
    <w:rsid w:val="00713A1F"/>
    <w:rsid w:val="00727DC2"/>
    <w:rsid w:val="00742568"/>
    <w:rsid w:val="0079643A"/>
    <w:rsid w:val="007B07B9"/>
    <w:rsid w:val="007B2920"/>
    <w:rsid w:val="007B65B9"/>
    <w:rsid w:val="007C1558"/>
    <w:rsid w:val="007C1E56"/>
    <w:rsid w:val="007F1E65"/>
    <w:rsid w:val="00850712"/>
    <w:rsid w:val="00851B8D"/>
    <w:rsid w:val="008A3B67"/>
    <w:rsid w:val="008B2A33"/>
    <w:rsid w:val="008D4C34"/>
    <w:rsid w:val="008E2340"/>
    <w:rsid w:val="008E595C"/>
    <w:rsid w:val="00906231"/>
    <w:rsid w:val="0091382A"/>
    <w:rsid w:val="0093656C"/>
    <w:rsid w:val="009809A0"/>
    <w:rsid w:val="00987A27"/>
    <w:rsid w:val="00990573"/>
    <w:rsid w:val="009D1D90"/>
    <w:rsid w:val="009D6BEB"/>
    <w:rsid w:val="009D6E2B"/>
    <w:rsid w:val="009F0BEF"/>
    <w:rsid w:val="00A130A8"/>
    <w:rsid w:val="00A17485"/>
    <w:rsid w:val="00A227A7"/>
    <w:rsid w:val="00A46875"/>
    <w:rsid w:val="00A667D2"/>
    <w:rsid w:val="00A77EA7"/>
    <w:rsid w:val="00AD0A71"/>
    <w:rsid w:val="00AE5AF1"/>
    <w:rsid w:val="00B05DD9"/>
    <w:rsid w:val="00B146FD"/>
    <w:rsid w:val="00B17760"/>
    <w:rsid w:val="00B21F22"/>
    <w:rsid w:val="00B37637"/>
    <w:rsid w:val="00B50F53"/>
    <w:rsid w:val="00B53481"/>
    <w:rsid w:val="00B82871"/>
    <w:rsid w:val="00BC230D"/>
    <w:rsid w:val="00BD3ADD"/>
    <w:rsid w:val="00C2003C"/>
    <w:rsid w:val="00C43CB0"/>
    <w:rsid w:val="00C5756E"/>
    <w:rsid w:val="00C7093C"/>
    <w:rsid w:val="00C81379"/>
    <w:rsid w:val="00C83477"/>
    <w:rsid w:val="00C83629"/>
    <w:rsid w:val="00CA23C8"/>
    <w:rsid w:val="00CA3ECA"/>
    <w:rsid w:val="00CC010B"/>
    <w:rsid w:val="00CC5BCB"/>
    <w:rsid w:val="00CC5EA8"/>
    <w:rsid w:val="00CE77B1"/>
    <w:rsid w:val="00CF24EF"/>
    <w:rsid w:val="00D014D3"/>
    <w:rsid w:val="00D01FFE"/>
    <w:rsid w:val="00D21FBF"/>
    <w:rsid w:val="00D25CE2"/>
    <w:rsid w:val="00D531E9"/>
    <w:rsid w:val="00D96AA6"/>
    <w:rsid w:val="00DA4295"/>
    <w:rsid w:val="00DA727A"/>
    <w:rsid w:val="00DC1EEC"/>
    <w:rsid w:val="00DE158E"/>
    <w:rsid w:val="00DE2216"/>
    <w:rsid w:val="00DF004A"/>
    <w:rsid w:val="00E048C9"/>
    <w:rsid w:val="00E20A37"/>
    <w:rsid w:val="00E26654"/>
    <w:rsid w:val="00E5192F"/>
    <w:rsid w:val="00E8199E"/>
    <w:rsid w:val="00E8692C"/>
    <w:rsid w:val="00E92F0C"/>
    <w:rsid w:val="00EB11DD"/>
    <w:rsid w:val="00EC66E8"/>
    <w:rsid w:val="00EF329B"/>
    <w:rsid w:val="00EF367A"/>
    <w:rsid w:val="00F03CF3"/>
    <w:rsid w:val="00F147E9"/>
    <w:rsid w:val="00F674BD"/>
    <w:rsid w:val="00F82CE1"/>
    <w:rsid w:val="00F83CDD"/>
    <w:rsid w:val="00FA025E"/>
    <w:rsid w:val="00FC4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6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76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3763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B376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37637"/>
  </w:style>
  <w:style w:type="paragraph" w:styleId="a7">
    <w:name w:val="footer"/>
    <w:basedOn w:val="a"/>
    <w:link w:val="a8"/>
    <w:uiPriority w:val="99"/>
    <w:unhideWhenUsed/>
    <w:rsid w:val="00B376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37637"/>
  </w:style>
  <w:style w:type="paragraph" w:styleId="a9">
    <w:name w:val="footnote text"/>
    <w:basedOn w:val="a"/>
    <w:link w:val="aa"/>
    <w:uiPriority w:val="99"/>
    <w:semiHidden/>
    <w:unhideWhenUsed/>
    <w:rsid w:val="00B37637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B37637"/>
    <w:rPr>
      <w:sz w:val="20"/>
      <w:szCs w:val="20"/>
    </w:rPr>
  </w:style>
  <w:style w:type="character" w:customStyle="1" w:styleId="ab">
    <w:name w:val="Текст выноски Знак"/>
    <w:basedOn w:val="a0"/>
    <w:link w:val="ac"/>
    <w:uiPriority w:val="99"/>
    <w:semiHidden/>
    <w:rsid w:val="00B37637"/>
    <w:rPr>
      <w:rFonts w:ascii="Segoe UI" w:hAnsi="Segoe UI" w:cs="Segoe UI"/>
      <w:sz w:val="18"/>
      <w:szCs w:val="18"/>
    </w:rPr>
  </w:style>
  <w:style w:type="paragraph" w:styleId="ac">
    <w:name w:val="Balloon Text"/>
    <w:basedOn w:val="a"/>
    <w:link w:val="ab"/>
    <w:uiPriority w:val="99"/>
    <w:semiHidden/>
    <w:unhideWhenUsed/>
    <w:rsid w:val="00B376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1">
    <w:name w:val="Текст выноски Знак1"/>
    <w:basedOn w:val="a0"/>
    <w:uiPriority w:val="99"/>
    <w:semiHidden/>
    <w:rsid w:val="00B37637"/>
    <w:rPr>
      <w:rFonts w:ascii="Segoe UI" w:hAnsi="Segoe UI" w:cs="Segoe UI"/>
      <w:sz w:val="18"/>
      <w:szCs w:val="18"/>
    </w:rPr>
  </w:style>
  <w:style w:type="character" w:customStyle="1" w:styleId="2">
    <w:name w:val="Основной текст (2)_"/>
    <w:link w:val="20"/>
    <w:uiPriority w:val="99"/>
    <w:locked/>
    <w:rsid w:val="00B37637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37637"/>
    <w:pPr>
      <w:shd w:val="clear" w:color="auto" w:fill="FFFFFF"/>
      <w:spacing w:after="0" w:line="274" w:lineRule="exact"/>
      <w:ind w:hanging="1220"/>
      <w:jc w:val="right"/>
    </w:pPr>
    <w:rPr>
      <w:rFonts w:ascii="Times New Roman" w:hAnsi="Times New Roman"/>
      <w:sz w:val="23"/>
    </w:rPr>
  </w:style>
  <w:style w:type="character" w:customStyle="1" w:styleId="ad">
    <w:name w:val="Основной текст_"/>
    <w:link w:val="10"/>
    <w:uiPriority w:val="99"/>
    <w:locked/>
    <w:rsid w:val="00B37637"/>
    <w:rPr>
      <w:rFonts w:ascii="Times New Roman" w:hAnsi="Times New Roman"/>
      <w:sz w:val="19"/>
      <w:shd w:val="clear" w:color="auto" w:fill="FFFFFF"/>
    </w:rPr>
  </w:style>
  <w:style w:type="paragraph" w:customStyle="1" w:styleId="10">
    <w:name w:val="Основной текст1"/>
    <w:basedOn w:val="a"/>
    <w:link w:val="ad"/>
    <w:uiPriority w:val="99"/>
    <w:rsid w:val="00B37637"/>
    <w:pPr>
      <w:shd w:val="clear" w:color="auto" w:fill="FFFFFF"/>
      <w:spacing w:after="0" w:line="240" w:lineRule="atLeast"/>
      <w:jc w:val="both"/>
    </w:pPr>
    <w:rPr>
      <w:rFonts w:ascii="Times New Roman" w:hAnsi="Times New Roman"/>
      <w:sz w:val="19"/>
    </w:rPr>
  </w:style>
  <w:style w:type="paragraph" w:customStyle="1" w:styleId="Default">
    <w:name w:val="Default"/>
    <w:rsid w:val="00B3763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e">
    <w:name w:val="Normal (Web)"/>
    <w:basedOn w:val="a"/>
    <w:uiPriority w:val="99"/>
    <w:unhideWhenUsed/>
    <w:rsid w:val="00B376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B37637"/>
    <w:rPr>
      <w:b/>
      <w:bCs/>
    </w:rPr>
  </w:style>
  <w:style w:type="character" w:styleId="af0">
    <w:name w:val="Hyperlink"/>
    <w:basedOn w:val="a0"/>
    <w:uiPriority w:val="99"/>
    <w:unhideWhenUsed/>
    <w:rsid w:val="00B37637"/>
    <w:rPr>
      <w:color w:val="0563C1" w:themeColor="hyperlink"/>
      <w:u w:val="single"/>
    </w:rPr>
  </w:style>
  <w:style w:type="paragraph" w:customStyle="1" w:styleId="af1">
    <w:name w:val="Для таблиц"/>
    <w:basedOn w:val="a"/>
    <w:rsid w:val="00B3763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2">
    <w:name w:val="No Spacing"/>
    <w:basedOn w:val="a"/>
    <w:uiPriority w:val="1"/>
    <w:qFormat/>
    <w:rsid w:val="00B37637"/>
    <w:pPr>
      <w:spacing w:after="0" w:line="240" w:lineRule="auto"/>
    </w:pPr>
    <w:rPr>
      <w:rFonts w:asciiTheme="majorHAnsi" w:hAnsiTheme="majorHAnsi" w:cstheme="majorBidi"/>
      <w:lang w:val="en-US" w:bidi="en-US"/>
    </w:rPr>
  </w:style>
  <w:style w:type="character" w:customStyle="1" w:styleId="Consolas">
    <w:name w:val="Основной текст + Consolas"/>
    <w:aliases w:val="8,5 pt,Полужирный,Интервал 0 pt"/>
    <w:basedOn w:val="a0"/>
    <w:rsid w:val="00B37637"/>
    <w:rPr>
      <w:rFonts w:ascii="Consolas" w:eastAsia="Consolas" w:hAnsi="Consolas" w:cs="Consolas" w:hint="default"/>
      <w:b/>
      <w:bCs/>
      <w:i w:val="0"/>
      <w:iCs w:val="0"/>
      <w:smallCaps w:val="0"/>
      <w:strike w:val="0"/>
      <w:dstrike w:val="0"/>
      <w:color w:val="000000"/>
      <w:spacing w:val="-1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af3">
    <w:name w:val="Основной текст + Полужирный"/>
    <w:aliases w:val="Курсив"/>
    <w:basedOn w:val="a0"/>
    <w:rsid w:val="00B37637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32">
    <w:name w:val="Заголовок №3 (2)_"/>
    <w:link w:val="320"/>
    <w:uiPriority w:val="99"/>
    <w:locked/>
    <w:rsid w:val="00B37637"/>
    <w:rPr>
      <w:rFonts w:ascii="Times New Roman" w:hAnsi="Times New Roman"/>
      <w:sz w:val="27"/>
      <w:shd w:val="clear" w:color="auto" w:fill="FFFFFF"/>
    </w:rPr>
  </w:style>
  <w:style w:type="paragraph" w:customStyle="1" w:styleId="320">
    <w:name w:val="Заголовок №3 (2)"/>
    <w:basedOn w:val="a"/>
    <w:link w:val="32"/>
    <w:uiPriority w:val="99"/>
    <w:rsid w:val="00B37637"/>
    <w:pPr>
      <w:shd w:val="clear" w:color="auto" w:fill="FFFFFF"/>
      <w:spacing w:before="300" w:after="120" w:line="240" w:lineRule="atLeast"/>
      <w:outlineLvl w:val="2"/>
    </w:pPr>
    <w:rPr>
      <w:rFonts w:ascii="Times New Roman" w:hAnsi="Times New Roman"/>
      <w:sz w:val="27"/>
    </w:rPr>
  </w:style>
  <w:style w:type="character" w:customStyle="1" w:styleId="fs1">
    <w:name w:val="fs1"/>
    <w:basedOn w:val="a0"/>
    <w:rsid w:val="00B37637"/>
  </w:style>
  <w:style w:type="character" w:customStyle="1" w:styleId="4">
    <w:name w:val="Заголовок №4_"/>
    <w:link w:val="40"/>
    <w:uiPriority w:val="99"/>
    <w:locked/>
    <w:rsid w:val="00B37637"/>
    <w:rPr>
      <w:rFonts w:ascii="Times New Roman" w:hAnsi="Times New Roman"/>
      <w:sz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B37637"/>
    <w:pPr>
      <w:shd w:val="clear" w:color="auto" w:fill="FFFFFF"/>
      <w:spacing w:before="180" w:after="180" w:line="240" w:lineRule="atLeast"/>
      <w:ind w:hanging="360"/>
      <w:outlineLvl w:val="3"/>
    </w:pPr>
    <w:rPr>
      <w:rFonts w:ascii="Times New Roman" w:hAnsi="Times New Roman"/>
      <w:sz w:val="23"/>
    </w:rPr>
  </w:style>
  <w:style w:type="character" w:customStyle="1" w:styleId="FontStyle13">
    <w:name w:val="Font Style13"/>
    <w:basedOn w:val="a0"/>
    <w:uiPriority w:val="99"/>
    <w:qFormat/>
    <w:rsid w:val="00B37637"/>
    <w:rPr>
      <w:rFonts w:ascii="Times New Roman" w:hAnsi="Times New Roman" w:cs="Times New Roman" w:hint="default"/>
      <w:i/>
      <w:iCs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0A4EA4-98AF-46AB-B1A3-7251F9733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16</Pages>
  <Words>4556</Words>
  <Characters>25974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</dc:creator>
  <cp:keywords/>
  <dc:description/>
  <cp:lastModifiedBy>x</cp:lastModifiedBy>
  <cp:revision>72</cp:revision>
  <dcterms:created xsi:type="dcterms:W3CDTF">2020-05-26T07:29:00Z</dcterms:created>
  <dcterms:modified xsi:type="dcterms:W3CDTF">2020-10-25T07:46:00Z</dcterms:modified>
</cp:coreProperties>
</file>