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EC8" w:rsidRPr="00810354" w:rsidRDefault="001C0EC8" w:rsidP="001C0E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1C0EC8" w:rsidRPr="00810354" w:rsidRDefault="001C0EC8" w:rsidP="001C0E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1C0EC8" w:rsidRPr="00810354" w:rsidRDefault="001C0EC8" w:rsidP="001C0E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B10062">
        <w:rPr>
          <w:rFonts w:ascii="Times New Roman" w:hAnsi="Times New Roman" w:cs="Times New Roman"/>
          <w:sz w:val="28"/>
          <w:szCs w:val="24"/>
        </w:rPr>
        <w:t>«Организация внешней торговли»</w:t>
      </w: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694A8B" w:rsidRDefault="001C0EC8" w:rsidP="001C0EC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94A8B">
        <w:rPr>
          <w:rFonts w:ascii="Times New Roman" w:eastAsia="Calibri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:rsidR="001C0EC8" w:rsidRPr="00810354" w:rsidRDefault="001C0EC8" w:rsidP="001C0EC8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>
        <w:rPr>
          <w:rFonts w:ascii="Times New Roman" w:hAnsi="Times New Roman" w:cs="Times New Roman"/>
          <w:sz w:val="28"/>
          <w:szCs w:val="24"/>
        </w:rPr>
        <w:t>МЕЖДУНАРОДНОГО МАРКЕТИНГА И ТОРГОВЛИ</w:t>
      </w: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10062" w:rsidRPr="00810354" w:rsidRDefault="00B10062" w:rsidP="001C0E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10062">
        <w:rPr>
          <w:rFonts w:ascii="Times New Roman" w:eastAsia="Calibri" w:hAnsi="Times New Roman" w:cs="Times New Roman"/>
          <w:sz w:val="24"/>
          <w:szCs w:val="24"/>
        </w:rPr>
        <w:t xml:space="preserve">Фонд оценочных средств </w:t>
      </w: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10062">
        <w:rPr>
          <w:rFonts w:ascii="Times New Roman" w:eastAsia="Calibri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 (модулю)</w:t>
      </w:r>
    </w:p>
    <w:p w:rsidR="00B10062" w:rsidRPr="00B10062" w:rsidRDefault="00B10062" w:rsidP="00B100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ОРГАНИЗАЦИЯ ВНЕШНЕЙ ТОРГОВЛИ</w:t>
      </w: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B10062">
        <w:rPr>
          <w:rFonts w:ascii="Times New Roman" w:eastAsia="Calibri" w:hAnsi="Times New Roman" w:cs="Times New Roman"/>
          <w:sz w:val="28"/>
          <w:szCs w:val="24"/>
        </w:rPr>
        <w:t>Направление и профиль подготовки:</w:t>
      </w: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B10062"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:rsidR="00B10062" w:rsidRPr="00B10062" w:rsidRDefault="00A67F00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38.03.07</w:t>
      </w:r>
      <w:bookmarkStart w:id="0" w:name="_GoBack"/>
      <w:bookmarkEnd w:id="0"/>
      <w:r w:rsidR="00B10062" w:rsidRPr="00B10062">
        <w:rPr>
          <w:rFonts w:ascii="Times New Roman" w:eastAsia="Calibri" w:hAnsi="Times New Roman" w:cs="Times New Roman"/>
          <w:sz w:val="28"/>
          <w:szCs w:val="24"/>
        </w:rPr>
        <w:t xml:space="preserve"> Товароведение</w:t>
      </w: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B10062">
        <w:rPr>
          <w:rFonts w:ascii="Times New Roman" w:eastAsia="Calibri" w:hAnsi="Times New Roman" w:cs="Times New Roman"/>
          <w:sz w:val="28"/>
          <w:szCs w:val="24"/>
        </w:rPr>
        <w:t xml:space="preserve">Профиль </w:t>
      </w:r>
    </w:p>
    <w:p w:rsidR="00B10062" w:rsidRPr="00B10062" w:rsidRDefault="00B10062" w:rsidP="00B10062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10062">
        <w:rPr>
          <w:rFonts w:ascii="Times New Roman" w:eastAsia="Calibri" w:hAnsi="Times New Roman" w:cs="Times New Roman"/>
          <w:sz w:val="24"/>
          <w:szCs w:val="24"/>
        </w:rPr>
        <w:t>Товароведение и экспертиза товаров в таможенной деятельности</w:t>
      </w: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B10062">
        <w:rPr>
          <w:rFonts w:ascii="Times New Roman" w:eastAsia="Calibri" w:hAnsi="Times New Roman" w:cs="Times New Roman"/>
          <w:sz w:val="28"/>
          <w:szCs w:val="24"/>
        </w:rPr>
        <w:t>Форма обучения очная</w:t>
      </w: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B10062" w:rsidRPr="00B10062" w:rsidRDefault="00B10062" w:rsidP="00B1006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1C0EC8" w:rsidP="001C0E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C0EC8" w:rsidRPr="00810354" w:rsidRDefault="006D5543" w:rsidP="001C0E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202</w:t>
      </w:r>
      <w:r>
        <w:rPr>
          <w:rFonts w:ascii="Times New Roman" w:hAnsi="Times New Roman" w:cs="Times New Roman"/>
          <w:sz w:val="28"/>
          <w:szCs w:val="24"/>
          <w:lang w:val="en-US"/>
        </w:rPr>
        <w:t>1</w:t>
      </w:r>
      <w:r w:rsidR="001C0EC8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1C0EC8" w:rsidRPr="00810354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C0EC8" w:rsidRPr="00810354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7782F" w:rsidRPr="00F7782F" w:rsidRDefault="00F7782F" w:rsidP="00F7782F">
      <w:pPr>
        <w:spacing w:after="0" w:line="240" w:lineRule="auto"/>
        <w:ind w:firstLine="709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  <w:r w:rsidRPr="00F7782F">
        <w:rPr>
          <w:rFonts w:ascii="Arial" w:eastAsia="Calibri" w:hAnsi="Arial" w:cs="Arial"/>
          <w:b/>
          <w:sz w:val="24"/>
          <w:szCs w:val="24"/>
        </w:rPr>
        <w:t>1 Перечень формируемых компетенций*</w:t>
      </w:r>
    </w:p>
    <w:p w:rsidR="00F7782F" w:rsidRPr="00F7782F" w:rsidRDefault="00F7782F" w:rsidP="00F7782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782F" w:rsidRPr="00F7782F" w:rsidRDefault="00F7782F" w:rsidP="00F7782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782F">
        <w:rPr>
          <w:rFonts w:ascii="Times New Roman" w:eastAsia="Calibri" w:hAnsi="Times New Roman" w:cs="Times New Roman"/>
          <w:sz w:val="24"/>
          <w:szCs w:val="24"/>
        </w:rPr>
        <w:t>Таблица 1 – Перечень компетенций с указанием этапов их формирования в процессе освоения образовательной программе*</w:t>
      </w:r>
    </w:p>
    <w:p w:rsidR="00F7782F" w:rsidRPr="00534BE9" w:rsidRDefault="00F7782F" w:rsidP="001C0EC8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044" w:type="dxa"/>
        <w:tblLook w:val="04A0" w:firstRow="1" w:lastRow="0" w:firstColumn="1" w:lastColumn="0" w:noHBand="0" w:noVBand="1"/>
      </w:tblPr>
      <w:tblGrid>
        <w:gridCol w:w="540"/>
        <w:gridCol w:w="1565"/>
        <w:gridCol w:w="7051"/>
        <w:gridCol w:w="888"/>
      </w:tblGrid>
      <w:tr w:rsidR="001C0EC8" w:rsidRPr="00534BE9" w:rsidTr="00FF0F19">
        <w:trPr>
          <w:trHeight w:val="794"/>
        </w:trPr>
        <w:tc>
          <w:tcPr>
            <w:tcW w:w="459" w:type="dxa"/>
            <w:vAlign w:val="center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332" w:type="dxa"/>
            <w:vAlign w:val="center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7429" w:type="dxa"/>
            <w:vAlign w:val="center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824" w:type="dxa"/>
            <w:vAlign w:val="center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C0EC8" w:rsidRPr="00534BE9" w:rsidRDefault="006D5543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(1–8)</w:t>
            </w:r>
          </w:p>
        </w:tc>
      </w:tr>
      <w:tr w:rsidR="001C0EC8" w:rsidRPr="00534BE9" w:rsidTr="00FF0F19">
        <w:trPr>
          <w:trHeight w:val="1054"/>
        </w:trPr>
        <w:tc>
          <w:tcPr>
            <w:tcW w:w="459" w:type="dxa"/>
          </w:tcPr>
          <w:p w:rsidR="001C0EC8" w:rsidRPr="00534BE9" w:rsidRDefault="00F7782F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2" w:type="dxa"/>
          </w:tcPr>
          <w:p w:rsidR="001C0EC8" w:rsidRPr="00534BE9" w:rsidRDefault="001C0EC8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ПК-15</w:t>
            </w:r>
            <w:r w:rsidRPr="00534B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29" w:type="dxa"/>
          </w:tcPr>
          <w:p w:rsidR="001C0EC8" w:rsidRPr="00534BE9" w:rsidRDefault="001C0EC8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3B1">
              <w:rPr>
                <w:rFonts w:ascii="Times New Roman" w:hAnsi="Times New Roman" w:cs="Times New Roman"/>
                <w:sz w:val="24"/>
                <w:szCs w:val="24"/>
              </w:rPr>
              <w:t>Умение работать с товаросопроводительными документами, контролировать выполнение условий и сроков поставки товаров, оформлять документацию по учету торговых операций, использовать современные информационные технологии в торговой деятельности, проводить инвентаризацию товарно-материальных ценностей</w:t>
            </w:r>
          </w:p>
        </w:tc>
        <w:tc>
          <w:tcPr>
            <w:tcW w:w="824" w:type="dxa"/>
          </w:tcPr>
          <w:p w:rsidR="001C0EC8" w:rsidRPr="00110FD2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</w:tbl>
    <w:p w:rsidR="001C0EC8" w:rsidRPr="00534BE9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782F" w:rsidRPr="00F7782F" w:rsidRDefault="00F7782F" w:rsidP="00F7782F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F7782F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</w:t>
      </w:r>
      <w:r w:rsidR="006D5543">
        <w:rPr>
          <w:rFonts w:ascii="Times New Roman" w:eastAsia="Calibri" w:hAnsi="Times New Roman" w:cs="Times New Roman"/>
          <w:sz w:val="24"/>
        </w:rPr>
        <w:t>орительно», «хорошо», «отлично»</w:t>
      </w:r>
      <w:r w:rsidRPr="00F7782F">
        <w:rPr>
          <w:rFonts w:ascii="Times New Roman" w:eastAsia="Calibri" w:hAnsi="Times New Roman" w:cs="Times New Roman"/>
          <w:sz w:val="24"/>
        </w:rPr>
        <w:t>). В случае отсутствия положительной оценки компетенция на данном этапе считается несформированной.</w:t>
      </w: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82F" w:rsidRPr="00F7782F" w:rsidRDefault="00F7782F" w:rsidP="00F7782F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F7782F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1C0EC8" w:rsidRPr="00F7309E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EC8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ПК-15</w:t>
      </w:r>
      <w:r w:rsidRPr="00534BE9">
        <w:rPr>
          <w:rFonts w:ascii="Times New Roman" w:hAnsi="Times New Roman" w:cs="Times New Roman"/>
          <w:sz w:val="24"/>
          <w:szCs w:val="24"/>
        </w:rPr>
        <w:t xml:space="preserve"> – </w:t>
      </w:r>
      <w:r w:rsidRPr="000363B1">
        <w:rPr>
          <w:rFonts w:ascii="Times New Roman" w:hAnsi="Times New Roman" w:cs="Times New Roman"/>
          <w:sz w:val="24"/>
          <w:szCs w:val="24"/>
        </w:rPr>
        <w:t>Умение работать с товаросопроводительными документами, контролировать выполнение условий и сроков поставки товаров, оформлять документацию по учету торговых операций, использовать современные информационные технологии в торговой деятельности, проводить инвентаризацию товарно-материальных ценностей</w:t>
      </w: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1"/>
        <w:gridCol w:w="4463"/>
        <w:gridCol w:w="3402"/>
      </w:tblGrid>
      <w:tr w:rsidR="00F7782F" w:rsidRPr="00F7782F" w:rsidTr="00FF0F19">
        <w:trPr>
          <w:trHeight w:val="276"/>
        </w:trPr>
        <w:tc>
          <w:tcPr>
            <w:tcW w:w="6204" w:type="dxa"/>
            <w:gridSpan w:val="2"/>
            <w:vMerge w:val="restart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778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3402" w:type="dxa"/>
            <w:vMerge w:val="restart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Критерии оценивания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результатов обучения</w:t>
            </w:r>
          </w:p>
        </w:tc>
      </w:tr>
      <w:tr w:rsidR="00F7782F" w:rsidRPr="00F7782F" w:rsidTr="00FF0F19">
        <w:trPr>
          <w:trHeight w:val="276"/>
        </w:trPr>
        <w:tc>
          <w:tcPr>
            <w:tcW w:w="6204" w:type="dxa"/>
            <w:gridSpan w:val="2"/>
            <w:vMerge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7782F" w:rsidRPr="00F7782F" w:rsidTr="00FF0F19">
        <w:tc>
          <w:tcPr>
            <w:tcW w:w="1741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  <w:b/>
              </w:rPr>
              <w:t>Знает:</w:t>
            </w:r>
          </w:p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63" w:type="dxa"/>
          </w:tcPr>
          <w:p w:rsidR="00F7782F" w:rsidRPr="00F7782F" w:rsidRDefault="00F7782F" w:rsidP="00F778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знание документации по учету торговых операций</w:t>
            </w:r>
          </w:p>
        </w:tc>
        <w:tc>
          <w:tcPr>
            <w:tcW w:w="3402" w:type="dxa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правильность ответов на поставленные вопросы</w:t>
            </w:r>
          </w:p>
        </w:tc>
      </w:tr>
      <w:tr w:rsidR="00F7782F" w:rsidRPr="00F7782F" w:rsidTr="00FF0F19">
        <w:tc>
          <w:tcPr>
            <w:tcW w:w="1741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  <w:b/>
              </w:rPr>
              <w:t>Умеет:</w:t>
            </w:r>
          </w:p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63" w:type="dxa"/>
          </w:tcPr>
          <w:p w:rsidR="00F7782F" w:rsidRPr="00F7782F" w:rsidRDefault="00F7782F" w:rsidP="00F7782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  <w:t>-умение работать с товаросопроводительными документами,</w:t>
            </w:r>
          </w:p>
          <w:p w:rsidR="00F7782F" w:rsidRPr="00F7782F" w:rsidRDefault="00F7782F" w:rsidP="00F7782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  <w:t xml:space="preserve"> -контролировать выполнение условий и сроков поставки товаров,</w:t>
            </w:r>
          </w:p>
          <w:p w:rsidR="00F7782F" w:rsidRPr="00F7782F" w:rsidRDefault="00F7782F" w:rsidP="00F7782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- оформлять документацию по учету торговых операций</w:t>
            </w:r>
          </w:p>
        </w:tc>
        <w:tc>
          <w:tcPr>
            <w:tcW w:w="3402" w:type="dxa"/>
          </w:tcPr>
          <w:p w:rsidR="00F7782F" w:rsidRPr="00F7782F" w:rsidRDefault="00F7782F" w:rsidP="00F7782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самостоятельность решения поставленных задач</w:t>
            </w:r>
          </w:p>
        </w:tc>
      </w:tr>
      <w:tr w:rsidR="00F7782F" w:rsidRPr="00F7782F" w:rsidTr="00FF0F19">
        <w:trPr>
          <w:trHeight w:val="1355"/>
        </w:trPr>
        <w:tc>
          <w:tcPr>
            <w:tcW w:w="1741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Владеет навыками и/или опытом деятельности.</w:t>
            </w:r>
          </w:p>
        </w:tc>
        <w:tc>
          <w:tcPr>
            <w:tcW w:w="4463" w:type="dxa"/>
          </w:tcPr>
          <w:p w:rsidR="00F7782F" w:rsidRPr="00F7782F" w:rsidRDefault="00F7782F" w:rsidP="00F7782F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современными информационными технологиями в торговой деятельности</w:t>
            </w:r>
          </w:p>
        </w:tc>
        <w:tc>
          <w:tcPr>
            <w:tcW w:w="3402" w:type="dxa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самостоятельность решения поставленных задач</w:t>
            </w:r>
          </w:p>
        </w:tc>
      </w:tr>
    </w:tbl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0EC8" w:rsidRPr="00F7782F" w:rsidRDefault="001C0EC8" w:rsidP="00F7782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  <w:sectPr w:rsidR="001C0EC8" w:rsidRPr="00F7782F" w:rsidSect="00FF0F19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F7782F" w:rsidRPr="00F7782F" w:rsidRDefault="00F7782F" w:rsidP="00F7782F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F7782F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p w:rsidR="00F7782F" w:rsidRPr="00F7782F" w:rsidRDefault="00F7782F" w:rsidP="00F7782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782F">
        <w:rPr>
          <w:rFonts w:ascii="Times New Roman" w:eastAsia="Calibri" w:hAnsi="Times New Roman" w:cs="Times New Roman"/>
          <w:sz w:val="24"/>
          <w:szCs w:val="24"/>
        </w:rPr>
        <w:t>Таблица 3.1- Перечень оценочных средств (ПК-1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F7782F">
        <w:rPr>
          <w:rFonts w:ascii="Times New Roman" w:eastAsia="Calibri" w:hAnsi="Times New Roman" w:cs="Times New Roman"/>
          <w:sz w:val="24"/>
          <w:szCs w:val="24"/>
        </w:rPr>
        <w:t>)</w:t>
      </w:r>
    </w:p>
    <w:p w:rsidR="001C0EC8" w:rsidRPr="00534BE9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2482"/>
        <w:gridCol w:w="1984"/>
        <w:gridCol w:w="2186"/>
        <w:gridCol w:w="2138"/>
      </w:tblGrid>
      <w:tr w:rsidR="00F7782F" w:rsidRPr="00F7782F" w:rsidTr="00FF0F19">
        <w:trPr>
          <w:trHeight w:val="562"/>
          <w:jc w:val="right"/>
        </w:trPr>
        <w:tc>
          <w:tcPr>
            <w:tcW w:w="3546" w:type="dxa"/>
            <w:gridSpan w:val="2"/>
            <w:vMerge w:val="restart"/>
            <w:shd w:val="clear" w:color="auto" w:fill="auto"/>
            <w:vAlign w:val="center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>Контролируемые и планируемые результаты обучения</w:t>
            </w:r>
          </w:p>
        </w:tc>
        <w:tc>
          <w:tcPr>
            <w:tcW w:w="1984" w:type="dxa"/>
            <w:vMerge w:val="restart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темы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дисциплины</w:t>
            </w:r>
          </w:p>
        </w:tc>
        <w:tc>
          <w:tcPr>
            <w:tcW w:w="4324" w:type="dxa"/>
            <w:gridSpan w:val="2"/>
            <w:shd w:val="clear" w:color="auto" w:fill="auto"/>
            <w:vAlign w:val="center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F7782F" w:rsidRPr="00F7782F" w:rsidTr="00FF0F19">
        <w:trPr>
          <w:trHeight w:val="770"/>
          <w:jc w:val="right"/>
        </w:trPr>
        <w:tc>
          <w:tcPr>
            <w:tcW w:w="3546" w:type="dxa"/>
            <w:gridSpan w:val="2"/>
            <w:vMerge/>
            <w:shd w:val="clear" w:color="auto" w:fill="auto"/>
            <w:vAlign w:val="center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vMerge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86" w:type="dxa"/>
            <w:shd w:val="clear" w:color="auto" w:fill="auto"/>
            <w:vAlign w:val="center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текущий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контроль</w:t>
            </w:r>
          </w:p>
        </w:tc>
        <w:tc>
          <w:tcPr>
            <w:tcW w:w="2138" w:type="dxa"/>
            <w:shd w:val="clear" w:color="auto" w:fill="auto"/>
            <w:vAlign w:val="center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F7782F" w:rsidRPr="00F7782F" w:rsidTr="00FF0F19">
        <w:trPr>
          <w:trHeight w:val="2682"/>
          <w:jc w:val="right"/>
        </w:trPr>
        <w:tc>
          <w:tcPr>
            <w:tcW w:w="1083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>Знания</w:t>
            </w:r>
          </w:p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63" w:type="dxa"/>
          </w:tcPr>
          <w:p w:rsidR="00F7782F" w:rsidRPr="00F7782F" w:rsidRDefault="001B6AF4" w:rsidP="00F7782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знание документации по учету торговых операций</w:t>
            </w:r>
          </w:p>
        </w:tc>
        <w:tc>
          <w:tcPr>
            <w:tcW w:w="1984" w:type="dxa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Темы 1-7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86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 Собеседование, дискуссия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(п.5.1)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КР№1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(п.5.4)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ИДЗ №1-7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(п.5.2)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</w:rPr>
              <w:t xml:space="preserve">Тест для контроля №1-7 </w:t>
            </w: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(п.5.5)</w:t>
            </w:r>
          </w:p>
        </w:tc>
        <w:tc>
          <w:tcPr>
            <w:tcW w:w="2138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>комплект заданий к КР№1</w:t>
            </w:r>
          </w:p>
          <w:p w:rsidR="00F7782F" w:rsidRPr="00F7782F" w:rsidRDefault="00F7782F" w:rsidP="00F7782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Вопросы для подготовки к </w:t>
            </w:r>
            <w:proofErr w:type="spellStart"/>
            <w:r w:rsidRPr="00F7782F">
              <w:rPr>
                <w:rFonts w:ascii="Times New Roman" w:eastAsia="Calibri" w:hAnsi="Times New Roman" w:cs="Times New Roman"/>
              </w:rPr>
              <w:t>дифзачету</w:t>
            </w:r>
            <w:proofErr w:type="spellEnd"/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(п.5.7)</w:t>
            </w:r>
          </w:p>
          <w:p w:rsidR="00F7782F" w:rsidRPr="00F7782F" w:rsidRDefault="001B6AF4" w:rsidP="00F778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</w:rPr>
              <w:t xml:space="preserve">Итоговый тест к </w:t>
            </w:r>
            <w:r w:rsidR="00F7782F" w:rsidRPr="00F7782F">
              <w:rPr>
                <w:rFonts w:ascii="Times New Roman" w:eastAsia="Calibri" w:hAnsi="Times New Roman" w:cs="Times New Roman"/>
              </w:rPr>
              <w:t xml:space="preserve">зачету </w:t>
            </w:r>
            <w:r w:rsidR="00F7782F"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(п.5.7)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7782F" w:rsidRPr="00F7782F" w:rsidTr="00FF0F19">
        <w:trPr>
          <w:trHeight w:val="1137"/>
          <w:jc w:val="right"/>
        </w:trPr>
        <w:tc>
          <w:tcPr>
            <w:tcW w:w="1083" w:type="dxa"/>
            <w:vMerge w:val="restart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>Умения</w:t>
            </w:r>
          </w:p>
        </w:tc>
        <w:tc>
          <w:tcPr>
            <w:tcW w:w="2463" w:type="dxa"/>
            <w:vMerge w:val="restart"/>
          </w:tcPr>
          <w:p w:rsidR="001B6AF4" w:rsidRPr="00F7782F" w:rsidRDefault="001B6AF4" w:rsidP="001B6AF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  <w:t>-умение работать с товаросопроводительными документами,</w:t>
            </w:r>
          </w:p>
          <w:p w:rsidR="001B6AF4" w:rsidRPr="00F7782F" w:rsidRDefault="001B6AF4" w:rsidP="001B6AF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kern w:val="28"/>
                <w:sz w:val="20"/>
                <w:szCs w:val="20"/>
                <w:lang w:eastAsia="ru-RU"/>
              </w:rPr>
              <w:t xml:space="preserve"> -контролировать выполнение условий и сроков поставки товаров,</w:t>
            </w:r>
          </w:p>
          <w:p w:rsidR="00F7782F" w:rsidRPr="00F7782F" w:rsidRDefault="001B6AF4" w:rsidP="001B6AF4">
            <w:pPr>
              <w:spacing w:after="0" w:line="240" w:lineRule="auto"/>
              <w:ind w:lef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- оформлять документацию по учету торговых операций</w:t>
            </w:r>
          </w:p>
        </w:tc>
        <w:tc>
          <w:tcPr>
            <w:tcW w:w="1984" w:type="dxa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Темы 1-7</w:t>
            </w:r>
          </w:p>
        </w:tc>
        <w:tc>
          <w:tcPr>
            <w:tcW w:w="2186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8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Эссе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  <w:t>(</w:t>
            </w: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п.5.6)</w:t>
            </w:r>
          </w:p>
        </w:tc>
        <w:tc>
          <w:tcPr>
            <w:tcW w:w="2138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7782F" w:rsidRPr="00F7782F" w:rsidTr="00FF0F19">
        <w:trPr>
          <w:trHeight w:val="1511"/>
          <w:jc w:val="right"/>
        </w:trPr>
        <w:tc>
          <w:tcPr>
            <w:tcW w:w="1083" w:type="dxa"/>
            <w:vMerge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63" w:type="dxa"/>
            <w:vMerge/>
          </w:tcPr>
          <w:p w:rsidR="00F7782F" w:rsidRPr="00F7782F" w:rsidRDefault="00F7782F" w:rsidP="00F7782F">
            <w:pPr>
              <w:spacing w:after="0" w:line="240" w:lineRule="auto"/>
              <w:ind w:lef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Тема 1-7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86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Ситуационные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задания для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практических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работ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(п.5.3)</w:t>
            </w:r>
          </w:p>
        </w:tc>
        <w:tc>
          <w:tcPr>
            <w:tcW w:w="2138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7782F" w:rsidRPr="00F7782F" w:rsidTr="00FF0F19">
        <w:trPr>
          <w:trHeight w:val="75"/>
          <w:jc w:val="right"/>
        </w:trPr>
        <w:tc>
          <w:tcPr>
            <w:tcW w:w="1083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>Навыки</w:t>
            </w:r>
          </w:p>
        </w:tc>
        <w:tc>
          <w:tcPr>
            <w:tcW w:w="2463" w:type="dxa"/>
            <w:shd w:val="clear" w:color="auto" w:fill="auto"/>
          </w:tcPr>
          <w:p w:rsidR="00F7782F" w:rsidRPr="00F7782F" w:rsidRDefault="001B6AF4" w:rsidP="00F7782F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78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современными информационными технологиями в торговой деятельности</w:t>
            </w:r>
          </w:p>
        </w:tc>
        <w:tc>
          <w:tcPr>
            <w:tcW w:w="1984" w:type="dxa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Темы 1-7</w:t>
            </w:r>
          </w:p>
        </w:tc>
        <w:tc>
          <w:tcPr>
            <w:tcW w:w="2186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Ситуационные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задания для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практических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Calibri" w:hAnsi="Times New Roman" w:cs="Times New Roman"/>
              </w:rPr>
              <w:t xml:space="preserve">работ </w:t>
            </w:r>
          </w:p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(п.5.3)</w:t>
            </w:r>
          </w:p>
        </w:tc>
        <w:tc>
          <w:tcPr>
            <w:tcW w:w="2138" w:type="dxa"/>
            <w:shd w:val="clear" w:color="auto" w:fill="auto"/>
          </w:tcPr>
          <w:p w:rsidR="00F7782F" w:rsidRPr="00F7782F" w:rsidRDefault="00F7782F" w:rsidP="00F778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6AF4" w:rsidRPr="001B6AF4" w:rsidRDefault="001B6AF4" w:rsidP="001B6AF4">
      <w:pPr>
        <w:spacing w:before="240" w:after="120" w:line="240" w:lineRule="auto"/>
        <w:ind w:firstLine="708"/>
        <w:jc w:val="both"/>
        <w:rPr>
          <w:rFonts w:ascii="Arial" w:eastAsia="Calibri" w:hAnsi="Arial" w:cs="Arial"/>
          <w:b/>
          <w:sz w:val="24"/>
          <w:szCs w:val="24"/>
        </w:rPr>
      </w:pPr>
      <w:r w:rsidRPr="001B6AF4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1B6AF4" w:rsidRPr="001B6AF4" w:rsidRDefault="001B6AF4" w:rsidP="001B6AF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1B6AF4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1B6AF4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1B6AF4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</w:t>
      </w:r>
    </w:p>
    <w:p w:rsidR="001B6AF4" w:rsidRPr="001B6AF4" w:rsidRDefault="001B6AF4" w:rsidP="001B6AF4">
      <w:pPr>
        <w:spacing w:after="0" w:line="240" w:lineRule="auto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Default="001B6AF4" w:rsidP="001B6A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AF4" w:rsidRPr="001B6AF4" w:rsidRDefault="001B6AF4" w:rsidP="001B6AF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6AF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4.1 – Распределение баллов по видам учебной деятельности</w:t>
      </w: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782F" w:rsidRDefault="00F7782F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2546"/>
        <w:gridCol w:w="851"/>
        <w:gridCol w:w="824"/>
        <w:gridCol w:w="1074"/>
        <w:gridCol w:w="796"/>
        <w:gridCol w:w="1090"/>
        <w:gridCol w:w="818"/>
        <w:gridCol w:w="740"/>
        <w:gridCol w:w="623"/>
        <w:gridCol w:w="833"/>
      </w:tblGrid>
      <w:tr w:rsidR="001B6AF4" w:rsidRPr="001B6AF4" w:rsidTr="00FF0F19">
        <w:tc>
          <w:tcPr>
            <w:tcW w:w="2546" w:type="dxa"/>
            <w:vMerge w:val="restart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color w:val="000000"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7649" w:type="dxa"/>
            <w:gridSpan w:val="9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color w:val="000000"/>
                <w:sz w:val="24"/>
                <w:szCs w:val="24"/>
              </w:rPr>
              <w:t>Оценочное средство</w:t>
            </w:r>
          </w:p>
        </w:tc>
      </w:tr>
      <w:tr w:rsidR="001B6AF4" w:rsidRPr="001B6AF4" w:rsidTr="00E76624">
        <w:tc>
          <w:tcPr>
            <w:tcW w:w="2546" w:type="dxa"/>
            <w:vMerge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дискуссия</w:t>
            </w:r>
          </w:p>
        </w:tc>
        <w:tc>
          <w:tcPr>
            <w:tcW w:w="824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эссе</w:t>
            </w:r>
          </w:p>
        </w:tc>
        <w:tc>
          <w:tcPr>
            <w:tcW w:w="1074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ИДЗ</w:t>
            </w:r>
          </w:p>
        </w:tc>
        <w:tc>
          <w:tcPr>
            <w:tcW w:w="796" w:type="dxa"/>
          </w:tcPr>
          <w:p w:rsidR="001B6AF4" w:rsidRPr="001B6AF4" w:rsidRDefault="00E76624" w:rsidP="00383B0D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Тест №1-7</w:t>
            </w:r>
          </w:p>
        </w:tc>
        <w:tc>
          <w:tcPr>
            <w:tcW w:w="109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КР1</w:t>
            </w:r>
          </w:p>
        </w:tc>
        <w:tc>
          <w:tcPr>
            <w:tcW w:w="818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ПЗ</w:t>
            </w:r>
          </w:p>
        </w:tc>
        <w:tc>
          <w:tcPr>
            <w:tcW w:w="740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Итоговый тест</w:t>
            </w:r>
          </w:p>
        </w:tc>
        <w:tc>
          <w:tcPr>
            <w:tcW w:w="623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33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Итого</w:t>
            </w:r>
          </w:p>
        </w:tc>
      </w:tr>
      <w:tr w:rsidR="001B6AF4" w:rsidRPr="001B6AF4" w:rsidTr="00E76624">
        <w:tc>
          <w:tcPr>
            <w:tcW w:w="2546" w:type="dxa"/>
          </w:tcPr>
          <w:p w:rsidR="001B6AF4" w:rsidRPr="001B6AF4" w:rsidRDefault="001B6AF4" w:rsidP="001B6AF4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6AF4">
              <w:rPr>
                <w:rFonts w:eastAsia="Times New Roman"/>
                <w:color w:val="000000"/>
                <w:sz w:val="24"/>
                <w:szCs w:val="24"/>
              </w:rPr>
              <w:t>Лекции</w:t>
            </w:r>
          </w:p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24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1074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796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09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818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74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623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33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18</w:t>
            </w:r>
          </w:p>
        </w:tc>
      </w:tr>
      <w:tr w:rsidR="001B6AF4" w:rsidRPr="001B6AF4" w:rsidTr="00E76624">
        <w:trPr>
          <w:trHeight w:val="771"/>
        </w:trPr>
        <w:tc>
          <w:tcPr>
            <w:tcW w:w="2546" w:type="dxa"/>
          </w:tcPr>
          <w:p w:rsidR="001B6AF4" w:rsidRPr="001B6AF4" w:rsidRDefault="001B6AF4" w:rsidP="001B6AF4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1B6AF4">
              <w:rPr>
                <w:rFonts w:eastAsia="Times New Roman"/>
                <w:color w:val="000000"/>
                <w:sz w:val="24"/>
                <w:szCs w:val="24"/>
              </w:rPr>
              <w:t>Практические занятия</w:t>
            </w:r>
          </w:p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1B6AF4" w:rsidRPr="001B6AF4" w:rsidRDefault="00E76624" w:rsidP="00E76624">
            <w:pPr>
              <w:ind w:firstLine="0"/>
              <w:jc w:val="left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824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1074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796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109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18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74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623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33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42</w:t>
            </w:r>
          </w:p>
        </w:tc>
      </w:tr>
      <w:tr w:rsidR="001B6AF4" w:rsidRPr="001B6AF4" w:rsidTr="00E76624">
        <w:tc>
          <w:tcPr>
            <w:tcW w:w="2546" w:type="dxa"/>
            <w:shd w:val="clear" w:color="auto" w:fill="auto"/>
            <w:vAlign w:val="center"/>
          </w:tcPr>
          <w:p w:rsidR="001B6AF4" w:rsidRPr="001B6AF4" w:rsidRDefault="001B6AF4" w:rsidP="001B6AF4">
            <w:pPr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  <w:t>Самостоятельная работа</w:t>
            </w:r>
          </w:p>
          <w:p w:rsidR="001B6AF4" w:rsidRPr="001B6AF4" w:rsidRDefault="001B6AF4" w:rsidP="001B6AF4">
            <w:pPr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24" w:type="dxa"/>
          </w:tcPr>
          <w:p w:rsidR="001B6AF4" w:rsidRPr="001B6AF4" w:rsidRDefault="00E7662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074" w:type="dxa"/>
          </w:tcPr>
          <w:p w:rsidR="001B6AF4" w:rsidRPr="001B6AF4" w:rsidRDefault="00E7662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796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109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18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74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623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33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20</w:t>
            </w:r>
          </w:p>
        </w:tc>
      </w:tr>
      <w:tr w:rsidR="001B6AF4" w:rsidRPr="001B6AF4" w:rsidTr="00E76624">
        <w:tc>
          <w:tcPr>
            <w:tcW w:w="2546" w:type="dxa"/>
            <w:shd w:val="clear" w:color="auto" w:fill="auto"/>
            <w:vAlign w:val="center"/>
          </w:tcPr>
          <w:p w:rsidR="001B6AF4" w:rsidRPr="001B6AF4" w:rsidRDefault="001B6AF4" w:rsidP="001B6AF4">
            <w:pPr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  <w:tc>
          <w:tcPr>
            <w:tcW w:w="851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24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1074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796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109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18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740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623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33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20</w:t>
            </w:r>
          </w:p>
        </w:tc>
      </w:tr>
      <w:tr w:rsidR="001B6AF4" w:rsidRPr="001B6AF4" w:rsidTr="00E76624">
        <w:tc>
          <w:tcPr>
            <w:tcW w:w="2546" w:type="dxa"/>
            <w:shd w:val="clear" w:color="auto" w:fill="auto"/>
            <w:vAlign w:val="center"/>
          </w:tcPr>
          <w:p w:rsidR="001B6AF4" w:rsidRPr="001B6AF4" w:rsidRDefault="001B6AF4" w:rsidP="001B6AF4">
            <w:pPr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  <w:t>Итого</w:t>
            </w:r>
          </w:p>
          <w:p w:rsidR="001B6AF4" w:rsidRPr="001B6AF4" w:rsidRDefault="001B6AF4" w:rsidP="001B6AF4">
            <w:pPr>
              <w:rPr>
                <w:rFonts w:eastAsia="Times New Roman" w:cs="Calibri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824" w:type="dxa"/>
          </w:tcPr>
          <w:p w:rsidR="001B6AF4" w:rsidRPr="001B6AF4" w:rsidRDefault="00E7662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074" w:type="dxa"/>
          </w:tcPr>
          <w:p w:rsidR="001B6AF4" w:rsidRPr="001B6AF4" w:rsidRDefault="00E7662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796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090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818" w:type="dxa"/>
          </w:tcPr>
          <w:p w:rsidR="001B6AF4" w:rsidRPr="001B6AF4" w:rsidRDefault="00E7662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>
              <w:rPr>
                <w:rFonts w:eastAsia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740" w:type="dxa"/>
          </w:tcPr>
          <w:p w:rsidR="001B6AF4" w:rsidRPr="001B6AF4" w:rsidRDefault="001B6AF4" w:rsidP="00E76624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623" w:type="dxa"/>
          </w:tcPr>
          <w:p w:rsidR="001B6AF4" w:rsidRPr="001B6AF4" w:rsidRDefault="001B6AF4" w:rsidP="001B6AF4">
            <w:pPr>
              <w:rPr>
                <w:rFonts w:eastAsia="Times New Roman"/>
                <w:sz w:val="24"/>
                <w:szCs w:val="24"/>
                <w:lang w:eastAsia="ar-SA"/>
              </w:rPr>
            </w:pPr>
          </w:p>
        </w:tc>
        <w:tc>
          <w:tcPr>
            <w:tcW w:w="833" w:type="dxa"/>
          </w:tcPr>
          <w:p w:rsidR="001B6AF4" w:rsidRPr="001B6AF4" w:rsidRDefault="001B6AF4" w:rsidP="00383B0D">
            <w:pPr>
              <w:ind w:firstLine="0"/>
              <w:rPr>
                <w:rFonts w:eastAsia="Times New Roman"/>
                <w:sz w:val="24"/>
                <w:szCs w:val="24"/>
                <w:lang w:eastAsia="ar-SA"/>
              </w:rPr>
            </w:pPr>
            <w:r w:rsidRPr="001B6AF4">
              <w:rPr>
                <w:rFonts w:eastAsia="Times New Roman"/>
                <w:sz w:val="24"/>
                <w:szCs w:val="24"/>
                <w:lang w:eastAsia="ar-SA"/>
              </w:rPr>
              <w:t>100</w:t>
            </w:r>
          </w:p>
        </w:tc>
      </w:tr>
    </w:tbl>
    <w:p w:rsidR="001B6AF4" w:rsidRDefault="001B6AF4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6AF4" w:rsidRPr="00E76624" w:rsidRDefault="00E76624" w:rsidP="00E76624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E76624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p w:rsidR="001C0EC8" w:rsidRPr="00534BE9" w:rsidRDefault="001C0EC8" w:rsidP="001C0E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1"/>
        <w:gridCol w:w="2857"/>
        <w:gridCol w:w="5857"/>
      </w:tblGrid>
      <w:tr w:rsidR="001C0EC8" w:rsidRPr="00534BE9" w:rsidTr="00FF0F19">
        <w:trPr>
          <w:trHeight w:val="1022"/>
        </w:trPr>
        <w:tc>
          <w:tcPr>
            <w:tcW w:w="0" w:type="auto"/>
            <w:vAlign w:val="center"/>
          </w:tcPr>
          <w:p w:rsidR="001C0EC8" w:rsidRPr="00534BE9" w:rsidRDefault="001C0EC8" w:rsidP="00FF0F19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 баллов</w:t>
            </w:r>
          </w:p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Характеристика уровня освоения дисциплины</w:t>
            </w:r>
          </w:p>
        </w:tc>
      </w:tr>
      <w:tr w:rsidR="001C0EC8" w:rsidRPr="00534BE9" w:rsidTr="00FF0F19"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C0EC8" w:rsidRPr="00534BE9" w:rsidTr="00FF0F19"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1C0EC8" w:rsidRPr="00534BE9" w:rsidTr="00FF0F19"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C0EC8" w:rsidRPr="00534BE9" w:rsidTr="00FF0F19"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534BE9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1C0EC8" w:rsidRPr="00534BE9" w:rsidTr="00FF0F19"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0 до 40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1C0EC8" w:rsidRPr="00534BE9" w:rsidRDefault="001C0EC8" w:rsidP="00FF0F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BE9">
              <w:rPr>
                <w:rFonts w:ascii="Times New Roman" w:hAnsi="Times New Roman" w:cs="Times New Roman"/>
                <w:sz w:val="24"/>
                <w:szCs w:val="24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1C0EC8" w:rsidRPr="00534BE9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EC8" w:rsidRPr="00534BE9" w:rsidRDefault="001C0EC8" w:rsidP="001C0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6624" w:rsidRPr="00E76624" w:rsidRDefault="00E76624" w:rsidP="00E76624">
      <w:pPr>
        <w:spacing w:after="0" w:line="240" w:lineRule="auto"/>
        <w:ind w:firstLine="708"/>
        <w:rPr>
          <w:rFonts w:ascii="Arial" w:eastAsia="Calibri" w:hAnsi="Arial" w:cs="Arial"/>
          <w:b/>
          <w:sz w:val="24"/>
          <w:szCs w:val="24"/>
        </w:rPr>
      </w:pPr>
      <w:r w:rsidRPr="00E76624">
        <w:rPr>
          <w:rFonts w:ascii="Arial" w:eastAsia="Calibri" w:hAnsi="Arial" w:cs="Arial"/>
          <w:b/>
          <w:sz w:val="24"/>
          <w:szCs w:val="24"/>
        </w:rPr>
        <w:t>5 Примерные оценочные средства</w:t>
      </w:r>
    </w:p>
    <w:p w:rsidR="00E76624" w:rsidRPr="00E76624" w:rsidRDefault="00E76624" w:rsidP="00E76624">
      <w:pPr>
        <w:spacing w:after="0" w:line="240" w:lineRule="auto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</w:p>
    <w:p w:rsidR="00E76624" w:rsidRPr="00E76624" w:rsidRDefault="00E76624" w:rsidP="00E7662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6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E76624">
        <w:rPr>
          <w:rFonts w:ascii="Times New Roman" w:eastAsia="Calibri" w:hAnsi="Times New Roman" w:cs="Times New Roman"/>
          <w:b/>
          <w:sz w:val="24"/>
          <w:szCs w:val="24"/>
        </w:rPr>
        <w:t>5.1 Список вопросов к устному собеседованию, дискуссии</w:t>
      </w:r>
      <w:r w:rsidRPr="00E7662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ab/>
      </w:r>
    </w:p>
    <w:p w:rsidR="001C0EC8" w:rsidRPr="00257661" w:rsidRDefault="001C0EC8" w:rsidP="001C0E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:rsidR="001C0EC8" w:rsidRPr="00DA7D34" w:rsidRDefault="001C0EC8" w:rsidP="001C0EC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257661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Тема </w:t>
      </w:r>
      <w:proofErr w:type="gramStart"/>
      <w:r w:rsidRPr="00257661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1..</w:t>
      </w:r>
      <w:proofErr w:type="gramEnd"/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внешней торговли.</w:t>
      </w:r>
    </w:p>
    <w:p w:rsidR="001C0EC8" w:rsidRPr="00DA7D34" w:rsidRDefault="001C0EC8" w:rsidP="001C0EC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Обсуждение основных понятий по теме.</w:t>
      </w:r>
    </w:p>
    <w:p w:rsidR="001C0EC8" w:rsidRPr="00DA7D34" w:rsidRDefault="001C0EC8" w:rsidP="001C0EC8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В чем заключается разница </w:t>
      </w: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понятиями «внешнеэкономические связи» и «внешнеэкономическая деятельность»</w:t>
      </w:r>
    </w:p>
    <w:p w:rsidR="001C0EC8" w:rsidRPr="00DA7D34" w:rsidRDefault="001C0EC8" w:rsidP="001C0EC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Внешняя торговля и в</w:t>
      </w:r>
      <w:r w:rsidR="006D5543">
        <w:rPr>
          <w:rFonts w:ascii="Times New Roman" w:eastAsia="Times New Roman" w:hAnsi="Times New Roman" w:cs="Times New Roman"/>
          <w:sz w:val="24"/>
          <w:szCs w:val="24"/>
          <w:lang w:eastAsia="ru-RU"/>
        </w:rPr>
        <w:t>нешнеэкономическая деятельность</w:t>
      </w: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тенденции развития</w:t>
      </w:r>
    </w:p>
    <w:p w:rsidR="001C0EC8" w:rsidRPr="00DA7D34" w:rsidRDefault="001C0EC8" w:rsidP="001C0EC8">
      <w:pPr>
        <w:spacing w:after="200" w:line="276" w:lineRule="auto"/>
        <w:ind w:left="1440"/>
        <w:contextualSpacing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</w:p>
    <w:p w:rsidR="001C0EC8" w:rsidRPr="00DA7D34" w:rsidRDefault="001C0EC8" w:rsidP="001C0EC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Calibri" w:hAnsi="Times New Roman" w:cs="Times New Roman"/>
          <w:sz w:val="24"/>
          <w:szCs w:val="24"/>
        </w:rPr>
        <w:tab/>
        <w:t xml:space="preserve">Тема 2. </w:t>
      </w: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и особенности внешнеторговых операций.</w:t>
      </w:r>
    </w:p>
    <w:p w:rsidR="001C0EC8" w:rsidRPr="00DA7D34" w:rsidRDefault="001C0EC8" w:rsidP="001C0EC8">
      <w:pPr>
        <w:tabs>
          <w:tab w:val="left" w:pos="993"/>
        </w:tabs>
        <w:spacing w:after="0" w:line="240" w:lineRule="auto"/>
        <w:ind w:right="-285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A7D34">
        <w:rPr>
          <w:rFonts w:ascii="Times New Roman" w:eastAsia="SimSun" w:hAnsi="Times New Roman" w:cs="Times New Roman"/>
          <w:sz w:val="24"/>
          <w:szCs w:val="24"/>
        </w:rPr>
        <w:tab/>
        <w:t xml:space="preserve">1. Виды внешнеторговых операций. </w:t>
      </w:r>
    </w:p>
    <w:p w:rsidR="001C0EC8" w:rsidRPr="00DA7D34" w:rsidRDefault="001C0EC8" w:rsidP="001C0EC8">
      <w:pPr>
        <w:tabs>
          <w:tab w:val="left" w:pos="993"/>
        </w:tabs>
        <w:spacing w:after="0" w:line="240" w:lineRule="auto"/>
        <w:ind w:right="-285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A7D34">
        <w:rPr>
          <w:rFonts w:ascii="Times New Roman" w:eastAsia="SimSun" w:hAnsi="Times New Roman" w:cs="Times New Roman"/>
          <w:sz w:val="24"/>
          <w:szCs w:val="24"/>
        </w:rPr>
        <w:tab/>
        <w:t xml:space="preserve">2. Классификация внешнеторговых операций. </w:t>
      </w:r>
    </w:p>
    <w:p w:rsidR="001C0EC8" w:rsidRPr="00DA7D34" w:rsidRDefault="006D5543" w:rsidP="001C0EC8">
      <w:pPr>
        <w:tabs>
          <w:tab w:val="left" w:pos="993"/>
        </w:tabs>
        <w:spacing w:after="0" w:line="240" w:lineRule="auto"/>
        <w:ind w:right="-285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ab/>
        <w:t>3. Характерные черты</w:t>
      </w:r>
      <w:r w:rsidR="001C0EC8" w:rsidRPr="00DA7D34">
        <w:rPr>
          <w:rFonts w:ascii="Times New Roman" w:eastAsia="SimSun" w:hAnsi="Times New Roman" w:cs="Times New Roman"/>
          <w:sz w:val="24"/>
          <w:szCs w:val="24"/>
        </w:rPr>
        <w:t xml:space="preserve"> внешнеторговых операций.</w:t>
      </w:r>
    </w:p>
    <w:p w:rsidR="001C0EC8" w:rsidRPr="00DA7D34" w:rsidRDefault="001C0EC8" w:rsidP="001C0EC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0EC8" w:rsidRPr="00DA7D34" w:rsidRDefault="001C0EC8" w:rsidP="001C0EC8">
      <w:pPr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A7D34">
        <w:rPr>
          <w:rFonts w:ascii="Times New Roman" w:eastAsia="Calibri" w:hAnsi="Times New Roman" w:cs="Times New Roman"/>
          <w:sz w:val="24"/>
          <w:szCs w:val="24"/>
        </w:rPr>
        <w:t xml:space="preserve">Тема 3.  </w:t>
      </w:r>
      <w:r w:rsidRPr="00DA7D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Виды внешнеторговых операций по методам   торговли</w:t>
      </w:r>
    </w:p>
    <w:p w:rsidR="001C0EC8" w:rsidRPr="00DA7D34" w:rsidRDefault="001C0EC8" w:rsidP="001C0EC8">
      <w:pPr>
        <w:spacing w:after="0" w:line="240" w:lineRule="auto"/>
        <w:ind w:left="993"/>
        <w:contextualSpacing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DA7D34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Pr="00DA7D3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Основные формы и методы международной торговли</w:t>
      </w:r>
    </w:p>
    <w:p w:rsidR="001C0EC8" w:rsidRPr="00DA7D34" w:rsidRDefault="001C0EC8" w:rsidP="001C0EC8">
      <w:pPr>
        <w:spacing w:after="0" w:line="240" w:lineRule="auto"/>
        <w:ind w:left="99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7D3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2. целесообразность применения тех или иных методов торговли.</w:t>
      </w:r>
    </w:p>
    <w:p w:rsidR="001C0EC8" w:rsidRPr="00DA7D34" w:rsidRDefault="001C0EC8" w:rsidP="001C0EC8">
      <w:pPr>
        <w:spacing w:after="0" w:line="240" w:lineRule="auto"/>
        <w:ind w:left="99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0EC8" w:rsidRPr="00DA7D34" w:rsidRDefault="001C0EC8" w:rsidP="001C0EC8">
      <w:pPr>
        <w:ind w:firstLine="70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Тема 4. </w:t>
      </w:r>
      <w:r w:rsidRPr="00DA7D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Виды внешнеторговых операций по формам торговли</w:t>
      </w:r>
    </w:p>
    <w:p w:rsidR="001C0EC8" w:rsidRPr="00DA7D34" w:rsidRDefault="001C0EC8" w:rsidP="001C0EC8">
      <w:pPr>
        <w:widowControl w:val="0"/>
        <w:suppressAutoHyphens/>
        <w:spacing w:after="0" w:line="240" w:lineRule="auto"/>
        <w:ind w:left="709" w:firstLine="284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A7D34">
        <w:rPr>
          <w:rFonts w:ascii="Times New Roman" w:eastAsia="SimSun" w:hAnsi="Times New Roman" w:cs="Times New Roman"/>
          <w:sz w:val="24"/>
          <w:szCs w:val="24"/>
        </w:rPr>
        <w:t>1. Общие принципы товарообменной торговли.</w:t>
      </w:r>
    </w:p>
    <w:p w:rsidR="001C0EC8" w:rsidRPr="00DA7D34" w:rsidRDefault="001C0EC8" w:rsidP="001C0EC8">
      <w:pPr>
        <w:widowControl w:val="0"/>
        <w:suppressAutoHyphens/>
        <w:spacing w:after="0" w:line="240" w:lineRule="auto"/>
        <w:ind w:left="709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A7D34">
        <w:rPr>
          <w:rFonts w:ascii="Times New Roman" w:eastAsia="SimSun" w:hAnsi="Times New Roman" w:cs="Times New Roman"/>
          <w:sz w:val="24"/>
          <w:szCs w:val="24"/>
        </w:rPr>
        <w:t xml:space="preserve">2. </w:t>
      </w:r>
      <w:r w:rsidRPr="00DA7D34">
        <w:rPr>
          <w:rFonts w:ascii="Times New Roman" w:eastAsia="SimSun" w:hAnsi="Times New Roman" w:cs="Times New Roman"/>
          <w:bCs/>
          <w:iCs/>
          <w:spacing w:val="-12"/>
          <w:sz w:val="24"/>
          <w:szCs w:val="24"/>
        </w:rPr>
        <w:t>Роль товарообменных операций в международной торговле</w:t>
      </w:r>
    </w:p>
    <w:p w:rsidR="001C0EC8" w:rsidRPr="00DA7D34" w:rsidRDefault="001C0EC8" w:rsidP="001C0EC8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Тема 5. </w:t>
      </w:r>
      <w:hyperlink r:id="rId5" w:history="1">
        <w:r w:rsidRPr="00DA7D3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Особенности торговли различными товарами и услугами</w:t>
        </w:r>
      </w:hyperlink>
    </w:p>
    <w:p w:rsidR="001C0EC8" w:rsidRPr="00DA7D34" w:rsidRDefault="001C0EC8" w:rsidP="001C0EC8">
      <w:pPr>
        <w:spacing w:after="0" w:line="240" w:lineRule="auto"/>
        <w:ind w:left="993" w:firstLine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Особенности торговли различными товарами</w:t>
      </w:r>
    </w:p>
    <w:p w:rsidR="001C0EC8" w:rsidRPr="00DA7D34" w:rsidRDefault="001C0EC8" w:rsidP="001C0EC8">
      <w:pPr>
        <w:spacing w:after="0" w:line="240" w:lineRule="auto"/>
        <w:ind w:left="993" w:firstLine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DA7D34">
        <w:rPr>
          <w:rFonts w:ascii="Times New Roman" w:eastAsia="SimSun" w:hAnsi="Times New Roman" w:cs="Times New Roman"/>
          <w:bCs/>
          <w:iCs/>
          <w:spacing w:val="-11"/>
          <w:sz w:val="24"/>
          <w:szCs w:val="24"/>
        </w:rPr>
        <w:t xml:space="preserve">Особенности международной торговли услугами. </w:t>
      </w:r>
    </w:p>
    <w:p w:rsidR="001C0EC8" w:rsidRPr="00DA7D34" w:rsidRDefault="001C0EC8" w:rsidP="001C0EC8">
      <w:pPr>
        <w:spacing w:after="0" w:line="240" w:lineRule="auto"/>
        <w:ind w:left="993" w:firstLine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SimSun" w:hAnsi="Times New Roman" w:cs="Times New Roman"/>
          <w:bCs/>
          <w:iCs/>
          <w:spacing w:val="-11"/>
          <w:sz w:val="24"/>
          <w:szCs w:val="24"/>
        </w:rPr>
        <w:t>3. Виды и способы международной торговли услугами.</w:t>
      </w:r>
      <w:r w:rsidRPr="00DA7D34">
        <w:rPr>
          <w:rFonts w:ascii="Times New Roman" w:eastAsia="SimSun" w:hAnsi="Times New Roman" w:cs="Times New Roman"/>
          <w:spacing w:val="-11"/>
          <w:sz w:val="24"/>
          <w:szCs w:val="24"/>
        </w:rPr>
        <w:t xml:space="preserve">  </w:t>
      </w:r>
    </w:p>
    <w:p w:rsidR="001C0EC8" w:rsidRPr="00DA7D34" w:rsidRDefault="001C0EC8" w:rsidP="001C0EC8">
      <w:pPr>
        <w:spacing w:after="0" w:line="240" w:lineRule="auto"/>
        <w:ind w:left="993" w:firstLine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SimSun" w:hAnsi="Times New Roman" w:cs="Times New Roman"/>
          <w:bCs/>
          <w:iCs/>
          <w:spacing w:val="-11"/>
          <w:sz w:val="24"/>
          <w:szCs w:val="24"/>
        </w:rPr>
        <w:t xml:space="preserve">4. Основные направления развития международной торговли услугами. </w:t>
      </w:r>
    </w:p>
    <w:p w:rsidR="001C0EC8" w:rsidRPr="00DA7D34" w:rsidRDefault="001C0EC8" w:rsidP="001C0EC8">
      <w:pPr>
        <w:widowControl w:val="0"/>
        <w:suppressAutoHyphens/>
        <w:spacing w:after="200" w:line="276" w:lineRule="auto"/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C0EC8" w:rsidRPr="00DA7D34" w:rsidRDefault="001C0EC8" w:rsidP="001C0EC8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Тема 6. </w:t>
      </w: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</w:t>
      </w:r>
      <w:r w:rsidRPr="00DA7D34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 международной купли продажи товаров</w:t>
      </w:r>
    </w:p>
    <w:p w:rsidR="001C0EC8" w:rsidRPr="00DA7D34" w:rsidRDefault="001C0EC8" w:rsidP="001C0EC8">
      <w:pPr>
        <w:numPr>
          <w:ilvl w:val="0"/>
          <w:numId w:val="3"/>
        </w:numPr>
        <w:tabs>
          <w:tab w:val="left" w:pos="993"/>
        </w:tabs>
        <w:spacing w:after="0" w:line="240" w:lineRule="auto"/>
        <w:ind w:right="-285" w:hanging="295"/>
        <w:jc w:val="both"/>
        <w:rPr>
          <w:rFonts w:ascii="Times New Roman" w:eastAsia="SimSun" w:hAnsi="Times New Roman" w:cs="Times New Roman"/>
          <w:spacing w:val="-1"/>
          <w:sz w:val="24"/>
          <w:szCs w:val="24"/>
        </w:rPr>
      </w:pPr>
      <w:r w:rsidRPr="00DA7D34">
        <w:rPr>
          <w:rFonts w:ascii="Times New Roman" w:eastAsia="SimSun" w:hAnsi="Times New Roman" w:cs="Times New Roman"/>
          <w:bCs/>
          <w:spacing w:val="-1"/>
          <w:sz w:val="24"/>
          <w:szCs w:val="24"/>
        </w:rPr>
        <w:t xml:space="preserve">Понятие внешнеторгового договора. </w:t>
      </w:r>
    </w:p>
    <w:p w:rsidR="001C0EC8" w:rsidRPr="00DA7D34" w:rsidRDefault="001C0EC8" w:rsidP="001C0EC8">
      <w:pPr>
        <w:numPr>
          <w:ilvl w:val="0"/>
          <w:numId w:val="3"/>
        </w:numPr>
        <w:tabs>
          <w:tab w:val="left" w:pos="993"/>
        </w:tabs>
        <w:spacing w:after="0" w:line="240" w:lineRule="auto"/>
        <w:ind w:right="-285" w:hanging="295"/>
        <w:jc w:val="both"/>
        <w:rPr>
          <w:rFonts w:ascii="Times New Roman" w:eastAsia="SimSun" w:hAnsi="Times New Roman" w:cs="Times New Roman"/>
          <w:spacing w:val="-1"/>
          <w:sz w:val="24"/>
          <w:szCs w:val="24"/>
        </w:rPr>
      </w:pPr>
      <w:r w:rsidRPr="00DA7D34">
        <w:rPr>
          <w:rFonts w:ascii="Times New Roman" w:eastAsia="SimSun" w:hAnsi="Times New Roman" w:cs="Times New Roman"/>
          <w:bCs/>
          <w:spacing w:val="-1"/>
          <w:sz w:val="24"/>
          <w:szCs w:val="24"/>
        </w:rPr>
        <w:t xml:space="preserve">Виды внешнеторговых договоров </w:t>
      </w:r>
    </w:p>
    <w:p w:rsidR="001C0EC8" w:rsidRPr="00DA7D34" w:rsidRDefault="006D5543" w:rsidP="001C0EC8">
      <w:pPr>
        <w:numPr>
          <w:ilvl w:val="0"/>
          <w:numId w:val="3"/>
        </w:numPr>
        <w:tabs>
          <w:tab w:val="left" w:pos="993"/>
        </w:tabs>
        <w:spacing w:after="0" w:line="240" w:lineRule="auto"/>
        <w:ind w:right="-285" w:hanging="295"/>
        <w:jc w:val="both"/>
        <w:rPr>
          <w:rFonts w:ascii="Times New Roman" w:eastAsia="SimSun" w:hAnsi="Times New Roman" w:cs="Times New Roman"/>
          <w:spacing w:val="-1"/>
          <w:sz w:val="24"/>
          <w:szCs w:val="24"/>
        </w:rPr>
      </w:pPr>
      <w:r>
        <w:rPr>
          <w:rFonts w:ascii="Times New Roman" w:eastAsia="SimSun" w:hAnsi="Times New Roman" w:cs="Times New Roman"/>
          <w:bCs/>
          <w:spacing w:val="-1"/>
          <w:sz w:val="24"/>
          <w:szCs w:val="24"/>
        </w:rPr>
        <w:t xml:space="preserve">Содержание внешнеторгового </w:t>
      </w:r>
      <w:r w:rsidR="001C0EC8"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купли продажи товаров</w:t>
      </w:r>
    </w:p>
    <w:p w:rsidR="001C0EC8" w:rsidRPr="00DA7D34" w:rsidRDefault="001C0EC8" w:rsidP="001C0EC8">
      <w:pPr>
        <w:numPr>
          <w:ilvl w:val="0"/>
          <w:numId w:val="3"/>
        </w:numPr>
        <w:tabs>
          <w:tab w:val="left" w:pos="993"/>
        </w:tabs>
        <w:spacing w:after="0" w:line="240" w:lineRule="auto"/>
        <w:ind w:right="-285" w:hanging="295"/>
        <w:jc w:val="both"/>
        <w:rPr>
          <w:rFonts w:ascii="Times New Roman" w:eastAsia="SimSun" w:hAnsi="Times New Roman" w:cs="Times New Roman"/>
          <w:spacing w:val="-1"/>
          <w:sz w:val="24"/>
          <w:szCs w:val="24"/>
        </w:rPr>
      </w:pPr>
      <w:r w:rsidRPr="00DA7D34">
        <w:rPr>
          <w:rFonts w:ascii="Times New Roman" w:eastAsia="SimSun" w:hAnsi="Times New Roman" w:cs="Times New Roman"/>
          <w:bCs/>
          <w:spacing w:val="-1"/>
          <w:sz w:val="24"/>
          <w:szCs w:val="24"/>
        </w:rPr>
        <w:t>Т</w:t>
      </w:r>
      <w:r w:rsidR="006D5543">
        <w:rPr>
          <w:rFonts w:ascii="Times New Roman" w:eastAsia="SimSun" w:hAnsi="Times New Roman" w:cs="Times New Roman"/>
          <w:bCs/>
          <w:spacing w:val="-1"/>
          <w:sz w:val="24"/>
          <w:szCs w:val="24"/>
        </w:rPr>
        <w:t>ипичные ошибки, допускаемые при</w:t>
      </w:r>
      <w:r w:rsidRPr="00DA7D34">
        <w:rPr>
          <w:rFonts w:ascii="Times New Roman" w:eastAsia="SimSun" w:hAnsi="Times New Roman" w:cs="Times New Roman"/>
          <w:bCs/>
          <w:spacing w:val="-1"/>
          <w:sz w:val="24"/>
          <w:szCs w:val="24"/>
        </w:rPr>
        <w:t xml:space="preserve"> заключении контрактов.</w:t>
      </w:r>
    </w:p>
    <w:p w:rsidR="001C0EC8" w:rsidRPr="00DA7D34" w:rsidRDefault="001C0EC8" w:rsidP="001C0EC8">
      <w:pPr>
        <w:numPr>
          <w:ilvl w:val="0"/>
          <w:numId w:val="3"/>
        </w:numPr>
        <w:tabs>
          <w:tab w:val="left" w:pos="993"/>
        </w:tabs>
        <w:spacing w:after="0" w:line="240" w:lineRule="auto"/>
        <w:ind w:right="-285" w:hanging="295"/>
        <w:jc w:val="both"/>
        <w:rPr>
          <w:rFonts w:ascii="Times New Roman" w:eastAsia="SimSun" w:hAnsi="Times New Roman" w:cs="Times New Roman"/>
          <w:spacing w:val="-1"/>
          <w:sz w:val="24"/>
          <w:szCs w:val="24"/>
        </w:rPr>
      </w:pPr>
      <w:r w:rsidRPr="00DA7D34">
        <w:rPr>
          <w:rFonts w:ascii="Times New Roman" w:eastAsia="SimSun" w:hAnsi="Times New Roman" w:cs="Times New Roman"/>
          <w:sz w:val="24"/>
          <w:szCs w:val="24"/>
        </w:rPr>
        <w:t xml:space="preserve">Применение во внешнеторговой практике ИНКОТЕРМС–2010. </w:t>
      </w:r>
    </w:p>
    <w:p w:rsidR="001C0EC8" w:rsidRPr="00DA7D34" w:rsidRDefault="001C0EC8" w:rsidP="001C0EC8">
      <w:pPr>
        <w:tabs>
          <w:tab w:val="left" w:pos="993"/>
        </w:tabs>
        <w:spacing w:after="0" w:line="240" w:lineRule="auto"/>
        <w:ind w:left="1429" w:right="-285"/>
        <w:jc w:val="both"/>
        <w:rPr>
          <w:rFonts w:ascii="Times New Roman" w:eastAsia="SimSun" w:hAnsi="Times New Roman" w:cs="Times New Roman"/>
          <w:spacing w:val="-1"/>
          <w:sz w:val="24"/>
          <w:szCs w:val="24"/>
        </w:rPr>
      </w:pPr>
    </w:p>
    <w:p w:rsidR="001C0EC8" w:rsidRPr="00257661" w:rsidRDefault="001C0EC8" w:rsidP="001C0EC8">
      <w:pPr>
        <w:ind w:firstLine="708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DA7D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Тема 7. </w:t>
      </w:r>
      <w:r w:rsidRPr="00DA7D3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Регулирование внешней торговли</w:t>
      </w:r>
    </w:p>
    <w:p w:rsidR="001C0EC8" w:rsidRDefault="001C0EC8" w:rsidP="001C0EC8">
      <w:pPr>
        <w:spacing w:after="0" w:line="240" w:lineRule="auto"/>
        <w:ind w:left="426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чем заключается м</w:t>
      </w:r>
      <w:r w:rsidRPr="0057324B">
        <w:rPr>
          <w:rFonts w:ascii="Times New Roman" w:eastAsia="Times New Roman" w:hAnsi="Times New Roman" w:cs="Times New Roman"/>
          <w:sz w:val="24"/>
          <w:szCs w:val="24"/>
          <w:lang w:eastAsia="ru-RU"/>
        </w:rPr>
        <w:t>еждународное регулирование внешней торговли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C0EC8" w:rsidRPr="00910E02" w:rsidRDefault="001C0EC8" w:rsidP="001C0EC8">
      <w:pPr>
        <w:spacing w:after="0" w:line="240" w:lineRule="auto"/>
        <w:ind w:left="426" w:firstLine="708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9F261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Роль международных организаций в регулировании внешней торговли</w:t>
      </w:r>
    </w:p>
    <w:p w:rsidR="001C0EC8" w:rsidRDefault="001C0EC8" w:rsidP="001C0EC8">
      <w:pPr>
        <w:spacing w:after="0" w:line="240" w:lineRule="auto"/>
        <w:ind w:left="426"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57324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России во Всемирной торговой организации</w:t>
      </w:r>
    </w:p>
    <w:p w:rsidR="001C0EC8" w:rsidRDefault="001C0EC8" w:rsidP="001C0EC8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57324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Регулирование международной торговли на современном этапе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6624" w:rsidRDefault="00E76624" w:rsidP="001C0EC8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6624" w:rsidRPr="00E76624" w:rsidRDefault="00E76624" w:rsidP="00E7662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624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E76624" w:rsidRPr="00E76624" w:rsidRDefault="00E76624" w:rsidP="00E76624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624">
        <w:rPr>
          <w:rFonts w:ascii="Times New Roman" w:eastAsia="Calibri" w:hAnsi="Times New Roman" w:cs="Times New Roman"/>
          <w:sz w:val="24"/>
          <w:szCs w:val="24"/>
        </w:rPr>
        <w:t>В дискуссии, собеседовании должны принимать все студенты, подготовившись по вопросам</w:t>
      </w:r>
    </w:p>
    <w:p w:rsidR="00E76624" w:rsidRPr="00E76624" w:rsidRDefault="00E76624" w:rsidP="00E7662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6624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E76624" w:rsidRPr="00E76624" w:rsidTr="00FF0F19">
        <w:tc>
          <w:tcPr>
            <w:tcW w:w="1118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194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542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76624" w:rsidRPr="00E76624" w:rsidTr="00FF0F19">
        <w:tc>
          <w:tcPr>
            <w:tcW w:w="1118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4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2" w:type="dxa"/>
          </w:tcPr>
          <w:p w:rsidR="00E76624" w:rsidRPr="00E76624" w:rsidRDefault="00E76624" w:rsidP="00E766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выставляется, если тема детально проработана; выделены основные вопросы рассматриваемой проблемы и подробно раскрыты; имеется аргументированное заключение</w:t>
            </w:r>
          </w:p>
        </w:tc>
      </w:tr>
      <w:tr w:rsidR="00E76624" w:rsidRPr="00E76624" w:rsidTr="00FF0F19">
        <w:tc>
          <w:tcPr>
            <w:tcW w:w="1118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2" w:type="dxa"/>
          </w:tcPr>
          <w:p w:rsidR="00E76624" w:rsidRPr="00E76624" w:rsidRDefault="00E76624" w:rsidP="00E766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тема достаточно проработана; основные вопросы достаточно полно раскрыты; имеется заключение</w:t>
            </w:r>
          </w:p>
        </w:tc>
      </w:tr>
      <w:tr w:rsidR="00E76624" w:rsidRPr="00E76624" w:rsidTr="00FF0F19">
        <w:tc>
          <w:tcPr>
            <w:tcW w:w="1118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</w:tcPr>
          <w:p w:rsidR="00E76624" w:rsidRPr="00E76624" w:rsidRDefault="00E76624" w:rsidP="00E7662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662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42" w:type="dxa"/>
          </w:tcPr>
          <w:p w:rsidR="00E76624" w:rsidRPr="00E76624" w:rsidRDefault="006D5543" w:rsidP="00E7662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вопросы темы</w:t>
            </w:r>
            <w:r w:rsidR="00E76624" w:rsidRPr="00E766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раскрыты</w:t>
            </w:r>
          </w:p>
        </w:tc>
      </w:tr>
    </w:tbl>
    <w:p w:rsidR="00E76624" w:rsidRPr="00E76624" w:rsidRDefault="00E76624" w:rsidP="00E76624">
      <w:pPr>
        <w:tabs>
          <w:tab w:val="left" w:pos="1080"/>
        </w:tabs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6624" w:rsidRDefault="00E76624" w:rsidP="001C0EC8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6624" w:rsidRPr="00E76624" w:rsidRDefault="00E76624" w:rsidP="00E76624">
      <w:pPr>
        <w:tabs>
          <w:tab w:val="left" w:pos="1080"/>
        </w:tabs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6624">
        <w:rPr>
          <w:rFonts w:ascii="Times New Roman" w:eastAsia="Calibri" w:hAnsi="Times New Roman" w:cs="Times New Roman"/>
          <w:b/>
          <w:sz w:val="24"/>
          <w:szCs w:val="24"/>
        </w:rPr>
        <w:t>5.2 Тематика самостоятельных работ студентов (рефератов, докладов, в том числе в форме презентаций)</w:t>
      </w:r>
    </w:p>
    <w:p w:rsidR="00E76624" w:rsidRDefault="00E76624" w:rsidP="001C0EC8">
      <w:pPr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8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9"/>
        <w:gridCol w:w="3336"/>
        <w:gridCol w:w="4313"/>
        <w:gridCol w:w="1649"/>
      </w:tblGrid>
      <w:tr w:rsidR="00FF0F19" w:rsidRPr="00FF0F19" w:rsidTr="00FF0F19">
        <w:trPr>
          <w:trHeight w:val="619"/>
        </w:trPr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1687" w:type="pct"/>
          </w:tcPr>
          <w:p w:rsidR="00FF0F19" w:rsidRPr="00FF0F19" w:rsidRDefault="00FF0F19" w:rsidP="00FF0F19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№ раздела и темы</w:t>
            </w:r>
          </w:p>
        </w:tc>
        <w:tc>
          <w:tcPr>
            <w:tcW w:w="2181" w:type="pct"/>
          </w:tcPr>
          <w:p w:rsidR="00FF0F19" w:rsidRPr="00FF0F19" w:rsidRDefault="00FF0F19" w:rsidP="00FF0F19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рассматриваемых вопросов для самостоятельного изучения</w:t>
            </w:r>
          </w:p>
        </w:tc>
        <w:tc>
          <w:tcPr>
            <w:tcW w:w="834" w:type="pct"/>
          </w:tcPr>
          <w:p w:rsidR="00FF0F19" w:rsidRPr="00FF0F19" w:rsidRDefault="00FF0F19" w:rsidP="00FF0F19">
            <w:pPr>
              <w:spacing w:after="0" w:line="240" w:lineRule="auto"/>
              <w:ind w:left="5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Часы </w:t>
            </w:r>
            <w:proofErr w:type="gramStart"/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СРС  на</w:t>
            </w:r>
            <w:proofErr w:type="gramEnd"/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7" w:type="pct"/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 1. Характеристика внешней торговли.</w:t>
            </w:r>
          </w:p>
        </w:tc>
        <w:tc>
          <w:tcPr>
            <w:tcW w:w="2181" w:type="pct"/>
          </w:tcPr>
          <w:p w:rsidR="00FF0F19" w:rsidRPr="00FF0F19" w:rsidRDefault="00FF0F19" w:rsidP="00FF0F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Теории международной торговли.</w:t>
            </w:r>
          </w:p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4" w:type="pct"/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Тема 2. Сущность и особенности внешнеторговых операций.</w:t>
            </w:r>
          </w:p>
          <w:p w:rsidR="00FF0F19" w:rsidRPr="00FF0F19" w:rsidRDefault="00FF0F19" w:rsidP="00FF0F1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1" w:type="pct"/>
          </w:tcPr>
          <w:p w:rsidR="00FF0F19" w:rsidRPr="00FF0F19" w:rsidRDefault="00FF0F19" w:rsidP="00FF0F19">
            <w:pPr>
              <w:autoSpaceDE w:val="0"/>
              <w:autoSpaceDN w:val="0"/>
              <w:adjustRightInd w:val="0"/>
              <w:spacing w:after="1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Прямые экспортные и импортные операции и использование посредников в международной торговле.</w:t>
            </w:r>
          </w:p>
          <w:p w:rsidR="00FF0F19" w:rsidRPr="00FF0F19" w:rsidRDefault="00FF0F19" w:rsidP="00FF0F1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Тема 3. </w:t>
            </w:r>
            <w:r w:rsidRPr="00FF0F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Виды внешнеторговых операций по методам   торговли</w:t>
            </w:r>
          </w:p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FF0F19" w:rsidRPr="00FF0F19" w:rsidRDefault="00FF0F19" w:rsidP="00FF0F19">
            <w:pPr>
              <w:widowControl w:val="0"/>
              <w:tabs>
                <w:tab w:val="left" w:pos="0"/>
              </w:tabs>
              <w:autoSpaceDE w:val="0"/>
              <w:spacing w:before="120"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1" w:type="pct"/>
          </w:tcPr>
          <w:p w:rsidR="00FF0F19" w:rsidRPr="00FF0F19" w:rsidRDefault="00FF0F19" w:rsidP="00FF0F1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Международные торги. Экспорт комплектного оборудование через торги. </w:t>
            </w: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Тема 4. </w:t>
            </w:r>
            <w:r w:rsidRPr="00FF0F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Виды внешнеторговых операций по формам торговли</w:t>
            </w:r>
          </w:p>
          <w:p w:rsidR="00FF0F19" w:rsidRPr="00FF0F19" w:rsidRDefault="00FF0F19" w:rsidP="00FF0F19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1" w:type="pct"/>
          </w:tcPr>
          <w:p w:rsidR="00FF0F19" w:rsidRPr="00FF0F19" w:rsidRDefault="00FF0F19" w:rsidP="00FF0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Товарообменные операции в международной торговле</w:t>
            </w:r>
          </w:p>
        </w:tc>
        <w:tc>
          <w:tcPr>
            <w:tcW w:w="834" w:type="pct"/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Тема 5. </w:t>
            </w:r>
            <w:hyperlink r:id="rId6" w:history="1">
              <w:r w:rsidRPr="00FF0F19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Особенности торговли различными товарами и услугами</w:t>
              </w:r>
            </w:hyperlink>
          </w:p>
          <w:p w:rsidR="00FF0F19" w:rsidRPr="00FF0F19" w:rsidRDefault="00FF0F19" w:rsidP="00FF0F19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1" w:type="pct"/>
          </w:tcPr>
          <w:p w:rsidR="00FF0F19" w:rsidRPr="00FF0F19" w:rsidRDefault="00FF0F19" w:rsidP="00FF0F19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организации и техники торговли основными группами товаров.</w:t>
            </w:r>
          </w:p>
        </w:tc>
        <w:tc>
          <w:tcPr>
            <w:tcW w:w="834" w:type="pct"/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Тема 6. Характеристика</w:t>
            </w:r>
          </w:p>
          <w:p w:rsidR="00FF0F19" w:rsidRPr="00FF0F19" w:rsidRDefault="00FF0F19" w:rsidP="00FF0F1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договора международной купли продажи товаров</w:t>
            </w:r>
          </w:p>
        </w:tc>
        <w:tc>
          <w:tcPr>
            <w:tcW w:w="2181" w:type="pct"/>
          </w:tcPr>
          <w:p w:rsidR="00FF0F19" w:rsidRPr="00FF0F19" w:rsidRDefault="00FF0F19" w:rsidP="00FF0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Международная торговля услугами. Классификация международных услуг. </w:t>
            </w:r>
          </w:p>
        </w:tc>
        <w:tc>
          <w:tcPr>
            <w:tcW w:w="834" w:type="pct"/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 7.  Регулирование внешней торговли</w:t>
            </w:r>
          </w:p>
        </w:tc>
        <w:tc>
          <w:tcPr>
            <w:tcW w:w="2181" w:type="pct"/>
          </w:tcPr>
          <w:p w:rsidR="00FF0F19" w:rsidRPr="00FF0F19" w:rsidRDefault="00FF0F19" w:rsidP="00FF0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FF0F19" w:rsidRPr="00FF0F19" w:rsidRDefault="00FF0F19" w:rsidP="00FF0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Международные регулирующие организации</w:t>
            </w:r>
          </w:p>
        </w:tc>
        <w:tc>
          <w:tcPr>
            <w:tcW w:w="834" w:type="pct"/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FF0F19" w:rsidRPr="00FF0F19" w:rsidTr="00FF0F19">
        <w:tc>
          <w:tcPr>
            <w:tcW w:w="298" w:type="pct"/>
          </w:tcPr>
          <w:p w:rsidR="00FF0F19" w:rsidRPr="00FF0F19" w:rsidRDefault="00FF0F19" w:rsidP="00FF0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7" w:type="pct"/>
          </w:tcPr>
          <w:p w:rsidR="00FF0F19" w:rsidRPr="00FF0F19" w:rsidRDefault="00FF0F19" w:rsidP="00FF0F19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1" w:type="pct"/>
          </w:tcPr>
          <w:p w:rsidR="00FF0F19" w:rsidRPr="00FF0F19" w:rsidRDefault="00FF0F19" w:rsidP="00FF0F19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34" w:type="pct"/>
            <w:shd w:val="clear" w:color="auto" w:fill="auto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F0F1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71</w:t>
            </w:r>
          </w:p>
        </w:tc>
      </w:tr>
    </w:tbl>
    <w:p w:rsidR="001C0EC8" w:rsidRDefault="001C0EC8" w:rsidP="00E766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0EC8" w:rsidRPr="00817DD0" w:rsidRDefault="001C0EC8" w:rsidP="001C0E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0F19" w:rsidRPr="00FF0F19" w:rsidRDefault="00FF0F19" w:rsidP="00FF0F19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F19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FF0F19" w:rsidRPr="00FF0F19" w:rsidRDefault="00FF0F19" w:rsidP="00FF0F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оставить краткий конспект (</w:t>
      </w: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2-3 страницы) по </w:t>
      </w:r>
      <w:proofErr w:type="gramStart"/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вопросу  для</w:t>
      </w:r>
      <w:proofErr w:type="gramEnd"/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самостоятельного изучения:.</w:t>
      </w:r>
    </w:p>
    <w:p w:rsidR="00FF0F19" w:rsidRPr="00FF0F19" w:rsidRDefault="00FF0F19" w:rsidP="00FF0F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FF0F19" w:rsidRPr="00FF0F19" w:rsidTr="00FF0F19">
        <w:tc>
          <w:tcPr>
            <w:tcW w:w="1118" w:type="dxa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194" w:type="dxa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542" w:type="dxa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F0F19" w:rsidRPr="00FF0F19" w:rsidTr="00FF0F19">
        <w:tc>
          <w:tcPr>
            <w:tcW w:w="1118" w:type="dxa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194" w:type="dxa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2" w:type="dxa"/>
          </w:tcPr>
          <w:p w:rsidR="00FF0F19" w:rsidRPr="00FF0F19" w:rsidRDefault="00FF0F19" w:rsidP="00FF0F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выставляется бакалавру, если тема детально проработана; выделены основные вопросы рассматриваемой проблемы и подробно раскрыты. Имеется презентация.</w:t>
            </w:r>
          </w:p>
        </w:tc>
      </w:tr>
      <w:tr w:rsidR="00FF0F19" w:rsidRPr="00FF0F19" w:rsidTr="00FF0F19">
        <w:tc>
          <w:tcPr>
            <w:tcW w:w="1118" w:type="dxa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194" w:type="dxa"/>
          </w:tcPr>
          <w:p w:rsidR="00FF0F19" w:rsidRPr="00FF0F19" w:rsidRDefault="00FF0F19" w:rsidP="00FF0F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F1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2" w:type="dxa"/>
          </w:tcPr>
          <w:p w:rsidR="00FF0F19" w:rsidRPr="00FF0F19" w:rsidRDefault="00C10A46" w:rsidP="00FF0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тема не полностью раскрыта</w:t>
            </w:r>
            <w:r w:rsidR="00FF0F19" w:rsidRPr="00FF0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нет презентации</w:t>
            </w:r>
          </w:p>
          <w:p w:rsidR="00FF0F19" w:rsidRPr="00FF0F19" w:rsidRDefault="00FF0F19" w:rsidP="00FF0F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C0EC8" w:rsidRDefault="001C0EC8" w:rsidP="001C0EC8">
      <w:pPr>
        <w:autoSpaceDE w:val="0"/>
        <w:autoSpaceDN w:val="0"/>
        <w:adjustRightInd w:val="0"/>
        <w:spacing w:after="1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0EC8" w:rsidRDefault="001C0EC8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0F19" w:rsidRDefault="00FF0F19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0F19" w:rsidRDefault="00FF0F19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0F19" w:rsidRDefault="00FF0F19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0F19" w:rsidRPr="00FF0F19" w:rsidRDefault="00FF0F19" w:rsidP="00FF0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5.3 Темы групповых и индивидуальных ситуационных (творческих) заданий</w:t>
      </w:r>
    </w:p>
    <w:p w:rsidR="001C0EC8" w:rsidRPr="0066242B" w:rsidRDefault="001C0EC8" w:rsidP="001C0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0F19" w:rsidRDefault="001C0EC8" w:rsidP="00FF0F19">
      <w:pPr>
        <w:spacing w:after="0" w:line="240" w:lineRule="auto"/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FF0F19"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Практическое занятие по теме </w:t>
      </w:r>
      <w:proofErr w:type="gramStart"/>
      <w:r w:rsidR="00FF0F19"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FF0F19" w:rsidRPr="00FF0F1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="00FF0F19"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</w:t>
      </w:r>
      <w:proofErr w:type="gramEnd"/>
      <w:r w:rsidR="00FF0F19"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работы: Изучить условия и познакомиться с современными тенденциями в развитии внешней торговли.</w:t>
      </w:r>
    </w:p>
    <w:p w:rsidR="00FF0F19" w:rsidRPr="00FF0F19" w:rsidRDefault="00FF0F19" w:rsidP="00FF0F19">
      <w:pPr>
        <w:spacing w:after="0" w:line="240" w:lineRule="auto"/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Содержание: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Обсуждение основных понятий по теме. 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Дискуссия о современных тенденциях в сфере международной торговли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FF0F19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Выполнение группового ситуационного задания №1 «</w:t>
      </w:r>
      <w:r w:rsidRPr="00FF0F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Определение структуры внешней торговли на примере различных стран».</w:t>
      </w:r>
    </w:p>
    <w:p w:rsidR="00FF0F19" w:rsidRPr="00FF0F19" w:rsidRDefault="00FF0F19" w:rsidP="00FF0F19">
      <w:pPr>
        <w:widowControl w:val="0"/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F0F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</w:t>
      </w:r>
      <w:r w:rsidRPr="00FF0F1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Защита результатов групповых заданий.</w:t>
      </w:r>
    </w:p>
    <w:p w:rsidR="00FF0F19" w:rsidRDefault="00FF0F19" w:rsidP="00FF0F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0F19" w:rsidRPr="00FF0F19" w:rsidRDefault="001C0EC8" w:rsidP="00FF0F19">
      <w:pPr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FF0F19"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 по теме 2. Цель работы: Изучить виды, особенности и условия осуществления внешнеторговых операций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Содержание: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Обсуждение основных понятий по теме. 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Рассмотреть классификацию внешнеторговых операций.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Знакомство с особенностями внешнеторговых операций. 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Выполнение группового ситуационного задания № 2 «Определить вид и условия осуществления внешнеторговых операций по данным конкретных предприятий, сделать выводы» </w:t>
      </w:r>
    </w:p>
    <w:p w:rsidR="00FF0F19" w:rsidRPr="00FF0F19" w:rsidRDefault="00FF0F19" w:rsidP="00FF0F19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F0F19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Защита результатов групповых заданий.</w:t>
      </w:r>
    </w:p>
    <w:p w:rsidR="00FF0F19" w:rsidRDefault="00FF0F19" w:rsidP="001C0EC8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1C0EC8" w:rsidP="00172A45">
      <w:pPr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 по теме 3</w:t>
      </w:r>
      <w:r w:rsidR="00172A45" w:rsidRPr="00172A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работы: Познакомиться с классификацией внешнеторговых операций по методам торговли и изучить условия совершения таких операций.</w:t>
      </w:r>
    </w:p>
    <w:p w:rsidR="00172A45" w:rsidRPr="00172A45" w:rsidRDefault="00172A45" w:rsidP="00172A45">
      <w:pPr>
        <w:widowControl w:val="0"/>
        <w:tabs>
          <w:tab w:val="left" w:pos="3450"/>
        </w:tabs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Содержание:</w:t>
      </w: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Обсуждение основных понятий по теме. 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Сравнительная характеристика условий осуществления внешнеторговых операций по методам торговли.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Выполнение группового ситуационного задания № 3 «Определить вид и условия осуществления внешнеторговых операций по методам торговли по данным конкретных предприятий, сделать выводы» </w:t>
      </w:r>
    </w:p>
    <w:p w:rsid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Защита результатов групповых заданий.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172A45" w:rsidRPr="00172A45" w:rsidRDefault="001C0EC8" w:rsidP="00172A45">
      <w:pPr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4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 по теме 4</w:t>
      </w:r>
      <w:r w:rsidR="00172A45" w:rsidRPr="00172A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работы: Познакомиться с классификацией внешнеторговых операций по методам торговли и изучить условия совершения таких операций.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Содержание: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Обсуждение основных понятий по теме. 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Сравнительная характеристика условий осуществления внешнеторговых операций по методам торговли.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Выполнение группового ситуационного задания № 4 «Определить вид и условия осуществления внешнеторговых операций по формам торговли по данным конкретных предприятий, сделать выводы» 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Защита результатов групповых заданий.</w:t>
      </w:r>
    </w:p>
    <w:p w:rsidR="00172A45" w:rsidRDefault="00172A45" w:rsidP="00172A4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1C0EC8" w:rsidP="00172A45">
      <w:pPr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 по теме 5</w:t>
      </w:r>
      <w:r w:rsidR="00172A45" w:rsidRPr="00172A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работы: Изучить виды, особенности и условия внешнеторговых операций различными товарами и услугами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Содержание: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Обсуждение основных понятий по теме. 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Знакомство с видами и особенностями внешнеторговых операций различными товарами и услугами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Выполнение группового ситуационного задания № 5 «Определить условия осуществления внешнеторговых операций по заданным товарам или услугам на примере конкретных </w:t>
      </w:r>
      <w:proofErr w:type="gramStart"/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предприятий ,</w:t>
      </w:r>
      <w:proofErr w:type="gramEnd"/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сделать выводы»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Защита результатов групповых заданий.</w:t>
      </w:r>
    </w:p>
    <w:p w:rsidR="00172A45" w:rsidRDefault="00172A45" w:rsidP="001C0EC8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Default="00172A45" w:rsidP="001C0EC8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1C0EC8" w:rsidP="00172A45">
      <w:pPr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Практическое занятие по теме 6</w:t>
      </w:r>
      <w:r w:rsidR="00172A45" w:rsidRPr="00172A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работы: Изучить условия заключения и исполнения договоров международной купли продажи товаров.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Содержание: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Обсуждение основных понятий по теме. 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Знакомство с условиями заключения и исполнения договоров международной купли продажи товаров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Выполнение группового ситуационного задания № 6 «Составить договор купли продажи по заданным товарам на примере конкретных предприятий, сделать выводы»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Защита результатов групповых заданий.</w:t>
      </w:r>
    </w:p>
    <w:p w:rsidR="00172A45" w:rsidRDefault="00172A45" w:rsidP="001C0EC8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1C0EC8" w:rsidP="00172A45">
      <w:pPr>
        <w:ind w:firstLine="4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7.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 по теме 7</w:t>
      </w:r>
      <w:r w:rsidR="00172A45" w:rsidRPr="00172A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Цель работы: Познакомиться с методами и принципами государственного регулирования внешнеторговой деятельности.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Содержание: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Обсуждение основных понятий по теме. 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Знаком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 с нормативными документами</w:t>
      </w: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регламентирующими внешнеторговую деятельность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Выполнение группового ситуационного задания № 7 «Определ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 вид и условия осуществления</w:t>
      </w: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регулирование внешнеторговой </w:t>
      </w:r>
      <w:proofErr w:type="gramStart"/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 на</w:t>
      </w:r>
      <w:proofErr w:type="gramEnd"/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примере конкретных предприятий, сделать выводы» </w:t>
      </w: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172A45" w:rsidP="00172A45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Защита результатов групповых заданий.</w:t>
      </w:r>
    </w:p>
    <w:p w:rsidR="00172A45" w:rsidRDefault="00172A45" w:rsidP="001C0EC8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Default="00172A45" w:rsidP="00172A4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172A45" w:rsidP="00172A45">
      <w:pPr>
        <w:spacing w:after="10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172A45" w:rsidRPr="00172A45" w:rsidRDefault="00172A45" w:rsidP="00172A45">
      <w:pPr>
        <w:spacing w:after="10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 xml:space="preserve">Результаты </w:t>
      </w:r>
      <w:r w:rsidRPr="00172A45">
        <w:rPr>
          <w:rFonts w:ascii="Times New Roman" w:eastAsia="Times New Roman" w:hAnsi="Times New Roman" w:cs="Times New Roman"/>
          <w:sz w:val="24"/>
          <w:szCs w:val="24"/>
          <w:lang w:eastAsia="ar-SA"/>
        </w:rPr>
        <w:t>групповых ситуационных заданий для защиты оформляются в виде текст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ar-SA"/>
        </w:rPr>
        <w:t>ового документа и презентации в</w:t>
      </w: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PowerPoin</w:t>
      </w: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73A3C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выставляется студентам, если задание выполнено полностью с обоснованием. При этом аргументировано представлена точка зрения, подтверждающая глубокое знание материала. </w:t>
            </w:r>
            <w:r w:rsidRPr="00172A45">
              <w:rPr>
                <w:rFonts w:ascii="Times New Roman" w:eastAsia="Times New Roman" w:hAnsi="Times New Roman" w:cs="Times New Roman"/>
                <w:color w:val="373A3C"/>
                <w:sz w:val="24"/>
                <w:szCs w:val="24"/>
                <w:lang w:eastAsia="ru-RU"/>
              </w:rPr>
              <w:t>Приведены статистические сведения, мнения ученых, практиков и т.п.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выставляется студентам, если задание выполнено полностью,</w:t>
            </w:r>
          </w:p>
          <w:p w:rsidR="00172A45" w:rsidRPr="00172A45" w:rsidRDefault="00172A45" w:rsidP="0017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373A3C"/>
                <w:sz w:val="24"/>
                <w:szCs w:val="24"/>
                <w:lang w:eastAsia="ru-RU"/>
              </w:rPr>
              <w:t>работа характеризуется смысловой цельностью, связностью и последовательностью изложения. Однако нет достаточной аргументации.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Times New Roman" w:hAnsi="Times New Roman" w:cs="Times New Roman"/>
                <w:color w:val="373A3C"/>
                <w:sz w:val="24"/>
                <w:szCs w:val="24"/>
                <w:lang w:eastAsia="ru-RU"/>
              </w:rPr>
              <w:t>Продемонстрированы умения и навыки.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выставляется студентам, если задание выполнено не полностью и не содержит никаких обоснований.</w:t>
            </w:r>
          </w:p>
          <w:p w:rsidR="00172A45" w:rsidRPr="00172A45" w:rsidRDefault="00172A45" w:rsidP="0017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373A3C"/>
                <w:sz w:val="24"/>
                <w:szCs w:val="24"/>
                <w:lang w:eastAsia="ru-RU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анализа. 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Times New Roman" w:hAnsi="Times New Roman" w:cs="Times New Roman"/>
                <w:color w:val="373A3C"/>
                <w:sz w:val="24"/>
                <w:szCs w:val="24"/>
                <w:lang w:eastAsia="ru-RU"/>
              </w:rPr>
              <w:t>Не раскрыта теоретическая составляющая темы.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Times New Roman" w:hAnsi="Times New Roman" w:cs="Times New Roman"/>
                <w:color w:val="373A3C"/>
                <w:sz w:val="24"/>
                <w:szCs w:val="24"/>
                <w:lang w:eastAsia="ru-RU"/>
              </w:rPr>
              <w:t>цель задания не достигнута, используется полностью заимствованный материал.</w:t>
            </w:r>
          </w:p>
        </w:tc>
      </w:tr>
    </w:tbl>
    <w:p w:rsidR="00172A45" w:rsidRDefault="00172A45" w:rsidP="001C0EC8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EC8" w:rsidRDefault="001C0EC8" w:rsidP="001C0EC8">
      <w:pPr>
        <w:spacing w:line="36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2A45" w:rsidRDefault="00172A45" w:rsidP="001C0EC8">
      <w:pPr>
        <w:tabs>
          <w:tab w:val="left" w:pos="22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2A45" w:rsidRDefault="00172A45" w:rsidP="001C0EC8">
      <w:pPr>
        <w:tabs>
          <w:tab w:val="left" w:pos="22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2A45" w:rsidRDefault="00172A45" w:rsidP="001C0EC8">
      <w:pPr>
        <w:tabs>
          <w:tab w:val="left" w:pos="22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C0EC8" w:rsidRPr="00422C69" w:rsidRDefault="001C0EC8" w:rsidP="001C0EC8">
      <w:pPr>
        <w:tabs>
          <w:tab w:val="left" w:pos="22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5.4 Комплект заданий для контрольной работы</w:t>
      </w:r>
    </w:p>
    <w:p w:rsidR="001C0EC8" w:rsidRPr="00422C69" w:rsidRDefault="001C0EC8" w:rsidP="001C0EC8">
      <w:pPr>
        <w:tabs>
          <w:tab w:val="left" w:pos="500"/>
        </w:tabs>
        <w:spacing w:after="0" w:line="240" w:lineRule="auto"/>
        <w:ind w:right="-30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1C0EC8" w:rsidRPr="00422C69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</w:t>
      </w:r>
    </w:p>
    <w:p w:rsidR="001C0EC8" w:rsidRPr="00422C69" w:rsidRDefault="001C0EC8" w:rsidP="001C0E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Чт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позволяет</w:t>
      </w: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внешняя торговля </w:t>
      </w:r>
      <w:r w:rsidRPr="00C80F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государству: </w:t>
      </w:r>
    </w:p>
    <w:p w:rsidR="001C0EC8" w:rsidRPr="00422C69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 чем состоит сущность теории </w:t>
      </w:r>
      <w:r w:rsidRPr="00C80F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сравнительных преимуществ </w:t>
      </w:r>
      <w:proofErr w:type="spellStart"/>
      <w:r w:rsidRPr="00C80F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Д.Рикардо</w:t>
      </w:r>
      <w:proofErr w:type="spellEnd"/>
      <w:r w:rsidRPr="00C80F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C80F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Д.С.Милля</w:t>
      </w:r>
      <w:proofErr w:type="spellEnd"/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2 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1.  Показатели внешней торговли. Экспорт и импорт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чем состоит сущность теории</w:t>
      </w: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факторных пропорций   </w:t>
      </w:r>
      <w:proofErr w:type="spellStart"/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Хекшера</w:t>
      </w:r>
      <w:proofErr w:type="spellEnd"/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-Олина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3 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1 Показатели внешней торговли. Баланс внешней торговли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 чем состоит сущность теории </w:t>
      </w:r>
      <w:r w:rsidRPr="009349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spellStart"/>
      <w:r w:rsidRPr="009349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Самуэльсона</w:t>
      </w:r>
      <w:proofErr w:type="spellEnd"/>
      <w:r w:rsidRPr="009349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9349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Столпера</w:t>
      </w:r>
      <w:proofErr w:type="spellEnd"/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4 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Показатели внешней торговли. Мировой товарооборот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2.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еории</w:t>
      </w: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международной торговли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5 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чем отличие международной торговой сделки от внутренней торговой сделки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чем заключается метод прямых продаж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6 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чем заключается косвенный метод продаж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2. Что представляет собой агентское соглашение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7 </w:t>
      </w:r>
    </w:p>
    <w:p w:rsidR="001C0EC8" w:rsidRPr="0093492A" w:rsidRDefault="00C10A46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 чем заключаются </w:t>
      </w:r>
      <w:r w:rsidR="001C0EC8"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экспортные операции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93492A">
        <w:rPr>
          <w:rFonts w:ascii="Times New Roman" w:eastAsia="SimSun" w:hAnsi="Times New Roman" w:cs="Times New Roman"/>
          <w:sz w:val="24"/>
          <w:szCs w:val="24"/>
        </w:rPr>
        <w:t>Ха</w:t>
      </w:r>
      <w:r w:rsidR="00C10A46">
        <w:rPr>
          <w:rFonts w:ascii="Times New Roman" w:eastAsia="SimSun" w:hAnsi="Times New Roman" w:cs="Times New Roman"/>
          <w:sz w:val="24"/>
          <w:szCs w:val="24"/>
        </w:rPr>
        <w:t>рактерные черты</w:t>
      </w:r>
      <w:r w:rsidRPr="0093492A">
        <w:rPr>
          <w:rFonts w:ascii="Times New Roman" w:eastAsia="SimSun" w:hAnsi="Times New Roman" w:cs="Times New Roman"/>
          <w:sz w:val="24"/>
          <w:szCs w:val="24"/>
        </w:rPr>
        <w:t xml:space="preserve"> внешнеторговых операций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8 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1. Что представляют собой реэкспортные операции</w:t>
      </w:r>
    </w:p>
    <w:p w:rsidR="001C0EC8" w:rsidRPr="00694A8B" w:rsidRDefault="001C0EC8" w:rsidP="001C0EC8">
      <w:pPr>
        <w:tabs>
          <w:tab w:val="left" w:pos="993"/>
        </w:tabs>
        <w:spacing w:after="0" w:line="240" w:lineRule="auto"/>
        <w:ind w:right="-285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2. </w:t>
      </w:r>
      <w:r w:rsidRPr="0093492A">
        <w:rPr>
          <w:rFonts w:ascii="Times New Roman" w:eastAsia="SimSun" w:hAnsi="Times New Roman" w:cs="Times New Roman"/>
          <w:sz w:val="24"/>
          <w:szCs w:val="24"/>
        </w:rPr>
        <w:t>Порядок проведения внешнеторговых операций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9 </w:t>
      </w:r>
    </w:p>
    <w:p w:rsidR="001C0EC8" w:rsidRPr="0093492A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1. Что представляют собой импортные операции</w:t>
      </w:r>
    </w:p>
    <w:p w:rsidR="001C0EC8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93492A">
        <w:rPr>
          <w:rFonts w:ascii="Times New Roman" w:eastAsia="SimSun" w:hAnsi="Times New Roman" w:cs="Times New Roman"/>
          <w:sz w:val="24"/>
          <w:szCs w:val="24"/>
        </w:rPr>
        <w:t>Классификация внешнеторговых операций.</w:t>
      </w:r>
    </w:p>
    <w:p w:rsidR="001C0EC8" w:rsidRPr="00422C69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10 </w:t>
      </w:r>
    </w:p>
    <w:p w:rsidR="001C0EC8" w:rsidRPr="00422C69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представляют собой р</w:t>
      </w:r>
      <w:r w:rsidRPr="0093492A">
        <w:rPr>
          <w:rFonts w:ascii="Times New Roman" w:eastAsia="Times New Roman" w:hAnsi="Times New Roman" w:cs="Times New Roman"/>
          <w:sz w:val="24"/>
          <w:szCs w:val="24"/>
          <w:lang w:eastAsia="ru-RU"/>
        </w:rPr>
        <w:t>еимпортные операции</w:t>
      </w:r>
    </w:p>
    <w:p w:rsidR="001C0EC8" w:rsidRPr="00422C69" w:rsidRDefault="001C0EC8" w:rsidP="001C0E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2..</w:t>
      </w:r>
      <w:r w:rsidRPr="0093492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0C4AB1">
        <w:rPr>
          <w:rFonts w:ascii="Times New Roman" w:eastAsia="SimSun" w:hAnsi="Times New Roman" w:cs="Times New Roman"/>
          <w:sz w:val="24"/>
          <w:szCs w:val="24"/>
        </w:rPr>
        <w:t>Международная биржевая тор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говля</w:t>
      </w:r>
    </w:p>
    <w:p w:rsidR="001C0EC8" w:rsidRPr="00422C69" w:rsidRDefault="001C0EC8" w:rsidP="001C0EC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Контрольная работа выполняется на практическом занятии в письменной форме.</w:t>
      </w: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выставляется студентам, если имеется полный развернутый ответ на оба вопроса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выставляется студентам, если достаточно полно раскрыт только один из вопросов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выставляется студентам, если нет полных ответов ни на один вопрос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42" w:type="dxa"/>
          </w:tcPr>
          <w:p w:rsidR="00172A45" w:rsidRPr="00172A45" w:rsidRDefault="00C10A46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выставляется студентам, если</w:t>
            </w:r>
            <w:r w:rsidR="00172A45" w:rsidRPr="00172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вопросы содержат неверные ответы</w:t>
            </w:r>
          </w:p>
        </w:tc>
      </w:tr>
    </w:tbl>
    <w:p w:rsidR="00172A45" w:rsidRPr="00172A45" w:rsidRDefault="00172A45" w:rsidP="00172A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2A45" w:rsidRPr="00172A45" w:rsidRDefault="00172A45" w:rsidP="00172A45">
      <w:pPr>
        <w:tabs>
          <w:tab w:val="left" w:pos="22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5.5 Примеры тестовых заданий для контроля</w:t>
      </w:r>
    </w:p>
    <w:p w:rsidR="00172A45" w:rsidRPr="00172A45" w:rsidRDefault="00172A45" w:rsidP="00172A4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310D1" w:rsidRPr="007310D1" w:rsidRDefault="007310D1" w:rsidP="007310D1">
      <w:pPr>
        <w:pStyle w:val="c0"/>
        <w:spacing w:before="0" w:beforeAutospacing="0" w:after="0" w:afterAutospacing="0"/>
      </w:pPr>
      <w:r w:rsidRPr="007310D1">
        <w:rPr>
          <w:rStyle w:val="c5"/>
        </w:rPr>
        <w:t>1. Если известны объемы экспорта и импорта страны, то это позволяет вычислить:</w:t>
      </w:r>
    </w:p>
    <w:p w:rsidR="007310D1" w:rsidRPr="007310D1" w:rsidRDefault="007310D1" w:rsidP="007310D1">
      <w:pPr>
        <w:pStyle w:val="c0"/>
        <w:spacing w:before="0" w:beforeAutospacing="0" w:after="0" w:afterAutospacing="0"/>
      </w:pPr>
      <w:r w:rsidRPr="007310D1">
        <w:rPr>
          <w:rStyle w:val="c3"/>
        </w:rPr>
        <w:t>а) экспортную квоту;</w:t>
      </w:r>
    </w:p>
    <w:p w:rsidR="007310D1" w:rsidRPr="007310D1" w:rsidRDefault="007310D1" w:rsidP="007310D1">
      <w:pPr>
        <w:pStyle w:val="c0"/>
        <w:spacing w:before="0" w:beforeAutospacing="0" w:after="0" w:afterAutospacing="0"/>
      </w:pPr>
      <w:r w:rsidRPr="007310D1">
        <w:rPr>
          <w:rStyle w:val="c3"/>
        </w:rPr>
        <w:t>б) внешнеторговую квоту;</w:t>
      </w:r>
    </w:p>
    <w:p w:rsidR="007310D1" w:rsidRPr="007310D1" w:rsidRDefault="007310D1" w:rsidP="007310D1">
      <w:pPr>
        <w:pStyle w:val="c0"/>
        <w:spacing w:before="0" w:beforeAutospacing="0" w:after="0" w:afterAutospacing="0"/>
      </w:pPr>
      <w:r w:rsidRPr="007310D1">
        <w:rPr>
          <w:rStyle w:val="c3"/>
        </w:rPr>
        <w:t>в) торговый баланс;</w:t>
      </w:r>
    </w:p>
    <w:p w:rsidR="007310D1" w:rsidRPr="007310D1" w:rsidRDefault="007310D1" w:rsidP="007310D1">
      <w:pPr>
        <w:pStyle w:val="c0"/>
        <w:spacing w:before="0" w:beforeAutospacing="0" w:after="0" w:afterAutospacing="0"/>
      </w:pPr>
      <w:r w:rsidRPr="007310D1">
        <w:rPr>
          <w:rStyle w:val="c3"/>
        </w:rPr>
        <w:t>г) оборот внешней торговли.</w:t>
      </w:r>
    </w:p>
    <w:p w:rsidR="001C0EC8" w:rsidRPr="007310D1" w:rsidRDefault="001C0EC8" w:rsidP="001C0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Протекционистская политика выполняет функции: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защиты национальных производителей;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защиты иностранных производителей;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покровительства национальных производителей;</w:t>
      </w:r>
    </w:p>
    <w:p w:rsid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покровитель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иностранных производителей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Всемирная торговая организация (ВТО) является международной организацией: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созданной в качестве противовеса ГАТТ;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осуществляющей валютно-финансовые расчеты на еврорынках;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разрешающей военные конфликты;</w:t>
      </w:r>
    </w:p>
    <w:p w:rsidR="007310D1" w:rsidRPr="007310D1" w:rsidRDefault="007310D1" w:rsidP="007310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созданной в качестве преемницы ГАТТ.</w:t>
      </w:r>
    </w:p>
    <w:p w:rsidR="007310D1" w:rsidRPr="007310D1" w:rsidRDefault="007310D1" w:rsidP="00731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Разность стоимостных объемов экспорта и импорта – это …</w:t>
      </w:r>
    </w:p>
    <w:p w:rsidR="007310D1" w:rsidRPr="007310D1" w:rsidRDefault="007310D1" w:rsidP="00731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внешнеторговое сальдо</w:t>
      </w:r>
    </w:p>
    <w:p w:rsidR="007310D1" w:rsidRPr="007310D1" w:rsidRDefault="007310D1" w:rsidP="00731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мировой спрос</w:t>
      </w:r>
    </w:p>
    <w:p w:rsidR="007310D1" w:rsidRPr="007310D1" w:rsidRDefault="007310D1" w:rsidP="00731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торговый оборот</w:t>
      </w:r>
    </w:p>
    <w:p w:rsidR="007310D1" w:rsidRPr="007310D1" w:rsidRDefault="007310D1" w:rsidP="00731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0D1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внешнеторговый баланс</w:t>
      </w:r>
    </w:p>
    <w:p w:rsidR="007310D1" w:rsidRDefault="007310D1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172A45" w:rsidRPr="00172A45" w:rsidRDefault="00172A45" w:rsidP="00172A4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 студ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енту формируется индивидуальный</w:t>
      </w: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 в электронной форме, содержащий 10 вопросов с ответами</w:t>
      </w:r>
    </w:p>
    <w:p w:rsidR="00172A45" w:rsidRPr="00172A45" w:rsidRDefault="00172A45" w:rsidP="00172A4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172A45" w:rsidP="00172A4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 xml:space="preserve">Критерии оценки: </w:t>
      </w:r>
    </w:p>
    <w:p w:rsidR="00172A45" w:rsidRPr="00172A45" w:rsidRDefault="00383B0D" w:rsidP="00172A4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каждый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выставляется 2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 (если на все вопросы даны прав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ильные ответы или 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перерасчет).</w:t>
      </w:r>
    </w:p>
    <w:p w:rsidR="00172A45" w:rsidRDefault="00172A45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72A45" w:rsidRPr="00172A45" w:rsidRDefault="00172A45" w:rsidP="00172A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5.6. Темы для </w:t>
      </w:r>
      <w:hyperlink r:id="rId7" w:tooltip="Эссе" w:history="1">
        <w:r w:rsidRPr="00172A45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Эссе</w:t>
        </w:r>
      </w:hyperlink>
      <w:r w:rsidRPr="00172A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(или презентаций-не мене 20 слайдов</w:t>
      </w: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172A45" w:rsidRPr="00422C69" w:rsidRDefault="00172A45" w:rsidP="00172A4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Специфика внешнеторговой деятельности на отдельных рынках (минеральное или сельскохозяйственное сырье, продовольственные продукты, услуги, объекты интеллектуальной собственности, машины и оборудование, потребительские приборы длительного пользования, комплектное оборудование).</w:t>
      </w:r>
    </w:p>
    <w:p w:rsidR="00172A45" w:rsidRPr="00422C69" w:rsidRDefault="00172A45" w:rsidP="00172A4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Посредническое предпринимательство во внешней торговле.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Основные способы заключения международных коммерческих сделок.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Валютные условия внешнеторгового контракта.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9. Основные направления и проблемы развития экспорта отдельных видов товаров из России.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10. Основные направления и проблемы развития импорта отдельных видов товаров в Россию.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11. Формы и методы экспорта товаров из России (на примере конкретных товаров или услуг).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12. Цены и ценообразование в международной торговле.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13. Эффективность экспортно-импортных операций.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14. Валютно-финансовые условия международных контрактов.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15. Деятельность отдельных российских или иностранных фирм по экспорту и/или импорту отдельных товаров.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16. Товарообменные операции в международной торговле, участие в них России.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17. Международный лизинг.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18. Международные товарные биржи.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19. Особенности торговли на международных товарных аукционах.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20. Состояние мирового рынка определенного товара и деятельность на нем российской фирмы.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21. Деятельность фирмы (ближнего и дальнего зарубежья) на российском рынке.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22. Особенности сбыта на мировом рынке товаров широкого потребления.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23. Мировой рынок комплектного оборудования и место на нем России.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24. Международная торговля машинами в разобранном виде и место на ней России.</w:t>
      </w:r>
    </w:p>
    <w:p w:rsidR="00172A45" w:rsidRPr="00422C69" w:rsidRDefault="00172A45" w:rsidP="00172A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25. Международная торговля лицензиями.</w:t>
      </w:r>
    </w:p>
    <w:p w:rsidR="00172A45" w:rsidRDefault="00172A45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10D1" w:rsidRDefault="007310D1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172A45" w:rsidRPr="00172A45" w:rsidRDefault="00172A45" w:rsidP="00172A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Студентам предлагается самостоятельно выбрать одну из предложенных тем.</w:t>
      </w:r>
    </w:p>
    <w:p w:rsidR="00172A45" w:rsidRPr="00172A45" w:rsidRDefault="00172A45" w:rsidP="00172A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Объем </w:t>
      </w:r>
      <w:hyperlink r:id="rId8" w:tooltip="Эссе" w:history="1">
        <w:r w:rsidRPr="00172A4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эссе</w:t>
        </w:r>
      </w:hyperlink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 1.5- 2.0 страницы машинописного текста формата А4. </w:t>
      </w:r>
    </w:p>
    <w:p w:rsidR="00172A45" w:rsidRPr="00172A45" w:rsidRDefault="00172A45" w:rsidP="00172A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A45" w:rsidRPr="00172A45" w:rsidRDefault="006D5543" w:rsidP="00172A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ooltip="Эссе" w:history="1">
        <w:r w:rsidR="00172A45" w:rsidRPr="00172A4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Эссе</w:t>
        </w:r>
      </w:hyperlink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обоснование личностной точки зрения студента по выбранной </w:t>
      </w:r>
      <w:proofErr w:type="gramStart"/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тематике  в</w:t>
      </w:r>
      <w:proofErr w:type="gramEnd"/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письменной форме.</w:t>
      </w:r>
    </w:p>
    <w:p w:rsidR="00172A45" w:rsidRPr="00172A45" w:rsidRDefault="00172A45" w:rsidP="00172A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Написание </w:t>
      </w:r>
      <w:hyperlink r:id="rId10" w:tooltip="Эссе" w:history="1">
        <w:r w:rsidRPr="00172A4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эссе</w:t>
        </w:r>
      </w:hyperlink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развивает творческое мышление, навыки письменного изложения мыслей. Студенты учатся выявлять причинно-следственные связи, структурировать информацию, формулировать то, что им хотелось бы высказать, аргументировать свою точку зрения, иллюстрируя ее различными примерами, подытоживать изложенный материал. </w:t>
      </w:r>
    </w:p>
    <w:p w:rsidR="00172A45" w:rsidRPr="00172A45" w:rsidRDefault="00C10A46" w:rsidP="00172A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</w:t>
      </w:r>
      <w:r w:rsidR="00172A45"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72A45" w:rsidRPr="00172A45" w:rsidRDefault="00172A45" w:rsidP="00172A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1. Введение. Введение должно включать обоснование интереса выбранной темы, ее актуальность или практическую значимость. Важно учесть, что заявленная тема должна быть адекватна раскрываемому в эссе содержанию, иначе говоря, не должно быть рассогласования в названии и содержании работы.</w:t>
      </w:r>
    </w:p>
    <w:p w:rsidR="00172A45" w:rsidRPr="00172A45" w:rsidRDefault="00172A45" w:rsidP="00172A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Основная часть. Основная часть предполагает последовательное, логичное и доказательное раскрытие заявленной </w:t>
      </w:r>
      <w:hyperlink r:id="rId11" w:tooltip="Темы Эссе" w:history="1">
        <w:r w:rsidRPr="00172A4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темы эссе</w:t>
        </w:r>
      </w:hyperlink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ссылками на использованную и доступную литературу, в том числе электронные источники информации. Каждый из используемых и цитируемых литературных источников должен иметь соответствующую ссылку.</w:t>
      </w:r>
    </w:p>
    <w:p w:rsidR="00172A45" w:rsidRPr="00172A45" w:rsidRDefault="00172A45" w:rsidP="00172A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A45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Заключение. В заключении отмечаются достигнутые цели и задачи, выводы, обобщающие авторскую позицию по поставленной проблеме и перспективные направления возможных исследований по данной тематике.</w:t>
      </w: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2A45" w:rsidRPr="00172A45" w:rsidRDefault="00172A45" w:rsidP="00172A45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A45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4" w:type="dxa"/>
          </w:tcPr>
          <w:p w:rsidR="00172A45" w:rsidRPr="00172A45" w:rsidRDefault="005301E6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выставляется студенту, если студент выразил своё мнение по сформулированной проблеме, аргументировал его, точно определив ее содержание и составляющие. Приведены статистические сведения.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нет. 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Меньший балл ставится при небрежном оформлении.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:rsidR="00172A45" w:rsidRPr="00172A45" w:rsidRDefault="005301E6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характеризуется смысловой цельностью, связностью и последовательностью из</w:t>
            </w:r>
            <w:r w:rsidR="00C10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ложения; допущено не более 1-2 </w:t>
            </w: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ошибки при объяснении смысла или содержания проблемы. Продемонстрированы исследовательские умения и навыки. Фактических ошибок, связанных с пониманием проблемы, нет. 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Меньший балл ставится при небрежном оформлении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4" w:type="dxa"/>
          </w:tcPr>
          <w:p w:rsidR="00172A45" w:rsidRPr="00172A45" w:rsidRDefault="005301E6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если работа представляет собой пересказанный или полностью переписанный исходный текст без каких </w:t>
            </w:r>
            <w:proofErr w:type="gramStart"/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</w:t>
            </w:r>
            <w:proofErr w:type="gramEnd"/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 ни было комментариев, анализа. Не раскрыта структура и теоретическая составляющая темы. Допущено три или более трех ошибок в смысловом плане. 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Меньший балл ставится при небрежном оформлении.</w:t>
            </w:r>
          </w:p>
        </w:tc>
      </w:tr>
      <w:tr w:rsidR="00172A45" w:rsidRPr="00172A45" w:rsidTr="006D5543">
        <w:tc>
          <w:tcPr>
            <w:tcW w:w="1118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</w:tcPr>
          <w:p w:rsidR="00172A45" w:rsidRPr="00172A45" w:rsidRDefault="00172A45" w:rsidP="00172A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2A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2" w:type="dxa"/>
          </w:tcPr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задания не достигнута, используется полностью заимствованный материал.</w:t>
            </w:r>
          </w:p>
          <w:p w:rsidR="00172A45" w:rsidRPr="00172A45" w:rsidRDefault="00172A45" w:rsidP="00172A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72A45" w:rsidRDefault="00172A45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72A45" w:rsidRDefault="00172A45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72A45" w:rsidRDefault="00172A45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5.7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10A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Перечень </w:t>
      </w:r>
      <w:r w:rsidR="00C10A46" w:rsidRPr="00172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вопросов</w:t>
      </w:r>
      <w:r w:rsidRPr="00172A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подготовки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к </w:t>
      </w:r>
      <w:r w:rsidRPr="00172A4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зачету</w:t>
      </w:r>
    </w:p>
    <w:p w:rsidR="001C0EC8" w:rsidRDefault="001C0EC8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0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1.</w:t>
      </w:r>
      <w:r w:rsidR="00C10A46">
        <w:rPr>
          <w:rFonts w:ascii="Times New Roman" w:eastAsia="SimSun" w:hAnsi="Times New Roman" w:cs="Times New Roman"/>
          <w:sz w:val="24"/>
          <w:szCs w:val="24"/>
        </w:rPr>
        <w:t>Виды</w:t>
      </w:r>
      <w:r w:rsidRPr="000C4AB1">
        <w:rPr>
          <w:rFonts w:ascii="Times New Roman" w:eastAsia="SimSun" w:hAnsi="Times New Roman" w:cs="Times New Roman"/>
          <w:sz w:val="24"/>
          <w:szCs w:val="24"/>
        </w:rPr>
        <w:t xml:space="preserve"> внешнеторговых операций.  Классификация основных и обеспечивающих внешнеторговых операций.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3"/>
          <w:sz w:val="24"/>
          <w:szCs w:val="24"/>
        </w:rPr>
      </w:pP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2. Методы осуществления внешнеторговых операций.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0"/>
          <w:sz w:val="24"/>
          <w:szCs w:val="24"/>
        </w:rPr>
      </w:pP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3. Виды и роль посредников во внешнеторговых операциях.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3"/>
          <w:sz w:val="24"/>
          <w:szCs w:val="24"/>
        </w:rPr>
      </w:pP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4. Принципы вознаграждения посредников.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0"/>
          <w:sz w:val="24"/>
          <w:szCs w:val="24"/>
        </w:rPr>
      </w:pP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 xml:space="preserve">5. Организационно-правовая      классификация      внешнеторговых </w:t>
      </w:r>
      <w:r w:rsidRPr="000C4AB1">
        <w:rPr>
          <w:rFonts w:ascii="Times New Roman" w:eastAsia="SimSun" w:hAnsi="Times New Roman" w:cs="Times New Roman"/>
          <w:sz w:val="24"/>
          <w:szCs w:val="24"/>
        </w:rPr>
        <w:t>контрагентов.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3"/>
          <w:sz w:val="24"/>
          <w:szCs w:val="24"/>
        </w:rPr>
      </w:pPr>
      <w:r w:rsidRPr="000C4AB1">
        <w:rPr>
          <w:rFonts w:ascii="Times New Roman" w:eastAsia="SimSun" w:hAnsi="Times New Roman" w:cs="Times New Roman"/>
          <w:sz w:val="24"/>
          <w:szCs w:val="24"/>
        </w:rPr>
        <w:t>6 Российские и иностранные участники внешнеторговых опера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  <w:t>ций.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2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7</w:t>
      </w:r>
      <w:r w:rsidRPr="000C4AB1">
        <w:rPr>
          <w:rFonts w:ascii="Times New Roman" w:eastAsia="SimSun" w:hAnsi="Times New Roman" w:cs="Times New Roman"/>
          <w:sz w:val="24"/>
          <w:szCs w:val="24"/>
        </w:rPr>
        <w:t>. Структура и содержание внешнеторгового контракта. Обязательные условия контракта.</w:t>
      </w:r>
      <w:r w:rsidRPr="000C4AB1">
        <w:rPr>
          <w:rFonts w:ascii="Calibri" w:eastAsia="SimSun" w:hAnsi="Calibri" w:cs="Times New Roman"/>
          <w:sz w:val="24"/>
          <w:szCs w:val="24"/>
        </w:rPr>
        <w:t xml:space="preserve"> 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8</w:t>
      </w:r>
      <w:r w:rsidRPr="000C4AB1">
        <w:rPr>
          <w:rFonts w:ascii="Times New Roman" w:eastAsia="SimSun" w:hAnsi="Times New Roman" w:cs="Times New Roman"/>
          <w:sz w:val="24"/>
          <w:szCs w:val="24"/>
        </w:rPr>
        <w:t>. Сущность и содержание определения «количество» во внешнеторговом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  <w:t xml:space="preserve"> контракте. 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9</w:t>
      </w:r>
      <w:r w:rsidRPr="000C4AB1">
        <w:rPr>
          <w:rFonts w:ascii="Times New Roman" w:eastAsia="SimSun" w:hAnsi="Times New Roman" w:cs="Times New Roman"/>
          <w:sz w:val="24"/>
          <w:szCs w:val="24"/>
        </w:rPr>
        <w:t>. Понятие опциона или оговорки «около».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10</w:t>
      </w:r>
      <w:r w:rsidRPr="000C4AB1">
        <w:rPr>
          <w:rFonts w:ascii="Times New Roman" w:eastAsia="SimSun" w:hAnsi="Times New Roman" w:cs="Times New Roman"/>
          <w:sz w:val="24"/>
          <w:szCs w:val="24"/>
        </w:rPr>
        <w:t>. Понятие качества товара и его проверка во внешнеторговом контракте.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4"/>
          <w:sz w:val="24"/>
          <w:szCs w:val="24"/>
        </w:rPr>
      </w:pPr>
      <w:r>
        <w:rPr>
          <w:rFonts w:ascii="Times New Roman" w:eastAsia="SimSun" w:hAnsi="Times New Roman" w:cs="Times New Roman"/>
          <w:spacing w:val="-1"/>
          <w:sz w:val="24"/>
          <w:szCs w:val="24"/>
        </w:rPr>
        <w:t>11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. Понятие срока и даты поставки во внешнеторговом контракте.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5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12</w:t>
      </w:r>
      <w:r w:rsidRPr="000C4AB1">
        <w:rPr>
          <w:rFonts w:ascii="Times New Roman" w:eastAsia="SimSun" w:hAnsi="Times New Roman" w:cs="Times New Roman"/>
          <w:sz w:val="24"/>
          <w:szCs w:val="24"/>
        </w:rPr>
        <w:t xml:space="preserve">. Понятие базисных условий поставки и их роль в отношениях контрагентов. Характеристика групп E, F, </w:t>
      </w:r>
      <w:r w:rsidRPr="000C4AB1">
        <w:rPr>
          <w:rFonts w:ascii="Times New Roman" w:eastAsia="SimSun" w:hAnsi="Times New Roman" w:cs="Times New Roman"/>
          <w:sz w:val="24"/>
          <w:szCs w:val="24"/>
          <w:lang w:val="en-US"/>
        </w:rPr>
        <w:t>C</w:t>
      </w:r>
      <w:r w:rsidRPr="000C4AB1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Pr="000C4AB1">
        <w:rPr>
          <w:rFonts w:ascii="Times New Roman" w:eastAsia="SimSun" w:hAnsi="Times New Roman" w:cs="Times New Roman"/>
          <w:sz w:val="24"/>
          <w:szCs w:val="24"/>
          <w:lang w:val="en-US"/>
        </w:rPr>
        <w:t>D</w:t>
      </w:r>
      <w:r w:rsidRPr="000C4AB1">
        <w:rPr>
          <w:rFonts w:ascii="Times New Roman" w:eastAsia="SimSun" w:hAnsi="Times New Roman" w:cs="Times New Roman"/>
          <w:sz w:val="24"/>
          <w:szCs w:val="24"/>
        </w:rPr>
        <w:t xml:space="preserve"> в соответствии с условиями ИНКОТЕРМС-2010, их особенности.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13</w:t>
      </w:r>
      <w:r w:rsidRPr="000C4AB1">
        <w:rPr>
          <w:rFonts w:ascii="Times New Roman" w:eastAsia="SimSun" w:hAnsi="Times New Roman" w:cs="Times New Roman"/>
          <w:sz w:val="24"/>
          <w:szCs w:val="24"/>
        </w:rPr>
        <w:t>. Понятие способа платежа (платёж наличными, платёж с аван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  <w:t>сом, платёж в кредит).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6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14</w:t>
      </w:r>
      <w:r w:rsidRPr="000C4AB1">
        <w:rPr>
          <w:rFonts w:ascii="Times New Roman" w:eastAsia="SimSun" w:hAnsi="Times New Roman" w:cs="Times New Roman"/>
          <w:sz w:val="24"/>
          <w:szCs w:val="24"/>
        </w:rPr>
        <w:t xml:space="preserve">. 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Валютные условия контракта. Понятие валютного курса, валю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softHyphen/>
      </w:r>
      <w:r w:rsidRPr="000C4AB1">
        <w:rPr>
          <w:rFonts w:ascii="Times New Roman" w:eastAsia="SimSun" w:hAnsi="Times New Roman" w:cs="Times New Roman"/>
          <w:sz w:val="24"/>
          <w:szCs w:val="24"/>
        </w:rPr>
        <w:t>ты платежа, валютных оговорок.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6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15</w:t>
      </w:r>
      <w:r w:rsidRPr="000C4AB1">
        <w:rPr>
          <w:rFonts w:ascii="Times New Roman" w:eastAsia="SimSun" w:hAnsi="Times New Roman" w:cs="Times New Roman"/>
          <w:sz w:val="24"/>
          <w:szCs w:val="24"/>
        </w:rPr>
        <w:t>. Понятие форс-мажорных обстоятельств. Условия расторжения контракта.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16</w:t>
      </w:r>
      <w:r w:rsidRPr="000C4AB1">
        <w:rPr>
          <w:rFonts w:ascii="Times New Roman" w:eastAsia="SimSun" w:hAnsi="Times New Roman" w:cs="Times New Roman"/>
          <w:sz w:val="24"/>
          <w:szCs w:val="24"/>
        </w:rPr>
        <w:t>. Типичные ошибки, допускаемые при заключении международ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  <w:t>ных контрактов.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17</w:t>
      </w:r>
      <w:r w:rsidRPr="000C4AB1">
        <w:rPr>
          <w:rFonts w:ascii="Times New Roman" w:eastAsia="SimSun" w:hAnsi="Times New Roman" w:cs="Times New Roman"/>
          <w:sz w:val="24"/>
          <w:szCs w:val="24"/>
        </w:rPr>
        <w:t>. Особенности внешнеторгового контракта купли-продажи сырь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  <w:t>евых товаров.</w:t>
      </w:r>
    </w:p>
    <w:p w:rsidR="001C0EC8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1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18</w:t>
      </w:r>
      <w:r w:rsidRPr="000C4AB1">
        <w:rPr>
          <w:rFonts w:ascii="Times New Roman" w:eastAsia="SimSun" w:hAnsi="Times New Roman" w:cs="Times New Roman"/>
          <w:sz w:val="24"/>
          <w:szCs w:val="24"/>
        </w:rPr>
        <w:t>. Общие принципы и виды международной товарообменной тор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 xml:space="preserve">говли. 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pacing w:val="-1"/>
          <w:sz w:val="24"/>
          <w:szCs w:val="24"/>
        </w:rPr>
        <w:t>19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. Особенности договоров товарообменной торговли.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20</w:t>
      </w:r>
      <w:r w:rsidRPr="000C4AB1">
        <w:rPr>
          <w:rFonts w:ascii="Times New Roman" w:eastAsia="SimSun" w:hAnsi="Times New Roman" w:cs="Times New Roman"/>
          <w:sz w:val="24"/>
          <w:szCs w:val="24"/>
        </w:rPr>
        <w:t>. Организация и техника международных операций по встречной торговле товарами.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pacing w:val="-1"/>
          <w:sz w:val="24"/>
          <w:szCs w:val="24"/>
        </w:rPr>
        <w:t>21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. Организация и техника международных бартерных операций.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22</w:t>
      </w:r>
      <w:r w:rsidRPr="000C4AB1">
        <w:rPr>
          <w:rFonts w:ascii="Times New Roman" w:eastAsia="SimSun" w:hAnsi="Times New Roman" w:cs="Times New Roman"/>
          <w:sz w:val="24"/>
          <w:szCs w:val="24"/>
        </w:rPr>
        <w:t>. Организация и техника международных компенсационных опе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  <w:t>раций.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6"/>
          <w:sz w:val="24"/>
          <w:szCs w:val="24"/>
        </w:rPr>
      </w:pPr>
      <w:r>
        <w:rPr>
          <w:rFonts w:ascii="Times New Roman" w:eastAsia="SimSun" w:hAnsi="Times New Roman" w:cs="Times New Roman"/>
          <w:spacing w:val="-1"/>
          <w:sz w:val="24"/>
          <w:szCs w:val="24"/>
        </w:rPr>
        <w:t>23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 xml:space="preserve">. Организация и техника международных операций по откупу </w:t>
      </w:r>
      <w:r w:rsidRPr="000C4AB1">
        <w:rPr>
          <w:rFonts w:ascii="Times New Roman" w:eastAsia="SimSun" w:hAnsi="Times New Roman" w:cs="Times New Roman"/>
          <w:sz w:val="24"/>
          <w:szCs w:val="24"/>
        </w:rPr>
        <w:t>техники, бывшей в употреблении.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24</w:t>
      </w:r>
      <w:r w:rsidRPr="000C4AB1">
        <w:rPr>
          <w:rFonts w:ascii="Times New Roman" w:eastAsia="SimSun" w:hAnsi="Times New Roman" w:cs="Times New Roman"/>
          <w:sz w:val="24"/>
          <w:szCs w:val="24"/>
        </w:rPr>
        <w:t>. Организация и техника опер</w:t>
      </w:r>
      <w:r w:rsidR="00C10A46">
        <w:rPr>
          <w:rFonts w:ascii="Times New Roman" w:eastAsia="SimSun" w:hAnsi="Times New Roman" w:cs="Times New Roman"/>
          <w:sz w:val="24"/>
          <w:szCs w:val="24"/>
        </w:rPr>
        <w:t>аций с давальческим сырьём (</w:t>
      </w:r>
      <w:proofErr w:type="spellStart"/>
      <w:r w:rsidR="00C10A46">
        <w:rPr>
          <w:rFonts w:ascii="Times New Roman" w:eastAsia="SimSun" w:hAnsi="Times New Roman" w:cs="Times New Roman"/>
          <w:sz w:val="24"/>
          <w:szCs w:val="24"/>
        </w:rPr>
        <w:t>тол</w:t>
      </w:r>
      <w:r w:rsidRPr="000C4AB1">
        <w:rPr>
          <w:rFonts w:ascii="Times New Roman" w:eastAsia="SimSun" w:hAnsi="Times New Roman" w:cs="Times New Roman"/>
          <w:sz w:val="24"/>
          <w:szCs w:val="24"/>
        </w:rPr>
        <w:t>линг</w:t>
      </w:r>
      <w:proofErr w:type="spellEnd"/>
      <w:r w:rsidRPr="000C4AB1">
        <w:rPr>
          <w:rFonts w:ascii="Times New Roman" w:eastAsia="SimSun" w:hAnsi="Times New Roman" w:cs="Times New Roman"/>
          <w:sz w:val="24"/>
          <w:szCs w:val="24"/>
        </w:rPr>
        <w:t>).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7"/>
          <w:sz w:val="24"/>
          <w:szCs w:val="24"/>
        </w:rPr>
      </w:pPr>
      <w:r>
        <w:rPr>
          <w:rFonts w:ascii="Times New Roman" w:eastAsia="SimSun" w:hAnsi="Times New Roman" w:cs="Times New Roman"/>
          <w:spacing w:val="-1"/>
          <w:sz w:val="24"/>
          <w:szCs w:val="24"/>
        </w:rPr>
        <w:t>25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. Формы международного технологического обмена.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5"/>
          <w:sz w:val="24"/>
          <w:szCs w:val="24"/>
        </w:rPr>
      </w:pPr>
      <w:r>
        <w:rPr>
          <w:rFonts w:ascii="Times New Roman" w:eastAsia="SimSun" w:hAnsi="Times New Roman" w:cs="Times New Roman"/>
          <w:spacing w:val="-1"/>
          <w:sz w:val="24"/>
          <w:szCs w:val="24"/>
        </w:rPr>
        <w:t>26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. Лицензионная торговля. Основные термины и понятия.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4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27</w:t>
      </w:r>
      <w:r w:rsidRPr="000C4AB1">
        <w:rPr>
          <w:rFonts w:ascii="Times New Roman" w:eastAsia="SimSun" w:hAnsi="Times New Roman" w:cs="Times New Roman"/>
          <w:sz w:val="24"/>
          <w:szCs w:val="24"/>
        </w:rPr>
        <w:t>. Организация и техника международных операций по торговле лицензиями и «ноу-хау».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4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28</w:t>
      </w:r>
      <w:r w:rsidRPr="000C4AB1">
        <w:rPr>
          <w:rFonts w:ascii="Times New Roman" w:eastAsia="SimSun" w:hAnsi="Times New Roman" w:cs="Times New Roman"/>
          <w:sz w:val="24"/>
          <w:szCs w:val="24"/>
        </w:rPr>
        <w:t>. Особенности лицензионных договоров.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4"/>
          <w:sz w:val="24"/>
          <w:szCs w:val="24"/>
        </w:rPr>
      </w:pPr>
      <w:r>
        <w:rPr>
          <w:rFonts w:ascii="Times New Roman" w:eastAsia="SimSun" w:hAnsi="Times New Roman" w:cs="Times New Roman"/>
          <w:spacing w:val="-1"/>
          <w:sz w:val="24"/>
          <w:szCs w:val="24"/>
        </w:rPr>
        <w:t>29</w:t>
      </w:r>
      <w:r w:rsidRPr="000C4AB1">
        <w:rPr>
          <w:rFonts w:ascii="Times New Roman" w:eastAsia="SimSun" w:hAnsi="Times New Roman" w:cs="Times New Roman"/>
          <w:spacing w:val="-1"/>
          <w:sz w:val="24"/>
          <w:szCs w:val="24"/>
        </w:rPr>
        <w:t>. Организация и техника международных арендных операций.</w:t>
      </w:r>
    </w:p>
    <w:p w:rsidR="001C0EC8" w:rsidRPr="000C4AB1" w:rsidRDefault="001C0EC8" w:rsidP="001C0EC8">
      <w:pPr>
        <w:spacing w:after="0" w:line="240" w:lineRule="auto"/>
        <w:ind w:right="-285" w:firstLine="709"/>
        <w:jc w:val="both"/>
        <w:rPr>
          <w:rFonts w:ascii="Times New Roman" w:eastAsia="SimSun" w:hAnsi="Times New Roman" w:cs="Times New Roman"/>
          <w:spacing w:val="-4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30</w:t>
      </w:r>
      <w:r w:rsidRPr="000C4AB1">
        <w:rPr>
          <w:rFonts w:ascii="Times New Roman" w:eastAsia="SimSun" w:hAnsi="Times New Roman" w:cs="Times New Roman"/>
          <w:sz w:val="24"/>
          <w:szCs w:val="24"/>
        </w:rPr>
        <w:t>. Лизинговые операции. Виды лизинга (финансовый, оператив</w:t>
      </w:r>
      <w:r w:rsidRPr="000C4AB1">
        <w:rPr>
          <w:rFonts w:ascii="Times New Roman" w:eastAsia="SimSun" w:hAnsi="Times New Roman" w:cs="Times New Roman"/>
          <w:sz w:val="24"/>
          <w:szCs w:val="24"/>
        </w:rPr>
        <w:softHyphen/>
        <w:t>ный).</w:t>
      </w:r>
    </w:p>
    <w:p w:rsidR="001C0EC8" w:rsidRDefault="001C0EC8" w:rsidP="001C0EC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EC8" w:rsidRPr="00422C69" w:rsidRDefault="001C0EC8" w:rsidP="001C0EC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 студе</w:t>
      </w:r>
      <w:r w:rsidR="00C1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нту формируется индивидуальный </w:t>
      </w: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тест, содержащий </w:t>
      </w:r>
      <w:r w:rsidRPr="003F5121">
        <w:rPr>
          <w:rFonts w:ascii="Times New Roman" w:eastAsia="Times New Roman" w:hAnsi="Times New Roman" w:cs="Times New Roman"/>
          <w:sz w:val="24"/>
          <w:szCs w:val="24"/>
          <w:lang w:eastAsia="ru-RU"/>
        </w:rPr>
        <w:t>20 в</w:t>
      </w: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опросов с ответами</w:t>
      </w:r>
    </w:p>
    <w:p w:rsidR="001C0EC8" w:rsidRPr="00422C69" w:rsidRDefault="001C0EC8" w:rsidP="001C0EC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EC8" w:rsidRPr="00422C69" w:rsidRDefault="001C0EC8" w:rsidP="001C0EC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Примеры тестового задания.</w:t>
      </w:r>
    </w:p>
    <w:p w:rsidR="001C0EC8" w:rsidRDefault="001C0EC8" w:rsidP="001C0EC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1C0EC8" w:rsidRDefault="001C0EC8" w:rsidP="001C0EC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1C0EC8" w:rsidRPr="0084676E" w:rsidRDefault="001C0EC8" w:rsidP="001C0EC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>В чём состоят преимущества использования прямых связей?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ru-RU"/>
        </w:rPr>
        <w:t>А) Сокращаются издержки экспортёра на сумму вознаграждения посреднику.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Б) Снижаются риск и зависимость результатов коммерческой деятельности экспортёра от возможной недобросовестности или недостаточной компетенции посредника.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В)</w:t>
      </w:r>
      <w:r w:rsidRPr="0084676E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 xml:space="preserve"> </w:t>
      </w: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Сокращаются издержки на транспортировку товара импортёру.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Г) Сокращается время доставки товара со склада.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Д) Более быстрое приспособление своих производственных программ к спросу и требованиям иностранного рынка.</w:t>
      </w:r>
    </w:p>
    <w:p w:rsidR="001C0EC8" w:rsidRDefault="001C0EC8" w:rsidP="001C0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EC8" w:rsidRPr="0084676E" w:rsidRDefault="001C0EC8" w:rsidP="001C0EC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>Брокер участвует в сделке: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А) От чужого имени и за свой счёт.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Б) От своего имени и за чужой счёт.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ru-RU"/>
        </w:rPr>
        <w:t>В) От чужого имени и за чужой счёт.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Г) От своего имени и за свой счёт.</w:t>
      </w:r>
    </w:p>
    <w:p w:rsidR="001C0EC8" w:rsidRPr="0084676E" w:rsidRDefault="001C0EC8" w:rsidP="001C0EC8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4676E">
        <w:rPr>
          <w:rFonts w:ascii="Times New Roman" w:eastAsia="Times New Roman" w:hAnsi="Times New Roman" w:cs="Times New Roman"/>
          <w:sz w:val="20"/>
          <w:szCs w:val="20"/>
          <w:lang w:eastAsia="ar-SA"/>
        </w:rPr>
        <w:t>Д) Другие варианты.</w:t>
      </w:r>
    </w:p>
    <w:p w:rsidR="001C0EC8" w:rsidRPr="00422C69" w:rsidRDefault="001C0EC8" w:rsidP="001C0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EC8" w:rsidRPr="00422C69" w:rsidRDefault="001C0EC8" w:rsidP="001C0EC8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22C69">
        <w:rPr>
          <w:rFonts w:ascii="Times New Roman" w:eastAsia="Calibri" w:hAnsi="Times New Roman" w:cs="Times New Roman"/>
          <w:sz w:val="24"/>
          <w:szCs w:val="24"/>
        </w:rPr>
        <w:t xml:space="preserve">Критерии оценки: </w:t>
      </w:r>
    </w:p>
    <w:p w:rsidR="001C0EC8" w:rsidRPr="00422C69" w:rsidRDefault="001C0EC8" w:rsidP="001C0EC8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22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каждый верно отвеченный вопрос выставляется </w:t>
      </w:r>
      <w:r w:rsidRPr="003F5121">
        <w:rPr>
          <w:rFonts w:ascii="Times New Roman" w:eastAsia="Times New Roman" w:hAnsi="Times New Roman" w:cs="Times New Roman"/>
          <w:sz w:val="24"/>
          <w:szCs w:val="24"/>
          <w:lang w:eastAsia="ru-RU"/>
        </w:rPr>
        <w:t>1балл.</w:t>
      </w:r>
    </w:p>
    <w:p w:rsidR="001C0EC8" w:rsidRDefault="001C0EC8" w:rsidP="001C0EC8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C0EC8" w:rsidRDefault="001C0EC8" w:rsidP="001C0EC8">
      <w:pPr>
        <w:tabs>
          <w:tab w:val="left" w:pos="229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C0EC8" w:rsidRDefault="001C0EC8" w:rsidP="001C0EC8">
      <w:pPr>
        <w:spacing w:before="100" w:beforeAutospacing="1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C0EC8" w:rsidSect="00FF0F1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E67908"/>
    <w:multiLevelType w:val="hybridMultilevel"/>
    <w:tmpl w:val="FDE84E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20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" w15:restartNumberingAfterBreak="0">
    <w:nsid w:val="62884E53"/>
    <w:multiLevelType w:val="multilevel"/>
    <w:tmpl w:val="1AB63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D37DD9"/>
    <w:multiLevelType w:val="hybridMultilevel"/>
    <w:tmpl w:val="AA502CA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EC8"/>
    <w:rsid w:val="00172A45"/>
    <w:rsid w:val="001B6AF4"/>
    <w:rsid w:val="001C0EC8"/>
    <w:rsid w:val="00383B0D"/>
    <w:rsid w:val="00425F30"/>
    <w:rsid w:val="005301E6"/>
    <w:rsid w:val="006D5543"/>
    <w:rsid w:val="007310D1"/>
    <w:rsid w:val="007F28F8"/>
    <w:rsid w:val="00990BEC"/>
    <w:rsid w:val="009911C6"/>
    <w:rsid w:val="00A67F00"/>
    <w:rsid w:val="00B10062"/>
    <w:rsid w:val="00C10A46"/>
    <w:rsid w:val="00C51694"/>
    <w:rsid w:val="00DE3733"/>
    <w:rsid w:val="00E76624"/>
    <w:rsid w:val="00F7782F"/>
    <w:rsid w:val="00FF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595461-CB06-48BB-BF10-DCACD81F5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0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0EC8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1C0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rsid w:val="001B6AF4"/>
    <w:pPr>
      <w:widowControl w:val="0"/>
      <w:spacing w:after="0" w:line="240" w:lineRule="auto"/>
      <w:ind w:firstLine="400"/>
      <w:jc w:val="both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731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7310D1"/>
  </w:style>
  <w:style w:type="character" w:customStyle="1" w:styleId="c3">
    <w:name w:val="c3"/>
    <w:basedOn w:val="a0"/>
    <w:rsid w:val="007310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vvsu.ru/mod/assign/view.php?id=4426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edu.vvsu.ru/mod/assign/view.php?id=10280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on.wikireading.ru/33664" TargetMode="External"/><Relationship Id="rId11" Type="http://schemas.openxmlformats.org/officeDocument/2006/relationships/hyperlink" Target="http://edu.vvsu.ru/mod/page/view.php?id=63378" TargetMode="External"/><Relationship Id="rId5" Type="http://schemas.openxmlformats.org/officeDocument/2006/relationships/hyperlink" Target="https://econ.wikireading.ru/33664" TargetMode="External"/><Relationship Id="rId10" Type="http://schemas.openxmlformats.org/officeDocument/2006/relationships/hyperlink" Target="http://edu.vvsu.ru/mod/assign/view.php?id=4426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du.vvsu.ru/mod/assign/view.php?id=442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3676</Words>
  <Characters>20958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24585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Драгилева Людмила</dc:creator>
  <cp:keywords/>
  <dc:description/>
  <cp:lastModifiedBy>Орлова Татьяна</cp:lastModifiedBy>
  <cp:revision>4</cp:revision>
  <dcterms:created xsi:type="dcterms:W3CDTF">2021-06-23T01:38:00Z</dcterms:created>
  <dcterms:modified xsi:type="dcterms:W3CDTF">2021-06-23T01:56:00Z</dcterms:modified>
</cp:coreProperties>
</file>