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  <w:r>
        <w:rPr>
          <w:rFonts w:cs="Times New Roman"/>
          <w:sz w:val="28"/>
        </w:rPr>
        <w:t xml:space="preserve"> </w:t>
      </w:r>
    </w:p>
    <w:p w:rsidR="00B6291A" w:rsidRPr="00CA34A7" w:rsidRDefault="00D60D9A" w:rsidP="007148F4">
      <w:pPr>
        <w:jc w:val="right"/>
        <w:rPr>
          <w:rFonts w:cs="Times New Roman"/>
        </w:rPr>
      </w:pPr>
      <w:r w:rsidRPr="00810354">
        <w:rPr>
          <w:rFonts w:cs="Times New Roman"/>
          <w:sz w:val="28"/>
        </w:rPr>
        <w:t>«</w:t>
      </w:r>
      <w:r w:rsidR="007D4E3D">
        <w:rPr>
          <w:rFonts w:cs="Times New Roman"/>
          <w:sz w:val="28"/>
        </w:rPr>
        <w:t>Логистика складирования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CC6B7D" w:rsidRDefault="00D60D9A" w:rsidP="00CC6B7D">
      <w:pPr>
        <w:keepNext/>
        <w:spacing w:before="120"/>
        <w:jc w:val="center"/>
        <w:outlineLvl w:val="4"/>
        <w:rPr>
          <w:sz w:val="28"/>
        </w:rPr>
      </w:pPr>
      <w:r w:rsidRPr="0066014B">
        <w:rPr>
          <w:sz w:val="28"/>
          <w:szCs w:val="28"/>
        </w:rPr>
        <w:t xml:space="preserve">МИНИСТЕРСТВО </w:t>
      </w:r>
      <w:r w:rsidR="00CC6B7D" w:rsidRPr="00810354">
        <w:rPr>
          <w:sz w:val="28"/>
        </w:rPr>
        <w:t>НАУКИ</w:t>
      </w:r>
      <w:r w:rsidR="00CC6B7D">
        <w:rPr>
          <w:sz w:val="28"/>
        </w:rPr>
        <w:t xml:space="preserve"> И ВЫСШЕГО ОБРАЗОВАНИЯ</w:t>
      </w:r>
      <w:r w:rsidR="00CC6B7D" w:rsidRPr="00810354">
        <w:rPr>
          <w:sz w:val="28"/>
        </w:rPr>
        <w:t xml:space="preserve"> РОССИЙСКОЙ</w:t>
      </w:r>
    </w:p>
    <w:p w:rsidR="00CC6B7D" w:rsidRDefault="00CC6B7D" w:rsidP="00CC6B7D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810354">
        <w:rPr>
          <w:sz w:val="28"/>
        </w:rPr>
        <w:t xml:space="preserve"> ФЕДЕРАЦИИ</w:t>
      </w:r>
      <w:r w:rsidRPr="0066014B">
        <w:rPr>
          <w:sz w:val="28"/>
          <w:szCs w:val="28"/>
        </w:rPr>
        <w:t xml:space="preserve"> </w:t>
      </w:r>
    </w:p>
    <w:p w:rsidR="00CC6B7D" w:rsidRDefault="00CC6B7D" w:rsidP="00CC6B7D">
      <w:pPr>
        <w:keepNext/>
        <w:spacing w:before="120" w:after="120"/>
        <w:jc w:val="center"/>
        <w:outlineLvl w:val="4"/>
        <w:rPr>
          <w:sz w:val="28"/>
          <w:szCs w:val="28"/>
        </w:rPr>
      </w:pPr>
    </w:p>
    <w:p w:rsidR="00D60D9A" w:rsidRPr="0066014B" w:rsidRDefault="00D60D9A" w:rsidP="00CC6B7D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 xml:space="preserve">ВЛАДИВОСТОКСКИЙ ГОСУДАРСТВЕННЫЙ УНИВЕРСИТЕТ 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>ЭКОНОМИКИ И СЕРВИСА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i/>
          <w:sz w:val="28"/>
          <w:szCs w:val="28"/>
        </w:rPr>
      </w:pPr>
      <w:r w:rsidRPr="0066014B">
        <w:rPr>
          <w:sz w:val="28"/>
          <w:szCs w:val="28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  <w:r w:rsidRPr="00810354">
        <w:rPr>
          <w:rFonts w:cs="Times New Roman"/>
          <w:sz w:val="28"/>
        </w:rPr>
        <w:t>Фонд оценочных средств для проведения промежуточной аттестации обучающихся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CC6B7D" w:rsidRPr="00CC6B7D" w:rsidRDefault="002678CC" w:rsidP="004649F6">
      <w:pPr>
        <w:jc w:val="center"/>
        <w:rPr>
          <w:rFonts w:cs="Times New Roman"/>
        </w:rPr>
      </w:pPr>
      <w:r>
        <w:rPr>
          <w:bCs/>
          <w:caps/>
          <w:sz w:val="32"/>
          <w:szCs w:val="32"/>
        </w:rPr>
        <w:t>ЛОГИСТИКА СКЛАДИРОВАНИЯ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4244C2" w:rsidRDefault="00CC6B7D" w:rsidP="00D60D9A">
      <w:pPr>
        <w:pStyle w:val="afff3"/>
        <w:spacing w:line="360" w:lineRule="auto"/>
        <w:jc w:val="center"/>
        <w:rPr>
          <w:sz w:val="28"/>
        </w:rPr>
      </w:pPr>
      <w:r w:rsidRPr="00810354">
        <w:rPr>
          <w:sz w:val="28"/>
        </w:rPr>
        <w:t>Н</w:t>
      </w:r>
      <w:r w:rsidR="00D60D9A" w:rsidRPr="00810354">
        <w:rPr>
          <w:sz w:val="28"/>
        </w:rPr>
        <w:t>аправлени</w:t>
      </w:r>
      <w:r>
        <w:rPr>
          <w:sz w:val="28"/>
        </w:rPr>
        <w:t>е и профиль</w:t>
      </w:r>
      <w:r w:rsidR="00D60D9A" w:rsidRPr="00810354">
        <w:rPr>
          <w:sz w:val="28"/>
        </w:rPr>
        <w:t xml:space="preserve"> подготовки</w:t>
      </w:r>
    </w:p>
    <w:p w:rsidR="004244C2" w:rsidRPr="004244C2" w:rsidRDefault="004244C2" w:rsidP="004244C2">
      <w:pPr>
        <w:pStyle w:val="afff3"/>
        <w:spacing w:line="360" w:lineRule="auto"/>
        <w:jc w:val="center"/>
        <w:rPr>
          <w:sz w:val="28"/>
        </w:rPr>
      </w:pPr>
      <w:r w:rsidRPr="004244C2">
        <w:rPr>
          <w:sz w:val="28"/>
        </w:rPr>
        <w:t xml:space="preserve">38.03.06 Торговое дело. </w:t>
      </w:r>
      <w:r w:rsidR="007D4E3D">
        <w:rPr>
          <w:sz w:val="28"/>
        </w:rPr>
        <w:t>Международная логистика и управление поставками</w:t>
      </w:r>
    </w:p>
    <w:p w:rsidR="00A60F42" w:rsidRPr="00D379B0" w:rsidRDefault="00A60F42" w:rsidP="001D79A2">
      <w:pPr>
        <w:jc w:val="center"/>
        <w:rPr>
          <w:caps/>
        </w:rPr>
      </w:pPr>
    </w:p>
    <w:p w:rsidR="0066410C" w:rsidRDefault="00FC119D" w:rsidP="00CC6B7D">
      <w:pPr>
        <w:jc w:val="center"/>
        <w:rPr>
          <w:sz w:val="28"/>
        </w:rPr>
      </w:pPr>
      <w:r>
        <w:rPr>
          <w:sz w:val="28"/>
        </w:rPr>
        <w:t>Форма обучения</w:t>
      </w:r>
      <w:r w:rsidR="0066410C">
        <w:rPr>
          <w:sz w:val="28"/>
        </w:rPr>
        <w:t xml:space="preserve"> </w:t>
      </w:r>
    </w:p>
    <w:p w:rsidR="00CC6B7D" w:rsidRPr="00206916" w:rsidRDefault="008356EC" w:rsidP="00CC6B7D">
      <w:pPr>
        <w:jc w:val="center"/>
        <w:rPr>
          <w:sz w:val="28"/>
        </w:rPr>
      </w:pPr>
      <w:r>
        <w:rPr>
          <w:sz w:val="28"/>
        </w:rPr>
        <w:t>о</w:t>
      </w:r>
      <w:bookmarkStart w:id="0" w:name="_GoBack"/>
      <w:bookmarkEnd w:id="0"/>
      <w:r w:rsidR="00206916">
        <w:rPr>
          <w:sz w:val="28"/>
        </w:rPr>
        <w:t>чная</w:t>
      </w:r>
      <w:r>
        <w:rPr>
          <w:sz w:val="28"/>
        </w:rPr>
        <w:t>, заочная</w:t>
      </w:r>
    </w:p>
    <w:p w:rsidR="00CC6B7D" w:rsidRDefault="00CC6B7D" w:rsidP="00CC6B7D">
      <w:pPr>
        <w:jc w:val="center"/>
        <w:rPr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77107D" w:rsidRDefault="0077107D" w:rsidP="00D60D9A">
      <w:pPr>
        <w:jc w:val="center"/>
        <w:rPr>
          <w:rFonts w:cs="Times New Roman"/>
          <w:sz w:val="28"/>
        </w:rPr>
      </w:pPr>
    </w:p>
    <w:p w:rsidR="0077107D" w:rsidRDefault="0077107D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186461" w:rsidRPr="00ED6A2E" w:rsidRDefault="00186461" w:rsidP="00186461">
      <w:pPr>
        <w:rPr>
          <w:color w:val="FF0000"/>
        </w:rPr>
      </w:pPr>
    </w:p>
    <w:p w:rsidR="00B6291A" w:rsidRDefault="00B6291A">
      <w:pPr>
        <w:pStyle w:val="aff6"/>
        <w:jc w:val="center"/>
        <w:rPr>
          <w:rFonts w:ascii="Times New Roman" w:hAnsi="Times New Roman" w:cs="Times New Roman"/>
          <w:sz w:val="24"/>
          <w:szCs w:val="24"/>
        </w:rPr>
      </w:pPr>
    </w:p>
    <w:p w:rsidR="005F2A2E" w:rsidRDefault="005F2A2E">
      <w:pPr>
        <w:pStyle w:val="aff6"/>
        <w:jc w:val="center"/>
        <w:rPr>
          <w:rFonts w:ascii="Times New Roman" w:hAnsi="Times New Roman" w:cs="Times New Roman"/>
          <w:sz w:val="24"/>
          <w:szCs w:val="24"/>
        </w:rPr>
      </w:pPr>
    </w:p>
    <w:p w:rsidR="005F2A2E" w:rsidRPr="00CA34A7" w:rsidRDefault="005F2A2E">
      <w:pPr>
        <w:pStyle w:val="aff6"/>
        <w:jc w:val="center"/>
        <w:rPr>
          <w:rFonts w:ascii="Times New Roman" w:hAnsi="Times New Roman" w:cs="Times New Roman"/>
          <w:sz w:val="24"/>
          <w:szCs w:val="24"/>
        </w:rPr>
      </w:pPr>
    </w:p>
    <w:p w:rsidR="00B6291A" w:rsidRDefault="00B6291A">
      <w:pPr>
        <w:pStyle w:val="aff6"/>
        <w:jc w:val="center"/>
        <w:rPr>
          <w:rFonts w:ascii="Times New Roman" w:hAnsi="Times New Roman" w:cs="Times New Roman"/>
          <w:sz w:val="24"/>
          <w:szCs w:val="24"/>
        </w:rPr>
      </w:pPr>
      <w:r w:rsidRPr="00CA34A7">
        <w:rPr>
          <w:rFonts w:ascii="Times New Roman" w:hAnsi="Times New Roman" w:cs="Times New Roman"/>
          <w:sz w:val="24"/>
          <w:szCs w:val="24"/>
        </w:rPr>
        <w:t>Владивосток 20</w:t>
      </w:r>
      <w:r w:rsidR="00FC119D">
        <w:rPr>
          <w:rFonts w:ascii="Times New Roman" w:hAnsi="Times New Roman" w:cs="Times New Roman"/>
          <w:sz w:val="24"/>
          <w:szCs w:val="24"/>
        </w:rPr>
        <w:t>21</w:t>
      </w:r>
      <w:r w:rsidR="008545F1" w:rsidRPr="00CA3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5C53" w:rsidRPr="00CA34A7" w:rsidRDefault="00745C53">
      <w:pPr>
        <w:pStyle w:val="aff6"/>
        <w:jc w:val="center"/>
        <w:rPr>
          <w:rFonts w:ascii="Times New Roman" w:hAnsi="Times New Roman" w:cs="Times New Roman"/>
          <w:sz w:val="24"/>
          <w:szCs w:val="24"/>
        </w:rPr>
      </w:pPr>
    </w:p>
    <w:p w:rsidR="00B878CF" w:rsidRDefault="00B878CF">
      <w:pPr>
        <w:sectPr w:rsidR="00B878CF" w:rsidSect="00631866">
          <w:headerReference w:type="default" r:id="rId8"/>
          <w:footerReference w:type="default" r:id="rId9"/>
          <w:pgSz w:w="11906" w:h="16838"/>
          <w:pgMar w:top="567" w:right="567" w:bottom="1134" w:left="1134" w:header="720" w:footer="709" w:gutter="0"/>
          <w:cols w:space="720"/>
          <w:docGrid w:linePitch="360"/>
        </w:sectPr>
      </w:pPr>
      <w:r>
        <w:br w:type="page"/>
      </w:r>
    </w:p>
    <w:p w:rsidR="00751F71" w:rsidRPr="00917698" w:rsidRDefault="00751F71" w:rsidP="008710A1">
      <w:pPr>
        <w:jc w:val="center"/>
        <w:rPr>
          <w:rFonts w:ascii="Arial" w:hAnsi="Arial" w:cs="Arial"/>
          <w:b/>
          <w:sz w:val="28"/>
        </w:rPr>
      </w:pPr>
      <w:r w:rsidRPr="00917698">
        <w:rPr>
          <w:rFonts w:ascii="Arial" w:hAnsi="Arial" w:cs="Arial"/>
          <w:b/>
          <w:sz w:val="28"/>
        </w:rPr>
        <w:lastRenderedPageBreak/>
        <w:t>1 Перечень формируемых компетенций*</w:t>
      </w:r>
    </w:p>
    <w:p w:rsidR="00751F71" w:rsidRPr="0016359F" w:rsidRDefault="00751F71" w:rsidP="00751F71">
      <w:pPr>
        <w:spacing w:after="100"/>
        <w:jc w:val="both"/>
      </w:pPr>
      <w:r w:rsidRPr="0016359F">
        <w:t>Таблица</w:t>
      </w:r>
      <w:r>
        <w:t xml:space="preserve"> 1</w:t>
      </w:r>
      <w:r w:rsidRPr="0016359F">
        <w:t xml:space="preserve"> – Перечень компетенций с указанием этапов их формирования в процессе освоения образовательной программе*</w:t>
      </w:r>
    </w:p>
    <w:tbl>
      <w:tblPr>
        <w:tblStyle w:val="affe"/>
        <w:tblW w:w="5000" w:type="pct"/>
        <w:tblLook w:val="04A0" w:firstRow="1" w:lastRow="0" w:firstColumn="1" w:lastColumn="0" w:noHBand="0" w:noVBand="1"/>
      </w:tblPr>
      <w:tblGrid>
        <w:gridCol w:w="1026"/>
        <w:gridCol w:w="2057"/>
        <w:gridCol w:w="10761"/>
        <w:gridCol w:w="1283"/>
      </w:tblGrid>
      <w:tr w:rsidR="00EF2877" w:rsidRPr="00EA350A" w:rsidTr="00980E70">
        <w:trPr>
          <w:trHeight w:val="839"/>
        </w:trPr>
        <w:tc>
          <w:tcPr>
            <w:tcW w:w="339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№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680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3557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424" w:type="pct"/>
            <w:vAlign w:val="center"/>
          </w:tcPr>
          <w:p w:rsidR="00EF2877" w:rsidRPr="00283915" w:rsidRDefault="00EF2877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283915">
              <w:rPr>
                <w:rFonts w:cs="Times New Roman"/>
                <w:sz w:val="20"/>
                <w:szCs w:val="20"/>
              </w:rPr>
              <w:t>Номер</w:t>
            </w:r>
          </w:p>
          <w:p w:rsidR="00EF2877" w:rsidRPr="00283915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283915">
              <w:rPr>
                <w:rFonts w:cs="Times New Roman"/>
                <w:sz w:val="20"/>
                <w:szCs w:val="20"/>
              </w:rPr>
              <w:t>этапа</w:t>
            </w:r>
          </w:p>
          <w:p w:rsidR="00EF2877" w:rsidRPr="00283915" w:rsidRDefault="00796B4A" w:rsidP="00283915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283915">
              <w:rPr>
                <w:rFonts w:cs="Times New Roman"/>
                <w:sz w:val="20"/>
                <w:szCs w:val="20"/>
              </w:rPr>
              <w:t>(1–</w:t>
            </w:r>
            <w:r w:rsidR="00283915" w:rsidRPr="00283915">
              <w:rPr>
                <w:rFonts w:cs="Times New Roman"/>
                <w:sz w:val="20"/>
                <w:szCs w:val="20"/>
                <w:lang w:val="en-US"/>
              </w:rPr>
              <w:t>9</w:t>
            </w:r>
            <w:r w:rsidRPr="00283915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036AD4" w:rsidRPr="00EA350A" w:rsidTr="00980E70">
        <w:trPr>
          <w:trHeight w:val="271"/>
        </w:trPr>
        <w:tc>
          <w:tcPr>
            <w:tcW w:w="339" w:type="pct"/>
          </w:tcPr>
          <w:p w:rsidR="00036AD4" w:rsidRPr="00044E7B" w:rsidRDefault="00680AEE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80" w:type="pct"/>
          </w:tcPr>
          <w:p w:rsidR="00036AD4" w:rsidRPr="00D053B2" w:rsidRDefault="00036AD4" w:rsidP="0005036D">
            <w:pPr>
              <w:spacing w:line="360" w:lineRule="auto"/>
              <w:rPr>
                <w:rStyle w:val="spelle"/>
                <w:sz w:val="22"/>
                <w:szCs w:val="22"/>
              </w:rPr>
            </w:pPr>
            <w:r>
              <w:rPr>
                <w:rStyle w:val="spelle"/>
                <w:sz w:val="22"/>
                <w:szCs w:val="22"/>
              </w:rPr>
              <w:t>ПК-</w:t>
            </w:r>
            <w:r w:rsidR="0005036D">
              <w:rPr>
                <w:rStyle w:val="spelle"/>
                <w:sz w:val="22"/>
                <w:szCs w:val="22"/>
              </w:rPr>
              <w:t>2</w:t>
            </w:r>
          </w:p>
        </w:tc>
        <w:tc>
          <w:tcPr>
            <w:tcW w:w="3557" w:type="pct"/>
          </w:tcPr>
          <w:p w:rsidR="00036AD4" w:rsidRPr="001A6D4E" w:rsidRDefault="00680AEE" w:rsidP="001724CE">
            <w:pPr>
              <w:ind w:firstLine="34"/>
              <w:rPr>
                <w:rFonts w:cs="Times New Roman"/>
                <w:sz w:val="22"/>
                <w:szCs w:val="20"/>
              </w:rPr>
            </w:pPr>
            <w:r w:rsidRPr="00680AEE">
              <w:rPr>
                <w:rFonts w:cs="Times New Roman"/>
                <w:color w:val="222222"/>
                <w:sz w:val="22"/>
                <w:szCs w:val="17"/>
                <w:shd w:val="clear" w:color="auto" w:fill="FFFFFF"/>
              </w:rPr>
              <w:t>способность осуществлять управление торгово-технологическими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</w:t>
            </w:r>
          </w:p>
        </w:tc>
        <w:tc>
          <w:tcPr>
            <w:tcW w:w="424" w:type="pct"/>
          </w:tcPr>
          <w:p w:rsidR="00036AD4" w:rsidRPr="000C4F6F" w:rsidRDefault="000C4F6F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DD2250" w:rsidRPr="00EA350A" w:rsidTr="00980E70">
        <w:trPr>
          <w:trHeight w:val="271"/>
        </w:trPr>
        <w:tc>
          <w:tcPr>
            <w:tcW w:w="339" w:type="pct"/>
          </w:tcPr>
          <w:p w:rsidR="00DD2250" w:rsidRDefault="00680AEE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80" w:type="pct"/>
          </w:tcPr>
          <w:p w:rsidR="00DD2250" w:rsidRDefault="0005036D" w:rsidP="00980E70">
            <w:pPr>
              <w:spacing w:line="360" w:lineRule="auto"/>
              <w:rPr>
                <w:rStyle w:val="spelle"/>
                <w:sz w:val="22"/>
                <w:szCs w:val="22"/>
              </w:rPr>
            </w:pPr>
            <w:r>
              <w:rPr>
                <w:rStyle w:val="spelle"/>
                <w:sz w:val="22"/>
                <w:szCs w:val="22"/>
              </w:rPr>
              <w:t>ПК-12</w:t>
            </w:r>
          </w:p>
        </w:tc>
        <w:tc>
          <w:tcPr>
            <w:tcW w:w="3557" w:type="pct"/>
          </w:tcPr>
          <w:p w:rsidR="00DD2250" w:rsidRPr="001A6D4E" w:rsidRDefault="00680AEE" w:rsidP="001724CE">
            <w:pPr>
              <w:ind w:firstLine="34"/>
              <w:rPr>
                <w:rFonts w:cs="Times New Roman"/>
                <w:color w:val="222222"/>
                <w:sz w:val="22"/>
                <w:szCs w:val="17"/>
                <w:shd w:val="clear" w:color="auto" w:fill="FFFFFF"/>
              </w:rPr>
            </w:pPr>
            <w:r w:rsidRPr="00680AEE">
              <w:rPr>
                <w:rFonts w:cs="Times New Roman"/>
                <w:color w:val="222222"/>
                <w:sz w:val="22"/>
                <w:szCs w:val="17"/>
                <w:shd w:val="clear" w:color="auto" w:fill="FFFFFF"/>
              </w:rPr>
              <w:t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</w:t>
            </w:r>
          </w:p>
        </w:tc>
        <w:tc>
          <w:tcPr>
            <w:tcW w:w="424" w:type="pct"/>
          </w:tcPr>
          <w:p w:rsidR="00DD2250" w:rsidRDefault="00680AEE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</w:tbl>
    <w:p w:rsidR="00751F71" w:rsidRPr="000D68A3" w:rsidRDefault="00751F71" w:rsidP="00751F71">
      <w:pPr>
        <w:ind w:firstLine="709"/>
        <w:jc w:val="both"/>
        <w:rPr>
          <w:i/>
        </w:rPr>
      </w:pPr>
    </w:p>
    <w:p w:rsidR="00751F71" w:rsidRDefault="00751F71" w:rsidP="00751F71">
      <w:pPr>
        <w:jc w:val="both"/>
      </w:pPr>
      <w:r>
        <w:tab/>
      </w:r>
      <w:r w:rsidRPr="00F66E6C"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</w:t>
      </w:r>
      <w:r w:rsidR="00680AEE">
        <w:t>орительно», «хорошо», «отлично»</w:t>
      </w:r>
      <w:r w:rsidRPr="00F66E6C">
        <w:t>). В случае отсутствия положительной оценки компетенция на данном этапе считается несформированной.</w:t>
      </w:r>
    </w:p>
    <w:p w:rsidR="00EF2877" w:rsidRPr="00D269E7" w:rsidRDefault="00EF2877" w:rsidP="008E3AD9">
      <w:pPr>
        <w:jc w:val="both"/>
        <w:rPr>
          <w:rFonts w:cs="Times New Roman"/>
        </w:rPr>
      </w:pPr>
    </w:p>
    <w:p w:rsidR="00412708" w:rsidRPr="00917698" w:rsidRDefault="00412708" w:rsidP="00412708">
      <w:pPr>
        <w:jc w:val="both"/>
        <w:rPr>
          <w:rFonts w:ascii="Arial" w:hAnsi="Arial" w:cs="Arial"/>
          <w:b/>
          <w:sz w:val="28"/>
        </w:rPr>
      </w:pPr>
      <w:r w:rsidRPr="00917698">
        <w:rPr>
          <w:rFonts w:ascii="Arial" w:hAnsi="Arial" w:cs="Arial"/>
          <w:b/>
          <w:sz w:val="28"/>
        </w:rPr>
        <w:t xml:space="preserve">2 Описание критериев оценивания планируемых результатов обучения </w:t>
      </w:r>
    </w:p>
    <w:p w:rsidR="001D08D9" w:rsidRPr="00892313" w:rsidRDefault="001D08D9" w:rsidP="00044E7B">
      <w:pPr>
        <w:jc w:val="center"/>
        <w:rPr>
          <w:b/>
        </w:rPr>
      </w:pPr>
    </w:p>
    <w:tbl>
      <w:tblPr>
        <w:tblStyle w:val="affe"/>
        <w:tblW w:w="15163" w:type="dxa"/>
        <w:tblLook w:val="04A0" w:firstRow="1" w:lastRow="0" w:firstColumn="1" w:lastColumn="0" w:noHBand="0" w:noVBand="1"/>
      </w:tblPr>
      <w:tblGrid>
        <w:gridCol w:w="1129"/>
        <w:gridCol w:w="7513"/>
        <w:gridCol w:w="6521"/>
      </w:tblGrid>
      <w:tr w:rsidR="00680AEE" w:rsidRPr="00680AEE" w:rsidTr="0077240A">
        <w:tc>
          <w:tcPr>
            <w:tcW w:w="15163" w:type="dxa"/>
            <w:gridSpan w:val="3"/>
          </w:tcPr>
          <w:p w:rsidR="00680AEE" w:rsidRPr="00680AEE" w:rsidRDefault="00680AEE" w:rsidP="00680AEE">
            <w:pPr>
              <w:rPr>
                <w:b/>
              </w:rPr>
            </w:pPr>
            <w:r w:rsidRPr="00680AEE">
              <w:rPr>
                <w:b/>
              </w:rPr>
              <w:t>ПК-2 способность осуществлять управление торгово-технологическими пр</w:t>
            </w:r>
            <w:r w:rsidR="00206916">
              <w:rPr>
                <w:b/>
              </w:rPr>
              <w:t>оцессами на предприятии, регули</w:t>
            </w:r>
            <w:r w:rsidRPr="00680AEE">
              <w:rPr>
                <w:b/>
              </w:rPr>
              <w:t xml:space="preserve">ровать процессы хранения, проводить инвентаризацию, определять </w:t>
            </w:r>
            <w:r w:rsidR="00206916">
              <w:rPr>
                <w:b/>
              </w:rPr>
              <w:t>и минимизировать затраты матери</w:t>
            </w:r>
            <w:r w:rsidRPr="00680AEE">
              <w:rPr>
                <w:b/>
              </w:rPr>
              <w:t>альных и трудовых ресурсов, а также учитывать и списывать потери</w:t>
            </w:r>
          </w:p>
        </w:tc>
      </w:tr>
      <w:tr w:rsidR="004B1A70" w:rsidRPr="00003DDF" w:rsidTr="00546570">
        <w:tc>
          <w:tcPr>
            <w:tcW w:w="8642" w:type="dxa"/>
            <w:gridSpan w:val="2"/>
          </w:tcPr>
          <w:p w:rsidR="004B1A70" w:rsidRPr="00003DDF" w:rsidRDefault="004B1A70" w:rsidP="0077240A">
            <w:pPr>
              <w:jc w:val="center"/>
              <w:rPr>
                <w:rFonts w:cs="Times New Roman"/>
                <w:b/>
                <w:sz w:val="22"/>
                <w:lang w:eastAsia="en-US"/>
              </w:rPr>
            </w:pPr>
            <w:r w:rsidRPr="00003DDF">
              <w:rPr>
                <w:b/>
                <w:sz w:val="22"/>
              </w:rPr>
              <w:t>Планируемые результаты обучения*</w:t>
            </w:r>
          </w:p>
          <w:p w:rsidR="004B1A70" w:rsidRPr="00003DDF" w:rsidRDefault="004B1A70" w:rsidP="0077240A">
            <w:pPr>
              <w:jc w:val="center"/>
              <w:rPr>
                <w:sz w:val="22"/>
                <w:szCs w:val="20"/>
              </w:rPr>
            </w:pPr>
            <w:r w:rsidRPr="00003DDF">
              <w:rPr>
                <w:sz w:val="22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6521" w:type="dxa"/>
          </w:tcPr>
          <w:p w:rsidR="004B1A70" w:rsidRPr="00003DDF" w:rsidRDefault="004B1A70" w:rsidP="0077240A">
            <w:pPr>
              <w:rPr>
                <w:rFonts w:cs="Times New Roman"/>
                <w:sz w:val="22"/>
                <w:szCs w:val="20"/>
              </w:rPr>
            </w:pPr>
            <w:r w:rsidRPr="00003DDF">
              <w:rPr>
                <w:b/>
                <w:sz w:val="22"/>
              </w:rPr>
              <w:t>Критерии оценивания результатов обучения**</w:t>
            </w:r>
          </w:p>
        </w:tc>
      </w:tr>
      <w:tr w:rsidR="004B1A70" w:rsidRPr="00EA350A" w:rsidTr="00546570">
        <w:tc>
          <w:tcPr>
            <w:tcW w:w="1129" w:type="dxa"/>
          </w:tcPr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b/>
                <w:sz w:val="20"/>
                <w:szCs w:val="20"/>
              </w:rPr>
              <w:t>Знает:</w:t>
            </w:r>
            <w:r w:rsidRPr="00CD5651">
              <w:rPr>
                <w:sz w:val="20"/>
                <w:szCs w:val="20"/>
              </w:rPr>
              <w:t xml:space="preserve"> </w:t>
            </w:r>
          </w:p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A70" w:rsidRDefault="00164FC9" w:rsidP="004B1A70">
            <w:pPr>
              <w:rPr>
                <w:sz w:val="20"/>
                <w:szCs w:val="20"/>
              </w:rPr>
            </w:pPr>
            <w:r w:rsidRPr="00164FC9">
              <w:rPr>
                <w:sz w:val="20"/>
                <w:szCs w:val="20"/>
              </w:rPr>
              <w:t>основы организации процессов приемки, хранения, учета, инвентаризации, комплектации, отгрузки товаров на складе.</w:t>
            </w:r>
          </w:p>
        </w:tc>
        <w:tc>
          <w:tcPr>
            <w:tcW w:w="6521" w:type="dxa"/>
          </w:tcPr>
          <w:p w:rsidR="004B1A70" w:rsidRPr="00CD5651" w:rsidRDefault="004B1A70" w:rsidP="00002D0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sz w:val="20"/>
                <w:szCs w:val="20"/>
              </w:rPr>
              <w:t>Сформировавшееся систематическое знание</w:t>
            </w:r>
            <w:r w:rsidR="00002D01">
              <w:rPr>
                <w:rFonts w:cs="Times New Roman"/>
                <w:sz w:val="20"/>
                <w:szCs w:val="20"/>
              </w:rPr>
              <w:t xml:space="preserve"> </w:t>
            </w:r>
            <w:r w:rsidR="00164FC9">
              <w:rPr>
                <w:rFonts w:cs="Times New Roman"/>
                <w:sz w:val="20"/>
                <w:szCs w:val="20"/>
              </w:rPr>
              <w:t>основ</w:t>
            </w:r>
            <w:r w:rsidR="00164FC9" w:rsidRPr="00164FC9">
              <w:rPr>
                <w:rFonts w:cs="Times New Roman"/>
                <w:sz w:val="20"/>
                <w:szCs w:val="20"/>
              </w:rPr>
              <w:t xml:space="preserve"> организации процессов приемки, хранения, учета, инвентаризации, комплектации, отгрузки товаров на складе.</w:t>
            </w:r>
          </w:p>
        </w:tc>
      </w:tr>
      <w:tr w:rsidR="004B1A70" w:rsidRPr="00EA350A" w:rsidTr="00546570">
        <w:tc>
          <w:tcPr>
            <w:tcW w:w="1129" w:type="dxa"/>
          </w:tcPr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b/>
                <w:sz w:val="20"/>
                <w:szCs w:val="20"/>
              </w:rPr>
              <w:t>Умеет:</w:t>
            </w:r>
          </w:p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  <w:r w:rsidRPr="00CD565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A70" w:rsidRDefault="00164FC9" w:rsidP="00164FC9">
            <w:pPr>
              <w:suppressAutoHyphens/>
              <w:rPr>
                <w:rStyle w:val="spelle"/>
                <w:rFonts w:eastAsia="Calibri"/>
              </w:rPr>
            </w:pPr>
            <w:r w:rsidRPr="00164FC9">
              <w:rPr>
                <w:sz w:val="20"/>
                <w:szCs w:val="20"/>
              </w:rPr>
              <w:t>применять методы учета и миними</w:t>
            </w:r>
            <w:r>
              <w:rPr>
                <w:sz w:val="20"/>
                <w:szCs w:val="20"/>
              </w:rPr>
              <w:t>з</w:t>
            </w:r>
            <w:r w:rsidRPr="00164FC9">
              <w:rPr>
                <w:sz w:val="20"/>
                <w:szCs w:val="20"/>
              </w:rPr>
              <w:t>ации логистических затрат в рамках процесса управления товародвижением на складе</w:t>
            </w:r>
          </w:p>
        </w:tc>
        <w:tc>
          <w:tcPr>
            <w:tcW w:w="6521" w:type="dxa"/>
          </w:tcPr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sz w:val="20"/>
                <w:szCs w:val="20"/>
              </w:rPr>
              <w:t>Сформировавшееся систематическое умение:</w:t>
            </w:r>
          </w:p>
          <w:p w:rsidR="004B1A70" w:rsidRPr="00CD5651" w:rsidRDefault="00164FC9" w:rsidP="00E1187D">
            <w:pPr>
              <w:rPr>
                <w:rFonts w:cs="Times New Roman"/>
                <w:sz w:val="20"/>
                <w:szCs w:val="20"/>
              </w:rPr>
            </w:pPr>
            <w:r w:rsidRPr="00164FC9">
              <w:rPr>
                <w:sz w:val="20"/>
                <w:szCs w:val="20"/>
              </w:rPr>
              <w:t>применять методы учета и минимизации логистических затрат в рамках процесса управления товародвижением на складе</w:t>
            </w:r>
          </w:p>
        </w:tc>
      </w:tr>
      <w:tr w:rsidR="004B1A70" w:rsidRPr="00EA350A" w:rsidTr="00546570">
        <w:tc>
          <w:tcPr>
            <w:tcW w:w="1129" w:type="dxa"/>
          </w:tcPr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b/>
                <w:sz w:val="20"/>
                <w:szCs w:val="20"/>
              </w:rPr>
              <w:t>Владеет:</w:t>
            </w:r>
          </w:p>
          <w:p w:rsidR="004B1A70" w:rsidRPr="00CD5651" w:rsidRDefault="004B1A70" w:rsidP="004B1A70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A70" w:rsidRDefault="00164FC9" w:rsidP="004B1A70">
            <w:pPr>
              <w:rPr>
                <w:rFonts w:eastAsia="Times New Roman"/>
                <w:sz w:val="20"/>
                <w:szCs w:val="20"/>
              </w:rPr>
            </w:pPr>
            <w:r w:rsidRPr="00164FC9">
              <w:rPr>
                <w:sz w:val="20"/>
                <w:szCs w:val="20"/>
              </w:rPr>
              <w:t>навыками организации процессов приемки, хранения, учета и отгрузки товаров на складе на основе методов минимизации логистических затра</w:t>
            </w:r>
            <w:r>
              <w:rPr>
                <w:sz w:val="20"/>
                <w:szCs w:val="20"/>
              </w:rPr>
              <w:t>т</w:t>
            </w:r>
          </w:p>
        </w:tc>
        <w:tc>
          <w:tcPr>
            <w:tcW w:w="6521" w:type="dxa"/>
          </w:tcPr>
          <w:p w:rsidR="00E64624" w:rsidRDefault="004B1A70" w:rsidP="00E64624">
            <w:pPr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sz w:val="20"/>
                <w:szCs w:val="20"/>
              </w:rPr>
              <w:t>Сформировавшееся систематическое владение:</w:t>
            </w:r>
          </w:p>
          <w:p w:rsidR="004B1A70" w:rsidRPr="00CD5651" w:rsidRDefault="00164FC9" w:rsidP="00E6462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64FC9">
              <w:rPr>
                <w:sz w:val="20"/>
                <w:szCs w:val="20"/>
              </w:rPr>
              <w:t>навыками организации процессов приемки, хранения, учета и отгрузки товаров на складе на основе методов минимизации логистических затра</w:t>
            </w:r>
            <w:r w:rsidR="00206916">
              <w:rPr>
                <w:sz w:val="20"/>
                <w:szCs w:val="20"/>
              </w:rPr>
              <w:t>т</w:t>
            </w:r>
          </w:p>
        </w:tc>
      </w:tr>
      <w:tr w:rsidR="00680AEE" w:rsidRPr="00680AEE" w:rsidTr="007D4E3D">
        <w:tc>
          <w:tcPr>
            <w:tcW w:w="15163" w:type="dxa"/>
            <w:gridSpan w:val="3"/>
          </w:tcPr>
          <w:p w:rsidR="00680AEE" w:rsidRPr="00680AEE" w:rsidRDefault="00680AEE" w:rsidP="00680AEE">
            <w:pPr>
              <w:ind w:firstLine="34"/>
              <w:rPr>
                <w:rFonts w:cs="Times New Roman"/>
                <w:b/>
                <w:color w:val="222222"/>
                <w:sz w:val="22"/>
                <w:szCs w:val="17"/>
                <w:shd w:val="clear" w:color="auto" w:fill="FFFFFF"/>
              </w:rPr>
            </w:pPr>
            <w:r>
              <w:rPr>
                <w:rFonts w:cs="Times New Roman"/>
                <w:b/>
                <w:color w:val="222222"/>
                <w:sz w:val="22"/>
                <w:szCs w:val="17"/>
                <w:shd w:val="clear" w:color="auto" w:fill="FFFFFF"/>
              </w:rPr>
              <w:t xml:space="preserve">ПК-12 </w:t>
            </w:r>
            <w:r w:rsidRPr="00680AEE">
              <w:rPr>
                <w:rFonts w:cs="Times New Roman"/>
                <w:b/>
                <w:color w:val="222222"/>
                <w:sz w:val="22"/>
                <w:szCs w:val="17"/>
                <w:shd w:val="clear" w:color="auto" w:fill="FFFFFF"/>
              </w:rPr>
              <w:t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</w:t>
            </w:r>
          </w:p>
        </w:tc>
      </w:tr>
      <w:tr w:rsidR="00680AEE" w:rsidRPr="00EA350A" w:rsidTr="007D4E3D">
        <w:tc>
          <w:tcPr>
            <w:tcW w:w="1129" w:type="dxa"/>
          </w:tcPr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b/>
                <w:sz w:val="20"/>
                <w:szCs w:val="20"/>
              </w:rPr>
              <w:t>Знает:</w:t>
            </w:r>
            <w:r w:rsidRPr="00CD5651">
              <w:rPr>
                <w:sz w:val="20"/>
                <w:szCs w:val="20"/>
              </w:rPr>
              <w:t xml:space="preserve"> </w:t>
            </w:r>
          </w:p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AEE" w:rsidRDefault="00B16EF1" w:rsidP="00B16E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</w:t>
            </w:r>
            <w:r w:rsidR="009F4503" w:rsidRPr="009F4503">
              <w:rPr>
                <w:sz w:val="20"/>
                <w:szCs w:val="20"/>
              </w:rPr>
              <w:t xml:space="preserve"> разработки и реализации проектов в сфере создания складского комплекса, начиная с выделе</w:t>
            </w:r>
            <w:r>
              <w:rPr>
                <w:sz w:val="20"/>
                <w:szCs w:val="20"/>
              </w:rPr>
              <w:t>н</w:t>
            </w:r>
            <w:r w:rsidR="009F4503" w:rsidRPr="009F4503">
              <w:rPr>
                <w:sz w:val="20"/>
                <w:szCs w:val="20"/>
              </w:rPr>
              <w:t>ия земельного участка, расчета инвестиций</w:t>
            </w:r>
            <w:r>
              <w:rPr>
                <w:sz w:val="20"/>
                <w:szCs w:val="20"/>
              </w:rPr>
              <w:t xml:space="preserve"> на строительство, закупку и мо</w:t>
            </w:r>
            <w:r w:rsidR="009F4503" w:rsidRPr="009F4503"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т</w:t>
            </w:r>
            <w:r w:rsidR="009F4503" w:rsidRPr="009F4503">
              <w:rPr>
                <w:sz w:val="20"/>
                <w:szCs w:val="20"/>
              </w:rPr>
              <w:t xml:space="preserve">аж оборудования,   составление и контроль за исполнением </w:t>
            </w:r>
            <w:r w:rsidR="009F4503" w:rsidRPr="009F4503">
              <w:rPr>
                <w:sz w:val="20"/>
                <w:szCs w:val="20"/>
              </w:rPr>
              <w:lastRenderedPageBreak/>
              <w:t>календарного графика реализации проекта</w:t>
            </w:r>
          </w:p>
        </w:tc>
        <w:tc>
          <w:tcPr>
            <w:tcW w:w="6521" w:type="dxa"/>
          </w:tcPr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sz w:val="20"/>
                <w:szCs w:val="20"/>
              </w:rPr>
              <w:lastRenderedPageBreak/>
              <w:t>Сформировавшееся систематическое знание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="00B16EF1" w:rsidRPr="009F4503">
              <w:rPr>
                <w:sz w:val="20"/>
                <w:szCs w:val="20"/>
              </w:rPr>
              <w:t xml:space="preserve">особенностей разработки и реализации проектов в сфере создания складского комплекса, начиная с </w:t>
            </w:r>
            <w:r w:rsidR="00B16EF1" w:rsidRPr="009F4503">
              <w:rPr>
                <w:sz w:val="20"/>
                <w:szCs w:val="20"/>
              </w:rPr>
              <w:lastRenderedPageBreak/>
              <w:t>выделе</w:t>
            </w:r>
            <w:r w:rsidR="00B16EF1">
              <w:rPr>
                <w:sz w:val="20"/>
                <w:szCs w:val="20"/>
              </w:rPr>
              <w:t>н</w:t>
            </w:r>
            <w:r w:rsidR="00B16EF1" w:rsidRPr="009F4503">
              <w:rPr>
                <w:sz w:val="20"/>
                <w:szCs w:val="20"/>
              </w:rPr>
              <w:t>ия земельного участка, расчета инвестиций</w:t>
            </w:r>
            <w:r w:rsidR="00B16EF1">
              <w:rPr>
                <w:sz w:val="20"/>
                <w:szCs w:val="20"/>
              </w:rPr>
              <w:t xml:space="preserve"> на строительство, закупку и мо</w:t>
            </w:r>
            <w:r w:rsidR="00B16EF1" w:rsidRPr="009F4503">
              <w:rPr>
                <w:sz w:val="20"/>
                <w:szCs w:val="20"/>
              </w:rPr>
              <w:t>н</w:t>
            </w:r>
            <w:r w:rsidR="00B16EF1">
              <w:rPr>
                <w:sz w:val="20"/>
                <w:szCs w:val="20"/>
              </w:rPr>
              <w:t>т</w:t>
            </w:r>
            <w:r w:rsidR="00B16EF1" w:rsidRPr="009F4503">
              <w:rPr>
                <w:sz w:val="20"/>
                <w:szCs w:val="20"/>
              </w:rPr>
              <w:t>аж оборудования,   составление и контроль за исполнением</w:t>
            </w:r>
          </w:p>
        </w:tc>
      </w:tr>
      <w:tr w:rsidR="00680AEE" w:rsidRPr="00EA350A" w:rsidTr="007D4E3D">
        <w:tc>
          <w:tcPr>
            <w:tcW w:w="1129" w:type="dxa"/>
          </w:tcPr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b/>
                <w:sz w:val="20"/>
                <w:szCs w:val="20"/>
              </w:rPr>
              <w:lastRenderedPageBreak/>
              <w:t>Умеет:</w:t>
            </w:r>
          </w:p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  <w:r w:rsidRPr="00CD565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AEE" w:rsidRDefault="00AF7D26" w:rsidP="007D4E3D">
            <w:pPr>
              <w:suppressAutoHyphens/>
              <w:rPr>
                <w:rStyle w:val="spelle"/>
                <w:rFonts w:eastAsia="Calibri"/>
              </w:rPr>
            </w:pPr>
            <w:r w:rsidRPr="00AF7D26">
              <w:rPr>
                <w:sz w:val="20"/>
                <w:szCs w:val="20"/>
              </w:rPr>
              <w:t>составлять инвестиционные проекты, связанные с большим объемом инвестиций в складской логистике, рассчитывать их окупаемость</w:t>
            </w:r>
          </w:p>
        </w:tc>
        <w:tc>
          <w:tcPr>
            <w:tcW w:w="6521" w:type="dxa"/>
          </w:tcPr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sz w:val="20"/>
                <w:szCs w:val="20"/>
              </w:rPr>
              <w:t>Сформировавшееся систематическое умение:</w:t>
            </w:r>
          </w:p>
          <w:p w:rsidR="00680AEE" w:rsidRPr="00CD5651" w:rsidRDefault="00AF7D26" w:rsidP="007D4E3D">
            <w:pPr>
              <w:rPr>
                <w:rFonts w:cs="Times New Roman"/>
                <w:sz w:val="20"/>
                <w:szCs w:val="20"/>
              </w:rPr>
            </w:pPr>
            <w:r w:rsidRPr="00AF7D26">
              <w:rPr>
                <w:sz w:val="20"/>
                <w:szCs w:val="20"/>
              </w:rPr>
              <w:t>составлять инвестиционные проекты, связанные с большим объемом инвестиций в складской логистике, рассчитывать их окупаемость</w:t>
            </w:r>
          </w:p>
        </w:tc>
      </w:tr>
      <w:tr w:rsidR="00680AEE" w:rsidRPr="00EA350A" w:rsidTr="007D4E3D">
        <w:tc>
          <w:tcPr>
            <w:tcW w:w="1129" w:type="dxa"/>
          </w:tcPr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b/>
                <w:sz w:val="20"/>
                <w:szCs w:val="20"/>
              </w:rPr>
              <w:t>Владеет:</w:t>
            </w:r>
          </w:p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AEE" w:rsidRDefault="00AF7D26" w:rsidP="007D4E3D">
            <w:pPr>
              <w:rPr>
                <w:rFonts w:eastAsia="Times New Roman"/>
                <w:sz w:val="20"/>
                <w:szCs w:val="20"/>
              </w:rPr>
            </w:pPr>
            <w:r w:rsidRPr="00AF7D26">
              <w:rPr>
                <w:sz w:val="20"/>
                <w:szCs w:val="20"/>
              </w:rPr>
              <w:t>навыками разработки проекта по созданию нового или оптимизации существующего складского комплекса, включающего постановку цели, разработку задач, составление календарного графика (диаграмма Гантта), разработку финансовой модели, расчета окупаемости инвестиций</w:t>
            </w:r>
          </w:p>
        </w:tc>
        <w:tc>
          <w:tcPr>
            <w:tcW w:w="6521" w:type="dxa"/>
          </w:tcPr>
          <w:p w:rsidR="00680AEE" w:rsidRDefault="00680AEE" w:rsidP="007D4E3D">
            <w:pPr>
              <w:rPr>
                <w:rFonts w:cs="Times New Roman"/>
                <w:sz w:val="20"/>
                <w:szCs w:val="20"/>
              </w:rPr>
            </w:pPr>
            <w:r w:rsidRPr="00CD5651">
              <w:rPr>
                <w:rFonts w:cs="Times New Roman"/>
                <w:sz w:val="20"/>
                <w:szCs w:val="20"/>
              </w:rPr>
              <w:t>Сформировавшееся систематическое владение:</w:t>
            </w:r>
          </w:p>
          <w:p w:rsidR="00680AEE" w:rsidRPr="00CD5651" w:rsidRDefault="00680AEE" w:rsidP="007D4E3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CD5651">
              <w:rPr>
                <w:sz w:val="20"/>
                <w:szCs w:val="20"/>
              </w:rPr>
              <w:t xml:space="preserve"> </w:t>
            </w:r>
            <w:r w:rsidR="00AF7D26" w:rsidRPr="00AF7D26">
              <w:rPr>
                <w:sz w:val="20"/>
                <w:szCs w:val="20"/>
              </w:rPr>
              <w:t>навыками разработки проекта по созданию нового или оптимизации существующего складского комплекса, включающего постановку цели, разработку задач, составление календарного графика (диаграмма Гантта), разработку финансовой модели, расчета окупаемости инвестиций</w:t>
            </w:r>
          </w:p>
        </w:tc>
      </w:tr>
    </w:tbl>
    <w:p w:rsidR="00783DB3" w:rsidRPr="00C91A76" w:rsidRDefault="00783DB3" w:rsidP="00783DB3">
      <w:pPr>
        <w:ind w:firstLine="709"/>
        <w:jc w:val="both"/>
      </w:pPr>
      <w:r w:rsidRPr="00C91A76">
        <w:t>Таблица заполняется в соответствии с разделом 2 Рабочей программы дисциплины (модуля).</w:t>
      </w:r>
    </w:p>
    <w:p w:rsidR="00B878CF" w:rsidRDefault="00B878CF">
      <w:r>
        <w:br w:type="page"/>
      </w:r>
    </w:p>
    <w:p w:rsidR="00B878CF" w:rsidRDefault="00B878CF" w:rsidP="00783DB3">
      <w:pPr>
        <w:jc w:val="both"/>
        <w:sectPr w:rsidR="00B878CF" w:rsidSect="00B878CF">
          <w:pgSz w:w="16838" w:h="11906" w:orient="landscape"/>
          <w:pgMar w:top="1134" w:right="567" w:bottom="567" w:left="1134" w:header="720" w:footer="709" w:gutter="0"/>
          <w:cols w:space="720"/>
          <w:docGrid w:linePitch="360"/>
        </w:sectPr>
      </w:pPr>
    </w:p>
    <w:p w:rsidR="00783DB3" w:rsidRPr="000D68A3" w:rsidRDefault="00783DB3" w:rsidP="00783DB3">
      <w:pPr>
        <w:jc w:val="both"/>
      </w:pPr>
    </w:p>
    <w:p w:rsidR="00EF2877" w:rsidRDefault="00EF2877" w:rsidP="005B3AAD">
      <w:pPr>
        <w:pStyle w:val="afff3"/>
        <w:rPr>
          <w:caps/>
        </w:rPr>
      </w:pPr>
    </w:p>
    <w:p w:rsidR="00F470C0" w:rsidRDefault="00F470C0" w:rsidP="00F470C0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>
        <w:rPr>
          <w:rFonts w:cs="Times New Roman"/>
          <w:b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7"/>
        <w:gridCol w:w="3960"/>
        <w:gridCol w:w="1674"/>
        <w:gridCol w:w="1817"/>
        <w:gridCol w:w="1672"/>
      </w:tblGrid>
      <w:tr w:rsidR="00CC72A3" w:rsidTr="00CC72A3">
        <w:trPr>
          <w:trHeight w:val="315"/>
          <w:jc w:val="center"/>
        </w:trPr>
        <w:tc>
          <w:tcPr>
            <w:tcW w:w="243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189F" w:rsidRDefault="0038189F">
            <w:pPr>
              <w:suppressAutoHyphens/>
              <w:snapToGrid w:val="0"/>
              <w:spacing w:line="220" w:lineRule="exact"/>
              <w:jc w:val="center"/>
              <w:rPr>
                <w:rFonts w:cs="Times New Roman"/>
              </w:rPr>
            </w:pPr>
            <w:r>
              <w:t>Контролируемые планируемые результаты обучения</w:t>
            </w:r>
          </w:p>
        </w:tc>
        <w:tc>
          <w:tcPr>
            <w:tcW w:w="833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189F" w:rsidRDefault="0038189F">
            <w:pPr>
              <w:suppressAutoHyphens/>
              <w:snapToGrid w:val="0"/>
              <w:spacing w:line="2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Контролируемые темы дисциплины</w:t>
            </w:r>
          </w:p>
        </w:tc>
        <w:tc>
          <w:tcPr>
            <w:tcW w:w="173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8189F" w:rsidRDefault="0038189F">
            <w:pPr>
              <w:suppressAutoHyphens/>
              <w:snapToGrid w:val="0"/>
              <w:spacing w:line="2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оценочного средства и представление его в ФОС*</w:t>
            </w:r>
          </w:p>
        </w:tc>
      </w:tr>
      <w:tr w:rsidR="00CC72A3" w:rsidTr="00CC72A3">
        <w:trPr>
          <w:trHeight w:val="791"/>
          <w:jc w:val="center"/>
        </w:trPr>
        <w:tc>
          <w:tcPr>
            <w:tcW w:w="243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189F" w:rsidRDefault="0038189F"/>
        </w:tc>
        <w:tc>
          <w:tcPr>
            <w:tcW w:w="833" w:type="pct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189F" w:rsidRDefault="0038189F">
            <w:pPr>
              <w:rPr>
                <w:color w:val="000000"/>
              </w:rPr>
            </w:pPr>
          </w:p>
        </w:tc>
        <w:tc>
          <w:tcPr>
            <w:tcW w:w="90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189F" w:rsidRDefault="0038189F">
            <w:pPr>
              <w:suppressAutoHyphens/>
              <w:snapToGrid w:val="0"/>
              <w:spacing w:line="220" w:lineRule="exact"/>
              <w:jc w:val="center"/>
              <w:rPr>
                <w:b/>
              </w:rPr>
            </w:pPr>
            <w:r>
              <w:rPr>
                <w:b/>
              </w:rPr>
              <w:t>текущий контроль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8189F" w:rsidRDefault="0038189F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промежуточная аттестация</w:t>
            </w:r>
          </w:p>
        </w:tc>
      </w:tr>
      <w:tr w:rsidR="006F0AD4" w:rsidRPr="00ED7F0C" w:rsidTr="0077240A">
        <w:trPr>
          <w:trHeight w:val="492"/>
          <w:jc w:val="center"/>
        </w:trPr>
        <w:tc>
          <w:tcPr>
            <w:tcW w:w="5000" w:type="pct"/>
            <w:gridSpan w:val="5"/>
          </w:tcPr>
          <w:p w:rsidR="006F0AD4" w:rsidRDefault="006F0AD4" w:rsidP="006F0AD4">
            <w:r w:rsidRPr="0088351B">
              <w:t>ПК-2 способность осуществлять управление торгово-технологическими пр</w:t>
            </w:r>
            <w:r>
              <w:t>оцессами на предприятии, регулировать процессы хра</w:t>
            </w:r>
            <w:r w:rsidRPr="0088351B">
              <w:t xml:space="preserve">нения, проводить инвентаризацию, определять </w:t>
            </w:r>
            <w:r>
              <w:t>и минимизировать затраты матери</w:t>
            </w:r>
            <w:r w:rsidRPr="0088351B">
              <w:t>альных и трудовых ресурсов, а также учитывать и списывать потери</w:t>
            </w:r>
          </w:p>
        </w:tc>
      </w:tr>
      <w:tr w:rsidR="006F0AD4" w:rsidTr="0077240A">
        <w:trPr>
          <w:trHeight w:val="1205"/>
          <w:jc w:val="center"/>
        </w:trPr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6F0AD4" w:rsidRDefault="006F0AD4" w:rsidP="006F0AD4">
            <w:pPr>
              <w:spacing w:line="36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D4" w:rsidRDefault="006F0AD4" w:rsidP="006F0AD4">
            <w:pPr>
              <w:rPr>
                <w:sz w:val="20"/>
                <w:szCs w:val="20"/>
              </w:rPr>
            </w:pPr>
            <w:r w:rsidRPr="00164FC9">
              <w:rPr>
                <w:sz w:val="20"/>
                <w:szCs w:val="20"/>
              </w:rPr>
              <w:t>основы организации процессов приемки, хранения, учета, инвентаризации, комплектации, отгрузки товаров на складе.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F0AD4" w:rsidRPr="0055176C" w:rsidRDefault="006F0AD4" w:rsidP="006F0AD4">
            <w:pPr>
              <w:suppressAutoHyphens/>
              <w:snapToGrid w:val="0"/>
              <w:ind w:right="-10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Тема 2-4</w:t>
            </w:r>
          </w:p>
        </w:tc>
        <w:tc>
          <w:tcPr>
            <w:tcW w:w="9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F0AD4" w:rsidRDefault="006F0AD4" w:rsidP="006F0AD4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Собеседование </w:t>
            </w:r>
            <w:r>
              <w:rPr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color w:val="000000"/>
                <w:sz w:val="20"/>
                <w:szCs w:val="20"/>
              </w:rPr>
              <w:t>п.5.1)</w:t>
            </w:r>
          </w:p>
          <w:p w:rsidR="006F0AD4" w:rsidRDefault="006F0AD4" w:rsidP="006F0AD4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</w:p>
        </w:tc>
        <w:tc>
          <w:tcPr>
            <w:tcW w:w="83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Итоговое тестирование (п.5.2)</w:t>
            </w:r>
          </w:p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Вопросы к экзамену (п.5.3)</w:t>
            </w:r>
          </w:p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6F0AD4" w:rsidTr="00DD2250">
        <w:trPr>
          <w:trHeight w:val="1150"/>
          <w:jc w:val="center"/>
        </w:trPr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0AD4" w:rsidRDefault="006F0AD4" w:rsidP="006F0AD4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D4" w:rsidRDefault="006F0AD4" w:rsidP="006F0AD4">
            <w:pPr>
              <w:suppressAutoHyphens/>
              <w:rPr>
                <w:rStyle w:val="spelle"/>
                <w:rFonts w:eastAsia="Calibri"/>
              </w:rPr>
            </w:pPr>
            <w:r w:rsidRPr="00164FC9">
              <w:rPr>
                <w:sz w:val="20"/>
                <w:szCs w:val="20"/>
              </w:rPr>
              <w:t>применять методы учета и миними</w:t>
            </w:r>
            <w:r>
              <w:rPr>
                <w:sz w:val="20"/>
                <w:szCs w:val="20"/>
              </w:rPr>
              <w:t>з</w:t>
            </w:r>
            <w:r w:rsidRPr="00164FC9">
              <w:rPr>
                <w:sz w:val="20"/>
                <w:szCs w:val="20"/>
              </w:rPr>
              <w:t>ации логистических затрат в рамках процесса управления товародвижением на складе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F0AD4" w:rsidRPr="0055176C" w:rsidRDefault="006F0AD4" w:rsidP="006F0AD4">
            <w:pPr>
              <w:suppressAutoHyphens/>
              <w:snapToGrid w:val="0"/>
              <w:ind w:right="-10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Тема 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color w:val="000000"/>
                <w:sz w:val="20"/>
                <w:szCs w:val="20"/>
              </w:rPr>
              <w:t>-8</w:t>
            </w:r>
          </w:p>
        </w:tc>
        <w:tc>
          <w:tcPr>
            <w:tcW w:w="9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Эссе (п.5.4)</w:t>
            </w:r>
          </w:p>
        </w:tc>
        <w:tc>
          <w:tcPr>
            <w:tcW w:w="83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6F0AD4" w:rsidTr="00DD2250">
        <w:trPr>
          <w:trHeight w:val="1037"/>
          <w:jc w:val="center"/>
        </w:trPr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6F0AD4" w:rsidRDefault="006F0AD4" w:rsidP="006F0AD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Навыки: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D4" w:rsidRDefault="006F0AD4" w:rsidP="006F0AD4">
            <w:pPr>
              <w:rPr>
                <w:sz w:val="20"/>
                <w:szCs w:val="20"/>
              </w:rPr>
            </w:pPr>
            <w:r w:rsidRPr="00164FC9">
              <w:rPr>
                <w:sz w:val="20"/>
                <w:szCs w:val="20"/>
              </w:rPr>
              <w:t>навыками организации процессов приемки, хранения, учета и отгрузки товаров на складе на основе методов минимизации логистических затра</w:t>
            </w:r>
            <w:r>
              <w:rPr>
                <w:sz w:val="20"/>
                <w:szCs w:val="20"/>
              </w:rPr>
              <w:t>т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F0AD4" w:rsidRDefault="006F0AD4" w:rsidP="006F0AD4">
            <w:pPr>
              <w:suppressAutoHyphens/>
              <w:snapToGrid w:val="0"/>
              <w:ind w:right="-10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Тема 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F0AD4" w:rsidRPr="008B3D50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 w:rsidRPr="008B3D50">
              <w:rPr>
                <w:color w:val="000000"/>
                <w:sz w:val="20"/>
                <w:szCs w:val="20"/>
              </w:rPr>
              <w:t>Индивидуальное задание, проект (п.5.5)</w:t>
            </w:r>
          </w:p>
        </w:tc>
        <w:tc>
          <w:tcPr>
            <w:tcW w:w="83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6F0AD4" w:rsidRPr="00ED7F0C" w:rsidTr="007D4E3D">
        <w:trPr>
          <w:trHeight w:val="492"/>
          <w:jc w:val="center"/>
        </w:trPr>
        <w:tc>
          <w:tcPr>
            <w:tcW w:w="5000" w:type="pct"/>
            <w:gridSpan w:val="5"/>
          </w:tcPr>
          <w:p w:rsidR="006F0AD4" w:rsidRDefault="006F0AD4" w:rsidP="006F0AD4">
            <w:r w:rsidRPr="00B368D8">
              <w:t>ПК-12 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</w:t>
            </w:r>
          </w:p>
        </w:tc>
      </w:tr>
      <w:tr w:rsidR="006F0AD4" w:rsidTr="007D4E3D">
        <w:trPr>
          <w:trHeight w:val="1205"/>
          <w:jc w:val="center"/>
        </w:trPr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6F0AD4" w:rsidRDefault="006F0AD4" w:rsidP="006F0AD4">
            <w:pPr>
              <w:spacing w:line="36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D4" w:rsidRDefault="006F0AD4" w:rsidP="006F0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</w:t>
            </w:r>
            <w:r w:rsidRPr="009F4503">
              <w:rPr>
                <w:sz w:val="20"/>
                <w:szCs w:val="20"/>
              </w:rPr>
              <w:t xml:space="preserve"> разработки и реализации проектов в сфере создания складского комплекса, начиная с выделе</w:t>
            </w:r>
            <w:r>
              <w:rPr>
                <w:sz w:val="20"/>
                <w:szCs w:val="20"/>
              </w:rPr>
              <w:t>н</w:t>
            </w:r>
            <w:r w:rsidRPr="009F4503">
              <w:rPr>
                <w:sz w:val="20"/>
                <w:szCs w:val="20"/>
              </w:rPr>
              <w:t>ия земельного участка, расчета инвестиций</w:t>
            </w:r>
            <w:r>
              <w:rPr>
                <w:sz w:val="20"/>
                <w:szCs w:val="20"/>
              </w:rPr>
              <w:t xml:space="preserve"> на строительство, закупку и мо</w:t>
            </w:r>
            <w:r w:rsidRPr="009F4503"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т</w:t>
            </w:r>
            <w:r w:rsidRPr="009F4503">
              <w:rPr>
                <w:sz w:val="20"/>
                <w:szCs w:val="20"/>
              </w:rPr>
              <w:t xml:space="preserve">аж </w:t>
            </w:r>
            <w:r>
              <w:rPr>
                <w:sz w:val="20"/>
                <w:szCs w:val="20"/>
              </w:rPr>
              <w:t xml:space="preserve">оборудования, </w:t>
            </w:r>
            <w:r w:rsidRPr="009F4503">
              <w:rPr>
                <w:sz w:val="20"/>
                <w:szCs w:val="20"/>
              </w:rPr>
              <w:t>оставление и контроль за исполнением календарного графика реализации проекта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F0AD4" w:rsidRPr="0055176C" w:rsidRDefault="006F0AD4" w:rsidP="005C7B0A">
            <w:pPr>
              <w:suppressAutoHyphens/>
              <w:snapToGrid w:val="0"/>
              <w:ind w:right="-10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Тема </w:t>
            </w:r>
            <w:r w:rsidR="005C7B0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-</w:t>
            </w:r>
            <w:r w:rsidR="005C7B0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F0AD4" w:rsidRDefault="006F0AD4" w:rsidP="006F0AD4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Собеседование </w:t>
            </w:r>
            <w:r>
              <w:rPr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color w:val="000000"/>
                <w:sz w:val="20"/>
                <w:szCs w:val="20"/>
              </w:rPr>
              <w:t>п.5.1)</w:t>
            </w:r>
          </w:p>
          <w:p w:rsidR="006F0AD4" w:rsidRDefault="006F0AD4" w:rsidP="006F0AD4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</w:p>
        </w:tc>
        <w:tc>
          <w:tcPr>
            <w:tcW w:w="83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Итоговое тестирование (п.5.2)</w:t>
            </w:r>
          </w:p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Вопросы к экзамену (п.5.3)</w:t>
            </w:r>
          </w:p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6F0AD4" w:rsidTr="007D4E3D">
        <w:trPr>
          <w:trHeight w:val="1150"/>
          <w:jc w:val="center"/>
        </w:trPr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0AD4" w:rsidRDefault="006F0AD4" w:rsidP="006F0AD4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D4" w:rsidRDefault="006F0AD4" w:rsidP="006F0AD4">
            <w:pPr>
              <w:suppressAutoHyphens/>
              <w:rPr>
                <w:rStyle w:val="spelle"/>
                <w:rFonts w:eastAsia="Calibri"/>
              </w:rPr>
            </w:pPr>
            <w:r w:rsidRPr="00AF7D26">
              <w:rPr>
                <w:sz w:val="20"/>
                <w:szCs w:val="20"/>
              </w:rPr>
              <w:t>составлять инвестиционные проекты, связанные с большим объемом инвестиций в складской логистике, рассчитывать их окупаемость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F0AD4" w:rsidRPr="0055176C" w:rsidRDefault="006F0AD4" w:rsidP="006F0AD4">
            <w:pPr>
              <w:suppressAutoHyphens/>
              <w:snapToGrid w:val="0"/>
              <w:ind w:right="-10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Тема 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color w:val="000000"/>
                <w:sz w:val="20"/>
                <w:szCs w:val="20"/>
              </w:rPr>
              <w:t>-8</w:t>
            </w:r>
          </w:p>
        </w:tc>
        <w:tc>
          <w:tcPr>
            <w:tcW w:w="9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Эссе (п.5.4)</w:t>
            </w:r>
          </w:p>
        </w:tc>
        <w:tc>
          <w:tcPr>
            <w:tcW w:w="83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6F0AD4" w:rsidTr="007D4E3D">
        <w:trPr>
          <w:trHeight w:val="1037"/>
          <w:jc w:val="center"/>
        </w:trPr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6F0AD4" w:rsidRDefault="006F0AD4" w:rsidP="006F0AD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Навыки: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D4" w:rsidRDefault="006F0AD4" w:rsidP="006F0AD4">
            <w:pPr>
              <w:rPr>
                <w:sz w:val="20"/>
                <w:szCs w:val="20"/>
              </w:rPr>
            </w:pPr>
            <w:r w:rsidRPr="00AF7D26">
              <w:rPr>
                <w:sz w:val="20"/>
                <w:szCs w:val="20"/>
              </w:rPr>
              <w:t>навыками разработки проекта по созданию нового или оптимизации существующего складского комплекса, включающего постановку цели, разработку задач, составление календарного графика (диаграмма Гантта), разработку финансовой модели, расчета окупаемости инвестиций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F0AD4" w:rsidRDefault="006F0AD4" w:rsidP="006F0AD4">
            <w:pPr>
              <w:suppressAutoHyphens/>
              <w:snapToGrid w:val="0"/>
              <w:ind w:right="-10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Тема 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F0AD4" w:rsidRPr="008B3D50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 w:rsidRPr="008B3D50">
              <w:rPr>
                <w:color w:val="000000"/>
                <w:sz w:val="20"/>
                <w:szCs w:val="20"/>
              </w:rPr>
              <w:t>Индивидуальное задание, проект (п.5.5)</w:t>
            </w:r>
          </w:p>
        </w:tc>
        <w:tc>
          <w:tcPr>
            <w:tcW w:w="83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6F0AD4" w:rsidRDefault="006F0AD4" w:rsidP="006F0AD4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</w:tbl>
    <w:p w:rsidR="00AE6EB5" w:rsidRDefault="00AE6EB5" w:rsidP="00327174">
      <w:pPr>
        <w:jc w:val="both"/>
        <w:rPr>
          <w:rFonts w:cs="Times New Roman"/>
          <w:b/>
        </w:rPr>
      </w:pPr>
    </w:p>
    <w:p w:rsidR="00327174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865A72" w:rsidRDefault="00865A72" w:rsidP="00327174">
      <w:pPr>
        <w:jc w:val="both"/>
        <w:rPr>
          <w:rFonts w:cs="Times New Roman"/>
          <w:b/>
        </w:rPr>
      </w:pPr>
    </w:p>
    <w:p w:rsidR="00865A72" w:rsidRDefault="00865A72" w:rsidP="00865A72">
      <w:pPr>
        <w:ind w:firstLine="708"/>
        <w:jc w:val="both"/>
        <w:rPr>
          <w:rFonts w:cs="Times New Roman"/>
        </w:rPr>
      </w:pPr>
      <w:r w:rsidRPr="00810354">
        <w:rPr>
          <w:rFonts w:cs="Times New Roman"/>
        </w:rPr>
        <w:t>Объем и качество освоения обучающимися дисциплины</w:t>
      </w:r>
      <w:r>
        <w:rPr>
          <w:rFonts w:cs="Times New Roman"/>
        </w:rPr>
        <w:t>, уровень сформированности дисциплинарных компетенций оцениваю</w:t>
      </w:r>
      <w:r w:rsidRPr="00810354">
        <w:rPr>
          <w:rFonts w:cs="Times New Roman"/>
        </w:rPr>
        <w:t>тся по результатам текущих и промежуточной аттестаций количественной оценкой, выра</w:t>
      </w:r>
      <w:r>
        <w:rPr>
          <w:rFonts w:cs="Times New Roman"/>
        </w:rPr>
        <w:t>женной в баллах, м</w:t>
      </w:r>
      <w:r w:rsidRPr="00810354">
        <w:rPr>
          <w:rFonts w:cs="Times New Roman"/>
        </w:rPr>
        <w:t>аксимальная сумма баллов по дисциплине</w:t>
      </w:r>
      <w:r>
        <w:rPr>
          <w:rFonts w:cs="Times New Roman"/>
        </w:rPr>
        <w:t xml:space="preserve"> </w:t>
      </w:r>
      <w:r w:rsidRPr="00810354">
        <w:rPr>
          <w:rFonts w:cs="Times New Roman"/>
        </w:rPr>
        <w:t>равна 100 баллам.</w:t>
      </w:r>
    </w:p>
    <w:p w:rsidR="00865A72" w:rsidRDefault="00865A72" w:rsidP="00865A72">
      <w:pPr>
        <w:tabs>
          <w:tab w:val="left" w:pos="1134"/>
        </w:tabs>
        <w:suppressAutoHyphens/>
        <w:rPr>
          <w:rFonts w:cs="Times New Roman"/>
          <w:lang w:eastAsia="en-US"/>
        </w:rPr>
      </w:pPr>
      <w: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2"/>
        <w:gridCol w:w="758"/>
        <w:gridCol w:w="611"/>
        <w:gridCol w:w="726"/>
        <w:gridCol w:w="700"/>
        <w:gridCol w:w="698"/>
        <w:gridCol w:w="559"/>
        <w:gridCol w:w="559"/>
        <w:gridCol w:w="700"/>
        <w:gridCol w:w="838"/>
        <w:gridCol w:w="838"/>
        <w:gridCol w:w="1114"/>
      </w:tblGrid>
      <w:tr w:rsidR="00865A72" w:rsidTr="00EC152B">
        <w:trPr>
          <w:cantSplit/>
          <w:trHeight w:val="70"/>
        </w:trPr>
        <w:tc>
          <w:tcPr>
            <w:tcW w:w="9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5A72" w:rsidRDefault="00865A72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Вид учебной деятельности</w:t>
            </w:r>
          </w:p>
        </w:tc>
        <w:tc>
          <w:tcPr>
            <w:tcW w:w="4029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5A72" w:rsidRDefault="00865A72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Оценочное средство</w:t>
            </w:r>
          </w:p>
        </w:tc>
      </w:tr>
      <w:tr w:rsidR="00EC152B" w:rsidTr="00EC152B">
        <w:trPr>
          <w:cantSplit/>
          <w:trHeight w:val="1725"/>
        </w:trPr>
        <w:tc>
          <w:tcPr>
            <w:tcW w:w="9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Default="00EC152B">
            <w:pPr>
              <w:rPr>
                <w:color w:val="000000"/>
                <w:lang w:eastAsia="ru-RU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</w:rPr>
              <w:t>Собеседование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152B" w:rsidRPr="004244C2" w:rsidRDefault="004244C2">
            <w:pPr>
              <w:ind w:left="113" w:right="113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Эссе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Индивидуальное задание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Итоговое тестирование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Вопросы </w:t>
            </w:r>
            <w:r w:rsidR="004244C2">
              <w:rPr>
                <w:color w:val="000000"/>
                <w:sz w:val="20"/>
                <w:szCs w:val="20"/>
              </w:rPr>
              <w:t>к экзамену</w:t>
            </w:r>
            <w:r>
              <w:rPr>
                <w:color w:val="000000"/>
                <w:lang w:eastAsia="ru-RU"/>
              </w:rPr>
              <w:t xml:space="preserve">   </w:t>
            </w:r>
          </w:p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152B" w:rsidRDefault="00EC152B">
            <w:pPr>
              <w:ind w:left="113" w:right="113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Итого</w:t>
            </w:r>
          </w:p>
        </w:tc>
      </w:tr>
      <w:tr w:rsidR="00EC152B" w:rsidRPr="00EC152B" w:rsidTr="00EC152B">
        <w:trPr>
          <w:trHeight w:val="469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Лекции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10 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10</w:t>
            </w:r>
          </w:p>
        </w:tc>
      </w:tr>
      <w:tr w:rsidR="00EC152B" w:rsidRPr="00EC152B" w:rsidTr="00EC152B">
        <w:trPr>
          <w:trHeight w:val="552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Практические занятия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D27D3F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484BB1" w:rsidP="00D27D3F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  <w:r w:rsidR="00D27D3F">
              <w:rPr>
                <w:color w:val="000000"/>
                <w:lang w:eastAsia="ru-RU"/>
              </w:rPr>
              <w:t>0</w:t>
            </w:r>
          </w:p>
        </w:tc>
      </w:tr>
      <w:tr w:rsidR="00EC152B" w:rsidRPr="00EC152B" w:rsidTr="00EC152B">
        <w:trPr>
          <w:trHeight w:val="552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D27D3F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</w:tr>
      <w:tr w:rsidR="00EC152B" w:rsidRPr="00EC152B" w:rsidTr="00EC152B">
        <w:trPr>
          <w:trHeight w:val="301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ЭОС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D27D3F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D27D3F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</w:tr>
      <w:tr w:rsidR="00EC152B" w:rsidTr="00EC152B">
        <w:trPr>
          <w:trHeight w:val="552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  <w:r w:rsidRPr="00EC152B">
              <w:rPr>
                <w:color w:val="000000"/>
                <w:lang w:eastAsia="ru-RU"/>
              </w:rPr>
              <w:t>20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P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Default="00D27D3F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  <w:r w:rsidR="00EC152B" w:rsidRPr="00EC152B">
              <w:rPr>
                <w:color w:val="000000"/>
                <w:lang w:eastAsia="ru-RU"/>
              </w:rPr>
              <w:t>0</w:t>
            </w:r>
          </w:p>
        </w:tc>
      </w:tr>
      <w:tr w:rsidR="00EC152B" w:rsidTr="00EC152B">
        <w:trPr>
          <w:trHeight w:val="415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Default="00EC152B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Итого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Default="00EC152B">
            <w:pPr>
              <w:rPr>
                <w:color w:val="000000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52B" w:rsidRDefault="00EC152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</w:tr>
    </w:tbl>
    <w:p w:rsidR="00865A72" w:rsidRDefault="00865A72" w:rsidP="00865A72">
      <w:pPr>
        <w:jc w:val="both"/>
        <w:rPr>
          <w:rFonts w:eastAsia="Calibri"/>
          <w:i/>
          <w:szCs w:val="22"/>
          <w:lang w:eastAsia="en-US"/>
        </w:rPr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</w:p>
    <w:p w:rsidR="00865A72" w:rsidRDefault="00865A72" w:rsidP="00865A72">
      <w:pPr>
        <w:jc w:val="both"/>
        <w:rPr>
          <w:rFonts w:cs="Times New Roman"/>
          <w:szCs w:val="22"/>
          <w:lang w:eastAsia="en-US"/>
        </w:rPr>
      </w:pPr>
      <w:r>
        <w:t>Сумма баллов, набранных студентом по дисциплине, переводится в оценку в соответствии с таблицей.</w:t>
      </w:r>
    </w:p>
    <w:p w:rsidR="00327174" w:rsidRDefault="00327174" w:rsidP="00327174">
      <w:pPr>
        <w:jc w:val="both"/>
        <w:rPr>
          <w:rFonts w:cs="Times New Roman"/>
        </w:rPr>
      </w:pPr>
    </w:p>
    <w:tbl>
      <w:tblPr>
        <w:tblStyle w:val="affe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7478"/>
      </w:tblGrid>
      <w:tr w:rsidR="00327174" w:rsidRPr="00810354" w:rsidTr="00F5259D">
        <w:trPr>
          <w:trHeight w:val="1022"/>
        </w:trPr>
        <w:tc>
          <w:tcPr>
            <w:tcW w:w="1242" w:type="dxa"/>
            <w:vAlign w:val="center"/>
          </w:tcPr>
          <w:p w:rsidR="00327174" w:rsidRPr="00F5259D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Сумма баллов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478" w:type="dxa"/>
            <w:vAlign w:val="center"/>
          </w:tcPr>
          <w:p w:rsidR="00327174" w:rsidRPr="00F5259D" w:rsidRDefault="00327174" w:rsidP="009E7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701" w:type="dxa"/>
          </w:tcPr>
          <w:p w:rsidR="00327174" w:rsidRPr="00F5259D" w:rsidRDefault="003B4A23" w:rsidP="002678CC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«</w:t>
            </w:r>
            <w:r w:rsidR="002678CC">
              <w:rPr>
                <w:rFonts w:cs="Times New Roman"/>
                <w:color w:val="000000"/>
                <w:sz w:val="20"/>
                <w:szCs w:val="20"/>
              </w:rPr>
              <w:t>отлично</w:t>
            </w:r>
            <w:r w:rsidR="00327174" w:rsidRPr="00F5259D">
              <w:rPr>
                <w:rFonts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478" w:type="dxa"/>
          </w:tcPr>
          <w:p w:rsidR="00327174" w:rsidRPr="00F5259D" w:rsidRDefault="00327174" w:rsidP="00865A72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</w:t>
            </w:r>
            <w:r w:rsidR="00865A72">
              <w:rPr>
                <w:rFonts w:cs="Times New Roman"/>
                <w:sz w:val="20"/>
                <w:szCs w:val="20"/>
              </w:rPr>
              <w:t xml:space="preserve">продвинутом </w:t>
            </w:r>
            <w:r w:rsidRPr="00F5259D">
              <w:rPr>
                <w:rFonts w:cs="Times New Roman"/>
                <w:sz w:val="20"/>
                <w:szCs w:val="20"/>
              </w:rPr>
              <w:t>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701" w:type="dxa"/>
          </w:tcPr>
          <w:p w:rsidR="00327174" w:rsidRPr="00F5259D" w:rsidRDefault="005D094D" w:rsidP="002678CC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«</w:t>
            </w:r>
            <w:r w:rsidR="002678CC">
              <w:rPr>
                <w:rFonts w:cs="Times New Roman"/>
                <w:color w:val="000000"/>
                <w:sz w:val="20"/>
                <w:szCs w:val="20"/>
              </w:rPr>
              <w:t>хорошо</w:t>
            </w:r>
            <w:r w:rsidRPr="00F5259D">
              <w:rPr>
                <w:rFonts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701" w:type="dxa"/>
          </w:tcPr>
          <w:p w:rsidR="00327174" w:rsidRPr="00F5259D" w:rsidRDefault="005D094D" w:rsidP="002678CC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«</w:t>
            </w:r>
            <w:r w:rsidR="002678CC">
              <w:rPr>
                <w:rFonts w:cs="Times New Roman"/>
                <w:color w:val="000000"/>
                <w:sz w:val="20"/>
                <w:szCs w:val="20"/>
              </w:rPr>
              <w:t>удовлетворительно</w:t>
            </w:r>
            <w:r w:rsidRPr="00F5259D">
              <w:rPr>
                <w:rFonts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701" w:type="dxa"/>
          </w:tcPr>
          <w:p w:rsidR="00327174" w:rsidRPr="00F5259D" w:rsidRDefault="00327174" w:rsidP="003B4A23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«не </w:t>
            </w:r>
            <w:r w:rsidR="003B4A23">
              <w:rPr>
                <w:rFonts w:cs="Times New Roman"/>
                <w:color w:val="000000"/>
                <w:sz w:val="20"/>
                <w:szCs w:val="20"/>
              </w:rPr>
              <w:t>аттестован</w:t>
            </w: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» 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701" w:type="dxa"/>
          </w:tcPr>
          <w:p w:rsidR="00327174" w:rsidRPr="00F5259D" w:rsidRDefault="00327174" w:rsidP="003B4A23">
            <w:pPr>
              <w:ind w:firstLine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«не </w:t>
            </w:r>
            <w:r w:rsidR="003B4A23">
              <w:rPr>
                <w:rFonts w:cs="Times New Roman"/>
                <w:color w:val="000000"/>
                <w:sz w:val="20"/>
                <w:szCs w:val="20"/>
              </w:rPr>
              <w:t>аттестован»</w:t>
            </w: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Проявляется полное или практически полное отсутствие знаний, умений, навыков</w:t>
            </w:r>
          </w:p>
        </w:tc>
      </w:tr>
    </w:tbl>
    <w:p w:rsidR="00327174" w:rsidRDefault="00327174" w:rsidP="00112B57">
      <w:pPr>
        <w:rPr>
          <w:b/>
        </w:rPr>
      </w:pPr>
    </w:p>
    <w:p w:rsidR="004A777E" w:rsidRDefault="004A777E" w:rsidP="00DA75D7">
      <w:pPr>
        <w:jc w:val="both"/>
        <w:rPr>
          <w:rFonts w:cs="Times New Roman"/>
          <w:b/>
        </w:rPr>
      </w:pPr>
    </w:p>
    <w:p w:rsidR="00892313" w:rsidRDefault="00892313" w:rsidP="00DA75D7">
      <w:pPr>
        <w:jc w:val="both"/>
        <w:rPr>
          <w:rFonts w:cs="Times New Roman"/>
          <w:b/>
        </w:rPr>
      </w:pPr>
    </w:p>
    <w:p w:rsidR="00892313" w:rsidRDefault="00892313" w:rsidP="00DA75D7">
      <w:pPr>
        <w:jc w:val="both"/>
        <w:rPr>
          <w:rFonts w:cs="Times New Roman"/>
          <w:b/>
        </w:rPr>
      </w:pPr>
    </w:p>
    <w:p w:rsidR="00DA75D7" w:rsidRDefault="00DA75D7" w:rsidP="00DA75D7">
      <w:pPr>
        <w:jc w:val="both"/>
        <w:rPr>
          <w:rFonts w:cs="Times New Roman"/>
          <w:b/>
        </w:rPr>
      </w:pPr>
      <w:r>
        <w:rPr>
          <w:rFonts w:cs="Times New Roman"/>
          <w:b/>
        </w:rPr>
        <w:t>5</w:t>
      </w:r>
      <w:r w:rsidRPr="00E60BCD">
        <w:rPr>
          <w:rFonts w:cs="Times New Roman"/>
          <w:b/>
        </w:rPr>
        <w:t xml:space="preserve"> </w:t>
      </w:r>
      <w:r>
        <w:rPr>
          <w:rFonts w:cs="Times New Roman"/>
          <w:b/>
        </w:rPr>
        <w:t>КОМПЛЕКС ОЦЕНОЧНЫХ СРЕДСТВ</w:t>
      </w:r>
    </w:p>
    <w:p w:rsidR="00A96531" w:rsidRDefault="00A96531" w:rsidP="00A96531">
      <w:pPr>
        <w:jc w:val="both"/>
        <w:rPr>
          <w:b/>
        </w:rPr>
      </w:pPr>
      <w:r>
        <w:rPr>
          <w:rFonts w:cs="Times New Roman"/>
          <w:b/>
        </w:rPr>
        <w:t>5.1.</w:t>
      </w:r>
      <w:r>
        <w:t xml:space="preserve"> </w:t>
      </w:r>
      <w:r>
        <w:rPr>
          <w:b/>
        </w:rPr>
        <w:t>Список вопросов к устному собеседованию</w:t>
      </w:r>
    </w:p>
    <w:p w:rsidR="00251532" w:rsidRDefault="00251532" w:rsidP="00A96531">
      <w:pPr>
        <w:jc w:val="both"/>
        <w:rPr>
          <w:b/>
        </w:rPr>
      </w:pPr>
    </w:p>
    <w:p w:rsidR="00D524F1" w:rsidRPr="00D524F1" w:rsidRDefault="00D524F1" w:rsidP="00D524F1">
      <w:pPr>
        <w:spacing w:after="100" w:afterAutospacing="1"/>
        <w:contextualSpacing/>
        <w:jc w:val="both"/>
        <w:rPr>
          <w:rFonts w:cs="Times New Roman"/>
          <w:color w:val="000000"/>
          <w:szCs w:val="21"/>
          <w:lang w:eastAsia="ru-RU"/>
        </w:rPr>
      </w:pPr>
      <w:r w:rsidRPr="00D524F1">
        <w:rPr>
          <w:rFonts w:cs="Times New Roman"/>
          <w:b/>
          <w:bCs/>
          <w:color w:val="000000"/>
          <w:szCs w:val="22"/>
          <w:lang w:eastAsia="ru-RU"/>
        </w:rPr>
        <w:t>Тема 1 Организация и управление работой складского хозяйства</w:t>
      </w:r>
    </w:p>
    <w:p w:rsidR="001B488B" w:rsidRPr="007052EC" w:rsidRDefault="001B488B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>Назовите основные отличия с</w:t>
      </w:r>
      <w:r w:rsidR="00D524F1" w:rsidRPr="007052EC">
        <w:rPr>
          <w:rFonts w:ascii="Times New Roman" w:hAnsi="Times New Roman" w:cs="Times New Roman"/>
          <w:color w:val="000000"/>
          <w:szCs w:val="21"/>
          <w:lang w:eastAsia="ru-RU"/>
        </w:rPr>
        <w:t>клад</w:t>
      </w: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>а</w:t>
      </w:r>
      <w:r w:rsidR="00D524F1" w:rsidRPr="007052EC">
        <w:rPr>
          <w:rFonts w:ascii="Times New Roman" w:hAnsi="Times New Roman" w:cs="Times New Roman"/>
          <w:color w:val="000000"/>
          <w:szCs w:val="21"/>
          <w:lang w:eastAsia="ru-RU"/>
        </w:rPr>
        <w:t xml:space="preserve"> и</w:t>
      </w: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 xml:space="preserve"> распределительного</w:t>
      </w:r>
      <w:r w:rsidR="00D524F1" w:rsidRPr="007052EC">
        <w:rPr>
          <w:rFonts w:ascii="Times New Roman" w:hAnsi="Times New Roman" w:cs="Times New Roman"/>
          <w:color w:val="000000"/>
          <w:szCs w:val="21"/>
          <w:lang w:eastAsia="ru-RU"/>
        </w:rPr>
        <w:t xml:space="preserve"> центр</w:t>
      </w: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>а</w:t>
      </w:r>
      <w:r w:rsidR="00D524F1" w:rsidRPr="007052EC">
        <w:rPr>
          <w:rFonts w:ascii="Times New Roman" w:hAnsi="Times New Roman" w:cs="Times New Roman"/>
          <w:color w:val="000000"/>
          <w:szCs w:val="21"/>
          <w:lang w:eastAsia="ru-RU"/>
        </w:rPr>
        <w:t xml:space="preserve">. </w:t>
      </w:r>
    </w:p>
    <w:p w:rsidR="001B488B" w:rsidRPr="007052EC" w:rsidRDefault="00D524F1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lastRenderedPageBreak/>
        <w:t xml:space="preserve">Определение и виды складов. </w:t>
      </w:r>
    </w:p>
    <w:p w:rsidR="001B488B" w:rsidRPr="007052EC" w:rsidRDefault="00D524F1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 xml:space="preserve">Функции склада на предприятии. </w:t>
      </w:r>
    </w:p>
    <w:p w:rsidR="001B488B" w:rsidRDefault="00D524F1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 xml:space="preserve">АВСД классификация складов.  </w:t>
      </w:r>
    </w:p>
    <w:p w:rsidR="003E4A5A" w:rsidRDefault="003E4A5A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Основные характеристики склада класса А,А+, В,В+</w:t>
      </w:r>
    </w:p>
    <w:p w:rsidR="003E4A5A" w:rsidRPr="007052EC" w:rsidRDefault="003E4A5A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Основные характеристики складов класса С,С+, Д,Д+</w:t>
      </w:r>
    </w:p>
    <w:p w:rsidR="007052EC" w:rsidRDefault="00D524F1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7052EC">
        <w:rPr>
          <w:rFonts w:ascii="Times New Roman" w:hAnsi="Times New Roman" w:cs="Times New Roman"/>
          <w:color w:val="000000"/>
          <w:szCs w:val="21"/>
          <w:lang w:eastAsia="ru-RU"/>
        </w:rPr>
        <w:t>Способы организации хранения: собственный склад, аренда, ответственное хранение</w:t>
      </w:r>
    </w:p>
    <w:p w:rsidR="00D524F1" w:rsidRPr="007052EC" w:rsidRDefault="007052EC" w:rsidP="00A73368">
      <w:pPr>
        <w:pStyle w:val="aff8"/>
        <w:numPr>
          <w:ilvl w:val="0"/>
          <w:numId w:val="5"/>
        </w:numPr>
        <w:spacing w:before="43" w:after="100" w:afterAutospacing="1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 xml:space="preserve">Назовите </w:t>
      </w:r>
      <w:r w:rsidR="00D524F1" w:rsidRPr="007052EC">
        <w:rPr>
          <w:rFonts w:ascii="Times New Roman" w:hAnsi="Times New Roman" w:cs="Times New Roman"/>
          <w:color w:val="000000"/>
          <w:szCs w:val="21"/>
          <w:lang w:eastAsia="ru-RU"/>
        </w:rPr>
        <w:t>преимущества и недостатки</w:t>
      </w:r>
      <w:r>
        <w:rPr>
          <w:rFonts w:ascii="Times New Roman" w:hAnsi="Times New Roman" w:cs="Times New Roman"/>
          <w:color w:val="000000"/>
          <w:szCs w:val="21"/>
          <w:lang w:eastAsia="ru-RU"/>
        </w:rPr>
        <w:t xml:space="preserve"> собственного и арендованного склада.</w:t>
      </w:r>
    </w:p>
    <w:p w:rsidR="00D524F1" w:rsidRPr="00D524F1" w:rsidRDefault="00D524F1" w:rsidP="00D524F1">
      <w:pPr>
        <w:spacing w:before="100" w:beforeAutospacing="1" w:after="100" w:afterAutospacing="1"/>
        <w:contextualSpacing/>
        <w:jc w:val="both"/>
        <w:rPr>
          <w:rFonts w:cs="Times New Roman"/>
          <w:b/>
          <w:bCs/>
          <w:color w:val="000000"/>
          <w:szCs w:val="22"/>
          <w:lang w:eastAsia="ru-RU"/>
        </w:rPr>
      </w:pPr>
      <w:r w:rsidRPr="00D524F1">
        <w:rPr>
          <w:rFonts w:cs="Times New Roman"/>
          <w:b/>
          <w:bCs/>
          <w:color w:val="000000"/>
          <w:szCs w:val="22"/>
          <w:lang w:eastAsia="ru-RU"/>
        </w:rPr>
        <w:t>Тема 2 Логистический процесс на складе</w:t>
      </w:r>
    </w:p>
    <w:p w:rsidR="00220EE8" w:rsidRPr="00220EE8" w:rsidRDefault="00D524F1" w:rsidP="00A73368">
      <w:pPr>
        <w:pStyle w:val="aff8"/>
        <w:numPr>
          <w:ilvl w:val="0"/>
          <w:numId w:val="6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220EE8">
        <w:rPr>
          <w:rFonts w:ascii="Times New Roman" w:hAnsi="Times New Roman" w:cs="Times New Roman"/>
          <w:color w:val="000000"/>
          <w:szCs w:val="21"/>
          <w:lang w:eastAsia="ru-RU"/>
        </w:rPr>
        <w:t>Взаимодей</w:t>
      </w:r>
      <w:r w:rsidR="00220EE8">
        <w:rPr>
          <w:rFonts w:ascii="Times New Roman" w:hAnsi="Times New Roman" w:cs="Times New Roman"/>
          <w:color w:val="000000"/>
          <w:szCs w:val="21"/>
          <w:lang w:eastAsia="ru-RU"/>
        </w:rPr>
        <w:t>ствие склада с отделом закупок.</w:t>
      </w:r>
    </w:p>
    <w:p w:rsidR="00220EE8" w:rsidRPr="00220EE8" w:rsidRDefault="00220EE8" w:rsidP="00A73368">
      <w:pPr>
        <w:pStyle w:val="aff8"/>
        <w:numPr>
          <w:ilvl w:val="0"/>
          <w:numId w:val="6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 xml:space="preserve">Взаимодействие склада </w:t>
      </w:r>
      <w:r w:rsidR="00D524F1" w:rsidRPr="00220EE8">
        <w:rPr>
          <w:rFonts w:ascii="Times New Roman" w:hAnsi="Times New Roman" w:cs="Times New Roman"/>
          <w:color w:val="000000"/>
          <w:szCs w:val="21"/>
          <w:lang w:eastAsia="ru-RU"/>
        </w:rPr>
        <w:t xml:space="preserve">с производством и с отделом продаж. </w:t>
      </w:r>
    </w:p>
    <w:p w:rsidR="00220EE8" w:rsidRPr="00220EE8" w:rsidRDefault="00220EE8" w:rsidP="00A73368">
      <w:pPr>
        <w:pStyle w:val="aff8"/>
        <w:numPr>
          <w:ilvl w:val="0"/>
          <w:numId w:val="6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У</w:t>
      </w:r>
      <w:r w:rsidR="00D524F1" w:rsidRPr="00220EE8">
        <w:rPr>
          <w:rFonts w:ascii="Times New Roman" w:hAnsi="Times New Roman" w:cs="Times New Roman"/>
          <w:color w:val="000000"/>
          <w:szCs w:val="21"/>
          <w:lang w:eastAsia="ru-RU"/>
        </w:rPr>
        <w:t xml:space="preserve">правление запасами на складе на основе АВС анализа </w:t>
      </w:r>
    </w:p>
    <w:p w:rsidR="00220EE8" w:rsidRPr="00220EE8" w:rsidRDefault="00220EE8" w:rsidP="00A73368">
      <w:pPr>
        <w:pStyle w:val="aff8"/>
        <w:numPr>
          <w:ilvl w:val="0"/>
          <w:numId w:val="6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Способы к</w:t>
      </w:r>
      <w:r w:rsidR="00D524F1" w:rsidRPr="00220EE8">
        <w:rPr>
          <w:rFonts w:ascii="Times New Roman" w:hAnsi="Times New Roman" w:cs="Times New Roman"/>
          <w:color w:val="000000"/>
          <w:szCs w:val="21"/>
          <w:lang w:eastAsia="ru-RU"/>
        </w:rPr>
        <w:t>онтрол</w:t>
      </w:r>
      <w:r>
        <w:rPr>
          <w:rFonts w:ascii="Times New Roman" w:hAnsi="Times New Roman" w:cs="Times New Roman"/>
          <w:color w:val="000000"/>
          <w:szCs w:val="21"/>
          <w:lang w:eastAsia="ru-RU"/>
        </w:rPr>
        <w:t>я</w:t>
      </w:r>
      <w:r w:rsidR="00D524F1" w:rsidRPr="00220EE8">
        <w:rPr>
          <w:rFonts w:ascii="Times New Roman" w:hAnsi="Times New Roman" w:cs="Times New Roman"/>
          <w:color w:val="000000"/>
          <w:szCs w:val="21"/>
          <w:lang w:eastAsia="ru-RU"/>
        </w:rPr>
        <w:t xml:space="preserve"> за товарными остатками. </w:t>
      </w:r>
    </w:p>
    <w:p w:rsidR="00D524F1" w:rsidRPr="00220EE8" w:rsidRDefault="00D524F1" w:rsidP="00A73368">
      <w:pPr>
        <w:pStyle w:val="aff8"/>
        <w:numPr>
          <w:ilvl w:val="0"/>
          <w:numId w:val="6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b/>
          <w:bCs/>
          <w:color w:val="000000"/>
          <w:lang w:eastAsia="ru-RU"/>
        </w:rPr>
      </w:pPr>
      <w:r w:rsidRPr="00220EE8">
        <w:rPr>
          <w:rFonts w:ascii="Times New Roman" w:hAnsi="Times New Roman" w:cs="Times New Roman"/>
          <w:color w:val="000000"/>
          <w:szCs w:val="21"/>
          <w:lang w:eastAsia="ru-RU"/>
        </w:rPr>
        <w:t>Контроль сроков оборачиваемости товаров</w:t>
      </w:r>
      <w:r w:rsidR="00220EE8">
        <w:rPr>
          <w:rFonts w:ascii="Times New Roman" w:hAnsi="Times New Roman" w:cs="Times New Roman"/>
          <w:color w:val="000000"/>
          <w:szCs w:val="21"/>
          <w:lang w:eastAsia="ru-RU"/>
        </w:rPr>
        <w:t xml:space="preserve"> на складе</w:t>
      </w:r>
    </w:p>
    <w:p w:rsidR="00D524F1" w:rsidRPr="00D524F1" w:rsidRDefault="00D524F1" w:rsidP="00D524F1">
      <w:pPr>
        <w:spacing w:before="100" w:beforeAutospacing="1" w:after="100" w:afterAutospacing="1"/>
        <w:contextualSpacing/>
        <w:jc w:val="both"/>
        <w:rPr>
          <w:rFonts w:cs="Times New Roman"/>
          <w:b/>
          <w:bCs/>
          <w:color w:val="000000"/>
          <w:szCs w:val="22"/>
          <w:lang w:eastAsia="ru-RU"/>
        </w:rPr>
      </w:pPr>
      <w:r w:rsidRPr="00D524F1">
        <w:rPr>
          <w:rFonts w:cs="Times New Roman"/>
          <w:b/>
          <w:bCs/>
          <w:color w:val="000000"/>
          <w:szCs w:val="22"/>
          <w:lang w:eastAsia="ru-RU"/>
        </w:rPr>
        <w:t>Тема 3 Зонирование на складе</w:t>
      </w:r>
    </w:p>
    <w:p w:rsidR="00FD20B8" w:rsidRDefault="00FD20B8" w:rsidP="00A73368">
      <w:pPr>
        <w:pStyle w:val="aff8"/>
        <w:numPr>
          <w:ilvl w:val="0"/>
          <w:numId w:val="7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Расчет технологических зон на складе</w:t>
      </w:r>
    </w:p>
    <w:p w:rsidR="00FD20B8" w:rsidRPr="00FD20B8" w:rsidRDefault="00D524F1" w:rsidP="00A73368">
      <w:pPr>
        <w:pStyle w:val="aff8"/>
        <w:numPr>
          <w:ilvl w:val="0"/>
          <w:numId w:val="7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Топология склада – распределение зон приемки, отгрузки, хранения, комплектации. </w:t>
      </w:r>
    </w:p>
    <w:p w:rsidR="001635AC" w:rsidRDefault="00D524F1" w:rsidP="00A73368">
      <w:pPr>
        <w:pStyle w:val="aff8"/>
        <w:numPr>
          <w:ilvl w:val="0"/>
          <w:numId w:val="7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>Методика расчета площади склада и зонирования.</w:t>
      </w:r>
      <w:r w:rsidR="00FD20B8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</w:p>
    <w:p w:rsidR="00FD20B8" w:rsidRDefault="00FD20B8" w:rsidP="00A73368">
      <w:pPr>
        <w:pStyle w:val="aff8"/>
        <w:numPr>
          <w:ilvl w:val="0"/>
          <w:numId w:val="7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1635AC">
        <w:rPr>
          <w:rFonts w:ascii="Times New Roman" w:hAnsi="Times New Roman" w:cs="Times New Roman"/>
          <w:color w:val="000000"/>
          <w:szCs w:val="21"/>
          <w:lang w:eastAsia="ru-RU"/>
        </w:rPr>
        <w:t xml:space="preserve">Виды стеллажного </w:t>
      </w:r>
      <w:r w:rsidR="001635AC" w:rsidRPr="001635AC">
        <w:rPr>
          <w:rFonts w:ascii="Times New Roman" w:hAnsi="Times New Roman" w:cs="Times New Roman"/>
          <w:color w:val="000000"/>
          <w:szCs w:val="21"/>
          <w:lang w:eastAsia="ru-RU"/>
        </w:rPr>
        <w:t>оборудования и способы его размещения на складе</w:t>
      </w:r>
    </w:p>
    <w:p w:rsidR="001635AC" w:rsidRPr="001635AC" w:rsidRDefault="001635AC" w:rsidP="00A73368">
      <w:pPr>
        <w:pStyle w:val="aff8"/>
        <w:numPr>
          <w:ilvl w:val="0"/>
          <w:numId w:val="7"/>
        </w:numPr>
        <w:spacing w:before="100" w:beforeAutospacing="1" w:after="100" w:afterAutospacing="1"/>
        <w:ind w:left="851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Расчет количества стеллажей для оборудования зоны хранения на складе.</w:t>
      </w:r>
    </w:p>
    <w:p w:rsidR="00D524F1" w:rsidRPr="00D524F1" w:rsidRDefault="00D524F1" w:rsidP="00D524F1">
      <w:pPr>
        <w:spacing w:before="100" w:beforeAutospacing="1" w:after="100" w:afterAutospacing="1"/>
        <w:contextualSpacing/>
        <w:jc w:val="both"/>
        <w:rPr>
          <w:rFonts w:cs="Times New Roman"/>
          <w:color w:val="000000"/>
          <w:szCs w:val="21"/>
          <w:lang w:eastAsia="ru-RU"/>
        </w:rPr>
      </w:pPr>
      <w:r w:rsidRPr="00D524F1">
        <w:rPr>
          <w:rFonts w:cs="Times New Roman"/>
          <w:b/>
          <w:bCs/>
          <w:color w:val="000000"/>
          <w:szCs w:val="22"/>
          <w:lang w:eastAsia="ru-RU"/>
        </w:rPr>
        <w:t xml:space="preserve">Тема </w:t>
      </w:r>
      <w:r w:rsidR="000514DE" w:rsidRPr="00D524F1">
        <w:rPr>
          <w:rFonts w:cs="Times New Roman"/>
          <w:b/>
          <w:bCs/>
          <w:color w:val="000000"/>
          <w:szCs w:val="22"/>
          <w:lang w:eastAsia="ru-RU"/>
        </w:rPr>
        <w:t>4 Технологические</w:t>
      </w:r>
      <w:r w:rsidRPr="00D524F1">
        <w:rPr>
          <w:rFonts w:cs="Times New Roman"/>
          <w:b/>
          <w:bCs/>
          <w:color w:val="000000"/>
          <w:szCs w:val="22"/>
          <w:lang w:eastAsia="ru-RU"/>
        </w:rPr>
        <w:t xml:space="preserve"> операции на отдельных участках склада </w:t>
      </w:r>
    </w:p>
    <w:p w:rsidR="00D524F1" w:rsidRPr="00840FAE" w:rsidRDefault="00D524F1" w:rsidP="00A73368">
      <w:pPr>
        <w:pStyle w:val="aff8"/>
        <w:numPr>
          <w:ilvl w:val="0"/>
          <w:numId w:val="8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840FAE">
        <w:rPr>
          <w:rFonts w:ascii="Times New Roman" w:hAnsi="Times New Roman" w:cs="Times New Roman"/>
          <w:color w:val="000000"/>
          <w:szCs w:val="21"/>
          <w:lang w:eastAsia="ru-RU"/>
        </w:rPr>
        <w:t>Разгрузка товаров на складе</w:t>
      </w:r>
    </w:p>
    <w:p w:rsidR="00D524F1" w:rsidRPr="00840FAE" w:rsidRDefault="00D524F1" w:rsidP="00A73368">
      <w:pPr>
        <w:pStyle w:val="aff8"/>
        <w:numPr>
          <w:ilvl w:val="0"/>
          <w:numId w:val="8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840FAE">
        <w:rPr>
          <w:rFonts w:ascii="Times New Roman" w:hAnsi="Times New Roman" w:cs="Times New Roman"/>
          <w:color w:val="000000"/>
          <w:szCs w:val="21"/>
          <w:lang w:eastAsia="ru-RU"/>
        </w:rPr>
        <w:t xml:space="preserve">Приемка товаров на складе. </w:t>
      </w:r>
    </w:p>
    <w:p w:rsidR="00D524F1" w:rsidRPr="00840FAE" w:rsidRDefault="00D524F1" w:rsidP="00A73368">
      <w:pPr>
        <w:pStyle w:val="aff8"/>
        <w:numPr>
          <w:ilvl w:val="0"/>
          <w:numId w:val="8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840FAE">
        <w:rPr>
          <w:rFonts w:ascii="Times New Roman" w:hAnsi="Times New Roman" w:cs="Times New Roman"/>
          <w:color w:val="000000"/>
          <w:szCs w:val="21"/>
          <w:lang w:eastAsia="ru-RU"/>
        </w:rPr>
        <w:t>Размещение на хранение товаров на складах. Адресная система хранения</w:t>
      </w:r>
    </w:p>
    <w:p w:rsidR="00D524F1" w:rsidRPr="00840FAE" w:rsidRDefault="00D524F1" w:rsidP="00A73368">
      <w:pPr>
        <w:pStyle w:val="aff8"/>
        <w:numPr>
          <w:ilvl w:val="0"/>
          <w:numId w:val="8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840FAE">
        <w:rPr>
          <w:rFonts w:ascii="Times New Roman" w:hAnsi="Times New Roman" w:cs="Times New Roman"/>
          <w:color w:val="000000"/>
          <w:szCs w:val="21"/>
          <w:lang w:eastAsia="ru-RU"/>
        </w:rPr>
        <w:t xml:space="preserve">Отборка и комплектация. Соблюдение принципа </w:t>
      </w:r>
      <w:r w:rsidRPr="00840FAE">
        <w:rPr>
          <w:rFonts w:ascii="Times New Roman" w:hAnsi="Times New Roman" w:cs="Times New Roman"/>
          <w:color w:val="000000"/>
          <w:szCs w:val="21"/>
          <w:lang w:val="en-US" w:eastAsia="ru-RU"/>
        </w:rPr>
        <w:t>FIFO</w:t>
      </w:r>
    </w:p>
    <w:p w:rsidR="00D524F1" w:rsidRPr="00840FAE" w:rsidRDefault="00D524F1" w:rsidP="00A73368">
      <w:pPr>
        <w:pStyle w:val="aff8"/>
        <w:numPr>
          <w:ilvl w:val="0"/>
          <w:numId w:val="8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840FAE">
        <w:rPr>
          <w:rFonts w:ascii="Times New Roman" w:hAnsi="Times New Roman" w:cs="Times New Roman"/>
          <w:color w:val="000000"/>
          <w:szCs w:val="21"/>
          <w:lang w:eastAsia="ru-RU"/>
        </w:rPr>
        <w:t>Отгрузка товаров со складов</w:t>
      </w:r>
    </w:p>
    <w:p w:rsidR="00D524F1" w:rsidRPr="00840FAE" w:rsidRDefault="00D524F1" w:rsidP="00A73368">
      <w:pPr>
        <w:pStyle w:val="aff8"/>
        <w:numPr>
          <w:ilvl w:val="0"/>
          <w:numId w:val="8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840FAE">
        <w:rPr>
          <w:rFonts w:ascii="Times New Roman" w:hAnsi="Times New Roman" w:cs="Times New Roman"/>
          <w:color w:val="000000"/>
          <w:szCs w:val="21"/>
          <w:lang w:eastAsia="ru-RU"/>
        </w:rPr>
        <w:t>Экспедиция склада. Цели и задачи</w:t>
      </w:r>
    </w:p>
    <w:p w:rsidR="00D524F1" w:rsidRPr="00D524F1" w:rsidRDefault="00D524F1" w:rsidP="00D524F1">
      <w:pPr>
        <w:spacing w:before="100" w:beforeAutospacing="1" w:after="100" w:afterAutospacing="1"/>
        <w:contextualSpacing/>
        <w:jc w:val="both"/>
        <w:rPr>
          <w:rFonts w:cs="Times New Roman"/>
          <w:color w:val="000000"/>
          <w:szCs w:val="21"/>
          <w:lang w:eastAsia="ru-RU"/>
        </w:rPr>
      </w:pPr>
      <w:r w:rsidRPr="00D524F1">
        <w:rPr>
          <w:rFonts w:cs="Times New Roman"/>
          <w:b/>
          <w:bCs/>
          <w:color w:val="000000"/>
          <w:szCs w:val="22"/>
          <w:lang w:eastAsia="ru-RU"/>
        </w:rPr>
        <w:t xml:space="preserve">Тема 5 Организация труда на складе </w:t>
      </w:r>
    </w:p>
    <w:p w:rsidR="00BF4AD7" w:rsidRPr="00BF4AD7" w:rsidRDefault="00D524F1" w:rsidP="00BF4AD7">
      <w:pPr>
        <w:pStyle w:val="aff8"/>
        <w:numPr>
          <w:ilvl w:val="0"/>
          <w:numId w:val="14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Расчет необходимого количества персонала на складе. </w:t>
      </w:r>
    </w:p>
    <w:p w:rsidR="00BF4AD7" w:rsidRPr="00BF4AD7" w:rsidRDefault="00D524F1" w:rsidP="00BF4AD7">
      <w:pPr>
        <w:pStyle w:val="aff8"/>
        <w:numPr>
          <w:ilvl w:val="0"/>
          <w:numId w:val="14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Составление штатного расписания работников склада. </w:t>
      </w:r>
    </w:p>
    <w:p w:rsidR="00BF4AD7" w:rsidRPr="00BF4AD7" w:rsidRDefault="00D524F1" w:rsidP="00BF4AD7">
      <w:pPr>
        <w:pStyle w:val="aff8"/>
        <w:numPr>
          <w:ilvl w:val="0"/>
          <w:numId w:val="14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Создание </w:t>
      </w:r>
      <w:r w:rsid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и оборудование </w:t>
      </w: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рабочих мест работников склада. </w:t>
      </w:r>
    </w:p>
    <w:p w:rsidR="00D524F1" w:rsidRPr="00BF4AD7" w:rsidRDefault="00D524F1" w:rsidP="00BF4AD7">
      <w:pPr>
        <w:pStyle w:val="aff8"/>
        <w:numPr>
          <w:ilvl w:val="0"/>
          <w:numId w:val="14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>Информационное обеспечение и возможности автоматизации труда складского персонала.</w:t>
      </w:r>
    </w:p>
    <w:p w:rsidR="00BF4AD7" w:rsidRDefault="00BF4AD7" w:rsidP="00BF4AD7">
      <w:pPr>
        <w:pStyle w:val="aff8"/>
        <w:numPr>
          <w:ilvl w:val="0"/>
          <w:numId w:val="14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>Мотивация эффективной деятельности работников склада</w:t>
      </w:r>
      <w:r w:rsidRPr="00BF4AD7">
        <w:rPr>
          <w:rFonts w:ascii="Times New Roman" w:hAnsi="Times New Roman" w:cs="Times New Roman"/>
          <w:color w:val="000000"/>
          <w:szCs w:val="21"/>
          <w:lang w:eastAsia="ru-RU"/>
        </w:rPr>
        <w:t xml:space="preserve"> на основе KPI.</w:t>
      </w:r>
    </w:p>
    <w:p w:rsidR="00926935" w:rsidRPr="00BF4AD7" w:rsidRDefault="00926935" w:rsidP="00BF4AD7">
      <w:pPr>
        <w:pStyle w:val="aff8"/>
        <w:numPr>
          <w:ilvl w:val="0"/>
          <w:numId w:val="14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 xml:space="preserve">Разработка </w:t>
      </w:r>
      <w:r>
        <w:rPr>
          <w:rFonts w:ascii="Times New Roman" w:hAnsi="Times New Roman" w:cs="Times New Roman"/>
          <w:color w:val="000000"/>
          <w:szCs w:val="21"/>
          <w:lang w:val="en-US" w:eastAsia="ru-RU"/>
        </w:rPr>
        <w:t>KPI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Cs w:val="21"/>
          <w:lang w:eastAsia="ru-RU"/>
        </w:rPr>
        <w:t>для работников склада.</w:t>
      </w:r>
    </w:p>
    <w:p w:rsidR="00D524F1" w:rsidRPr="00D524F1" w:rsidRDefault="00D524F1" w:rsidP="00D524F1">
      <w:pPr>
        <w:spacing w:before="100" w:beforeAutospacing="1" w:after="100" w:afterAutospacing="1"/>
        <w:contextualSpacing/>
        <w:jc w:val="both"/>
        <w:rPr>
          <w:rFonts w:cs="Times New Roman"/>
          <w:b/>
          <w:bCs/>
          <w:color w:val="000000"/>
          <w:szCs w:val="22"/>
          <w:lang w:eastAsia="ru-RU"/>
        </w:rPr>
      </w:pPr>
      <w:r w:rsidRPr="00D524F1">
        <w:rPr>
          <w:rFonts w:cs="Times New Roman"/>
          <w:b/>
          <w:bCs/>
          <w:color w:val="000000"/>
          <w:szCs w:val="22"/>
          <w:lang w:eastAsia="ru-RU"/>
        </w:rPr>
        <w:t>Тема 6 Способы оптимизации работы склада</w:t>
      </w:r>
    </w:p>
    <w:p w:rsidR="00926935" w:rsidRPr="00926935" w:rsidRDefault="00D524F1" w:rsidP="00926935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>Использование складской техники и оборудования</w:t>
      </w:r>
      <w:r w:rsid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для оптимизации работы склада</w:t>
      </w:r>
    </w:p>
    <w:p w:rsidR="00926935" w:rsidRPr="00926935" w:rsidRDefault="00926935" w:rsidP="00926935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Способы организации стеллажного</w:t>
      </w:r>
      <w:r w:rsidR="00D524F1"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хранени</w:t>
      </w:r>
      <w:r>
        <w:rPr>
          <w:rFonts w:ascii="Times New Roman" w:hAnsi="Times New Roman" w:cs="Times New Roman"/>
          <w:color w:val="000000"/>
          <w:szCs w:val="21"/>
          <w:lang w:eastAsia="ru-RU"/>
        </w:rPr>
        <w:t>я.</w:t>
      </w:r>
    </w:p>
    <w:p w:rsidR="00926935" w:rsidRPr="00926935" w:rsidRDefault="00D524F1" w:rsidP="00926935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Автоматизация </w:t>
      </w:r>
      <w:r w:rsid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складских 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процессов на базе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WMS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программ по управлению складом. </w:t>
      </w:r>
    </w:p>
    <w:p w:rsidR="00926935" w:rsidRDefault="00926935" w:rsidP="00926935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Использование штрихкодирования для оптимизации складских процессов</w:t>
      </w:r>
    </w:p>
    <w:p w:rsidR="00926935" w:rsidRDefault="00926935" w:rsidP="00926935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Технология параллельной сборки</w:t>
      </w:r>
    </w:p>
    <w:p w:rsidR="00926935" w:rsidRDefault="00926935" w:rsidP="007D4E3D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lastRenderedPageBreak/>
        <w:t xml:space="preserve">Современные технологии комплектации товаров на основе технологий </w:t>
      </w:r>
      <w:r w:rsidR="00D524F1"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pick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by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light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,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pick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by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voice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 xml:space="preserve">, </w:t>
      </w:r>
      <w:r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pic</w:t>
      </w:r>
      <w:r w:rsidRPr="00926935">
        <w:rPr>
          <w:rFonts w:ascii="Times New Roman" w:hAnsi="Times New Roman" w:cs="Times New Roman"/>
          <w:color w:val="000000"/>
          <w:szCs w:val="21"/>
          <w:lang w:eastAsia="ru-RU"/>
        </w:rPr>
        <w:t>k by vision.</w:t>
      </w:r>
    </w:p>
    <w:p w:rsidR="00D524F1" w:rsidRPr="00926935" w:rsidRDefault="00926935" w:rsidP="007D4E3D">
      <w:pPr>
        <w:pStyle w:val="aff8"/>
        <w:numPr>
          <w:ilvl w:val="0"/>
          <w:numId w:val="15"/>
        </w:numPr>
        <w:spacing w:before="43" w:after="100" w:afterAutospacing="1"/>
        <w:ind w:left="1134" w:hanging="425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 xml:space="preserve">Использование </w:t>
      </w:r>
      <w:r w:rsidR="00D524F1" w:rsidRPr="00926935">
        <w:rPr>
          <w:rFonts w:ascii="Times New Roman" w:hAnsi="Times New Roman" w:cs="Times New Roman"/>
          <w:color w:val="000000"/>
          <w:szCs w:val="21"/>
          <w:lang w:val="en-US" w:eastAsia="ru-RU"/>
        </w:rPr>
        <w:t>RFID</w:t>
      </w:r>
      <w:r>
        <w:rPr>
          <w:rFonts w:ascii="Times New Roman" w:hAnsi="Times New Roman" w:cs="Times New Roman"/>
          <w:color w:val="000000"/>
          <w:szCs w:val="21"/>
          <w:lang w:eastAsia="ru-RU"/>
        </w:rPr>
        <w:t xml:space="preserve"> меток на складе.</w:t>
      </w:r>
    </w:p>
    <w:p w:rsidR="00D524F1" w:rsidRDefault="00D524F1" w:rsidP="00D524F1">
      <w:pPr>
        <w:jc w:val="both"/>
        <w:rPr>
          <w:rFonts w:eastAsia="Calibri" w:cs="Times New Roman"/>
          <w:b/>
          <w:lang w:eastAsia="en-US"/>
        </w:rPr>
      </w:pPr>
      <w:r w:rsidRPr="00D524F1">
        <w:rPr>
          <w:rFonts w:eastAsia="Calibri" w:cs="Times New Roman"/>
          <w:b/>
          <w:lang w:eastAsia="en-US"/>
        </w:rPr>
        <w:t xml:space="preserve">Тема 7. Документооборот на складе </w:t>
      </w:r>
    </w:p>
    <w:p w:rsidR="000B300D" w:rsidRPr="00D524F1" w:rsidRDefault="000B300D" w:rsidP="00D524F1">
      <w:pPr>
        <w:jc w:val="both"/>
        <w:rPr>
          <w:rFonts w:eastAsia="Calibri" w:cs="Times New Roman"/>
          <w:b/>
          <w:lang w:eastAsia="en-US"/>
        </w:rPr>
      </w:pPr>
    </w:p>
    <w:p w:rsidR="003D52E3" w:rsidRDefault="00D524F1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>Определение внешних и внут</w:t>
      </w:r>
      <w:r w:rsidR="003D52E3">
        <w:rPr>
          <w:rFonts w:ascii="Times New Roman" w:hAnsi="Times New Roman" w:cs="Times New Roman"/>
          <w:color w:val="000000"/>
          <w:szCs w:val="21"/>
          <w:lang w:eastAsia="ru-RU"/>
        </w:rPr>
        <w:t>ренних документов учета товаров на складе.</w:t>
      </w: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 </w:t>
      </w:r>
    </w:p>
    <w:p w:rsidR="003D52E3" w:rsidRDefault="00D524F1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Типы документов. Порядок оформления документов. </w:t>
      </w:r>
    </w:p>
    <w:p w:rsidR="003D52E3" w:rsidRDefault="003D52E3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Использование форм электронного документооборота на складе.</w:t>
      </w:r>
    </w:p>
    <w:p w:rsidR="003D52E3" w:rsidRDefault="00D524F1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Порядок доступа к оформлению документов и внесению информации в базу данных. </w:t>
      </w:r>
    </w:p>
    <w:p w:rsidR="003D52E3" w:rsidRDefault="00D524F1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D524F1">
        <w:rPr>
          <w:rFonts w:ascii="Times New Roman" w:hAnsi="Times New Roman" w:cs="Times New Roman"/>
          <w:color w:val="000000"/>
          <w:szCs w:val="21"/>
          <w:lang w:eastAsia="ru-RU"/>
        </w:rPr>
        <w:t xml:space="preserve">Инвентаризация на складе. </w:t>
      </w:r>
    </w:p>
    <w:p w:rsidR="00D524F1" w:rsidRDefault="003D52E3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Способы организации у</w:t>
      </w:r>
      <w:r w:rsidR="00D524F1" w:rsidRPr="00D524F1">
        <w:rPr>
          <w:rFonts w:ascii="Times New Roman" w:hAnsi="Times New Roman" w:cs="Times New Roman"/>
          <w:color w:val="000000"/>
          <w:szCs w:val="21"/>
          <w:lang w:eastAsia="ru-RU"/>
        </w:rPr>
        <w:t>чет</w:t>
      </w:r>
      <w:r>
        <w:rPr>
          <w:rFonts w:ascii="Times New Roman" w:hAnsi="Times New Roman" w:cs="Times New Roman"/>
          <w:color w:val="000000"/>
          <w:szCs w:val="21"/>
          <w:lang w:eastAsia="ru-RU"/>
        </w:rPr>
        <w:t>а</w:t>
      </w:r>
      <w:r w:rsidR="00767D16">
        <w:rPr>
          <w:rFonts w:ascii="Times New Roman" w:hAnsi="Times New Roman" w:cs="Times New Roman"/>
          <w:color w:val="000000"/>
          <w:szCs w:val="21"/>
          <w:lang w:eastAsia="ru-RU"/>
        </w:rPr>
        <w:t xml:space="preserve"> товарно-материальных ценностей на складе.</w:t>
      </w:r>
    </w:p>
    <w:p w:rsidR="00767D16" w:rsidRPr="00D524F1" w:rsidRDefault="00767D16" w:rsidP="003D52E3">
      <w:pPr>
        <w:pStyle w:val="aff8"/>
        <w:numPr>
          <w:ilvl w:val="0"/>
          <w:numId w:val="16"/>
        </w:numPr>
        <w:spacing w:before="43" w:after="100" w:afterAutospacing="1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Индивидуальная маркировка товаров на складе.</w:t>
      </w:r>
    </w:p>
    <w:p w:rsidR="00D524F1" w:rsidRDefault="00D524F1" w:rsidP="00D524F1">
      <w:pPr>
        <w:jc w:val="both"/>
        <w:rPr>
          <w:rFonts w:eastAsia="Calibri" w:cs="Times New Roman"/>
          <w:b/>
          <w:lang w:eastAsia="en-US"/>
        </w:rPr>
      </w:pPr>
      <w:r w:rsidRPr="00D524F1">
        <w:rPr>
          <w:rFonts w:eastAsia="Calibri" w:cs="Times New Roman"/>
          <w:b/>
          <w:lang w:eastAsia="en-US"/>
        </w:rPr>
        <w:t xml:space="preserve">Тема 8 Эффективность функционирования склада </w:t>
      </w:r>
    </w:p>
    <w:p w:rsidR="000B300D" w:rsidRPr="00D524F1" w:rsidRDefault="000B300D" w:rsidP="00D524F1">
      <w:pPr>
        <w:jc w:val="both"/>
        <w:rPr>
          <w:rFonts w:eastAsia="Calibri" w:cs="Times New Roman"/>
          <w:b/>
          <w:lang w:eastAsia="en-US"/>
        </w:rPr>
      </w:pPr>
    </w:p>
    <w:p w:rsidR="000B300D" w:rsidRDefault="00D524F1" w:rsidP="007E3351">
      <w:pPr>
        <w:pStyle w:val="aff8"/>
        <w:numPr>
          <w:ilvl w:val="0"/>
          <w:numId w:val="17"/>
        </w:numPr>
        <w:spacing w:after="0" w:line="240" w:lineRule="auto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0B300D">
        <w:rPr>
          <w:rFonts w:ascii="Times New Roman" w:hAnsi="Times New Roman" w:cs="Times New Roman"/>
          <w:color w:val="000000"/>
          <w:szCs w:val="21"/>
          <w:lang w:eastAsia="ru-RU"/>
        </w:rPr>
        <w:t xml:space="preserve">Критерии оптимизации и показатели эффективности складских систем. </w:t>
      </w:r>
    </w:p>
    <w:p w:rsidR="000B300D" w:rsidRDefault="00D524F1" w:rsidP="007E3351">
      <w:pPr>
        <w:pStyle w:val="aff8"/>
        <w:numPr>
          <w:ilvl w:val="0"/>
          <w:numId w:val="17"/>
        </w:numPr>
        <w:spacing w:after="0" w:line="240" w:lineRule="auto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0B300D">
        <w:rPr>
          <w:rFonts w:ascii="Times New Roman" w:hAnsi="Times New Roman" w:cs="Times New Roman"/>
          <w:color w:val="000000"/>
          <w:szCs w:val="21"/>
          <w:lang w:eastAsia="ru-RU"/>
        </w:rPr>
        <w:t xml:space="preserve">Издержки складирования, как часть общих логистических затрат. </w:t>
      </w:r>
    </w:p>
    <w:p w:rsidR="007E3351" w:rsidRDefault="007E3351" w:rsidP="007E3351">
      <w:pPr>
        <w:pStyle w:val="aff8"/>
        <w:numPr>
          <w:ilvl w:val="0"/>
          <w:numId w:val="17"/>
        </w:numPr>
        <w:spacing w:after="0" w:line="240" w:lineRule="auto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Способы снижения издержек на складе.</w:t>
      </w:r>
    </w:p>
    <w:p w:rsidR="007E5B1C" w:rsidRDefault="00D524F1" w:rsidP="007E3351">
      <w:pPr>
        <w:pStyle w:val="aff8"/>
        <w:numPr>
          <w:ilvl w:val="0"/>
          <w:numId w:val="17"/>
        </w:numPr>
        <w:spacing w:after="0" w:line="240" w:lineRule="auto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 w:rsidRPr="000B300D">
        <w:rPr>
          <w:rFonts w:ascii="Times New Roman" w:hAnsi="Times New Roman" w:cs="Times New Roman"/>
          <w:color w:val="000000"/>
          <w:szCs w:val="21"/>
          <w:lang w:eastAsia="ru-RU"/>
        </w:rPr>
        <w:t>Контроллинг деятельности складского хо</w:t>
      </w:r>
      <w:r w:rsidR="007E3351">
        <w:rPr>
          <w:rFonts w:ascii="Times New Roman" w:hAnsi="Times New Roman" w:cs="Times New Roman"/>
          <w:color w:val="000000"/>
          <w:szCs w:val="21"/>
          <w:lang w:eastAsia="ru-RU"/>
        </w:rPr>
        <w:t xml:space="preserve">зяйства на основе системы KPI. </w:t>
      </w:r>
    </w:p>
    <w:p w:rsidR="007E3351" w:rsidRDefault="007E3351" w:rsidP="007E3351">
      <w:pPr>
        <w:pStyle w:val="aff8"/>
        <w:numPr>
          <w:ilvl w:val="0"/>
          <w:numId w:val="17"/>
        </w:numPr>
        <w:spacing w:after="0" w:line="240" w:lineRule="auto"/>
        <w:ind w:left="1276" w:hanging="567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hAnsi="Times New Roman" w:cs="Times New Roman"/>
          <w:color w:val="000000"/>
          <w:szCs w:val="21"/>
          <w:lang w:eastAsia="ru-RU"/>
        </w:rPr>
        <w:t>Логистический аудит на складе</w:t>
      </w:r>
    </w:p>
    <w:p w:rsidR="007E3351" w:rsidRPr="000B300D" w:rsidRDefault="007E3351" w:rsidP="007E3351">
      <w:pPr>
        <w:pStyle w:val="aff8"/>
        <w:spacing w:after="0" w:line="240" w:lineRule="auto"/>
        <w:ind w:left="1276"/>
        <w:contextualSpacing/>
        <w:jc w:val="both"/>
        <w:rPr>
          <w:rFonts w:ascii="Times New Roman" w:hAnsi="Times New Roman" w:cs="Times New Roman"/>
          <w:color w:val="000000"/>
          <w:szCs w:val="21"/>
          <w:lang w:eastAsia="ru-RU"/>
        </w:rPr>
      </w:pPr>
    </w:p>
    <w:p w:rsidR="004244C2" w:rsidRPr="004244C2" w:rsidRDefault="004244C2" w:rsidP="004244C2">
      <w:pPr>
        <w:widowControl w:val="0"/>
        <w:jc w:val="both"/>
        <w:rPr>
          <w:rFonts w:ascii="Calibri" w:eastAsia="Calibri" w:hAnsi="Calibri" w:cs="Times New Roman"/>
          <w:sz w:val="22"/>
          <w:szCs w:val="22"/>
          <w:lang w:eastAsia="en-US"/>
        </w:rPr>
      </w:pPr>
      <w:r w:rsidRPr="004244C2">
        <w:rPr>
          <w:rFonts w:cs="Times New Roman"/>
          <w:lang w:eastAsia="ru-RU"/>
        </w:rPr>
        <w:t>Краткие методические указания</w:t>
      </w:r>
      <w:r w:rsidRPr="004244C2">
        <w:rPr>
          <w:rFonts w:ascii="Calibri" w:eastAsia="Calibri" w:hAnsi="Calibri" w:cs="Times New Roman"/>
          <w:sz w:val="22"/>
          <w:szCs w:val="22"/>
          <w:lang w:eastAsia="en-US"/>
        </w:rPr>
        <w:t xml:space="preserve"> </w:t>
      </w:r>
    </w:p>
    <w:p w:rsidR="004244C2" w:rsidRPr="004244C2" w:rsidRDefault="004244C2" w:rsidP="004244C2">
      <w:pPr>
        <w:widowControl w:val="0"/>
        <w:jc w:val="both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4244C2" w:rsidRPr="004244C2" w:rsidRDefault="004244C2" w:rsidP="004244C2">
      <w:pPr>
        <w:widowControl w:val="0"/>
        <w:jc w:val="both"/>
        <w:rPr>
          <w:rFonts w:cs="Times New Roman"/>
          <w:lang w:eastAsia="ru-RU"/>
        </w:rPr>
      </w:pPr>
      <w:r w:rsidRPr="004244C2">
        <w:rPr>
          <w:rFonts w:eastAsia="Calibri" w:cs="Times New Roman"/>
          <w:sz w:val="22"/>
          <w:szCs w:val="22"/>
          <w:lang w:eastAsia="en-US"/>
        </w:rPr>
        <w:tab/>
        <w:t xml:space="preserve">Во время </w:t>
      </w:r>
      <w:r w:rsidRPr="004244C2">
        <w:rPr>
          <w:rFonts w:cs="Times New Roman"/>
          <w:lang w:eastAsia="ru-RU"/>
        </w:rPr>
        <w:t>собеседования студенты активно отвечают на вопросы, предварительно подготовившись по каждой теме.</w:t>
      </w:r>
    </w:p>
    <w:p w:rsidR="004244C2" w:rsidRPr="004244C2" w:rsidRDefault="004244C2" w:rsidP="004244C2">
      <w:pPr>
        <w:widowControl w:val="0"/>
        <w:jc w:val="both"/>
        <w:rPr>
          <w:rFonts w:cs="Times New Roman"/>
          <w:lang w:eastAsia="ru-RU"/>
        </w:rPr>
      </w:pPr>
    </w:p>
    <w:p w:rsidR="004244C2" w:rsidRPr="004244C2" w:rsidRDefault="004244C2" w:rsidP="004244C2">
      <w:pPr>
        <w:jc w:val="both"/>
        <w:rPr>
          <w:rFonts w:eastAsia="Calibri" w:cs="Times New Roman"/>
          <w:lang w:eastAsia="en-US"/>
        </w:rPr>
      </w:pPr>
      <w:r w:rsidRPr="004244C2">
        <w:rPr>
          <w:rFonts w:eastAsia="Calibri" w:cs="Times New Roman"/>
          <w:lang w:eastAsia="en-US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3"/>
        <w:gridCol w:w="1207"/>
        <w:gridCol w:w="7723"/>
      </w:tblGrid>
      <w:tr w:rsidR="004244C2" w:rsidRPr="004244C2" w:rsidTr="004244C2">
        <w:tc>
          <w:tcPr>
            <w:tcW w:w="1123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Оценка</w:t>
            </w:r>
          </w:p>
        </w:tc>
        <w:tc>
          <w:tcPr>
            <w:tcW w:w="1207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Баллы</w:t>
            </w:r>
          </w:p>
        </w:tc>
        <w:tc>
          <w:tcPr>
            <w:tcW w:w="7723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Описание</w:t>
            </w:r>
          </w:p>
        </w:tc>
      </w:tr>
      <w:tr w:rsidR="004244C2" w:rsidRPr="004244C2" w:rsidTr="004244C2">
        <w:tc>
          <w:tcPr>
            <w:tcW w:w="1123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5</w:t>
            </w:r>
          </w:p>
        </w:tc>
        <w:tc>
          <w:tcPr>
            <w:tcW w:w="1207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9–10</w:t>
            </w:r>
          </w:p>
        </w:tc>
        <w:tc>
          <w:tcPr>
            <w:tcW w:w="7723" w:type="dxa"/>
            <w:shd w:val="clear" w:color="auto" w:fill="auto"/>
          </w:tcPr>
          <w:p w:rsidR="004244C2" w:rsidRPr="004244C2" w:rsidRDefault="004244C2" w:rsidP="004244C2">
            <w:pPr>
              <w:jc w:val="both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выставляется бакалавру, если четко и правильно отвечал на все вопросы, давал развернутый и аргументированный ответ по каждому вопросу, показывая широту и глубину знаний, в ответах умело использовал нормативные и правовые документы</w:t>
            </w:r>
          </w:p>
        </w:tc>
      </w:tr>
      <w:tr w:rsidR="004244C2" w:rsidRPr="004244C2" w:rsidTr="004244C2">
        <w:tc>
          <w:tcPr>
            <w:tcW w:w="1123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4</w:t>
            </w:r>
          </w:p>
        </w:tc>
        <w:tc>
          <w:tcPr>
            <w:tcW w:w="1207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7–8</w:t>
            </w:r>
          </w:p>
        </w:tc>
        <w:tc>
          <w:tcPr>
            <w:tcW w:w="7723" w:type="dxa"/>
            <w:shd w:val="clear" w:color="auto" w:fill="auto"/>
          </w:tcPr>
          <w:p w:rsidR="004244C2" w:rsidRPr="004244C2" w:rsidRDefault="004244C2" w:rsidP="004244C2">
            <w:pPr>
              <w:jc w:val="both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если правильно отвечал на большинство вопросов и подкреплял ответ знаниями нормативных и правовых документов</w:t>
            </w:r>
          </w:p>
        </w:tc>
      </w:tr>
      <w:tr w:rsidR="004244C2" w:rsidRPr="004244C2" w:rsidTr="004244C2">
        <w:tc>
          <w:tcPr>
            <w:tcW w:w="1123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3</w:t>
            </w:r>
          </w:p>
        </w:tc>
        <w:tc>
          <w:tcPr>
            <w:tcW w:w="1207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3–5</w:t>
            </w:r>
          </w:p>
        </w:tc>
        <w:tc>
          <w:tcPr>
            <w:tcW w:w="7723" w:type="dxa"/>
            <w:shd w:val="clear" w:color="auto" w:fill="auto"/>
          </w:tcPr>
          <w:p w:rsidR="004244C2" w:rsidRPr="004244C2" w:rsidRDefault="004244C2" w:rsidP="004244C2">
            <w:pPr>
              <w:jc w:val="both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если хорошо отвечал на вопросы (не менее 40 %) , при ответах на некоторые использовал нормативные и правовые документы</w:t>
            </w:r>
          </w:p>
        </w:tc>
      </w:tr>
      <w:tr w:rsidR="004244C2" w:rsidRPr="004244C2" w:rsidTr="004244C2">
        <w:tc>
          <w:tcPr>
            <w:tcW w:w="1123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1207" w:type="dxa"/>
            <w:shd w:val="clear" w:color="auto" w:fill="auto"/>
          </w:tcPr>
          <w:p w:rsidR="004244C2" w:rsidRPr="004244C2" w:rsidRDefault="004244C2" w:rsidP="004244C2">
            <w:pPr>
              <w:jc w:val="center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2–3</w:t>
            </w:r>
          </w:p>
        </w:tc>
        <w:tc>
          <w:tcPr>
            <w:tcW w:w="7723" w:type="dxa"/>
            <w:shd w:val="clear" w:color="auto" w:fill="auto"/>
          </w:tcPr>
          <w:p w:rsidR="004244C2" w:rsidRPr="004244C2" w:rsidRDefault="004244C2" w:rsidP="004244C2">
            <w:pPr>
              <w:jc w:val="both"/>
              <w:rPr>
                <w:rFonts w:eastAsia="Calibri" w:cs="Times New Roman"/>
                <w:lang w:eastAsia="en-US"/>
              </w:rPr>
            </w:pPr>
            <w:r w:rsidRPr="004244C2">
              <w:rPr>
                <w:rFonts w:eastAsia="Calibri" w:cs="Times New Roman"/>
                <w:lang w:eastAsia="en-US"/>
              </w:rPr>
              <w:t>если отвечал на вопросы (менее 10 %)</w:t>
            </w:r>
          </w:p>
        </w:tc>
      </w:tr>
    </w:tbl>
    <w:p w:rsidR="004244C2" w:rsidRDefault="004244C2" w:rsidP="00DA75D7">
      <w:pPr>
        <w:jc w:val="both"/>
        <w:rPr>
          <w:rFonts w:cs="Times New Roman"/>
          <w:b/>
        </w:rPr>
      </w:pPr>
    </w:p>
    <w:p w:rsidR="00646807" w:rsidRDefault="00A81FF2" w:rsidP="00DD6F1A">
      <w:pPr>
        <w:jc w:val="both"/>
        <w:rPr>
          <w:rFonts w:cs="Times New Roman"/>
          <w:b/>
          <w:bCs/>
          <w:color w:val="000000"/>
          <w:spacing w:val="-12"/>
        </w:rPr>
      </w:pPr>
      <w:r>
        <w:rPr>
          <w:rFonts w:cs="Times New Roman"/>
          <w:b/>
        </w:rPr>
        <w:t>5.</w:t>
      </w:r>
      <w:r w:rsidR="00251532">
        <w:rPr>
          <w:rFonts w:cs="Times New Roman"/>
          <w:b/>
        </w:rPr>
        <w:t>2</w:t>
      </w:r>
      <w:r>
        <w:rPr>
          <w:rFonts w:cs="Times New Roman"/>
          <w:b/>
        </w:rPr>
        <w:t xml:space="preserve"> </w:t>
      </w:r>
      <w:r w:rsidR="003C680E">
        <w:rPr>
          <w:rFonts w:cs="Times New Roman"/>
          <w:b/>
          <w:bCs/>
          <w:color w:val="000000"/>
          <w:spacing w:val="-12"/>
        </w:rPr>
        <w:t>Итоговый тест</w:t>
      </w:r>
    </w:p>
    <w:p w:rsidR="00032E6F" w:rsidRPr="00032E6F" w:rsidRDefault="00032E6F" w:rsidP="00032E6F">
      <w:pPr>
        <w:jc w:val="center"/>
        <w:rPr>
          <w:rFonts w:cs="Times New Roman"/>
          <w:b/>
          <w:i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shd w:val="clear" w:color="auto" w:fill="FFFFFF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1.Требования, которые предъявляются к эксплуатационным характеристикам складов:</w:t>
      </w:r>
    </w:p>
    <w:p w:rsidR="00A73368" w:rsidRPr="00A73368" w:rsidRDefault="00A73368" w:rsidP="00A73368">
      <w:pPr>
        <w:shd w:val="clear" w:color="auto" w:fill="FFFFFF"/>
        <w:suppressAutoHyphens/>
        <w:ind w:left="1080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1) Одноэтажность для более рациональной организации технологического процесса </w:t>
      </w:r>
    </w:p>
    <w:p w:rsidR="00A73368" w:rsidRPr="00A73368" w:rsidRDefault="00A73368" w:rsidP="00A73368">
      <w:pPr>
        <w:shd w:val="clear" w:color="auto" w:fill="FFFFFF"/>
        <w:suppressAutoHyphens/>
        <w:ind w:left="1080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Отсутствие капитальных перегородок для облегчения перепланировки</w:t>
      </w:r>
    </w:p>
    <w:p w:rsidR="00A73368" w:rsidRPr="00A73368" w:rsidRDefault="00A73368" w:rsidP="00A73368">
      <w:pPr>
        <w:shd w:val="clear" w:color="auto" w:fill="FFFFFF"/>
        <w:suppressAutoHyphens/>
        <w:ind w:left="1080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3) Отсутствие открытых площадок для предотвращения порчи грузов </w:t>
      </w:r>
    </w:p>
    <w:p w:rsidR="00A73368" w:rsidRPr="00A73368" w:rsidRDefault="00A73368" w:rsidP="00A73368">
      <w:pPr>
        <w:shd w:val="clear" w:color="auto" w:fill="FFFFFF"/>
        <w:suppressAutoHyphens/>
        <w:ind w:left="1080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Склад должен строиться как капитальное кирпичное здание.</w:t>
      </w:r>
    </w:p>
    <w:p w:rsidR="00A73368" w:rsidRPr="00A73368" w:rsidRDefault="00A73368" w:rsidP="00A73368">
      <w:pPr>
        <w:shd w:val="clear" w:color="auto" w:fill="FFFFFF"/>
        <w:suppressAutoHyphens/>
        <w:ind w:left="108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2. Требования, которые должны соблюдаться при проектировании складских зданий: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1) Технологические 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Санитарные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Противопожарные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lastRenderedPageBreak/>
        <w:t xml:space="preserve">4) Социальные 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5) Кадровые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6) Налоговые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3. Навес над ж/д погрузочно-разгрузочными платформами должен перекрывать ось ж/д пути не менее чем на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0,4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0,5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1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1,5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4. Высота на складе от пола до низа </w:t>
      </w:r>
      <w:r w:rsidR="009A1C27"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конструкций в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 местах регулярного прохода людей  и на путях эвакуации должна быть не менее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1,8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2,0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2,5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3,0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5. Ширина рампы для проезда погрузо-разгрузочных средств должна превышать максимальную ширину груженого средства не менее чем на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0,4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0,5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0,6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0,8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5) 1,0 м</w:t>
      </w:r>
    </w:p>
    <w:p w:rsidR="00A73368" w:rsidRPr="00A73368" w:rsidRDefault="00A73368" w:rsidP="00A73368">
      <w:pPr>
        <w:shd w:val="clear" w:color="auto" w:fill="FFFFFF"/>
        <w:suppressAutoHyphens/>
        <w:ind w:left="708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6. В складских </w:t>
      </w:r>
      <w:r w:rsidR="009A1C27" w:rsidRPr="00A73368">
        <w:rPr>
          <w:rFonts w:cs="Times New Roman"/>
          <w:sz w:val="22"/>
          <w:szCs w:val="22"/>
          <w:shd w:val="clear" w:color="auto" w:fill="FFFFFF"/>
          <w:lang w:eastAsia="ru-RU"/>
        </w:rPr>
        <w:t>помещениях температура</w:t>
      </w: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, относительная влажность и кратность воздухообмена определяется</w:t>
      </w:r>
    </w:p>
    <w:p w:rsidR="00A73368" w:rsidRPr="00A73368" w:rsidRDefault="00A73368" w:rsidP="00A73368">
      <w:pPr>
        <w:shd w:val="clear" w:color="auto" w:fill="FFFFFF"/>
        <w:suppressAutoHyphens/>
        <w:ind w:left="36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numPr>
          <w:ilvl w:val="0"/>
          <w:numId w:val="10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Технологией хранения продукта</w:t>
      </w:r>
    </w:p>
    <w:p w:rsidR="00A73368" w:rsidRPr="00A73368" w:rsidRDefault="00A73368" w:rsidP="00A73368">
      <w:pPr>
        <w:numPr>
          <w:ilvl w:val="0"/>
          <w:numId w:val="10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Складскими инструкциями </w:t>
      </w:r>
    </w:p>
    <w:p w:rsidR="00A73368" w:rsidRPr="00A73368" w:rsidRDefault="00A73368" w:rsidP="00A73368">
      <w:pPr>
        <w:numPr>
          <w:ilvl w:val="0"/>
          <w:numId w:val="10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Распоряжениями руководства</w:t>
      </w:r>
    </w:p>
    <w:p w:rsidR="00A73368" w:rsidRPr="00A73368" w:rsidRDefault="00A73368" w:rsidP="00A73368">
      <w:pPr>
        <w:numPr>
          <w:ilvl w:val="0"/>
          <w:numId w:val="10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Санитарными нормами 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7. Назовите основные функции зоны приемки.</w:t>
      </w:r>
    </w:p>
    <w:p w:rsidR="00A73368" w:rsidRPr="00A73368" w:rsidRDefault="00A73368" w:rsidP="00A73368">
      <w:pPr>
        <w:numPr>
          <w:ilvl w:val="0"/>
          <w:numId w:val="11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Обеспечение приемки грузов по количеству, качеству и комплектности </w:t>
      </w:r>
    </w:p>
    <w:p w:rsidR="00A73368" w:rsidRPr="00A73368" w:rsidRDefault="00A73368" w:rsidP="00A73368">
      <w:pPr>
        <w:numPr>
          <w:ilvl w:val="0"/>
          <w:numId w:val="11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Распределение грузов по местам хранения </w:t>
      </w:r>
    </w:p>
    <w:p w:rsidR="00A73368" w:rsidRPr="00A73368" w:rsidRDefault="00A73368" w:rsidP="00A73368">
      <w:pPr>
        <w:numPr>
          <w:ilvl w:val="0"/>
          <w:numId w:val="11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Комплектование и разукомплектование грузовых единиц</w:t>
      </w:r>
    </w:p>
    <w:p w:rsidR="00A73368" w:rsidRPr="00A73368" w:rsidRDefault="00A73368" w:rsidP="00A73368">
      <w:pPr>
        <w:numPr>
          <w:ilvl w:val="0"/>
          <w:numId w:val="11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Маркировка грузов </w:t>
      </w:r>
    </w:p>
    <w:p w:rsidR="00A73368" w:rsidRPr="00A73368" w:rsidRDefault="00A73368" w:rsidP="00A73368">
      <w:pPr>
        <w:numPr>
          <w:ilvl w:val="0"/>
          <w:numId w:val="11"/>
        </w:numPr>
        <w:shd w:val="clear" w:color="auto" w:fill="FFFFFF"/>
        <w:suppressAutoHyphens/>
        <w:ind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Временное хранение поступающего груза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8. Показатели, характеризующие грузовую емкость зоны хранения.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12" w:right="20" w:firstLine="70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Коэффициент оборачиваемости</w:t>
      </w:r>
    </w:p>
    <w:p w:rsidR="00A73368" w:rsidRPr="00A73368" w:rsidRDefault="00A73368" w:rsidP="00A73368">
      <w:pPr>
        <w:shd w:val="clear" w:color="auto" w:fill="FFFFFF"/>
        <w:suppressAutoHyphens/>
        <w:ind w:right="20" w:firstLine="70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2) Коэффициент использования складской площади </w:t>
      </w:r>
    </w:p>
    <w:p w:rsidR="00A73368" w:rsidRPr="00A73368" w:rsidRDefault="00A73368" w:rsidP="00A73368">
      <w:pPr>
        <w:shd w:val="clear" w:color="auto" w:fill="FFFFFF"/>
        <w:suppressAutoHyphens/>
        <w:ind w:right="20" w:firstLine="70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3)Коэффициент использования складского объема </w:t>
      </w:r>
    </w:p>
    <w:p w:rsidR="00A73368" w:rsidRPr="00A73368" w:rsidRDefault="00A73368" w:rsidP="00A73368">
      <w:pPr>
        <w:shd w:val="clear" w:color="auto" w:fill="FFFFFF"/>
        <w:suppressAutoHyphens/>
        <w:ind w:right="20" w:firstLine="70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Коэффициент неравномерности поступления грузов</w:t>
      </w:r>
    </w:p>
    <w:p w:rsidR="00A73368" w:rsidRPr="00A73368" w:rsidRDefault="00A73368" w:rsidP="00A73368">
      <w:pPr>
        <w:shd w:val="clear" w:color="auto" w:fill="FFFFFF"/>
        <w:suppressAutoHyphens/>
        <w:ind w:right="20" w:firstLine="708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9. Должна ли зона сортировки и комплектации грузов позволять осуществлять временное хранение грузов при их подготовке к выдаче?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да, должна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нет, не должна</w:t>
      </w:r>
    </w:p>
    <w:p w:rsidR="00A73368" w:rsidRPr="00A73368" w:rsidRDefault="00A73368" w:rsidP="00A73368">
      <w:pPr>
        <w:shd w:val="clear" w:color="auto" w:fill="FFFFFF"/>
        <w:suppressAutoHyphens/>
        <w:ind w:left="720" w:right="2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10. Стандартный плоский поддон имеет размеры</w:t>
      </w:r>
    </w:p>
    <w:p w:rsidR="00A73368" w:rsidRPr="00A73368" w:rsidRDefault="00A73368" w:rsidP="00A73368">
      <w:pPr>
        <w:shd w:val="clear" w:color="auto" w:fill="FFFFFF"/>
        <w:tabs>
          <w:tab w:val="left" w:pos="2305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600 х 400 мм</w:t>
      </w:r>
    </w:p>
    <w:p w:rsidR="00A73368" w:rsidRPr="00A73368" w:rsidRDefault="00A73368" w:rsidP="00A73368">
      <w:pPr>
        <w:shd w:val="clear" w:color="auto" w:fill="FFFFFF"/>
        <w:tabs>
          <w:tab w:val="left" w:pos="2305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600 х 800 мм</w:t>
      </w:r>
    </w:p>
    <w:p w:rsidR="00A73368" w:rsidRPr="00A73368" w:rsidRDefault="00A73368" w:rsidP="00A73368">
      <w:pPr>
        <w:shd w:val="clear" w:color="auto" w:fill="FFFFFF"/>
        <w:tabs>
          <w:tab w:val="left" w:pos="2314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lastRenderedPageBreak/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1000 х 1200 мм</w:t>
      </w:r>
    </w:p>
    <w:p w:rsidR="00A73368" w:rsidRPr="00A73368" w:rsidRDefault="00A73368" w:rsidP="00A73368">
      <w:pPr>
        <w:shd w:val="clear" w:color="auto" w:fill="FFFFFF"/>
        <w:tabs>
          <w:tab w:val="left" w:pos="2276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400 х 400 мм</w:t>
      </w: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11. Центр тяжести груза находится за пределами опорного конту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ра колес</w:t>
      </w:r>
    </w:p>
    <w:p w:rsidR="00A73368" w:rsidRPr="00A73368" w:rsidRDefault="00A73368" w:rsidP="00A73368">
      <w:pPr>
        <w:shd w:val="clear" w:color="auto" w:fill="FFFFFF"/>
        <w:tabs>
          <w:tab w:val="left" w:pos="2255"/>
        </w:tabs>
        <w:suppressAutoHyphens/>
        <w:ind w:left="11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у электроштабелера</w:t>
      </w:r>
    </w:p>
    <w:p w:rsidR="00A73368" w:rsidRPr="00A73368" w:rsidRDefault="00A73368" w:rsidP="00A73368">
      <w:pPr>
        <w:shd w:val="clear" w:color="auto" w:fill="FFFFFF"/>
        <w:tabs>
          <w:tab w:val="left" w:pos="2250"/>
        </w:tabs>
        <w:suppressAutoHyphens/>
        <w:ind w:left="11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электропогрузчика</w:t>
      </w:r>
    </w:p>
    <w:p w:rsidR="00A73368" w:rsidRPr="00A73368" w:rsidRDefault="00A73368" w:rsidP="00A73368">
      <w:pPr>
        <w:shd w:val="clear" w:color="auto" w:fill="FFFFFF"/>
        <w:tabs>
          <w:tab w:val="left" w:pos="2255"/>
        </w:tabs>
        <w:suppressAutoHyphens/>
        <w:ind w:left="11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электротележки</w:t>
      </w:r>
    </w:p>
    <w:p w:rsidR="00A73368" w:rsidRPr="00A73368" w:rsidRDefault="00A73368" w:rsidP="00A73368">
      <w:pPr>
        <w:shd w:val="clear" w:color="auto" w:fill="FFFFFF"/>
        <w:tabs>
          <w:tab w:val="left" w:pos="2236"/>
        </w:tabs>
        <w:suppressAutoHyphens/>
        <w:ind w:left="11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автопогрузчика</w:t>
      </w: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12. На склад торговой компании прибыла партия товара, при при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емке которой обнаружена внутритарная недостача. Приемка приос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тановлена до прибытия представителя поставщика. Партия товара временно размещена</w:t>
      </w:r>
    </w:p>
    <w:p w:rsidR="00A73368" w:rsidRPr="00A73368" w:rsidRDefault="00A73368" w:rsidP="00A73368">
      <w:pPr>
        <w:shd w:val="clear" w:color="auto" w:fill="FFFFFF"/>
        <w:tabs>
          <w:tab w:val="left" w:pos="107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 на участке разгрузки</w:t>
      </w:r>
    </w:p>
    <w:p w:rsidR="00A73368" w:rsidRPr="00A73368" w:rsidRDefault="00A73368" w:rsidP="00A73368">
      <w:pPr>
        <w:shd w:val="clear" w:color="auto" w:fill="FFFFFF"/>
        <w:tabs>
          <w:tab w:val="left" w:pos="105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 в приемочной экспедиции</w:t>
      </w:r>
    </w:p>
    <w:p w:rsidR="00A73368" w:rsidRPr="00A73368" w:rsidRDefault="00A73368" w:rsidP="00A73368">
      <w:pPr>
        <w:shd w:val="clear" w:color="auto" w:fill="FFFFFF"/>
        <w:tabs>
          <w:tab w:val="left" w:pos="1074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 на участке приемки</w:t>
      </w:r>
    </w:p>
    <w:p w:rsidR="00A73368" w:rsidRPr="00A73368" w:rsidRDefault="00A73368" w:rsidP="00A73368">
      <w:pPr>
        <w:shd w:val="clear" w:color="auto" w:fill="FFFFFF"/>
        <w:tabs>
          <w:tab w:val="left" w:pos="105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 в зоне хранения</w:t>
      </w:r>
    </w:p>
    <w:p w:rsidR="00A73368" w:rsidRPr="00A73368" w:rsidRDefault="00A73368" w:rsidP="00A73368">
      <w:pPr>
        <w:suppressAutoHyphens/>
        <w:ind w:left="426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13. В течение часа на склад в среднем поступает 100 т груза. Про</w:t>
      </w:r>
      <w:r w:rsidRPr="00A73368">
        <w:rPr>
          <w:rFonts w:cs="Times New Roman"/>
          <w:sz w:val="22"/>
          <w:szCs w:val="22"/>
          <w:lang w:eastAsia="ru-RU"/>
        </w:rPr>
        <w:softHyphen/>
        <w:t>изводительность весов равна 50 т/ч. Коэффициент неравномерности поступления груза равен 2. Количество весов, которое необходимо иметь на складе, равно</w:t>
      </w:r>
    </w:p>
    <w:p w:rsidR="00A73368" w:rsidRPr="00A73368" w:rsidRDefault="00A73368" w:rsidP="00A73368">
      <w:pPr>
        <w:shd w:val="clear" w:color="auto" w:fill="FFFFFF"/>
        <w:tabs>
          <w:tab w:val="left" w:pos="105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 1</w:t>
      </w:r>
    </w:p>
    <w:p w:rsidR="00A73368" w:rsidRPr="00A73368" w:rsidRDefault="00A73368" w:rsidP="00A73368">
      <w:pPr>
        <w:shd w:val="clear" w:color="auto" w:fill="FFFFFF"/>
        <w:tabs>
          <w:tab w:val="left" w:pos="105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 2</w:t>
      </w:r>
    </w:p>
    <w:p w:rsidR="00A73368" w:rsidRPr="00A73368" w:rsidRDefault="00A73368" w:rsidP="00A73368">
      <w:pPr>
        <w:shd w:val="clear" w:color="auto" w:fill="FFFFFF"/>
        <w:tabs>
          <w:tab w:val="left" w:pos="105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3) 3 </w:t>
      </w:r>
    </w:p>
    <w:p w:rsidR="00A73368" w:rsidRPr="00A73368" w:rsidRDefault="00A73368" w:rsidP="00A73368">
      <w:pPr>
        <w:shd w:val="clear" w:color="auto" w:fill="FFFFFF"/>
        <w:tabs>
          <w:tab w:val="left" w:pos="105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 4</w:t>
      </w:r>
    </w:p>
    <w:p w:rsidR="00A73368" w:rsidRPr="00A73368" w:rsidRDefault="00A73368" w:rsidP="00A73368">
      <w:pPr>
        <w:shd w:val="clear" w:color="auto" w:fill="FFFFFF"/>
        <w:tabs>
          <w:tab w:val="left" w:pos="1070"/>
        </w:tabs>
        <w:suppressAutoHyphens/>
        <w:ind w:left="360" w:firstLine="46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ind w:left="426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14. К видам складов </w:t>
      </w:r>
      <w:r w:rsidR="009A1C27" w:rsidRPr="00A73368">
        <w:rPr>
          <w:rFonts w:cs="Times New Roman"/>
          <w:sz w:val="22"/>
          <w:szCs w:val="22"/>
          <w:lang w:eastAsia="ru-RU"/>
        </w:rPr>
        <w:t>по месту</w:t>
      </w:r>
      <w:r w:rsidRPr="00A73368">
        <w:rPr>
          <w:rFonts w:cs="Times New Roman"/>
          <w:sz w:val="22"/>
          <w:szCs w:val="22"/>
          <w:lang w:eastAsia="ru-RU"/>
        </w:rPr>
        <w:t xml:space="preserve"> в материальном потоке относятся склады</w:t>
      </w:r>
    </w:p>
    <w:p w:rsidR="00A73368" w:rsidRPr="00A73368" w:rsidRDefault="00A73368" w:rsidP="00A73368">
      <w:pPr>
        <w:suppressAutoHyphens/>
        <w:ind w:left="70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1)транзитно-перевалочные </w:t>
      </w:r>
    </w:p>
    <w:p w:rsidR="00A73368" w:rsidRPr="00A73368" w:rsidRDefault="00A73368" w:rsidP="00A73368">
      <w:pPr>
        <w:suppressAutoHyphens/>
        <w:ind w:left="70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2)полузакрытые</w:t>
      </w:r>
    </w:p>
    <w:p w:rsidR="00A73368" w:rsidRPr="00A73368" w:rsidRDefault="00A73368" w:rsidP="00A73368">
      <w:pPr>
        <w:suppressAutoHyphens/>
        <w:ind w:left="70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3)специализированные</w:t>
      </w:r>
    </w:p>
    <w:p w:rsidR="00A73368" w:rsidRPr="00A73368" w:rsidRDefault="00A73368" w:rsidP="00A73368">
      <w:pPr>
        <w:suppressAutoHyphens/>
        <w:ind w:left="70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4)общетоварные</w:t>
      </w:r>
    </w:p>
    <w:p w:rsidR="00A73368" w:rsidRPr="00A73368" w:rsidRDefault="00A73368" w:rsidP="00A73368">
      <w:pPr>
        <w:suppressAutoHyphens/>
        <w:ind w:left="20"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15. Термин «грузооборот склада» означает</w:t>
      </w:r>
    </w:p>
    <w:p w:rsidR="00A73368" w:rsidRPr="00A73368" w:rsidRDefault="00A73368" w:rsidP="00A73368">
      <w:pPr>
        <w:shd w:val="clear" w:color="auto" w:fill="FFFFFF"/>
        <w:tabs>
          <w:tab w:val="left" w:pos="2334"/>
        </w:tabs>
        <w:suppressAutoHyphens/>
        <w:ind w:left="1160" w:right="20" w:hanging="2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массу товара, поступившего на склад за определенный период времени</w:t>
      </w:r>
    </w:p>
    <w:p w:rsidR="00A73368" w:rsidRPr="00A73368" w:rsidRDefault="00A73368" w:rsidP="00A73368">
      <w:pPr>
        <w:shd w:val="clear" w:color="auto" w:fill="FFFFFF"/>
        <w:tabs>
          <w:tab w:val="left" w:pos="2301"/>
        </w:tabs>
        <w:suppressAutoHyphens/>
        <w:ind w:left="1160" w:right="20" w:hanging="2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суммарную массу поступившего и отгруженного со склада товара за определенный период времени</w:t>
      </w:r>
    </w:p>
    <w:p w:rsidR="00A73368" w:rsidRPr="00A73368" w:rsidRDefault="00A73368" w:rsidP="00A73368">
      <w:pPr>
        <w:shd w:val="clear" w:color="auto" w:fill="FFFFFF"/>
        <w:tabs>
          <w:tab w:val="left" w:pos="2325"/>
        </w:tabs>
        <w:suppressAutoHyphens/>
        <w:ind w:left="1160" w:right="20" w:hanging="2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массу товара, отгруженного со склада за определенный период времени</w:t>
      </w:r>
    </w:p>
    <w:p w:rsidR="00A73368" w:rsidRPr="00A73368" w:rsidRDefault="00A73368" w:rsidP="00A73368">
      <w:pPr>
        <w:shd w:val="clear" w:color="auto" w:fill="FFFFFF"/>
        <w:tabs>
          <w:tab w:val="left" w:pos="2334"/>
        </w:tabs>
        <w:suppressAutoHyphens/>
        <w:ind w:left="1160" w:right="20" w:hanging="2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массу товара, имеющегося на складе в определенный момент времени</w:t>
      </w:r>
    </w:p>
    <w:p w:rsidR="00A73368" w:rsidRPr="00A73368" w:rsidRDefault="00A73368" w:rsidP="00A73368">
      <w:pPr>
        <w:shd w:val="clear" w:color="auto" w:fill="FFFFFF"/>
        <w:tabs>
          <w:tab w:val="left" w:pos="2339"/>
        </w:tabs>
        <w:suppressAutoHyphens/>
        <w:ind w:left="1160" w:right="20" w:hanging="2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5)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массу товара, перевезенного силами и средствами ком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пании за определенный период времени</w:t>
      </w: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16. Постоянные издержки склада составляют 200 000 долл./год. Каж</w:t>
      </w:r>
      <w:r w:rsidRPr="00A73368">
        <w:rPr>
          <w:rFonts w:cs="Times New Roman"/>
          <w:sz w:val="22"/>
          <w:szCs w:val="22"/>
          <w:lang w:eastAsia="ru-RU"/>
        </w:rPr>
        <w:softHyphen/>
        <w:t>дая прошедшая через склад тонна груза для своей обработки требу</w:t>
      </w:r>
      <w:r w:rsidRPr="00A73368">
        <w:rPr>
          <w:rFonts w:cs="Times New Roman"/>
          <w:sz w:val="22"/>
          <w:szCs w:val="22"/>
          <w:lang w:eastAsia="ru-RU"/>
        </w:rPr>
        <w:softHyphen/>
        <w:t>ет 20 долл. И приносит доход в 60 долл. Минимальный грузооборот, при котором издержки склада равны доходам (точка безубыточнос</w:t>
      </w:r>
      <w:r w:rsidRPr="00A73368">
        <w:rPr>
          <w:rFonts w:cs="Times New Roman"/>
          <w:sz w:val="22"/>
          <w:szCs w:val="22"/>
          <w:lang w:eastAsia="ru-RU"/>
        </w:rPr>
        <w:softHyphen/>
        <w:t>ти склад1), составляет … т/год.</w:t>
      </w:r>
    </w:p>
    <w:p w:rsidR="00A73368" w:rsidRPr="00A73368" w:rsidRDefault="00A73368" w:rsidP="00A73368">
      <w:pPr>
        <w:tabs>
          <w:tab w:val="left" w:pos="2344"/>
        </w:tabs>
        <w:ind w:left="116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1)</w:t>
      </w:r>
      <w:r w:rsidRPr="00A73368">
        <w:rPr>
          <w:sz w:val="22"/>
          <w:szCs w:val="22"/>
          <w:shd w:val="clear" w:color="auto" w:fill="FFFFFF"/>
        </w:rPr>
        <w:tab/>
        <w:t>2000</w:t>
      </w:r>
    </w:p>
    <w:p w:rsidR="00A73368" w:rsidRPr="00A73368" w:rsidRDefault="00A73368" w:rsidP="00A73368">
      <w:pPr>
        <w:tabs>
          <w:tab w:val="left" w:pos="2344"/>
        </w:tabs>
        <w:ind w:left="116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2)</w:t>
      </w:r>
      <w:r w:rsidRPr="00A73368">
        <w:rPr>
          <w:sz w:val="22"/>
          <w:szCs w:val="22"/>
          <w:shd w:val="clear" w:color="auto" w:fill="FFFFFF"/>
        </w:rPr>
        <w:tab/>
        <w:t>3000</w:t>
      </w:r>
    </w:p>
    <w:p w:rsidR="00A73368" w:rsidRPr="00A73368" w:rsidRDefault="00A73368" w:rsidP="00A73368">
      <w:pPr>
        <w:tabs>
          <w:tab w:val="left" w:pos="2339"/>
        </w:tabs>
        <w:ind w:left="116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3)</w:t>
      </w:r>
      <w:r w:rsidRPr="00A73368">
        <w:rPr>
          <w:sz w:val="22"/>
          <w:szCs w:val="22"/>
          <w:shd w:val="clear" w:color="auto" w:fill="FFFFFF"/>
        </w:rPr>
        <w:tab/>
        <w:t>4000</w:t>
      </w:r>
    </w:p>
    <w:p w:rsidR="00A73368" w:rsidRPr="00A73368" w:rsidRDefault="00A73368" w:rsidP="00A73368">
      <w:pPr>
        <w:tabs>
          <w:tab w:val="left" w:pos="2349"/>
        </w:tabs>
        <w:ind w:left="116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4)</w:t>
      </w:r>
      <w:r w:rsidRPr="00A73368">
        <w:rPr>
          <w:sz w:val="22"/>
          <w:szCs w:val="22"/>
          <w:shd w:val="clear" w:color="auto" w:fill="FFFFFF"/>
        </w:rPr>
        <w:tab/>
        <w:t>5000</w:t>
      </w:r>
    </w:p>
    <w:p w:rsidR="00A73368" w:rsidRPr="00A73368" w:rsidRDefault="00A73368" w:rsidP="00A73368">
      <w:pPr>
        <w:tabs>
          <w:tab w:val="left" w:pos="2354"/>
        </w:tabs>
        <w:ind w:left="116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5)</w:t>
      </w:r>
      <w:r w:rsidRPr="00A73368">
        <w:rPr>
          <w:sz w:val="22"/>
          <w:szCs w:val="22"/>
          <w:shd w:val="clear" w:color="auto" w:fill="FFFFFF"/>
        </w:rPr>
        <w:tab/>
        <w:t>6000</w:t>
      </w:r>
    </w:p>
    <w:p w:rsidR="00A73368" w:rsidRPr="00A73368" w:rsidRDefault="00A73368" w:rsidP="00A73368">
      <w:pPr>
        <w:tabs>
          <w:tab w:val="left" w:pos="2349"/>
        </w:tabs>
        <w:ind w:left="116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6)</w:t>
      </w:r>
      <w:r w:rsidRPr="00A73368">
        <w:rPr>
          <w:sz w:val="22"/>
          <w:szCs w:val="22"/>
          <w:shd w:val="clear" w:color="auto" w:fill="FFFFFF"/>
        </w:rPr>
        <w:tab/>
        <w:t>7000</w:t>
      </w:r>
    </w:p>
    <w:p w:rsidR="00A73368" w:rsidRPr="00A73368" w:rsidRDefault="00A73368" w:rsidP="00A73368">
      <w:pPr>
        <w:suppressAutoHyphens/>
        <w:ind w:left="56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17. Грузооборот склада равен 2000 т/мес. 20% работ на участке раз</w:t>
      </w:r>
      <w:r w:rsidRPr="00A73368">
        <w:rPr>
          <w:rFonts w:cs="Times New Roman"/>
          <w:sz w:val="22"/>
          <w:szCs w:val="22"/>
          <w:lang w:eastAsia="ru-RU"/>
        </w:rPr>
        <w:softHyphen/>
        <w:t>грузки выполнялись вручную. Удельная стоимость ручной разгрузки 10 руб. за тонну. Удельная стоимость механизированной разгрузки 1 руб. за тонну. Принятые коммерческой службой меры обеспечили поступление на склад только пакетированного груза, что позволило полностью механизировать выгрузку. В результате совокупная стоимость переработки груза на складе снизилась на … руб./мес.</w:t>
      </w:r>
    </w:p>
    <w:p w:rsidR="00A73368" w:rsidRPr="00A73368" w:rsidRDefault="00A73368" w:rsidP="00A73368">
      <w:pPr>
        <w:tabs>
          <w:tab w:val="right" w:pos="2259"/>
        </w:tabs>
        <w:ind w:left="900"/>
        <w:contextualSpacing/>
      </w:pPr>
      <w:r w:rsidRPr="00A73368">
        <w:rPr>
          <w:sz w:val="22"/>
          <w:szCs w:val="22"/>
          <w:shd w:val="clear" w:color="auto" w:fill="FFFFFF"/>
        </w:rPr>
        <w:t>1)</w:t>
      </w:r>
      <w:r w:rsidRPr="00A73368">
        <w:rPr>
          <w:sz w:val="22"/>
          <w:szCs w:val="22"/>
          <w:shd w:val="clear" w:color="auto" w:fill="FFFFFF"/>
        </w:rPr>
        <w:tab/>
        <w:t>3600</w:t>
      </w:r>
    </w:p>
    <w:p w:rsidR="00A73368" w:rsidRPr="00A73368" w:rsidRDefault="00A73368" w:rsidP="00A73368">
      <w:pPr>
        <w:tabs>
          <w:tab w:val="right" w:pos="2259"/>
        </w:tabs>
        <w:ind w:left="900"/>
        <w:contextualSpacing/>
      </w:pPr>
      <w:r w:rsidRPr="00A73368">
        <w:rPr>
          <w:sz w:val="22"/>
          <w:szCs w:val="22"/>
          <w:shd w:val="clear" w:color="auto" w:fill="FFFFFF"/>
        </w:rPr>
        <w:t>2)</w:t>
      </w:r>
      <w:r w:rsidRPr="00A73368">
        <w:rPr>
          <w:sz w:val="22"/>
          <w:szCs w:val="22"/>
          <w:shd w:val="clear" w:color="auto" w:fill="FFFFFF"/>
        </w:rPr>
        <w:tab/>
        <w:t>4000</w:t>
      </w:r>
    </w:p>
    <w:p w:rsidR="00A73368" w:rsidRPr="00A73368" w:rsidRDefault="00A73368" w:rsidP="00A73368">
      <w:pPr>
        <w:tabs>
          <w:tab w:val="right" w:pos="2259"/>
        </w:tabs>
        <w:ind w:left="900"/>
        <w:contextualSpacing/>
      </w:pPr>
      <w:r w:rsidRPr="00A73368">
        <w:rPr>
          <w:sz w:val="22"/>
          <w:szCs w:val="22"/>
          <w:shd w:val="clear" w:color="auto" w:fill="FFFFFF"/>
        </w:rPr>
        <w:t>3)</w:t>
      </w:r>
      <w:r w:rsidRPr="00A73368">
        <w:rPr>
          <w:sz w:val="22"/>
          <w:szCs w:val="22"/>
          <w:shd w:val="clear" w:color="auto" w:fill="FFFFFF"/>
        </w:rPr>
        <w:tab/>
        <w:t>2000</w:t>
      </w:r>
    </w:p>
    <w:p w:rsidR="00A73368" w:rsidRPr="00A73368" w:rsidRDefault="00A73368" w:rsidP="00A73368">
      <w:pPr>
        <w:tabs>
          <w:tab w:val="right" w:pos="2259"/>
        </w:tabs>
        <w:ind w:left="900"/>
        <w:contextualSpacing/>
      </w:pPr>
      <w:r w:rsidRPr="00A73368">
        <w:rPr>
          <w:sz w:val="22"/>
          <w:szCs w:val="22"/>
          <w:shd w:val="clear" w:color="auto" w:fill="FFFFFF"/>
        </w:rPr>
        <w:t>4)</w:t>
      </w:r>
      <w:r w:rsidRPr="00A73368">
        <w:rPr>
          <w:sz w:val="22"/>
          <w:szCs w:val="22"/>
          <w:shd w:val="clear" w:color="auto" w:fill="FFFFFF"/>
        </w:rPr>
        <w:tab/>
        <w:t>4200</w:t>
      </w:r>
    </w:p>
    <w:p w:rsidR="00A73368" w:rsidRPr="00A73368" w:rsidRDefault="00A73368" w:rsidP="00A73368">
      <w:pPr>
        <w:suppressAutoHyphens/>
        <w:ind w:left="56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18. Метод АВС влияет на систему складирования товара. Можно утверждать, что группа А находится: </w:t>
      </w:r>
    </w:p>
    <w:p w:rsidR="00A73368" w:rsidRPr="00A73368" w:rsidRDefault="00A73368" w:rsidP="00A73368">
      <w:pPr>
        <w:ind w:left="708"/>
        <w:contextualSpacing/>
        <w:rPr>
          <w:sz w:val="22"/>
          <w:szCs w:val="22"/>
        </w:rPr>
      </w:pPr>
      <w:r w:rsidRPr="00A73368">
        <w:rPr>
          <w:sz w:val="22"/>
          <w:szCs w:val="22"/>
        </w:rPr>
        <w:t xml:space="preserve">1) в легко доступном секторе склада; </w:t>
      </w:r>
    </w:p>
    <w:p w:rsidR="00A73368" w:rsidRPr="00A73368" w:rsidRDefault="00A73368" w:rsidP="00A73368">
      <w:pPr>
        <w:ind w:left="708"/>
        <w:contextualSpacing/>
        <w:rPr>
          <w:sz w:val="22"/>
          <w:szCs w:val="22"/>
        </w:rPr>
      </w:pPr>
      <w:r w:rsidRPr="00A73368">
        <w:rPr>
          <w:sz w:val="22"/>
          <w:szCs w:val="22"/>
        </w:rPr>
        <w:lastRenderedPageBreak/>
        <w:t xml:space="preserve">2) в глубине склада; </w:t>
      </w:r>
    </w:p>
    <w:p w:rsidR="00A73368" w:rsidRPr="00A73368" w:rsidRDefault="00A73368" w:rsidP="00A73368">
      <w:pPr>
        <w:ind w:left="708"/>
        <w:contextualSpacing/>
        <w:rPr>
          <w:sz w:val="22"/>
          <w:szCs w:val="22"/>
        </w:rPr>
      </w:pPr>
      <w:r w:rsidRPr="00A73368">
        <w:rPr>
          <w:sz w:val="22"/>
          <w:szCs w:val="22"/>
        </w:rPr>
        <w:t xml:space="preserve">3) не на всех складах; </w:t>
      </w:r>
    </w:p>
    <w:p w:rsidR="00A73368" w:rsidRPr="00A73368" w:rsidRDefault="00A73368" w:rsidP="00A73368">
      <w:pPr>
        <w:suppressAutoHyphens/>
        <w:ind w:left="70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 не может быть доставлена потребителю непосредст-венно со склада.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19. К видам складов по конструкции относятся склады </w:t>
      </w: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1)транзитно-перевалочные </w:t>
      </w: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2)полузакрытые</w:t>
      </w: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3)специализированные</w:t>
      </w: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4)общетоварные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20. Кросс-докин (Cross-docking) – это операция на складе по: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1)перегрузке грузовых единиц вилочным погрузчиком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2)перегрузке грузовых единиц на хранение для специального заказа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3)объединению различных грузов в одну партию отправки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4)перегрузке товаров и отправке, минуя хранение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21. Если складские издержки разделить на  годовой товарооборот склада, получится </w:t>
      </w:r>
    </w:p>
    <w:p w:rsidR="00A73368" w:rsidRPr="00A73368" w:rsidRDefault="00A73368" w:rsidP="00A73368">
      <w:pPr>
        <w:widowControl w:val="0"/>
        <w:autoSpaceDE w:val="0"/>
        <w:ind w:left="568"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>1)коэффициент товарооборачиваемости</w:t>
      </w:r>
    </w:p>
    <w:p w:rsidR="00A73368" w:rsidRPr="00A73368" w:rsidRDefault="00A73368" w:rsidP="00A73368">
      <w:pPr>
        <w:widowControl w:val="0"/>
        <w:autoSpaceDE w:val="0"/>
        <w:ind w:left="568"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>2)показатель себестоимости складской переработки одной тонны груза</w:t>
      </w:r>
    </w:p>
    <w:p w:rsidR="00A73368" w:rsidRPr="00A73368" w:rsidRDefault="00A73368" w:rsidP="00A73368">
      <w:pPr>
        <w:widowControl w:val="0"/>
        <w:autoSpaceDE w:val="0"/>
        <w:ind w:left="568"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 xml:space="preserve">3)коэффициент полезно используемой площади склада </w:t>
      </w:r>
    </w:p>
    <w:p w:rsidR="00A73368" w:rsidRPr="00A73368" w:rsidRDefault="00A73368" w:rsidP="00A73368">
      <w:pPr>
        <w:widowControl w:val="0"/>
        <w:autoSpaceDE w:val="0"/>
        <w:ind w:left="568"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>4)коэффициент полезно используемого объема склада</w:t>
      </w:r>
    </w:p>
    <w:p w:rsidR="00A73368" w:rsidRPr="00A73368" w:rsidRDefault="00A73368" w:rsidP="00A73368">
      <w:pPr>
        <w:widowControl w:val="0"/>
        <w:autoSpaceDE w:val="0"/>
        <w:ind w:left="360" w:firstLine="709"/>
        <w:contextualSpacing/>
        <w:jc w:val="both"/>
        <w:rPr>
          <w:sz w:val="22"/>
          <w:szCs w:val="22"/>
        </w:rPr>
      </w:pPr>
    </w:p>
    <w:p w:rsidR="00A73368" w:rsidRPr="00A73368" w:rsidRDefault="00A73368" w:rsidP="00A73368">
      <w:pPr>
        <w:shd w:val="clear" w:color="auto" w:fill="FFFFFF"/>
        <w:tabs>
          <w:tab w:val="left" w:pos="2329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ind w:left="568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22.  Увеличение количества складов в системе сбыта компании при сохранении величины общей складской площади (разукрупнение складской системы)</w:t>
      </w:r>
    </w:p>
    <w:p w:rsidR="00A73368" w:rsidRPr="00A73368" w:rsidRDefault="00A73368" w:rsidP="00A73368">
      <w:pPr>
        <w:shd w:val="clear" w:color="auto" w:fill="FFFFFF"/>
        <w:tabs>
          <w:tab w:val="left" w:pos="2289"/>
        </w:tabs>
        <w:suppressAutoHyphens/>
        <w:ind w:left="1140" w:right="2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1)увеличение общих затрат на эксплуатацию складов в системе сбыта</w:t>
      </w:r>
    </w:p>
    <w:p w:rsidR="00A73368" w:rsidRPr="00A73368" w:rsidRDefault="00A73368" w:rsidP="00A73368">
      <w:pPr>
        <w:shd w:val="clear" w:color="auto" w:fill="FFFFFF"/>
        <w:tabs>
          <w:tab w:val="left" w:pos="2255"/>
        </w:tabs>
        <w:suppressAutoHyphens/>
        <w:ind w:left="1140" w:right="2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снижение общих затрат на эксплуатацию складов в сис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теме сбыта</w:t>
      </w:r>
    </w:p>
    <w:p w:rsidR="00A73368" w:rsidRPr="00A73368" w:rsidRDefault="00A73368" w:rsidP="00A73368">
      <w:pPr>
        <w:shd w:val="clear" w:color="auto" w:fill="FFFFFF"/>
        <w:tabs>
          <w:tab w:val="left" w:pos="2265"/>
        </w:tabs>
        <w:suppressAutoHyphens/>
        <w:ind w:left="1140" w:right="2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никак не отражается на размере общих затрат на эксп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луатацию складов в системе сбыта</w:t>
      </w:r>
    </w:p>
    <w:p w:rsidR="00A73368" w:rsidRPr="00A73368" w:rsidRDefault="00A73368" w:rsidP="00A73368">
      <w:pPr>
        <w:shd w:val="clear" w:color="auto" w:fill="FFFFFF"/>
        <w:suppressAutoHyphens/>
        <w:ind w:left="56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23. Результатом проведения анализа </w:t>
      </w:r>
      <w:r w:rsidRPr="00A73368">
        <w:rPr>
          <w:rFonts w:eastAsia="Calibri" w:cs="Times New Roman"/>
          <w:sz w:val="22"/>
          <w:szCs w:val="22"/>
          <w:shd w:val="clear" w:color="auto" w:fill="FFFFFF"/>
          <w:lang w:val="en-US" w:eastAsia="ru-RU"/>
        </w:rPr>
        <w:t>ABC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 является вывод о том, что</w:t>
      </w:r>
    </w:p>
    <w:p w:rsidR="00A73368" w:rsidRPr="00A73368" w:rsidRDefault="00A73368" w:rsidP="00A73368">
      <w:pPr>
        <w:shd w:val="clear" w:color="auto" w:fill="FFFFFF"/>
        <w:tabs>
          <w:tab w:val="left" w:pos="2279"/>
        </w:tabs>
        <w:suppressAutoHyphens/>
        <w:ind w:left="1140" w:right="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каждый квадратный метр площади склада дает грузо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оборот до 20 т/год</w:t>
      </w:r>
    </w:p>
    <w:p w:rsidR="00A73368" w:rsidRPr="00A73368" w:rsidRDefault="00A73368" w:rsidP="00A73368">
      <w:pPr>
        <w:shd w:val="clear" w:color="auto" w:fill="FFFFFF"/>
        <w:tabs>
          <w:tab w:val="left" w:pos="2255"/>
        </w:tabs>
        <w:suppressAutoHyphens/>
        <w:ind w:left="1140" w:right="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автомобиль грузоподъемностью 5 т расходует на 100 км 15 л горючего</w:t>
      </w:r>
    </w:p>
    <w:p w:rsidR="00A73368" w:rsidRPr="00A73368" w:rsidRDefault="00A73368" w:rsidP="00A73368">
      <w:pPr>
        <w:shd w:val="clear" w:color="auto" w:fill="FFFFFF"/>
        <w:tabs>
          <w:tab w:val="left" w:pos="2274"/>
        </w:tabs>
        <w:suppressAutoHyphens/>
        <w:ind w:left="1140" w:right="4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себестоимость доставки 10т груза на расстояние 50 км составляет 180 руб.</w:t>
      </w:r>
    </w:p>
    <w:p w:rsidR="00A73368" w:rsidRPr="00A73368" w:rsidRDefault="00A73368" w:rsidP="00A73368">
      <w:pPr>
        <w:shd w:val="clear" w:color="auto" w:fill="FFFFFF"/>
        <w:tabs>
          <w:tab w:val="left" w:pos="2126"/>
        </w:tabs>
        <w:suppressAutoHyphens/>
        <w:ind w:left="960" w:right="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4)грузооборот склада площадью 5000 м</w:t>
      </w:r>
      <w:r w:rsidRPr="00A73368">
        <w:rPr>
          <w:rFonts w:eastAsia="Calibri" w:cs="Times New Roman"/>
          <w:sz w:val="22"/>
          <w:szCs w:val="22"/>
          <w:shd w:val="clear" w:color="auto" w:fill="FFFFFF"/>
          <w:vertAlign w:val="superscript"/>
          <w:lang w:eastAsia="ru-RU"/>
        </w:rPr>
        <w:t>2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 составляет 25 000 т/год</w:t>
      </w:r>
    </w:p>
    <w:p w:rsidR="00A73368" w:rsidRPr="00A73368" w:rsidRDefault="00A73368" w:rsidP="00A73368">
      <w:pPr>
        <w:shd w:val="clear" w:color="auto" w:fill="FFFFFF"/>
        <w:tabs>
          <w:tab w:val="left" w:pos="2170"/>
        </w:tabs>
        <w:suppressAutoHyphens/>
        <w:ind w:left="960" w:right="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5)товары с повышенного спроса следует размещать на складе в горячей зоне.</w:t>
      </w:r>
    </w:p>
    <w:p w:rsidR="00A73368" w:rsidRPr="00A73368" w:rsidRDefault="00A73368" w:rsidP="00A73368">
      <w:pPr>
        <w:shd w:val="clear" w:color="auto" w:fill="FFFFFF"/>
        <w:suppressAutoHyphens/>
        <w:ind w:left="56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24. Число выполненных заказов за период — 3040, общее число поступивших заказов — 3800. Готовность к поставке за период со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ставила:</w:t>
      </w:r>
    </w:p>
    <w:p w:rsidR="00A73368" w:rsidRPr="00A73368" w:rsidRDefault="00A73368" w:rsidP="00A73368">
      <w:pPr>
        <w:shd w:val="clear" w:color="auto" w:fill="FFFFFF"/>
        <w:tabs>
          <w:tab w:val="left" w:pos="1879"/>
        </w:tabs>
        <w:suppressAutoHyphens/>
        <w:ind w:left="720" w:right="23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 125%</w:t>
      </w:r>
    </w:p>
    <w:p w:rsidR="00A73368" w:rsidRPr="00A73368" w:rsidRDefault="00A73368" w:rsidP="00A73368">
      <w:pPr>
        <w:shd w:val="clear" w:color="auto" w:fill="FFFFFF"/>
        <w:tabs>
          <w:tab w:val="left" w:pos="1879"/>
        </w:tabs>
        <w:suppressAutoHyphens/>
        <w:ind w:left="720" w:right="23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 25%</w:t>
      </w:r>
    </w:p>
    <w:p w:rsidR="00A73368" w:rsidRPr="00A73368" w:rsidRDefault="00A73368" w:rsidP="00A73368">
      <w:pPr>
        <w:shd w:val="clear" w:color="auto" w:fill="FFFFFF"/>
        <w:tabs>
          <w:tab w:val="left" w:pos="1879"/>
        </w:tabs>
        <w:suppressAutoHyphens/>
        <w:ind w:left="720" w:right="23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 20%</w:t>
      </w:r>
    </w:p>
    <w:p w:rsidR="00A73368" w:rsidRPr="00A73368" w:rsidRDefault="00A73368" w:rsidP="00A73368">
      <w:pPr>
        <w:shd w:val="clear" w:color="auto" w:fill="FFFFFF"/>
        <w:tabs>
          <w:tab w:val="left" w:pos="1879"/>
        </w:tabs>
        <w:suppressAutoHyphens/>
        <w:ind w:left="720" w:right="23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4)80%</w:t>
      </w:r>
    </w:p>
    <w:p w:rsidR="00A73368" w:rsidRPr="00A73368" w:rsidRDefault="00A73368" w:rsidP="00A73368">
      <w:pPr>
        <w:shd w:val="clear" w:color="auto" w:fill="FFFFFF"/>
        <w:tabs>
          <w:tab w:val="left" w:pos="1879"/>
        </w:tabs>
        <w:suppressAutoHyphens/>
        <w:ind w:left="720" w:right="23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5) Х%, так как для расчета данного показателя приведен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ной информации недостаточно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25. Стандартный плоский поддон (европаллет1) имеет размеры</w:t>
      </w:r>
    </w:p>
    <w:p w:rsidR="00A73368" w:rsidRPr="00A73368" w:rsidRDefault="00A73368" w:rsidP="00A73368">
      <w:pPr>
        <w:shd w:val="clear" w:color="auto" w:fill="FFFFFF"/>
        <w:tabs>
          <w:tab w:val="left" w:pos="2314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1200 х 800 мм</w:t>
      </w:r>
    </w:p>
    <w:p w:rsidR="00A73368" w:rsidRPr="00A73368" w:rsidRDefault="00A73368" w:rsidP="00A73368">
      <w:pPr>
        <w:shd w:val="clear" w:color="auto" w:fill="FFFFFF"/>
        <w:tabs>
          <w:tab w:val="left" w:pos="2300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600 х 800 мм</w:t>
      </w:r>
    </w:p>
    <w:p w:rsidR="00A73368" w:rsidRPr="00A73368" w:rsidRDefault="00A73368" w:rsidP="00A73368">
      <w:pPr>
        <w:shd w:val="clear" w:color="auto" w:fill="FFFFFF"/>
        <w:tabs>
          <w:tab w:val="left" w:pos="2310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600 х 400 мм</w:t>
      </w:r>
    </w:p>
    <w:p w:rsidR="00A73368" w:rsidRPr="00A73368" w:rsidRDefault="00A73368" w:rsidP="00A73368">
      <w:pPr>
        <w:shd w:val="clear" w:color="auto" w:fill="FFFFFF"/>
        <w:tabs>
          <w:tab w:val="left" w:pos="2281"/>
        </w:tabs>
        <w:suppressAutoHyphens/>
        <w:ind w:left="1160" w:hanging="2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400 х 400 мм</w:t>
      </w:r>
    </w:p>
    <w:p w:rsidR="00A73368" w:rsidRPr="00A73368" w:rsidRDefault="00A73368" w:rsidP="00A73368">
      <w:pPr>
        <w:shd w:val="clear" w:color="auto" w:fill="FFFFFF"/>
        <w:suppressAutoHyphens/>
        <w:ind w:left="568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26. Предприятие оптовой торговли поэтапно повышало доступ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ность товара для покупателя путем последовательного уменьшения минимального размера отпускаемой со склада партии. Размеры ми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нимальных партий, отпускаемых со склада, на отдельных этапах составляли:</w:t>
      </w:r>
    </w:p>
    <w:p w:rsidR="00A73368" w:rsidRPr="00A73368" w:rsidRDefault="00A73368" w:rsidP="00A73368">
      <w:pPr>
        <w:numPr>
          <w:ilvl w:val="1"/>
          <w:numId w:val="9"/>
        </w:numPr>
        <w:shd w:val="clear" w:color="auto" w:fill="FFFFFF"/>
        <w:tabs>
          <w:tab w:val="left" w:pos="2319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этап — контейнер массой 5 т</w:t>
      </w:r>
    </w:p>
    <w:p w:rsidR="00A73368" w:rsidRPr="00A73368" w:rsidRDefault="00A73368" w:rsidP="00A73368">
      <w:pPr>
        <w:shd w:val="clear" w:color="auto" w:fill="FFFFFF"/>
        <w:tabs>
          <w:tab w:val="left" w:pos="2278"/>
        </w:tabs>
        <w:suppressAutoHyphens/>
        <w:ind w:left="720" w:right="2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    </w:t>
      </w:r>
      <w:r w:rsidRPr="00A73368">
        <w:rPr>
          <w:rFonts w:eastAsia="Calibri" w:cs="Times New Roman"/>
          <w:sz w:val="22"/>
          <w:szCs w:val="22"/>
          <w:shd w:val="clear" w:color="auto" w:fill="FFFFFF"/>
          <w:lang w:val="en-US" w:eastAsia="ru-RU"/>
        </w:rPr>
        <w:t>II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 этап — грузовой пакет, сформированный на поддоне, массой 500 кг</w:t>
      </w:r>
    </w:p>
    <w:p w:rsidR="00A73368" w:rsidRPr="00A73368" w:rsidRDefault="00A73368" w:rsidP="00A73368">
      <w:pPr>
        <w:numPr>
          <w:ilvl w:val="1"/>
          <w:numId w:val="9"/>
        </w:numPr>
        <w:shd w:val="clear" w:color="auto" w:fill="FFFFFF"/>
        <w:tabs>
          <w:tab w:val="left" w:pos="2362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этап — отдельный ящик</w:t>
      </w:r>
    </w:p>
    <w:p w:rsidR="00A73368" w:rsidRPr="00A73368" w:rsidRDefault="00A73368" w:rsidP="00A73368">
      <w:pPr>
        <w:numPr>
          <w:ilvl w:val="1"/>
          <w:numId w:val="9"/>
        </w:numPr>
        <w:shd w:val="clear" w:color="auto" w:fill="FFFFFF"/>
        <w:tabs>
          <w:tab w:val="left" w:pos="2358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этап — отдельная единица товара</w:t>
      </w:r>
    </w:p>
    <w:p w:rsidR="00A73368" w:rsidRPr="00A73368" w:rsidRDefault="00A73368" w:rsidP="00A73368">
      <w:pPr>
        <w:shd w:val="clear" w:color="auto" w:fill="FFFFFF"/>
        <w:suppressAutoHyphens/>
        <w:ind w:left="20" w:right="2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Ниже приведен ряд высказываний, из которых верным явля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softHyphen/>
        <w:t>ется утверждение, что затраты предприятия</w:t>
      </w:r>
    </w:p>
    <w:p w:rsidR="00A73368" w:rsidRPr="00A73368" w:rsidRDefault="00A73368" w:rsidP="00A73368">
      <w:pPr>
        <w:shd w:val="clear" w:color="auto" w:fill="FFFFFF"/>
        <w:tabs>
          <w:tab w:val="left" w:pos="2305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lastRenderedPageBreak/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на I этапе были самыми высокими</w:t>
      </w:r>
    </w:p>
    <w:p w:rsidR="00A73368" w:rsidRPr="00A73368" w:rsidRDefault="00A73368" w:rsidP="00A73368">
      <w:pPr>
        <w:shd w:val="clear" w:color="auto" w:fill="FFFFFF"/>
        <w:tabs>
          <w:tab w:val="left" w:pos="2300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на II этапе были самыми высокими</w:t>
      </w:r>
    </w:p>
    <w:p w:rsidR="00A73368" w:rsidRPr="00A73368" w:rsidRDefault="00A73368" w:rsidP="00A73368">
      <w:pPr>
        <w:shd w:val="clear" w:color="auto" w:fill="FFFFFF"/>
        <w:tabs>
          <w:tab w:val="left" w:pos="2310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на III этапе были самыми высокими</w:t>
      </w:r>
    </w:p>
    <w:p w:rsidR="00A73368" w:rsidRPr="00A73368" w:rsidRDefault="00A73368" w:rsidP="00A73368">
      <w:pPr>
        <w:shd w:val="clear" w:color="auto" w:fill="FFFFFF"/>
        <w:tabs>
          <w:tab w:val="left" w:pos="2281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4)на IV этапе были самыми высокими</w:t>
      </w:r>
    </w:p>
    <w:p w:rsidR="00A73368" w:rsidRPr="00A73368" w:rsidRDefault="00A73368" w:rsidP="00A73368">
      <w:pPr>
        <w:shd w:val="clear" w:color="auto" w:fill="FFFFFF"/>
        <w:tabs>
          <w:tab w:val="left" w:pos="2310"/>
        </w:tabs>
        <w:suppressAutoHyphens/>
        <w:ind w:left="1160" w:hanging="26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5)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на всех этапах были примерно равными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27. Операция по объединению различных грузов в одну партию отправки в целях снижения затрат на транспортировку называется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1)консолидирование грузов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2)кросс-докин (Cross-docking)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3)мониторинг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4)упаковка</w:t>
      </w:r>
    </w:p>
    <w:p w:rsidR="00A73368" w:rsidRPr="00A73368" w:rsidRDefault="00A73368" w:rsidP="00A73368">
      <w:pPr>
        <w:contextualSpacing/>
        <w:rPr>
          <w:sz w:val="22"/>
          <w:szCs w:val="22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28. известно, что издержки формирования заказа = 10 руб., годовой спрос = 1400 шт, оптимальный размер партии = 30 шт. Определить годовые затраты на заказ</w:t>
      </w:r>
    </w:p>
    <w:p w:rsidR="00A73368" w:rsidRPr="00A73368" w:rsidRDefault="00A73368" w:rsidP="00A73368">
      <w:pPr>
        <w:contextualSpacing/>
        <w:rPr>
          <w:sz w:val="22"/>
          <w:szCs w:val="22"/>
        </w:rPr>
      </w:pPr>
      <w:r w:rsidRPr="00A73368">
        <w:rPr>
          <w:sz w:val="22"/>
          <w:szCs w:val="22"/>
        </w:rPr>
        <w:t xml:space="preserve">1)446,6 руб.   </w:t>
      </w:r>
    </w:p>
    <w:p w:rsidR="00A73368" w:rsidRPr="00A73368" w:rsidRDefault="00A73368" w:rsidP="00A73368">
      <w:pPr>
        <w:contextualSpacing/>
        <w:rPr>
          <w:sz w:val="22"/>
          <w:szCs w:val="22"/>
        </w:rPr>
      </w:pPr>
      <w:r w:rsidRPr="00A73368">
        <w:rPr>
          <w:sz w:val="22"/>
          <w:szCs w:val="22"/>
        </w:rPr>
        <w:t>2) 424 руб.</w:t>
      </w:r>
    </w:p>
    <w:p w:rsidR="00A73368" w:rsidRPr="00A73368" w:rsidRDefault="00A73368" w:rsidP="00A73368">
      <w:pPr>
        <w:contextualSpacing/>
        <w:rPr>
          <w:sz w:val="22"/>
          <w:szCs w:val="22"/>
        </w:rPr>
      </w:pPr>
      <w:r w:rsidRPr="00A73368">
        <w:rPr>
          <w:sz w:val="22"/>
          <w:szCs w:val="22"/>
        </w:rPr>
        <w:t xml:space="preserve">3)412 руб.   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4)466,6 руб.</w:t>
      </w:r>
    </w:p>
    <w:p w:rsidR="00A73368" w:rsidRPr="00A73368" w:rsidRDefault="00A73368" w:rsidP="00A73368">
      <w:pPr>
        <w:suppressAutoHyphens/>
        <w:ind w:firstLine="720"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720" w:right="40" w:hanging="36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numPr>
          <w:ilvl w:val="0"/>
          <w:numId w:val="12"/>
        </w:numPr>
        <w:shd w:val="clear" w:color="auto" w:fill="FFFFFF"/>
        <w:suppressAutoHyphens/>
        <w:ind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К видам складов по ассортименту относятся склады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1)транзитно-перевалочные 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2)полузакрытые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3)специализированные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4)общетоварные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30. Операция по объединению различных грузов в одну партию отправки в целях снижения затрат на транспортировку называется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1)консолидирование грузов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2)кросс-докин (</w:t>
      </w:r>
      <w:r w:rsidRPr="00A73368">
        <w:rPr>
          <w:rFonts w:cs="Times New Roman"/>
          <w:sz w:val="22"/>
          <w:szCs w:val="22"/>
          <w:lang w:val="en-US" w:eastAsia="ru-RU"/>
        </w:rPr>
        <w:t>Cross</w:t>
      </w:r>
      <w:r w:rsidRPr="00A73368">
        <w:rPr>
          <w:rFonts w:cs="Times New Roman"/>
          <w:sz w:val="22"/>
          <w:szCs w:val="22"/>
          <w:lang w:eastAsia="ru-RU"/>
        </w:rPr>
        <w:t>-</w:t>
      </w:r>
      <w:r w:rsidRPr="00A73368">
        <w:rPr>
          <w:rFonts w:cs="Times New Roman"/>
          <w:sz w:val="22"/>
          <w:szCs w:val="22"/>
          <w:lang w:val="en-US" w:eastAsia="ru-RU"/>
        </w:rPr>
        <w:t>docking</w:t>
      </w:r>
      <w:r w:rsidRPr="00A73368">
        <w:rPr>
          <w:rFonts w:cs="Times New Roman"/>
          <w:sz w:val="22"/>
          <w:szCs w:val="22"/>
          <w:lang w:eastAsia="ru-RU"/>
        </w:rPr>
        <w:t>)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3)мониторинг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4)упаковка</w:t>
      </w:r>
    </w:p>
    <w:p w:rsidR="00A73368" w:rsidRPr="00A73368" w:rsidRDefault="00A73368" w:rsidP="00A73368">
      <w:pPr>
        <w:suppressAutoHyphens/>
        <w:contextualSpacing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31. Если Объем товарооборота склада за год разделить на  Средний товарный запас на складе за год, получится </w:t>
      </w:r>
    </w:p>
    <w:p w:rsidR="00A73368" w:rsidRPr="00A73368" w:rsidRDefault="00A73368" w:rsidP="00A73368">
      <w:pPr>
        <w:widowControl w:val="0"/>
        <w:autoSpaceDE w:val="0"/>
        <w:ind w:firstLine="709"/>
        <w:contextualSpacing/>
        <w:jc w:val="both"/>
        <w:rPr>
          <w:sz w:val="22"/>
          <w:szCs w:val="22"/>
        </w:rPr>
      </w:pPr>
      <w:r w:rsidRPr="00A73368">
        <w:rPr>
          <w:sz w:val="22"/>
          <w:szCs w:val="22"/>
        </w:rPr>
        <w:t>1)</w:t>
      </w:r>
      <w:r w:rsidRPr="00A73368">
        <w:rPr>
          <w:iCs/>
          <w:sz w:val="22"/>
          <w:szCs w:val="22"/>
        </w:rPr>
        <w:t>коэффициент товарооборачиваемости</w:t>
      </w:r>
    </w:p>
    <w:p w:rsidR="00A73368" w:rsidRPr="00A73368" w:rsidRDefault="00A73368" w:rsidP="00A73368">
      <w:pPr>
        <w:widowControl w:val="0"/>
        <w:autoSpaceDE w:val="0"/>
        <w:ind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>2)показатель себестоимости складской переработки одной тонны груза</w:t>
      </w:r>
    </w:p>
    <w:p w:rsidR="00A73368" w:rsidRPr="00A73368" w:rsidRDefault="00A73368" w:rsidP="00A73368">
      <w:pPr>
        <w:widowControl w:val="0"/>
        <w:autoSpaceDE w:val="0"/>
        <w:ind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 xml:space="preserve">3)коэффициент полезно используемой площади склада </w:t>
      </w:r>
    </w:p>
    <w:p w:rsidR="00A73368" w:rsidRPr="00A73368" w:rsidRDefault="00A73368" w:rsidP="00A73368">
      <w:pPr>
        <w:widowControl w:val="0"/>
        <w:autoSpaceDE w:val="0"/>
        <w:ind w:firstLine="709"/>
        <w:contextualSpacing/>
        <w:jc w:val="both"/>
        <w:rPr>
          <w:sz w:val="22"/>
          <w:szCs w:val="22"/>
        </w:rPr>
      </w:pPr>
      <w:r w:rsidRPr="00A73368">
        <w:rPr>
          <w:iCs/>
          <w:sz w:val="22"/>
          <w:szCs w:val="22"/>
        </w:rPr>
        <w:t>4)коэффициент полезно используемого объема склада</w:t>
      </w:r>
    </w:p>
    <w:p w:rsidR="00A73368" w:rsidRPr="00A73368" w:rsidRDefault="00A73368" w:rsidP="00A73368">
      <w:pPr>
        <w:widowControl w:val="0"/>
        <w:autoSpaceDE w:val="0"/>
        <w:ind w:firstLine="709"/>
        <w:contextualSpacing/>
        <w:jc w:val="both"/>
        <w:rPr>
          <w:sz w:val="22"/>
          <w:szCs w:val="22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32. Документ, в котором отражается последовательность складских операций в рамках технологического процесса, а также указаны ограничения и инструментарий для его организации.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1) Должностная инструкция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Технологическая карта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Суточный график работы склада</w:t>
      </w:r>
    </w:p>
    <w:p w:rsidR="00A73368" w:rsidRPr="00A73368" w:rsidRDefault="00A73368" w:rsidP="00A73368">
      <w:pPr>
        <w:shd w:val="clear" w:color="auto" w:fill="FFFFFF"/>
        <w:suppressAutoHyphens/>
        <w:ind w:left="36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33. Порядок и сроки приемки товаров зависят от: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договорных условий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2)тары в которой доставлен товар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особенностей товара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способов доставки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5) цены товара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34.  Складское оборудование, предназначенное для подъема и укладки грузов на хранение.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lastRenderedPageBreak/>
        <w:t>1) Технологическое оборудование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shd w:val="clear" w:color="auto" w:fill="FFFFFF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2) Подъемно-транспортное оборудование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shd w:val="clear" w:color="auto" w:fill="FFFFFF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3) Стеллажное оборудование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Упаковочное оборудование</w:t>
      </w:r>
    </w:p>
    <w:p w:rsidR="00A73368" w:rsidRPr="00A73368" w:rsidRDefault="00A73368" w:rsidP="00A73368">
      <w:pPr>
        <w:shd w:val="clear" w:color="auto" w:fill="FFFFFF"/>
        <w:suppressAutoHyphens/>
        <w:ind w:left="36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35. Технологическое оборудование на складе предназначено для: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1) непосредственного хранения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2) поддержания необходимых режимов хранения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3) обработки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4) погрузки-разгрузки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5) перемещения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6) укладки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36. Зона экспедиции на складе предназначена для: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1) принятия заявок на грузы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2) отбора грузов с мест хранения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3) сортировки и комплектации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4) подготовки грузов к выдаче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5) перемещения грузов в зону погрузки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6) учета отправляемых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7) временного складирования уже подготовленного груза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8) составления сопроводительной документации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и) выполнения погрузо-разгрузочных работ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37. Зона сортировки и комплектации на складе предназначена для: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1) принятия заявок на грузы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2)  отбора грузов с мест хранения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3)  сортировки и комплектации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>4) подготовки грузов к выдаче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5)  перемещения грузов в зону погрузки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6) учета отправляемых грузов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7) временного складирования уже подготовленного груза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8) составления сопроводительной документации </w:t>
      </w:r>
    </w:p>
    <w:p w:rsidR="00A73368" w:rsidRPr="00A73368" w:rsidRDefault="00A73368" w:rsidP="00A73368">
      <w:pPr>
        <w:shd w:val="clear" w:color="auto" w:fill="FFFFFF"/>
        <w:suppressAutoHyphens/>
        <w:ind w:left="70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shd w:val="clear" w:color="auto" w:fill="FFFFFF"/>
          <w:lang w:eastAsia="ru-RU"/>
        </w:rPr>
        <w:t xml:space="preserve">и) выполнения погрузо-разгрузочных работ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38. Операция, не относящаяся к  технологическому процессу работы складов.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1) приемка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2) закупка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 3) отгрузка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 хранение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5) комплектация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39. Каков экономический эффект от внедрения новых средств механизации, если эксплуатационные годовые расходы были 350 млн. руб., а стали 280 млн. руб?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1) 50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2) 70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3) 420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4) 630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 xml:space="preserve">40. Чему равен коэффициент использования объема склада, если общий объем склада 2000 м3, а полезный объем 800 м3.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1) 0,4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2) 2,5 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>3) 40%</w:t>
      </w:r>
    </w:p>
    <w:p w:rsidR="00A73368" w:rsidRPr="00A73368" w:rsidRDefault="00A73368" w:rsidP="00A73368">
      <w:pPr>
        <w:shd w:val="clear" w:color="auto" w:fill="FFFFFF"/>
        <w:suppressAutoHyphens/>
        <w:ind w:right="40" w:firstLine="708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cs="Times New Roman"/>
          <w:sz w:val="22"/>
          <w:szCs w:val="22"/>
          <w:lang w:eastAsia="ru-RU"/>
        </w:rPr>
        <w:t xml:space="preserve"> 4) 0,8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568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lastRenderedPageBreak/>
        <w:t>41. Определяется ли эффективность системы складского учета аналитическими функциями информационной системы?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1)да, определяется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 нет, не определяется</w:t>
      </w:r>
    </w:p>
    <w:p w:rsidR="00A73368" w:rsidRPr="00A73368" w:rsidRDefault="00A73368" w:rsidP="00A73368">
      <w:pPr>
        <w:ind w:left="2160"/>
        <w:rPr>
          <w:rFonts w:cs="Times New Roman"/>
          <w:sz w:val="20"/>
          <w:szCs w:val="20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42. Оборот склада — 7200 единиц товара в год. Затраты на размещение одного заказа — 400 руб. Затраты на хранение единицы товара — 144 руб./год.</w:t>
      </w:r>
    </w:p>
    <w:p w:rsidR="00A73368" w:rsidRPr="00A73368" w:rsidRDefault="00A73368" w:rsidP="00A73368">
      <w:pPr>
        <w:shd w:val="clear" w:color="auto" w:fill="FFFFFF"/>
        <w:suppressAutoHyphens/>
        <w:ind w:left="20" w:right="4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Минимальные суммарные затраты на поставку и хранение одной партии составят … руб./год.</w:t>
      </w:r>
    </w:p>
    <w:p w:rsidR="00A73368" w:rsidRPr="00A73368" w:rsidRDefault="00A73368" w:rsidP="00A73368">
      <w:pPr>
        <w:shd w:val="clear" w:color="auto" w:fill="FFFFFF"/>
        <w:tabs>
          <w:tab w:val="left" w:pos="2285"/>
        </w:tabs>
        <w:suppressAutoHyphens/>
        <w:ind w:left="1140" w:hanging="2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1)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20 000</w:t>
      </w:r>
    </w:p>
    <w:p w:rsidR="00A73368" w:rsidRPr="00A73368" w:rsidRDefault="00A73368" w:rsidP="00A73368">
      <w:pPr>
        <w:shd w:val="clear" w:color="auto" w:fill="FFFFFF"/>
        <w:tabs>
          <w:tab w:val="left" w:pos="2275"/>
        </w:tabs>
        <w:suppressAutoHyphens/>
        <w:ind w:left="1140" w:hanging="2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2)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22 400</w:t>
      </w:r>
    </w:p>
    <w:p w:rsidR="00A73368" w:rsidRPr="00A73368" w:rsidRDefault="00A73368" w:rsidP="00A73368">
      <w:pPr>
        <w:shd w:val="clear" w:color="auto" w:fill="FFFFFF"/>
        <w:tabs>
          <w:tab w:val="left" w:pos="2294"/>
        </w:tabs>
        <w:suppressAutoHyphens/>
        <w:ind w:left="1140" w:hanging="2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3)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24 000</w:t>
      </w:r>
    </w:p>
    <w:p w:rsidR="00A73368" w:rsidRPr="00A73368" w:rsidRDefault="00A73368" w:rsidP="00A73368">
      <w:pPr>
        <w:shd w:val="clear" w:color="auto" w:fill="FFFFFF"/>
        <w:tabs>
          <w:tab w:val="left" w:pos="2261"/>
        </w:tabs>
        <w:suppressAutoHyphens/>
        <w:ind w:left="1140" w:hanging="2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29 200</w:t>
      </w:r>
    </w:p>
    <w:p w:rsidR="00A73368" w:rsidRPr="00A73368" w:rsidRDefault="00A73368" w:rsidP="00A73368">
      <w:pPr>
        <w:shd w:val="clear" w:color="auto" w:fill="FFFFFF"/>
        <w:tabs>
          <w:tab w:val="left" w:pos="2294"/>
        </w:tabs>
        <w:suppressAutoHyphens/>
        <w:ind w:left="1140" w:hanging="240"/>
        <w:contextualSpacing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5)</w:t>
      </w: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ab/>
        <w:t>36 000</w:t>
      </w:r>
    </w:p>
    <w:p w:rsidR="00A73368" w:rsidRPr="00A73368" w:rsidRDefault="00A73368" w:rsidP="00A73368">
      <w:pPr>
        <w:shd w:val="clear" w:color="auto" w:fill="FFFFFF"/>
        <w:suppressAutoHyphens/>
        <w:ind w:left="426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43. Оборот склада равномерный и составляет 7200 единиц товара в год (360 рабочих дней). Затраты на одну доставку — 400 руб. Затраты на хранение единицы товара 144 руб./год. Доставка заказов на склад осуществляется оптимальными по размеру партиями. Срок расходования одной партии составляет … дней.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1)</w:t>
      </w:r>
      <w:r w:rsidRPr="00A73368">
        <w:rPr>
          <w:sz w:val="22"/>
          <w:szCs w:val="22"/>
          <w:shd w:val="clear" w:color="auto" w:fill="FFFFFF"/>
        </w:rPr>
        <w:tab/>
        <w:t>8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2)10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3)</w:t>
      </w:r>
      <w:r w:rsidRPr="00A73368">
        <w:rPr>
          <w:sz w:val="22"/>
          <w:szCs w:val="22"/>
          <w:shd w:val="clear" w:color="auto" w:fill="FFFFFF"/>
        </w:rPr>
        <w:tab/>
        <w:t>12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4)</w:t>
      </w:r>
      <w:r w:rsidRPr="00A73368">
        <w:rPr>
          <w:sz w:val="22"/>
          <w:szCs w:val="22"/>
          <w:shd w:val="clear" w:color="auto" w:fill="FFFFFF"/>
        </w:rPr>
        <w:tab/>
        <w:t>15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5) 20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6)</w:t>
      </w:r>
      <w:r w:rsidRPr="00A73368">
        <w:rPr>
          <w:sz w:val="22"/>
          <w:szCs w:val="22"/>
          <w:shd w:val="clear" w:color="auto" w:fill="FFFFFF"/>
        </w:rPr>
        <w:tab/>
        <w:t>40</w:t>
      </w:r>
    </w:p>
    <w:p w:rsidR="00A73368" w:rsidRPr="00A73368" w:rsidRDefault="00A73368" w:rsidP="00A73368">
      <w:pPr>
        <w:shd w:val="clear" w:color="auto" w:fill="FFFFFF"/>
        <w:suppressAutoHyphens/>
        <w:ind w:left="720" w:right="40"/>
        <w:contextualSpacing/>
        <w:jc w:val="both"/>
        <w:rPr>
          <w:rFonts w:cs="Times New Roman"/>
          <w:sz w:val="22"/>
          <w:szCs w:val="22"/>
          <w:lang w:eastAsia="ru-RU"/>
        </w:rPr>
      </w:pPr>
    </w:p>
    <w:p w:rsidR="00A73368" w:rsidRPr="00A73368" w:rsidRDefault="00A73368" w:rsidP="00A73368">
      <w:pPr>
        <w:shd w:val="clear" w:color="auto" w:fill="FFFFFF"/>
        <w:suppressAutoHyphens/>
        <w:ind w:left="426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44. Оборот склада — 200 единиц товара в день. Затраты на одну доставку — 9000 руб. Затраты на хранение единицы товара — 10 руб./день</w:t>
      </w:r>
    </w:p>
    <w:p w:rsidR="00A73368" w:rsidRPr="00A73368" w:rsidRDefault="00A73368" w:rsidP="00A73368">
      <w:pPr>
        <w:shd w:val="clear" w:color="auto" w:fill="FFFFFF"/>
        <w:suppressAutoHyphens/>
        <w:ind w:left="20" w:right="2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Оптимальный размер заказываемой партии составит … единиц товара.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1)</w:t>
      </w:r>
      <w:r w:rsidRPr="00A73368">
        <w:rPr>
          <w:sz w:val="22"/>
          <w:szCs w:val="22"/>
          <w:shd w:val="clear" w:color="auto" w:fill="FFFFFF"/>
        </w:rPr>
        <w:tab/>
        <w:t>400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2)</w:t>
      </w:r>
      <w:r w:rsidRPr="00A73368">
        <w:rPr>
          <w:sz w:val="22"/>
          <w:szCs w:val="22"/>
          <w:shd w:val="clear" w:color="auto" w:fill="FFFFFF"/>
        </w:rPr>
        <w:tab/>
        <w:t>300</w:t>
      </w:r>
    </w:p>
    <w:p w:rsidR="00A73368" w:rsidRPr="00A73368" w:rsidRDefault="00A73368" w:rsidP="00A73368">
      <w:pPr>
        <w:tabs>
          <w:tab w:val="left" w:pos="2294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3)</w:t>
      </w:r>
      <w:r w:rsidRPr="00A73368">
        <w:rPr>
          <w:sz w:val="22"/>
          <w:szCs w:val="22"/>
          <w:shd w:val="clear" w:color="auto" w:fill="FFFFFF"/>
        </w:rPr>
        <w:tab/>
        <w:t>500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4)</w:t>
      </w:r>
      <w:r w:rsidRPr="00A73368">
        <w:rPr>
          <w:sz w:val="22"/>
          <w:szCs w:val="22"/>
          <w:shd w:val="clear" w:color="auto" w:fill="FFFFFF"/>
        </w:rPr>
        <w:tab/>
        <w:t xml:space="preserve">600 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 xml:space="preserve">5) 700 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6) 800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</w:p>
    <w:p w:rsidR="00A73368" w:rsidRPr="00A73368" w:rsidRDefault="00A73368" w:rsidP="00A73368">
      <w:pPr>
        <w:shd w:val="clear" w:color="auto" w:fill="FFFFFF"/>
        <w:suppressAutoHyphens/>
        <w:ind w:left="426" w:right="4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45. Оборот склада — 7200 единиц товара в год (360 рабочих дней). Затраты на одну доставку 400 руб. Затраты на хранение единицы товара — 144 руб./год. Заказ поставщику направляется через равные промежутки времени. Оптимальная продолжительность периода между заказами составляет … рабочих дней.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1)</w:t>
      </w:r>
      <w:r w:rsidRPr="00A73368">
        <w:rPr>
          <w:sz w:val="22"/>
          <w:szCs w:val="22"/>
          <w:shd w:val="clear" w:color="auto" w:fill="FFFFFF"/>
        </w:rPr>
        <w:tab/>
        <w:t>5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2)</w:t>
      </w:r>
      <w:r w:rsidRPr="00A73368">
        <w:rPr>
          <w:sz w:val="22"/>
          <w:szCs w:val="22"/>
          <w:shd w:val="clear" w:color="auto" w:fill="FFFFFF"/>
        </w:rPr>
        <w:tab/>
        <w:t>8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3)</w:t>
      </w:r>
      <w:r w:rsidRPr="00A73368">
        <w:rPr>
          <w:sz w:val="22"/>
          <w:szCs w:val="22"/>
          <w:shd w:val="clear" w:color="auto" w:fill="FFFFFF"/>
        </w:rPr>
        <w:tab/>
        <w:t>10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>4)</w:t>
      </w:r>
      <w:r w:rsidRPr="00A73368">
        <w:rPr>
          <w:sz w:val="22"/>
          <w:szCs w:val="22"/>
          <w:shd w:val="clear" w:color="auto" w:fill="FFFFFF"/>
        </w:rPr>
        <w:tab/>
        <w:t xml:space="preserve">14 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</w:pPr>
      <w:r w:rsidRPr="00A73368">
        <w:rPr>
          <w:sz w:val="22"/>
          <w:szCs w:val="22"/>
          <w:shd w:val="clear" w:color="auto" w:fill="FFFFFF"/>
        </w:rPr>
        <w:t xml:space="preserve">5) 20 </w:t>
      </w:r>
    </w:p>
    <w:p w:rsidR="00A73368" w:rsidRPr="00A73368" w:rsidRDefault="00A73368" w:rsidP="00A73368">
      <w:pPr>
        <w:tabs>
          <w:tab w:val="right" w:pos="2171"/>
        </w:tabs>
        <w:ind w:left="1140" w:hanging="24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6) 40</w:t>
      </w:r>
    </w:p>
    <w:p w:rsidR="00A73368" w:rsidRPr="00A73368" w:rsidRDefault="00A73368" w:rsidP="00A73368">
      <w:pPr>
        <w:shd w:val="clear" w:color="auto" w:fill="FFFFFF"/>
        <w:suppressAutoHyphens/>
        <w:ind w:left="426" w:right="2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46. Оборот склада — 200 единиц товара в день. Затраты на одну доставку — 9000 руб. Затраты на хранение единицы товара — 10 руб./день</w:t>
      </w:r>
    </w:p>
    <w:p w:rsidR="00A73368" w:rsidRPr="00A73368" w:rsidRDefault="00A73368" w:rsidP="00A73368">
      <w:pPr>
        <w:shd w:val="clear" w:color="auto" w:fill="FFFFFF"/>
        <w:suppressAutoHyphens/>
        <w:ind w:left="20" w:right="20" w:firstLine="460"/>
        <w:contextualSpacing/>
        <w:jc w:val="both"/>
        <w:rPr>
          <w:rFonts w:cs="Times New Roman"/>
          <w:sz w:val="22"/>
          <w:szCs w:val="22"/>
          <w:lang w:eastAsia="ru-RU"/>
        </w:rPr>
      </w:pPr>
      <w:r w:rsidRPr="00A73368">
        <w:rPr>
          <w:rFonts w:eastAsia="Calibri" w:cs="Times New Roman"/>
          <w:sz w:val="22"/>
          <w:szCs w:val="22"/>
          <w:shd w:val="clear" w:color="auto" w:fill="FFFFFF"/>
          <w:lang w:eastAsia="ru-RU"/>
        </w:rPr>
        <w:t>Оптимальный размер заказываемой партии составит … единиц товара.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1)</w:t>
      </w:r>
      <w:r w:rsidRPr="00A73368">
        <w:rPr>
          <w:sz w:val="22"/>
          <w:szCs w:val="22"/>
          <w:shd w:val="clear" w:color="auto" w:fill="FFFFFF"/>
        </w:rPr>
        <w:tab/>
        <w:t>400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2)</w:t>
      </w:r>
      <w:r w:rsidRPr="00A73368">
        <w:rPr>
          <w:sz w:val="22"/>
          <w:szCs w:val="22"/>
          <w:shd w:val="clear" w:color="auto" w:fill="FFFFFF"/>
        </w:rPr>
        <w:tab/>
        <w:t>300</w:t>
      </w:r>
    </w:p>
    <w:p w:rsidR="00A73368" w:rsidRPr="00A73368" w:rsidRDefault="00A73368" w:rsidP="00A73368">
      <w:pPr>
        <w:tabs>
          <w:tab w:val="left" w:pos="2294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3)</w:t>
      </w:r>
      <w:r w:rsidRPr="00A73368">
        <w:rPr>
          <w:sz w:val="22"/>
          <w:szCs w:val="22"/>
          <w:shd w:val="clear" w:color="auto" w:fill="FFFFFF"/>
        </w:rPr>
        <w:tab/>
        <w:t>500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 xml:space="preserve">4)600 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</w:pPr>
      <w:r w:rsidRPr="00A73368">
        <w:rPr>
          <w:sz w:val="22"/>
          <w:szCs w:val="22"/>
          <w:shd w:val="clear" w:color="auto" w:fill="FFFFFF"/>
        </w:rPr>
        <w:t>5) 700</w:t>
      </w:r>
    </w:p>
    <w:p w:rsidR="00A73368" w:rsidRPr="00A73368" w:rsidRDefault="00A73368" w:rsidP="00A73368">
      <w:pPr>
        <w:tabs>
          <w:tab w:val="left" w:pos="2285"/>
        </w:tabs>
        <w:ind w:left="1160" w:hanging="280"/>
        <w:contextualSpacing/>
        <w:jc w:val="both"/>
        <w:rPr>
          <w:sz w:val="22"/>
          <w:szCs w:val="22"/>
          <w:shd w:val="clear" w:color="auto" w:fill="FFFFFF"/>
        </w:rPr>
      </w:pPr>
      <w:r w:rsidRPr="00A73368">
        <w:rPr>
          <w:sz w:val="22"/>
          <w:szCs w:val="22"/>
          <w:shd w:val="clear" w:color="auto" w:fill="FFFFFF"/>
        </w:rPr>
        <w:t xml:space="preserve"> 6) 800</w:t>
      </w:r>
    </w:p>
    <w:p w:rsidR="002A0C71" w:rsidRPr="00BE38AB" w:rsidRDefault="002A0C71" w:rsidP="002A0C71">
      <w:pPr>
        <w:spacing w:after="100"/>
        <w:jc w:val="both"/>
        <w:rPr>
          <w:rFonts w:cs="Times New Roman"/>
          <w:b/>
        </w:rPr>
      </w:pPr>
      <w:r w:rsidRPr="00BE38AB">
        <w:rPr>
          <w:rFonts w:cs="Times New Roman"/>
          <w:b/>
        </w:rPr>
        <w:t>Краткие методические указания</w:t>
      </w:r>
    </w:p>
    <w:p w:rsidR="002A0C71" w:rsidRPr="00BE38AB" w:rsidRDefault="002A0C71" w:rsidP="002A0C71">
      <w:pPr>
        <w:ind w:firstLine="709"/>
        <w:rPr>
          <w:rFonts w:cs="Times New Roman"/>
        </w:rPr>
      </w:pPr>
      <w:r w:rsidRPr="00BE38AB">
        <w:rPr>
          <w:rFonts w:cs="Times New Roman"/>
        </w:rPr>
        <w:lastRenderedPageBreak/>
        <w:t xml:space="preserve">Тестирование сдается </w:t>
      </w:r>
      <w:r w:rsidR="00B07512">
        <w:rPr>
          <w:rFonts w:cs="Times New Roman"/>
        </w:rPr>
        <w:t xml:space="preserve">при изучении соответствующих тем в рамках плана дисциплины с целью выявления остаточных знаний с учетом самостоятельной подготовки </w:t>
      </w:r>
      <w:r w:rsidR="008D2005">
        <w:rPr>
          <w:rFonts w:cs="Times New Roman"/>
        </w:rPr>
        <w:t>бакалавров.</w:t>
      </w:r>
    </w:p>
    <w:p w:rsidR="002A0C71" w:rsidRDefault="002A0C71" w:rsidP="002A0C71">
      <w:pPr>
        <w:spacing w:after="100"/>
        <w:jc w:val="both"/>
        <w:rPr>
          <w:rFonts w:cs="Times New Roman"/>
          <w:b/>
        </w:rPr>
      </w:pPr>
      <w:r w:rsidRPr="005D3536">
        <w:rPr>
          <w:rFonts w:cs="Times New Roman"/>
          <w:b/>
        </w:rPr>
        <w:t>Критерии оценки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1116"/>
        <w:gridCol w:w="1218"/>
        <w:gridCol w:w="7719"/>
      </w:tblGrid>
      <w:tr w:rsidR="002A0C71" w:rsidTr="0077107D">
        <w:trPr>
          <w:trHeight w:val="274"/>
        </w:trPr>
        <w:tc>
          <w:tcPr>
            <w:tcW w:w="1142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Баллы*</w:t>
            </w:r>
          </w:p>
        </w:tc>
        <w:tc>
          <w:tcPr>
            <w:tcW w:w="7966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2A0C71" w:rsidTr="0077107D">
        <w:trPr>
          <w:trHeight w:val="922"/>
        </w:trPr>
        <w:tc>
          <w:tcPr>
            <w:tcW w:w="1142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2A0C71" w:rsidRPr="000D5C3B" w:rsidRDefault="002A0C71" w:rsidP="0077107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2A0C71" w:rsidTr="0077107D">
        <w:trPr>
          <w:trHeight w:val="695"/>
        </w:trPr>
        <w:tc>
          <w:tcPr>
            <w:tcW w:w="1142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2A0C71" w:rsidRPr="000D5C3B" w:rsidRDefault="002A0C71" w:rsidP="0077107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2A0C71" w:rsidTr="0077107D">
        <w:trPr>
          <w:trHeight w:val="846"/>
        </w:trPr>
        <w:tc>
          <w:tcPr>
            <w:tcW w:w="1142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2A0C71" w:rsidRPr="000D5C3B" w:rsidRDefault="002A0C71" w:rsidP="0077107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2A0C71" w:rsidTr="0077107D">
        <w:trPr>
          <w:trHeight w:val="1186"/>
        </w:trPr>
        <w:tc>
          <w:tcPr>
            <w:tcW w:w="1142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2A0C71" w:rsidRPr="000D5C3B" w:rsidRDefault="002A0C71" w:rsidP="0077107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2A0C71" w:rsidTr="002A0C71">
        <w:trPr>
          <w:trHeight w:val="559"/>
        </w:trPr>
        <w:tc>
          <w:tcPr>
            <w:tcW w:w="1142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2A0C71" w:rsidRPr="000D5C3B" w:rsidRDefault="002A0C71" w:rsidP="0077107D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2A0C71" w:rsidRPr="000D5C3B" w:rsidRDefault="002A0C71" w:rsidP="0077107D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2A0C71" w:rsidRPr="002A0C71" w:rsidRDefault="002A0C71" w:rsidP="002A0C71">
      <w:pPr>
        <w:spacing w:line="360" w:lineRule="auto"/>
        <w:rPr>
          <w:rFonts w:cs="Times New Roman"/>
          <w:b/>
          <w:i/>
          <w:sz w:val="20"/>
          <w:szCs w:val="20"/>
        </w:rPr>
      </w:pPr>
      <w:r w:rsidRPr="002A0C71">
        <w:rPr>
          <w:rFonts w:cs="Times New Roman"/>
          <w:sz w:val="20"/>
          <w:szCs w:val="20"/>
        </w:rPr>
        <w:t>* Могут быть изменены при условии сохранения пропорций</w:t>
      </w:r>
    </w:p>
    <w:p w:rsidR="00A50CCB" w:rsidRDefault="00A50CCB" w:rsidP="00DA75D7">
      <w:pPr>
        <w:spacing w:line="360" w:lineRule="auto"/>
        <w:ind w:firstLine="720"/>
        <w:jc w:val="center"/>
        <w:rPr>
          <w:rFonts w:cs="Times New Roman"/>
          <w:b/>
          <w:i/>
          <w:sz w:val="28"/>
          <w:szCs w:val="28"/>
        </w:rPr>
      </w:pPr>
    </w:p>
    <w:p w:rsidR="00DA75D7" w:rsidRPr="008D2005" w:rsidRDefault="002678CC" w:rsidP="008D2005">
      <w:pPr>
        <w:spacing w:line="360" w:lineRule="auto"/>
        <w:ind w:firstLine="720"/>
        <w:jc w:val="both"/>
        <w:rPr>
          <w:rFonts w:cs="Times New Roman"/>
          <w:b/>
          <w:sz w:val="28"/>
          <w:szCs w:val="28"/>
        </w:rPr>
      </w:pPr>
      <w:r w:rsidRPr="008D2005">
        <w:rPr>
          <w:rFonts w:cs="Times New Roman"/>
          <w:b/>
          <w:sz w:val="28"/>
          <w:szCs w:val="28"/>
        </w:rPr>
        <w:t>5.</w:t>
      </w:r>
      <w:r>
        <w:rPr>
          <w:rFonts w:cs="Times New Roman"/>
          <w:b/>
          <w:sz w:val="28"/>
          <w:szCs w:val="28"/>
        </w:rPr>
        <w:t xml:space="preserve">3 </w:t>
      </w:r>
      <w:r w:rsidRPr="008D2005">
        <w:rPr>
          <w:rFonts w:cs="Times New Roman"/>
          <w:b/>
          <w:sz w:val="28"/>
          <w:szCs w:val="28"/>
        </w:rPr>
        <w:t>Перечень</w:t>
      </w:r>
      <w:r w:rsidR="00DA75D7" w:rsidRPr="008D2005">
        <w:rPr>
          <w:rFonts w:cs="Times New Roman"/>
          <w:b/>
          <w:sz w:val="28"/>
          <w:szCs w:val="28"/>
        </w:rPr>
        <w:t xml:space="preserve"> вопросов для подготовки к </w:t>
      </w:r>
      <w:r>
        <w:rPr>
          <w:rFonts w:cs="Times New Roman"/>
          <w:b/>
          <w:sz w:val="28"/>
          <w:szCs w:val="28"/>
        </w:rPr>
        <w:t>экзамену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1. Назовите и охарактеризуйте методы оптимизации количества складов на обслуживаемой территории.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2. Как меняются затраты на содержание запасов в системе распределения с изменением количества складов на обслуживаемой территории?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3. Назовите и охарактеризуйте методы оптимизации расположения складов на обслуживаемой территории.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4. Охарактеризуйте метод принятия решения о пользовании услугами наемного склада.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5. Назовите факторы, указывающие в пользу выбора собственного склада или склада общего пользования.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6. Какие принципы лежат в основе проектирования склада?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7. Какие факторы определяют процесс проектирования?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8. Какие факторы влияют на высоту склада?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9. Охарактеризуйте «идеальный склад».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10. Охарактеризуйте принцип организации прямого грузопотока склада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11. Охарактеризуйте понятие непрерывности грузопотока.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12. Дайте определение понятию «грузовая единица».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13. Назовите виды грузовых единиц.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14. Опишите метод определения оптимальной величины грузовой единицы.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15. Дайте определение понятию «пакетирование».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16. Назовите основной фактор, определяющим выбор того или иного планировочного решения.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17. Какие факторы необходимо учитывать при разработке схем механизации складских операций?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18. Какие требования необходимо учитывать при выборе стеллажного оборудования?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19. Перечислите процедуры выбора погрузчика.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>20. Дайте определение складского технологического процесса.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lastRenderedPageBreak/>
        <w:t xml:space="preserve">21. Что должен обеспечить правильно организованный технологический процесс работы склада?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22. От каких факторов зависит состав процедур технологического процесса?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23. Перечислите задачи в области управления технологическим процессом на складе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24. Что представляют собой технологические карты и технологические графики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25. Каких подготовительных работ требую операции разгрузки.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26. Какая информация необходима для эффективной организации поступления грузов на склад?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27. Перечислите процедуры по разгрузке грузов.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28. Каковы особенности разгрузки железнодорожных вагонов, контейнеров и грузовых автомобилей?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29. Как осуществляется приемка по количеству и по качеству?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30. Что необходимо сделать, если обнаружилась недостача товара?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31. Перечислите факторы, от которых зависит структура и характер операций по приемке?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32. Какие сопроводительные документы: получает склад вместе с доставляемыми грузами?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33. Чем определяется оптимальный способ укладки грузов (товаров)?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34. Назовите два основных способа укладки грузов при хранении.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35. Какие преимущества дает применение правила Парето при размещении грузов (товаров) на складе?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36. Какие преимущества дает адресная система размещения грузов (товаров)?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37. Охарактеризуйте способы хранения товаров?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38. Какие показатели характеризуют режим хранения?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39. Какие дополнительные операции могут совершаться в процессе хранения грузов (товаров)?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40. Дайте определение термину «комплектация заказов».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41. Перечислите основные операции комплектации.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42. Охарактеризуйте децентрализованную и централизованную комплектации.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43. Какие процедуры включают комплектация и отгрузка заказа?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44. Что влияет на выбор технологического решения процесса комплектации заказа?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45. Почему централизованная доставка заказов складом является экономически выгодной?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46. Дайте определения термину «упаковка».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47. Какие задачи выполняет упаковывание продукции?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48. Какие факторы влияют на выбор определенного типа и качество упаковки?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 xml:space="preserve">49. Дайте определения термину «маркировка». </w:t>
      </w:r>
    </w:p>
    <w:p w:rsidR="008D53B6" w:rsidRPr="008D53B6" w:rsidRDefault="008D53B6" w:rsidP="008D53B6">
      <w:pPr>
        <w:ind w:firstLine="397"/>
        <w:jc w:val="both"/>
        <w:rPr>
          <w:rFonts w:eastAsia="Calibri" w:cs="Times New Roman"/>
          <w:lang w:eastAsia="en-US"/>
        </w:rPr>
      </w:pPr>
      <w:r w:rsidRPr="008D53B6">
        <w:rPr>
          <w:rFonts w:eastAsia="Calibri" w:cs="Times New Roman"/>
          <w:lang w:eastAsia="en-US"/>
        </w:rPr>
        <w:t>50. Как наносится транспортная маркировка в зависимости от вида тары и упаковки?</w:t>
      </w:r>
    </w:p>
    <w:p w:rsidR="002B74BE" w:rsidRPr="002B74BE" w:rsidRDefault="002B74BE" w:rsidP="00DA75D7">
      <w:pPr>
        <w:pStyle w:val="aff8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74BE">
        <w:rPr>
          <w:rFonts w:ascii="Times New Roman" w:hAnsi="Times New Roman" w:cs="Times New Roman"/>
          <w:b/>
          <w:sz w:val="24"/>
          <w:szCs w:val="24"/>
        </w:rPr>
        <w:t>Организация текущего контроля освоения дисциплины</w:t>
      </w:r>
    </w:p>
    <w:p w:rsidR="00DB5657" w:rsidRPr="001A7741" w:rsidRDefault="00DB5657" w:rsidP="00312901">
      <w:pPr>
        <w:ind w:firstLine="397"/>
        <w:jc w:val="both"/>
        <w:rPr>
          <w:color w:val="FF0000"/>
        </w:rPr>
      </w:pPr>
      <w:r w:rsidRPr="001A7741">
        <w:t xml:space="preserve">- </w:t>
      </w:r>
      <w:r w:rsidRPr="001A7741">
        <w:rPr>
          <w:iCs/>
        </w:rPr>
        <w:t>текущий контроль</w:t>
      </w:r>
      <w:r w:rsidRPr="001A7741">
        <w:t xml:space="preserve">, предусматривающий контроль индивидуальных знаний студентов в рамках аудиторных занятий. Видами текущего контроля в рамках дисциплины выступают комплексные задания, </w:t>
      </w:r>
      <w:r w:rsidRPr="001A7741">
        <w:rPr>
          <w:color w:val="000000"/>
        </w:rPr>
        <w:t xml:space="preserve">включающих </w:t>
      </w:r>
      <w:r w:rsidRPr="001A7741">
        <w:rPr>
          <w:iCs/>
          <w:color w:val="000000"/>
        </w:rPr>
        <w:t>ситуационные задания</w:t>
      </w:r>
      <w:r w:rsidRPr="001A7741">
        <w:t xml:space="preserve">, опросы и дискуссии по основным моментам изучаемой темы. Текущий контроль осуществляется посредством индивидуальных и групповых методов оценки и взаимооценки: рецензирование студентами работ друг </w:t>
      </w:r>
      <w:r w:rsidR="008D2005">
        <w:t>друга; оппонирование студентами</w:t>
      </w:r>
      <w:r w:rsidRPr="001A7741">
        <w:t xml:space="preserve"> проектов, исследовательских работ; экспертные оценки группами, состоящими из сту</w:t>
      </w:r>
      <w:r w:rsidR="008D2005">
        <w:t>дентов.</w:t>
      </w:r>
    </w:p>
    <w:p w:rsidR="00DB5657" w:rsidRPr="001A7741" w:rsidRDefault="00DB5657" w:rsidP="00312901">
      <w:pPr>
        <w:ind w:firstLine="397"/>
        <w:jc w:val="both"/>
      </w:pPr>
      <w:r w:rsidRPr="001A7741">
        <w:t xml:space="preserve">- </w:t>
      </w:r>
      <w:r w:rsidRPr="001A7741">
        <w:rPr>
          <w:iCs/>
        </w:rPr>
        <w:t>промежуточный контроль</w:t>
      </w:r>
      <w:r w:rsidRPr="001A7741">
        <w:t>, к которому допускаются студенты, освоившие в полном объеме материал дисциплины и успешно прошедшие текущий контроль.</w:t>
      </w:r>
    </w:p>
    <w:p w:rsidR="00DA75D7" w:rsidRDefault="00DA75D7" w:rsidP="00DA75D7">
      <w:pPr>
        <w:pStyle w:val="aff8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A75D7" w:rsidRPr="00DA75D7" w:rsidRDefault="00DA75D7" w:rsidP="00DA75D7">
      <w:pPr>
        <w:pStyle w:val="aff8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A75D7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p w:rsidR="00DA75D7" w:rsidRDefault="00DA75D7" w:rsidP="00DA75D7">
      <w:pPr>
        <w:pStyle w:val="aff8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1116"/>
        <w:gridCol w:w="1215"/>
        <w:gridCol w:w="7722"/>
      </w:tblGrid>
      <w:tr w:rsidR="00DA75D7" w:rsidTr="00DA75D7">
        <w:trPr>
          <w:trHeight w:val="274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DA75D7" w:rsidTr="000D5C3B">
        <w:trPr>
          <w:trHeight w:val="922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DA75D7" w:rsidTr="000D5C3B">
        <w:trPr>
          <w:trHeight w:val="695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DA75D7" w:rsidTr="000D5C3B">
        <w:trPr>
          <w:trHeight w:val="846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DA75D7" w:rsidTr="000D5C3B">
        <w:trPr>
          <w:trHeight w:val="1186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DA75D7" w:rsidTr="00DA75D7">
        <w:trPr>
          <w:trHeight w:val="840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0D5C3B" w:rsidRDefault="000D5C3B" w:rsidP="00DA75D7">
      <w:pPr>
        <w:rPr>
          <w:rFonts w:cs="Times New Roman"/>
          <w:b/>
        </w:rPr>
      </w:pPr>
    </w:p>
    <w:p w:rsidR="000D5C3B" w:rsidRDefault="000D5C3B" w:rsidP="00DA75D7">
      <w:pPr>
        <w:rPr>
          <w:rFonts w:cs="Times New Roman"/>
          <w:b/>
        </w:rPr>
      </w:pPr>
    </w:p>
    <w:p w:rsidR="00B6291A" w:rsidRPr="00EE3302" w:rsidRDefault="00997151" w:rsidP="00997151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5.</w:t>
      </w:r>
      <w:r w:rsidR="00DB52AA">
        <w:rPr>
          <w:rFonts w:cs="Times New Roman"/>
          <w:b/>
          <w:sz w:val="28"/>
          <w:szCs w:val="28"/>
        </w:rPr>
        <w:t>4</w:t>
      </w:r>
      <w:r w:rsidR="00540DA2">
        <w:rPr>
          <w:rFonts w:cs="Times New Roman"/>
          <w:b/>
          <w:sz w:val="28"/>
          <w:szCs w:val="28"/>
        </w:rPr>
        <w:t xml:space="preserve"> </w:t>
      </w:r>
      <w:r w:rsidR="00B6291A" w:rsidRPr="00EE3302">
        <w:rPr>
          <w:rFonts w:cs="Times New Roman"/>
          <w:b/>
          <w:sz w:val="28"/>
          <w:szCs w:val="28"/>
        </w:rPr>
        <w:t xml:space="preserve">Темы эссе (рефератов, докладов, </w:t>
      </w:r>
      <w:r w:rsidR="001253F4" w:rsidRPr="00EE3302">
        <w:rPr>
          <w:rFonts w:cs="Times New Roman"/>
          <w:b/>
          <w:sz w:val="28"/>
          <w:szCs w:val="28"/>
        </w:rPr>
        <w:t>в том числе в форме презентаций</w:t>
      </w:r>
      <w:r w:rsidR="00B6291A" w:rsidRPr="00EE3302">
        <w:rPr>
          <w:rFonts w:cs="Times New Roman"/>
          <w:b/>
          <w:sz w:val="28"/>
          <w:szCs w:val="28"/>
        </w:rPr>
        <w:t>)</w:t>
      </w:r>
    </w:p>
    <w:p w:rsidR="00287A58" w:rsidRDefault="00B6291A">
      <w:pPr>
        <w:pStyle w:val="Normal1"/>
        <w:tabs>
          <w:tab w:val="left" w:pos="500"/>
        </w:tabs>
        <w:ind w:right="-30"/>
        <w:jc w:val="center"/>
        <w:rPr>
          <w:b/>
          <w:bCs/>
          <w:sz w:val="28"/>
          <w:szCs w:val="28"/>
        </w:rPr>
      </w:pPr>
      <w:r w:rsidRPr="00EE3302">
        <w:rPr>
          <w:rFonts w:cs="Times New Roman"/>
          <w:b/>
          <w:sz w:val="28"/>
          <w:szCs w:val="28"/>
        </w:rPr>
        <w:t>по дисциплине</w:t>
      </w:r>
      <w:r w:rsidR="00B00ECF">
        <w:rPr>
          <w:rFonts w:cs="Times New Roman"/>
          <w:b/>
          <w:sz w:val="28"/>
          <w:szCs w:val="28"/>
        </w:rPr>
        <w:t xml:space="preserve">: </w:t>
      </w:r>
      <w:r w:rsidR="004A598A">
        <w:rPr>
          <w:rFonts w:cs="Times New Roman"/>
          <w:b/>
          <w:sz w:val="28"/>
          <w:szCs w:val="28"/>
        </w:rPr>
        <w:t>Логистика складирования</w:t>
      </w:r>
      <w:r w:rsidR="00357254">
        <w:rPr>
          <w:b/>
          <w:bCs/>
          <w:sz w:val="28"/>
          <w:szCs w:val="28"/>
        </w:rPr>
        <w:t xml:space="preserve"> </w:t>
      </w:r>
      <w:r w:rsidR="00BF4AD7">
        <w:rPr>
          <w:b/>
          <w:bCs/>
          <w:sz w:val="28"/>
          <w:szCs w:val="28"/>
        </w:rPr>
        <w:t xml:space="preserve"> </w:t>
      </w:r>
    </w:p>
    <w:p w:rsidR="00BF4AD7" w:rsidRDefault="00BF4AD7">
      <w:pPr>
        <w:pStyle w:val="Normal1"/>
        <w:tabs>
          <w:tab w:val="left" w:pos="500"/>
        </w:tabs>
        <w:ind w:right="-30"/>
        <w:jc w:val="center"/>
        <w:rPr>
          <w:b/>
          <w:bCs/>
          <w:sz w:val="28"/>
          <w:szCs w:val="28"/>
        </w:rPr>
      </w:pP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Основные виды технологического оборудования для складов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>О</w:t>
      </w:r>
      <w:r>
        <w:rPr>
          <w:rStyle w:val="51"/>
          <w:rFonts w:eastAsia="Calibri"/>
        </w:rPr>
        <w:t>пределение потребности в средст</w:t>
      </w:r>
      <w:r w:rsidRPr="00DC6D8E">
        <w:rPr>
          <w:rStyle w:val="51"/>
          <w:rFonts w:eastAsia="Calibri"/>
        </w:rPr>
        <w:t xml:space="preserve">вах механизации складского процесса на основе информации о размерах материальных потоков на отдельных участках.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>Опре</w:t>
      </w:r>
      <w:r>
        <w:rPr>
          <w:rStyle w:val="51"/>
          <w:rFonts w:eastAsia="Calibri"/>
        </w:rPr>
        <w:t>деление по</w:t>
      </w:r>
      <w:r w:rsidRPr="00DC6D8E">
        <w:rPr>
          <w:rStyle w:val="51"/>
          <w:rFonts w:eastAsia="Calibri"/>
        </w:rPr>
        <w:t xml:space="preserve">требности в стеллажном оборудовании склада.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Основные виды подъемно-транспортного оборудования, применяемые на складе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Использование различных видов </w:t>
      </w:r>
      <w:r>
        <w:rPr>
          <w:rStyle w:val="51"/>
          <w:rFonts w:eastAsia="Calibri"/>
        </w:rPr>
        <w:t>на складе при ком</w:t>
      </w:r>
      <w:r w:rsidRPr="00DC6D8E">
        <w:rPr>
          <w:rStyle w:val="51"/>
          <w:rFonts w:eastAsia="Calibri"/>
        </w:rPr>
        <w:t>плектации.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>Факторы, влияющие н</w:t>
      </w:r>
      <w:r>
        <w:rPr>
          <w:rStyle w:val="51"/>
          <w:rFonts w:eastAsia="Calibri"/>
        </w:rPr>
        <w:t>а выбор подъемно-транспортного оборудования</w:t>
      </w:r>
      <w:r w:rsidRPr="00DC6D8E">
        <w:rPr>
          <w:rStyle w:val="51"/>
          <w:rFonts w:eastAsia="Calibri"/>
        </w:rPr>
        <w:t xml:space="preserve">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Основные технические характеристики подъемно-транспортного оборудования.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>Основные факторы, влияющие на выбор вида складирования.</w:t>
      </w:r>
    </w:p>
    <w:p w:rsidR="008940BF" w:rsidRP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Срав</w:t>
      </w:r>
      <w:r w:rsidRPr="00DC6D8E">
        <w:rPr>
          <w:rStyle w:val="51"/>
          <w:rFonts w:eastAsia="Calibri"/>
        </w:rPr>
        <w:t>нение стеллажного складирование со</w:t>
      </w:r>
      <w:r>
        <w:rPr>
          <w:rStyle w:val="51"/>
          <w:rFonts w:eastAsia="Calibri"/>
        </w:rPr>
        <w:t xml:space="preserve"> штабельным хранением: преимуще</w:t>
      </w:r>
      <w:r w:rsidRPr="008940BF">
        <w:rPr>
          <w:rStyle w:val="51"/>
          <w:rFonts w:eastAsia="Calibri"/>
        </w:rPr>
        <w:t xml:space="preserve">ства и недостатки.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>Основные виды стеллажей для поддонных грузов, их назначение, технические характери</w:t>
      </w:r>
      <w:r>
        <w:rPr>
          <w:rStyle w:val="51"/>
          <w:rFonts w:eastAsia="Calibri"/>
        </w:rPr>
        <w:t>стики, достоинства и недостатки.</w:t>
      </w:r>
      <w:r w:rsidRPr="00DC6D8E">
        <w:rPr>
          <w:rStyle w:val="51"/>
          <w:rFonts w:eastAsia="Calibri"/>
        </w:rPr>
        <w:t xml:space="preserve">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Применение в</w:t>
      </w:r>
      <w:r w:rsidRPr="00DC6D8E">
        <w:rPr>
          <w:rStyle w:val="51"/>
          <w:rFonts w:eastAsia="Calibri"/>
        </w:rPr>
        <w:t>спомогательно</w:t>
      </w:r>
      <w:r>
        <w:rPr>
          <w:rStyle w:val="51"/>
          <w:rFonts w:eastAsia="Calibri"/>
        </w:rPr>
        <w:t>го</w:t>
      </w:r>
      <w:r w:rsidRPr="00DC6D8E">
        <w:rPr>
          <w:rStyle w:val="51"/>
          <w:rFonts w:eastAsia="Calibri"/>
        </w:rPr>
        <w:t xml:space="preserve"> оборудовани</w:t>
      </w:r>
      <w:r>
        <w:rPr>
          <w:rStyle w:val="51"/>
          <w:rFonts w:eastAsia="Calibri"/>
        </w:rPr>
        <w:t>я на складе (</w:t>
      </w:r>
      <w:r w:rsidRPr="00DC6D8E">
        <w:rPr>
          <w:rStyle w:val="51"/>
          <w:rFonts w:eastAsia="Calibri"/>
        </w:rPr>
        <w:t>полоуборочная техника, паллетайзеры, обвязочные машинки, прессы для отходов, оборудование для изготовления картонной тары</w:t>
      </w:r>
      <w:r>
        <w:rPr>
          <w:rStyle w:val="51"/>
          <w:rFonts w:eastAsia="Calibri"/>
        </w:rPr>
        <w:t>)</w:t>
      </w:r>
      <w:r w:rsidRPr="00DC6D8E">
        <w:rPr>
          <w:rStyle w:val="51"/>
          <w:rFonts w:eastAsia="Calibri"/>
        </w:rPr>
        <w:t xml:space="preserve">.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Задачи рациональной организации труда на складе.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Функциональ</w:t>
      </w:r>
      <w:r w:rsidRPr="00DC6D8E">
        <w:rPr>
          <w:rStyle w:val="51"/>
          <w:rFonts w:eastAsia="Calibri"/>
        </w:rPr>
        <w:t xml:space="preserve">ное и технологическое разделение и кооперация труда на складе.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Функ</w:t>
      </w:r>
      <w:r w:rsidRPr="00DC6D8E">
        <w:rPr>
          <w:rStyle w:val="51"/>
          <w:rFonts w:eastAsia="Calibri"/>
        </w:rPr>
        <w:t xml:space="preserve">циональные обязанности персонала склада.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Определение потребности в численности отдельных категорий работников склада.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>Мот</w:t>
      </w:r>
      <w:r>
        <w:rPr>
          <w:rStyle w:val="51"/>
          <w:rFonts w:eastAsia="Calibri"/>
        </w:rPr>
        <w:t>ивация персонала и Карты организа</w:t>
      </w:r>
      <w:r w:rsidRPr="00DC6D8E">
        <w:rPr>
          <w:rStyle w:val="51"/>
          <w:rFonts w:eastAsia="Calibri"/>
        </w:rPr>
        <w:t xml:space="preserve">ции рабочих мест.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Способы организации д</w:t>
      </w:r>
      <w:r w:rsidRPr="00DC6D8E">
        <w:rPr>
          <w:rStyle w:val="51"/>
          <w:rFonts w:eastAsia="Calibri"/>
        </w:rPr>
        <w:t>окументооборот</w:t>
      </w:r>
      <w:r>
        <w:rPr>
          <w:rStyle w:val="51"/>
          <w:rFonts w:eastAsia="Calibri"/>
        </w:rPr>
        <w:t>а</w:t>
      </w:r>
      <w:r w:rsidRPr="00DC6D8E">
        <w:rPr>
          <w:rStyle w:val="51"/>
          <w:rFonts w:eastAsia="Calibri"/>
        </w:rPr>
        <w:t xml:space="preserve"> на складе.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Типы докумен</w:t>
      </w:r>
      <w:r w:rsidRPr="00DC6D8E">
        <w:rPr>
          <w:rStyle w:val="51"/>
          <w:rFonts w:eastAsia="Calibri"/>
        </w:rPr>
        <w:t>тов</w:t>
      </w:r>
      <w:r>
        <w:rPr>
          <w:rStyle w:val="51"/>
          <w:rFonts w:eastAsia="Calibri"/>
        </w:rPr>
        <w:t>, используемых для учета товарно-материальных ценностей на складе.</w:t>
      </w:r>
      <w:r w:rsidRPr="00DC6D8E">
        <w:rPr>
          <w:rStyle w:val="51"/>
          <w:rFonts w:eastAsia="Calibri"/>
        </w:rPr>
        <w:t xml:space="preserve"> Порядок оформления </w:t>
      </w:r>
      <w:r>
        <w:rPr>
          <w:rStyle w:val="51"/>
          <w:rFonts w:eastAsia="Calibri"/>
        </w:rPr>
        <w:t xml:space="preserve">учетных </w:t>
      </w:r>
      <w:r w:rsidRPr="00DC6D8E">
        <w:rPr>
          <w:rStyle w:val="51"/>
          <w:rFonts w:eastAsia="Calibri"/>
        </w:rPr>
        <w:t>документов</w:t>
      </w:r>
      <w:r>
        <w:rPr>
          <w:rStyle w:val="51"/>
          <w:rFonts w:eastAsia="Calibri"/>
        </w:rPr>
        <w:t xml:space="preserve"> на складе</w:t>
      </w:r>
      <w:r w:rsidRPr="00DC6D8E">
        <w:rPr>
          <w:rStyle w:val="51"/>
          <w:rFonts w:eastAsia="Calibri"/>
        </w:rPr>
        <w:t xml:space="preserve">. Порядок доступа к оформлению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документов и внесению информации в базу данных. 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Инвентаризации на складе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>
        <w:rPr>
          <w:rStyle w:val="51"/>
          <w:rFonts w:eastAsia="Calibri"/>
        </w:rPr>
        <w:t>Цели и виды инвентаризации на складе.</w:t>
      </w:r>
    </w:p>
    <w:p w:rsidR="008940BF" w:rsidRPr="00DC6D8E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Порядок подготовки и проведения полной и выборочной инвентаризации. </w:t>
      </w:r>
    </w:p>
    <w:p w:rsidR="008940BF" w:rsidRDefault="008940BF" w:rsidP="008940BF">
      <w:pPr>
        <w:widowControl w:val="0"/>
        <w:numPr>
          <w:ilvl w:val="0"/>
          <w:numId w:val="13"/>
        </w:numPr>
        <w:jc w:val="both"/>
        <w:rPr>
          <w:rStyle w:val="51"/>
          <w:rFonts w:eastAsia="Calibri"/>
        </w:rPr>
      </w:pPr>
      <w:r w:rsidRPr="00DC6D8E">
        <w:rPr>
          <w:rStyle w:val="51"/>
          <w:rFonts w:eastAsia="Calibri"/>
        </w:rPr>
        <w:t xml:space="preserve">Современные информационные технологии в управлении складом. </w:t>
      </w:r>
    </w:p>
    <w:p w:rsidR="00C51040" w:rsidRDefault="00C51040" w:rsidP="00C51040">
      <w:pPr>
        <w:pStyle w:val="aff8"/>
        <w:contextualSpacing/>
        <w:rPr>
          <w:rFonts w:ascii="Times New Roman" w:hAnsi="Times New Roman"/>
          <w:sz w:val="24"/>
          <w:szCs w:val="20"/>
        </w:rPr>
      </w:pPr>
    </w:p>
    <w:p w:rsidR="00E34008" w:rsidRPr="00273C2A" w:rsidRDefault="00E34008" w:rsidP="00591B7F">
      <w:pPr>
        <w:pStyle w:val="aff8"/>
        <w:spacing w:after="0" w:line="240" w:lineRule="auto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1A7741" w:rsidRDefault="00DB5657" w:rsidP="001C06F4">
      <w:pPr>
        <w:ind w:firstLine="397"/>
        <w:jc w:val="both"/>
      </w:pPr>
      <w:r w:rsidRPr="001A7741">
        <w:t>Самостоятельная работа</w:t>
      </w:r>
      <w:r w:rsidR="008D2005">
        <w:t xml:space="preserve"> бакалавров </w:t>
      </w:r>
      <w:r w:rsidRPr="001A7741">
        <w:t xml:space="preserve">— это учебная и научная работа, которую они совершают без непосредственной помощи и указаний преподавателя, руководствуясь сформировавшимися ранее представлениями о порядке и правильности выполнения работ. </w:t>
      </w:r>
    </w:p>
    <w:p w:rsidR="00DB5657" w:rsidRPr="001A7741" w:rsidRDefault="00DB5657" w:rsidP="00DB5657">
      <w:pPr>
        <w:ind w:firstLine="397"/>
      </w:pPr>
      <w:r w:rsidRPr="001A7741">
        <w:t>Формы организации работы</w:t>
      </w:r>
      <w:r w:rsidR="008D2005">
        <w:t xml:space="preserve"> бакалавров</w:t>
      </w:r>
      <w:r w:rsidRPr="001A7741">
        <w:t>:</w:t>
      </w:r>
    </w:p>
    <w:p w:rsidR="00DB5657" w:rsidRPr="001A7741" w:rsidRDefault="00DB5657" w:rsidP="005501E7">
      <w:pPr>
        <w:numPr>
          <w:ilvl w:val="0"/>
          <w:numId w:val="1"/>
        </w:numPr>
        <w:ind w:left="0" w:firstLine="397"/>
        <w:jc w:val="both"/>
      </w:pPr>
      <w:r w:rsidRPr="001A7741">
        <w:t>сравнительный анализ нескольких авторских точек зрения по исследуемому вопросу с целью выполнения предусмотренных дисциплиной практических заданий;</w:t>
      </w:r>
    </w:p>
    <w:p w:rsidR="00DB5657" w:rsidRPr="001A7741" w:rsidRDefault="00DB5657" w:rsidP="005501E7">
      <w:pPr>
        <w:numPr>
          <w:ilvl w:val="0"/>
          <w:numId w:val="1"/>
        </w:numPr>
        <w:ind w:left="0" w:firstLine="397"/>
        <w:jc w:val="both"/>
      </w:pPr>
      <w:r w:rsidRPr="001A7741">
        <w:lastRenderedPageBreak/>
        <w:t>аналитический обзор по заданной преподавателем тематике или теме, выбранной студен</w:t>
      </w:r>
      <w:r w:rsidR="008D2005">
        <w:t>том самостоятельно.</w:t>
      </w:r>
    </w:p>
    <w:p w:rsidR="00E34008" w:rsidRDefault="00E34008" w:rsidP="00591B7F">
      <w:pPr>
        <w:pStyle w:val="aff8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</w:p>
    <w:p w:rsidR="00A64F8B" w:rsidRDefault="00B6291A" w:rsidP="00591B7F">
      <w:pPr>
        <w:pStyle w:val="aff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A34A7">
        <w:rPr>
          <w:rFonts w:ascii="Times New Roman" w:hAnsi="Times New Roman" w:cs="Times New Roman"/>
          <w:sz w:val="24"/>
          <w:szCs w:val="24"/>
          <w:u w:val="single"/>
        </w:rPr>
        <w:t>Критерии оценки</w:t>
      </w:r>
      <w:r w:rsidR="00355CDE" w:rsidRPr="00CA3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1B7F" w:rsidRDefault="00591B7F" w:rsidP="00591B7F">
      <w:pPr>
        <w:pStyle w:val="aff8"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666"/>
        <w:gridCol w:w="854"/>
        <w:gridCol w:w="8533"/>
      </w:tblGrid>
      <w:tr w:rsidR="00591B7F" w:rsidTr="001C06F4">
        <w:trPr>
          <w:trHeight w:val="274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Баллы*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591B7F" w:rsidTr="001C06F4">
        <w:trPr>
          <w:trHeight w:val="961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591B7F" w:rsidTr="001C06F4">
        <w:trPr>
          <w:trHeight w:val="691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1C06F4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</w:t>
            </w:r>
            <w:r w:rsidR="008D2005">
              <w:rPr>
                <w:rFonts w:cs="Times New Roman"/>
                <w:sz w:val="20"/>
                <w:szCs w:val="20"/>
                <w:lang w:eastAsia="ja-JP"/>
              </w:rPr>
              <w:t>нию с учебной литературой</w:t>
            </w:r>
            <w:r w:rsidRPr="001C06F4">
              <w:rPr>
                <w:rFonts w:cs="Times New Roman"/>
                <w:sz w:val="20"/>
                <w:szCs w:val="20"/>
                <w:lang w:eastAsia="ja-JP"/>
              </w:rPr>
              <w:t xml:space="preserve"> </w:t>
            </w:r>
          </w:p>
        </w:tc>
      </w:tr>
      <w:tr w:rsidR="00591B7F" w:rsidTr="001C06F4">
        <w:trPr>
          <w:trHeight w:val="843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591B7F" w:rsidTr="001C06F4">
        <w:trPr>
          <w:trHeight w:val="1117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591B7F" w:rsidTr="001C06F4">
        <w:trPr>
          <w:trHeight w:val="550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1E4392" w:rsidRDefault="001E4392">
      <w:pPr>
        <w:pStyle w:val="aff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26AA3" w:rsidRPr="00154680" w:rsidRDefault="00997151" w:rsidP="00526AA3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5.</w:t>
      </w:r>
      <w:r w:rsidR="00DB52AA">
        <w:rPr>
          <w:rFonts w:cs="Times New Roman"/>
          <w:b/>
          <w:sz w:val="28"/>
          <w:szCs w:val="28"/>
        </w:rPr>
        <w:t>5</w:t>
      </w:r>
      <w:r w:rsidR="00540DA2">
        <w:rPr>
          <w:rFonts w:cs="Times New Roman"/>
          <w:b/>
          <w:sz w:val="28"/>
          <w:szCs w:val="28"/>
        </w:rPr>
        <w:t xml:space="preserve"> </w:t>
      </w:r>
      <w:r w:rsidR="00526AA3" w:rsidRPr="00154680">
        <w:rPr>
          <w:rFonts w:cs="Times New Roman"/>
          <w:b/>
          <w:sz w:val="28"/>
          <w:szCs w:val="28"/>
        </w:rPr>
        <w:t>Темы групповых и/или индивидуальных заданий</w:t>
      </w:r>
    </w:p>
    <w:p w:rsidR="00287A58" w:rsidRDefault="00526AA3" w:rsidP="009F0D12">
      <w:pPr>
        <w:pStyle w:val="Normal1"/>
        <w:tabs>
          <w:tab w:val="left" w:pos="500"/>
        </w:tabs>
        <w:ind w:right="-30"/>
        <w:jc w:val="center"/>
        <w:rPr>
          <w:rFonts w:cs="Times New Roman"/>
          <w:b/>
          <w:sz w:val="28"/>
          <w:szCs w:val="28"/>
        </w:rPr>
      </w:pPr>
      <w:r w:rsidRPr="00154680">
        <w:rPr>
          <w:rFonts w:cs="Times New Roman"/>
          <w:b/>
          <w:sz w:val="28"/>
          <w:szCs w:val="28"/>
        </w:rPr>
        <w:t xml:space="preserve">по </w:t>
      </w:r>
      <w:r w:rsidR="002B74BE">
        <w:rPr>
          <w:rFonts w:cs="Times New Roman"/>
          <w:b/>
          <w:sz w:val="28"/>
          <w:szCs w:val="28"/>
        </w:rPr>
        <w:t xml:space="preserve">дисциплине </w:t>
      </w:r>
      <w:r w:rsidR="00152153">
        <w:rPr>
          <w:rFonts w:cs="Times New Roman"/>
          <w:b/>
          <w:sz w:val="28"/>
          <w:szCs w:val="28"/>
        </w:rPr>
        <w:t>Логистика складирования</w:t>
      </w:r>
      <w:r w:rsidR="00606B5C">
        <w:rPr>
          <w:rFonts w:cs="Times New Roman"/>
          <w:b/>
          <w:sz w:val="28"/>
          <w:szCs w:val="28"/>
        </w:rPr>
        <w:t xml:space="preserve"> </w:t>
      </w:r>
    </w:p>
    <w:p w:rsidR="00970019" w:rsidRDefault="00970019" w:rsidP="009F0D12">
      <w:pPr>
        <w:pStyle w:val="Normal1"/>
        <w:tabs>
          <w:tab w:val="left" w:pos="500"/>
        </w:tabs>
        <w:ind w:right="-30"/>
        <w:jc w:val="center"/>
        <w:rPr>
          <w:b/>
          <w:bCs/>
          <w:sz w:val="28"/>
          <w:szCs w:val="28"/>
        </w:rPr>
      </w:pPr>
    </w:p>
    <w:p w:rsidR="00DB52AA" w:rsidRDefault="00DB52AA" w:rsidP="00A73368">
      <w:pPr>
        <w:numPr>
          <w:ilvl w:val="0"/>
          <w:numId w:val="2"/>
        </w:numPr>
        <w:shd w:val="clear" w:color="auto" w:fill="FFFFFF"/>
        <w:jc w:val="both"/>
      </w:pPr>
      <w:r>
        <w:t xml:space="preserve">Цифровая </w:t>
      </w:r>
      <w:r w:rsidR="007C6EE7">
        <w:t>трансформация</w:t>
      </w:r>
      <w:r>
        <w:t xml:space="preserve"> </w:t>
      </w:r>
      <w:r w:rsidR="00B850AD">
        <w:t xml:space="preserve">складской </w:t>
      </w:r>
      <w:r>
        <w:t>логистики на основе тренда Индустрия 4.0</w:t>
      </w:r>
    </w:p>
    <w:p w:rsidR="00DB52AA" w:rsidRDefault="00DB52AA" w:rsidP="00A73368">
      <w:pPr>
        <w:numPr>
          <w:ilvl w:val="0"/>
          <w:numId w:val="2"/>
        </w:numPr>
        <w:shd w:val="clear" w:color="auto" w:fill="FFFFFF"/>
        <w:jc w:val="both"/>
      </w:pPr>
      <w:r>
        <w:t xml:space="preserve">Блокчейн </w:t>
      </w:r>
      <w:r w:rsidR="00CD75AF">
        <w:t xml:space="preserve">в </w:t>
      </w:r>
      <w:r w:rsidR="00B850AD">
        <w:t>складской</w:t>
      </w:r>
      <w:r w:rsidR="00CD75AF">
        <w:t xml:space="preserve"> логистике</w:t>
      </w:r>
    </w:p>
    <w:p w:rsidR="00DB52AA" w:rsidRDefault="00DB52AA" w:rsidP="00A73368">
      <w:pPr>
        <w:numPr>
          <w:ilvl w:val="0"/>
          <w:numId w:val="2"/>
        </w:numPr>
        <w:shd w:val="clear" w:color="auto" w:fill="FFFFFF"/>
        <w:jc w:val="both"/>
      </w:pPr>
      <w:r>
        <w:t xml:space="preserve">Биг Дата </w:t>
      </w:r>
      <w:r w:rsidR="00CD75AF">
        <w:t xml:space="preserve">в </w:t>
      </w:r>
      <w:r w:rsidR="00B850AD">
        <w:t>складской</w:t>
      </w:r>
      <w:r w:rsidR="00CD75AF">
        <w:t xml:space="preserve"> логистике</w:t>
      </w:r>
    </w:p>
    <w:p w:rsidR="00DB52AA" w:rsidRDefault="00DB52AA" w:rsidP="00A73368">
      <w:pPr>
        <w:numPr>
          <w:ilvl w:val="0"/>
          <w:numId w:val="2"/>
        </w:numPr>
        <w:shd w:val="clear" w:color="auto" w:fill="FFFFFF"/>
        <w:jc w:val="both"/>
      </w:pPr>
      <w:r>
        <w:t xml:space="preserve">Виртуальная и дополненная реальность </w:t>
      </w:r>
      <w:r w:rsidR="00CD75AF">
        <w:t xml:space="preserve">в </w:t>
      </w:r>
      <w:r w:rsidR="00B850AD">
        <w:t>складской</w:t>
      </w:r>
      <w:r w:rsidR="00CD75AF">
        <w:t xml:space="preserve"> логистике</w:t>
      </w:r>
    </w:p>
    <w:p w:rsidR="00DB52AA" w:rsidRDefault="00DB52AA" w:rsidP="00A73368">
      <w:pPr>
        <w:numPr>
          <w:ilvl w:val="0"/>
          <w:numId w:val="2"/>
        </w:numPr>
        <w:shd w:val="clear" w:color="auto" w:fill="FFFFFF"/>
        <w:jc w:val="both"/>
      </w:pPr>
      <w:r>
        <w:t xml:space="preserve">Новые цифровые тренды </w:t>
      </w:r>
      <w:r w:rsidR="00CD75AF">
        <w:t xml:space="preserve">в </w:t>
      </w:r>
      <w:r w:rsidR="00B850AD">
        <w:t>складской</w:t>
      </w:r>
      <w:r w:rsidR="00CD75AF">
        <w:t xml:space="preserve"> логистике</w:t>
      </w:r>
      <w:r>
        <w:t>.</w:t>
      </w:r>
    </w:p>
    <w:p w:rsidR="00357254" w:rsidRPr="00025F52" w:rsidRDefault="00357254" w:rsidP="00A73368">
      <w:pPr>
        <w:numPr>
          <w:ilvl w:val="0"/>
          <w:numId w:val="2"/>
        </w:numPr>
        <w:shd w:val="clear" w:color="auto" w:fill="FFFFFF"/>
        <w:ind w:left="0" w:firstLine="397"/>
        <w:jc w:val="both"/>
      </w:pPr>
      <w:r w:rsidRPr="00025F52">
        <w:t xml:space="preserve">Роль, перспективы и эффективность применения информационных систем и технологий в </w:t>
      </w:r>
      <w:r w:rsidR="00B850AD">
        <w:t>складской логистике</w:t>
      </w:r>
      <w:r w:rsidRPr="00025F52">
        <w:t xml:space="preserve">. </w:t>
      </w:r>
    </w:p>
    <w:p w:rsidR="00357254" w:rsidRPr="00025F52" w:rsidRDefault="00357254" w:rsidP="00A73368">
      <w:pPr>
        <w:numPr>
          <w:ilvl w:val="0"/>
          <w:numId w:val="2"/>
        </w:numPr>
        <w:shd w:val="clear" w:color="auto" w:fill="FFFFFF"/>
        <w:ind w:left="0" w:firstLine="397"/>
        <w:jc w:val="both"/>
      </w:pPr>
      <w:r w:rsidRPr="00025F52">
        <w:t xml:space="preserve">Технология электронного документооборота (EDI) </w:t>
      </w:r>
      <w:r w:rsidR="00B850AD">
        <w:t>на складе</w:t>
      </w:r>
      <w:r w:rsidRPr="00025F52">
        <w:t xml:space="preserve">. </w:t>
      </w:r>
    </w:p>
    <w:p w:rsidR="00357254" w:rsidRPr="00025F52" w:rsidRDefault="00357254" w:rsidP="00A73368">
      <w:pPr>
        <w:numPr>
          <w:ilvl w:val="0"/>
          <w:numId w:val="2"/>
        </w:numPr>
        <w:shd w:val="clear" w:color="auto" w:fill="FFFFFF"/>
        <w:ind w:left="0" w:firstLine="397"/>
        <w:jc w:val="both"/>
      </w:pPr>
      <w:r w:rsidRPr="00025F52">
        <w:t>Проблема создания единого информационного пространства контрагентов цепи поставок.</w:t>
      </w:r>
    </w:p>
    <w:p w:rsidR="00357254" w:rsidRPr="00025F52" w:rsidRDefault="00357254" w:rsidP="00A73368">
      <w:pPr>
        <w:numPr>
          <w:ilvl w:val="0"/>
          <w:numId w:val="2"/>
        </w:numPr>
        <w:shd w:val="clear" w:color="auto" w:fill="FFFFFF"/>
        <w:ind w:left="0" w:firstLine="397"/>
        <w:jc w:val="both"/>
      </w:pPr>
      <w:r w:rsidRPr="00025F52">
        <w:t xml:space="preserve">Автоматическая идентификация параметров товарно-транспортных потоков </w:t>
      </w:r>
      <w:r w:rsidR="00B850AD">
        <w:t>на складе</w:t>
      </w:r>
      <w:r w:rsidRPr="00025F52">
        <w:t xml:space="preserve">. Использование штрих-кодовых технологий в управлении </w:t>
      </w:r>
      <w:r w:rsidR="00B850AD">
        <w:t>складскими процессами</w:t>
      </w:r>
      <w:r w:rsidRPr="00025F52">
        <w:t xml:space="preserve">. </w:t>
      </w:r>
    </w:p>
    <w:p w:rsidR="00B850AD" w:rsidRDefault="00357254" w:rsidP="007D4E3D">
      <w:pPr>
        <w:numPr>
          <w:ilvl w:val="0"/>
          <w:numId w:val="2"/>
        </w:numPr>
        <w:shd w:val="clear" w:color="auto" w:fill="FFFFFF"/>
        <w:ind w:left="0" w:firstLine="397"/>
        <w:jc w:val="both"/>
      </w:pPr>
      <w:r w:rsidRPr="00025F52">
        <w:t xml:space="preserve">Радиочастотная идентификация (RFID) упаковок и грузов в сетевой структуре </w:t>
      </w:r>
      <w:r w:rsidR="00B850AD">
        <w:t>складов.</w:t>
      </w:r>
    </w:p>
    <w:p w:rsidR="00357254" w:rsidRPr="00025F52" w:rsidRDefault="00357254" w:rsidP="007D4E3D">
      <w:pPr>
        <w:numPr>
          <w:ilvl w:val="0"/>
          <w:numId w:val="2"/>
        </w:numPr>
        <w:shd w:val="clear" w:color="auto" w:fill="FFFFFF"/>
        <w:ind w:left="0" w:firstLine="397"/>
        <w:jc w:val="both"/>
      </w:pPr>
      <w:r w:rsidRPr="00025F52">
        <w:t xml:space="preserve">Основные задачи и технологии информационной системы </w:t>
      </w:r>
      <w:r w:rsidR="00B850AD">
        <w:t>маркировки товаров на складе</w:t>
      </w:r>
      <w:r w:rsidRPr="00025F52">
        <w:t xml:space="preserve">. </w:t>
      </w:r>
    </w:p>
    <w:p w:rsidR="00B850AD" w:rsidRDefault="00B850AD" w:rsidP="00A73368">
      <w:pPr>
        <w:numPr>
          <w:ilvl w:val="0"/>
          <w:numId w:val="2"/>
        </w:numPr>
        <w:contextualSpacing/>
        <w:jc w:val="both"/>
        <w:rPr>
          <w:rFonts w:cs="Times New Roman"/>
          <w:color w:val="000000" w:themeColor="text1"/>
          <w:lang w:eastAsia="ru-RU"/>
        </w:rPr>
      </w:pPr>
      <w:r>
        <w:rPr>
          <w:rFonts w:cs="Times New Roman"/>
          <w:color w:val="000000" w:themeColor="text1"/>
          <w:lang w:eastAsia="ru-RU"/>
        </w:rPr>
        <w:t xml:space="preserve">Внедрение </w:t>
      </w:r>
      <w:r>
        <w:rPr>
          <w:rFonts w:cs="Times New Roman"/>
          <w:color w:val="000000" w:themeColor="text1"/>
          <w:lang w:val="en-US" w:eastAsia="ru-RU"/>
        </w:rPr>
        <w:t xml:space="preserve">WMS </w:t>
      </w:r>
      <w:r>
        <w:rPr>
          <w:rFonts w:cs="Times New Roman"/>
          <w:color w:val="000000" w:themeColor="text1"/>
          <w:lang w:eastAsia="ru-RU"/>
        </w:rPr>
        <w:t>системы на складе</w:t>
      </w:r>
    </w:p>
    <w:p w:rsidR="00B850AD" w:rsidRDefault="00B850AD" w:rsidP="00A73368">
      <w:pPr>
        <w:numPr>
          <w:ilvl w:val="0"/>
          <w:numId w:val="2"/>
        </w:numPr>
        <w:contextualSpacing/>
        <w:jc w:val="both"/>
        <w:rPr>
          <w:rFonts w:cs="Times New Roman"/>
          <w:color w:val="000000" w:themeColor="text1"/>
          <w:lang w:eastAsia="ru-RU"/>
        </w:rPr>
      </w:pPr>
      <w:r>
        <w:rPr>
          <w:rFonts w:cs="Times New Roman"/>
          <w:color w:val="000000" w:themeColor="text1"/>
          <w:lang w:eastAsia="ru-RU"/>
        </w:rPr>
        <w:t xml:space="preserve">Интеграция </w:t>
      </w:r>
      <w:r>
        <w:rPr>
          <w:rFonts w:cs="Times New Roman"/>
          <w:color w:val="000000" w:themeColor="text1"/>
          <w:lang w:val="en-US" w:eastAsia="ru-RU"/>
        </w:rPr>
        <w:t>WMS</w:t>
      </w:r>
      <w:r w:rsidRPr="00B850AD">
        <w:rPr>
          <w:rFonts w:cs="Times New Roman"/>
          <w:color w:val="000000" w:themeColor="text1"/>
          <w:lang w:eastAsia="ru-RU"/>
        </w:rPr>
        <w:t xml:space="preserve"> </w:t>
      </w:r>
      <w:r>
        <w:rPr>
          <w:rFonts w:cs="Times New Roman"/>
          <w:color w:val="000000" w:themeColor="text1"/>
          <w:lang w:eastAsia="ru-RU"/>
        </w:rPr>
        <w:t xml:space="preserve">и </w:t>
      </w:r>
      <w:r>
        <w:rPr>
          <w:rFonts w:cs="Times New Roman"/>
          <w:color w:val="000000" w:themeColor="text1"/>
          <w:lang w:val="en-US" w:eastAsia="ru-RU"/>
        </w:rPr>
        <w:t>TMS</w:t>
      </w:r>
      <w:r w:rsidRPr="00B850AD">
        <w:rPr>
          <w:rFonts w:cs="Times New Roman"/>
          <w:color w:val="000000" w:themeColor="text1"/>
          <w:lang w:eastAsia="ru-RU"/>
        </w:rPr>
        <w:t xml:space="preserve"> </w:t>
      </w:r>
      <w:r>
        <w:rPr>
          <w:rFonts w:cs="Times New Roman"/>
          <w:color w:val="000000" w:themeColor="text1"/>
          <w:lang w:eastAsia="ru-RU"/>
        </w:rPr>
        <w:t>систем на складе.</w:t>
      </w:r>
    </w:p>
    <w:p w:rsidR="00970019" w:rsidRPr="00B00ECF" w:rsidRDefault="00970019" w:rsidP="00A73368">
      <w:pPr>
        <w:numPr>
          <w:ilvl w:val="0"/>
          <w:numId w:val="2"/>
        </w:numPr>
        <w:contextualSpacing/>
        <w:jc w:val="both"/>
        <w:rPr>
          <w:rFonts w:cs="Times New Roman"/>
          <w:color w:val="000000" w:themeColor="text1"/>
          <w:lang w:eastAsia="ru-RU"/>
        </w:rPr>
      </w:pPr>
      <w:r w:rsidRPr="00B00ECF">
        <w:rPr>
          <w:rFonts w:cs="Times New Roman"/>
          <w:color w:val="000000" w:themeColor="text1"/>
          <w:lang w:eastAsia="ru-RU"/>
        </w:rPr>
        <w:t xml:space="preserve">Инновационные виды тары и упаковки </w:t>
      </w:r>
      <w:r w:rsidR="00B850AD">
        <w:rPr>
          <w:rFonts w:cs="Times New Roman"/>
          <w:color w:val="000000" w:themeColor="text1"/>
          <w:lang w:eastAsia="ru-RU"/>
        </w:rPr>
        <w:t>на складе</w:t>
      </w:r>
      <w:r w:rsidRPr="00B00ECF">
        <w:rPr>
          <w:rFonts w:cs="Times New Roman"/>
          <w:color w:val="000000" w:themeColor="text1"/>
          <w:lang w:eastAsia="ru-RU"/>
        </w:rPr>
        <w:t>.</w:t>
      </w:r>
    </w:p>
    <w:p w:rsidR="00970019" w:rsidRPr="00B00ECF" w:rsidRDefault="00970019" w:rsidP="00A73368">
      <w:pPr>
        <w:numPr>
          <w:ilvl w:val="0"/>
          <w:numId w:val="2"/>
        </w:numPr>
        <w:contextualSpacing/>
        <w:jc w:val="both"/>
        <w:rPr>
          <w:rFonts w:cs="Times New Roman"/>
          <w:color w:val="000000" w:themeColor="text1"/>
          <w:lang w:eastAsia="ru-RU"/>
        </w:rPr>
      </w:pPr>
      <w:r w:rsidRPr="00B00ECF">
        <w:rPr>
          <w:rFonts w:cs="Times New Roman"/>
          <w:color w:val="000000" w:themeColor="text1"/>
          <w:lang w:eastAsia="ru-RU"/>
        </w:rPr>
        <w:t xml:space="preserve"> Современные технологии комплектации заказов на складах.</w:t>
      </w:r>
    </w:p>
    <w:p w:rsidR="002F371D" w:rsidRDefault="002F371D" w:rsidP="00526AA3">
      <w:pPr>
        <w:pStyle w:val="aff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34008" w:rsidRPr="00273C2A" w:rsidRDefault="00E34008" w:rsidP="00526AA3">
      <w:pPr>
        <w:pStyle w:val="aff8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0D5C3B" w:rsidRDefault="00DB5657" w:rsidP="000D5C3B">
      <w:pPr>
        <w:ind w:firstLine="397"/>
        <w:jc w:val="both"/>
      </w:pPr>
      <w:r w:rsidRPr="001A7741">
        <w:t>Исследовательский проект по дисциплине должен оформляться в соответствии со стандартными требованиями вуза в отношении оформления этого вида работ. В его структуре должны быть представлены: аннотация, введение, содержательная часть, заключение и список использованной литературы, на которые в обязательном порядке должны быть приведены ссылки в тексте проекта. Во введении должны быть указаны цель и основные задачи исследования по выбранному направлению исследования.</w:t>
      </w:r>
      <w:r w:rsidR="000D5C3B">
        <w:t xml:space="preserve"> </w:t>
      </w:r>
      <w:r w:rsidRPr="001A7741">
        <w:t xml:space="preserve">При оценке проекта учитывается степень самостоятельности </w:t>
      </w:r>
      <w:r w:rsidR="008D2005">
        <w:t xml:space="preserve"> бакалавра </w:t>
      </w:r>
      <w:r w:rsidRPr="001A7741">
        <w:t xml:space="preserve">в его </w:t>
      </w:r>
      <w:r w:rsidRPr="001A7741">
        <w:lastRenderedPageBreak/>
        <w:t>подготовке, индивидуальное творчество и оригинальность при разработке избранной темы, уровень защиты выполненного исследования.</w:t>
      </w:r>
      <w:r w:rsidRPr="00513D52">
        <w:rPr>
          <w:b/>
        </w:rPr>
        <w:t xml:space="preserve"> </w:t>
      </w:r>
    </w:p>
    <w:p w:rsidR="007372EF" w:rsidRDefault="007464B9" w:rsidP="00796B4A">
      <w:pPr>
        <w:rPr>
          <w:rFonts w:cs="Times New Roman"/>
        </w:rPr>
      </w:pPr>
      <w:r w:rsidRPr="00CA34A7">
        <w:rPr>
          <w:rFonts w:cs="Times New Roman"/>
        </w:rPr>
        <w:tab/>
      </w:r>
    </w:p>
    <w:p w:rsidR="007E733B" w:rsidRPr="00DA75D7" w:rsidRDefault="007E733B" w:rsidP="007E733B">
      <w:pPr>
        <w:pStyle w:val="aff8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A75D7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1116"/>
        <w:gridCol w:w="1215"/>
        <w:gridCol w:w="7722"/>
      </w:tblGrid>
      <w:tr w:rsidR="007E733B" w:rsidTr="008D2005">
        <w:trPr>
          <w:trHeight w:val="274"/>
        </w:trPr>
        <w:tc>
          <w:tcPr>
            <w:tcW w:w="1142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7966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7E733B" w:rsidTr="008D2005">
        <w:trPr>
          <w:trHeight w:val="922"/>
        </w:trPr>
        <w:tc>
          <w:tcPr>
            <w:tcW w:w="1142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7E733B" w:rsidRPr="000D5C3B" w:rsidRDefault="007E733B" w:rsidP="008D2005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7E733B" w:rsidTr="008D2005">
        <w:trPr>
          <w:trHeight w:val="695"/>
        </w:trPr>
        <w:tc>
          <w:tcPr>
            <w:tcW w:w="1142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7E733B" w:rsidRPr="000D5C3B" w:rsidRDefault="007E733B" w:rsidP="008D2005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7E733B" w:rsidTr="008D2005">
        <w:trPr>
          <w:trHeight w:val="846"/>
        </w:trPr>
        <w:tc>
          <w:tcPr>
            <w:tcW w:w="1142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7E733B" w:rsidRPr="000D5C3B" w:rsidRDefault="007E733B" w:rsidP="008D2005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7E733B" w:rsidTr="008D2005">
        <w:trPr>
          <w:trHeight w:val="1186"/>
        </w:trPr>
        <w:tc>
          <w:tcPr>
            <w:tcW w:w="1142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7E733B" w:rsidRPr="000D5C3B" w:rsidRDefault="007E733B" w:rsidP="008D2005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7E733B" w:rsidTr="008D2005">
        <w:trPr>
          <w:trHeight w:val="840"/>
        </w:trPr>
        <w:tc>
          <w:tcPr>
            <w:tcW w:w="1142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7E733B" w:rsidRPr="000D5C3B" w:rsidRDefault="007E733B" w:rsidP="008D2005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7E733B" w:rsidRPr="000D5C3B" w:rsidRDefault="007E733B" w:rsidP="008D2005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796B4A" w:rsidRDefault="00796B4A" w:rsidP="00796B4A">
      <w:pPr>
        <w:rPr>
          <w:rFonts w:cs="Times New Roman"/>
        </w:rPr>
      </w:pPr>
    </w:p>
    <w:p w:rsidR="00796B4A" w:rsidRDefault="00796B4A" w:rsidP="00796B4A">
      <w:pPr>
        <w:rPr>
          <w:rFonts w:cs="Times New Roman"/>
        </w:rPr>
      </w:pPr>
    </w:p>
    <w:sectPr w:rsidR="00796B4A" w:rsidSect="00EA120A">
      <w:pgSz w:w="11906" w:h="16838"/>
      <w:pgMar w:top="567" w:right="567" w:bottom="1134" w:left="1276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E3D" w:rsidRDefault="007D4E3D">
      <w:r>
        <w:separator/>
      </w:r>
    </w:p>
  </w:endnote>
  <w:endnote w:type="continuationSeparator" w:id="0">
    <w:p w:rsidR="007D4E3D" w:rsidRDefault="007D4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4E3D" w:rsidRDefault="007D4E3D">
    <w:pPr>
      <w:pStyle w:val="af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0" r="0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4E3D" w:rsidRPr="00EF2877" w:rsidRDefault="007D4E3D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7D4E3D" w:rsidRPr="00EF2877" w:rsidRDefault="007D4E3D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E3D" w:rsidRDefault="007D4E3D">
      <w:r>
        <w:separator/>
      </w:r>
    </w:p>
  </w:footnote>
  <w:footnote w:type="continuationSeparator" w:id="0">
    <w:p w:rsidR="007D4E3D" w:rsidRDefault="007D4E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8920781"/>
      <w:docPartObj>
        <w:docPartGallery w:val="Page Numbers (Top of Page)"/>
        <w:docPartUnique/>
      </w:docPartObj>
    </w:sdtPr>
    <w:sdtEndPr/>
    <w:sdtContent>
      <w:p w:rsidR="007D4E3D" w:rsidRDefault="007D4E3D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56EC">
          <w:rPr>
            <w:noProof/>
          </w:rPr>
          <w:t>2</w:t>
        </w:r>
        <w:r>
          <w:fldChar w:fldCharType="end"/>
        </w:r>
      </w:p>
    </w:sdtContent>
  </w:sdt>
  <w:p w:rsidR="007D4E3D" w:rsidRDefault="007D4E3D">
    <w:pPr>
      <w:pStyle w:val="af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04C05D2"/>
    <w:multiLevelType w:val="hybridMultilevel"/>
    <w:tmpl w:val="4CD4DD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44A426D"/>
    <w:multiLevelType w:val="hybridMultilevel"/>
    <w:tmpl w:val="34CCCD2C"/>
    <w:lvl w:ilvl="0" w:tplc="7EB6784A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 w15:restartNumberingAfterBreak="0">
    <w:nsid w:val="28CB2CDC"/>
    <w:multiLevelType w:val="hybridMultilevel"/>
    <w:tmpl w:val="783E8798"/>
    <w:lvl w:ilvl="0" w:tplc="E3B63E5A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 w15:restartNumberingAfterBreak="0">
    <w:nsid w:val="303347B7"/>
    <w:multiLevelType w:val="hybridMultilevel"/>
    <w:tmpl w:val="1F1837A6"/>
    <w:lvl w:ilvl="0" w:tplc="74EE3ABE">
      <w:start w:val="29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DD303CDA" w:tentative="1">
      <w:start w:val="1"/>
      <w:numFmt w:val="lowerLetter"/>
      <w:lvlText w:val="%2."/>
      <w:lvlJc w:val="left"/>
      <w:pPr>
        <w:ind w:left="1648" w:hanging="360"/>
      </w:pPr>
    </w:lvl>
    <w:lvl w:ilvl="2" w:tplc="CE60D7E8" w:tentative="1">
      <w:start w:val="1"/>
      <w:numFmt w:val="lowerRoman"/>
      <w:lvlText w:val="%3."/>
      <w:lvlJc w:val="right"/>
      <w:pPr>
        <w:ind w:left="2368" w:hanging="180"/>
      </w:pPr>
    </w:lvl>
    <w:lvl w:ilvl="3" w:tplc="5986BB8A" w:tentative="1">
      <w:start w:val="1"/>
      <w:numFmt w:val="decimal"/>
      <w:lvlText w:val="%4."/>
      <w:lvlJc w:val="left"/>
      <w:pPr>
        <w:ind w:left="3088" w:hanging="360"/>
      </w:pPr>
    </w:lvl>
    <w:lvl w:ilvl="4" w:tplc="2832883A" w:tentative="1">
      <w:start w:val="1"/>
      <w:numFmt w:val="lowerLetter"/>
      <w:lvlText w:val="%5."/>
      <w:lvlJc w:val="left"/>
      <w:pPr>
        <w:ind w:left="3808" w:hanging="360"/>
      </w:pPr>
    </w:lvl>
    <w:lvl w:ilvl="5" w:tplc="A20414B4" w:tentative="1">
      <w:start w:val="1"/>
      <w:numFmt w:val="lowerRoman"/>
      <w:lvlText w:val="%6."/>
      <w:lvlJc w:val="right"/>
      <w:pPr>
        <w:ind w:left="4528" w:hanging="180"/>
      </w:pPr>
    </w:lvl>
    <w:lvl w:ilvl="6" w:tplc="B678B5C0" w:tentative="1">
      <w:start w:val="1"/>
      <w:numFmt w:val="decimal"/>
      <w:lvlText w:val="%7."/>
      <w:lvlJc w:val="left"/>
      <w:pPr>
        <w:ind w:left="5248" w:hanging="360"/>
      </w:pPr>
    </w:lvl>
    <w:lvl w:ilvl="7" w:tplc="1B88A458" w:tentative="1">
      <w:start w:val="1"/>
      <w:numFmt w:val="lowerLetter"/>
      <w:lvlText w:val="%8."/>
      <w:lvlJc w:val="left"/>
      <w:pPr>
        <w:ind w:left="5968" w:hanging="360"/>
      </w:pPr>
    </w:lvl>
    <w:lvl w:ilvl="8" w:tplc="6DE08734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3B9F0169"/>
    <w:multiLevelType w:val="hybridMultilevel"/>
    <w:tmpl w:val="97F06BDA"/>
    <w:lvl w:ilvl="0" w:tplc="7BC48CA4">
      <w:start w:val="1"/>
      <w:numFmt w:val="decimal"/>
      <w:lvlText w:val="%1."/>
      <w:lvlJc w:val="left"/>
      <w:pPr>
        <w:ind w:left="14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4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5" w15:restartNumberingAfterBreak="0">
    <w:nsid w:val="48C14805"/>
    <w:multiLevelType w:val="hybridMultilevel"/>
    <w:tmpl w:val="6ADC0F6C"/>
    <w:lvl w:ilvl="0" w:tplc="04DE0968">
      <w:start w:val="1"/>
      <w:numFmt w:val="decimal"/>
      <w:lvlText w:val="%1.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16" w15:restartNumberingAfterBreak="0">
    <w:nsid w:val="4BAD70AE"/>
    <w:multiLevelType w:val="hybridMultilevel"/>
    <w:tmpl w:val="0A06014C"/>
    <w:lvl w:ilvl="0" w:tplc="04DE096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796F08"/>
    <w:multiLevelType w:val="hybridMultilevel"/>
    <w:tmpl w:val="BF747E5A"/>
    <w:lvl w:ilvl="0" w:tplc="8C2E33F4">
      <w:start w:val="1"/>
      <w:numFmt w:val="decimal"/>
      <w:lvlText w:val="%1."/>
      <w:lvlJc w:val="left"/>
      <w:pPr>
        <w:ind w:left="14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8" w15:restartNumberingAfterBreak="0">
    <w:nsid w:val="5D3C1ED7"/>
    <w:multiLevelType w:val="multilevel"/>
    <w:tmpl w:val="C75EEE36"/>
    <w:lvl w:ilvl="0">
      <w:start w:val="1"/>
      <w:numFmt w:val="upperRoman"/>
      <w:lvlText w:val="%1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</w:rPr>
    </w:lvl>
    <w:lvl w:ilvl="1">
      <w:start w:val="1"/>
      <w:numFmt w:val="upperRoman"/>
      <w:lvlText w:val="%2"/>
      <w:lvlJc w:val="left"/>
      <w:pPr>
        <w:ind w:left="108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</w:rPr>
    </w:lvl>
    <w:lvl w:ilvl="2">
      <w:start w:val="1"/>
      <w:numFmt w:val="upperRoman"/>
      <w:lvlText w:val="%3"/>
      <w:lvlJc w:val="left"/>
      <w:pPr>
        <w:ind w:left="144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</w:r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9" w15:restartNumberingAfterBreak="0">
    <w:nsid w:val="61FB1804"/>
    <w:multiLevelType w:val="hybridMultilevel"/>
    <w:tmpl w:val="F940A242"/>
    <w:lvl w:ilvl="0" w:tplc="8C2E33F4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 w15:restartNumberingAfterBreak="0">
    <w:nsid w:val="66D263C6"/>
    <w:multiLevelType w:val="hybridMultilevel"/>
    <w:tmpl w:val="3312BF16"/>
    <w:lvl w:ilvl="0" w:tplc="12B296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6A5347AA"/>
    <w:multiLevelType w:val="multilevel"/>
    <w:tmpl w:val="1A4421E4"/>
    <w:lvl w:ilvl="0">
      <w:start w:val="1"/>
      <w:numFmt w:val="decimal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0640F25"/>
    <w:multiLevelType w:val="hybridMultilevel"/>
    <w:tmpl w:val="63FC0F4E"/>
    <w:lvl w:ilvl="0" w:tplc="7EB6784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6255C"/>
    <w:multiLevelType w:val="multilevel"/>
    <w:tmpl w:val="EF729E7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CBD389F"/>
    <w:multiLevelType w:val="hybridMultilevel"/>
    <w:tmpl w:val="EEC46CFC"/>
    <w:lvl w:ilvl="0" w:tplc="669265CE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5" w15:restartNumberingAfterBreak="0">
    <w:nsid w:val="7DF73052"/>
    <w:multiLevelType w:val="hybridMultilevel"/>
    <w:tmpl w:val="0D76A6BE"/>
    <w:lvl w:ilvl="0" w:tplc="7BC48CA4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14"/>
  </w:num>
  <w:num w:numId="2">
    <w:abstractNumId w:val="15"/>
  </w:num>
  <w:num w:numId="3">
    <w:abstractNumId w:val="9"/>
  </w:num>
  <w:num w:numId="4">
    <w:abstractNumId w:val="20"/>
  </w:num>
  <w:num w:numId="5">
    <w:abstractNumId w:val="22"/>
  </w:num>
  <w:num w:numId="6">
    <w:abstractNumId w:val="10"/>
  </w:num>
  <w:num w:numId="7">
    <w:abstractNumId w:val="25"/>
  </w:num>
  <w:num w:numId="8">
    <w:abstractNumId w:val="13"/>
  </w:num>
  <w:num w:numId="9">
    <w:abstractNumId w:val="18"/>
  </w:num>
  <w:num w:numId="10">
    <w:abstractNumId w:val="23"/>
  </w:num>
  <w:num w:numId="11">
    <w:abstractNumId w:val="21"/>
  </w:num>
  <w:num w:numId="12">
    <w:abstractNumId w:val="12"/>
  </w:num>
  <w:num w:numId="13">
    <w:abstractNumId w:val="16"/>
  </w:num>
  <w:num w:numId="14">
    <w:abstractNumId w:val="17"/>
  </w:num>
  <w:num w:numId="15">
    <w:abstractNumId w:val="19"/>
  </w:num>
  <w:num w:numId="16">
    <w:abstractNumId w:val="24"/>
  </w:num>
  <w:num w:numId="17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2D01"/>
    <w:rsid w:val="00003200"/>
    <w:rsid w:val="00003DDF"/>
    <w:rsid w:val="000044BC"/>
    <w:rsid w:val="00006694"/>
    <w:rsid w:val="0000760C"/>
    <w:rsid w:val="000115E0"/>
    <w:rsid w:val="00012875"/>
    <w:rsid w:val="0001425D"/>
    <w:rsid w:val="0001519F"/>
    <w:rsid w:val="0001534C"/>
    <w:rsid w:val="00015713"/>
    <w:rsid w:val="00017288"/>
    <w:rsid w:val="00024FBF"/>
    <w:rsid w:val="00024FC3"/>
    <w:rsid w:val="00032E6F"/>
    <w:rsid w:val="00036AD4"/>
    <w:rsid w:val="00044E7B"/>
    <w:rsid w:val="00045F3D"/>
    <w:rsid w:val="0005036D"/>
    <w:rsid w:val="000514DE"/>
    <w:rsid w:val="00051C45"/>
    <w:rsid w:val="00062C51"/>
    <w:rsid w:val="00075624"/>
    <w:rsid w:val="00083BDB"/>
    <w:rsid w:val="00083F7F"/>
    <w:rsid w:val="00095602"/>
    <w:rsid w:val="000975A5"/>
    <w:rsid w:val="000A22C6"/>
    <w:rsid w:val="000A4E50"/>
    <w:rsid w:val="000A508B"/>
    <w:rsid w:val="000A757C"/>
    <w:rsid w:val="000B14AF"/>
    <w:rsid w:val="000B21E7"/>
    <w:rsid w:val="000B300D"/>
    <w:rsid w:val="000B6356"/>
    <w:rsid w:val="000C2C42"/>
    <w:rsid w:val="000C4983"/>
    <w:rsid w:val="000C4F6F"/>
    <w:rsid w:val="000C5891"/>
    <w:rsid w:val="000C5B60"/>
    <w:rsid w:val="000D2EE9"/>
    <w:rsid w:val="000D3F33"/>
    <w:rsid w:val="000D5C3B"/>
    <w:rsid w:val="00103353"/>
    <w:rsid w:val="00105A7A"/>
    <w:rsid w:val="001070B8"/>
    <w:rsid w:val="00112B57"/>
    <w:rsid w:val="001131FC"/>
    <w:rsid w:val="001145F7"/>
    <w:rsid w:val="001244E4"/>
    <w:rsid w:val="001253F4"/>
    <w:rsid w:val="00125B39"/>
    <w:rsid w:val="00130568"/>
    <w:rsid w:val="001347E3"/>
    <w:rsid w:val="001413B8"/>
    <w:rsid w:val="00152153"/>
    <w:rsid w:val="00154680"/>
    <w:rsid w:val="001635AC"/>
    <w:rsid w:val="00164DB8"/>
    <w:rsid w:val="00164FC9"/>
    <w:rsid w:val="001724CE"/>
    <w:rsid w:val="00172A3A"/>
    <w:rsid w:val="001758B3"/>
    <w:rsid w:val="0017799C"/>
    <w:rsid w:val="00186461"/>
    <w:rsid w:val="001A6592"/>
    <w:rsid w:val="001A65BC"/>
    <w:rsid w:val="001A6D4E"/>
    <w:rsid w:val="001A7F1F"/>
    <w:rsid w:val="001B488B"/>
    <w:rsid w:val="001B509B"/>
    <w:rsid w:val="001C06F4"/>
    <w:rsid w:val="001C3B63"/>
    <w:rsid w:val="001D08D9"/>
    <w:rsid w:val="001D1D0B"/>
    <w:rsid w:val="001D1D40"/>
    <w:rsid w:val="001D722A"/>
    <w:rsid w:val="001D79A2"/>
    <w:rsid w:val="001E4392"/>
    <w:rsid w:val="001F12EA"/>
    <w:rsid w:val="001F1B01"/>
    <w:rsid w:val="001F3454"/>
    <w:rsid w:val="001F4341"/>
    <w:rsid w:val="001F5572"/>
    <w:rsid w:val="00206916"/>
    <w:rsid w:val="0021496B"/>
    <w:rsid w:val="00220EE8"/>
    <w:rsid w:val="00221BAC"/>
    <w:rsid w:val="00231E14"/>
    <w:rsid w:val="00241EEE"/>
    <w:rsid w:val="00246A51"/>
    <w:rsid w:val="00251532"/>
    <w:rsid w:val="0025186A"/>
    <w:rsid w:val="002570BF"/>
    <w:rsid w:val="00264727"/>
    <w:rsid w:val="002678CC"/>
    <w:rsid w:val="00273C2A"/>
    <w:rsid w:val="00282602"/>
    <w:rsid w:val="00283915"/>
    <w:rsid w:val="00287A58"/>
    <w:rsid w:val="002904EC"/>
    <w:rsid w:val="00290A4C"/>
    <w:rsid w:val="00294C63"/>
    <w:rsid w:val="002A0C71"/>
    <w:rsid w:val="002A387C"/>
    <w:rsid w:val="002A467F"/>
    <w:rsid w:val="002A5FC7"/>
    <w:rsid w:val="002B74BE"/>
    <w:rsid w:val="002B7C06"/>
    <w:rsid w:val="002C5CF7"/>
    <w:rsid w:val="002D14AF"/>
    <w:rsid w:val="002D3142"/>
    <w:rsid w:val="002E3330"/>
    <w:rsid w:val="002E49D5"/>
    <w:rsid w:val="002F371D"/>
    <w:rsid w:val="003078AC"/>
    <w:rsid w:val="00310E74"/>
    <w:rsid w:val="00312653"/>
    <w:rsid w:val="00312901"/>
    <w:rsid w:val="00327174"/>
    <w:rsid w:val="003302EC"/>
    <w:rsid w:val="00332E55"/>
    <w:rsid w:val="00352BB9"/>
    <w:rsid w:val="00354FDA"/>
    <w:rsid w:val="00355CDE"/>
    <w:rsid w:val="003569E9"/>
    <w:rsid w:val="00357254"/>
    <w:rsid w:val="00361BA0"/>
    <w:rsid w:val="003629E2"/>
    <w:rsid w:val="00362B68"/>
    <w:rsid w:val="00364A39"/>
    <w:rsid w:val="00367492"/>
    <w:rsid w:val="00370003"/>
    <w:rsid w:val="0037519D"/>
    <w:rsid w:val="0038189F"/>
    <w:rsid w:val="003966DC"/>
    <w:rsid w:val="0039730B"/>
    <w:rsid w:val="003A62CF"/>
    <w:rsid w:val="003A705F"/>
    <w:rsid w:val="003A72B4"/>
    <w:rsid w:val="003B3CAE"/>
    <w:rsid w:val="003B493E"/>
    <w:rsid w:val="003B4A23"/>
    <w:rsid w:val="003C680E"/>
    <w:rsid w:val="003D52E3"/>
    <w:rsid w:val="003D65BB"/>
    <w:rsid w:val="003D75AF"/>
    <w:rsid w:val="003E1D5B"/>
    <w:rsid w:val="003E4A5A"/>
    <w:rsid w:val="003E536D"/>
    <w:rsid w:val="003F0ED3"/>
    <w:rsid w:val="003F5B31"/>
    <w:rsid w:val="003F61CC"/>
    <w:rsid w:val="00406A32"/>
    <w:rsid w:val="00412708"/>
    <w:rsid w:val="004244C2"/>
    <w:rsid w:val="00424903"/>
    <w:rsid w:val="00431A3C"/>
    <w:rsid w:val="004443D0"/>
    <w:rsid w:val="00450553"/>
    <w:rsid w:val="00451044"/>
    <w:rsid w:val="0045565A"/>
    <w:rsid w:val="00456BCF"/>
    <w:rsid w:val="004615D4"/>
    <w:rsid w:val="004649F6"/>
    <w:rsid w:val="00465BFF"/>
    <w:rsid w:val="00484BB1"/>
    <w:rsid w:val="0048500B"/>
    <w:rsid w:val="00496A7D"/>
    <w:rsid w:val="004A2A10"/>
    <w:rsid w:val="004A598A"/>
    <w:rsid w:val="004A777E"/>
    <w:rsid w:val="004B1A70"/>
    <w:rsid w:val="004B53E5"/>
    <w:rsid w:val="004B7757"/>
    <w:rsid w:val="004C4424"/>
    <w:rsid w:val="004D278C"/>
    <w:rsid w:val="004D5D9D"/>
    <w:rsid w:val="004D77EA"/>
    <w:rsid w:val="004D7E5C"/>
    <w:rsid w:val="004E02F3"/>
    <w:rsid w:val="004E5D84"/>
    <w:rsid w:val="004F4322"/>
    <w:rsid w:val="004F680A"/>
    <w:rsid w:val="00502F9B"/>
    <w:rsid w:val="005115D7"/>
    <w:rsid w:val="00515C32"/>
    <w:rsid w:val="0051619B"/>
    <w:rsid w:val="00521340"/>
    <w:rsid w:val="00526AA3"/>
    <w:rsid w:val="00527E49"/>
    <w:rsid w:val="00531BE7"/>
    <w:rsid w:val="00534626"/>
    <w:rsid w:val="00535355"/>
    <w:rsid w:val="00540DA2"/>
    <w:rsid w:val="005431D5"/>
    <w:rsid w:val="0054618D"/>
    <w:rsid w:val="00546570"/>
    <w:rsid w:val="005501E7"/>
    <w:rsid w:val="0055176C"/>
    <w:rsid w:val="00553CA0"/>
    <w:rsid w:val="00572B2D"/>
    <w:rsid w:val="00575C18"/>
    <w:rsid w:val="005905E4"/>
    <w:rsid w:val="00591B7F"/>
    <w:rsid w:val="00595F11"/>
    <w:rsid w:val="005A32F1"/>
    <w:rsid w:val="005A337A"/>
    <w:rsid w:val="005A3938"/>
    <w:rsid w:val="005A5450"/>
    <w:rsid w:val="005A69B9"/>
    <w:rsid w:val="005B0E4B"/>
    <w:rsid w:val="005B38E8"/>
    <w:rsid w:val="005B3AAD"/>
    <w:rsid w:val="005B654C"/>
    <w:rsid w:val="005B78F6"/>
    <w:rsid w:val="005C5406"/>
    <w:rsid w:val="005C5C88"/>
    <w:rsid w:val="005C6DD8"/>
    <w:rsid w:val="005C7B0A"/>
    <w:rsid w:val="005D094D"/>
    <w:rsid w:val="005D11E3"/>
    <w:rsid w:val="005D2F15"/>
    <w:rsid w:val="005D5214"/>
    <w:rsid w:val="005D57E4"/>
    <w:rsid w:val="005D6592"/>
    <w:rsid w:val="005F2319"/>
    <w:rsid w:val="005F2A2E"/>
    <w:rsid w:val="005F3987"/>
    <w:rsid w:val="00601C07"/>
    <w:rsid w:val="00606B5C"/>
    <w:rsid w:val="00616D00"/>
    <w:rsid w:val="00623029"/>
    <w:rsid w:val="00626BD3"/>
    <w:rsid w:val="00631866"/>
    <w:rsid w:val="00636176"/>
    <w:rsid w:val="00640A25"/>
    <w:rsid w:val="00641EC8"/>
    <w:rsid w:val="00642EA7"/>
    <w:rsid w:val="00646807"/>
    <w:rsid w:val="0065173C"/>
    <w:rsid w:val="0065772F"/>
    <w:rsid w:val="0066410C"/>
    <w:rsid w:val="00665397"/>
    <w:rsid w:val="00670024"/>
    <w:rsid w:val="006771E1"/>
    <w:rsid w:val="0067722E"/>
    <w:rsid w:val="00680AEE"/>
    <w:rsid w:val="006830C9"/>
    <w:rsid w:val="00684568"/>
    <w:rsid w:val="006A2759"/>
    <w:rsid w:val="006A3A71"/>
    <w:rsid w:val="006B1D1C"/>
    <w:rsid w:val="006B7C53"/>
    <w:rsid w:val="006C4670"/>
    <w:rsid w:val="006C67AE"/>
    <w:rsid w:val="006D59D8"/>
    <w:rsid w:val="006E0B21"/>
    <w:rsid w:val="006E1717"/>
    <w:rsid w:val="006F0893"/>
    <w:rsid w:val="006F0AD4"/>
    <w:rsid w:val="00704A06"/>
    <w:rsid w:val="007052EC"/>
    <w:rsid w:val="00711CA2"/>
    <w:rsid w:val="007124C7"/>
    <w:rsid w:val="00713B31"/>
    <w:rsid w:val="007148F4"/>
    <w:rsid w:val="00717E36"/>
    <w:rsid w:val="00726F3E"/>
    <w:rsid w:val="007324A1"/>
    <w:rsid w:val="007372EF"/>
    <w:rsid w:val="00740A8C"/>
    <w:rsid w:val="00741D28"/>
    <w:rsid w:val="0074340A"/>
    <w:rsid w:val="00745606"/>
    <w:rsid w:val="00745C53"/>
    <w:rsid w:val="007464B9"/>
    <w:rsid w:val="00750403"/>
    <w:rsid w:val="00751F71"/>
    <w:rsid w:val="00762A60"/>
    <w:rsid w:val="007636E8"/>
    <w:rsid w:val="00767D16"/>
    <w:rsid w:val="0077107D"/>
    <w:rsid w:val="007721FC"/>
    <w:rsid w:val="0077240A"/>
    <w:rsid w:val="0078122B"/>
    <w:rsid w:val="00783DB3"/>
    <w:rsid w:val="007847BB"/>
    <w:rsid w:val="00785F53"/>
    <w:rsid w:val="00790230"/>
    <w:rsid w:val="00795880"/>
    <w:rsid w:val="00796B4A"/>
    <w:rsid w:val="007A5559"/>
    <w:rsid w:val="007A784F"/>
    <w:rsid w:val="007B085B"/>
    <w:rsid w:val="007B32E8"/>
    <w:rsid w:val="007B4C58"/>
    <w:rsid w:val="007B527D"/>
    <w:rsid w:val="007C4BC3"/>
    <w:rsid w:val="007C6EE7"/>
    <w:rsid w:val="007D2AE7"/>
    <w:rsid w:val="007D4E3D"/>
    <w:rsid w:val="007E3351"/>
    <w:rsid w:val="007E4C3C"/>
    <w:rsid w:val="007E5B1C"/>
    <w:rsid w:val="007E7257"/>
    <w:rsid w:val="007E733B"/>
    <w:rsid w:val="007E7A59"/>
    <w:rsid w:val="007E7CE6"/>
    <w:rsid w:val="008008A4"/>
    <w:rsid w:val="00803E97"/>
    <w:rsid w:val="00812868"/>
    <w:rsid w:val="00817F62"/>
    <w:rsid w:val="00823168"/>
    <w:rsid w:val="00825825"/>
    <w:rsid w:val="008356EC"/>
    <w:rsid w:val="00835F8E"/>
    <w:rsid w:val="00840FAE"/>
    <w:rsid w:val="00844A4E"/>
    <w:rsid w:val="00845C89"/>
    <w:rsid w:val="0084696B"/>
    <w:rsid w:val="00852A85"/>
    <w:rsid w:val="008545F1"/>
    <w:rsid w:val="0085640C"/>
    <w:rsid w:val="00865A72"/>
    <w:rsid w:val="00865DD8"/>
    <w:rsid w:val="008710A1"/>
    <w:rsid w:val="008778A2"/>
    <w:rsid w:val="00881A6F"/>
    <w:rsid w:val="00882C0A"/>
    <w:rsid w:val="00885D05"/>
    <w:rsid w:val="00887841"/>
    <w:rsid w:val="00892313"/>
    <w:rsid w:val="008940BF"/>
    <w:rsid w:val="00894142"/>
    <w:rsid w:val="00894463"/>
    <w:rsid w:val="00895C77"/>
    <w:rsid w:val="00897C01"/>
    <w:rsid w:val="008B3D50"/>
    <w:rsid w:val="008B61F4"/>
    <w:rsid w:val="008B6349"/>
    <w:rsid w:val="008C2F12"/>
    <w:rsid w:val="008C58BF"/>
    <w:rsid w:val="008C653A"/>
    <w:rsid w:val="008D139B"/>
    <w:rsid w:val="008D2005"/>
    <w:rsid w:val="008D53B6"/>
    <w:rsid w:val="008E2991"/>
    <w:rsid w:val="008E3AD9"/>
    <w:rsid w:val="008E4645"/>
    <w:rsid w:val="008F29DE"/>
    <w:rsid w:val="008F3BEE"/>
    <w:rsid w:val="008F4854"/>
    <w:rsid w:val="008F5D85"/>
    <w:rsid w:val="00902D65"/>
    <w:rsid w:val="009111AF"/>
    <w:rsid w:val="00913831"/>
    <w:rsid w:val="00915159"/>
    <w:rsid w:val="00915221"/>
    <w:rsid w:val="00915D1A"/>
    <w:rsid w:val="0092266B"/>
    <w:rsid w:val="00923069"/>
    <w:rsid w:val="00926935"/>
    <w:rsid w:val="00927566"/>
    <w:rsid w:val="009348D9"/>
    <w:rsid w:val="00941D7C"/>
    <w:rsid w:val="009450D8"/>
    <w:rsid w:val="00953270"/>
    <w:rsid w:val="00954109"/>
    <w:rsid w:val="00960356"/>
    <w:rsid w:val="00964B20"/>
    <w:rsid w:val="00970019"/>
    <w:rsid w:val="009708E2"/>
    <w:rsid w:val="00974349"/>
    <w:rsid w:val="00974821"/>
    <w:rsid w:val="00980E70"/>
    <w:rsid w:val="00981A67"/>
    <w:rsid w:val="0098708A"/>
    <w:rsid w:val="0098788A"/>
    <w:rsid w:val="0099579D"/>
    <w:rsid w:val="00997151"/>
    <w:rsid w:val="009A1C27"/>
    <w:rsid w:val="009A5487"/>
    <w:rsid w:val="009B2100"/>
    <w:rsid w:val="009B6AC3"/>
    <w:rsid w:val="009B7B93"/>
    <w:rsid w:val="009C0188"/>
    <w:rsid w:val="009C255B"/>
    <w:rsid w:val="009C5A65"/>
    <w:rsid w:val="009D23E4"/>
    <w:rsid w:val="009D7497"/>
    <w:rsid w:val="009E36A6"/>
    <w:rsid w:val="009E5EE7"/>
    <w:rsid w:val="009E7323"/>
    <w:rsid w:val="009F0D12"/>
    <w:rsid w:val="009F1AE5"/>
    <w:rsid w:val="009F4503"/>
    <w:rsid w:val="00A07601"/>
    <w:rsid w:val="00A172C0"/>
    <w:rsid w:val="00A177CA"/>
    <w:rsid w:val="00A17A0C"/>
    <w:rsid w:val="00A25F85"/>
    <w:rsid w:val="00A33BC2"/>
    <w:rsid w:val="00A3512A"/>
    <w:rsid w:val="00A37C43"/>
    <w:rsid w:val="00A37F0C"/>
    <w:rsid w:val="00A40620"/>
    <w:rsid w:val="00A453A2"/>
    <w:rsid w:val="00A50CCB"/>
    <w:rsid w:val="00A60F42"/>
    <w:rsid w:val="00A64F8B"/>
    <w:rsid w:val="00A73368"/>
    <w:rsid w:val="00A81FF2"/>
    <w:rsid w:val="00A826C2"/>
    <w:rsid w:val="00A83A33"/>
    <w:rsid w:val="00A86DB5"/>
    <w:rsid w:val="00A87678"/>
    <w:rsid w:val="00A9098F"/>
    <w:rsid w:val="00A96531"/>
    <w:rsid w:val="00AA3796"/>
    <w:rsid w:val="00AB064B"/>
    <w:rsid w:val="00AB51A4"/>
    <w:rsid w:val="00AC3F71"/>
    <w:rsid w:val="00AD04BA"/>
    <w:rsid w:val="00AD2832"/>
    <w:rsid w:val="00AD41A8"/>
    <w:rsid w:val="00AD4B02"/>
    <w:rsid w:val="00AD6632"/>
    <w:rsid w:val="00AE6EB5"/>
    <w:rsid w:val="00AF7D26"/>
    <w:rsid w:val="00B00ECF"/>
    <w:rsid w:val="00B06086"/>
    <w:rsid w:val="00B07512"/>
    <w:rsid w:val="00B126B9"/>
    <w:rsid w:val="00B15E43"/>
    <w:rsid w:val="00B16EF1"/>
    <w:rsid w:val="00B170BD"/>
    <w:rsid w:val="00B402A2"/>
    <w:rsid w:val="00B4133A"/>
    <w:rsid w:val="00B41F53"/>
    <w:rsid w:val="00B521BA"/>
    <w:rsid w:val="00B620A4"/>
    <w:rsid w:val="00B622B4"/>
    <w:rsid w:val="00B6291A"/>
    <w:rsid w:val="00B63175"/>
    <w:rsid w:val="00B6500A"/>
    <w:rsid w:val="00B77E62"/>
    <w:rsid w:val="00B81270"/>
    <w:rsid w:val="00B850AD"/>
    <w:rsid w:val="00B878CF"/>
    <w:rsid w:val="00BA23FE"/>
    <w:rsid w:val="00BA3EF6"/>
    <w:rsid w:val="00BA7F04"/>
    <w:rsid w:val="00BB0996"/>
    <w:rsid w:val="00BB33C2"/>
    <w:rsid w:val="00BC4AB3"/>
    <w:rsid w:val="00BC5686"/>
    <w:rsid w:val="00BD041D"/>
    <w:rsid w:val="00BD14C4"/>
    <w:rsid w:val="00BD6B14"/>
    <w:rsid w:val="00BE17D7"/>
    <w:rsid w:val="00BE2CB4"/>
    <w:rsid w:val="00BF4AD7"/>
    <w:rsid w:val="00BF6F93"/>
    <w:rsid w:val="00C04A91"/>
    <w:rsid w:val="00C106F8"/>
    <w:rsid w:val="00C10D41"/>
    <w:rsid w:val="00C10DDD"/>
    <w:rsid w:val="00C11CD5"/>
    <w:rsid w:val="00C121DE"/>
    <w:rsid w:val="00C3056F"/>
    <w:rsid w:val="00C3341F"/>
    <w:rsid w:val="00C37A88"/>
    <w:rsid w:val="00C51040"/>
    <w:rsid w:val="00C62B44"/>
    <w:rsid w:val="00C6669D"/>
    <w:rsid w:val="00C76311"/>
    <w:rsid w:val="00C8191B"/>
    <w:rsid w:val="00C82A9D"/>
    <w:rsid w:val="00C84663"/>
    <w:rsid w:val="00C85A5B"/>
    <w:rsid w:val="00C943C0"/>
    <w:rsid w:val="00C97619"/>
    <w:rsid w:val="00CA34A7"/>
    <w:rsid w:val="00CB083C"/>
    <w:rsid w:val="00CC0E57"/>
    <w:rsid w:val="00CC6B7D"/>
    <w:rsid w:val="00CC72A3"/>
    <w:rsid w:val="00CD34D6"/>
    <w:rsid w:val="00CD5651"/>
    <w:rsid w:val="00CD75AF"/>
    <w:rsid w:val="00CE2C8A"/>
    <w:rsid w:val="00CE3850"/>
    <w:rsid w:val="00CE3D4D"/>
    <w:rsid w:val="00CF1B88"/>
    <w:rsid w:val="00CF4231"/>
    <w:rsid w:val="00CF757A"/>
    <w:rsid w:val="00CF758B"/>
    <w:rsid w:val="00D00818"/>
    <w:rsid w:val="00D01583"/>
    <w:rsid w:val="00D02FF9"/>
    <w:rsid w:val="00D05EE2"/>
    <w:rsid w:val="00D16D56"/>
    <w:rsid w:val="00D21512"/>
    <w:rsid w:val="00D25122"/>
    <w:rsid w:val="00D27D3F"/>
    <w:rsid w:val="00D3171C"/>
    <w:rsid w:val="00D340F9"/>
    <w:rsid w:val="00D43D31"/>
    <w:rsid w:val="00D46C93"/>
    <w:rsid w:val="00D524F1"/>
    <w:rsid w:val="00D531CF"/>
    <w:rsid w:val="00D56431"/>
    <w:rsid w:val="00D60D9A"/>
    <w:rsid w:val="00D623BD"/>
    <w:rsid w:val="00D70BA4"/>
    <w:rsid w:val="00D7196F"/>
    <w:rsid w:val="00D93A45"/>
    <w:rsid w:val="00DA2EE2"/>
    <w:rsid w:val="00DA3378"/>
    <w:rsid w:val="00DA75D7"/>
    <w:rsid w:val="00DA7D48"/>
    <w:rsid w:val="00DB1402"/>
    <w:rsid w:val="00DB52AA"/>
    <w:rsid w:val="00DB5657"/>
    <w:rsid w:val="00DB7FBB"/>
    <w:rsid w:val="00DC1C97"/>
    <w:rsid w:val="00DC2A2D"/>
    <w:rsid w:val="00DC596C"/>
    <w:rsid w:val="00DC5C9D"/>
    <w:rsid w:val="00DD2250"/>
    <w:rsid w:val="00DD6F1A"/>
    <w:rsid w:val="00DD6F8B"/>
    <w:rsid w:val="00DE1B1B"/>
    <w:rsid w:val="00DE23D2"/>
    <w:rsid w:val="00DF20CA"/>
    <w:rsid w:val="00DF372A"/>
    <w:rsid w:val="00E01C3F"/>
    <w:rsid w:val="00E05949"/>
    <w:rsid w:val="00E06D90"/>
    <w:rsid w:val="00E07C73"/>
    <w:rsid w:val="00E107DC"/>
    <w:rsid w:val="00E1187D"/>
    <w:rsid w:val="00E11F42"/>
    <w:rsid w:val="00E15C3A"/>
    <w:rsid w:val="00E2576C"/>
    <w:rsid w:val="00E34008"/>
    <w:rsid w:val="00E416D8"/>
    <w:rsid w:val="00E45560"/>
    <w:rsid w:val="00E47B42"/>
    <w:rsid w:val="00E50EB9"/>
    <w:rsid w:val="00E611AE"/>
    <w:rsid w:val="00E64624"/>
    <w:rsid w:val="00E712CF"/>
    <w:rsid w:val="00E7239C"/>
    <w:rsid w:val="00E76A88"/>
    <w:rsid w:val="00E8784C"/>
    <w:rsid w:val="00E87E0B"/>
    <w:rsid w:val="00EA120A"/>
    <w:rsid w:val="00EA217B"/>
    <w:rsid w:val="00EA3403"/>
    <w:rsid w:val="00EA3902"/>
    <w:rsid w:val="00EA6A83"/>
    <w:rsid w:val="00EA6B3B"/>
    <w:rsid w:val="00EB3802"/>
    <w:rsid w:val="00EB6620"/>
    <w:rsid w:val="00EB7337"/>
    <w:rsid w:val="00EC152B"/>
    <w:rsid w:val="00EC1E8F"/>
    <w:rsid w:val="00EC73D5"/>
    <w:rsid w:val="00EC7AF9"/>
    <w:rsid w:val="00ED277A"/>
    <w:rsid w:val="00ED6C8B"/>
    <w:rsid w:val="00ED7F0C"/>
    <w:rsid w:val="00EE3302"/>
    <w:rsid w:val="00EF2877"/>
    <w:rsid w:val="00EF2CE0"/>
    <w:rsid w:val="00EF35FA"/>
    <w:rsid w:val="00EF3C90"/>
    <w:rsid w:val="00EF5A8A"/>
    <w:rsid w:val="00F02F43"/>
    <w:rsid w:val="00F05265"/>
    <w:rsid w:val="00F16454"/>
    <w:rsid w:val="00F17272"/>
    <w:rsid w:val="00F26F4F"/>
    <w:rsid w:val="00F4256C"/>
    <w:rsid w:val="00F470C0"/>
    <w:rsid w:val="00F5259D"/>
    <w:rsid w:val="00F615BE"/>
    <w:rsid w:val="00F6246A"/>
    <w:rsid w:val="00F81C71"/>
    <w:rsid w:val="00F831EA"/>
    <w:rsid w:val="00F92FD0"/>
    <w:rsid w:val="00F936BC"/>
    <w:rsid w:val="00FA457E"/>
    <w:rsid w:val="00FA4E77"/>
    <w:rsid w:val="00FB4E77"/>
    <w:rsid w:val="00FB4F49"/>
    <w:rsid w:val="00FC119D"/>
    <w:rsid w:val="00FC15F2"/>
    <w:rsid w:val="00FC6C7A"/>
    <w:rsid w:val="00FD0EF1"/>
    <w:rsid w:val="00FD20B8"/>
    <w:rsid w:val="00FD549C"/>
    <w:rsid w:val="00F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oNotEmbedSmartTags/>
  <w:decimalSymbol w:val=","/>
  <w:listSeparator w:val=";"/>
  <w15:docId w15:val="{317E3AE0-1DD6-429B-8036-B2C851EC1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99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019"/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uiPriority w:val="9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"/>
    <w:next w:val="a"/>
    <w:link w:val="20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qFormat/>
    <w:rsid w:val="001C3B63"/>
    <w:pPr>
      <w:spacing w:before="240" w:after="60"/>
      <w:outlineLvl w:val="7"/>
    </w:pPr>
    <w:rPr>
      <w:rFonts w:cs="Times New Roman"/>
      <w:i/>
      <w:i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3">
    <w:name w:val="Верх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uiPriority w:val="99"/>
    <w:rsid w:val="00DA2EE2"/>
    <w:rPr>
      <w:rFonts w:cs="Times New Roman"/>
    </w:rPr>
  </w:style>
  <w:style w:type="character" w:customStyle="1" w:styleId="a6">
    <w:name w:val="Схема документа Знак"/>
    <w:uiPriority w:val="99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uiPriority w:val="99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7">
    <w:name w:val="Текст сноски Знак"/>
    <w:uiPriority w:val="99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Emphasis"/>
    <w:uiPriority w:val="99"/>
    <w:qFormat/>
    <w:rsid w:val="00DA2EE2"/>
    <w:rPr>
      <w:rFonts w:cs="Times New Roman"/>
      <w:i/>
      <w:iCs/>
    </w:rPr>
  </w:style>
  <w:style w:type="character" w:styleId="a9">
    <w:name w:val="Hyperlink"/>
    <w:uiPriority w:val="99"/>
    <w:rsid w:val="00DA2EE2"/>
    <w:rPr>
      <w:rFonts w:cs="Times New Roman"/>
      <w:color w:val="0000FF"/>
      <w:u w:val="single"/>
    </w:rPr>
  </w:style>
  <w:style w:type="character" w:customStyle="1" w:styleId="aa">
    <w:name w:val="Текст выноски Знак"/>
    <w:uiPriority w:val="99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b">
    <w:name w:val="Подзаголовок Знак"/>
    <w:uiPriority w:val="11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c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uiPriority w:val="9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d">
    <w:name w:val="Текст Знак"/>
    <w:link w:val="ae"/>
    <w:rsid w:val="00DA2EE2"/>
    <w:rPr>
      <w:rFonts w:ascii="Courier New" w:eastAsia="Times New Roman" w:hAnsi="Courier New"/>
    </w:rPr>
  </w:style>
  <w:style w:type="character" w:styleId="af">
    <w:name w:val="Intense Reference"/>
    <w:uiPriority w:val="32"/>
    <w:qFormat/>
    <w:rsid w:val="00DA2EE2"/>
    <w:rPr>
      <w:b/>
      <w:bCs/>
      <w:smallCaps/>
      <w:color w:val="C0504D"/>
      <w:spacing w:val="5"/>
      <w:u w:val="single"/>
    </w:rPr>
  </w:style>
  <w:style w:type="character" w:styleId="af0">
    <w:name w:val="footnote reference"/>
    <w:rsid w:val="00DA2EE2"/>
    <w:rPr>
      <w:vertAlign w:val="superscript"/>
    </w:rPr>
  </w:style>
  <w:style w:type="character" w:styleId="af1">
    <w:name w:val="endnote reference"/>
    <w:rsid w:val="00DA2EE2"/>
    <w:rPr>
      <w:vertAlign w:val="superscript"/>
    </w:rPr>
  </w:style>
  <w:style w:type="character" w:customStyle="1" w:styleId="af2">
    <w:name w:val="Символы концевой сноски"/>
    <w:rsid w:val="00DA2EE2"/>
  </w:style>
  <w:style w:type="paragraph" w:customStyle="1" w:styleId="af3">
    <w:name w:val="Заголовок"/>
    <w:basedOn w:val="a"/>
    <w:next w:val="af4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4">
    <w:name w:val="Body Text"/>
    <w:basedOn w:val="a"/>
    <w:link w:val="af5"/>
    <w:rsid w:val="00DA2EE2"/>
    <w:pPr>
      <w:spacing w:after="120"/>
    </w:pPr>
  </w:style>
  <w:style w:type="paragraph" w:styleId="af6">
    <w:name w:val="List"/>
    <w:basedOn w:val="af4"/>
    <w:rsid w:val="00DA2EE2"/>
    <w:rPr>
      <w:rFonts w:ascii="Arial" w:hAnsi="Arial" w:cs="Mangal"/>
    </w:rPr>
  </w:style>
  <w:style w:type="paragraph" w:customStyle="1" w:styleId="14">
    <w:name w:val="Название1"/>
    <w:basedOn w:val="a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"/>
    <w:rsid w:val="00DA2EE2"/>
    <w:pPr>
      <w:suppressLineNumbers/>
    </w:pPr>
    <w:rPr>
      <w:rFonts w:ascii="Arial" w:hAnsi="Arial" w:cs="Mangal"/>
    </w:rPr>
  </w:style>
  <w:style w:type="paragraph" w:styleId="af7">
    <w:name w:val="Normal (Web)"/>
    <w:basedOn w:val="a"/>
    <w:rsid w:val="00DA2EE2"/>
    <w:pPr>
      <w:spacing w:before="280" w:after="280"/>
    </w:pPr>
    <w:rPr>
      <w:color w:val="000000"/>
    </w:rPr>
  </w:style>
  <w:style w:type="paragraph" w:styleId="af8">
    <w:name w:val="header"/>
    <w:basedOn w:val="a"/>
    <w:link w:val="16"/>
    <w:uiPriority w:val="99"/>
    <w:rsid w:val="00DA2EE2"/>
    <w:pPr>
      <w:tabs>
        <w:tab w:val="center" w:pos="4677"/>
        <w:tab w:val="right" w:pos="9355"/>
      </w:tabs>
    </w:pPr>
  </w:style>
  <w:style w:type="paragraph" w:styleId="af9">
    <w:name w:val="footer"/>
    <w:basedOn w:val="a"/>
    <w:link w:val="17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8">
    <w:name w:val="Схема документа1"/>
    <w:basedOn w:val="a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uiPriority w:val="99"/>
    <w:rsid w:val="00DA2EE2"/>
    <w:pPr>
      <w:suppressAutoHyphens/>
    </w:pPr>
    <w:rPr>
      <w:rFonts w:cs="Calibri"/>
      <w:lang w:val="en-US" w:eastAsia="ar-SA"/>
    </w:rPr>
  </w:style>
  <w:style w:type="paragraph" w:styleId="afa">
    <w:name w:val="footnote text"/>
    <w:basedOn w:val="a"/>
    <w:link w:val="19"/>
    <w:uiPriority w:val="99"/>
    <w:rsid w:val="00DA2EE2"/>
    <w:rPr>
      <w:sz w:val="20"/>
      <w:szCs w:val="20"/>
    </w:rPr>
  </w:style>
  <w:style w:type="paragraph" w:styleId="afb">
    <w:name w:val="Balloon Text"/>
    <w:basedOn w:val="a"/>
    <w:link w:val="1a"/>
    <w:uiPriority w:val="99"/>
    <w:rsid w:val="00DA2EE2"/>
    <w:rPr>
      <w:rFonts w:ascii="Tahoma" w:hAnsi="Tahoma"/>
      <w:sz w:val="16"/>
      <w:szCs w:val="16"/>
    </w:rPr>
  </w:style>
  <w:style w:type="paragraph" w:customStyle="1" w:styleId="1b">
    <w:name w:val="Текст примечания1"/>
    <w:basedOn w:val="a"/>
    <w:rsid w:val="00DA2EE2"/>
    <w:rPr>
      <w:sz w:val="20"/>
      <w:szCs w:val="20"/>
    </w:rPr>
  </w:style>
  <w:style w:type="paragraph" w:styleId="afc">
    <w:name w:val="annotation subject"/>
    <w:basedOn w:val="1b"/>
    <w:next w:val="1b"/>
    <w:link w:val="afd"/>
    <w:rsid w:val="00DA2EE2"/>
    <w:rPr>
      <w:b/>
      <w:bCs/>
    </w:rPr>
  </w:style>
  <w:style w:type="paragraph" w:styleId="afe">
    <w:name w:val="Revision"/>
    <w:uiPriority w:val="99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f">
    <w:name w:val="Subtitle"/>
    <w:basedOn w:val="a"/>
    <w:next w:val="a"/>
    <w:link w:val="1c"/>
    <w:uiPriority w:val="11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f0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d">
    <w:name w:val="Стиль Заголовок 1 + По левому краю"/>
    <w:basedOn w:val="1"/>
    <w:next w:val="a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e">
    <w:name w:val="toc 1"/>
    <w:basedOn w:val="a"/>
    <w:next w:val="a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1">
    <w:name w:val="toc 2"/>
    <w:basedOn w:val="a"/>
    <w:next w:val="a"/>
    <w:rsid w:val="00DA2EE2"/>
    <w:pPr>
      <w:ind w:left="240"/>
    </w:pPr>
  </w:style>
  <w:style w:type="paragraph" w:customStyle="1" w:styleId="31">
    <w:name w:val="Основной текст с отступом 31"/>
    <w:basedOn w:val="a"/>
    <w:rsid w:val="00DA2EE2"/>
    <w:pPr>
      <w:spacing w:after="120"/>
      <w:ind w:left="283"/>
    </w:pPr>
    <w:rPr>
      <w:sz w:val="16"/>
      <w:szCs w:val="16"/>
    </w:rPr>
  </w:style>
  <w:style w:type="paragraph" w:customStyle="1" w:styleId="aff1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2">
    <w:name w:val="Заголовок инструкции"/>
    <w:basedOn w:val="a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3">
    <w:name w:val="Пункты"/>
    <w:basedOn w:val="a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4">
    <w:name w:val="Body Text Indent"/>
    <w:basedOn w:val="a"/>
    <w:link w:val="aff5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f">
    <w:name w:val="Текст1"/>
    <w:basedOn w:val="a"/>
    <w:rsid w:val="00DA2EE2"/>
    <w:rPr>
      <w:rFonts w:ascii="Courier New" w:hAnsi="Courier New"/>
      <w:sz w:val="20"/>
      <w:szCs w:val="20"/>
    </w:rPr>
  </w:style>
  <w:style w:type="paragraph" w:customStyle="1" w:styleId="1f0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6">
    <w:name w:val="No Spacing"/>
    <w:link w:val="aff7"/>
    <w:uiPriority w:val="1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8">
    <w:name w:val="List Paragraph"/>
    <w:basedOn w:val="a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9">
    <w:name w:val="Содержимое таблицы"/>
    <w:basedOn w:val="a"/>
    <w:rsid w:val="00DA2EE2"/>
    <w:pPr>
      <w:suppressLineNumbers/>
    </w:pPr>
  </w:style>
  <w:style w:type="paragraph" w:customStyle="1" w:styleId="affa">
    <w:name w:val="Заголовок таблицы"/>
    <w:basedOn w:val="aff9"/>
    <w:rsid w:val="00DA2EE2"/>
    <w:pPr>
      <w:jc w:val="center"/>
    </w:pPr>
    <w:rPr>
      <w:b/>
      <w:bCs/>
    </w:rPr>
  </w:style>
  <w:style w:type="paragraph" w:customStyle="1" w:styleId="affb">
    <w:name w:val="Содержимое врезки"/>
    <w:basedOn w:val="af4"/>
    <w:rsid w:val="00DA2EE2"/>
  </w:style>
  <w:style w:type="paragraph" w:customStyle="1" w:styleId="100">
    <w:name w:val="ар_10"/>
    <w:basedOn w:val="a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c">
    <w:name w:val="аннот_прогр"/>
    <w:basedOn w:val="a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d">
    <w:name w:val="Таблицы (моноширинный)"/>
    <w:basedOn w:val="a"/>
    <w:next w:val="a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e">
    <w:name w:val="Table Grid"/>
    <w:basedOn w:val="a1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0"/>
    <w:rsid w:val="000A22C6"/>
    <w:rPr>
      <w:rFonts w:ascii="Times New Roman" w:hAnsi="Times New Roman" w:cs="Times New Roman"/>
      <w:sz w:val="22"/>
      <w:szCs w:val="22"/>
    </w:rPr>
  </w:style>
  <w:style w:type="character" w:styleId="afff">
    <w:name w:val="Strong"/>
    <w:basedOn w:val="a0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0">
    <w:name w:val="Основной текст 21"/>
    <w:basedOn w:val="a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"/>
    <w:link w:val="23"/>
    <w:rsid w:val="005A337A"/>
    <w:pPr>
      <w:spacing w:after="120" w:line="480" w:lineRule="auto"/>
    </w:pPr>
  </w:style>
  <w:style w:type="character" w:customStyle="1" w:styleId="afff0">
    <w:name w:val="Основной шрифт"/>
    <w:rsid w:val="000A4E50"/>
  </w:style>
  <w:style w:type="paragraph" w:customStyle="1" w:styleId="afff1">
    <w:name w:val="табл"/>
    <w:basedOn w:val="a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f1">
    <w:name w:val="табл1"/>
    <w:basedOn w:val="a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0"/>
    <w:rsid w:val="001F5572"/>
  </w:style>
  <w:style w:type="character" w:customStyle="1" w:styleId="aff7">
    <w:name w:val="Без интервала Знак"/>
    <w:link w:val="aff6"/>
    <w:uiPriority w:val="1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f2">
    <w:name w:val="Абзац списка1"/>
    <w:basedOn w:val="a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f2">
    <w:name w:val="Нормальный"/>
    <w:basedOn w:val="a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3">
    <w:name w:val="Для таблиц"/>
    <w:basedOn w:val="a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0"/>
    <w:rsid w:val="00646807"/>
  </w:style>
  <w:style w:type="character" w:customStyle="1" w:styleId="80">
    <w:name w:val="Заголовок 8 Знак"/>
    <w:basedOn w:val="a0"/>
    <w:link w:val="8"/>
    <w:rsid w:val="001C3B63"/>
    <w:rPr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rsid w:val="001C3B63"/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HTML">
    <w:name w:val="HTML Preformatted"/>
    <w:basedOn w:val="a"/>
    <w:link w:val="HTML0"/>
    <w:rsid w:val="001C3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3B63"/>
    <w:rPr>
      <w:rFonts w:ascii="Courier New" w:hAnsi="Courier New" w:cs="Courier New"/>
    </w:rPr>
  </w:style>
  <w:style w:type="character" w:customStyle="1" w:styleId="af5">
    <w:name w:val="Основной текст Знак"/>
    <w:basedOn w:val="a0"/>
    <w:link w:val="af4"/>
    <w:rsid w:val="001C3B63"/>
    <w:rPr>
      <w:rFonts w:cs="Calibri"/>
      <w:sz w:val="24"/>
      <w:szCs w:val="24"/>
      <w:lang w:eastAsia="ar-SA"/>
    </w:rPr>
  </w:style>
  <w:style w:type="character" w:customStyle="1" w:styleId="aff5">
    <w:name w:val="Основной текст с отступом Знак"/>
    <w:basedOn w:val="a0"/>
    <w:link w:val="aff4"/>
    <w:rsid w:val="001C3B63"/>
    <w:rPr>
      <w:rFonts w:cs="Calibri"/>
      <w:sz w:val="28"/>
      <w:lang w:eastAsia="ar-SA"/>
    </w:rPr>
  </w:style>
  <w:style w:type="character" w:customStyle="1" w:styleId="23">
    <w:name w:val="Основной текст 2 Знак"/>
    <w:basedOn w:val="a0"/>
    <w:link w:val="22"/>
    <w:rsid w:val="001C3B63"/>
    <w:rPr>
      <w:rFonts w:cs="Calibri"/>
      <w:sz w:val="24"/>
      <w:szCs w:val="24"/>
      <w:lang w:eastAsia="ar-SA"/>
    </w:rPr>
  </w:style>
  <w:style w:type="paragraph" w:styleId="24">
    <w:name w:val="Body Text Indent 2"/>
    <w:basedOn w:val="a"/>
    <w:link w:val="25"/>
    <w:rsid w:val="001C3B63"/>
    <w:pPr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C3B63"/>
    <w:rPr>
      <w:sz w:val="24"/>
      <w:szCs w:val="24"/>
    </w:rPr>
  </w:style>
  <w:style w:type="paragraph" w:styleId="32">
    <w:name w:val="toc 3"/>
    <w:basedOn w:val="a"/>
    <w:next w:val="a"/>
    <w:autoRedefine/>
    <w:rsid w:val="00DD6F1A"/>
    <w:pPr>
      <w:spacing w:after="100"/>
      <w:ind w:left="480"/>
    </w:pPr>
  </w:style>
  <w:style w:type="character" w:customStyle="1" w:styleId="51">
    <w:name w:val="Основной текст5"/>
    <w:basedOn w:val="a0"/>
    <w:rsid w:val="00DD6F1A"/>
    <w:rPr>
      <w:sz w:val="22"/>
      <w:szCs w:val="22"/>
      <w:shd w:val="clear" w:color="auto" w:fill="FFFFFF"/>
    </w:rPr>
  </w:style>
  <w:style w:type="paragraph" w:customStyle="1" w:styleId="130">
    <w:name w:val="Основной текст13"/>
    <w:basedOn w:val="a"/>
    <w:link w:val="afff4"/>
    <w:rsid w:val="00DD6F1A"/>
    <w:pPr>
      <w:shd w:val="clear" w:color="auto" w:fill="FFFFFF"/>
      <w:suppressAutoHyphens/>
      <w:spacing w:after="200" w:line="254" w:lineRule="exact"/>
      <w:ind w:hanging="500"/>
    </w:pPr>
    <w:rPr>
      <w:rFonts w:cs="Times New Roman"/>
      <w:sz w:val="22"/>
      <w:szCs w:val="22"/>
      <w:lang w:eastAsia="ru-RU"/>
    </w:rPr>
  </w:style>
  <w:style w:type="paragraph" w:customStyle="1" w:styleId="afff5">
    <w:name w:val="Базовый"/>
    <w:rsid w:val="00DD6F1A"/>
    <w:pPr>
      <w:suppressAutoHyphens/>
      <w:spacing w:after="200" w:line="276" w:lineRule="auto"/>
    </w:pPr>
    <w:rPr>
      <w:sz w:val="24"/>
      <w:szCs w:val="24"/>
    </w:rPr>
  </w:style>
  <w:style w:type="character" w:customStyle="1" w:styleId="afff6">
    <w:name w:val="Оглавление"/>
    <w:basedOn w:val="a0"/>
    <w:rsid w:val="00DD6F1A"/>
    <w:rPr>
      <w:sz w:val="22"/>
      <w:szCs w:val="22"/>
      <w:shd w:val="clear" w:color="auto" w:fill="FFFFFF"/>
    </w:rPr>
  </w:style>
  <w:style w:type="character" w:customStyle="1" w:styleId="afff4">
    <w:name w:val="Основной текст_"/>
    <w:basedOn w:val="a0"/>
    <w:link w:val="130"/>
    <w:rsid w:val="00032E6F"/>
    <w:rPr>
      <w:sz w:val="22"/>
      <w:szCs w:val="22"/>
      <w:shd w:val="clear" w:color="auto" w:fill="FFFFFF"/>
    </w:rPr>
  </w:style>
  <w:style w:type="character" w:customStyle="1" w:styleId="30">
    <w:name w:val="Заголовок 3 Знак"/>
    <w:basedOn w:val="a0"/>
    <w:link w:val="3"/>
    <w:rsid w:val="00A73368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A73368"/>
    <w:rPr>
      <w:rFonts w:cs="Calibri"/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rsid w:val="00A73368"/>
    <w:rPr>
      <w:rFonts w:cs="Calibri"/>
      <w:b/>
      <w:bCs/>
      <w:i/>
      <w:iCs/>
      <w:sz w:val="26"/>
      <w:szCs w:val="26"/>
      <w:lang w:eastAsia="ar-SA"/>
    </w:rPr>
  </w:style>
  <w:style w:type="character" w:customStyle="1" w:styleId="16">
    <w:name w:val="Верхний колонтитул Знак1"/>
    <w:basedOn w:val="a0"/>
    <w:link w:val="af8"/>
    <w:uiPriority w:val="99"/>
    <w:rsid w:val="00A73368"/>
    <w:rPr>
      <w:rFonts w:cs="Calibri"/>
      <w:sz w:val="24"/>
      <w:szCs w:val="24"/>
      <w:lang w:eastAsia="ar-SA"/>
    </w:rPr>
  </w:style>
  <w:style w:type="character" w:customStyle="1" w:styleId="17">
    <w:name w:val="Нижний колонтитул Знак1"/>
    <w:basedOn w:val="a0"/>
    <w:link w:val="af9"/>
    <w:uiPriority w:val="99"/>
    <w:rsid w:val="00A73368"/>
    <w:rPr>
      <w:rFonts w:cs="Calibri"/>
      <w:sz w:val="24"/>
      <w:szCs w:val="24"/>
      <w:lang w:eastAsia="ar-SA"/>
    </w:rPr>
  </w:style>
  <w:style w:type="character" w:customStyle="1" w:styleId="19">
    <w:name w:val="Текст сноски Знак1"/>
    <w:basedOn w:val="a0"/>
    <w:link w:val="afa"/>
    <w:uiPriority w:val="99"/>
    <w:rsid w:val="00A73368"/>
    <w:rPr>
      <w:rFonts w:cs="Calibri"/>
      <w:lang w:eastAsia="ar-SA"/>
    </w:rPr>
  </w:style>
  <w:style w:type="character" w:customStyle="1" w:styleId="1a">
    <w:name w:val="Текст выноски Знак1"/>
    <w:basedOn w:val="a0"/>
    <w:link w:val="afb"/>
    <w:uiPriority w:val="99"/>
    <w:rsid w:val="00A73368"/>
    <w:rPr>
      <w:rFonts w:ascii="Tahoma" w:hAnsi="Tahoma" w:cs="Calibri"/>
      <w:sz w:val="16"/>
      <w:szCs w:val="16"/>
      <w:lang w:eastAsia="ar-SA"/>
    </w:rPr>
  </w:style>
  <w:style w:type="paragraph" w:styleId="afff7">
    <w:name w:val="annotation text"/>
    <w:basedOn w:val="a"/>
    <w:link w:val="afff8"/>
    <w:unhideWhenUsed/>
    <w:rsid w:val="00A73368"/>
    <w:rPr>
      <w:sz w:val="20"/>
      <w:szCs w:val="20"/>
    </w:rPr>
  </w:style>
  <w:style w:type="character" w:customStyle="1" w:styleId="afff8">
    <w:name w:val="Текст примечания Знак"/>
    <w:basedOn w:val="a0"/>
    <w:link w:val="afff7"/>
    <w:rsid w:val="00A73368"/>
    <w:rPr>
      <w:rFonts w:cs="Calibri"/>
      <w:lang w:eastAsia="ar-SA"/>
    </w:rPr>
  </w:style>
  <w:style w:type="character" w:customStyle="1" w:styleId="afd">
    <w:name w:val="Тема примечания Знак"/>
    <w:basedOn w:val="afff8"/>
    <w:link w:val="afc"/>
    <w:rsid w:val="00A73368"/>
    <w:rPr>
      <w:rFonts w:cs="Calibri"/>
      <w:b/>
      <w:bCs/>
      <w:lang w:eastAsia="ar-SA"/>
    </w:rPr>
  </w:style>
  <w:style w:type="character" w:customStyle="1" w:styleId="1c">
    <w:name w:val="Подзаголовок Знак1"/>
    <w:basedOn w:val="a0"/>
    <w:link w:val="aff"/>
    <w:uiPriority w:val="11"/>
    <w:rsid w:val="00A73368"/>
    <w:rPr>
      <w:rFonts w:ascii="Cambria" w:hAnsi="Cambria" w:cs="Calibri"/>
      <w:sz w:val="24"/>
      <w:szCs w:val="24"/>
      <w:lang w:eastAsia="ar-SA"/>
    </w:rPr>
  </w:style>
  <w:style w:type="character" w:customStyle="1" w:styleId="33">
    <w:name w:val="Оглавление 3 Знак"/>
    <w:basedOn w:val="a0"/>
    <w:rsid w:val="00A73368"/>
    <w:rPr>
      <w:sz w:val="22"/>
      <w:szCs w:val="22"/>
      <w:shd w:val="clear" w:color="auto" w:fill="FFFFFF"/>
    </w:rPr>
  </w:style>
  <w:style w:type="character" w:customStyle="1" w:styleId="41">
    <w:name w:val="Основной текст (4)"/>
    <w:basedOn w:val="a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7"/>
      <w:szCs w:val="17"/>
    </w:rPr>
  </w:style>
  <w:style w:type="character" w:customStyle="1" w:styleId="26">
    <w:name w:val="Подпись к картинке (2)"/>
    <w:basedOn w:val="a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2"/>
      <w:szCs w:val="22"/>
      <w:lang w:val="en-US"/>
    </w:rPr>
  </w:style>
  <w:style w:type="character" w:customStyle="1" w:styleId="204">
    <w:name w:val="Основной текст (204)_"/>
    <w:basedOn w:val="a0"/>
    <w:rsid w:val="00A73368"/>
    <w:rPr>
      <w:spacing w:val="30"/>
      <w:sz w:val="22"/>
      <w:szCs w:val="22"/>
      <w:shd w:val="clear" w:color="auto" w:fill="FFFFFF"/>
    </w:rPr>
  </w:style>
  <w:style w:type="character" w:customStyle="1" w:styleId="2040pt">
    <w:name w:val="Основной текст (204) + Интервал 0 pt"/>
    <w:basedOn w:val="204"/>
    <w:rsid w:val="00A73368"/>
    <w:rPr>
      <w:spacing w:val="0"/>
      <w:sz w:val="22"/>
      <w:szCs w:val="22"/>
      <w:shd w:val="clear" w:color="auto" w:fill="FFFFFF"/>
    </w:rPr>
  </w:style>
  <w:style w:type="character" w:customStyle="1" w:styleId="101">
    <w:name w:val="Оглавление (10)_"/>
    <w:basedOn w:val="a0"/>
    <w:rsid w:val="00A73368"/>
    <w:rPr>
      <w:sz w:val="17"/>
      <w:szCs w:val="17"/>
      <w:shd w:val="clear" w:color="auto" w:fill="FFFFFF"/>
    </w:rPr>
  </w:style>
  <w:style w:type="character" w:customStyle="1" w:styleId="140">
    <w:name w:val="Оглавление (14)_"/>
    <w:basedOn w:val="a0"/>
    <w:rsid w:val="00A73368"/>
    <w:rPr>
      <w:rFonts w:ascii="SimSun" w:eastAsia="SimSun" w:hAnsi="SimSun" w:cs="SimSun"/>
      <w:spacing w:val="-20"/>
      <w:sz w:val="17"/>
      <w:szCs w:val="17"/>
      <w:shd w:val="clear" w:color="auto" w:fill="FFFFFF"/>
    </w:rPr>
  </w:style>
  <w:style w:type="character" w:customStyle="1" w:styleId="52">
    <w:name w:val="Оглавление (5)"/>
    <w:basedOn w:val="a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7"/>
      <w:szCs w:val="17"/>
    </w:rPr>
  </w:style>
  <w:style w:type="character" w:customStyle="1" w:styleId="4Arial125pt">
    <w:name w:val="Основной текст (4) + Arial;12;5 pt"/>
    <w:basedOn w:val="a0"/>
    <w:rsid w:val="00A73368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spacing w:val="0"/>
      <w:sz w:val="25"/>
      <w:szCs w:val="25"/>
    </w:rPr>
  </w:style>
  <w:style w:type="character" w:customStyle="1" w:styleId="1pt">
    <w:name w:val="Оглавление + Интервал 1 pt"/>
    <w:basedOn w:val="33"/>
    <w:rsid w:val="00A73368"/>
    <w:rPr>
      <w:rFonts w:ascii="Times New Roman" w:eastAsia="Times New Roman" w:hAnsi="Times New Roman"/>
      <w:spacing w:val="20"/>
      <w:sz w:val="22"/>
      <w:szCs w:val="22"/>
      <w:shd w:val="clear" w:color="auto" w:fill="FFFFFF"/>
    </w:rPr>
  </w:style>
  <w:style w:type="character" w:customStyle="1" w:styleId="51pt">
    <w:name w:val="Оглавление (5) + Интервал 1 pt"/>
    <w:basedOn w:val="a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30"/>
      <w:sz w:val="17"/>
      <w:szCs w:val="17"/>
    </w:rPr>
  </w:style>
  <w:style w:type="character" w:customStyle="1" w:styleId="180">
    <w:name w:val="Оглавление (18)_"/>
    <w:rsid w:val="00A73368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150">
    <w:name w:val="Основной текст (15)_"/>
    <w:basedOn w:val="a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10pt">
    <w:name w:val="Основной текст + 10 pt;Курсив"/>
    <w:basedOn w:val="afff4"/>
    <w:rsid w:val="00A73368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0"/>
      <w:szCs w:val="20"/>
      <w:shd w:val="clear" w:color="auto" w:fill="FFFFFF"/>
    </w:rPr>
  </w:style>
  <w:style w:type="character" w:customStyle="1" w:styleId="151">
    <w:name w:val="Основной текст (15)"/>
    <w:basedOn w:val="15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Arial10pt">
    <w:name w:val="Основной текст + Arial;10 pt"/>
    <w:basedOn w:val="afff4"/>
    <w:rsid w:val="00A73368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spacing w:val="0"/>
      <w:sz w:val="20"/>
      <w:szCs w:val="20"/>
      <w:shd w:val="clear" w:color="auto" w:fill="FFFFFF"/>
    </w:rPr>
  </w:style>
  <w:style w:type="character" w:customStyle="1" w:styleId="202">
    <w:name w:val="Основной текст (202)_"/>
    <w:basedOn w:val="a0"/>
    <w:rsid w:val="00A73368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2020">
    <w:name w:val="Основной текст (202)"/>
    <w:basedOn w:val="202"/>
    <w:rsid w:val="00A73368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187">
    <w:name w:val="Основной текст (187)_"/>
    <w:basedOn w:val="a0"/>
    <w:rsid w:val="00A73368"/>
    <w:rPr>
      <w:rFonts w:ascii="Arial" w:eastAsia="Arial" w:hAnsi="Arial" w:cs="Arial"/>
      <w:spacing w:val="-10"/>
      <w:sz w:val="14"/>
      <w:szCs w:val="14"/>
      <w:shd w:val="clear" w:color="auto" w:fill="FFFFFF"/>
      <w:lang w:val="en-US"/>
    </w:rPr>
  </w:style>
  <w:style w:type="character" w:customStyle="1" w:styleId="1870pt">
    <w:name w:val="Основной текст (187) + Интервал 0 pt"/>
    <w:basedOn w:val="187"/>
    <w:rsid w:val="00A73368"/>
    <w:rPr>
      <w:rFonts w:ascii="Arial" w:eastAsia="Arial" w:hAnsi="Arial" w:cs="Arial"/>
      <w:spacing w:val="0"/>
      <w:sz w:val="14"/>
      <w:szCs w:val="14"/>
      <w:shd w:val="clear" w:color="auto" w:fill="FFFFFF"/>
      <w:lang w:val="en-US"/>
    </w:rPr>
  </w:style>
  <w:style w:type="character" w:customStyle="1" w:styleId="11pt1pt">
    <w:name w:val="Сноска + 11 pt;Курсив;Малые прописные;Интервал 1 pt"/>
    <w:basedOn w:val="a0"/>
    <w:rsid w:val="00A73368"/>
    <w:rPr>
      <w:rFonts w:ascii="Times New Roman" w:eastAsia="Times New Roman" w:hAnsi="Times New Roman" w:cs="Times New Roman"/>
      <w:b w:val="0"/>
      <w:bCs w:val="0"/>
      <w:i/>
      <w:iCs/>
      <w:smallCaps/>
      <w:strike w:val="0"/>
      <w:dstrike w:val="0"/>
      <w:spacing w:val="30"/>
      <w:sz w:val="22"/>
      <w:szCs w:val="22"/>
    </w:rPr>
  </w:style>
  <w:style w:type="character" w:customStyle="1" w:styleId="181">
    <w:name w:val="Основной текст (18)_"/>
    <w:basedOn w:val="a0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6"/>
      <w:szCs w:val="16"/>
    </w:rPr>
  </w:style>
  <w:style w:type="character" w:customStyle="1" w:styleId="18Arial10pt">
    <w:name w:val="Основной текст (18) + Arial;10 pt"/>
    <w:basedOn w:val="181"/>
    <w:rsid w:val="00A73368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182">
    <w:name w:val="Основной текст (18)"/>
    <w:basedOn w:val="181"/>
    <w:rsid w:val="00A7336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6"/>
      <w:szCs w:val="16"/>
    </w:rPr>
  </w:style>
  <w:style w:type="character" w:customStyle="1" w:styleId="170">
    <w:name w:val="Оглавление (17)_"/>
    <w:basedOn w:val="a0"/>
    <w:rsid w:val="00A73368"/>
    <w:rPr>
      <w:rFonts w:ascii="MS Mincho" w:eastAsia="MS Mincho" w:hAnsi="MS Mincho" w:cs="MS Mincho"/>
      <w:spacing w:val="-10"/>
      <w:sz w:val="19"/>
      <w:szCs w:val="19"/>
      <w:shd w:val="clear" w:color="auto" w:fill="FFFFFF"/>
    </w:rPr>
  </w:style>
  <w:style w:type="character" w:customStyle="1" w:styleId="131">
    <w:name w:val="Оглавление (13)_"/>
    <w:basedOn w:val="a0"/>
    <w:rsid w:val="00A73368"/>
    <w:rPr>
      <w:rFonts w:ascii="MS Mincho" w:eastAsia="MS Mincho" w:hAnsi="MS Mincho" w:cs="MS Mincho"/>
      <w:spacing w:val="-20"/>
      <w:sz w:val="17"/>
      <w:szCs w:val="17"/>
      <w:shd w:val="clear" w:color="auto" w:fill="FFFFFF"/>
    </w:rPr>
  </w:style>
  <w:style w:type="character" w:customStyle="1" w:styleId="s1">
    <w:name w:val="s1"/>
    <w:basedOn w:val="a0"/>
    <w:rsid w:val="00A73368"/>
  </w:style>
  <w:style w:type="character" w:customStyle="1" w:styleId="s10">
    <w:name w:val="s10"/>
    <w:basedOn w:val="a0"/>
    <w:rsid w:val="00A73368"/>
  </w:style>
  <w:style w:type="character" w:customStyle="1" w:styleId="ListLabel1">
    <w:name w:val="ListLabel 1"/>
    <w:rsid w:val="00A73368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</w:rPr>
  </w:style>
  <w:style w:type="character" w:customStyle="1" w:styleId="-">
    <w:name w:val="Интернет-ссылка"/>
    <w:rsid w:val="00A73368"/>
    <w:rPr>
      <w:color w:val="000080"/>
      <w:u w:val="single"/>
    </w:rPr>
  </w:style>
  <w:style w:type="paragraph" w:styleId="afff9">
    <w:name w:val="Title"/>
    <w:basedOn w:val="afff5"/>
    <w:link w:val="afffa"/>
    <w:rsid w:val="00A73368"/>
    <w:pPr>
      <w:suppressLineNumbers/>
      <w:spacing w:before="120" w:after="120"/>
    </w:pPr>
    <w:rPr>
      <w:rFonts w:cs="Mangal"/>
      <w:i/>
      <w:iCs/>
    </w:rPr>
  </w:style>
  <w:style w:type="character" w:customStyle="1" w:styleId="afffa">
    <w:name w:val="Название Знак"/>
    <w:basedOn w:val="a0"/>
    <w:link w:val="afff9"/>
    <w:rsid w:val="00A73368"/>
    <w:rPr>
      <w:rFonts w:cs="Mangal"/>
      <w:i/>
      <w:iCs/>
      <w:sz w:val="24"/>
      <w:szCs w:val="24"/>
    </w:rPr>
  </w:style>
  <w:style w:type="paragraph" w:styleId="1f3">
    <w:name w:val="index 1"/>
    <w:basedOn w:val="a"/>
    <w:next w:val="a"/>
    <w:autoRedefine/>
    <w:rsid w:val="00A73368"/>
    <w:pPr>
      <w:ind w:left="240" w:hanging="240"/>
    </w:pPr>
  </w:style>
  <w:style w:type="paragraph" w:styleId="afffb">
    <w:name w:val="index heading"/>
    <w:basedOn w:val="afff5"/>
    <w:rsid w:val="00A73368"/>
    <w:pPr>
      <w:suppressLineNumbers/>
    </w:pPr>
    <w:rPr>
      <w:rFonts w:cs="Mangal"/>
    </w:rPr>
  </w:style>
  <w:style w:type="paragraph" w:styleId="afffc">
    <w:name w:val="Document Map"/>
    <w:basedOn w:val="afff5"/>
    <w:link w:val="1f4"/>
    <w:uiPriority w:val="99"/>
    <w:rsid w:val="00A7336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1f4">
    <w:name w:val="Схема документа Знак1"/>
    <w:basedOn w:val="a0"/>
    <w:link w:val="afffc"/>
    <w:uiPriority w:val="99"/>
    <w:rsid w:val="00A73368"/>
    <w:rPr>
      <w:rFonts w:ascii="Tahoma" w:hAnsi="Tahoma" w:cs="Tahoma"/>
      <w:shd w:val="clear" w:color="auto" w:fill="000080"/>
    </w:rPr>
  </w:style>
  <w:style w:type="paragraph" w:customStyle="1" w:styleId="2040">
    <w:name w:val="Основной текст (204)"/>
    <w:basedOn w:val="afff5"/>
    <w:rsid w:val="00A73368"/>
    <w:pPr>
      <w:shd w:val="clear" w:color="auto" w:fill="FFFFFF"/>
    </w:pPr>
    <w:rPr>
      <w:spacing w:val="30"/>
      <w:sz w:val="22"/>
      <w:szCs w:val="22"/>
    </w:rPr>
  </w:style>
  <w:style w:type="paragraph" w:customStyle="1" w:styleId="102">
    <w:name w:val="Оглавление (10)"/>
    <w:basedOn w:val="afff5"/>
    <w:rsid w:val="00A73368"/>
    <w:pPr>
      <w:shd w:val="clear" w:color="auto" w:fill="FFFFFF"/>
      <w:spacing w:line="240" w:lineRule="exact"/>
    </w:pPr>
    <w:rPr>
      <w:sz w:val="17"/>
      <w:szCs w:val="17"/>
    </w:rPr>
  </w:style>
  <w:style w:type="paragraph" w:customStyle="1" w:styleId="141">
    <w:name w:val="Оглавление (14)"/>
    <w:basedOn w:val="afff5"/>
    <w:rsid w:val="00A73368"/>
    <w:pPr>
      <w:shd w:val="clear" w:color="auto" w:fill="FFFFFF"/>
      <w:spacing w:line="254" w:lineRule="exact"/>
      <w:ind w:hanging="240"/>
    </w:pPr>
    <w:rPr>
      <w:rFonts w:ascii="SimSun" w:eastAsia="SimSun" w:hAnsi="SimSun" w:cs="SimSun"/>
      <w:spacing w:val="-20"/>
      <w:sz w:val="17"/>
      <w:szCs w:val="17"/>
    </w:rPr>
  </w:style>
  <w:style w:type="paragraph" w:customStyle="1" w:styleId="183">
    <w:name w:val="Оглавление (18)"/>
    <w:basedOn w:val="afff5"/>
    <w:rsid w:val="00A73368"/>
    <w:pPr>
      <w:shd w:val="clear" w:color="auto" w:fill="FFFFFF"/>
      <w:spacing w:line="245" w:lineRule="exact"/>
    </w:pPr>
    <w:rPr>
      <w:rFonts w:ascii="Arial" w:eastAsia="Arial" w:hAnsi="Arial" w:cs="Arial"/>
      <w:sz w:val="18"/>
      <w:szCs w:val="18"/>
    </w:rPr>
  </w:style>
  <w:style w:type="paragraph" w:customStyle="1" w:styleId="1870">
    <w:name w:val="Основной текст (187)"/>
    <w:basedOn w:val="afff5"/>
    <w:rsid w:val="00A73368"/>
    <w:pPr>
      <w:shd w:val="clear" w:color="auto" w:fill="FFFFFF"/>
      <w:jc w:val="both"/>
    </w:pPr>
    <w:rPr>
      <w:rFonts w:ascii="Arial" w:eastAsia="Arial" w:hAnsi="Arial" w:cs="Arial"/>
      <w:spacing w:val="-10"/>
      <w:sz w:val="14"/>
      <w:szCs w:val="14"/>
      <w:lang w:val="en-US"/>
    </w:rPr>
  </w:style>
  <w:style w:type="paragraph" w:customStyle="1" w:styleId="171">
    <w:name w:val="Оглавление (17)"/>
    <w:basedOn w:val="afff5"/>
    <w:rsid w:val="00A73368"/>
    <w:pPr>
      <w:shd w:val="clear" w:color="auto" w:fill="FFFFFF"/>
      <w:spacing w:line="230" w:lineRule="exact"/>
      <w:jc w:val="both"/>
    </w:pPr>
    <w:rPr>
      <w:rFonts w:ascii="MS Mincho" w:eastAsia="MS Mincho" w:hAnsi="MS Mincho" w:cs="MS Mincho"/>
      <w:spacing w:val="-10"/>
      <w:sz w:val="19"/>
      <w:szCs w:val="19"/>
    </w:rPr>
  </w:style>
  <w:style w:type="paragraph" w:customStyle="1" w:styleId="132">
    <w:name w:val="Оглавление (13)"/>
    <w:basedOn w:val="afff5"/>
    <w:rsid w:val="00A73368"/>
    <w:pPr>
      <w:shd w:val="clear" w:color="auto" w:fill="FFFFFF"/>
      <w:spacing w:line="235" w:lineRule="exact"/>
      <w:ind w:hanging="280"/>
      <w:jc w:val="both"/>
    </w:pPr>
    <w:rPr>
      <w:rFonts w:ascii="MS Mincho" w:eastAsia="MS Mincho" w:hAnsi="MS Mincho" w:cs="MS Mincho"/>
      <w:spacing w:val="-20"/>
      <w:sz w:val="17"/>
      <w:szCs w:val="17"/>
    </w:rPr>
  </w:style>
  <w:style w:type="paragraph" w:customStyle="1" w:styleId="p1">
    <w:name w:val="p1"/>
    <w:basedOn w:val="afff5"/>
    <w:rsid w:val="00A73368"/>
    <w:pPr>
      <w:spacing w:before="28" w:after="28"/>
    </w:pPr>
  </w:style>
  <w:style w:type="paragraph" w:customStyle="1" w:styleId="p9">
    <w:name w:val="p9"/>
    <w:basedOn w:val="afff5"/>
    <w:rsid w:val="00A73368"/>
    <w:pPr>
      <w:spacing w:before="28" w:after="28"/>
    </w:pPr>
  </w:style>
  <w:style w:type="paragraph" w:customStyle="1" w:styleId="p5">
    <w:name w:val="p5"/>
    <w:basedOn w:val="afff5"/>
    <w:rsid w:val="00A73368"/>
    <w:pPr>
      <w:spacing w:before="28" w:after="28"/>
    </w:pPr>
  </w:style>
  <w:style w:type="paragraph" w:customStyle="1" w:styleId="p10">
    <w:name w:val="p10"/>
    <w:basedOn w:val="afff5"/>
    <w:rsid w:val="00A73368"/>
    <w:pPr>
      <w:spacing w:before="28" w:after="28"/>
    </w:pPr>
  </w:style>
  <w:style w:type="character" w:styleId="afffd">
    <w:name w:val="annotation reference"/>
    <w:rsid w:val="00A73368"/>
    <w:rPr>
      <w:sz w:val="16"/>
      <w:szCs w:val="16"/>
    </w:rPr>
  </w:style>
  <w:style w:type="table" w:customStyle="1" w:styleId="1f5">
    <w:name w:val="Сетка таблицы1"/>
    <w:basedOn w:val="a1"/>
    <w:next w:val="affe"/>
    <w:rsid w:val="00A73368"/>
    <w:pPr>
      <w:widowControl w:val="0"/>
      <w:autoSpaceDE w:val="0"/>
      <w:autoSpaceDN w:val="0"/>
      <w:adjustRightInd w:val="0"/>
      <w:ind w:firstLine="44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4">
    <w:name w:val="Body Text Indent 3"/>
    <w:basedOn w:val="a"/>
    <w:link w:val="35"/>
    <w:rsid w:val="00A73368"/>
    <w:pPr>
      <w:spacing w:after="120"/>
      <w:ind w:left="283"/>
    </w:pPr>
    <w:rPr>
      <w:rFonts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rsid w:val="00A73368"/>
    <w:rPr>
      <w:sz w:val="16"/>
      <w:szCs w:val="16"/>
    </w:rPr>
  </w:style>
  <w:style w:type="paragraph" w:styleId="ae">
    <w:name w:val="Plain Text"/>
    <w:basedOn w:val="a"/>
    <w:link w:val="ad"/>
    <w:rsid w:val="00A73368"/>
    <w:rPr>
      <w:rFonts w:ascii="Courier New" w:hAnsi="Courier New" w:cs="Times New Roman"/>
      <w:sz w:val="20"/>
      <w:szCs w:val="20"/>
      <w:lang w:eastAsia="ru-RU"/>
    </w:rPr>
  </w:style>
  <w:style w:type="character" w:customStyle="1" w:styleId="1f6">
    <w:name w:val="Текст Знак1"/>
    <w:basedOn w:val="a0"/>
    <w:rsid w:val="00A73368"/>
    <w:rPr>
      <w:rFonts w:ascii="Consolas" w:hAnsi="Consolas" w:cs="Consolas"/>
      <w:sz w:val="21"/>
      <w:szCs w:val="21"/>
      <w:lang w:eastAsia="ar-SA"/>
    </w:rPr>
  </w:style>
  <w:style w:type="paragraph" w:customStyle="1" w:styleId="Style4">
    <w:name w:val="Style4"/>
    <w:basedOn w:val="a"/>
    <w:uiPriority w:val="99"/>
    <w:rsid w:val="00A73368"/>
    <w:pPr>
      <w:widowControl w:val="0"/>
      <w:autoSpaceDE w:val="0"/>
      <w:autoSpaceDN w:val="0"/>
      <w:adjustRightInd w:val="0"/>
      <w:jc w:val="center"/>
    </w:pPr>
    <w:rPr>
      <w:rFonts w:cs="Times New Roman"/>
      <w:lang w:eastAsia="ru-RU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A73368"/>
    <w:rPr>
      <w:rFonts w:ascii="Verdana" w:hAnsi="Verdana" w:cs="Verdana"/>
      <w:sz w:val="20"/>
      <w:szCs w:val="20"/>
      <w:lang w:val="en-US" w:eastAsia="en-US"/>
    </w:rPr>
  </w:style>
  <w:style w:type="character" w:customStyle="1" w:styleId="listdocstitle">
    <w:name w:val="list_docs_title"/>
    <w:rsid w:val="00A73368"/>
  </w:style>
  <w:style w:type="character" w:customStyle="1" w:styleId="afffe">
    <w:name w:val="Основной текст + Курсив"/>
    <w:rsid w:val="00A73368"/>
    <w:rPr>
      <w:rFonts w:ascii="Times New Roman" w:eastAsia="Times New Roman" w:hAnsi="Times New Roman"/>
      <w:i/>
      <w:iCs/>
      <w:sz w:val="22"/>
      <w:szCs w:val="22"/>
      <w:shd w:val="clear" w:color="auto" w:fill="FFFFFF"/>
    </w:rPr>
  </w:style>
  <w:style w:type="character" w:styleId="affff">
    <w:name w:val="FollowedHyperlink"/>
    <w:basedOn w:val="a0"/>
    <w:uiPriority w:val="99"/>
    <w:semiHidden/>
    <w:unhideWhenUsed/>
    <w:rsid w:val="00A733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1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5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5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3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2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6EA37-40E9-4194-9F93-5D71B8C79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5780</Words>
  <Characters>32946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Орлова Татьяна</cp:lastModifiedBy>
  <cp:revision>2</cp:revision>
  <cp:lastPrinted>2020-10-28T23:30:00Z</cp:lastPrinted>
  <dcterms:created xsi:type="dcterms:W3CDTF">2021-09-06T04:31:00Z</dcterms:created>
  <dcterms:modified xsi:type="dcterms:W3CDTF">2021-09-06T04:31:00Z</dcterms:modified>
</cp:coreProperties>
</file>