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216"/>
        <w:tblW w:w="9583" w:type="dxa"/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9583"/>
      </w:tblGrid>
      <w:tr w:rsidR="00115313" w:rsidRPr="00115313" w14:paraId="0510C8D4" w14:textId="77777777" w:rsidTr="00115313">
        <w:trPr>
          <w:trHeight w:val="392"/>
        </w:trPr>
        <w:tc>
          <w:tcPr>
            <w:tcW w:w="8647" w:type="dxa"/>
            <w:shd w:val="clear" w:color="auto" w:fill="auto"/>
            <w:vAlign w:val="center"/>
          </w:tcPr>
          <w:p w14:paraId="3D8A7E01" w14:textId="77777777" w:rsidR="00115313" w:rsidRPr="00115313" w:rsidRDefault="00115313" w:rsidP="0011531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x-none" w:eastAsia="x-none"/>
              </w:rPr>
            </w:pPr>
            <w:bookmarkStart w:id="0" w:name="_Hlk206840853"/>
            <w:r w:rsidRPr="00115313">
              <w:rPr>
                <w:rFonts w:ascii="Times New Roman" w:hAnsi="Times New Roman"/>
                <w:sz w:val="32"/>
                <w:szCs w:val="32"/>
                <w:lang w:val="x-none" w:eastAsia="x-none"/>
              </w:rPr>
              <w:t>Министерство науки и высшего образования Российской Федерации</w:t>
            </w:r>
          </w:p>
        </w:tc>
      </w:tr>
      <w:tr w:rsidR="00115313" w:rsidRPr="00115313" w14:paraId="2B427D11" w14:textId="77777777" w:rsidTr="00115313">
        <w:trPr>
          <w:trHeight w:val="465"/>
        </w:trPr>
        <w:tc>
          <w:tcPr>
            <w:tcW w:w="8647" w:type="dxa"/>
            <w:shd w:val="clear" w:color="auto" w:fill="auto"/>
            <w:vAlign w:val="center"/>
          </w:tcPr>
          <w:p w14:paraId="6FF52609" w14:textId="77777777" w:rsidR="00115313" w:rsidRPr="00115313" w:rsidRDefault="00115313" w:rsidP="0011531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x-none" w:eastAsia="x-none"/>
              </w:rPr>
            </w:pPr>
            <w:r w:rsidRPr="00115313">
              <w:rPr>
                <w:rFonts w:ascii="Times New Roman" w:hAnsi="Times New Roman"/>
                <w:sz w:val="32"/>
                <w:szCs w:val="32"/>
                <w:lang w:val="x-none" w:eastAsia="x-none"/>
              </w:rPr>
              <w:t>федеральное государственное бюджетное образовательное учреждение</w:t>
            </w:r>
          </w:p>
          <w:p w14:paraId="2AC109E0" w14:textId="77777777" w:rsidR="00115313" w:rsidRPr="00115313" w:rsidRDefault="00115313" w:rsidP="0011531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x-none" w:eastAsia="x-none"/>
              </w:rPr>
            </w:pPr>
            <w:r w:rsidRPr="00115313">
              <w:rPr>
                <w:rFonts w:ascii="Times New Roman" w:hAnsi="Times New Roman"/>
                <w:sz w:val="32"/>
                <w:szCs w:val="32"/>
                <w:lang w:val="x-none" w:eastAsia="x-none"/>
              </w:rPr>
              <w:t xml:space="preserve"> высшего образования</w:t>
            </w:r>
          </w:p>
          <w:p w14:paraId="4AA4B1B6" w14:textId="77777777" w:rsidR="00115313" w:rsidRPr="00115313" w:rsidRDefault="00115313" w:rsidP="0011531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val="x-none" w:eastAsia="x-none"/>
              </w:rPr>
            </w:pPr>
            <w:r w:rsidRPr="00115313">
              <w:rPr>
                <w:rFonts w:ascii="Times New Roman" w:hAnsi="Times New Roman"/>
                <w:sz w:val="32"/>
                <w:szCs w:val="32"/>
                <w:lang w:val="x-none" w:eastAsia="x-none"/>
              </w:rPr>
              <w:t>«Владивостокский государственный университет»</w:t>
            </w:r>
          </w:p>
        </w:tc>
      </w:tr>
      <w:tr w:rsidR="00115313" w:rsidRPr="00115313" w14:paraId="085AE8BC" w14:textId="77777777" w:rsidTr="00115313">
        <w:trPr>
          <w:trHeight w:val="465"/>
        </w:trPr>
        <w:tc>
          <w:tcPr>
            <w:tcW w:w="8647" w:type="dxa"/>
            <w:shd w:val="clear" w:color="auto" w:fill="auto"/>
            <w:vAlign w:val="center"/>
          </w:tcPr>
          <w:p w14:paraId="30C4C8DF" w14:textId="77777777" w:rsidR="00115313" w:rsidRPr="00115313" w:rsidRDefault="00115313" w:rsidP="00115313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  <w:lang w:eastAsia="x-none"/>
              </w:rPr>
            </w:pPr>
            <w:r w:rsidRPr="00115313">
              <w:rPr>
                <w:rFonts w:ascii="Times New Roman" w:hAnsi="Times New Roman"/>
                <w:sz w:val="32"/>
                <w:szCs w:val="32"/>
                <w:lang w:eastAsia="x-none"/>
              </w:rPr>
              <w:t>Колледж информационных и креативных технологий</w:t>
            </w:r>
          </w:p>
        </w:tc>
      </w:tr>
      <w:bookmarkEnd w:id="0"/>
    </w:tbl>
    <w:p w14:paraId="145EACD3" w14:textId="15CFC517" w:rsidR="00756436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EC8C165" w14:textId="56B028D1" w:rsidR="00115313" w:rsidRDefault="00115313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8D61510" w14:textId="77777777" w:rsidR="00756436" w:rsidRPr="00495FAA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7F2D0D7" w14:textId="77777777" w:rsidR="00C2066B" w:rsidRPr="00495FAA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942B3A1" w14:textId="77777777" w:rsidR="00C2066B" w:rsidRPr="00495FAA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EF1F411" w14:textId="77777777" w:rsidR="00C2066B" w:rsidRPr="00495FAA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32CFC15" w14:textId="77777777" w:rsidR="00C2066B" w:rsidRPr="00495FAA" w:rsidRDefault="00C2066B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FCF652E" w14:textId="77777777" w:rsidR="00756436" w:rsidRPr="00495FAA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2696E5B" w14:textId="77777777" w:rsidR="00756436" w:rsidRPr="00495FAA" w:rsidRDefault="00756436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71BB47F6" w14:textId="37C42855" w:rsidR="00140667" w:rsidRDefault="00140667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 w:rsidRPr="00495FAA">
        <w:rPr>
          <w:rFonts w:ascii="Times New Roman" w:hAnsi="Times New Roman" w:cs="Times New Roman"/>
          <w:sz w:val="32"/>
          <w:szCs w:val="32"/>
        </w:rPr>
        <w:t xml:space="preserve">РАБОЧАЯ ПРОГРАММА </w:t>
      </w:r>
    </w:p>
    <w:p w14:paraId="38C49D55" w14:textId="2DCEDB97" w:rsidR="00756436" w:rsidRPr="00495FAA" w:rsidRDefault="002442B3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УЧЕБНОГО ПРЕДМЕТА</w:t>
      </w:r>
    </w:p>
    <w:p w14:paraId="69D48E2F" w14:textId="77777777" w:rsidR="00140667" w:rsidRPr="00495FAA" w:rsidRDefault="00140667" w:rsidP="00080924">
      <w:pPr>
        <w:pStyle w:val="22"/>
        <w:shd w:val="clear" w:color="auto" w:fill="auto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p w14:paraId="1A5F85C8" w14:textId="36EAF50E" w:rsidR="00756436" w:rsidRPr="007830A3" w:rsidRDefault="004E5172" w:rsidP="000809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color w:val="000000" w:themeColor="text1"/>
          <w:sz w:val="32"/>
          <w:szCs w:val="32"/>
        </w:rPr>
      </w:pPr>
      <w:r w:rsidRPr="007830A3">
        <w:rPr>
          <w:rFonts w:ascii="Times New Roman" w:hAnsi="Times New Roman"/>
          <w:bCs/>
          <w:color w:val="000000" w:themeColor="text1"/>
          <w:sz w:val="32"/>
          <w:szCs w:val="32"/>
        </w:rPr>
        <w:t>О</w:t>
      </w:r>
      <w:r w:rsidR="007830A3" w:rsidRPr="007830A3">
        <w:rPr>
          <w:rFonts w:ascii="Times New Roman" w:hAnsi="Times New Roman"/>
          <w:bCs/>
          <w:color w:val="000000" w:themeColor="text1"/>
          <w:sz w:val="32"/>
          <w:szCs w:val="32"/>
        </w:rPr>
        <w:t>О</w:t>
      </w:r>
      <w:r w:rsidRPr="007830A3">
        <w:rPr>
          <w:rFonts w:ascii="Times New Roman" w:hAnsi="Times New Roman"/>
          <w:bCs/>
          <w:color w:val="000000" w:themeColor="text1"/>
          <w:sz w:val="32"/>
          <w:szCs w:val="32"/>
        </w:rPr>
        <w:t>П.</w:t>
      </w:r>
      <w:r w:rsidR="007830A3" w:rsidRPr="007830A3">
        <w:rPr>
          <w:rFonts w:ascii="Times New Roman" w:hAnsi="Times New Roman"/>
          <w:bCs/>
          <w:color w:val="000000" w:themeColor="text1"/>
          <w:sz w:val="32"/>
          <w:szCs w:val="32"/>
        </w:rPr>
        <w:t>11</w:t>
      </w:r>
      <w:r w:rsidRPr="007830A3">
        <w:rPr>
          <w:rFonts w:ascii="Times New Roman" w:hAnsi="Times New Roman"/>
          <w:bCs/>
          <w:color w:val="000000" w:themeColor="text1"/>
          <w:sz w:val="32"/>
          <w:szCs w:val="32"/>
        </w:rPr>
        <w:t xml:space="preserve"> </w:t>
      </w:r>
      <w:r w:rsidR="001D1DDB" w:rsidRPr="007830A3">
        <w:rPr>
          <w:rFonts w:ascii="Times New Roman" w:hAnsi="Times New Roman"/>
          <w:bCs/>
          <w:color w:val="000000" w:themeColor="text1"/>
          <w:sz w:val="32"/>
          <w:szCs w:val="32"/>
        </w:rPr>
        <w:t>Физика</w:t>
      </w:r>
    </w:p>
    <w:p w14:paraId="5D9C01ED" w14:textId="77777777" w:rsidR="00140667" w:rsidRPr="00495FAA" w:rsidRDefault="00140667" w:rsidP="000809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</w:p>
    <w:p w14:paraId="4502CABF" w14:textId="4BD2C19B" w:rsidR="00140667" w:rsidRPr="00495FAA" w:rsidRDefault="00140667" w:rsidP="001406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 w:rsidRPr="00495FAA">
        <w:rPr>
          <w:rFonts w:ascii="Times New Roman" w:hAnsi="Times New Roman"/>
          <w:bCs/>
          <w:sz w:val="32"/>
          <w:szCs w:val="32"/>
        </w:rPr>
        <w:t>программы подготовки специалистов среднего звена</w:t>
      </w:r>
    </w:p>
    <w:p w14:paraId="3C75C122" w14:textId="08D78419" w:rsidR="001734A4" w:rsidRPr="00495FAA" w:rsidRDefault="00E91A2F" w:rsidP="00907443">
      <w:pPr>
        <w:pStyle w:val="40"/>
        <w:tabs>
          <w:tab w:val="right" w:pos="9354"/>
        </w:tabs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 w:val="0"/>
          <w:i w:val="0"/>
          <w:iCs w:val="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 w:val="0"/>
          <w:i w:val="0"/>
          <w:iCs w:val="0"/>
          <w:sz w:val="32"/>
          <w:szCs w:val="32"/>
          <w:lang w:eastAsia="ru-RU"/>
        </w:rPr>
        <w:t>54</w:t>
      </w:r>
      <w:r w:rsidR="001734A4" w:rsidRPr="00495FAA">
        <w:rPr>
          <w:rFonts w:ascii="Times New Roman" w:eastAsia="Times New Roman" w:hAnsi="Times New Roman" w:cs="Times New Roman"/>
          <w:b w:val="0"/>
          <w:i w:val="0"/>
          <w:iCs w:val="0"/>
          <w:sz w:val="32"/>
          <w:szCs w:val="32"/>
          <w:lang w:eastAsia="ru-RU"/>
        </w:rPr>
        <w:t>.02.</w:t>
      </w:r>
      <w:r>
        <w:rPr>
          <w:rFonts w:ascii="Times New Roman" w:eastAsia="Times New Roman" w:hAnsi="Times New Roman" w:cs="Times New Roman"/>
          <w:b w:val="0"/>
          <w:i w:val="0"/>
          <w:iCs w:val="0"/>
          <w:sz w:val="32"/>
          <w:szCs w:val="32"/>
          <w:lang w:eastAsia="ru-RU"/>
        </w:rPr>
        <w:t>01 Дизайн (по отраслям)</w:t>
      </w:r>
    </w:p>
    <w:p w14:paraId="5D56FF7E" w14:textId="62167360" w:rsidR="00140667" w:rsidRPr="00495FAA" w:rsidRDefault="00140667" w:rsidP="00907443">
      <w:pPr>
        <w:pStyle w:val="40"/>
        <w:shd w:val="clear" w:color="auto" w:fill="auto"/>
        <w:tabs>
          <w:tab w:val="right" w:pos="9354"/>
        </w:tabs>
        <w:spacing w:before="0" w:after="0" w:line="240" w:lineRule="auto"/>
        <w:ind w:right="-2"/>
        <w:rPr>
          <w:rFonts w:ascii="Times New Roman" w:hAnsi="Times New Roman"/>
          <w:b w:val="0"/>
          <w:i w:val="0"/>
          <w:iCs w:val="0"/>
          <w:sz w:val="32"/>
          <w:szCs w:val="32"/>
        </w:rPr>
      </w:pPr>
    </w:p>
    <w:p w14:paraId="6D946A73" w14:textId="77777777" w:rsidR="00140667" w:rsidRPr="00495FAA" w:rsidRDefault="00140667" w:rsidP="00140667">
      <w:pPr>
        <w:pStyle w:val="40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iCs w:val="0"/>
          <w:sz w:val="32"/>
          <w:szCs w:val="32"/>
        </w:rPr>
      </w:pPr>
    </w:p>
    <w:p w14:paraId="71C4AA45" w14:textId="27BA4ACF" w:rsidR="00140667" w:rsidRPr="00495FAA" w:rsidRDefault="00140667" w:rsidP="00140667">
      <w:pPr>
        <w:pStyle w:val="40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iCs w:val="0"/>
          <w:color w:val="808080"/>
          <w:sz w:val="32"/>
          <w:szCs w:val="32"/>
        </w:rPr>
      </w:pPr>
      <w:r w:rsidRPr="00495FAA">
        <w:rPr>
          <w:rFonts w:ascii="Times New Roman" w:hAnsi="Times New Roman"/>
          <w:b w:val="0"/>
          <w:i w:val="0"/>
          <w:iCs w:val="0"/>
          <w:sz w:val="32"/>
          <w:szCs w:val="32"/>
        </w:rPr>
        <w:t>Форма обучения</w:t>
      </w:r>
      <w:r w:rsidR="00107DF6" w:rsidRPr="00495FAA">
        <w:rPr>
          <w:rFonts w:ascii="Times New Roman" w:hAnsi="Times New Roman"/>
          <w:b w:val="0"/>
          <w:i w:val="0"/>
          <w:iCs w:val="0"/>
          <w:sz w:val="32"/>
          <w:szCs w:val="32"/>
        </w:rPr>
        <w:t>:</w:t>
      </w:r>
      <w:r w:rsidRPr="00495FAA">
        <w:rPr>
          <w:rFonts w:ascii="Times New Roman" w:hAnsi="Times New Roman"/>
          <w:b w:val="0"/>
          <w:i w:val="0"/>
          <w:iCs w:val="0"/>
          <w:sz w:val="32"/>
          <w:szCs w:val="32"/>
        </w:rPr>
        <w:t xml:space="preserve"> </w:t>
      </w:r>
      <w:r w:rsidR="003B09E6" w:rsidRPr="00495FAA">
        <w:rPr>
          <w:rFonts w:ascii="Times New Roman" w:hAnsi="Times New Roman"/>
          <w:b w:val="0"/>
          <w:i w:val="0"/>
          <w:iCs w:val="0"/>
          <w:sz w:val="32"/>
          <w:szCs w:val="32"/>
        </w:rPr>
        <w:t>очная</w:t>
      </w:r>
    </w:p>
    <w:p w14:paraId="20C519DF" w14:textId="77777777" w:rsidR="00756436" w:rsidRPr="00495FAA" w:rsidRDefault="00756436" w:rsidP="00080924">
      <w:pPr>
        <w:pStyle w:val="40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 w:cs="Times New Roman"/>
          <w:b w:val="0"/>
          <w:i w:val="0"/>
          <w:iCs w:val="0"/>
          <w:sz w:val="32"/>
          <w:szCs w:val="32"/>
        </w:rPr>
      </w:pPr>
    </w:p>
    <w:p w14:paraId="447E3CC7" w14:textId="77777777" w:rsidR="00756436" w:rsidRPr="00495FAA" w:rsidRDefault="00756436" w:rsidP="00080924">
      <w:pPr>
        <w:pStyle w:val="40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 w:cs="Times New Roman"/>
          <w:b w:val="0"/>
          <w:i w:val="0"/>
          <w:iCs w:val="0"/>
          <w:sz w:val="32"/>
          <w:szCs w:val="32"/>
        </w:rPr>
      </w:pPr>
    </w:p>
    <w:p w14:paraId="39EE840C" w14:textId="77777777" w:rsidR="0021291D" w:rsidRPr="00495FAA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E4C8D77" w14:textId="77777777" w:rsidR="00732ECF" w:rsidRPr="00495FAA" w:rsidRDefault="00732ECF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29DBBE30" w14:textId="77777777" w:rsidR="00732ECF" w:rsidRPr="00495FAA" w:rsidRDefault="00732ECF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6E1BF480" w14:textId="77777777" w:rsidR="0021291D" w:rsidRPr="00495FAA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417FD420" w14:textId="77777777" w:rsidR="0021291D" w:rsidRPr="00495FAA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5FF9B2C1" w14:textId="77777777" w:rsidR="0021291D" w:rsidRPr="00495FAA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94B7BDF" w14:textId="77777777" w:rsidR="00795B0D" w:rsidRPr="00495FAA" w:rsidRDefault="00795B0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2FDBC0C0" w14:textId="77777777" w:rsidR="00B929D8" w:rsidRPr="00495FAA" w:rsidRDefault="00B929D8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1C7E5C12" w14:textId="77777777" w:rsidR="00B929D8" w:rsidRPr="00495FAA" w:rsidRDefault="00B929D8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369EDB9B" w14:textId="77777777" w:rsidR="0021291D" w:rsidRPr="00495FAA" w:rsidRDefault="0021291D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6060D588" w14:textId="77777777" w:rsidR="00907443" w:rsidRDefault="00140667" w:rsidP="00140667">
      <w:pPr>
        <w:tabs>
          <w:tab w:val="right" w:pos="9354"/>
        </w:tabs>
        <w:jc w:val="center"/>
        <w:rPr>
          <w:rFonts w:ascii="Times New Roman" w:hAnsi="Times New Roman"/>
          <w:bCs/>
          <w:sz w:val="28"/>
          <w:szCs w:val="28"/>
        </w:rPr>
      </w:pPr>
      <w:r w:rsidRPr="00495FAA">
        <w:rPr>
          <w:rFonts w:ascii="Times New Roman" w:hAnsi="Times New Roman"/>
          <w:bCs/>
          <w:sz w:val="28"/>
          <w:szCs w:val="28"/>
        </w:rPr>
        <w:t xml:space="preserve">Владивосток </w:t>
      </w:r>
    </w:p>
    <w:p w14:paraId="61C55805" w14:textId="7DECA9A8" w:rsidR="00B929D8" w:rsidRPr="00495FAA" w:rsidRDefault="00140667" w:rsidP="00140667">
      <w:pPr>
        <w:tabs>
          <w:tab w:val="right" w:pos="9354"/>
        </w:tabs>
        <w:jc w:val="center"/>
        <w:rPr>
          <w:rFonts w:ascii="Times New Roman" w:hAnsi="Times New Roman"/>
          <w:bCs/>
          <w:sz w:val="28"/>
          <w:szCs w:val="28"/>
        </w:rPr>
      </w:pPr>
      <w:r w:rsidRPr="00495FAA">
        <w:rPr>
          <w:rFonts w:ascii="Times New Roman" w:hAnsi="Times New Roman"/>
          <w:bCs/>
          <w:sz w:val="28"/>
          <w:szCs w:val="28"/>
        </w:rPr>
        <w:t>20</w:t>
      </w:r>
      <w:r w:rsidR="005D6FC0" w:rsidRPr="00495FAA">
        <w:rPr>
          <w:rFonts w:ascii="Times New Roman" w:hAnsi="Times New Roman"/>
          <w:bCs/>
          <w:sz w:val="28"/>
          <w:szCs w:val="28"/>
        </w:rPr>
        <w:t>2</w:t>
      </w:r>
      <w:r w:rsidR="00762293">
        <w:rPr>
          <w:rFonts w:ascii="Times New Roman" w:hAnsi="Times New Roman"/>
          <w:bCs/>
          <w:sz w:val="28"/>
          <w:szCs w:val="28"/>
        </w:rPr>
        <w:t>5</w:t>
      </w:r>
      <w:r w:rsidR="00B929D8" w:rsidRPr="00495FAA">
        <w:rPr>
          <w:rFonts w:ascii="Times New Roman" w:hAnsi="Times New Roman"/>
          <w:bCs/>
          <w:sz w:val="28"/>
          <w:szCs w:val="28"/>
        </w:rPr>
        <w:br w:type="page"/>
      </w:r>
    </w:p>
    <w:p w14:paraId="6ACE8FA1" w14:textId="1B40103D" w:rsidR="00756436" w:rsidRPr="00495FAA" w:rsidRDefault="00756436" w:rsidP="001734A4">
      <w:pPr>
        <w:tabs>
          <w:tab w:val="right" w:pos="935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lastRenderedPageBreak/>
        <w:t>Рабочая программа учебной дисциплины</w:t>
      </w:r>
      <w:r w:rsidR="00140667" w:rsidRPr="00495FAA">
        <w:rPr>
          <w:rFonts w:ascii="Times New Roman" w:hAnsi="Times New Roman"/>
          <w:sz w:val="24"/>
          <w:szCs w:val="24"/>
        </w:rPr>
        <w:t xml:space="preserve"> </w:t>
      </w:r>
      <w:r w:rsidR="004E5172" w:rsidRPr="008301C9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8301C9" w:rsidRPr="008301C9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4E5172" w:rsidRPr="008301C9">
        <w:rPr>
          <w:rFonts w:ascii="Times New Roman" w:hAnsi="Times New Roman"/>
          <w:color w:val="000000" w:themeColor="text1"/>
          <w:sz w:val="24"/>
          <w:szCs w:val="24"/>
        </w:rPr>
        <w:t>П.</w:t>
      </w:r>
      <w:r w:rsidR="008301C9" w:rsidRPr="008301C9">
        <w:rPr>
          <w:rFonts w:ascii="Times New Roman" w:hAnsi="Times New Roman"/>
          <w:color w:val="000000" w:themeColor="text1"/>
          <w:sz w:val="24"/>
          <w:szCs w:val="24"/>
        </w:rPr>
        <w:t>11</w:t>
      </w:r>
      <w:r w:rsidR="00140667" w:rsidRPr="008301C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40667" w:rsidRPr="00495FAA">
        <w:rPr>
          <w:rFonts w:ascii="Times New Roman" w:hAnsi="Times New Roman"/>
          <w:sz w:val="24"/>
          <w:szCs w:val="24"/>
        </w:rPr>
        <w:t>«</w:t>
      </w:r>
      <w:r w:rsidR="00665028" w:rsidRPr="00495FAA">
        <w:rPr>
          <w:rFonts w:ascii="Times New Roman" w:hAnsi="Times New Roman"/>
          <w:sz w:val="24"/>
          <w:szCs w:val="24"/>
        </w:rPr>
        <w:t>Физика</w:t>
      </w:r>
      <w:r w:rsidR="00140667" w:rsidRPr="00495FAA">
        <w:rPr>
          <w:rFonts w:ascii="Times New Roman" w:hAnsi="Times New Roman"/>
          <w:sz w:val="24"/>
          <w:szCs w:val="24"/>
        </w:rPr>
        <w:t xml:space="preserve">» </w:t>
      </w:r>
      <w:r w:rsidRPr="00495FAA">
        <w:rPr>
          <w:rFonts w:ascii="Times New Roman" w:hAnsi="Times New Roman"/>
          <w:sz w:val="24"/>
          <w:szCs w:val="24"/>
        </w:rPr>
        <w:t xml:space="preserve">разработана </w:t>
      </w:r>
      <w:r w:rsidR="00B929D8" w:rsidRPr="00495FAA">
        <w:rPr>
          <w:rFonts w:ascii="Times New Roman" w:hAnsi="Times New Roman"/>
          <w:sz w:val="24"/>
          <w:szCs w:val="24"/>
        </w:rPr>
        <w:t>в соответствии с требованиями Федерального государственного образовательного стандарта среднего профессионального образования по специальности</w:t>
      </w:r>
      <w:r w:rsidR="000A4E6D" w:rsidRPr="00495FAA">
        <w:rPr>
          <w:rFonts w:ascii="Times New Roman" w:hAnsi="Times New Roman"/>
          <w:sz w:val="24"/>
          <w:szCs w:val="24"/>
        </w:rPr>
        <w:t xml:space="preserve"> </w:t>
      </w:r>
      <w:r w:rsidR="00E91A2F">
        <w:rPr>
          <w:rFonts w:ascii="Times New Roman" w:hAnsi="Times New Roman"/>
          <w:sz w:val="24"/>
          <w:szCs w:val="24"/>
        </w:rPr>
        <w:t>54.02.01</w:t>
      </w:r>
      <w:r w:rsidR="001734A4" w:rsidRPr="00495FAA">
        <w:rPr>
          <w:rFonts w:ascii="Times New Roman" w:hAnsi="Times New Roman"/>
          <w:sz w:val="24"/>
          <w:szCs w:val="24"/>
        </w:rPr>
        <w:t xml:space="preserve"> «</w:t>
      </w:r>
      <w:r w:rsidR="00E91A2F">
        <w:rPr>
          <w:rFonts w:ascii="Times New Roman" w:hAnsi="Times New Roman"/>
          <w:sz w:val="24"/>
          <w:szCs w:val="24"/>
        </w:rPr>
        <w:t>Дизайн (по отраслям)</w:t>
      </w:r>
      <w:r w:rsidR="001734A4" w:rsidRPr="00495FAA">
        <w:rPr>
          <w:rFonts w:ascii="Times New Roman" w:hAnsi="Times New Roman"/>
          <w:sz w:val="24"/>
          <w:szCs w:val="24"/>
        </w:rPr>
        <w:t>»</w:t>
      </w:r>
      <w:r w:rsidR="00B929D8" w:rsidRPr="00495FAA">
        <w:rPr>
          <w:rFonts w:ascii="Times New Roman" w:hAnsi="Times New Roman"/>
          <w:color w:val="808080"/>
          <w:sz w:val="24"/>
          <w:szCs w:val="24"/>
        </w:rPr>
        <w:t xml:space="preserve">, </w:t>
      </w:r>
      <w:r w:rsidR="00B929D8" w:rsidRPr="00495FAA">
        <w:rPr>
          <w:rFonts w:ascii="Times New Roman" w:hAnsi="Times New Roman"/>
          <w:sz w:val="24"/>
          <w:szCs w:val="24"/>
        </w:rPr>
        <w:t xml:space="preserve">утвержденного приказом </w:t>
      </w:r>
      <w:proofErr w:type="spellStart"/>
      <w:r w:rsidR="005D10CE" w:rsidRPr="00495FA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5D10CE" w:rsidRPr="00495FAA">
        <w:rPr>
          <w:rFonts w:ascii="Times New Roman" w:hAnsi="Times New Roman"/>
          <w:sz w:val="24"/>
          <w:szCs w:val="24"/>
        </w:rPr>
        <w:t xml:space="preserve"> России</w:t>
      </w:r>
      <w:r w:rsidR="00B929D8" w:rsidRPr="00495FAA">
        <w:rPr>
          <w:rFonts w:ascii="Times New Roman" w:hAnsi="Times New Roman"/>
          <w:sz w:val="24"/>
          <w:szCs w:val="24"/>
        </w:rPr>
        <w:t xml:space="preserve"> от </w:t>
      </w:r>
      <w:r w:rsidR="00E91A2F">
        <w:rPr>
          <w:rFonts w:ascii="Times New Roman" w:hAnsi="Times New Roman"/>
          <w:sz w:val="24"/>
          <w:szCs w:val="24"/>
        </w:rPr>
        <w:t>05.05.2022, № 308</w:t>
      </w:r>
      <w:r w:rsidR="00B929D8" w:rsidRPr="00495FAA">
        <w:rPr>
          <w:rFonts w:ascii="Times New Roman" w:hAnsi="Times New Roman"/>
          <w:sz w:val="24"/>
          <w:szCs w:val="24"/>
        </w:rPr>
        <w:t>, примерной образовательной программой</w:t>
      </w:r>
      <w:r w:rsidR="00140667" w:rsidRPr="00495FAA">
        <w:rPr>
          <w:rFonts w:ascii="Times New Roman" w:hAnsi="Times New Roman"/>
          <w:sz w:val="24"/>
          <w:szCs w:val="24"/>
        </w:rPr>
        <w:t>.</w:t>
      </w:r>
    </w:p>
    <w:p w14:paraId="11690F33" w14:textId="77777777" w:rsidR="00756436" w:rsidRPr="00495FAA" w:rsidRDefault="00756436" w:rsidP="00080924">
      <w:pPr>
        <w:tabs>
          <w:tab w:val="right" w:pos="935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678C6D0" w14:textId="77777777" w:rsidR="00756436" w:rsidRPr="00495FAA" w:rsidRDefault="00756436" w:rsidP="0008092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6FBE47" w14:textId="1913E669" w:rsidR="00113623" w:rsidRPr="00495FAA" w:rsidRDefault="00113623" w:rsidP="0011362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>Разработчик:</w:t>
      </w:r>
      <w:r w:rsidRPr="00495FAA">
        <w:rPr>
          <w:rFonts w:ascii="Times New Roman" w:hAnsi="Times New Roman"/>
          <w:sz w:val="20"/>
          <w:szCs w:val="20"/>
        </w:rPr>
        <w:t xml:space="preserve"> </w:t>
      </w:r>
      <w:r w:rsidR="003B09E6" w:rsidRPr="00495FAA">
        <w:rPr>
          <w:rFonts w:ascii="Times New Roman" w:hAnsi="Times New Roman"/>
          <w:sz w:val="24"/>
          <w:szCs w:val="24"/>
        </w:rPr>
        <w:t>О.С. Белоножко, преподаватель</w:t>
      </w:r>
    </w:p>
    <w:p w14:paraId="73E383C7" w14:textId="77777777" w:rsidR="00113623" w:rsidRPr="00495FAA" w:rsidRDefault="00113623" w:rsidP="0011362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436F43" w14:textId="77777777" w:rsidR="00113623" w:rsidRPr="00495FAA" w:rsidRDefault="00113623" w:rsidP="00113623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1054DB" w14:textId="77777777" w:rsidR="00B27B24" w:rsidRPr="00495FAA" w:rsidRDefault="00B27B24" w:rsidP="00B27B24">
      <w:pPr>
        <w:tabs>
          <w:tab w:val="right" w:pos="9354"/>
        </w:tabs>
        <w:spacing w:after="0" w:line="360" w:lineRule="auto"/>
        <w:rPr>
          <w:rFonts w:ascii="Times New Roman" w:hAnsi="Times New Roman"/>
          <w:strike/>
          <w:sz w:val="20"/>
          <w:szCs w:val="20"/>
        </w:rPr>
      </w:pPr>
      <w:r w:rsidRPr="00495FAA">
        <w:rPr>
          <w:rFonts w:ascii="Times New Roman" w:hAnsi="Times New Roman"/>
          <w:sz w:val="24"/>
          <w:szCs w:val="24"/>
        </w:rPr>
        <w:t>Рассмотрено и одобрено на заседании цикловой методической комиссии</w:t>
      </w:r>
    </w:p>
    <w:p w14:paraId="7593FE3E" w14:textId="13D43442" w:rsidR="00B27B24" w:rsidRPr="00495FAA" w:rsidRDefault="00724DD6" w:rsidP="00B27B24">
      <w:pPr>
        <w:widowControl w:val="0"/>
        <w:tabs>
          <w:tab w:val="left" w:pos="6420"/>
          <w:tab w:val="right" w:pos="9354"/>
        </w:tabs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  <w:r w:rsidRPr="00247B1C">
        <w:rPr>
          <w:noProof/>
        </w:rPr>
        <w:drawing>
          <wp:anchor distT="0" distB="0" distL="114300" distR="114300" simplePos="0" relativeHeight="251659264" behindDoc="0" locked="0" layoutInCell="1" allowOverlap="1" wp14:anchorId="76D87D6A" wp14:editId="3BF50D68">
            <wp:simplePos x="0" y="0"/>
            <wp:positionH relativeFrom="column">
              <wp:posOffset>1553951</wp:posOffset>
            </wp:positionH>
            <wp:positionV relativeFrom="paragraph">
              <wp:posOffset>177687</wp:posOffset>
            </wp:positionV>
            <wp:extent cx="530225" cy="304800"/>
            <wp:effectExtent l="0" t="0" r="3175" b="0"/>
            <wp:wrapNone/>
            <wp:docPr id="488" name="Рисунок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225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27B24" w:rsidRPr="00495FAA">
        <w:rPr>
          <w:rFonts w:ascii="Times New Roman" w:hAnsi="Times New Roman"/>
          <w:sz w:val="24"/>
          <w:szCs w:val="24"/>
        </w:rPr>
        <w:t xml:space="preserve">Протокол № </w:t>
      </w:r>
      <w:proofErr w:type="gramStart"/>
      <w:r w:rsidR="00907443">
        <w:rPr>
          <w:rFonts w:ascii="Times New Roman" w:hAnsi="Times New Roman"/>
          <w:sz w:val="24"/>
          <w:szCs w:val="24"/>
        </w:rPr>
        <w:t xml:space="preserve">6 </w:t>
      </w:r>
      <w:r w:rsidR="00B27B24" w:rsidRPr="00495FAA">
        <w:rPr>
          <w:rFonts w:ascii="Times New Roman" w:hAnsi="Times New Roman"/>
          <w:sz w:val="24"/>
          <w:szCs w:val="24"/>
        </w:rPr>
        <w:t xml:space="preserve"> от</w:t>
      </w:r>
      <w:proofErr w:type="gramEnd"/>
      <w:r w:rsidR="00B27B24" w:rsidRPr="00495FAA">
        <w:rPr>
          <w:rFonts w:ascii="Times New Roman" w:hAnsi="Times New Roman"/>
          <w:sz w:val="24"/>
          <w:szCs w:val="24"/>
        </w:rPr>
        <w:t xml:space="preserve"> «</w:t>
      </w:r>
      <w:r w:rsidR="00907443">
        <w:rPr>
          <w:rFonts w:ascii="Times New Roman" w:hAnsi="Times New Roman"/>
          <w:sz w:val="24"/>
          <w:szCs w:val="24"/>
        </w:rPr>
        <w:t>20</w:t>
      </w:r>
      <w:r w:rsidR="00B27B24" w:rsidRPr="00495FAA">
        <w:rPr>
          <w:rFonts w:ascii="Times New Roman" w:hAnsi="Times New Roman"/>
          <w:sz w:val="24"/>
          <w:szCs w:val="24"/>
        </w:rPr>
        <w:t xml:space="preserve">» </w:t>
      </w:r>
      <w:r w:rsidR="00907443">
        <w:rPr>
          <w:rFonts w:ascii="Times New Roman" w:hAnsi="Times New Roman"/>
          <w:sz w:val="24"/>
          <w:szCs w:val="24"/>
        </w:rPr>
        <w:t xml:space="preserve">августа </w:t>
      </w:r>
      <w:r w:rsidR="00B27B24" w:rsidRPr="00495FAA">
        <w:rPr>
          <w:rFonts w:ascii="Times New Roman" w:hAnsi="Times New Roman"/>
          <w:sz w:val="24"/>
          <w:szCs w:val="24"/>
        </w:rPr>
        <w:t>20</w:t>
      </w:r>
      <w:r w:rsidR="00907443">
        <w:rPr>
          <w:rFonts w:ascii="Times New Roman" w:hAnsi="Times New Roman"/>
          <w:sz w:val="24"/>
          <w:szCs w:val="24"/>
        </w:rPr>
        <w:t>25</w:t>
      </w:r>
      <w:r w:rsidR="00B27B24" w:rsidRPr="00495FAA">
        <w:rPr>
          <w:rFonts w:ascii="Times New Roman" w:hAnsi="Times New Roman"/>
          <w:sz w:val="24"/>
          <w:szCs w:val="24"/>
        </w:rPr>
        <w:t xml:space="preserve"> г.</w:t>
      </w:r>
    </w:p>
    <w:p w14:paraId="498D8290" w14:textId="68CCCCA8" w:rsidR="00B27B24" w:rsidRPr="00495FAA" w:rsidRDefault="00B27B24" w:rsidP="00B27B24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Председатель </w:t>
      </w:r>
      <w:r w:rsidR="00632A1E" w:rsidRPr="00632A1E">
        <w:rPr>
          <w:rFonts w:ascii="Times New Roman" w:hAnsi="Times New Roman"/>
          <w:color w:val="000000" w:themeColor="text1"/>
          <w:sz w:val="24"/>
          <w:szCs w:val="24"/>
        </w:rPr>
        <w:t>П</w:t>
      </w:r>
      <w:r w:rsidRPr="00632A1E">
        <w:rPr>
          <w:rFonts w:ascii="Times New Roman" w:hAnsi="Times New Roman"/>
          <w:color w:val="000000" w:themeColor="text1"/>
          <w:sz w:val="24"/>
          <w:szCs w:val="24"/>
        </w:rPr>
        <w:t>ЦК</w:t>
      </w:r>
      <w:r w:rsidRPr="00495FAA">
        <w:rPr>
          <w:rFonts w:ascii="Times New Roman" w:hAnsi="Times New Roman"/>
          <w:sz w:val="24"/>
          <w:szCs w:val="24"/>
        </w:rPr>
        <w:t xml:space="preserve"> _______________ </w:t>
      </w:r>
      <w:r w:rsidR="003B09E6" w:rsidRPr="00495FAA">
        <w:rPr>
          <w:rFonts w:ascii="Times New Roman" w:hAnsi="Times New Roman"/>
          <w:sz w:val="24"/>
          <w:szCs w:val="24"/>
        </w:rPr>
        <w:t>П.В. Калашников</w:t>
      </w:r>
    </w:p>
    <w:p w14:paraId="54D6B9D5" w14:textId="77777777" w:rsidR="00B27B24" w:rsidRPr="00495FAA" w:rsidRDefault="00B27B24" w:rsidP="00B27B24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0"/>
          <w:szCs w:val="20"/>
        </w:rPr>
        <w:t xml:space="preserve">                                                  подпись</w:t>
      </w:r>
    </w:p>
    <w:p w14:paraId="4CA41352" w14:textId="77777777" w:rsidR="00B27B24" w:rsidRPr="00495FAA" w:rsidRDefault="00B27B24" w:rsidP="00B27B24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D85FCB1" w14:textId="77777777" w:rsidR="00B27B24" w:rsidRPr="00495FAA" w:rsidRDefault="00B27B24" w:rsidP="00B27B24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bookmarkStart w:id="1" w:name="_GoBack"/>
      <w:bookmarkEnd w:id="1"/>
    </w:p>
    <w:p w14:paraId="0B21251D" w14:textId="77777777" w:rsidR="005D10CE" w:rsidRPr="00495FAA" w:rsidRDefault="005D10CE" w:rsidP="005D10CE">
      <w:pPr>
        <w:widowControl w:val="0"/>
        <w:tabs>
          <w:tab w:val="left" w:pos="6420"/>
          <w:tab w:val="right" w:pos="935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9981CF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915A57C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7A643B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6411A3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2056AC3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4DD9ECC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21B76D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8696BA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B515E5F" w14:textId="77777777" w:rsidR="0021291D" w:rsidRPr="00495FAA" w:rsidRDefault="0021291D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21291D" w:rsidRPr="00495FAA" w:rsidSect="003235A7">
          <w:footerReference w:type="default" r:id="rId9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14:paraId="2B9E4592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DFAA9B" w14:textId="77777777" w:rsidR="00756436" w:rsidRPr="00495FAA" w:rsidRDefault="00756436" w:rsidP="000809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t>СОДЕРЖАНИЕ</w:t>
      </w:r>
    </w:p>
    <w:p w14:paraId="2CA101D5" w14:textId="77777777" w:rsidR="00756436" w:rsidRPr="00495FAA" w:rsidRDefault="00756436" w:rsidP="0008092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356" w:type="dxa"/>
        <w:tblLook w:val="01E0" w:firstRow="1" w:lastRow="1" w:firstColumn="1" w:lastColumn="1" w:noHBand="0" w:noVBand="0"/>
      </w:tblPr>
      <w:tblGrid>
        <w:gridCol w:w="7938"/>
        <w:gridCol w:w="1418"/>
      </w:tblGrid>
      <w:tr w:rsidR="00756436" w:rsidRPr="00495FAA" w14:paraId="05489457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37D0163B" w14:textId="77777777" w:rsidR="00756436" w:rsidRPr="00495FAA" w:rsidRDefault="00756436" w:rsidP="00725B9F">
            <w:pPr>
              <w:pStyle w:val="a4"/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sz w:val="24"/>
                <w:szCs w:val="24"/>
              </w:rPr>
              <w:t>ОБЩАЯ ХАРАКТЕРИСТИКА РАБОЧЕЙ ПРОГРАММЫ УЧЕБНОЙ ДИСЦИПЛИНЫ</w:t>
            </w:r>
          </w:p>
        </w:tc>
        <w:tc>
          <w:tcPr>
            <w:tcW w:w="1418" w:type="dxa"/>
          </w:tcPr>
          <w:p w14:paraId="44F1A4B5" w14:textId="40A89D19" w:rsidR="00756436" w:rsidRPr="00495FAA" w:rsidRDefault="003235A7" w:rsidP="0008092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756436" w:rsidRPr="00495FAA" w14:paraId="1C52F1D2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4C6F8640" w14:textId="77777777" w:rsidR="00756436" w:rsidRPr="00495FAA" w:rsidRDefault="00756436" w:rsidP="00725B9F">
            <w:pPr>
              <w:pStyle w:val="a4"/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sz w:val="24"/>
                <w:szCs w:val="24"/>
              </w:rPr>
              <w:t>СТРУКТУРА И СОДЕРЖАНИЕ УЧЕБНОЙ ДИСЦИПЛИНЫ</w:t>
            </w:r>
          </w:p>
        </w:tc>
        <w:tc>
          <w:tcPr>
            <w:tcW w:w="1418" w:type="dxa"/>
          </w:tcPr>
          <w:p w14:paraId="6D7E2B60" w14:textId="1F9F97CF" w:rsidR="00756436" w:rsidRPr="00495FAA" w:rsidRDefault="003235A7" w:rsidP="00080924">
            <w:pPr>
              <w:spacing w:after="0" w:line="240" w:lineRule="auto"/>
              <w:ind w:left="644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756436" w:rsidRPr="00495FAA" w14:paraId="74C4BDC5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3513C727" w14:textId="77777777" w:rsidR="00756436" w:rsidRPr="00495FAA" w:rsidRDefault="00756436" w:rsidP="00725B9F">
            <w:pPr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sz w:val="24"/>
                <w:szCs w:val="24"/>
              </w:rPr>
              <w:t>УСЛОВИЯ РЕАЛИЗАЦИИ УЧЕБНОЙ ДИСЦИПЛИНЫ</w:t>
            </w:r>
          </w:p>
        </w:tc>
        <w:tc>
          <w:tcPr>
            <w:tcW w:w="1418" w:type="dxa"/>
          </w:tcPr>
          <w:p w14:paraId="52CBF00B" w14:textId="48A813EE" w:rsidR="00756436" w:rsidRPr="00495FAA" w:rsidRDefault="003235A7" w:rsidP="00080924">
            <w:pPr>
              <w:spacing w:after="0" w:line="240" w:lineRule="auto"/>
              <w:ind w:left="644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</w:tr>
      <w:tr w:rsidR="00756436" w:rsidRPr="00495FAA" w14:paraId="2238207F" w14:textId="77777777" w:rsidTr="00D519FD">
        <w:trPr>
          <w:trHeight w:val="680"/>
        </w:trPr>
        <w:tc>
          <w:tcPr>
            <w:tcW w:w="7938" w:type="dxa"/>
            <w:vAlign w:val="center"/>
          </w:tcPr>
          <w:p w14:paraId="3AB11E5C" w14:textId="77777777" w:rsidR="00756436" w:rsidRPr="00495FAA" w:rsidRDefault="00756436" w:rsidP="00725B9F">
            <w:pPr>
              <w:numPr>
                <w:ilvl w:val="0"/>
                <w:numId w:val="32"/>
              </w:numPr>
              <w:tabs>
                <w:tab w:val="left" w:pos="558"/>
              </w:tabs>
              <w:suppressAutoHyphens/>
              <w:spacing w:after="0" w:line="240" w:lineRule="auto"/>
              <w:ind w:left="0" w:firstLine="0"/>
              <w:rPr>
                <w:rFonts w:ascii="Times New Roman" w:hAnsi="Times New Roman"/>
                <w:b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sz w:val="24"/>
                <w:szCs w:val="24"/>
              </w:rPr>
              <w:t>КОНТРОЛЬ И ОЦЕНКА РЕЗУЛЬТАТОВ ОСВОЕНИЯ УЧЕБНОЙ ДИСЦИПЛИНЫ</w:t>
            </w:r>
          </w:p>
        </w:tc>
        <w:tc>
          <w:tcPr>
            <w:tcW w:w="1418" w:type="dxa"/>
          </w:tcPr>
          <w:p w14:paraId="37E68990" w14:textId="007BE18F" w:rsidR="00756436" w:rsidRPr="00495FAA" w:rsidRDefault="003235A7" w:rsidP="0008092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</w:tr>
    </w:tbl>
    <w:p w14:paraId="5E43710A" w14:textId="77777777" w:rsidR="00756436" w:rsidRPr="00495FAA" w:rsidRDefault="00756436" w:rsidP="000809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C5482B8" w14:textId="77777777" w:rsidR="00756436" w:rsidRPr="00495FAA" w:rsidRDefault="00756436" w:rsidP="00080924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14:paraId="3127B0E0" w14:textId="77777777" w:rsidR="008A756E" w:rsidRPr="00495FAA" w:rsidRDefault="008A756E" w:rsidP="0008092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br w:type="page"/>
      </w:r>
    </w:p>
    <w:p w14:paraId="5AB947A8" w14:textId="77777777" w:rsidR="00756436" w:rsidRPr="00010F3B" w:rsidRDefault="00C5257C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10F3B">
        <w:rPr>
          <w:rFonts w:ascii="Times New Roman" w:hAnsi="Times New Roman"/>
          <w:b/>
          <w:sz w:val="24"/>
          <w:szCs w:val="24"/>
        </w:rPr>
        <w:lastRenderedPageBreak/>
        <w:t>1</w:t>
      </w:r>
      <w:r w:rsidR="00756436" w:rsidRPr="00010F3B">
        <w:rPr>
          <w:rFonts w:ascii="Times New Roman" w:hAnsi="Times New Roman"/>
          <w:b/>
          <w:sz w:val="24"/>
          <w:szCs w:val="24"/>
        </w:rPr>
        <w:t xml:space="preserve"> ОБЩАЯ ХАРАКТЕРИСТИКА ПРОГРАММЫ УЧЕБНОЙ ДИСЦИПЛИНЫ</w:t>
      </w:r>
    </w:p>
    <w:p w14:paraId="10FEE069" w14:textId="4F75C846" w:rsidR="00813B97" w:rsidRPr="00010F3B" w:rsidRDefault="00756436" w:rsidP="00E760DA">
      <w:pPr>
        <w:pStyle w:val="a4"/>
        <w:numPr>
          <w:ilvl w:val="1"/>
          <w:numId w:val="3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010F3B">
        <w:rPr>
          <w:rFonts w:ascii="Times New Roman" w:hAnsi="Times New Roman"/>
          <w:b/>
          <w:sz w:val="24"/>
          <w:szCs w:val="24"/>
        </w:rPr>
        <w:t>Место дисциплины в структуре осн</w:t>
      </w:r>
      <w:r w:rsidR="00E07E7D" w:rsidRPr="00010F3B">
        <w:rPr>
          <w:rFonts w:ascii="Times New Roman" w:hAnsi="Times New Roman"/>
          <w:b/>
          <w:sz w:val="24"/>
          <w:szCs w:val="24"/>
        </w:rPr>
        <w:t>овной образовательной программы</w:t>
      </w:r>
      <w:r w:rsidRPr="00010F3B">
        <w:rPr>
          <w:rFonts w:ascii="Times New Roman" w:hAnsi="Times New Roman"/>
          <w:b/>
          <w:sz w:val="24"/>
          <w:szCs w:val="24"/>
        </w:rPr>
        <w:t xml:space="preserve"> </w:t>
      </w:r>
    </w:p>
    <w:p w14:paraId="569F75D5" w14:textId="77777777" w:rsidR="00B87D56" w:rsidRPr="00010F3B" w:rsidRDefault="00B87D56" w:rsidP="00111A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9E460E" w14:textId="691379D5" w:rsidR="00E760DA" w:rsidRPr="00010F3B" w:rsidRDefault="00E760DA" w:rsidP="001734A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10F3B">
        <w:rPr>
          <w:rFonts w:ascii="Times New Roman" w:hAnsi="Times New Roman"/>
          <w:sz w:val="24"/>
          <w:szCs w:val="24"/>
        </w:rPr>
        <w:t xml:space="preserve">Рабочая программа учебного предмета </w:t>
      </w:r>
      <w:r w:rsidR="00124F0E" w:rsidRPr="00E3011C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E3011C" w:rsidRPr="00E3011C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124F0E" w:rsidRPr="00E3011C">
        <w:rPr>
          <w:rFonts w:ascii="Times New Roman" w:hAnsi="Times New Roman"/>
          <w:color w:val="000000" w:themeColor="text1"/>
          <w:sz w:val="24"/>
          <w:szCs w:val="24"/>
        </w:rPr>
        <w:t>П.</w:t>
      </w:r>
      <w:r w:rsidR="00E3011C" w:rsidRPr="00E3011C">
        <w:rPr>
          <w:rFonts w:ascii="Times New Roman" w:hAnsi="Times New Roman"/>
          <w:color w:val="000000" w:themeColor="text1"/>
          <w:sz w:val="24"/>
          <w:szCs w:val="24"/>
        </w:rPr>
        <w:t>11</w:t>
      </w:r>
      <w:r w:rsidR="00244C7D" w:rsidRPr="00E3011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52D66" w:rsidRPr="00010F3B">
        <w:rPr>
          <w:rFonts w:ascii="Times New Roman" w:hAnsi="Times New Roman"/>
          <w:sz w:val="24"/>
          <w:szCs w:val="24"/>
        </w:rPr>
        <w:t>Физика</w:t>
      </w:r>
      <w:r w:rsidRPr="00010F3B">
        <w:rPr>
          <w:rFonts w:ascii="Times New Roman" w:hAnsi="Times New Roman"/>
          <w:sz w:val="24"/>
          <w:szCs w:val="24"/>
        </w:rPr>
        <w:t xml:space="preserve"> разработана в соответствии с требованиями Приказа </w:t>
      </w:r>
      <w:proofErr w:type="spellStart"/>
      <w:r w:rsidRPr="00010F3B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10F3B">
        <w:rPr>
          <w:rFonts w:ascii="Times New Roman" w:hAnsi="Times New Roman"/>
          <w:sz w:val="24"/>
          <w:szCs w:val="24"/>
        </w:rPr>
        <w:t xml:space="preserve"> России от </w:t>
      </w:r>
      <w:r w:rsidR="00E91A2F">
        <w:rPr>
          <w:rFonts w:ascii="Times New Roman" w:hAnsi="Times New Roman"/>
          <w:sz w:val="24"/>
          <w:szCs w:val="24"/>
        </w:rPr>
        <w:t>05</w:t>
      </w:r>
      <w:r w:rsidR="001734A4" w:rsidRPr="00010F3B">
        <w:rPr>
          <w:rFonts w:ascii="Times New Roman" w:hAnsi="Times New Roman"/>
          <w:sz w:val="24"/>
          <w:szCs w:val="24"/>
        </w:rPr>
        <w:t>.</w:t>
      </w:r>
      <w:r w:rsidR="00E91A2F">
        <w:rPr>
          <w:rFonts w:ascii="Times New Roman" w:hAnsi="Times New Roman"/>
          <w:sz w:val="24"/>
          <w:szCs w:val="24"/>
        </w:rPr>
        <w:t>05.2022</w:t>
      </w:r>
      <w:r w:rsidR="00907443">
        <w:rPr>
          <w:rFonts w:ascii="Times New Roman" w:hAnsi="Times New Roman"/>
          <w:sz w:val="24"/>
          <w:szCs w:val="24"/>
        </w:rPr>
        <w:t xml:space="preserve">, № </w:t>
      </w:r>
      <w:r w:rsidR="00E91A2F">
        <w:rPr>
          <w:rFonts w:ascii="Times New Roman" w:hAnsi="Times New Roman"/>
          <w:sz w:val="24"/>
          <w:szCs w:val="24"/>
        </w:rPr>
        <w:t>308</w:t>
      </w:r>
      <w:r w:rsidR="001734A4" w:rsidRPr="00010F3B">
        <w:rPr>
          <w:rFonts w:ascii="Times New Roman" w:hAnsi="Times New Roman"/>
          <w:sz w:val="24"/>
          <w:szCs w:val="24"/>
        </w:rPr>
        <w:t xml:space="preserve"> </w:t>
      </w:r>
      <w:r w:rsidRPr="00010F3B">
        <w:rPr>
          <w:rFonts w:ascii="Times New Roman" w:hAnsi="Times New Roman"/>
          <w:sz w:val="24"/>
          <w:szCs w:val="24"/>
        </w:rPr>
        <w:t>"</w:t>
      </w:r>
      <w:r w:rsidR="00495FAA" w:rsidRPr="00010F3B">
        <w:rPr>
          <w:rFonts w:ascii="Times New Roman" w:hAnsi="Times New Roman"/>
          <w:sz w:val="24"/>
          <w:szCs w:val="24"/>
        </w:rPr>
        <w:t xml:space="preserve">Об утверждении федерального государственного образовательного стандарта среднего профессионального образования по специальности </w:t>
      </w:r>
      <w:r w:rsidR="00E91A2F">
        <w:rPr>
          <w:rFonts w:ascii="Times New Roman" w:hAnsi="Times New Roman"/>
          <w:sz w:val="24"/>
          <w:szCs w:val="24"/>
        </w:rPr>
        <w:t>54</w:t>
      </w:r>
      <w:r w:rsidR="00907443">
        <w:rPr>
          <w:rFonts w:ascii="Times New Roman" w:hAnsi="Times New Roman"/>
          <w:sz w:val="24"/>
          <w:szCs w:val="24"/>
        </w:rPr>
        <w:t>.02.01</w:t>
      </w:r>
      <w:r w:rsidR="001734A4" w:rsidRPr="00010F3B">
        <w:rPr>
          <w:rFonts w:ascii="Times New Roman" w:hAnsi="Times New Roman"/>
          <w:sz w:val="24"/>
          <w:szCs w:val="24"/>
        </w:rPr>
        <w:t xml:space="preserve"> «</w:t>
      </w:r>
      <w:r w:rsidR="00E91A2F">
        <w:rPr>
          <w:rFonts w:ascii="Times New Roman" w:hAnsi="Times New Roman"/>
          <w:sz w:val="24"/>
          <w:szCs w:val="24"/>
        </w:rPr>
        <w:t>Дизайн (по отраслям)</w:t>
      </w:r>
      <w:r w:rsidR="00907443">
        <w:rPr>
          <w:rFonts w:ascii="Times New Roman" w:hAnsi="Times New Roman"/>
          <w:sz w:val="24"/>
          <w:szCs w:val="24"/>
        </w:rPr>
        <w:t>»</w:t>
      </w:r>
      <w:r w:rsidR="001734A4" w:rsidRPr="00010F3B">
        <w:rPr>
          <w:rFonts w:ascii="Times New Roman" w:hAnsi="Times New Roman"/>
          <w:sz w:val="24"/>
          <w:szCs w:val="24"/>
        </w:rPr>
        <w:t>.</w:t>
      </w:r>
    </w:p>
    <w:p w14:paraId="5FFA726E" w14:textId="77777777" w:rsidR="00E760DA" w:rsidRPr="00010F3B" w:rsidRDefault="00E760DA" w:rsidP="00A90E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1CF3D099" w14:textId="69AF4752" w:rsidR="00756436" w:rsidRPr="00010F3B" w:rsidRDefault="00907443" w:rsidP="00A90E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="00074A2B">
        <w:rPr>
          <w:rFonts w:ascii="Times New Roman" w:hAnsi="Times New Roman"/>
          <w:sz w:val="24"/>
          <w:szCs w:val="24"/>
        </w:rPr>
        <w:t>ООП.11</w:t>
      </w:r>
      <w:r w:rsidR="00BE3141" w:rsidRPr="00010F3B">
        <w:rPr>
          <w:rFonts w:ascii="Times New Roman" w:hAnsi="Times New Roman"/>
          <w:sz w:val="24"/>
          <w:szCs w:val="24"/>
        </w:rPr>
        <w:t xml:space="preserve"> </w:t>
      </w:r>
      <w:r w:rsidR="00E155DB" w:rsidRPr="00010F3B">
        <w:rPr>
          <w:rFonts w:ascii="Times New Roman" w:hAnsi="Times New Roman"/>
          <w:sz w:val="24"/>
          <w:szCs w:val="24"/>
        </w:rPr>
        <w:t>Физика</w:t>
      </w:r>
      <w:r w:rsidR="00813B97" w:rsidRPr="00010F3B">
        <w:rPr>
          <w:rFonts w:ascii="Times New Roman" w:hAnsi="Times New Roman"/>
          <w:sz w:val="24"/>
          <w:szCs w:val="24"/>
        </w:rPr>
        <w:t xml:space="preserve"> является </w:t>
      </w:r>
      <w:r w:rsidR="006B7E80" w:rsidRPr="00010F3B">
        <w:rPr>
          <w:rFonts w:ascii="Times New Roman" w:hAnsi="Times New Roman"/>
          <w:sz w:val="24"/>
          <w:szCs w:val="24"/>
        </w:rPr>
        <w:t xml:space="preserve">частью </w:t>
      </w:r>
      <w:r w:rsidR="0007431F" w:rsidRPr="00010F3B">
        <w:rPr>
          <w:rFonts w:ascii="Times New Roman" w:hAnsi="Times New Roman"/>
          <w:sz w:val="24"/>
          <w:szCs w:val="24"/>
        </w:rPr>
        <w:t>общеобразовательного</w:t>
      </w:r>
      <w:r w:rsidR="006B7E80" w:rsidRPr="00010F3B">
        <w:rPr>
          <w:rFonts w:ascii="Times New Roman" w:hAnsi="Times New Roman"/>
          <w:sz w:val="24"/>
          <w:szCs w:val="24"/>
        </w:rPr>
        <w:t xml:space="preserve"> </w:t>
      </w:r>
      <w:r w:rsidR="00225C3D" w:rsidRPr="00010F3B">
        <w:rPr>
          <w:rFonts w:ascii="Times New Roman" w:hAnsi="Times New Roman"/>
          <w:sz w:val="24"/>
          <w:szCs w:val="24"/>
        </w:rPr>
        <w:t xml:space="preserve">учебного цикла </w:t>
      </w:r>
      <w:r w:rsidR="00BE3141" w:rsidRPr="00010F3B">
        <w:rPr>
          <w:rFonts w:ascii="Times New Roman" w:hAnsi="Times New Roman"/>
          <w:sz w:val="24"/>
          <w:szCs w:val="24"/>
        </w:rPr>
        <w:t xml:space="preserve">основной программы </w:t>
      </w:r>
      <w:r w:rsidR="00225C3D" w:rsidRPr="00010F3B">
        <w:rPr>
          <w:rFonts w:ascii="Times New Roman" w:hAnsi="Times New Roman"/>
          <w:sz w:val="24"/>
          <w:szCs w:val="24"/>
        </w:rPr>
        <w:t xml:space="preserve">(далее ООП) </w:t>
      </w:r>
      <w:r w:rsidR="00BE3141" w:rsidRPr="00010F3B">
        <w:rPr>
          <w:rFonts w:ascii="Times New Roman" w:hAnsi="Times New Roman"/>
          <w:sz w:val="24"/>
          <w:szCs w:val="24"/>
        </w:rPr>
        <w:t xml:space="preserve">в соответствии с ФГОС СПО </w:t>
      </w:r>
      <w:r w:rsidR="00225C3D" w:rsidRPr="00010F3B">
        <w:rPr>
          <w:rFonts w:ascii="Times New Roman" w:hAnsi="Times New Roman"/>
          <w:sz w:val="24"/>
          <w:szCs w:val="24"/>
        </w:rPr>
        <w:t xml:space="preserve">по специальности </w:t>
      </w:r>
      <w:r w:rsidR="00E91A2F">
        <w:rPr>
          <w:rFonts w:ascii="Times New Roman" w:hAnsi="Times New Roman"/>
          <w:sz w:val="24"/>
          <w:szCs w:val="24"/>
        </w:rPr>
        <w:t>54</w:t>
      </w:r>
      <w:r>
        <w:rPr>
          <w:rFonts w:ascii="Times New Roman" w:hAnsi="Times New Roman"/>
          <w:sz w:val="24"/>
          <w:szCs w:val="24"/>
        </w:rPr>
        <w:t>.02.01</w:t>
      </w:r>
      <w:r w:rsidR="006E6B6F" w:rsidRPr="00010F3B">
        <w:rPr>
          <w:rFonts w:ascii="Times New Roman" w:hAnsi="Times New Roman"/>
          <w:sz w:val="24"/>
          <w:szCs w:val="24"/>
        </w:rPr>
        <w:t xml:space="preserve"> </w:t>
      </w:r>
      <w:r w:rsidR="00E760DA" w:rsidRPr="00010F3B">
        <w:rPr>
          <w:rFonts w:ascii="Times New Roman" w:hAnsi="Times New Roman"/>
          <w:sz w:val="24"/>
          <w:szCs w:val="24"/>
        </w:rPr>
        <w:t>«</w:t>
      </w:r>
      <w:r w:rsidR="00E91A2F">
        <w:rPr>
          <w:rFonts w:ascii="Times New Roman" w:hAnsi="Times New Roman"/>
          <w:sz w:val="24"/>
          <w:szCs w:val="24"/>
        </w:rPr>
        <w:t>Дизайн»</w:t>
      </w:r>
      <w:r w:rsidR="00BE3141" w:rsidRPr="00010F3B">
        <w:rPr>
          <w:rFonts w:ascii="Times New Roman" w:hAnsi="Times New Roman"/>
          <w:sz w:val="24"/>
          <w:szCs w:val="24"/>
        </w:rPr>
        <w:t>.</w:t>
      </w:r>
    </w:p>
    <w:p w14:paraId="509636C0" w14:textId="77777777" w:rsidR="00827F13" w:rsidRPr="00010F3B" w:rsidRDefault="00827F13" w:rsidP="00A90EF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2DBF544B" w14:textId="346623D5" w:rsidR="00756436" w:rsidRPr="00010F3B" w:rsidRDefault="00756436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10F3B">
        <w:rPr>
          <w:rFonts w:ascii="Times New Roman" w:hAnsi="Times New Roman"/>
          <w:b/>
          <w:sz w:val="24"/>
          <w:szCs w:val="24"/>
        </w:rPr>
        <w:t>1.</w:t>
      </w:r>
      <w:r w:rsidR="00BE3141" w:rsidRPr="00010F3B">
        <w:rPr>
          <w:rFonts w:ascii="Times New Roman" w:hAnsi="Times New Roman"/>
          <w:b/>
          <w:sz w:val="24"/>
          <w:szCs w:val="24"/>
        </w:rPr>
        <w:t>2</w:t>
      </w:r>
      <w:r w:rsidRPr="00010F3B">
        <w:rPr>
          <w:rFonts w:ascii="Times New Roman" w:hAnsi="Times New Roman"/>
          <w:b/>
          <w:sz w:val="24"/>
          <w:szCs w:val="24"/>
        </w:rPr>
        <w:t xml:space="preserve"> </w:t>
      </w:r>
      <w:r w:rsidR="008E7ECD" w:rsidRPr="00010F3B">
        <w:rPr>
          <w:rFonts w:ascii="Times New Roman" w:hAnsi="Times New Roman"/>
          <w:b/>
          <w:sz w:val="24"/>
          <w:szCs w:val="24"/>
        </w:rPr>
        <w:t>Задачи</w:t>
      </w:r>
      <w:r w:rsidRPr="00010F3B">
        <w:rPr>
          <w:rFonts w:ascii="Times New Roman" w:hAnsi="Times New Roman"/>
          <w:b/>
          <w:sz w:val="24"/>
          <w:szCs w:val="24"/>
        </w:rPr>
        <w:t xml:space="preserve"> и планируемые</w:t>
      </w:r>
      <w:r w:rsidR="00E07E7D" w:rsidRPr="00010F3B">
        <w:rPr>
          <w:rFonts w:ascii="Times New Roman" w:hAnsi="Times New Roman"/>
          <w:b/>
          <w:sz w:val="24"/>
          <w:szCs w:val="24"/>
        </w:rPr>
        <w:t xml:space="preserve"> результаты освоения дисциплины</w:t>
      </w:r>
    </w:p>
    <w:p w14:paraId="03309047" w14:textId="06EEEDA9" w:rsidR="003E0F05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b/>
          <w:bCs/>
          <w:sz w:val="24"/>
          <w:szCs w:val="24"/>
        </w:rPr>
      </w:pPr>
      <w:r w:rsidRPr="00010F3B">
        <w:rPr>
          <w:rFonts w:ascii="Times New Roman" w:eastAsia="TimesNewRomanPSMT" w:hAnsi="Times New Roman"/>
          <w:b/>
          <w:bCs/>
          <w:sz w:val="24"/>
          <w:szCs w:val="24"/>
        </w:rPr>
        <w:t>1.2.1 Задачи дисциплины</w:t>
      </w:r>
    </w:p>
    <w:p w14:paraId="2CE0B471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Содержание программы общеобразовательной дисциплины Физика направлено на достижение следующих задач: </w:t>
      </w:r>
    </w:p>
    <w:p w14:paraId="4B80F557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формирование у обучающихся уверенности в ценности образования, значимости физических знаний для современного квалифицированного специалиста при осуществлении его профессиональной деятельности; </w:t>
      </w:r>
    </w:p>
    <w:p w14:paraId="13055ED7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формирование естественно-научной </w:t>
      </w:r>
      <w:proofErr w:type="gramStart"/>
      <w:r w:rsidRPr="00010F3B">
        <w:rPr>
          <w:rFonts w:ascii="Times New Roman" w:eastAsia="TimesNewRomanPSMT" w:hAnsi="Times New Roman"/>
          <w:sz w:val="24"/>
          <w:szCs w:val="24"/>
        </w:rPr>
        <w:t xml:space="preserve">грамотности;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овладение</w:t>
      </w:r>
      <w:proofErr w:type="gramEnd"/>
      <w:r w:rsidRPr="00010F3B">
        <w:rPr>
          <w:rFonts w:ascii="Times New Roman" w:eastAsia="TimesNewRomanPSMT" w:hAnsi="Times New Roman"/>
          <w:sz w:val="24"/>
          <w:szCs w:val="24"/>
        </w:rPr>
        <w:t xml:space="preserve"> специфической системой физических понятий, терминологией и символикой; </w:t>
      </w:r>
    </w:p>
    <w:p w14:paraId="2D8BABF3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освоение основных физических теорий, законов, закономерностей;</w:t>
      </w:r>
    </w:p>
    <w:p w14:paraId="3CE99642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овладение основными методами научного познания природы, используемыми в физике (наблюдение, описание, измерение, выдвижение гипотез, проведение эксперимента); </w:t>
      </w:r>
    </w:p>
    <w:p w14:paraId="024B81FE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овладение умениями обрабатывать данные эксперимента, объяснять полученные результаты, устанавливать зависимости между физическими величинами в наблюдаемом явлении, делать выводы; </w:t>
      </w:r>
    </w:p>
    <w:p w14:paraId="4EC1668E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формирование умения решать физические задачи разных уровней сложности;</w:t>
      </w:r>
    </w:p>
    <w:p w14:paraId="40762FEC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развитие познавательных интересов,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технологий; умений формулировать и обосновывать собственную позицию по отношению к физической информации, получаемой из разных источников; </w:t>
      </w:r>
    </w:p>
    <w:p w14:paraId="149920B2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воспитание чувства гордости за российскую физическую науку. Освоение курса ОД «Физика» предполагает решение следующих задач: </w:t>
      </w:r>
    </w:p>
    <w:p w14:paraId="69E771D5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приобретение знаний о фундаментальных физических законах, лежащих в основе современной физической картины мира, принципов действия технических устройств и производственных процессов, о наиболее важных открытиях в области физики, оказавших определяющее влияние на развитие техники и технологии; </w:t>
      </w:r>
    </w:p>
    <w:p w14:paraId="78F14401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понимание физической сущности явлений, проявляющихся в рамках производственной деятельности; </w:t>
      </w:r>
    </w:p>
    <w:p w14:paraId="340A3498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освоение способов использования физических знаний для решения практических и профессиональных задач, объяснения явлений природы, производственных и </w:t>
      </w:r>
      <w:r w:rsidRPr="00010F3B">
        <w:rPr>
          <w:rFonts w:ascii="Times New Roman" w:eastAsia="TimesNewRomanPSMT" w:hAnsi="Times New Roman"/>
          <w:sz w:val="24"/>
          <w:szCs w:val="24"/>
        </w:rPr>
        <w:lastRenderedPageBreak/>
        <w:t>технологических процессов, принципов действия технических приборов и устройств, обеспечения безопасности производства и охраны природы;</w:t>
      </w:r>
    </w:p>
    <w:p w14:paraId="715601BB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формирование умений решать учебно-практические задачи физического содержания с учётом профессиональной направленности; </w:t>
      </w:r>
    </w:p>
    <w:p w14:paraId="48357D80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приобретение опыта познания и самопознания; умений ставить задачи и решать проблемы с учётом профессиональной направленности; </w:t>
      </w:r>
    </w:p>
    <w:p w14:paraId="2B42F09D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формирование умений искать, анализировать и обрабатывать физическую информацию с учётом профессиональной направленности; </w:t>
      </w:r>
    </w:p>
    <w:p w14:paraId="4C89BF68" w14:textId="77777777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подготовка обучающихся к успешному освоению дисциплин и модулей профессионального цикла: формирование у них умений и опыта деятельности, характерных для профессий / должностей служащих или специальностей, получаемых в профессиональных образовательных организациях; </w:t>
      </w:r>
    </w:p>
    <w:p w14:paraId="4DF94CF0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подготовка к формированию общих компетенций будущего специалиста: самообразования, коммуникации, проявления гражданско-патриотической позиции, сотрудничества, принятия решений в стандартной и нестандартной ситуациях, проектирования, проведения физических измерений, эффективного и безопасного использования различных технических устройств, соблюдения правил охраны труда при работе с физическими приборами и оборудованием. 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задач, учёта особенностей сферы деятельности будущих специалистов. </w:t>
      </w:r>
    </w:p>
    <w:p w14:paraId="33A8A2BA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В результате освоения дисциплины обучающийся должен знать: </w:t>
      </w:r>
    </w:p>
    <w:p w14:paraId="6EC9D28F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смысл понятий: физическое явление, гипотеза, закон, теория, вещество, взаимодействие, электромагнитное поле, волна, фотон, атом, атомное ядро, ионизирующие излучения; </w:t>
      </w:r>
    </w:p>
    <w:p w14:paraId="3BA81617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смысл физических величин: 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 w14:paraId="3414D69F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смысл физических законов классической механики, всемирного тяготения, сохранения энергии, импульса и электрического заряда, термодинамики, электромагнитной индукции, фотоэффекта; </w:t>
      </w:r>
    </w:p>
    <w:p w14:paraId="3BE5B1C2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вклад российских и зарубежных ученых, оказавших наибольшее влияние на развитие физики; </w:t>
      </w:r>
    </w:p>
    <w:p w14:paraId="59482713" w14:textId="400FDEDE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>В результате освоения дисциплины обучающийся должен уметь:</w:t>
      </w:r>
    </w:p>
    <w:p w14:paraId="58CBB35A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проводить наблюдения, планировать и выполнять эксперименты, </w:t>
      </w:r>
    </w:p>
    <w:p w14:paraId="06089160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выдвигать гипотезы и строить </w:t>
      </w:r>
      <w:proofErr w:type="gramStart"/>
      <w:r w:rsidRPr="00010F3B">
        <w:rPr>
          <w:rFonts w:ascii="Times New Roman" w:eastAsia="TimesNewRomanPSMT" w:hAnsi="Times New Roman"/>
          <w:sz w:val="24"/>
          <w:szCs w:val="24"/>
        </w:rPr>
        <w:t xml:space="preserve">модели,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применять</w:t>
      </w:r>
      <w:proofErr w:type="gramEnd"/>
      <w:r w:rsidRPr="00010F3B">
        <w:rPr>
          <w:rFonts w:ascii="Times New Roman" w:eastAsia="TimesNewRomanPSMT" w:hAnsi="Times New Roman"/>
          <w:sz w:val="24"/>
          <w:szCs w:val="24"/>
        </w:rPr>
        <w:t xml:space="preserve"> полученные знания по физике для объяснения разнообразных физических явлений и свойств веществ; </w:t>
      </w:r>
    </w:p>
    <w:p w14:paraId="36E2720B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практически использовать физические знания; </w:t>
      </w:r>
    </w:p>
    <w:p w14:paraId="6777A87C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оценивать достоверность естественно-научной информации; </w:t>
      </w:r>
    </w:p>
    <w:p w14:paraId="0F864A7F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использовать приобретенные знания и умения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</w:r>
    </w:p>
    <w:p w14:paraId="38C9C753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lastRenderedPageBreak/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описывать и объяснять физические явления и свойства тел: свойства газов, жидкостей и твердых тел; электромагнитную индукцию, распространение электромагнитных волн; волновые свойства света; излучение и поглощение света</w:t>
      </w:r>
    </w:p>
    <w:p w14:paraId="3BFDE108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атомом; фотоэффект; </w:t>
      </w:r>
    </w:p>
    <w:p w14:paraId="6CF47C44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отличать гипотезы от научных теорий; </w:t>
      </w:r>
    </w:p>
    <w:p w14:paraId="6E525AAC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делать выводы на основе экспериментальных данных; </w:t>
      </w:r>
    </w:p>
    <w:p w14:paraId="4643BD28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приводить примеры, показывающие, что: наблюдения и эксперимент 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 </w:t>
      </w:r>
    </w:p>
    <w:p w14:paraId="6D4BD03A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приводить примеры практического использования физических знаний: законов механики, термодинамики и электродинамики в энергетике; различных видов электромагнитных излучений для развития радио и телекоммуникаций, квантовой физики в создании ядерной энергетики, лазеров; </w:t>
      </w:r>
    </w:p>
    <w:p w14:paraId="1E9AC2B3" w14:textId="77777777" w:rsidR="009C65B7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воспринимать и на основе полученных знаний самостоятельно оценивать информацию, содержащуюся в сообщениях СМИ, Интернете, научно-популярных статьях. </w:t>
      </w: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применять полученные знания для решения физических задач; </w:t>
      </w:r>
    </w:p>
    <w:p w14:paraId="17201888" w14:textId="3C4F1E4E" w:rsidR="0011763D" w:rsidRPr="00010F3B" w:rsidRDefault="0011763D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sym w:font="Symbol" w:char="F0B7"/>
      </w:r>
      <w:r w:rsidRPr="00010F3B">
        <w:rPr>
          <w:rFonts w:ascii="Times New Roman" w:eastAsia="TimesNewRomanPSMT" w:hAnsi="Times New Roman"/>
          <w:sz w:val="24"/>
          <w:szCs w:val="24"/>
        </w:rPr>
        <w:t xml:space="preserve"> определять характер физического процесса по графику, таблице, формуле; измерять ряд физических величин, представляя результаты измерений с учетом их погрешностей.</w:t>
      </w:r>
    </w:p>
    <w:p w14:paraId="424A5CFE" w14:textId="61479CE9" w:rsidR="00E51A07" w:rsidRPr="00010F3B" w:rsidRDefault="00E51A07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b/>
          <w:bCs/>
          <w:sz w:val="24"/>
          <w:szCs w:val="24"/>
        </w:rPr>
      </w:pPr>
      <w:r w:rsidRPr="00010F3B">
        <w:rPr>
          <w:rFonts w:ascii="Times New Roman" w:eastAsia="TimesNewRomanPSMT" w:hAnsi="Times New Roman"/>
          <w:b/>
          <w:bCs/>
          <w:sz w:val="24"/>
          <w:szCs w:val="24"/>
        </w:rPr>
        <w:t>1.2.2 Результаты освоения дисциплины</w:t>
      </w:r>
    </w:p>
    <w:p w14:paraId="01448898" w14:textId="6DCD9741" w:rsidR="00D10290" w:rsidRPr="00010F3B" w:rsidRDefault="00D10290" w:rsidP="00E07E7D">
      <w:pPr>
        <w:spacing w:after="12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 xml:space="preserve">В рамках программы учебного предмета Физика обучающимися осваиваются личностные, </w:t>
      </w:r>
      <w:proofErr w:type="spellStart"/>
      <w:r w:rsidRPr="00010F3B">
        <w:rPr>
          <w:rFonts w:ascii="Times New Roman" w:eastAsia="TimesNewRomanPSMT" w:hAnsi="Times New Roman"/>
          <w:sz w:val="24"/>
          <w:szCs w:val="24"/>
        </w:rPr>
        <w:t>метапредметные</w:t>
      </w:r>
      <w:proofErr w:type="spellEnd"/>
      <w:r w:rsidRPr="00010F3B">
        <w:rPr>
          <w:rFonts w:ascii="Times New Roman" w:eastAsia="TimesNewRomanPSMT" w:hAnsi="Times New Roman"/>
          <w:sz w:val="24"/>
          <w:szCs w:val="24"/>
        </w:rPr>
        <w:t xml:space="preserve"> и предметные результаты в соответствии с требованиями ФГОС среднего общего образования: личностные (ЛР), </w:t>
      </w:r>
      <w:proofErr w:type="spellStart"/>
      <w:r w:rsidRPr="00010F3B">
        <w:rPr>
          <w:rFonts w:ascii="Times New Roman" w:eastAsia="TimesNewRomanPSMT" w:hAnsi="Times New Roman"/>
          <w:sz w:val="24"/>
          <w:szCs w:val="24"/>
        </w:rPr>
        <w:t>метапредметные</w:t>
      </w:r>
      <w:proofErr w:type="spellEnd"/>
      <w:r w:rsidRPr="00010F3B">
        <w:rPr>
          <w:rFonts w:ascii="Times New Roman" w:eastAsia="TimesNewRomanPSMT" w:hAnsi="Times New Roman"/>
          <w:sz w:val="24"/>
          <w:szCs w:val="24"/>
        </w:rPr>
        <w:t xml:space="preserve"> (МР), предметные для базового уровня изучения (</w:t>
      </w:r>
      <w:proofErr w:type="spellStart"/>
      <w:r w:rsidRPr="00010F3B">
        <w:rPr>
          <w:rFonts w:ascii="Times New Roman" w:eastAsia="TimesNewRomanPSMT" w:hAnsi="Times New Roman"/>
          <w:sz w:val="24"/>
          <w:szCs w:val="24"/>
        </w:rPr>
        <w:t>ПРб</w:t>
      </w:r>
      <w:proofErr w:type="spellEnd"/>
      <w:r w:rsidRPr="00010F3B">
        <w:rPr>
          <w:rFonts w:ascii="Times New Roman" w:eastAsia="TimesNewRomanPSMT" w:hAnsi="Times New Roman"/>
          <w:sz w:val="24"/>
          <w:szCs w:val="24"/>
        </w:rPr>
        <w:t>/у).</w:t>
      </w:r>
    </w:p>
    <w:p w14:paraId="20119458" w14:textId="0D9DFECC" w:rsidR="00E07E7D" w:rsidRPr="00010F3B" w:rsidRDefault="00411FB5" w:rsidP="00E07E7D">
      <w:pPr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0F3B">
        <w:rPr>
          <w:rFonts w:ascii="Times New Roman" w:eastAsia="TimesNewRomanPSMT" w:hAnsi="Times New Roman"/>
          <w:sz w:val="24"/>
          <w:szCs w:val="24"/>
        </w:rPr>
        <w:t>По итогам о</w:t>
      </w:r>
      <w:r w:rsidR="00F41008" w:rsidRPr="00010F3B">
        <w:rPr>
          <w:rFonts w:ascii="Times New Roman" w:eastAsia="TimesNewRomanPSMT" w:hAnsi="Times New Roman"/>
          <w:sz w:val="24"/>
          <w:szCs w:val="24"/>
        </w:rPr>
        <w:t>сво</w:t>
      </w:r>
      <w:r w:rsidRPr="00010F3B">
        <w:rPr>
          <w:rFonts w:ascii="Times New Roman" w:eastAsia="TimesNewRomanPSMT" w:hAnsi="Times New Roman"/>
          <w:sz w:val="24"/>
          <w:szCs w:val="24"/>
        </w:rPr>
        <w:t>ения</w:t>
      </w:r>
      <w:r w:rsidR="00F41008"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eastAsia="TimesNewRomanPSMT" w:hAnsi="Times New Roman"/>
          <w:sz w:val="24"/>
          <w:szCs w:val="24"/>
        </w:rPr>
        <w:t>дисциплины,</w:t>
      </w:r>
      <w:r w:rsidR="00F41008" w:rsidRPr="00010F3B">
        <w:rPr>
          <w:rFonts w:ascii="Times New Roman" w:eastAsia="TimesNewRomanPSMT" w:hAnsi="Times New Roman"/>
          <w:sz w:val="24"/>
          <w:szCs w:val="24"/>
        </w:rPr>
        <w:t xml:space="preserve"> обучающиеся должны</w:t>
      </w:r>
      <w:r w:rsidR="00F41008" w:rsidRPr="00010F3B">
        <w:rPr>
          <w:rFonts w:ascii="Times New Roman" w:hAnsi="Times New Roman"/>
          <w:sz w:val="24"/>
          <w:szCs w:val="24"/>
        </w:rPr>
        <w:t xml:space="preserve"> </w:t>
      </w:r>
      <w:r w:rsidR="00F41008" w:rsidRPr="00010F3B">
        <w:rPr>
          <w:rFonts w:ascii="Times New Roman" w:eastAsia="TimesNewRomanPSMT" w:hAnsi="Times New Roman"/>
          <w:sz w:val="24"/>
          <w:szCs w:val="24"/>
        </w:rPr>
        <w:t>продемонстрировать результаты обучения</w:t>
      </w:r>
      <w:r w:rsidRPr="00010F3B">
        <w:rPr>
          <w:rFonts w:ascii="Times New Roman" w:eastAsia="TimesNewRomanPSMT" w:hAnsi="Times New Roman"/>
          <w:sz w:val="24"/>
          <w:szCs w:val="24"/>
        </w:rPr>
        <w:t>,</w:t>
      </w:r>
      <w:r w:rsidR="00F41008" w:rsidRPr="00010F3B">
        <w:rPr>
          <w:rFonts w:ascii="Times New Roman" w:eastAsia="TimesNewRomanPSMT" w:hAnsi="Times New Roman"/>
          <w:sz w:val="24"/>
          <w:szCs w:val="24"/>
        </w:rPr>
        <w:t xml:space="preserve"> </w:t>
      </w:r>
      <w:r w:rsidRPr="00010F3B">
        <w:rPr>
          <w:rFonts w:ascii="Times New Roman" w:hAnsi="Times New Roman"/>
          <w:sz w:val="24"/>
          <w:szCs w:val="24"/>
        </w:rPr>
        <w:t>соотнесённые с результатами освоения ООП СПО</w:t>
      </w:r>
      <w:r w:rsidR="00E07E7D" w:rsidRPr="00010F3B">
        <w:rPr>
          <w:rFonts w:ascii="Times New Roman" w:hAnsi="Times New Roman"/>
          <w:sz w:val="24"/>
          <w:szCs w:val="24"/>
        </w:rPr>
        <w:t xml:space="preserve">, </w:t>
      </w:r>
      <w:r w:rsidRPr="00010F3B">
        <w:rPr>
          <w:rFonts w:ascii="Times New Roman" w:hAnsi="Times New Roman"/>
          <w:sz w:val="24"/>
          <w:szCs w:val="24"/>
        </w:rPr>
        <w:t>приведенные в таблице.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0"/>
        <w:gridCol w:w="7121"/>
      </w:tblGrid>
      <w:tr w:rsidR="0007431F" w:rsidRPr="00010F3B" w14:paraId="6CDB6E91" w14:textId="77777777" w:rsidTr="003E0F05">
        <w:trPr>
          <w:tblHeader/>
        </w:trPr>
        <w:tc>
          <w:tcPr>
            <w:tcW w:w="1219" w:type="dxa"/>
            <w:shd w:val="clear" w:color="auto" w:fill="auto"/>
          </w:tcPr>
          <w:p w14:paraId="61461F4D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5A2BB6FF" w14:textId="214D83A8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результата обучения</w:t>
            </w:r>
          </w:p>
        </w:tc>
        <w:tc>
          <w:tcPr>
            <w:tcW w:w="7121" w:type="dxa"/>
            <w:shd w:val="clear" w:color="auto" w:fill="auto"/>
            <w:vAlign w:val="center"/>
          </w:tcPr>
          <w:p w14:paraId="5A182F4C" w14:textId="35C08A64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Наименование результата обучения</w:t>
            </w:r>
          </w:p>
        </w:tc>
      </w:tr>
      <w:tr w:rsidR="0007431F" w:rsidRPr="00010F3B" w14:paraId="27CAE637" w14:textId="77777777" w:rsidTr="003E0F05">
        <w:trPr>
          <w:trHeight w:val="20"/>
        </w:trPr>
        <w:tc>
          <w:tcPr>
            <w:tcW w:w="8340" w:type="dxa"/>
            <w:gridSpan w:val="2"/>
            <w:shd w:val="clear" w:color="auto" w:fill="auto"/>
            <w:vAlign w:val="center"/>
          </w:tcPr>
          <w:p w14:paraId="392DA976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результаты (ЛР)</w:t>
            </w:r>
          </w:p>
        </w:tc>
      </w:tr>
      <w:tr w:rsidR="0007431F" w:rsidRPr="00010F3B" w14:paraId="4538F3DC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2DEE975C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ЛР 04</w:t>
            </w:r>
          </w:p>
        </w:tc>
        <w:tc>
          <w:tcPr>
            <w:tcW w:w="7121" w:type="dxa"/>
            <w:shd w:val="clear" w:color="auto" w:fill="auto"/>
          </w:tcPr>
          <w:p w14:paraId="353173EC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</w:tr>
      <w:tr w:rsidR="0007431F" w:rsidRPr="00010F3B" w14:paraId="16B53F7A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34F0119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ЛР 05</w:t>
            </w:r>
          </w:p>
        </w:tc>
        <w:tc>
          <w:tcPr>
            <w:tcW w:w="7121" w:type="dxa"/>
            <w:shd w:val="clear" w:color="auto" w:fill="auto"/>
          </w:tcPr>
          <w:p w14:paraId="78DECEEC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</w:p>
        </w:tc>
      </w:tr>
      <w:tr w:rsidR="0007431F" w:rsidRPr="00010F3B" w14:paraId="083724AB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250FC05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ЛР 07</w:t>
            </w:r>
          </w:p>
        </w:tc>
        <w:tc>
          <w:tcPr>
            <w:tcW w:w="7121" w:type="dxa"/>
            <w:shd w:val="clear" w:color="auto" w:fill="auto"/>
          </w:tcPr>
          <w:p w14:paraId="37E11758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навыки сотрудничества со сверстниками, детьми младшего возраста,</w:t>
            </w:r>
          </w:p>
          <w:p w14:paraId="51496867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взрослыми в образовательной, общественно полезной, учебно-исследовательской, проектной и других видах деятельности;</w:t>
            </w:r>
          </w:p>
        </w:tc>
      </w:tr>
      <w:tr w:rsidR="0007431F" w:rsidRPr="00010F3B" w14:paraId="255517E0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6866127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lastRenderedPageBreak/>
              <w:t>ЛР 09</w:t>
            </w:r>
          </w:p>
        </w:tc>
        <w:tc>
          <w:tcPr>
            <w:tcW w:w="7121" w:type="dxa"/>
            <w:shd w:val="clear" w:color="auto" w:fill="auto"/>
          </w:tcPr>
          <w:p w14:paraId="2C49F56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</w:t>
            </w:r>
          </w:p>
          <w:p w14:paraId="2C574668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образованию как условию успешной профессиональной и общественной</w:t>
            </w:r>
          </w:p>
          <w:p w14:paraId="2B34D827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</w:tc>
      </w:tr>
      <w:tr w:rsidR="0007431F" w:rsidRPr="00010F3B" w14:paraId="16BE1180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C81BFB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ЛР 13</w:t>
            </w:r>
          </w:p>
        </w:tc>
        <w:tc>
          <w:tcPr>
            <w:tcW w:w="7121" w:type="dxa"/>
            <w:shd w:val="clear" w:color="auto" w:fill="auto"/>
          </w:tcPr>
          <w:p w14:paraId="28A3E8E8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осознанный выбор будущей профессии и возможностей реализации</w:t>
            </w:r>
          </w:p>
          <w:p w14:paraId="332ACC9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собственных жизненных планов; отношение к профессиональной</w:t>
            </w:r>
          </w:p>
          <w:p w14:paraId="0BF6D10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деятельности как возможности участия в решении личных, общественных, государственных, общенациональных проблем.</w:t>
            </w:r>
          </w:p>
        </w:tc>
      </w:tr>
      <w:tr w:rsidR="0007431F" w:rsidRPr="00010F3B" w14:paraId="1011C62F" w14:textId="77777777" w:rsidTr="003E0F05">
        <w:trPr>
          <w:trHeight w:val="20"/>
        </w:trPr>
        <w:tc>
          <w:tcPr>
            <w:tcW w:w="8340" w:type="dxa"/>
            <w:gridSpan w:val="2"/>
            <w:shd w:val="clear" w:color="auto" w:fill="auto"/>
            <w:vAlign w:val="center"/>
          </w:tcPr>
          <w:p w14:paraId="14B21D1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Личностные результаты программы воспитания (ЛРВР)</w:t>
            </w:r>
          </w:p>
        </w:tc>
      </w:tr>
      <w:tr w:rsidR="0007431F" w:rsidRPr="00010F3B" w14:paraId="5417482B" w14:textId="77777777" w:rsidTr="003E0F05">
        <w:trPr>
          <w:trHeight w:val="1681"/>
        </w:trPr>
        <w:tc>
          <w:tcPr>
            <w:tcW w:w="1219" w:type="dxa"/>
            <w:shd w:val="clear" w:color="auto" w:fill="auto"/>
            <w:vAlign w:val="center"/>
          </w:tcPr>
          <w:p w14:paraId="14ECA49C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ЛРВР 15</w:t>
            </w:r>
          </w:p>
        </w:tc>
        <w:tc>
          <w:tcPr>
            <w:tcW w:w="7121" w:type="dxa"/>
            <w:shd w:val="clear" w:color="auto" w:fill="auto"/>
          </w:tcPr>
          <w:p w14:paraId="5573BC9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Стремящийся к саморазвитию и самосовершенствованию, мотивированный к обучению, к социальной и профессиональной мобильности на основе выстраивания жизненной и профессиональной траектории. Демонстрирующий интерес и стремление к профессиональной деятельности в соответствии с требованиями социально-экономического развития.</w:t>
            </w:r>
          </w:p>
        </w:tc>
      </w:tr>
      <w:tr w:rsidR="0007431F" w:rsidRPr="00010F3B" w14:paraId="4080BBB3" w14:textId="77777777" w:rsidTr="003E0F05">
        <w:trPr>
          <w:trHeight w:val="20"/>
        </w:trPr>
        <w:tc>
          <w:tcPr>
            <w:tcW w:w="8340" w:type="dxa"/>
            <w:gridSpan w:val="2"/>
            <w:shd w:val="clear" w:color="auto" w:fill="auto"/>
            <w:vAlign w:val="center"/>
          </w:tcPr>
          <w:p w14:paraId="1C388CDD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Метапредметные</w:t>
            </w:r>
            <w:proofErr w:type="spellEnd"/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результаты (МР)</w:t>
            </w:r>
          </w:p>
        </w:tc>
      </w:tr>
      <w:tr w:rsidR="0007431F" w:rsidRPr="00010F3B" w14:paraId="1CF50D05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25AD8B76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01</w:t>
            </w:r>
          </w:p>
        </w:tc>
        <w:tc>
          <w:tcPr>
            <w:tcW w:w="7121" w:type="dxa"/>
            <w:shd w:val="clear" w:color="auto" w:fill="auto"/>
          </w:tcPr>
          <w:p w14:paraId="0DCBE1A5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</w:t>
            </w:r>
          </w:p>
          <w:p w14:paraId="619C3E1F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корректировать деятельность; использовать все возможные ресурсы для</w:t>
            </w:r>
          </w:p>
          <w:p w14:paraId="42081A88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достижения поставленных целей и реализации планов деятельности;</w:t>
            </w:r>
          </w:p>
          <w:p w14:paraId="4BEEA32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выбирать успешные стратегии в различных ситуациях;</w:t>
            </w:r>
          </w:p>
        </w:tc>
      </w:tr>
      <w:tr w:rsidR="0007431F" w:rsidRPr="00010F3B" w14:paraId="56728551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00013F1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02</w:t>
            </w:r>
          </w:p>
        </w:tc>
        <w:tc>
          <w:tcPr>
            <w:tcW w:w="7121" w:type="dxa"/>
            <w:shd w:val="clear" w:color="auto" w:fill="auto"/>
          </w:tcPr>
          <w:p w14:paraId="4ADE8A75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</w:tr>
      <w:tr w:rsidR="0007431F" w:rsidRPr="00010F3B" w14:paraId="0E1929BC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027161D3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03</w:t>
            </w:r>
          </w:p>
        </w:tc>
        <w:tc>
          <w:tcPr>
            <w:tcW w:w="7121" w:type="dxa"/>
            <w:shd w:val="clear" w:color="auto" w:fill="auto"/>
          </w:tcPr>
          <w:p w14:paraId="52C2969F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</w:tr>
      <w:tr w:rsidR="0007431F" w:rsidRPr="00010F3B" w14:paraId="5AA68D0C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7662BED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04</w:t>
            </w:r>
          </w:p>
        </w:tc>
        <w:tc>
          <w:tcPr>
            <w:tcW w:w="7121" w:type="dxa"/>
            <w:shd w:val="clear" w:color="auto" w:fill="auto"/>
          </w:tcPr>
          <w:p w14:paraId="45409BD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</w:tr>
      <w:tr w:rsidR="0007431F" w:rsidRPr="00010F3B" w14:paraId="7A6B8CB8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27DE35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05</w:t>
            </w:r>
          </w:p>
        </w:tc>
        <w:tc>
          <w:tcPr>
            <w:tcW w:w="7121" w:type="dxa"/>
            <w:shd w:val="clear" w:color="auto" w:fill="auto"/>
          </w:tcPr>
          <w:p w14:paraId="72869215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умение использовать средства информационных и коммуникационных</w:t>
            </w:r>
          </w:p>
          <w:p w14:paraId="2F9F32E8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технологий (далее – ИКТ) в решении когнитивных, коммуникативных и</w:t>
            </w:r>
          </w:p>
          <w:p w14:paraId="0970AAC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организационных задач с соблюдением требований эргономики, техники</w:t>
            </w:r>
          </w:p>
          <w:p w14:paraId="425351A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безопасности, гигиены, ресурсосбережения, правовых и этических норм,</w:t>
            </w:r>
          </w:p>
          <w:p w14:paraId="116F6B14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lastRenderedPageBreak/>
              <w:t>норм информационной безопасности;</w:t>
            </w:r>
          </w:p>
        </w:tc>
      </w:tr>
      <w:tr w:rsidR="0007431F" w:rsidRPr="00010F3B" w14:paraId="6EC76698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0B02605D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lastRenderedPageBreak/>
              <w:t>МР 08</w:t>
            </w:r>
          </w:p>
        </w:tc>
        <w:tc>
          <w:tcPr>
            <w:tcW w:w="7121" w:type="dxa"/>
            <w:shd w:val="clear" w:color="auto" w:fill="auto"/>
          </w:tcPr>
          <w:p w14:paraId="75378A73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владение языковыми средствами – умение ясно, логично и точно излагать свою точку зрения, использовать адекватные языковые средства;</w:t>
            </w:r>
          </w:p>
        </w:tc>
      </w:tr>
      <w:tr w:rsidR="0007431F" w:rsidRPr="00010F3B" w14:paraId="5336E48C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72B7C921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МР 09</w:t>
            </w:r>
          </w:p>
        </w:tc>
        <w:tc>
          <w:tcPr>
            <w:tcW w:w="7121" w:type="dxa"/>
            <w:shd w:val="clear" w:color="auto" w:fill="auto"/>
          </w:tcPr>
          <w:p w14:paraId="0FABF73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      </w:r>
          </w:p>
        </w:tc>
      </w:tr>
      <w:tr w:rsidR="0007431F" w:rsidRPr="00010F3B" w14:paraId="7550C172" w14:textId="77777777" w:rsidTr="003E0F05">
        <w:trPr>
          <w:trHeight w:val="20"/>
        </w:trPr>
        <w:tc>
          <w:tcPr>
            <w:tcW w:w="8340" w:type="dxa"/>
            <w:gridSpan w:val="2"/>
            <w:shd w:val="clear" w:color="auto" w:fill="auto"/>
            <w:vAlign w:val="center"/>
          </w:tcPr>
          <w:p w14:paraId="7BEAAF37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результаты базовый уровень (</w:t>
            </w:r>
            <w:proofErr w:type="spellStart"/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07431F" w:rsidRPr="00010F3B" w14:paraId="15C866BD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361A24FB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</w:tc>
        <w:tc>
          <w:tcPr>
            <w:tcW w:w="7121" w:type="dxa"/>
            <w:shd w:val="clear" w:color="auto" w:fill="auto"/>
          </w:tcPr>
          <w:p w14:paraId="240980AF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представлений о роли и месте физики в современной</w:t>
            </w:r>
          </w:p>
          <w:p w14:paraId="1B9A88B3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научной картине мира; понимание физической сущности наблюдаемых во Вселенной явлений, роли физики в формировании кругозора и</w:t>
            </w:r>
          </w:p>
          <w:p w14:paraId="127B0DAD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функциональной грамотности человека для решения практических задач</w:t>
            </w:r>
          </w:p>
        </w:tc>
      </w:tr>
      <w:tr w:rsidR="0007431F" w:rsidRPr="00010F3B" w14:paraId="1AA4E685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41A1FAD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</w:tc>
        <w:tc>
          <w:tcPr>
            <w:tcW w:w="7121" w:type="dxa"/>
            <w:shd w:val="clear" w:color="auto" w:fill="auto"/>
          </w:tcPr>
          <w:p w14:paraId="393E0079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символики.</w:t>
            </w:r>
          </w:p>
        </w:tc>
      </w:tr>
      <w:tr w:rsidR="0007431F" w:rsidRPr="00010F3B" w14:paraId="30988D00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32C3783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</w:tc>
        <w:tc>
          <w:tcPr>
            <w:tcW w:w="7121" w:type="dxa"/>
            <w:shd w:val="clear" w:color="auto" w:fill="auto"/>
          </w:tcPr>
          <w:p w14:paraId="125A631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Владение основными методами научного познания, используемыми в физике: наблюдением, описанием, измерением, экспериментом.</w:t>
            </w:r>
          </w:p>
        </w:tc>
      </w:tr>
      <w:tr w:rsidR="0007431F" w:rsidRPr="00010F3B" w14:paraId="3FC8F2FB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67660773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</w:tc>
        <w:tc>
          <w:tcPr>
            <w:tcW w:w="7121" w:type="dxa"/>
            <w:shd w:val="clear" w:color="auto" w:fill="auto"/>
          </w:tcPr>
          <w:p w14:paraId="5038A76F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Умения обрабатывать результаты измерений, обнаруживать зависимость</w:t>
            </w:r>
          </w:p>
          <w:p w14:paraId="287C334E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между физическими величинами, объяснять полученные результаты и делать выводы.</w:t>
            </w:r>
          </w:p>
        </w:tc>
      </w:tr>
      <w:tr w:rsidR="0007431F" w:rsidRPr="00010F3B" w14:paraId="3D7A77C4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1B1E5124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05</w:t>
            </w:r>
          </w:p>
        </w:tc>
        <w:tc>
          <w:tcPr>
            <w:tcW w:w="7121" w:type="dxa"/>
            <w:shd w:val="clear" w:color="auto" w:fill="auto"/>
          </w:tcPr>
          <w:p w14:paraId="751B9044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умения решать физические задачи.</w:t>
            </w:r>
          </w:p>
        </w:tc>
      </w:tr>
      <w:tr w:rsidR="0007431F" w:rsidRPr="00010F3B" w14:paraId="39673149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1E5165CF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</w:tc>
        <w:tc>
          <w:tcPr>
            <w:tcW w:w="7121" w:type="dxa"/>
            <w:shd w:val="clear" w:color="auto" w:fill="auto"/>
          </w:tcPr>
          <w:p w14:paraId="33BB743E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умения применять полученные знания для объяснения условий протекания физических явлений в природе, профессиональной сфере и для принятия практических решений в повседневной жизни.</w:t>
            </w:r>
          </w:p>
        </w:tc>
      </w:tr>
      <w:tr w:rsidR="0007431F" w:rsidRPr="00010F3B" w14:paraId="0460AFFA" w14:textId="77777777" w:rsidTr="003E0F05">
        <w:trPr>
          <w:trHeight w:val="20"/>
        </w:trPr>
        <w:tc>
          <w:tcPr>
            <w:tcW w:w="1219" w:type="dxa"/>
            <w:shd w:val="clear" w:color="auto" w:fill="auto"/>
            <w:vAlign w:val="center"/>
          </w:tcPr>
          <w:p w14:paraId="46DA914A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7121" w:type="dxa"/>
            <w:shd w:val="clear" w:color="auto" w:fill="auto"/>
          </w:tcPr>
          <w:p w14:paraId="4A04A092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10F3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010F3B">
              <w:rPr>
                <w:rFonts w:ascii="Times New Roman" w:hAnsi="Times New Roman"/>
                <w:sz w:val="24"/>
                <w:szCs w:val="24"/>
              </w:rPr>
              <w:t xml:space="preserve"> собственной позиции по отношению к физической</w:t>
            </w:r>
          </w:p>
          <w:p w14:paraId="2E90CEF7" w14:textId="77777777" w:rsidR="0007431F" w:rsidRPr="00010F3B" w:rsidRDefault="0007431F" w:rsidP="003E0F0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информации, получаемой из разных источников.</w:t>
            </w:r>
          </w:p>
        </w:tc>
      </w:tr>
    </w:tbl>
    <w:p w14:paraId="13D47EA6" w14:textId="031E3DC5" w:rsidR="00756436" w:rsidRPr="00010F3B" w:rsidRDefault="00756436" w:rsidP="000809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A345C80" w14:textId="77777777" w:rsidR="002B69A4" w:rsidRPr="00010F3B" w:rsidRDefault="002B69A4" w:rsidP="000809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A0B6A6A" w14:textId="42C7487D" w:rsidR="00756436" w:rsidRPr="00010F3B" w:rsidRDefault="00756436" w:rsidP="00080924">
      <w:pPr>
        <w:pStyle w:val="2"/>
        <w:spacing w:before="0" w:after="0"/>
        <w:jc w:val="both"/>
        <w:rPr>
          <w:rStyle w:val="a3"/>
          <w:rFonts w:ascii="Times New Roman" w:eastAsia="Calibri" w:hAnsi="Times New Roman"/>
          <w:b w:val="0"/>
          <w:sz w:val="24"/>
          <w:szCs w:val="24"/>
          <w:lang w:val="ru-RU"/>
        </w:rPr>
      </w:pPr>
    </w:p>
    <w:p w14:paraId="02FE429F" w14:textId="77777777" w:rsidR="00D72AC8" w:rsidRPr="00010F3B" w:rsidRDefault="00D72AC8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10F3B">
        <w:rPr>
          <w:rFonts w:ascii="Times New Roman" w:hAnsi="Times New Roman"/>
          <w:b/>
          <w:sz w:val="24"/>
          <w:szCs w:val="24"/>
        </w:rPr>
        <w:t>2 СТРУКТУРА И СОДЕРЖАНИЕ УЧЕБНОЙ ДИСЦИПЛИНЫ</w:t>
      </w:r>
    </w:p>
    <w:p w14:paraId="6F4E86A1" w14:textId="77777777" w:rsidR="00D72AC8" w:rsidRPr="00010F3B" w:rsidRDefault="00C5257C" w:rsidP="00B3500F">
      <w:pPr>
        <w:spacing w:after="12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010F3B">
        <w:rPr>
          <w:rFonts w:ascii="Times New Roman" w:hAnsi="Times New Roman"/>
          <w:b/>
          <w:sz w:val="24"/>
          <w:szCs w:val="24"/>
        </w:rPr>
        <w:t>2.1</w:t>
      </w:r>
      <w:r w:rsidR="00D72AC8" w:rsidRPr="00010F3B">
        <w:rPr>
          <w:rFonts w:ascii="Times New Roman" w:hAnsi="Times New Roman"/>
          <w:b/>
          <w:sz w:val="24"/>
          <w:szCs w:val="24"/>
        </w:rPr>
        <w:t xml:space="preserve"> Объем учебной дисциплины и виды учебной работы</w:t>
      </w:r>
    </w:p>
    <w:tbl>
      <w:tblPr>
        <w:tblW w:w="5081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2"/>
        <w:gridCol w:w="2127"/>
      </w:tblGrid>
      <w:tr w:rsidR="00D72AC8" w:rsidRPr="00010F3B" w14:paraId="29E0508F" w14:textId="77777777" w:rsidTr="00016EBE">
        <w:trPr>
          <w:trHeight w:val="305"/>
        </w:trPr>
        <w:tc>
          <w:tcPr>
            <w:tcW w:w="3879" w:type="pct"/>
            <w:vAlign w:val="center"/>
          </w:tcPr>
          <w:p w14:paraId="328FC986" w14:textId="77777777" w:rsidR="00D72AC8" w:rsidRPr="00010F3B" w:rsidRDefault="00D72AC8" w:rsidP="00D1193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121" w:type="pct"/>
            <w:vAlign w:val="center"/>
          </w:tcPr>
          <w:p w14:paraId="5132EDF9" w14:textId="77777777" w:rsidR="00D72AC8" w:rsidRPr="00010F3B" w:rsidRDefault="00D72AC8" w:rsidP="00D1193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sz w:val="24"/>
                <w:szCs w:val="24"/>
              </w:rPr>
              <w:t>Объем часов</w:t>
            </w:r>
          </w:p>
        </w:tc>
      </w:tr>
      <w:tr w:rsidR="00D72AC8" w:rsidRPr="00010F3B" w14:paraId="2B895FFA" w14:textId="77777777" w:rsidTr="00016EBE">
        <w:trPr>
          <w:trHeight w:val="266"/>
        </w:trPr>
        <w:tc>
          <w:tcPr>
            <w:tcW w:w="3879" w:type="pct"/>
            <w:vAlign w:val="center"/>
          </w:tcPr>
          <w:p w14:paraId="1D7F5565" w14:textId="77777777" w:rsidR="00D72AC8" w:rsidRPr="00010F3B" w:rsidRDefault="00D72AC8" w:rsidP="00080924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10F3B">
              <w:rPr>
                <w:rFonts w:ascii="Times New Roman" w:hAnsi="Times New Roman"/>
                <w:b/>
                <w:sz w:val="24"/>
                <w:szCs w:val="24"/>
              </w:rPr>
              <w:t>Объем образовательной программы учебной дисциплины</w:t>
            </w:r>
          </w:p>
        </w:tc>
        <w:tc>
          <w:tcPr>
            <w:tcW w:w="1121" w:type="pct"/>
            <w:vAlign w:val="center"/>
          </w:tcPr>
          <w:p w14:paraId="38FBB632" w14:textId="0C848586" w:rsidR="00D72AC8" w:rsidRPr="00010F3B" w:rsidRDefault="00907443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</w:tr>
      <w:tr w:rsidR="00D72AC8" w:rsidRPr="00010F3B" w14:paraId="6BC254CD" w14:textId="77777777" w:rsidTr="00016EBE">
        <w:trPr>
          <w:trHeight w:val="243"/>
        </w:trPr>
        <w:tc>
          <w:tcPr>
            <w:tcW w:w="5000" w:type="pct"/>
            <w:gridSpan w:val="2"/>
            <w:vAlign w:val="center"/>
          </w:tcPr>
          <w:p w14:paraId="5033BC0E" w14:textId="77777777" w:rsidR="00D72AC8" w:rsidRPr="00010F3B" w:rsidRDefault="00D72AC8" w:rsidP="00080924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</w:tr>
      <w:tr w:rsidR="00D72AC8" w:rsidRPr="00010F3B" w14:paraId="6E89D92D" w14:textId="77777777" w:rsidTr="00016EBE">
        <w:trPr>
          <w:trHeight w:val="232"/>
        </w:trPr>
        <w:tc>
          <w:tcPr>
            <w:tcW w:w="3879" w:type="pct"/>
            <w:vAlign w:val="center"/>
          </w:tcPr>
          <w:p w14:paraId="193C3602" w14:textId="77777777" w:rsidR="00D72AC8" w:rsidRPr="00010F3B" w:rsidRDefault="00F8586D" w:rsidP="00C1004A">
            <w:pPr>
              <w:pStyle w:val="a4"/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т</w:t>
            </w:r>
            <w:r w:rsidR="00D72AC8" w:rsidRPr="00010F3B">
              <w:rPr>
                <w:rFonts w:ascii="Times New Roman" w:hAnsi="Times New Roman"/>
                <w:sz w:val="24"/>
                <w:szCs w:val="24"/>
              </w:rPr>
              <w:t>еоретическое обучение</w:t>
            </w:r>
          </w:p>
        </w:tc>
        <w:tc>
          <w:tcPr>
            <w:tcW w:w="1121" w:type="pct"/>
            <w:vAlign w:val="center"/>
          </w:tcPr>
          <w:p w14:paraId="35F0B62E" w14:textId="2CDDD5B2" w:rsidR="00D72AC8" w:rsidRPr="00010F3B" w:rsidRDefault="000451C4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7F7F8A" w:rsidRPr="00010F3B" w14:paraId="02FC791B" w14:textId="77777777" w:rsidTr="00CF5BD1">
        <w:trPr>
          <w:trHeight w:val="586"/>
        </w:trPr>
        <w:tc>
          <w:tcPr>
            <w:tcW w:w="3879" w:type="pct"/>
            <w:vAlign w:val="center"/>
          </w:tcPr>
          <w:p w14:paraId="395D84B7" w14:textId="6EC25075" w:rsidR="007F7F8A" w:rsidRPr="00010F3B" w:rsidRDefault="007F7F8A" w:rsidP="00010F3B">
            <w:pPr>
              <w:pStyle w:val="a4"/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  <w:r w:rsidR="00010F3B">
              <w:rPr>
                <w:rFonts w:ascii="Times New Roman" w:hAnsi="Times New Roman"/>
                <w:sz w:val="24"/>
                <w:szCs w:val="24"/>
              </w:rPr>
              <w:t xml:space="preserve">, в том числе </w:t>
            </w:r>
            <w:r w:rsidRPr="00010F3B">
              <w:rPr>
                <w:rFonts w:ascii="Times New Roman" w:hAnsi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1121" w:type="pct"/>
            <w:vAlign w:val="center"/>
          </w:tcPr>
          <w:p w14:paraId="53B93393" w14:textId="6D90FF12" w:rsidR="007F7F8A" w:rsidRPr="00010F3B" w:rsidRDefault="000451C4" w:rsidP="00080924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B727F2" w:rsidRPr="00010F3B" w14:paraId="0B5C3BC9" w14:textId="77777777" w:rsidTr="00016EBE">
        <w:trPr>
          <w:trHeight w:val="260"/>
        </w:trPr>
        <w:tc>
          <w:tcPr>
            <w:tcW w:w="3879" w:type="pct"/>
            <w:vAlign w:val="center"/>
          </w:tcPr>
          <w:p w14:paraId="757EDE49" w14:textId="77777777" w:rsidR="00B727F2" w:rsidRPr="00010F3B" w:rsidRDefault="008243DD" w:rsidP="008243DD">
            <w:pPr>
              <w:pStyle w:val="a4"/>
              <w:numPr>
                <w:ilvl w:val="0"/>
                <w:numId w:val="25"/>
              </w:num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0F3B">
              <w:rPr>
                <w:rFonts w:ascii="Times New Roman" w:hAnsi="Times New Roman"/>
                <w:sz w:val="24"/>
                <w:szCs w:val="24"/>
              </w:rPr>
              <w:t>с</w:t>
            </w:r>
            <w:r w:rsidR="00B727F2" w:rsidRPr="00010F3B">
              <w:rPr>
                <w:rFonts w:ascii="Times New Roman" w:hAnsi="Times New Roman"/>
                <w:sz w:val="24"/>
                <w:szCs w:val="24"/>
              </w:rPr>
              <w:t xml:space="preserve">амостоятельная работа </w:t>
            </w:r>
          </w:p>
        </w:tc>
        <w:tc>
          <w:tcPr>
            <w:tcW w:w="1121" w:type="pct"/>
            <w:vAlign w:val="center"/>
          </w:tcPr>
          <w:p w14:paraId="1F228BDC" w14:textId="1142A032" w:rsidR="00B727F2" w:rsidRPr="00010F3B" w:rsidRDefault="00907443" w:rsidP="00B727F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14:paraId="4F6AAF4D" w14:textId="77777777" w:rsidR="0021291D" w:rsidRPr="00495FAA" w:rsidRDefault="0021291D" w:rsidP="0008092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x-none"/>
        </w:rPr>
        <w:sectPr w:rsidR="0021291D" w:rsidRPr="00495FAA" w:rsidSect="0021291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14:paraId="4AD40293" w14:textId="511F44F2" w:rsidR="00CE4432" w:rsidRPr="00495FAA" w:rsidRDefault="00CE4432" w:rsidP="00DA79AD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lastRenderedPageBreak/>
        <w:t>2.2 Тематический план</w:t>
      </w:r>
      <w:r w:rsidR="0044489E">
        <w:rPr>
          <w:rFonts w:ascii="Times New Roman" w:hAnsi="Times New Roman"/>
          <w:b/>
          <w:sz w:val="24"/>
          <w:szCs w:val="24"/>
        </w:rPr>
        <w:t xml:space="preserve"> </w:t>
      </w:r>
      <w:r w:rsidRPr="00495FAA">
        <w:rPr>
          <w:rFonts w:ascii="Times New Roman" w:hAnsi="Times New Roman"/>
          <w:b/>
          <w:sz w:val="24"/>
          <w:szCs w:val="24"/>
        </w:rPr>
        <w:t xml:space="preserve">и содержание учебной дисциплины </w:t>
      </w:r>
    </w:p>
    <w:p w14:paraId="4273A6EE" w14:textId="77777777" w:rsidR="002A6037" w:rsidRPr="00495FAA" w:rsidRDefault="002A6037" w:rsidP="00DA79AD">
      <w:pPr>
        <w:spacing w:after="0" w:line="240" w:lineRule="auto"/>
        <w:ind w:firstLine="708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8363"/>
        <w:gridCol w:w="1560"/>
        <w:gridCol w:w="2515"/>
      </w:tblGrid>
      <w:tr w:rsidR="00D9689B" w:rsidRPr="00495FAA" w14:paraId="271AA966" w14:textId="77777777" w:rsidTr="00CD13E5">
        <w:trPr>
          <w:trHeight w:val="2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D705" w14:textId="77777777" w:rsidR="00D9689B" w:rsidRPr="00495FAA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0BD80" w14:textId="77777777" w:rsidR="00D9689B" w:rsidRPr="00495FAA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29371" w14:textId="77777777" w:rsidR="00D9689B" w:rsidRPr="00495FAA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Объем</w:t>
            </w:r>
          </w:p>
          <w:p w14:paraId="44EF3BE1" w14:textId="77777777" w:rsidR="00D9689B" w:rsidRPr="00495FAA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в часах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8FACF" w14:textId="210D12FC" w:rsidR="00D9689B" w:rsidRPr="00495FAA" w:rsidRDefault="00D9689B" w:rsidP="00B727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Коды </w:t>
            </w:r>
            <w:r w:rsidR="00A21EBD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результатов обучения</w:t>
            </w:r>
          </w:p>
        </w:tc>
      </w:tr>
      <w:tr w:rsidR="00D9689B" w:rsidRPr="00495FAA" w14:paraId="31228ACF" w14:textId="77777777" w:rsidTr="00CD13E5">
        <w:trPr>
          <w:trHeight w:val="2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4E16B7F" w14:textId="77777777" w:rsidR="00D9689B" w:rsidRPr="00495FAA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E5BEE1" w14:textId="77777777" w:rsidR="00D9689B" w:rsidRPr="00495FAA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6D88C1E" w14:textId="77777777" w:rsidR="00D9689B" w:rsidRPr="00495FAA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C840E3A" w14:textId="77777777" w:rsidR="00D9689B" w:rsidRPr="00495FAA" w:rsidRDefault="00D9689B" w:rsidP="00C1004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524F0" w:rsidRPr="00495FAA" w14:paraId="729F3E11" w14:textId="77777777" w:rsidTr="00CD13E5">
        <w:trPr>
          <w:trHeight w:val="195"/>
        </w:trPr>
        <w:tc>
          <w:tcPr>
            <w:tcW w:w="10768" w:type="dxa"/>
            <w:gridSpan w:val="2"/>
            <w:vAlign w:val="center"/>
          </w:tcPr>
          <w:p w14:paraId="1533E278" w14:textId="4D0430AB" w:rsidR="00D9689B" w:rsidRPr="00495FAA" w:rsidRDefault="00D9689B" w:rsidP="0044426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1. </w:t>
            </w:r>
            <w:r w:rsidR="0044426F" w:rsidRPr="00495FA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="00440F89" w:rsidRPr="00495FAA">
              <w:rPr>
                <w:rFonts w:ascii="Times New Roman" w:hAnsi="Times New Roman"/>
                <w:bCs/>
                <w:sz w:val="24"/>
                <w:szCs w:val="24"/>
              </w:rPr>
              <w:t>Законы механики</w:t>
            </w:r>
            <w:r w:rsidR="0044426F" w:rsidRPr="00495FA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283E313" w14:textId="1FE8B354" w:rsidR="00D9689B" w:rsidRPr="00495FAA" w:rsidRDefault="00D9689B" w:rsidP="0011362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highlight w:val="green"/>
              </w:rPr>
            </w:pPr>
          </w:p>
        </w:tc>
        <w:tc>
          <w:tcPr>
            <w:tcW w:w="2515" w:type="dxa"/>
            <w:vAlign w:val="center"/>
          </w:tcPr>
          <w:p w14:paraId="18AAFC56" w14:textId="77777777" w:rsidR="00D9689B" w:rsidRPr="00495FAA" w:rsidRDefault="00D9689B" w:rsidP="0008092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0FF6" w:rsidRPr="00495FAA" w14:paraId="5C8684E3" w14:textId="77777777" w:rsidTr="00CD13E5">
        <w:trPr>
          <w:trHeight w:val="283"/>
        </w:trPr>
        <w:tc>
          <w:tcPr>
            <w:tcW w:w="2405" w:type="dxa"/>
            <w:vMerge w:val="restart"/>
          </w:tcPr>
          <w:p w14:paraId="621D0650" w14:textId="4365CF63" w:rsidR="00320FF6" w:rsidRPr="00495FAA" w:rsidRDefault="00320FF6" w:rsidP="00CB2D9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1.1. 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(Введение)</w:t>
            </w:r>
          </w:p>
        </w:tc>
        <w:tc>
          <w:tcPr>
            <w:tcW w:w="8363" w:type="dxa"/>
            <w:vAlign w:val="center"/>
          </w:tcPr>
          <w:p w14:paraId="0E8819E3" w14:textId="65ED6B47" w:rsidR="00320FF6" w:rsidRPr="00495FAA" w:rsidRDefault="00320FF6" w:rsidP="00CB2D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1655BF62" w14:textId="7A576189" w:rsidR="00320FF6" w:rsidRPr="00495FAA" w:rsidRDefault="00CF5BD1" w:rsidP="001404F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515" w:type="dxa"/>
            <w:vMerge w:val="restart"/>
          </w:tcPr>
          <w:p w14:paraId="0D58EF5E" w14:textId="77777777" w:rsidR="00320FF6" w:rsidRPr="00495FAA" w:rsidRDefault="00320FF6" w:rsidP="00A67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07,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</w:p>
          <w:p w14:paraId="6515D41A" w14:textId="1B4B4F43" w:rsidR="00320FF6" w:rsidRPr="00495FAA" w:rsidRDefault="00320FF6" w:rsidP="00A67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01, ЛР </w:t>
            </w:r>
            <w:proofErr w:type="gramStart"/>
            <w:r w:rsidRPr="00495FAA">
              <w:rPr>
                <w:rFonts w:ascii="Times New Roman" w:hAnsi="Times New Roman"/>
                <w:sz w:val="24"/>
                <w:szCs w:val="24"/>
              </w:rPr>
              <w:t>04 ,</w:t>
            </w:r>
            <w:proofErr w:type="gram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ЛР 09</w:t>
            </w:r>
          </w:p>
          <w:p w14:paraId="1176D053" w14:textId="77777777" w:rsidR="00320FF6" w:rsidRPr="00495FAA" w:rsidRDefault="00320FF6" w:rsidP="00A67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729BC2A1" w14:textId="1622C2B1" w:rsidR="00320FF6" w:rsidRPr="00495FAA" w:rsidRDefault="00320FF6" w:rsidP="00A67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53F0EA31" w14:textId="77777777" w:rsidTr="00320FF6">
        <w:trPr>
          <w:trHeight w:val="998"/>
        </w:trPr>
        <w:tc>
          <w:tcPr>
            <w:tcW w:w="2405" w:type="dxa"/>
            <w:vMerge/>
          </w:tcPr>
          <w:p w14:paraId="5021327E" w14:textId="77777777" w:rsidR="00320FF6" w:rsidRPr="00495FAA" w:rsidRDefault="00320FF6" w:rsidP="00CB2D9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249AE397" w14:textId="42F882AE" w:rsidR="00320FF6" w:rsidRPr="00495FAA" w:rsidRDefault="00320FF6" w:rsidP="00CB2D9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Физика и техника; Научно-техническая революция; Энергетика; Создание материалов с заданными свойствами;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Автоматизация производства; Физика и информатика.</w:t>
            </w:r>
          </w:p>
        </w:tc>
        <w:tc>
          <w:tcPr>
            <w:tcW w:w="1560" w:type="dxa"/>
            <w:vMerge/>
            <w:vAlign w:val="center"/>
          </w:tcPr>
          <w:p w14:paraId="6519ED32" w14:textId="77777777" w:rsidR="00320FF6" w:rsidRPr="00495FAA" w:rsidRDefault="00320FF6" w:rsidP="001404F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2EAD9319" w14:textId="77777777" w:rsidR="00320FF6" w:rsidRPr="00495FAA" w:rsidRDefault="00320FF6" w:rsidP="00A678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FF6" w:rsidRPr="00495FAA" w14:paraId="575DC93C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17517E9D" w14:textId="6EDE04CB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1.2.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 xml:space="preserve">  (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Кинематика точки. Способы описания движения. Скорость, ускорение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363" w:type="dxa"/>
            <w:vAlign w:val="center"/>
          </w:tcPr>
          <w:p w14:paraId="2C730D7A" w14:textId="09A3DA9B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54D8BCE3" w14:textId="5D245E59" w:rsidR="00320FF6" w:rsidRPr="00495FAA" w:rsidRDefault="00CF5BD1" w:rsidP="001404F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2515" w:type="dxa"/>
            <w:vMerge w:val="restart"/>
          </w:tcPr>
          <w:p w14:paraId="1FF7586C" w14:textId="77777777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ПРб06, ЛР 04, ЛР 09</w:t>
            </w:r>
          </w:p>
          <w:p w14:paraId="6F07F2D6" w14:textId="77777777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9D339D1" w14:textId="1EFBE026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6C1EF54C" w14:textId="77777777" w:rsidTr="00320FF6">
        <w:trPr>
          <w:trHeight w:val="1555"/>
        </w:trPr>
        <w:tc>
          <w:tcPr>
            <w:tcW w:w="2405" w:type="dxa"/>
            <w:vMerge/>
            <w:vAlign w:val="center"/>
          </w:tcPr>
          <w:p w14:paraId="43FDF97C" w14:textId="77777777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0158D91A" w14:textId="0E0228BE" w:rsidR="00320FF6" w:rsidRPr="00495FAA" w:rsidRDefault="00320FF6" w:rsidP="00F01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Понятие кинематики; Траектория, путь и перемещение;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Векторные физические величины;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Скорость;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Равномерное движение; Положение предметов в пространстве. Тело отсчета;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Материальная точка;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Равноускоренное движение; Ускорение тела; Направление вектора ускорения;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Перемещение при равноускоренном движении. </w:t>
            </w:r>
          </w:p>
        </w:tc>
        <w:tc>
          <w:tcPr>
            <w:tcW w:w="1560" w:type="dxa"/>
            <w:vMerge/>
            <w:vAlign w:val="center"/>
          </w:tcPr>
          <w:p w14:paraId="488D5FC2" w14:textId="02E0F0A6" w:rsidR="00320FF6" w:rsidRPr="00495FAA" w:rsidRDefault="00320FF6" w:rsidP="001404F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729F80D9" w14:textId="136189FD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FF6" w:rsidRPr="00495FAA" w14:paraId="302C3DC6" w14:textId="77777777" w:rsidTr="00CD13E5">
        <w:trPr>
          <w:trHeight w:val="20"/>
        </w:trPr>
        <w:tc>
          <w:tcPr>
            <w:tcW w:w="2405" w:type="dxa"/>
            <w:vMerge w:val="restart"/>
            <w:vAlign w:val="center"/>
          </w:tcPr>
          <w:p w14:paraId="31436017" w14:textId="0529293B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2" w:name="_Hlk170034683"/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1.3. 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Свободное падение. Движение тела под углом к горизонту. Равномерное движение по окружности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363" w:type="dxa"/>
            <w:vAlign w:val="center"/>
          </w:tcPr>
          <w:p w14:paraId="00CA2FCC" w14:textId="36762410" w:rsidR="00320FF6" w:rsidRPr="00495FAA" w:rsidRDefault="00320FF6" w:rsidP="001404FB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560" w:type="dxa"/>
            <w:vMerge w:val="restart"/>
            <w:vAlign w:val="center"/>
          </w:tcPr>
          <w:p w14:paraId="679845A0" w14:textId="75F22D66" w:rsidR="00320FF6" w:rsidRPr="00495FAA" w:rsidRDefault="00CF5BD1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2515" w:type="dxa"/>
            <w:vMerge w:val="restart"/>
          </w:tcPr>
          <w:p w14:paraId="1B486036" w14:textId="77777777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429FAE77" w14:textId="77777777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02F4E393" w14:textId="77777777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57B404E2" w14:textId="07CB37CD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bookmarkEnd w:id="2"/>
      <w:tr w:rsidR="00320FF6" w:rsidRPr="00495FAA" w14:paraId="4465D2DA" w14:textId="77777777" w:rsidTr="00CF5BD1">
        <w:trPr>
          <w:trHeight w:val="1104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2C4AAF72" w14:textId="77777777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48396C13" w14:textId="2A57B17B" w:rsidR="00320FF6" w:rsidRPr="00495FAA" w:rsidRDefault="00320FF6" w:rsidP="001404FB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Свободное падение. Ускорение;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Падение тела с некоторой высоты; Свободное падение тела, брошенного вертикально вверх;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Движение тела, брошенного под углом к горизонту; Линейная скорость; Угловая скорость; Центростремительное ускорение.</w:t>
            </w:r>
          </w:p>
        </w:tc>
        <w:tc>
          <w:tcPr>
            <w:tcW w:w="1560" w:type="dxa"/>
            <w:vMerge/>
            <w:vAlign w:val="center"/>
          </w:tcPr>
          <w:p w14:paraId="5DF3EF90" w14:textId="42E78445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723A5F45" w14:textId="55CFADB8" w:rsidR="00320FF6" w:rsidRPr="00495FAA" w:rsidRDefault="00320FF6" w:rsidP="00A67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FF6" w:rsidRPr="00495FAA" w14:paraId="02F2A4D1" w14:textId="77777777" w:rsidTr="00CD13E5">
        <w:trPr>
          <w:trHeight w:val="20"/>
        </w:trPr>
        <w:tc>
          <w:tcPr>
            <w:tcW w:w="2405" w:type="dxa"/>
            <w:vMerge w:val="restart"/>
            <w:vAlign w:val="center"/>
          </w:tcPr>
          <w:p w14:paraId="2BFD1BC8" w14:textId="61926352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1.4. 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Динамика. Законы механики Ньютона. Силы в механике.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363" w:type="dxa"/>
            <w:vAlign w:val="center"/>
          </w:tcPr>
          <w:p w14:paraId="281FA518" w14:textId="3A02AD37" w:rsidR="00320FF6" w:rsidRPr="00495FAA" w:rsidRDefault="00320FF6" w:rsidP="001404FB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610D5099" w14:textId="432C4DED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73474E2C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118EF323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341230A6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56D9F757" w14:textId="38E12D3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3035901A" w14:textId="77777777" w:rsidTr="00CF5BD1">
        <w:trPr>
          <w:trHeight w:val="828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31A9A218" w14:textId="77777777" w:rsidR="00320FF6" w:rsidRPr="00495FAA" w:rsidRDefault="00320FF6" w:rsidP="001404F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53BC4717" w14:textId="1C531E6F" w:rsidR="00320FF6" w:rsidRPr="00495FAA" w:rsidRDefault="00320FF6" w:rsidP="001404FB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Закон всемирного тяготения; Направление силы притяжения; Первый законы Ньютона; Второй закон Ньютона; Третий закон Ньютона; Сила тяжести;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Сила трения; Закон Гука; Вес тела; Сила Архимеда; </w:t>
            </w:r>
          </w:p>
        </w:tc>
        <w:tc>
          <w:tcPr>
            <w:tcW w:w="1560" w:type="dxa"/>
            <w:vMerge/>
            <w:vAlign w:val="center"/>
          </w:tcPr>
          <w:p w14:paraId="79001C10" w14:textId="07343DC4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1441826F" w14:textId="6E7756BC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0FF6" w:rsidRPr="00495FAA" w14:paraId="71297931" w14:textId="77777777" w:rsidTr="00320FF6">
        <w:trPr>
          <w:trHeight w:val="20"/>
        </w:trPr>
        <w:tc>
          <w:tcPr>
            <w:tcW w:w="2405" w:type="dxa"/>
            <w:vMerge w:val="restart"/>
            <w:vAlign w:val="center"/>
          </w:tcPr>
          <w:p w14:paraId="726C4B40" w14:textId="5F4DCA70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1.5. 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Законы сохранения в механике.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363" w:type="dxa"/>
            <w:vAlign w:val="center"/>
          </w:tcPr>
          <w:p w14:paraId="3F8FC9A4" w14:textId="13BBF132" w:rsidR="00320FF6" w:rsidRPr="00495FAA" w:rsidRDefault="00320FF6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0A3767EE" w14:textId="4FAABABC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0A9AD6A7" w14:textId="77777777" w:rsidR="00320FF6" w:rsidRPr="00495FAA" w:rsidRDefault="00320FF6" w:rsidP="00F014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0FF6" w:rsidRPr="00495FAA" w14:paraId="18B903F4" w14:textId="77777777" w:rsidTr="00320FF6">
        <w:trPr>
          <w:trHeight w:val="828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5F1B334D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318BFD65" w14:textId="3059C033" w:rsidR="00320FF6" w:rsidRPr="00495FAA" w:rsidRDefault="00320FF6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Импульс силы; Замкнутая система тел; Закон сохранения импульса; Работа и мощность; Кинетическая и потенциальная энергии; Закон сохранения энергии.</w:t>
            </w:r>
          </w:p>
        </w:tc>
        <w:tc>
          <w:tcPr>
            <w:tcW w:w="1560" w:type="dxa"/>
            <w:vMerge/>
            <w:vAlign w:val="center"/>
          </w:tcPr>
          <w:p w14:paraId="6284DF29" w14:textId="2E779CC9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14:paraId="5CB8E1F6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0ADCB110" w14:textId="67587C85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4F817892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E720F13" w14:textId="34FB5700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13CFD8DD" w14:textId="77777777" w:rsidTr="00320FF6">
        <w:trPr>
          <w:trHeight w:val="20"/>
        </w:trPr>
        <w:tc>
          <w:tcPr>
            <w:tcW w:w="2405" w:type="dxa"/>
            <w:vMerge w:val="restart"/>
            <w:vAlign w:val="center"/>
          </w:tcPr>
          <w:p w14:paraId="2C43CDC9" w14:textId="3273A3F2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Тема 1.6. 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(Статика.)</w:t>
            </w:r>
          </w:p>
        </w:tc>
        <w:tc>
          <w:tcPr>
            <w:tcW w:w="8363" w:type="dxa"/>
            <w:vAlign w:val="center"/>
          </w:tcPr>
          <w:p w14:paraId="403A55C3" w14:textId="503B6F77" w:rsidR="00320FF6" w:rsidRPr="00495FAA" w:rsidRDefault="00320FF6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18F8E718" w14:textId="219CE3A0" w:rsidR="00320FF6" w:rsidRPr="00495FAA" w:rsidRDefault="00CF5BD1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515" w:type="dxa"/>
            <w:vMerge w:val="restart"/>
          </w:tcPr>
          <w:p w14:paraId="4C778A10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20F85B6F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72D88012" w14:textId="77777777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FC6419D" w14:textId="76B62F11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2C4B2157" w14:textId="77777777" w:rsidTr="00CF5BD1">
        <w:trPr>
          <w:trHeight w:val="276"/>
        </w:trPr>
        <w:tc>
          <w:tcPr>
            <w:tcW w:w="2405" w:type="dxa"/>
            <w:vMerge/>
            <w:tcBorders>
              <w:bottom w:val="single" w:sz="4" w:space="0" w:color="auto"/>
            </w:tcBorders>
            <w:vAlign w:val="center"/>
          </w:tcPr>
          <w:p w14:paraId="27BF4BF0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70D0EBC2" w14:textId="056A5D05" w:rsidR="00320FF6" w:rsidRPr="00495FAA" w:rsidRDefault="00320FF6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Плечо и момент силы; Условия равновесия;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Центр тяжести, центр масс.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F16CD0" w14:textId="2A258CF0" w:rsidR="00320FF6" w:rsidRPr="00495FAA" w:rsidRDefault="00320FF6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5DE81A70" w14:textId="549753D2" w:rsidR="00320FF6" w:rsidRPr="00495FAA" w:rsidRDefault="00320FF6" w:rsidP="00FC54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014BA" w:rsidRPr="00495FAA" w14:paraId="674E9F22" w14:textId="77777777" w:rsidTr="00CD13E5">
        <w:trPr>
          <w:trHeight w:val="20"/>
        </w:trPr>
        <w:tc>
          <w:tcPr>
            <w:tcW w:w="10768" w:type="dxa"/>
            <w:gridSpan w:val="2"/>
            <w:vAlign w:val="center"/>
          </w:tcPr>
          <w:p w14:paraId="691AB49B" w14:textId="717930D4" w:rsidR="00F014BA" w:rsidRPr="00495FAA" w:rsidRDefault="00F014BA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2.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(Основные законы термодинамики)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08F9CDD" w14:textId="4C381E21" w:rsidR="00F014BA" w:rsidRPr="00495FAA" w:rsidRDefault="00F014BA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60819C1B" w14:textId="77777777" w:rsidR="00F014BA" w:rsidRPr="00495FAA" w:rsidRDefault="00F014BA" w:rsidP="00F014B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E2C88" w:rsidRPr="00495FAA" w14:paraId="40C9BED8" w14:textId="77777777" w:rsidTr="00CD13E5">
        <w:trPr>
          <w:trHeight w:val="295"/>
        </w:trPr>
        <w:tc>
          <w:tcPr>
            <w:tcW w:w="2405" w:type="dxa"/>
            <w:vMerge w:val="restart"/>
          </w:tcPr>
          <w:p w14:paraId="4E3BC7B3" w14:textId="460AD774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2.1.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(Основы Молекулярно- кинетической теории (МКТ).)</w:t>
            </w:r>
          </w:p>
        </w:tc>
        <w:tc>
          <w:tcPr>
            <w:tcW w:w="8363" w:type="dxa"/>
            <w:vAlign w:val="center"/>
          </w:tcPr>
          <w:p w14:paraId="6668EA87" w14:textId="1B29F732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61FA2857" w14:textId="7DE719BE" w:rsidR="00BE2C88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15" w:type="dxa"/>
            <w:vMerge w:val="restart"/>
          </w:tcPr>
          <w:p w14:paraId="106BE0BD" w14:textId="77777777" w:rsidR="00BE2C88" w:rsidRPr="00495FAA" w:rsidRDefault="00BE2C88" w:rsidP="00FC542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ПРб</w:t>
            </w:r>
            <w:proofErr w:type="spellEnd"/>
          </w:p>
          <w:p w14:paraId="54EA6FA4" w14:textId="169CB74E" w:rsidR="00BE2C88" w:rsidRPr="00495FAA" w:rsidRDefault="00BE2C88" w:rsidP="00FC5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06, ЛР 04, ЛР 09</w:t>
            </w:r>
          </w:p>
        </w:tc>
      </w:tr>
      <w:tr w:rsidR="00BE2C88" w:rsidRPr="00495FAA" w14:paraId="04C82F08" w14:textId="77777777" w:rsidTr="00CD13E5">
        <w:trPr>
          <w:trHeight w:val="1104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16AB3D43" w14:textId="77777777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4259F02F" w14:textId="7C4800F3" w:rsidR="00BE2C88" w:rsidRPr="00495FAA" w:rsidRDefault="00BE2C88" w:rsidP="00F01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Первое положение молекулярно-кинетической теории; Второе положение молекулярно-кинетической теории; Третье положение молекулярно-кинетической теории; Агрегатное состояние вещества; Плотность вещества; Температура; Основное уравнение МКТ;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0F60016F" w14:textId="678AD4D3" w:rsidR="00BE2C88" w:rsidRPr="00495FAA" w:rsidRDefault="00BE2C88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7123C84D" w14:textId="77777777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E2C88" w:rsidRPr="00495FAA" w14:paraId="5E5F4260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4E8E9B5F" w14:textId="6BAEE8A1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2.2.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(Взаимные превращения жидкостей и газов. Твёрдые тела. Основы термодинамики.)</w:t>
            </w:r>
          </w:p>
        </w:tc>
        <w:tc>
          <w:tcPr>
            <w:tcW w:w="8363" w:type="dxa"/>
            <w:vAlign w:val="center"/>
          </w:tcPr>
          <w:p w14:paraId="4FEB7B87" w14:textId="27BD0302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17EED917" w14:textId="209D8C10" w:rsidR="00BE2C88" w:rsidRPr="00495FAA" w:rsidRDefault="00CF5BD1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2515" w:type="dxa"/>
            <w:vMerge w:val="restart"/>
          </w:tcPr>
          <w:p w14:paraId="6AA10C69" w14:textId="77777777" w:rsidR="00BE2C88" w:rsidRPr="00495FAA" w:rsidRDefault="00BE2C88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410B022D" w14:textId="3F65F5E1" w:rsidR="00BE2C88" w:rsidRPr="00495FAA" w:rsidRDefault="00BE2C88" w:rsidP="00FC542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</w:tc>
      </w:tr>
      <w:tr w:rsidR="00BE2C88" w:rsidRPr="00495FAA" w14:paraId="1C4D2630" w14:textId="77777777" w:rsidTr="00CD13E5">
        <w:trPr>
          <w:trHeight w:val="1568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07824867" w14:textId="77777777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2C203DA2" w14:textId="6975FE87" w:rsidR="00BE2C88" w:rsidRPr="00495FAA" w:rsidRDefault="00BE2C88" w:rsidP="00F01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Строение газов, жидкостей и твёрдых тел; Механические свойства твердых тел; Деформация твердого тела; Термодинамическая система; Количество теплоты; Работа и внутренняя энергия; Графическое определение работы;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Внутренняя энергия. Первое начало термодинамики; Второе начало термодинамика.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6BE93BC0" w14:textId="4F7952C9" w:rsidR="00BE2C88" w:rsidRPr="00495FAA" w:rsidRDefault="00BE2C88" w:rsidP="00F014B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6DA63506" w14:textId="77777777" w:rsidR="00BE2C88" w:rsidRPr="00495FAA" w:rsidRDefault="00BE2C8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014BA" w:rsidRPr="00495FAA" w14:paraId="41F0B93C" w14:textId="77777777" w:rsidTr="00CD13E5">
        <w:trPr>
          <w:trHeight w:val="20"/>
        </w:trPr>
        <w:tc>
          <w:tcPr>
            <w:tcW w:w="10768" w:type="dxa"/>
            <w:gridSpan w:val="2"/>
          </w:tcPr>
          <w:p w14:paraId="180929F3" w14:textId="35A8C48F" w:rsidR="00F014BA" w:rsidRPr="00495FAA" w:rsidRDefault="00F014BA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3.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(Электродинамика)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329B0022" w14:textId="67D0824D" w:rsidR="00F014BA" w:rsidRPr="00495FAA" w:rsidRDefault="00F014BA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7F60DC4F" w14:textId="77777777" w:rsidR="00F014BA" w:rsidRPr="00495FAA" w:rsidRDefault="00F014BA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20FF6" w:rsidRPr="00495FAA" w14:paraId="6A1E00AA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4AFF1A6C" w14:textId="0DB44AE5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3.1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(Электростатика. Закон Кулона. Напряжённость электрического поля. Поток вектора напряжённости.)</w:t>
            </w:r>
          </w:p>
        </w:tc>
        <w:tc>
          <w:tcPr>
            <w:tcW w:w="8363" w:type="dxa"/>
            <w:vAlign w:val="center"/>
          </w:tcPr>
          <w:p w14:paraId="37A58317" w14:textId="06638E38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63A2EBBC" w14:textId="5948CEEE" w:rsidR="00320FF6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15" w:type="dxa"/>
            <w:vMerge w:val="restart"/>
          </w:tcPr>
          <w:p w14:paraId="6B8B8964" w14:textId="77777777" w:rsidR="00320FF6" w:rsidRPr="00495FAA" w:rsidRDefault="00320FF6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6322AA00" w14:textId="77777777" w:rsidR="00320FF6" w:rsidRPr="00495FAA" w:rsidRDefault="00320FF6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43E0B8C3" w14:textId="77777777" w:rsidR="00320FF6" w:rsidRPr="00495FAA" w:rsidRDefault="00320FF6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7C3A7817" w14:textId="1F1CE6DC" w:rsidR="00320FF6" w:rsidRPr="00495FAA" w:rsidRDefault="00320FF6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5905171C" w14:textId="77777777" w:rsidTr="00320FF6">
        <w:trPr>
          <w:trHeight w:val="1134"/>
        </w:trPr>
        <w:tc>
          <w:tcPr>
            <w:tcW w:w="2405" w:type="dxa"/>
            <w:vMerge/>
          </w:tcPr>
          <w:p w14:paraId="1C0C72C5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249BB075" w14:textId="34CCBCC5" w:rsidR="00320FF6" w:rsidRPr="00495FAA" w:rsidRDefault="00320FF6" w:rsidP="00F01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Электрический заряд; Закон сохранения электрического заряда; Закон Кулона; Направление силы Кулона; Электростатическое поле; Напряженность поля; Принцип суперпозиции; Поток вектора напряженности.</w:t>
            </w:r>
          </w:p>
        </w:tc>
        <w:tc>
          <w:tcPr>
            <w:tcW w:w="1560" w:type="dxa"/>
            <w:vMerge/>
            <w:vAlign w:val="center"/>
          </w:tcPr>
          <w:p w14:paraId="03CD3786" w14:textId="6C610CDD" w:rsidR="00320FF6" w:rsidRPr="00495FAA" w:rsidRDefault="00320FF6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72D7B9F0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419E8" w:rsidRPr="00495FAA" w14:paraId="20BC23C9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7F19DC1F" w14:textId="76839CD3" w:rsidR="008419E8" w:rsidRPr="00495FAA" w:rsidRDefault="008419E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3.2.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(Сила тока. Напряжение. Сопротивление. Закон Ома. Законы постоянного тока.)</w:t>
            </w:r>
          </w:p>
        </w:tc>
        <w:tc>
          <w:tcPr>
            <w:tcW w:w="8363" w:type="dxa"/>
            <w:vAlign w:val="center"/>
          </w:tcPr>
          <w:p w14:paraId="1E1E8B2C" w14:textId="51C5C6A6" w:rsidR="008419E8" w:rsidRPr="00495FAA" w:rsidRDefault="008419E8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Align w:val="center"/>
          </w:tcPr>
          <w:p w14:paraId="14CDDED8" w14:textId="71E4DCF6" w:rsidR="008419E8" w:rsidRPr="00495FAA" w:rsidRDefault="008419E8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38EABF5D" w14:textId="2BADDC9C" w:rsidR="008419E8" w:rsidRPr="00495FAA" w:rsidRDefault="008419E8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FF6" w:rsidRPr="00495FAA" w14:paraId="603A580F" w14:textId="77777777" w:rsidTr="00CD13E5">
        <w:trPr>
          <w:trHeight w:val="20"/>
        </w:trPr>
        <w:tc>
          <w:tcPr>
            <w:tcW w:w="2405" w:type="dxa"/>
            <w:vMerge/>
          </w:tcPr>
          <w:p w14:paraId="6CB5970E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0D70E767" w14:textId="5DD3B49E" w:rsidR="00320FF6" w:rsidRPr="00495FAA" w:rsidRDefault="00320FF6" w:rsidP="00F014B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Электрический ток; Закон Ома для участка цепи; Электрическое сопротивление проводника; Параллельное и последовательное соединение проводников.</w:t>
            </w:r>
          </w:p>
        </w:tc>
        <w:tc>
          <w:tcPr>
            <w:tcW w:w="1560" w:type="dxa"/>
            <w:vMerge w:val="restart"/>
            <w:vAlign w:val="center"/>
          </w:tcPr>
          <w:p w14:paraId="3F6A22E0" w14:textId="76E02B30" w:rsidR="00320FF6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15" w:type="dxa"/>
          </w:tcPr>
          <w:p w14:paraId="3CF82D8C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17F81859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23CAC28F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65C8B7A6" w14:textId="3496B294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320FF6" w:rsidRPr="00495FAA" w14:paraId="0097DE68" w14:textId="77777777" w:rsidTr="00320FF6">
        <w:trPr>
          <w:trHeight w:val="835"/>
        </w:trPr>
        <w:tc>
          <w:tcPr>
            <w:tcW w:w="2405" w:type="dxa"/>
            <w:vMerge/>
          </w:tcPr>
          <w:p w14:paraId="395121D9" w14:textId="77777777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788C58F8" w14:textId="0689C1AB" w:rsidR="00320FF6" w:rsidRPr="00495FAA" w:rsidRDefault="00320FF6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Лабораторное занятие № 1 «Закон Ома».</w:t>
            </w:r>
          </w:p>
        </w:tc>
        <w:tc>
          <w:tcPr>
            <w:tcW w:w="1560" w:type="dxa"/>
            <w:vMerge/>
            <w:vAlign w:val="center"/>
          </w:tcPr>
          <w:p w14:paraId="3B3E2BD0" w14:textId="3A164C27" w:rsidR="00320FF6" w:rsidRPr="00495FAA" w:rsidRDefault="00320FF6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4E2AFEDD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62804444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06,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6DC7D8B1" w14:textId="77777777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05, ЛР 07,</w:t>
            </w:r>
          </w:p>
          <w:p w14:paraId="5B239F01" w14:textId="26D0DF09" w:rsidR="00320FF6" w:rsidRPr="00495FAA" w:rsidRDefault="00320FF6" w:rsidP="00B401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09. ЛР 10</w:t>
            </w:r>
          </w:p>
        </w:tc>
      </w:tr>
      <w:tr w:rsidR="00FC7310" w:rsidRPr="00495FAA" w14:paraId="05AC9A5D" w14:textId="77777777" w:rsidTr="00CD13E5">
        <w:trPr>
          <w:trHeight w:val="77"/>
        </w:trPr>
        <w:tc>
          <w:tcPr>
            <w:tcW w:w="2405" w:type="dxa"/>
            <w:vMerge w:val="restart"/>
          </w:tcPr>
          <w:p w14:paraId="0DDE1C28" w14:textId="044D8371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3.3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(Решение задач на расчёт электрических цепей. Электрический ток в различных средах.)</w:t>
            </w:r>
          </w:p>
        </w:tc>
        <w:tc>
          <w:tcPr>
            <w:tcW w:w="8363" w:type="dxa"/>
            <w:vAlign w:val="center"/>
          </w:tcPr>
          <w:p w14:paraId="1CEAE13B" w14:textId="1D64FD55" w:rsidR="00FC7310" w:rsidRPr="00495FAA" w:rsidRDefault="00FC7310" w:rsidP="00FC7310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79CF5ED6" w14:textId="7B94F4E6" w:rsidR="00FC7310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15" w:type="dxa"/>
            <w:vMerge w:val="restart"/>
          </w:tcPr>
          <w:p w14:paraId="4FC02EA5" w14:textId="77777777" w:rsidR="00FC7310" w:rsidRPr="00495FAA" w:rsidRDefault="00FC7310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1ACA3F98" w14:textId="77777777" w:rsidR="00FC7310" w:rsidRPr="00495FAA" w:rsidRDefault="00FC7310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5BF660EA" w14:textId="77777777" w:rsidR="00FC7310" w:rsidRPr="00495FAA" w:rsidRDefault="00FC7310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23761FBF" w14:textId="15F0E1C7" w:rsidR="00FC7310" w:rsidRPr="00495FAA" w:rsidRDefault="00FC7310" w:rsidP="00FC5420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4D5EAD10" w14:textId="77777777" w:rsidTr="00CD13E5">
        <w:trPr>
          <w:trHeight w:val="20"/>
        </w:trPr>
        <w:tc>
          <w:tcPr>
            <w:tcW w:w="2405" w:type="dxa"/>
            <w:vMerge/>
          </w:tcPr>
          <w:p w14:paraId="49AA8932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2E5E31D6" w14:textId="66DF3E46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Электрический ток в жидкостях; Электрический ток в металлах; Электрический ток в газах.</w:t>
            </w:r>
          </w:p>
        </w:tc>
        <w:tc>
          <w:tcPr>
            <w:tcW w:w="1560" w:type="dxa"/>
            <w:vMerge/>
            <w:vAlign w:val="center"/>
          </w:tcPr>
          <w:p w14:paraId="6EAA9D14" w14:textId="6B7604FB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22590D44" w14:textId="5D7795F1" w:rsidR="00FC7310" w:rsidRPr="00495FAA" w:rsidRDefault="00FC7310" w:rsidP="00FC5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310" w:rsidRPr="00495FAA" w14:paraId="7154A8C1" w14:textId="77777777" w:rsidTr="00FC7310">
        <w:trPr>
          <w:trHeight w:val="1150"/>
        </w:trPr>
        <w:tc>
          <w:tcPr>
            <w:tcW w:w="2405" w:type="dxa"/>
            <w:vMerge/>
          </w:tcPr>
          <w:p w14:paraId="442223F7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4457152E" w14:textId="3BC35BF2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</w:t>
            </w:r>
          </w:p>
          <w:p w14:paraId="6CCA9CCF" w14:textId="67A1C6DE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«Решение задач на расчёт электрических цепей».</w:t>
            </w:r>
          </w:p>
        </w:tc>
        <w:tc>
          <w:tcPr>
            <w:tcW w:w="1560" w:type="dxa"/>
            <w:vMerge/>
            <w:vAlign w:val="center"/>
          </w:tcPr>
          <w:p w14:paraId="33EEA87C" w14:textId="38B8E7FB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5" w:type="dxa"/>
          </w:tcPr>
          <w:p w14:paraId="4FEBD6D6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05,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259DBC64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05, ЛР 07,</w:t>
            </w:r>
          </w:p>
          <w:p w14:paraId="2F510A57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09</w:t>
            </w:r>
          </w:p>
          <w:p w14:paraId="5306866B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02,</w:t>
            </w:r>
          </w:p>
          <w:p w14:paraId="3C5F9668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03, МР 05,</w:t>
            </w:r>
          </w:p>
          <w:p w14:paraId="65C27D7A" w14:textId="3A19DDF6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09</w:t>
            </w:r>
          </w:p>
        </w:tc>
      </w:tr>
      <w:tr w:rsidR="00FC7310" w:rsidRPr="00495FAA" w14:paraId="17386D28" w14:textId="77777777" w:rsidTr="00CD13E5">
        <w:trPr>
          <w:trHeight w:val="569"/>
        </w:trPr>
        <w:tc>
          <w:tcPr>
            <w:tcW w:w="2405" w:type="dxa"/>
            <w:vMerge w:val="restart"/>
          </w:tcPr>
          <w:p w14:paraId="2A35EC9B" w14:textId="0F8EFF06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3.4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(Работа и мощность электрического токах.)</w:t>
            </w:r>
          </w:p>
        </w:tc>
        <w:tc>
          <w:tcPr>
            <w:tcW w:w="8363" w:type="dxa"/>
            <w:vAlign w:val="center"/>
          </w:tcPr>
          <w:p w14:paraId="71C2B8D8" w14:textId="2420FED1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563A1BB2" w14:textId="3E16D08C" w:rsidR="00FC7310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15" w:type="dxa"/>
            <w:vMerge w:val="restart"/>
          </w:tcPr>
          <w:p w14:paraId="5806F605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1E190778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41403E6A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0E4564CB" w14:textId="58A74EB5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32A2314D" w14:textId="77777777" w:rsidTr="00CF5BD1">
        <w:trPr>
          <w:trHeight w:val="552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6AC04DDA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6E77987B" w14:textId="5D30ACE0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Работа электрического тока; Закон Джоуля – Ленца; Мощность; Закон Ома для замкнутой цепи.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7D21A349" w14:textId="0EF98CC0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0E822A6C" w14:textId="688BD8BF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310" w:rsidRPr="00495FAA" w14:paraId="11352C67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001DA8F0" w14:textId="10394D73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3.5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(Магнитное поле. Электромагнитная индукция. Самоиндукция.)</w:t>
            </w:r>
          </w:p>
        </w:tc>
        <w:tc>
          <w:tcPr>
            <w:tcW w:w="8363" w:type="dxa"/>
            <w:vAlign w:val="center"/>
          </w:tcPr>
          <w:p w14:paraId="0CE6AFD2" w14:textId="5A254CA0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08F3BA59" w14:textId="21847161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3B6B6EC4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238532CA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47FA4434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0940ACE3" w14:textId="67174A0B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60A44FD0" w14:textId="77777777" w:rsidTr="00FC7310">
        <w:trPr>
          <w:trHeight w:val="1747"/>
        </w:trPr>
        <w:tc>
          <w:tcPr>
            <w:tcW w:w="2405" w:type="dxa"/>
            <w:vMerge/>
          </w:tcPr>
          <w:p w14:paraId="3FF5373D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3D54E2DC" w14:textId="2C8C25FD" w:rsidR="00FC7310" w:rsidRPr="00495FAA" w:rsidRDefault="00FC7310" w:rsidP="006D03C7">
            <w:pPr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Магнитное поле; Направление вектора магнитной индукции; Сила Ампера; Направление силы Ампера; Взаимодействие двух проводников с током; Сила Лоренца; Направление силы Лоренца; Электромагнитная индукция; ЭДС индукции в контуре; Закон электромагнитной индукции (закон Фарадея); ЭДС индукции в движущемся проводнике; Самоиндукция; Индуктивность.</w:t>
            </w:r>
          </w:p>
        </w:tc>
        <w:tc>
          <w:tcPr>
            <w:tcW w:w="1560" w:type="dxa"/>
            <w:vMerge/>
            <w:vAlign w:val="center"/>
          </w:tcPr>
          <w:p w14:paraId="7C8FDCD9" w14:textId="5AAB8484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36186340" w14:textId="336EC43F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310" w:rsidRPr="00495FAA" w14:paraId="0736889D" w14:textId="77777777" w:rsidTr="00CF5BD1">
        <w:trPr>
          <w:trHeight w:val="1676"/>
        </w:trPr>
        <w:tc>
          <w:tcPr>
            <w:tcW w:w="2405" w:type="dxa"/>
            <w:vMerge/>
          </w:tcPr>
          <w:p w14:paraId="1A96B5EE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22CE3D5C" w14:textId="7D12EEBC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Лабораторное занятие № 2 «Магнитное поле земли».</w:t>
            </w:r>
          </w:p>
        </w:tc>
        <w:tc>
          <w:tcPr>
            <w:tcW w:w="1560" w:type="dxa"/>
            <w:vMerge/>
            <w:vAlign w:val="center"/>
          </w:tcPr>
          <w:p w14:paraId="5D14BA5A" w14:textId="1A665205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447BD774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5E05460B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06,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0B5D0A16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05, ЛР 07,</w:t>
            </w:r>
          </w:p>
          <w:p w14:paraId="7F3DF6EB" w14:textId="0B58ABA9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09. ЛР 10</w:t>
            </w:r>
          </w:p>
        </w:tc>
      </w:tr>
      <w:tr w:rsidR="00FC7310" w:rsidRPr="00495FAA" w14:paraId="39DA7263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02B00463" w14:textId="66B7F4F2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Тема 3.6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(Механические и электромагнитные колебания.)</w:t>
            </w:r>
          </w:p>
        </w:tc>
        <w:tc>
          <w:tcPr>
            <w:tcW w:w="8363" w:type="dxa"/>
            <w:vAlign w:val="center"/>
          </w:tcPr>
          <w:p w14:paraId="35A50A7B" w14:textId="30E9C531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178FD33A" w14:textId="553327FD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1C1C823E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0CBD542D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5652F90B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03A70794" w14:textId="48290BC3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54F520BB" w14:textId="77777777" w:rsidTr="00CF5BD1">
        <w:trPr>
          <w:trHeight w:val="1380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0C630D98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4F0D3A96" w14:textId="0BAF0263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Колебательная система; Характеристики колебаний; Виды колебаний; Вынужденные колебания. Резонанс; Гармоническое колебание; Уравнение гармонического колебания; Математический маятник; Пружинный маятник;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Свободные электромагнитные колебания; Период колебаний. Формула Томсона.</w:t>
            </w:r>
          </w:p>
        </w:tc>
        <w:tc>
          <w:tcPr>
            <w:tcW w:w="1560" w:type="dxa"/>
            <w:vMerge w:val="restart"/>
            <w:tcBorders>
              <w:bottom w:val="single" w:sz="4" w:space="0" w:color="auto"/>
            </w:tcBorders>
            <w:vAlign w:val="center"/>
          </w:tcPr>
          <w:p w14:paraId="498D7970" w14:textId="2902A428" w:rsidR="00FC7310" w:rsidRPr="00495FAA" w:rsidRDefault="00C54286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53789B92" w14:textId="7423CA80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23F" w:rsidRPr="00495FAA" w14:paraId="152FBD72" w14:textId="77777777" w:rsidTr="00CD13E5">
        <w:trPr>
          <w:trHeight w:val="20"/>
        </w:trPr>
        <w:tc>
          <w:tcPr>
            <w:tcW w:w="2405" w:type="dxa"/>
          </w:tcPr>
          <w:p w14:paraId="50D01A22" w14:textId="3A2F2FE6" w:rsidR="00A6523F" w:rsidRPr="00495FAA" w:rsidRDefault="00A6523F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3.7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(Механические и электромагнитные волны.)</w:t>
            </w:r>
          </w:p>
        </w:tc>
        <w:tc>
          <w:tcPr>
            <w:tcW w:w="8363" w:type="dxa"/>
            <w:vAlign w:val="center"/>
          </w:tcPr>
          <w:p w14:paraId="6AE6A5BE" w14:textId="77777777" w:rsidR="00A6523F" w:rsidRPr="00495FAA" w:rsidRDefault="00A6523F" w:rsidP="008D4B68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6D691426" w14:textId="10E82BC7" w:rsidR="00A6523F" w:rsidRPr="00495FAA" w:rsidRDefault="00A6523F" w:rsidP="008D4B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Упругая волна; Характеристики волны; Электромагнитные волны; Свойства электромагнитных волн; Диапазон электромагнитных волн.</w:t>
            </w:r>
          </w:p>
          <w:p w14:paraId="5A876BE8" w14:textId="7336F87A" w:rsidR="00A6523F" w:rsidRPr="00495FAA" w:rsidRDefault="00A6523F" w:rsidP="008D4B68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14:paraId="18439028" w14:textId="52787EEE" w:rsidR="00A6523F" w:rsidRPr="00495FAA" w:rsidRDefault="00A6523F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5A23599A" w14:textId="77777777" w:rsidR="00A6523F" w:rsidRPr="00495FAA" w:rsidRDefault="00A6523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19315A04" w14:textId="77777777" w:rsidR="00A6523F" w:rsidRPr="00495FAA" w:rsidRDefault="00A6523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1557029A" w14:textId="77777777" w:rsidR="00A6523F" w:rsidRPr="00495FAA" w:rsidRDefault="00A6523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72FDFF15" w14:textId="460B9BCC" w:rsidR="00A6523F" w:rsidRPr="00495FAA" w:rsidRDefault="00A6523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984ABF" w:rsidRPr="00495FAA" w14:paraId="31C46BCA" w14:textId="77777777" w:rsidTr="00CD13E5">
        <w:trPr>
          <w:trHeight w:val="20"/>
        </w:trPr>
        <w:tc>
          <w:tcPr>
            <w:tcW w:w="14843" w:type="dxa"/>
            <w:gridSpan w:val="4"/>
          </w:tcPr>
          <w:p w14:paraId="371167B5" w14:textId="64935970" w:rsidR="00984ABF" w:rsidRPr="00495FAA" w:rsidRDefault="00984ABF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4.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(Оптика</w:t>
            </w:r>
            <w:r w:rsidR="00FC7310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FC7310" w:rsidRPr="00495FAA" w14:paraId="47B5CCBE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5767E079" w14:textId="4F012BC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4.1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(Геометрическая оптика.)</w:t>
            </w:r>
          </w:p>
        </w:tc>
        <w:tc>
          <w:tcPr>
            <w:tcW w:w="8363" w:type="dxa"/>
            <w:vAlign w:val="center"/>
          </w:tcPr>
          <w:p w14:paraId="471B75B9" w14:textId="3C65D3D9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0380060A" w14:textId="3080DFE9" w:rsidR="00FC7310" w:rsidRPr="00495FAA" w:rsidRDefault="00C54286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15" w:type="dxa"/>
            <w:vMerge w:val="restart"/>
          </w:tcPr>
          <w:p w14:paraId="58AF6D39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5CFE06C3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18565CA1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61745A37" w14:textId="442C54A5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472E35EB" w14:textId="77777777" w:rsidTr="00CF5BD1">
        <w:trPr>
          <w:trHeight w:val="828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247C69EB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53F82E7E" w14:textId="505BF072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Закон прямолинейного распространения света; Закон независимости световых лучей; Закон отражения света; Закон преломления света; Дисперсия; Линзы и оптические приборы. 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731C749B" w14:textId="510D97C0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25B26089" w14:textId="02F6FF5E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310" w:rsidRPr="00495FAA" w14:paraId="09F99B88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142F1B38" w14:textId="286D9F71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4.2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(Волновая оптика.)</w:t>
            </w:r>
          </w:p>
        </w:tc>
        <w:tc>
          <w:tcPr>
            <w:tcW w:w="8363" w:type="dxa"/>
            <w:vAlign w:val="center"/>
          </w:tcPr>
          <w:p w14:paraId="6E33F7C0" w14:textId="19B15C01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5AB47ABB" w14:textId="5E53B32F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4B43D5BE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046BB644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333BF2D2" w14:textId="77777777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58D54D0C" w14:textId="1DDF2AE6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FC7310" w:rsidRPr="00495FAA" w14:paraId="3674FCCE" w14:textId="77777777" w:rsidTr="00CD13E5">
        <w:trPr>
          <w:trHeight w:val="20"/>
        </w:trPr>
        <w:tc>
          <w:tcPr>
            <w:tcW w:w="2405" w:type="dxa"/>
            <w:vMerge/>
          </w:tcPr>
          <w:p w14:paraId="47D05F89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1FEDEE47" w14:textId="25DA8E8A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Свет - как электромагнитная волна; Скорость света; Опыт Юнга; Интерференция сета; Дифракция света; </w:t>
            </w:r>
          </w:p>
        </w:tc>
        <w:tc>
          <w:tcPr>
            <w:tcW w:w="1560" w:type="dxa"/>
            <w:vMerge/>
            <w:vAlign w:val="center"/>
          </w:tcPr>
          <w:p w14:paraId="05DAD5AA" w14:textId="0C14703C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37439341" w14:textId="453632B3" w:rsidR="00FC7310" w:rsidRPr="00495FAA" w:rsidRDefault="00FC7310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7310" w:rsidRPr="00495FAA" w14:paraId="6096F674" w14:textId="77777777" w:rsidTr="00FC7310">
        <w:trPr>
          <w:trHeight w:val="907"/>
        </w:trPr>
        <w:tc>
          <w:tcPr>
            <w:tcW w:w="2405" w:type="dxa"/>
            <w:vMerge/>
          </w:tcPr>
          <w:p w14:paraId="41133CA8" w14:textId="77777777" w:rsidR="00FC7310" w:rsidRPr="00495FAA" w:rsidRDefault="00FC7310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1A0AE05C" w14:textId="52ABF737" w:rsidR="00FC7310" w:rsidRPr="00495FAA" w:rsidRDefault="00FC7310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Лабораторное занятие № 3 «Измерение длины световой волны с помощью колец ньютона».</w:t>
            </w:r>
          </w:p>
        </w:tc>
        <w:tc>
          <w:tcPr>
            <w:tcW w:w="1560" w:type="dxa"/>
            <w:vMerge/>
            <w:vAlign w:val="center"/>
          </w:tcPr>
          <w:p w14:paraId="2E4DEF68" w14:textId="606C8D46" w:rsidR="00FC7310" w:rsidRPr="00495FAA" w:rsidRDefault="00FC7310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52461E4F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670599E8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06,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03,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ПРу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5CEE57FC" w14:textId="77777777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05, ЛР 07,</w:t>
            </w:r>
          </w:p>
          <w:p w14:paraId="7EE63548" w14:textId="3EB23E4E" w:rsidR="00FC7310" w:rsidRPr="00495FAA" w:rsidRDefault="00FC7310" w:rsidP="00A1524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ЛР 09. ЛР 10</w:t>
            </w:r>
          </w:p>
        </w:tc>
      </w:tr>
      <w:tr w:rsidR="008419E8" w:rsidRPr="00495FAA" w14:paraId="20C7EE6C" w14:textId="77777777" w:rsidTr="00CD13E5">
        <w:trPr>
          <w:trHeight w:val="20"/>
        </w:trPr>
        <w:tc>
          <w:tcPr>
            <w:tcW w:w="14843" w:type="dxa"/>
            <w:gridSpan w:val="4"/>
          </w:tcPr>
          <w:p w14:paraId="1DCB7158" w14:textId="3ACAF257" w:rsidR="008419E8" w:rsidRPr="00495FAA" w:rsidRDefault="008419E8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5.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(Элементы квантовой физики)</w:t>
            </w:r>
          </w:p>
        </w:tc>
      </w:tr>
      <w:tr w:rsidR="006E55F7" w:rsidRPr="00495FAA" w14:paraId="47BC3812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31127A94" w14:textId="139E669D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5.1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(Световые волны. Явление фотоэффекта.)</w:t>
            </w:r>
          </w:p>
        </w:tc>
        <w:tc>
          <w:tcPr>
            <w:tcW w:w="8363" w:type="dxa"/>
            <w:vAlign w:val="center"/>
          </w:tcPr>
          <w:p w14:paraId="2CF55556" w14:textId="3C85036F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 w:val="restart"/>
            <w:vAlign w:val="center"/>
          </w:tcPr>
          <w:p w14:paraId="5AD7885A" w14:textId="46F1BD6D" w:rsidR="006E55F7" w:rsidRPr="00495FAA" w:rsidRDefault="00CF5BD1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515" w:type="dxa"/>
            <w:vMerge w:val="restart"/>
          </w:tcPr>
          <w:p w14:paraId="22050AFA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3682DDE8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5587D2E3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996C2CF" w14:textId="56B244DA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3726BC6E" w14:textId="77777777" w:rsidTr="00CF5BD1">
        <w:trPr>
          <w:trHeight w:val="552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1ABFDF36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4DE2D7D5" w14:textId="7AB8E31F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Формула Планка; Фотон; Фотоэлектрический эффект; Уравнение Эйнштейна для фотоэффекта; Спектр световых волн.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127EEF95" w14:textId="7D53582F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2AB9DB81" w14:textId="632F20AA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5F7" w:rsidRPr="00495FAA" w14:paraId="28E8AC86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4B4C0113" w14:textId="66057844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5.2 </w:t>
            </w: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(Физика атомного ядра.)</w:t>
            </w:r>
          </w:p>
        </w:tc>
        <w:tc>
          <w:tcPr>
            <w:tcW w:w="8363" w:type="dxa"/>
            <w:vAlign w:val="center"/>
          </w:tcPr>
          <w:p w14:paraId="3DD20AA6" w14:textId="531215BB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1560" w:type="dxa"/>
            <w:vMerge/>
            <w:vAlign w:val="center"/>
          </w:tcPr>
          <w:p w14:paraId="3DEF467D" w14:textId="64A49102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3F973032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2620C3F5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lastRenderedPageBreak/>
              <w:t>06, ЛР 04, ЛР 09</w:t>
            </w:r>
          </w:p>
          <w:p w14:paraId="520A6705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F700E7E" w14:textId="741EFC8F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10892CC7" w14:textId="77777777" w:rsidTr="00CF5BD1">
        <w:trPr>
          <w:trHeight w:val="828"/>
        </w:trPr>
        <w:tc>
          <w:tcPr>
            <w:tcW w:w="2405" w:type="dxa"/>
            <w:vMerge/>
            <w:tcBorders>
              <w:bottom w:val="single" w:sz="4" w:space="0" w:color="auto"/>
            </w:tcBorders>
          </w:tcPr>
          <w:p w14:paraId="012F65BA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  <w:vAlign w:val="center"/>
          </w:tcPr>
          <w:p w14:paraId="125E4A45" w14:textId="1E911BB4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Опыт Резерфорда; Закон радиоактивного распада; Протонно-нейтронная модель ядра; Устойчивость ядра; Масса ядра; Энергия связи; Современная физическая картина мира; 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14:paraId="4653E74C" w14:textId="37AA356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  <w:tcBorders>
              <w:bottom w:val="single" w:sz="4" w:space="0" w:color="auto"/>
            </w:tcBorders>
          </w:tcPr>
          <w:p w14:paraId="1BDD36BA" w14:textId="59EEF76E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4ABF" w:rsidRPr="00495FAA" w14:paraId="0BB2BDDA" w14:textId="77777777" w:rsidTr="00CD13E5">
        <w:trPr>
          <w:trHeight w:val="20"/>
        </w:trPr>
        <w:tc>
          <w:tcPr>
            <w:tcW w:w="14843" w:type="dxa"/>
            <w:gridSpan w:val="4"/>
          </w:tcPr>
          <w:p w14:paraId="660C94BB" w14:textId="4D3358BD" w:rsidR="00984ABF" w:rsidRPr="00495FAA" w:rsidRDefault="00984ABF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6.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(Астрономия)</w:t>
            </w:r>
          </w:p>
        </w:tc>
      </w:tr>
      <w:tr w:rsidR="006E55F7" w:rsidRPr="00495FAA" w14:paraId="6399EEC0" w14:textId="77777777" w:rsidTr="006E55F7">
        <w:trPr>
          <w:trHeight w:val="1257"/>
        </w:trPr>
        <w:tc>
          <w:tcPr>
            <w:tcW w:w="2405" w:type="dxa"/>
            <w:vMerge w:val="restart"/>
          </w:tcPr>
          <w:p w14:paraId="632A0798" w14:textId="449D281A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6.1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(Астрономия. Предмет и методы изучения)</w:t>
            </w:r>
          </w:p>
        </w:tc>
        <w:tc>
          <w:tcPr>
            <w:tcW w:w="8363" w:type="dxa"/>
            <w:vAlign w:val="center"/>
          </w:tcPr>
          <w:p w14:paraId="143A6C21" w14:textId="77777777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5E724349" w14:textId="22ADB74E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Что изучает астрономия; Астрономия. Этапы развития; Шкала э/м излучений. Спектральный анализ; Телескопы атмосферные и внеатмосферные.</w:t>
            </w:r>
          </w:p>
        </w:tc>
        <w:tc>
          <w:tcPr>
            <w:tcW w:w="1560" w:type="dxa"/>
            <w:vMerge w:val="restart"/>
            <w:vAlign w:val="center"/>
          </w:tcPr>
          <w:p w14:paraId="608C2507" w14:textId="38E04598" w:rsidR="006E55F7" w:rsidRPr="00495FAA" w:rsidRDefault="00907443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15" w:type="dxa"/>
            <w:vMerge w:val="restart"/>
          </w:tcPr>
          <w:p w14:paraId="71E83A14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75090627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763DEDCA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7B7571C1" w14:textId="40D866AD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4B15E035" w14:textId="77777777" w:rsidTr="00CD13E5">
        <w:trPr>
          <w:trHeight w:val="20"/>
        </w:trPr>
        <w:tc>
          <w:tcPr>
            <w:tcW w:w="2405" w:type="dxa"/>
            <w:vMerge/>
          </w:tcPr>
          <w:p w14:paraId="6C49F892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6019D942" w14:textId="77777777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  <w:p w14:paraId="6CD1DCB1" w14:textId="3300CA55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Merge/>
            <w:vAlign w:val="center"/>
          </w:tcPr>
          <w:p w14:paraId="4A0C629E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58302C07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5F7" w:rsidRPr="00495FAA" w14:paraId="58FC15EC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23691C7C" w14:textId="1E95111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6.2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(Наблюдаемые движения небесных тел)</w:t>
            </w:r>
          </w:p>
        </w:tc>
        <w:tc>
          <w:tcPr>
            <w:tcW w:w="8363" w:type="dxa"/>
            <w:vAlign w:val="center"/>
          </w:tcPr>
          <w:p w14:paraId="19B1AFC4" w14:textId="77777777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127687A2" w14:textId="6128CF4F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Созвездия и астеризмы. Звёздная величина; Системы небесных координат; Измерение расстояний в астрономии; Время и </w:t>
            </w:r>
            <w:proofErr w:type="gramStart"/>
            <w:r w:rsidRPr="00495FAA">
              <w:rPr>
                <w:rFonts w:ascii="Times New Roman" w:hAnsi="Times New Roman"/>
                <w:sz w:val="24"/>
                <w:szCs w:val="24"/>
              </w:rPr>
              <w:t>календарь;  Солнечные</w:t>
            </w:r>
            <w:proofErr w:type="gram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и лунные затмения.</w:t>
            </w:r>
          </w:p>
        </w:tc>
        <w:tc>
          <w:tcPr>
            <w:tcW w:w="1560" w:type="dxa"/>
            <w:vMerge/>
            <w:vAlign w:val="center"/>
          </w:tcPr>
          <w:p w14:paraId="683E095F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05BCBF1A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34FC00F1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42BCF5BE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2EFA7235" w14:textId="662C4BD8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1C07E4BE" w14:textId="77777777" w:rsidTr="00CD13E5">
        <w:trPr>
          <w:trHeight w:val="20"/>
        </w:trPr>
        <w:tc>
          <w:tcPr>
            <w:tcW w:w="2405" w:type="dxa"/>
            <w:vMerge/>
          </w:tcPr>
          <w:p w14:paraId="7FE4ED71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7F8A29BE" w14:textId="77777777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  <w:p w14:paraId="0C75FF57" w14:textId="727062A5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Merge/>
            <w:vAlign w:val="center"/>
          </w:tcPr>
          <w:p w14:paraId="25D166AD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6D5CCBEB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5F7" w:rsidRPr="00495FAA" w14:paraId="7DFA0324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59E1E130" w14:textId="41A1CE36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6.3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(Движение небесных тел в поле гравитационных сил)</w:t>
            </w:r>
          </w:p>
        </w:tc>
        <w:tc>
          <w:tcPr>
            <w:tcW w:w="8363" w:type="dxa"/>
            <w:vAlign w:val="center"/>
          </w:tcPr>
          <w:p w14:paraId="7BA62DCE" w14:textId="77777777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4988E234" w14:textId="629D6E9B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 xml:space="preserve">Геоцентрическая система мира. Коперник, Тихо Браге; Гелиоцентрическая система мира. Кеплер. Три закона Кеплера. Всемирный закон тяготения. Орбиты планет; Приливный гравитационный эффект; </w:t>
            </w:r>
          </w:p>
        </w:tc>
        <w:tc>
          <w:tcPr>
            <w:tcW w:w="1560" w:type="dxa"/>
            <w:vMerge/>
            <w:vAlign w:val="center"/>
          </w:tcPr>
          <w:p w14:paraId="235AB0B8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1A1BF0F7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3CF7FDFC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10D7869D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693A55CA" w14:textId="3753F540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1F4B1F4F" w14:textId="77777777" w:rsidTr="00CD13E5">
        <w:trPr>
          <w:trHeight w:val="20"/>
        </w:trPr>
        <w:tc>
          <w:tcPr>
            <w:tcW w:w="2405" w:type="dxa"/>
            <w:vMerge/>
          </w:tcPr>
          <w:p w14:paraId="4C47D2BB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5C854143" w14:textId="77777777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  <w:p w14:paraId="7A6C2AD2" w14:textId="7F2581C6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Merge/>
            <w:vAlign w:val="center"/>
          </w:tcPr>
          <w:p w14:paraId="22B3A0CB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602C51CD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5F7" w:rsidRPr="00495FAA" w14:paraId="3F77EC12" w14:textId="77777777" w:rsidTr="00CD13E5">
        <w:trPr>
          <w:trHeight w:val="20"/>
        </w:trPr>
        <w:tc>
          <w:tcPr>
            <w:tcW w:w="2405" w:type="dxa"/>
            <w:vMerge w:val="restart"/>
          </w:tcPr>
          <w:p w14:paraId="2EDCF138" w14:textId="161A954D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Тема 6.4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(Солнечная система)</w:t>
            </w:r>
          </w:p>
        </w:tc>
        <w:tc>
          <w:tcPr>
            <w:tcW w:w="8363" w:type="dxa"/>
            <w:vAlign w:val="center"/>
          </w:tcPr>
          <w:p w14:paraId="334A22E6" w14:textId="77777777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6D1ECB7B" w14:textId="3FD6E67A" w:rsidR="006E55F7" w:rsidRPr="00495FAA" w:rsidRDefault="006E55F7" w:rsidP="00F014BA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Строение и формирование Солнечной системы; Планеты. Спутники планет. Карликовые планеты, астероиды, кометы. Астероидная опасность;</w:t>
            </w:r>
            <w:r w:rsidRPr="00495FAA">
              <w:t xml:space="preserve">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Малые тела Солнечной системы. Астероиды, кометы. Астероидная </w:t>
            </w:r>
            <w:proofErr w:type="gramStart"/>
            <w:r w:rsidRPr="00495FAA">
              <w:rPr>
                <w:rFonts w:ascii="Times New Roman" w:hAnsi="Times New Roman"/>
                <w:sz w:val="24"/>
                <w:szCs w:val="24"/>
              </w:rPr>
              <w:t>опасность;  Поиск</w:t>
            </w:r>
            <w:proofErr w:type="gram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экзопланет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. Методы. Результаты; </w:t>
            </w:r>
          </w:p>
        </w:tc>
        <w:tc>
          <w:tcPr>
            <w:tcW w:w="1560" w:type="dxa"/>
            <w:vMerge/>
            <w:vAlign w:val="center"/>
          </w:tcPr>
          <w:p w14:paraId="51711B3A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 w:val="restart"/>
          </w:tcPr>
          <w:p w14:paraId="723646B3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27433731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58A91782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7B2E6F7C" w14:textId="69F7C5B8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6E55F7" w:rsidRPr="00495FAA" w14:paraId="14AEDDF2" w14:textId="77777777" w:rsidTr="00CD13E5">
        <w:trPr>
          <w:trHeight w:val="20"/>
        </w:trPr>
        <w:tc>
          <w:tcPr>
            <w:tcW w:w="2405" w:type="dxa"/>
            <w:vMerge/>
          </w:tcPr>
          <w:p w14:paraId="043AAB1F" w14:textId="77777777" w:rsidR="006E55F7" w:rsidRPr="00495FAA" w:rsidRDefault="006E55F7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363" w:type="dxa"/>
            <w:vAlign w:val="center"/>
          </w:tcPr>
          <w:p w14:paraId="5CF09259" w14:textId="77777777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  <w:p w14:paraId="59C37916" w14:textId="142B3F45" w:rsidR="006E55F7" w:rsidRPr="00495FAA" w:rsidRDefault="006E55F7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Merge/>
            <w:vAlign w:val="center"/>
          </w:tcPr>
          <w:p w14:paraId="3B091D01" w14:textId="77777777" w:rsidR="006E55F7" w:rsidRPr="00495FAA" w:rsidRDefault="006E55F7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  <w:vMerge/>
          </w:tcPr>
          <w:p w14:paraId="67AA8B4C" w14:textId="77777777" w:rsidR="006E55F7" w:rsidRPr="00495FAA" w:rsidRDefault="006E55F7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016F" w:rsidRPr="00495FAA" w14:paraId="1F9ACF01" w14:textId="77777777" w:rsidTr="00CD13E5">
        <w:trPr>
          <w:trHeight w:val="20"/>
        </w:trPr>
        <w:tc>
          <w:tcPr>
            <w:tcW w:w="2405" w:type="dxa"/>
          </w:tcPr>
          <w:p w14:paraId="76A84A79" w14:textId="0CD5A28E" w:rsidR="00B5016F" w:rsidRPr="00495FAA" w:rsidRDefault="00B5016F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6.5 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>(Звезды)</w:t>
            </w:r>
          </w:p>
        </w:tc>
        <w:tc>
          <w:tcPr>
            <w:tcW w:w="8363" w:type="dxa"/>
            <w:vAlign w:val="center"/>
          </w:tcPr>
          <w:p w14:paraId="78543A39" w14:textId="3A84A8A1" w:rsidR="00B5016F" w:rsidRPr="00495FAA" w:rsidRDefault="00B5016F" w:rsidP="007E62E2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0E45F61E" w14:textId="0BF0F6BF" w:rsidR="00B5016F" w:rsidRPr="00495FAA" w:rsidRDefault="00B5016F" w:rsidP="007E62E2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Солнце как звезда. Солнечная атмосфера, солнечный ветер, солнечная активность; Звёзды. Строение звёзд; Звёзды. Эволюция звёзд. Переменные звёзды; </w:t>
            </w:r>
          </w:p>
          <w:p w14:paraId="5A26F2DC" w14:textId="77777777" w:rsidR="00B5016F" w:rsidRPr="00495FAA" w:rsidRDefault="00B5016F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  <w:p w14:paraId="313DFF4A" w14:textId="233FD5FD" w:rsidR="00B5016F" w:rsidRPr="00495FAA" w:rsidRDefault="00B5016F" w:rsidP="005563FF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Merge/>
            <w:vAlign w:val="center"/>
          </w:tcPr>
          <w:p w14:paraId="32779320" w14:textId="77777777" w:rsidR="00B5016F" w:rsidRPr="00495FAA" w:rsidRDefault="00B5016F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7EF90800" w14:textId="77777777" w:rsidR="00B5016F" w:rsidRPr="00495FAA" w:rsidRDefault="00B5016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32B4D446" w14:textId="77777777" w:rsidR="00B5016F" w:rsidRPr="00495FAA" w:rsidRDefault="00B5016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5E404709" w14:textId="77777777" w:rsidR="00B5016F" w:rsidRPr="00495FAA" w:rsidRDefault="00B5016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lastRenderedPageBreak/>
              <w:t>МР 01, МР 04,</w:t>
            </w:r>
          </w:p>
          <w:p w14:paraId="3053F2EA" w14:textId="62F21AA8" w:rsidR="00B5016F" w:rsidRPr="00495FAA" w:rsidRDefault="00B5016F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CD13E5" w:rsidRPr="00495FAA" w14:paraId="0957FB33" w14:textId="77777777" w:rsidTr="00CF5BD1">
        <w:trPr>
          <w:trHeight w:val="1932"/>
        </w:trPr>
        <w:tc>
          <w:tcPr>
            <w:tcW w:w="2405" w:type="dxa"/>
          </w:tcPr>
          <w:p w14:paraId="11042498" w14:textId="2021E08C" w:rsidR="00CD13E5" w:rsidRPr="00495FAA" w:rsidRDefault="00CD13E5" w:rsidP="00F014B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Тема 6.6</w:t>
            </w:r>
            <w:r w:rsidRPr="00495FAA">
              <w:rPr>
                <w:rFonts w:ascii="Times New Roman" w:hAnsi="Times New Roman"/>
                <w:sz w:val="24"/>
                <w:szCs w:val="24"/>
              </w:rPr>
              <w:t xml:space="preserve"> (Галактика. Эволюция Вселенной)</w:t>
            </w:r>
          </w:p>
        </w:tc>
        <w:tc>
          <w:tcPr>
            <w:tcW w:w="8363" w:type="dxa"/>
            <w:vAlign w:val="center"/>
          </w:tcPr>
          <w:p w14:paraId="61C8F490" w14:textId="4EB02710" w:rsidR="00CD13E5" w:rsidRPr="00495FAA" w:rsidRDefault="00CD13E5" w:rsidP="007E62E2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материала:</w:t>
            </w:r>
          </w:p>
          <w:p w14:paraId="0BFA4EAD" w14:textId="77777777" w:rsidR="00CD13E5" w:rsidRPr="00495FAA" w:rsidRDefault="00CD13E5" w:rsidP="00CD13E5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Галактика Млечный путь. Движение звёзд и вращение Галактики; Межзвёздная среда. Формирование звёзд. Многообразие галактик; Расширение Вселенной. Реликтовое излучение. Большой взрыв; Космическая деятельность человека</w:t>
            </w:r>
          </w:p>
          <w:p w14:paraId="2C120CBE" w14:textId="4AFAA0DE" w:rsidR="00CD13E5" w:rsidRPr="00495FAA" w:rsidRDefault="00CD13E5" w:rsidP="00CD13E5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.</w:t>
            </w: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Самостоятельная работа обучающихся</w:t>
            </w:r>
          </w:p>
          <w:p w14:paraId="66FC9CC7" w14:textId="1CA8F726" w:rsidR="00CD13E5" w:rsidRPr="00495FAA" w:rsidRDefault="00CD13E5" w:rsidP="00CD13E5">
            <w:pPr>
              <w:pStyle w:val="a4"/>
              <w:tabs>
                <w:tab w:val="left" w:pos="198"/>
              </w:tabs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Cs/>
                <w:sz w:val="24"/>
                <w:szCs w:val="24"/>
              </w:rPr>
              <w:t>(Изучение предложенного материала. Тест.)</w:t>
            </w:r>
          </w:p>
        </w:tc>
        <w:tc>
          <w:tcPr>
            <w:tcW w:w="1560" w:type="dxa"/>
            <w:vAlign w:val="center"/>
          </w:tcPr>
          <w:p w14:paraId="04177C07" w14:textId="77777777" w:rsidR="00CD13E5" w:rsidRPr="00495FAA" w:rsidRDefault="00CD13E5" w:rsidP="00F014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5" w:type="dxa"/>
          </w:tcPr>
          <w:p w14:paraId="12BCA65B" w14:textId="77777777" w:rsidR="00CD13E5" w:rsidRPr="00495FAA" w:rsidRDefault="00CD13E5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01,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495FAA">
              <w:rPr>
                <w:rFonts w:ascii="Times New Roman" w:hAnsi="Times New Roman"/>
                <w:sz w:val="24"/>
                <w:szCs w:val="24"/>
              </w:rPr>
              <w:t xml:space="preserve"> 02, </w:t>
            </w:r>
            <w:proofErr w:type="spellStart"/>
            <w:r w:rsidRPr="00495FAA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</w:p>
          <w:p w14:paraId="6A46B0E5" w14:textId="77777777" w:rsidR="00CD13E5" w:rsidRPr="00495FAA" w:rsidRDefault="00CD13E5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06, ЛР 04, ЛР 09</w:t>
            </w:r>
          </w:p>
          <w:p w14:paraId="34FD381B" w14:textId="77777777" w:rsidR="00CD13E5" w:rsidRPr="00495FAA" w:rsidRDefault="00CD13E5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01, МР 04,</w:t>
            </w:r>
          </w:p>
          <w:p w14:paraId="13FDC414" w14:textId="715E2166" w:rsidR="00CD13E5" w:rsidRPr="00495FAA" w:rsidRDefault="00CD13E5" w:rsidP="00413F1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95FAA">
              <w:rPr>
                <w:rFonts w:ascii="Times New Roman" w:hAnsi="Times New Roman"/>
                <w:sz w:val="24"/>
                <w:szCs w:val="24"/>
              </w:rPr>
              <w:t>МР 05, МР 08</w:t>
            </w:r>
          </w:p>
        </w:tc>
      </w:tr>
      <w:tr w:rsidR="00CD13E5" w:rsidRPr="00495FAA" w14:paraId="6087A336" w14:textId="77777777" w:rsidTr="00CF5BD1">
        <w:trPr>
          <w:trHeight w:val="20"/>
        </w:trPr>
        <w:tc>
          <w:tcPr>
            <w:tcW w:w="14843" w:type="dxa"/>
            <w:gridSpan w:val="4"/>
          </w:tcPr>
          <w:p w14:paraId="3C45E5A4" w14:textId="283C8087" w:rsidR="00CD13E5" w:rsidRPr="00495FAA" w:rsidRDefault="00CD13E5" w:rsidP="00F014B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95FAA">
              <w:rPr>
                <w:rFonts w:ascii="Times New Roman" w:hAnsi="Times New Roman"/>
                <w:b/>
                <w:bCs/>
                <w:sz w:val="24"/>
                <w:szCs w:val="24"/>
              </w:rPr>
              <w:t>Всего:39</w:t>
            </w:r>
          </w:p>
        </w:tc>
      </w:tr>
    </w:tbl>
    <w:p w14:paraId="4E8D3844" w14:textId="77777777" w:rsidR="00CE4432" w:rsidRPr="00495FAA" w:rsidRDefault="00CE4432" w:rsidP="00080924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1AB466E4" w14:textId="77777777" w:rsidR="00FC2BA5" w:rsidRPr="00495FAA" w:rsidRDefault="00FC2BA5" w:rsidP="00080924">
      <w:pPr>
        <w:spacing w:line="240" w:lineRule="auto"/>
        <w:ind w:left="1353"/>
        <w:rPr>
          <w:rFonts w:ascii="Times New Roman" w:hAnsi="Times New Roman"/>
          <w:b/>
          <w:bCs/>
          <w:sz w:val="24"/>
          <w:szCs w:val="24"/>
        </w:rPr>
      </w:pPr>
    </w:p>
    <w:p w14:paraId="73DD83A7" w14:textId="77777777" w:rsidR="00D26752" w:rsidRPr="00495FAA" w:rsidRDefault="00D26752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br w:type="page"/>
      </w:r>
    </w:p>
    <w:p w14:paraId="4645495B" w14:textId="09B15A2F" w:rsidR="00850565" w:rsidRPr="006E55F7" w:rsidRDefault="00850565" w:rsidP="008505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5F7">
        <w:rPr>
          <w:rFonts w:ascii="Times New Roman" w:hAnsi="Times New Roman"/>
          <w:b/>
          <w:sz w:val="24"/>
          <w:szCs w:val="24"/>
        </w:rPr>
        <w:lastRenderedPageBreak/>
        <w:t>2.3 Средства, применяемые для оценки уровня практической подготовки</w:t>
      </w:r>
    </w:p>
    <w:p w14:paraId="6B1BF887" w14:textId="77777777" w:rsidR="00850565" w:rsidRPr="006E55F7" w:rsidRDefault="00850565" w:rsidP="008505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434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1"/>
        <w:gridCol w:w="4847"/>
        <w:gridCol w:w="3261"/>
        <w:gridCol w:w="3827"/>
      </w:tblGrid>
      <w:tr w:rsidR="00850565" w:rsidRPr="006E55F7" w14:paraId="15171BC5" w14:textId="77777777" w:rsidTr="006E55F7">
        <w:trPr>
          <w:trHeight w:val="454"/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5665" w14:textId="77777777" w:rsidR="00850565" w:rsidRPr="006E55F7" w:rsidRDefault="00850565" w:rsidP="00E620E9">
            <w:pPr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Краткое наименование раздела (модуля) / темы дисциплины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712434" w14:textId="77777777" w:rsidR="00850565" w:rsidRPr="006E55F7" w:rsidRDefault="00850565" w:rsidP="00E620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14:paraId="0B86AB9F" w14:textId="77777777" w:rsidR="00850565" w:rsidRPr="006E55F7" w:rsidRDefault="00850565" w:rsidP="00E620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результата обучения</w:t>
            </w:r>
          </w:p>
        </w:tc>
        <w:tc>
          <w:tcPr>
            <w:tcW w:w="4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72A63D" w14:textId="77777777" w:rsidR="00850565" w:rsidRPr="006E55F7" w:rsidRDefault="00850565" w:rsidP="00E620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Показатель овладения результатами обучения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043D4" w14:textId="77777777" w:rsidR="00850565" w:rsidRPr="006E55F7" w:rsidRDefault="00850565" w:rsidP="00E620E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Наименование оценочного средства и представление его в КОС</w:t>
            </w:r>
          </w:p>
        </w:tc>
      </w:tr>
      <w:tr w:rsidR="00850565" w:rsidRPr="006E55F7" w14:paraId="31040BB2" w14:textId="77777777" w:rsidTr="006E55F7">
        <w:trPr>
          <w:trHeight w:val="454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122DE" w14:textId="77777777" w:rsidR="00850565" w:rsidRPr="006E55F7" w:rsidRDefault="00850565" w:rsidP="00E620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37160" w14:textId="77777777" w:rsidR="00850565" w:rsidRPr="006E55F7" w:rsidRDefault="00850565" w:rsidP="00E620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1115F" w14:textId="77777777" w:rsidR="00850565" w:rsidRPr="006E55F7" w:rsidRDefault="00850565" w:rsidP="00E620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42467" w14:textId="77777777" w:rsidR="00850565" w:rsidRPr="006E55F7" w:rsidRDefault="00850565" w:rsidP="00E620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7AC8" w14:textId="77777777" w:rsidR="00850565" w:rsidRPr="006E55F7" w:rsidRDefault="00850565" w:rsidP="00E620E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</w:tr>
      <w:tr w:rsidR="00850565" w:rsidRPr="006E55F7" w14:paraId="01BD0DC9" w14:textId="77777777" w:rsidTr="006E55F7">
        <w:trPr>
          <w:trHeight w:val="20"/>
        </w:trPr>
        <w:tc>
          <w:tcPr>
            <w:tcW w:w="14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1789F" w14:textId="0537F0BF" w:rsidR="00850565" w:rsidRPr="006E55F7" w:rsidRDefault="00850565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55F7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="00BA470C" w:rsidRPr="006E55F7"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  <w:r w:rsidRPr="006E55F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A470C" w:rsidRPr="006E55F7">
              <w:rPr>
                <w:rFonts w:ascii="Times New Roman" w:hAnsi="Times New Roman"/>
                <w:b/>
                <w:sz w:val="24"/>
                <w:szCs w:val="24"/>
              </w:rPr>
              <w:t>(Законы механики</w:t>
            </w:r>
            <w:r w:rsidRPr="006E55F7">
              <w:rPr>
                <w:rFonts w:ascii="Times New Roman" w:hAnsi="Times New Roman"/>
                <w:b/>
                <w:sz w:val="24"/>
                <w:szCs w:val="24"/>
              </w:rPr>
              <w:t xml:space="preserve">) </w:t>
            </w:r>
          </w:p>
        </w:tc>
      </w:tr>
      <w:tr w:rsidR="00E620E9" w:rsidRPr="006E55F7" w14:paraId="5A30DD0A" w14:textId="77777777" w:rsidTr="006E55F7">
        <w:trPr>
          <w:trHeight w:val="160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ED33D" w14:textId="0686CE15" w:rsidR="00E620E9" w:rsidRPr="006E55F7" w:rsidRDefault="00E620E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1.2.  Практическое задание№1 Кинематика точки. Способы описания движения. Скорость, ускорение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219CD8" w14:textId="77777777" w:rsidR="00E51E5D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3E8AFAF0" w14:textId="77777777" w:rsidR="00E51E5D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74C99550" w14:textId="77777777" w:rsidR="00E51E5D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74720CE1" w14:textId="77777777" w:rsidR="00E51E5D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56650674" w14:textId="77777777" w:rsidR="00E51E5D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3D8ACAD7" w14:textId="7CB56D93" w:rsidR="00E620E9" w:rsidRPr="006E55F7" w:rsidRDefault="00E51E5D" w:rsidP="00E51E5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72DFA7" w14:textId="77777777" w:rsidR="00E620E9" w:rsidRPr="006E55F7" w:rsidRDefault="00E620E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Способность: смысл физических величин: скорость, ускорение, масса, сила.</w:t>
            </w:r>
          </w:p>
          <w:p w14:paraId="664B57AC" w14:textId="77777777" w:rsidR="00E620E9" w:rsidRPr="006E55F7" w:rsidRDefault="00E620E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вклад российских и зарубежных ученых, оказавших наибольшее влияние на развитие физики;</w:t>
            </w:r>
          </w:p>
          <w:p w14:paraId="1094615E" w14:textId="2B50B37A" w:rsidR="00E620E9" w:rsidRPr="006E55F7" w:rsidRDefault="00E620E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Умение решать задачи.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67FCA9" w14:textId="0B427219" w:rsidR="00E620E9" w:rsidRPr="006E55F7" w:rsidRDefault="00E620E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sz w:val="24"/>
                <w:szCs w:val="24"/>
                <w:lang w:eastAsia="ar-SA"/>
              </w:rPr>
              <w:t>Контрольная работа (п.5.4, вариант 1)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54AAFF" w14:textId="24DEEAD7" w:rsidR="00E620E9" w:rsidRPr="006E55F7" w:rsidRDefault="0025557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зачету</w:t>
            </w:r>
            <w:r w:rsidR="006E55F7"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="00E620E9"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(п.6.1 билеты 1-13)</w:t>
            </w:r>
          </w:p>
        </w:tc>
      </w:tr>
      <w:tr w:rsidR="00E620E9" w:rsidRPr="006E55F7" w14:paraId="6751BC24" w14:textId="77777777" w:rsidTr="006E55F7">
        <w:trPr>
          <w:trHeight w:val="127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E8CC6" w14:textId="26A9608F" w:rsidR="00E620E9" w:rsidRPr="006E55F7" w:rsidRDefault="00F04545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Тема 1.4.  (Динамика. Законы механики Ньютона. Силы в механике.) </w:t>
            </w:r>
            <w:r w:rsidR="00E620E9" w:rsidRPr="006E55F7">
              <w:rPr>
                <w:rFonts w:ascii="Times New Roman" w:hAnsi="Times New Roman"/>
                <w:sz w:val="24"/>
                <w:szCs w:val="24"/>
              </w:rPr>
              <w:t>Практическое занятие №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EC6EF3" w14:textId="77777777" w:rsidR="00F04545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03693CE5" w14:textId="77777777" w:rsidR="00F04545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7751BDC8" w14:textId="77777777" w:rsidR="00F04545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01BB55DC" w14:textId="15EAA263" w:rsidR="00E620E9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2476A9" w14:textId="3739DC79" w:rsidR="00F04545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Способность: понимать смысл физических величин: скорость, ускорение, масса, сила.</w:t>
            </w:r>
          </w:p>
          <w:p w14:paraId="4318B65B" w14:textId="77777777" w:rsidR="00E620E9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вклад российских и зарубежных ученых, оказавших наибольшее влияние на развитие физики;</w:t>
            </w:r>
          </w:p>
          <w:p w14:paraId="0AD988CE" w14:textId="7C59720A" w:rsidR="00F04545" w:rsidRPr="006E55F7" w:rsidRDefault="00F04545" w:rsidP="00F045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Умение решать задачи.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61FCEF" w14:textId="0AF204A0" w:rsidR="00E620E9" w:rsidRPr="006E55F7" w:rsidRDefault="001447A1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(п.5.4, вариант 2)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315335" w14:textId="504C72D1" w:rsidR="00E620E9" w:rsidRPr="006E55F7" w:rsidRDefault="0025557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Вопросы к зачету </w:t>
            </w:r>
            <w:r w:rsidR="001447A1"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(п.6.1 билеты 1-13)</w:t>
            </w:r>
          </w:p>
        </w:tc>
      </w:tr>
      <w:tr w:rsidR="00E620E9" w:rsidRPr="006E55F7" w14:paraId="26840573" w14:textId="77777777" w:rsidTr="006E55F7">
        <w:trPr>
          <w:trHeight w:val="127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BE1C9" w14:textId="1556580C" w:rsidR="00E620E9" w:rsidRPr="006E55F7" w:rsidRDefault="001447A1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Тема 1.6.  (Статика.) Практическое занятие№</w:t>
            </w:r>
            <w:r w:rsidR="003A1C05" w:rsidRPr="006E55F7">
              <w:rPr>
                <w:rFonts w:ascii="Times New Roman" w:hAnsi="Times New Roman"/>
                <w:sz w:val="24"/>
                <w:szCs w:val="24"/>
              </w:rPr>
              <w:t>3</w:t>
            </w:r>
            <w:r w:rsidRPr="006E55F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FCE3FB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76C306D2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32E9A332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45819D6F" w14:textId="48268736" w:rsidR="00E620E9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A86CFA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Способность: понимать смысл физических величин: момент силы, условия равновесия, вектор силы.</w:t>
            </w:r>
          </w:p>
          <w:p w14:paraId="188174C2" w14:textId="6D696AB7" w:rsidR="00E620E9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вклад российских и зарубежных ученых, оказавших наибольшее влияние на развитие физики;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9690141" w14:textId="7CD0E660" w:rsidR="00E620E9" w:rsidRPr="006E55F7" w:rsidRDefault="001447A1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Контрольная работа (п.5.4, вариант 3)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61FF18" w14:textId="78E39725" w:rsidR="00E620E9" w:rsidRPr="006E55F7" w:rsidRDefault="0025557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зачету</w:t>
            </w:r>
            <w:r w:rsidR="001447A1"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(п.6.1, билеты)</w:t>
            </w:r>
          </w:p>
        </w:tc>
      </w:tr>
      <w:tr w:rsidR="00850565" w:rsidRPr="006E55F7" w14:paraId="2FEC7F0D" w14:textId="77777777" w:rsidTr="006E55F7">
        <w:trPr>
          <w:trHeight w:val="20"/>
        </w:trPr>
        <w:tc>
          <w:tcPr>
            <w:tcW w:w="14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504E" w14:textId="3C1ADF07" w:rsidR="00850565" w:rsidRPr="006E55F7" w:rsidRDefault="006D3FA2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E55F7">
              <w:rPr>
                <w:rFonts w:ascii="Times New Roman" w:hAnsi="Times New Roman"/>
                <w:b/>
                <w:sz w:val="24"/>
                <w:szCs w:val="24"/>
              </w:rPr>
              <w:t>Раздел 2. (Основные законы термодинамики)</w:t>
            </w:r>
          </w:p>
        </w:tc>
      </w:tr>
      <w:tr w:rsidR="00850565" w:rsidRPr="006E55F7" w14:paraId="73422FEE" w14:textId="77777777" w:rsidTr="006E55F7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E16CA" w14:textId="61FE27C4" w:rsidR="00850565" w:rsidRPr="006E55F7" w:rsidRDefault="006D3FA2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2.1. (Основы Молекулярно- кинетической теории (МКТ)</w:t>
            </w:r>
            <w:proofErr w:type="gramStart"/>
            <w:r w:rsidRPr="006E55F7">
              <w:rPr>
                <w:rFonts w:ascii="Times New Roman" w:hAnsi="Times New Roman"/>
                <w:sz w:val="24"/>
                <w:szCs w:val="24"/>
              </w:rPr>
              <w:t>.)</w:t>
            </w:r>
            <w:r w:rsidR="00255579" w:rsidRPr="006E55F7">
              <w:rPr>
                <w:rFonts w:ascii="Times New Roman" w:hAnsi="Times New Roman"/>
                <w:sz w:val="24"/>
                <w:szCs w:val="24"/>
              </w:rPr>
              <w:t>Практическое</w:t>
            </w:r>
            <w:proofErr w:type="gramEnd"/>
            <w:r w:rsidR="00255579" w:rsidRPr="006E55F7">
              <w:rPr>
                <w:rFonts w:ascii="Times New Roman" w:hAnsi="Times New Roman"/>
                <w:sz w:val="24"/>
                <w:szCs w:val="24"/>
              </w:rPr>
              <w:t xml:space="preserve"> занятие №</w:t>
            </w:r>
            <w:r w:rsidR="003A1C05" w:rsidRPr="006E55F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47B2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00C551F5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2CE5D2C3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07D34382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4ED187D6" w14:textId="77777777" w:rsidR="001447A1" w:rsidRPr="006E55F7" w:rsidRDefault="001447A1" w:rsidP="001447A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236CFD14" w14:textId="745A3D5F" w:rsidR="00850565" w:rsidRPr="006E55F7" w:rsidRDefault="00850565" w:rsidP="002D71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5BCDD" w14:textId="7CFA47E3" w:rsidR="00850565" w:rsidRPr="006E55F7" w:rsidRDefault="006D3FA2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Способность знать смысл физических величин температура, средняя кинетическая энергия частиц вещества, количество теплоты. описывать и объяснять физические явления и свойства тел: свойства газов, жидкостей и твердых тел;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2088" w14:textId="24A8C95B" w:rsidR="00850565" w:rsidRPr="006E55F7" w:rsidRDefault="0025557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Контрольная работа (п.5.4, вариант 3)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EEBB" w14:textId="7BAFAA6A" w:rsidR="00850565" w:rsidRPr="006E55F7" w:rsidRDefault="00255579" w:rsidP="00E620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Вопросы к зачету (п.6.1, билеты)</w:t>
            </w:r>
          </w:p>
        </w:tc>
      </w:tr>
      <w:tr w:rsidR="00F154AA" w:rsidRPr="006E55F7" w14:paraId="58D946AC" w14:textId="77777777" w:rsidTr="006E55F7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9C618" w14:textId="1AAC71EC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Тема 2.2. (Взаимные превращения жидкостей и газов. Твёрдые тела. </w:t>
            </w: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Основы термодинамики.) Практическое занятие №5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B2507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2EE86386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243EC753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1771851C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790C415C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18A18473" w14:textId="66345D7B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301D4" w14:textId="01F329A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Способность: описывать и объяснять физические явления и свойства тел: свойства газов, жидкостей и твердых тел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9D184" w14:textId="6891A9B5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Контрольная работа (п.5.4, вариант 3)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7BB4D" w14:textId="37286DE2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Вопросы к зачету (п.6.1, билеты)</w:t>
            </w:r>
          </w:p>
        </w:tc>
      </w:tr>
      <w:tr w:rsidR="00F154AA" w:rsidRPr="006E55F7" w14:paraId="59CDB4CF" w14:textId="77777777" w:rsidTr="006E55F7">
        <w:trPr>
          <w:trHeight w:val="397"/>
        </w:trPr>
        <w:tc>
          <w:tcPr>
            <w:tcW w:w="14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58721" w14:textId="269C64A3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t>Раздел 3. (Электродинамика)</w:t>
            </w:r>
          </w:p>
        </w:tc>
      </w:tr>
      <w:tr w:rsidR="00FC0A60" w:rsidRPr="006E55F7" w14:paraId="7F16B03F" w14:textId="77777777" w:rsidTr="00CF5BD1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836BB" w14:textId="03C4B7C9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3.2</w:t>
            </w:r>
          </w:p>
          <w:p w14:paraId="74D07CD3" w14:textId="27897B34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Напряжение. Сопротивление. Закон Ома. Законы постоянного тока.) Лабораторная работа №1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08812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6C40E338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1059BC87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5DA25125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370FEAEF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7D518DB4" w14:textId="78B49B4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B25D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Иметь понятия о сопротивлении, напряжении, постоянный и переменный ток.</w:t>
            </w:r>
          </w:p>
          <w:p w14:paraId="155B63E4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Знать законы физики: закон Ома</w:t>
            </w:r>
          </w:p>
          <w:p w14:paraId="3CB637B0" w14:textId="6E13EDF4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проводить наблюдения, планировать и выполнять эксперименты. Собирать простые схемы. делать выводы на основе экспериментальных данных;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AE595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№8)</w:t>
            </w:r>
          </w:p>
          <w:p w14:paraId="35833A2C" w14:textId="33764C16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Лабораторная работа №1 (п.7.1)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5B7EA8" w14:textId="58398355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6.2, вариант 2)</w:t>
            </w:r>
          </w:p>
        </w:tc>
      </w:tr>
      <w:tr w:rsidR="00FC0A60" w:rsidRPr="006E55F7" w14:paraId="4AE57F25" w14:textId="77777777" w:rsidTr="00CF5BD1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7F06" w14:textId="59E372C2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3.3 (Решение задач на расчёт электрических цепей. Электрическ</w:t>
            </w: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ий ток в различных средах.). Практическое занятие№6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47606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2970A836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61F1E5E6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180D90EF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5B7DD546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7523C412" w14:textId="056BBDF8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DDE6" w14:textId="70B65AA5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Способность: использовать приобретенные знания и умения для решения практических задач повседневной жизни, обеспечения безопасности собственной жизни, рационального природопользования и охраны окружающей среды.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A807" w14:textId="770DF413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Расчетно-графическое задание (п. 6.2)</w:t>
            </w: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10EE7" w14:textId="77777777" w:rsidR="00FC0A60" w:rsidRPr="006E55F7" w:rsidRDefault="00FC0A6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F154AA" w:rsidRPr="006E55F7" w14:paraId="26BC35BA" w14:textId="77777777" w:rsidTr="006E55F7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72212" w14:textId="1856D719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3.5 (Магнитное поле. Электромагнитная индукция. Самоиндукция.). Лабораторная работа №2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CD47E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2180D7F7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66E9F1AD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37E9569C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0DAC7392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1B92F451" w14:textId="2BDA53CC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BBFF1" w14:textId="548884A2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Уметь описывать и объяснять физические явления и свойства тел: электромагнитную индукцию, распространение электромагнитных волн; </w:t>
            </w:r>
          </w:p>
          <w:p w14:paraId="718F5644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смысл физических законов, электромагнитной индукции.</w:t>
            </w:r>
          </w:p>
          <w:p w14:paraId="6FB390EE" w14:textId="22ED671D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проводить наблюдения, планировать и выполнять эксперименты, делать выводы на основе экспериментальных данных;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BDB91" w14:textId="6F222C4B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Письменный отчет по лабораторной работе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33319" w14:textId="3690947A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6.2, вариант 2)</w:t>
            </w:r>
          </w:p>
        </w:tc>
      </w:tr>
      <w:tr w:rsidR="009E0100" w:rsidRPr="006E55F7" w14:paraId="05FCE641" w14:textId="77777777" w:rsidTr="006E55F7">
        <w:trPr>
          <w:trHeight w:val="397"/>
        </w:trPr>
        <w:tc>
          <w:tcPr>
            <w:tcW w:w="143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5842F" w14:textId="45C71B5F" w:rsidR="009E0100" w:rsidRPr="006E55F7" w:rsidRDefault="009E0100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4. </w:t>
            </w:r>
            <w:r w:rsidRPr="006E55F7">
              <w:rPr>
                <w:rFonts w:ascii="Times New Roman" w:hAnsi="Times New Roman"/>
                <w:bCs/>
                <w:sz w:val="24"/>
                <w:szCs w:val="24"/>
              </w:rPr>
              <w:t>(Оптика)</w:t>
            </w:r>
          </w:p>
        </w:tc>
      </w:tr>
      <w:tr w:rsidR="00F154AA" w:rsidRPr="006E55F7" w14:paraId="16FF63CA" w14:textId="77777777" w:rsidTr="006E55F7">
        <w:trPr>
          <w:trHeight w:val="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533D" w14:textId="04DFE262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4.2 (Волновая оптика.) Лабораторная работа №3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708D4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59CA7086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  <w:p w14:paraId="464BB7C5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03</w:t>
            </w:r>
          </w:p>
          <w:p w14:paraId="61D5DA67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04</w:t>
            </w:r>
          </w:p>
          <w:p w14:paraId="64289974" w14:textId="77777777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06</w:t>
            </w:r>
          </w:p>
          <w:p w14:paraId="2A0A3064" w14:textId="0493D089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ПРб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07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F2F03" w14:textId="34278293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Уметь описывать и объяснять физические явления и свойства тел электромагнитных волн; волновые свойства света; излучение и поглощение света. делать выводы на основе экспериментальных данных;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EB7941" w14:textId="4BCB759B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Письменный отчет по лабораторной работе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97936D" w14:textId="576B8749" w:rsidR="00F154AA" w:rsidRPr="006E55F7" w:rsidRDefault="00F154AA" w:rsidP="00F154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E55F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 (п. 6.2, вариант 1)</w:t>
            </w:r>
          </w:p>
        </w:tc>
      </w:tr>
    </w:tbl>
    <w:p w14:paraId="14E15708" w14:textId="77777777" w:rsidR="0044489E" w:rsidRDefault="0044489E" w:rsidP="00C97779">
      <w:pPr>
        <w:spacing w:line="240" w:lineRule="auto"/>
        <w:ind w:firstLine="708"/>
        <w:rPr>
          <w:rFonts w:ascii="Times New Roman" w:hAnsi="Times New Roman"/>
          <w:b/>
          <w:bCs/>
          <w:sz w:val="24"/>
          <w:szCs w:val="24"/>
        </w:rPr>
        <w:sectPr w:rsidR="0044489E" w:rsidSect="003235A7">
          <w:pgSz w:w="16838" w:h="11906" w:orient="landscape"/>
          <w:pgMar w:top="1701" w:right="851" w:bottom="851" w:left="851" w:header="709" w:footer="709" w:gutter="0"/>
          <w:cols w:space="708"/>
          <w:titlePg/>
          <w:docGrid w:linePitch="360"/>
        </w:sectPr>
      </w:pPr>
    </w:p>
    <w:p w14:paraId="32DF88AC" w14:textId="0FB644DF" w:rsidR="005524F0" w:rsidRPr="00495FAA" w:rsidRDefault="001E792F" w:rsidP="00D26752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  <w:r w:rsidRPr="00495FAA">
        <w:rPr>
          <w:rFonts w:ascii="Times New Roman" w:hAnsi="Times New Roman"/>
          <w:b/>
          <w:bCs/>
          <w:sz w:val="24"/>
          <w:szCs w:val="24"/>
        </w:rPr>
        <w:lastRenderedPageBreak/>
        <w:t>3</w:t>
      </w:r>
      <w:r w:rsidR="005524F0" w:rsidRPr="00495FAA">
        <w:rPr>
          <w:rFonts w:ascii="Times New Roman" w:hAnsi="Times New Roman"/>
          <w:b/>
          <w:bCs/>
          <w:sz w:val="24"/>
          <w:szCs w:val="24"/>
        </w:rPr>
        <w:t xml:space="preserve"> УСЛОВИЯ РЕАЛИЗАЦИИ ПРОГРАММЫ УЧЕБНОЙ ДИСЦИПЛИНЫ</w:t>
      </w:r>
    </w:p>
    <w:p w14:paraId="448AEC13" w14:textId="4B8FA077" w:rsidR="00F47460" w:rsidRPr="00495FAA" w:rsidRDefault="005524F0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495FAA">
        <w:rPr>
          <w:rFonts w:ascii="Times New Roman" w:hAnsi="Times New Roman"/>
          <w:b/>
          <w:bCs/>
          <w:sz w:val="24"/>
          <w:szCs w:val="24"/>
        </w:rPr>
        <w:t xml:space="preserve">3.1 </w:t>
      </w:r>
      <w:r w:rsidR="00F47460" w:rsidRPr="00495FAA">
        <w:rPr>
          <w:rFonts w:ascii="Times New Roman" w:hAnsi="Times New Roman"/>
          <w:b/>
          <w:bCs/>
          <w:sz w:val="24"/>
          <w:szCs w:val="24"/>
        </w:rPr>
        <w:t xml:space="preserve">Материально-техническое обеспечение </w:t>
      </w:r>
    </w:p>
    <w:p w14:paraId="600BDECE" w14:textId="77777777" w:rsidR="00D53DD6" w:rsidRPr="00495FAA" w:rsidRDefault="00D53DD6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ECDB9A7" w14:textId="77777777" w:rsidR="00D53DD6" w:rsidRPr="00495FAA" w:rsidRDefault="00D53DD6" w:rsidP="00D53DD6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</w:rPr>
      </w:pPr>
      <w:r w:rsidRPr="00495FAA">
        <w:rPr>
          <w:rFonts w:ascii="Times New Roman" w:hAnsi="Times New Roman"/>
          <w:bCs/>
          <w:sz w:val="24"/>
          <w:szCs w:val="24"/>
        </w:rPr>
        <w:t>Для реализации программы учебного предмета предусмотрено наличие следующих специальных помещений:</w:t>
      </w:r>
    </w:p>
    <w:p w14:paraId="5901A2C1" w14:textId="73A5B049" w:rsidR="00D53DD6" w:rsidRPr="00495FAA" w:rsidRDefault="00D53DD6" w:rsidP="00D53DD6">
      <w:pPr>
        <w:tabs>
          <w:tab w:val="left" w:pos="851"/>
        </w:tabs>
        <w:suppressAutoHyphens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95FAA">
        <w:rPr>
          <w:rFonts w:ascii="Times New Roman" w:hAnsi="Times New Roman"/>
          <w:bCs/>
          <w:sz w:val="24"/>
          <w:szCs w:val="24"/>
        </w:rPr>
        <w:t>Кабинет физики:</w:t>
      </w:r>
    </w:p>
    <w:p w14:paraId="306C20C8" w14:textId="77890DDE" w:rsidR="00127245" w:rsidRPr="00495FAA" w:rsidRDefault="00A41C37" w:rsidP="00C97779">
      <w:pPr>
        <w:pStyle w:val="a4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495FAA">
        <w:rPr>
          <w:rFonts w:ascii="Times New Roman" w:hAnsi="Times New Roman"/>
          <w:bCs/>
          <w:sz w:val="24"/>
          <w:szCs w:val="24"/>
        </w:rPr>
        <w:t xml:space="preserve">Специализированная мебель для оснащения рабочих мест, Мультимедийное оборудование, экран;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Унифелярный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 подвес с пушкой с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эл.бл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>; Установка "</w:t>
      </w:r>
      <w:r w:rsidR="00210BB5" w:rsidRPr="00495FAA">
        <w:rPr>
          <w:rFonts w:ascii="Times New Roman" w:hAnsi="Times New Roman"/>
          <w:bCs/>
          <w:sz w:val="24"/>
          <w:szCs w:val="24"/>
        </w:rPr>
        <w:t>С</w:t>
      </w:r>
      <w:r w:rsidRPr="00495FAA">
        <w:rPr>
          <w:rFonts w:ascii="Times New Roman" w:hAnsi="Times New Roman"/>
          <w:bCs/>
          <w:sz w:val="24"/>
          <w:szCs w:val="24"/>
        </w:rPr>
        <w:t>оударение шаров""; Установка ФПК 07(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темпер.зав.э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>/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пров.мет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>. и п/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пр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>; Установка ФПТ1-1(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коэфф.вязкости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 воздуха); Установка ФПТ1-11(изменение энтропии); Машина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Атвуда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(с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эл.блоком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)ФМ11, Маятник Максвелла с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эл.блоком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 ФМ1/1 ФМ12, Маятник унив. с </w:t>
      </w:r>
      <w:proofErr w:type="spellStart"/>
      <w:r w:rsidRPr="00495FAA">
        <w:rPr>
          <w:rFonts w:ascii="Times New Roman" w:hAnsi="Times New Roman"/>
          <w:bCs/>
          <w:sz w:val="24"/>
          <w:szCs w:val="24"/>
        </w:rPr>
        <w:t>эл.блоком</w:t>
      </w:r>
      <w:proofErr w:type="spellEnd"/>
      <w:r w:rsidRPr="00495FAA">
        <w:rPr>
          <w:rFonts w:ascii="Times New Roman" w:hAnsi="Times New Roman"/>
          <w:bCs/>
          <w:sz w:val="24"/>
          <w:szCs w:val="24"/>
        </w:rPr>
        <w:t xml:space="preserve"> ФМ1/1(ФМ13); «Определение сопротивлений с помощью мостовой схемы Уинстона»; «Изучение законов фотоэффекта и определение постоянной Планка»; «Определение электродвижущей силы гальванического элемента методом компенсации»; «Определение величины магнитного поля Земли»; «Измерение длинны световой волны с помощью колец Ньютона»; «Определение удельного заряда электрона методом магнетрона»; Лабораторный комплекс "Основы электротехники и электроники"</w:t>
      </w:r>
      <w:r w:rsidR="00E5745A" w:rsidRPr="00495FAA">
        <w:rPr>
          <w:rFonts w:ascii="Times New Roman" w:hAnsi="Times New Roman"/>
          <w:bCs/>
          <w:sz w:val="24"/>
          <w:szCs w:val="24"/>
        </w:rPr>
        <w:t>.</w:t>
      </w:r>
    </w:p>
    <w:p w14:paraId="3F325559" w14:textId="77777777" w:rsidR="005524F0" w:rsidRPr="00495FAA" w:rsidRDefault="005524F0" w:rsidP="00C97779">
      <w:pPr>
        <w:suppressAutoHyphens/>
        <w:spacing w:before="120"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495FAA">
        <w:rPr>
          <w:rFonts w:ascii="Times New Roman" w:hAnsi="Times New Roman"/>
          <w:b/>
          <w:bCs/>
          <w:sz w:val="24"/>
          <w:szCs w:val="24"/>
        </w:rPr>
        <w:t>3.2 Информационное обеспечение реализации программы</w:t>
      </w:r>
    </w:p>
    <w:p w14:paraId="0901161F" w14:textId="3F9E5005" w:rsidR="00B21335" w:rsidRPr="00495FAA" w:rsidRDefault="005524F0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bCs/>
          <w:sz w:val="24"/>
          <w:szCs w:val="24"/>
        </w:rPr>
        <w:t>Для реализации программы</w:t>
      </w:r>
      <w:r w:rsidR="00417B1E" w:rsidRPr="00495FAA">
        <w:rPr>
          <w:rFonts w:ascii="Times New Roman" w:hAnsi="Times New Roman"/>
          <w:bCs/>
          <w:sz w:val="24"/>
          <w:szCs w:val="24"/>
        </w:rPr>
        <w:t xml:space="preserve"> учебной дисциплины</w:t>
      </w:r>
      <w:r w:rsidRPr="00495FAA">
        <w:rPr>
          <w:rFonts w:ascii="Times New Roman" w:hAnsi="Times New Roman"/>
          <w:bCs/>
          <w:sz w:val="24"/>
          <w:szCs w:val="24"/>
        </w:rPr>
        <w:t xml:space="preserve"> библиотечный фонд </w:t>
      </w:r>
      <w:r w:rsidR="00326B62" w:rsidRPr="00495FAA">
        <w:rPr>
          <w:rFonts w:ascii="Times New Roman" w:hAnsi="Times New Roman"/>
          <w:bCs/>
          <w:sz w:val="24"/>
          <w:szCs w:val="24"/>
        </w:rPr>
        <w:t>В</w:t>
      </w:r>
      <w:r w:rsidR="00EF23E2" w:rsidRPr="00495FAA">
        <w:rPr>
          <w:rFonts w:ascii="Times New Roman" w:hAnsi="Times New Roman"/>
          <w:bCs/>
          <w:sz w:val="24"/>
          <w:szCs w:val="24"/>
        </w:rPr>
        <w:t>В</w:t>
      </w:r>
      <w:r w:rsidR="00326B62" w:rsidRPr="00495FAA">
        <w:rPr>
          <w:rFonts w:ascii="Times New Roman" w:hAnsi="Times New Roman"/>
          <w:bCs/>
          <w:sz w:val="24"/>
          <w:szCs w:val="24"/>
        </w:rPr>
        <w:t>ГУ</w:t>
      </w:r>
      <w:r w:rsidRPr="00495FAA">
        <w:rPr>
          <w:rFonts w:ascii="Times New Roman" w:hAnsi="Times New Roman"/>
          <w:bCs/>
          <w:sz w:val="24"/>
          <w:szCs w:val="24"/>
        </w:rPr>
        <w:t xml:space="preserve"> </w:t>
      </w:r>
      <w:r w:rsidR="00417B1E" w:rsidRPr="00495FAA">
        <w:rPr>
          <w:rFonts w:ascii="Times New Roman" w:hAnsi="Times New Roman"/>
          <w:bCs/>
          <w:sz w:val="24"/>
          <w:szCs w:val="24"/>
        </w:rPr>
        <w:t>укомплектован</w:t>
      </w:r>
      <w:r w:rsidRPr="00495FAA">
        <w:rPr>
          <w:rFonts w:ascii="Times New Roman" w:hAnsi="Times New Roman"/>
          <w:bCs/>
          <w:sz w:val="24"/>
          <w:szCs w:val="24"/>
        </w:rPr>
        <w:t xml:space="preserve"> п</w:t>
      </w:r>
      <w:r w:rsidRPr="00495FAA">
        <w:rPr>
          <w:rFonts w:ascii="Times New Roman" w:hAnsi="Times New Roman"/>
          <w:sz w:val="24"/>
          <w:szCs w:val="24"/>
        </w:rPr>
        <w:t>ечатны</w:t>
      </w:r>
      <w:r w:rsidR="00417B1E" w:rsidRPr="00495FAA">
        <w:rPr>
          <w:rFonts w:ascii="Times New Roman" w:hAnsi="Times New Roman"/>
          <w:sz w:val="24"/>
          <w:szCs w:val="24"/>
        </w:rPr>
        <w:t>ми</w:t>
      </w:r>
      <w:r w:rsidRPr="00495FAA">
        <w:rPr>
          <w:rFonts w:ascii="Times New Roman" w:hAnsi="Times New Roman"/>
          <w:sz w:val="24"/>
          <w:szCs w:val="24"/>
        </w:rPr>
        <w:t xml:space="preserve"> и электронны</w:t>
      </w:r>
      <w:r w:rsidR="00417B1E" w:rsidRPr="00495FAA">
        <w:rPr>
          <w:rFonts w:ascii="Times New Roman" w:hAnsi="Times New Roman"/>
          <w:sz w:val="24"/>
          <w:szCs w:val="24"/>
        </w:rPr>
        <w:t>ми изданиями.</w:t>
      </w:r>
      <w:r w:rsidRPr="00495FAA">
        <w:rPr>
          <w:rFonts w:ascii="Times New Roman" w:hAnsi="Times New Roman"/>
          <w:sz w:val="24"/>
          <w:szCs w:val="24"/>
        </w:rPr>
        <w:t xml:space="preserve"> </w:t>
      </w:r>
    </w:p>
    <w:p w14:paraId="09BA4E20" w14:textId="77777777" w:rsidR="001714C2" w:rsidRPr="00495FAA" w:rsidRDefault="001714C2" w:rsidP="00C97779">
      <w:pPr>
        <w:suppressAutoHyphens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>Обучающиеся из числа инвалидов и лиц с ограниченными возможностями здоровья обеспечены печатными и (или) электронными образовательными ресурсами в формах, адаптированных к ограничениям их здоровья.</w:t>
      </w:r>
    </w:p>
    <w:p w14:paraId="4B53D134" w14:textId="77777777" w:rsidR="005524F0" w:rsidRPr="00495FAA" w:rsidRDefault="00B33CD6" w:rsidP="00C97779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t>Основная литература</w:t>
      </w:r>
    </w:p>
    <w:p w14:paraId="2EE8204B" w14:textId="77777777" w:rsidR="00C97519" w:rsidRPr="00C97519" w:rsidRDefault="00C97519" w:rsidP="00C97519">
      <w:pPr>
        <w:pStyle w:val="a4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Мякишев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Г.Я.,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Буховцев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Б.Б.,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Чаругин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В.М.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10 класс. Учебник (базовый уровень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Просвещение, 2023. — 366 с.</w:t>
      </w:r>
      <w:r w:rsidRPr="00C97519">
        <w:rPr>
          <w:rFonts w:ascii="Times New Roman" w:hAnsi="Times New Roman"/>
          <w:sz w:val="24"/>
          <w:szCs w:val="24"/>
        </w:rPr>
        <w:br/>
        <w:t>ISBN 978-5-09-099999-1</w:t>
      </w:r>
    </w:p>
    <w:p w14:paraId="1A2BAF72" w14:textId="77777777" w:rsidR="00C97519" w:rsidRPr="00C97519" w:rsidRDefault="00C97519" w:rsidP="00C97519">
      <w:pPr>
        <w:pStyle w:val="a4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Мякишев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Г.Я.,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Буховцев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Б.Б.,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Чаругин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В.М.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11 класс. Учебник (базовый уровень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Просвещение, 2023. — 382 с.</w:t>
      </w:r>
      <w:r w:rsidRPr="00C97519">
        <w:rPr>
          <w:rFonts w:ascii="Times New Roman" w:hAnsi="Times New Roman"/>
          <w:sz w:val="24"/>
          <w:szCs w:val="24"/>
        </w:rPr>
        <w:br/>
        <w:t>ISBN 978-5-09-100000-1</w:t>
      </w:r>
    </w:p>
    <w:p w14:paraId="18F665DC" w14:textId="77777777" w:rsidR="00C97519" w:rsidRPr="00C97519" w:rsidRDefault="00C97519" w:rsidP="00C97519">
      <w:pPr>
        <w:pStyle w:val="a4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Генденштейн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Л.Э., Дик Ю.И.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10 класс. Учебник (углублённый уровень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Просвещение, 2024. — 480 с.</w:t>
      </w:r>
      <w:r w:rsidRPr="00C97519">
        <w:rPr>
          <w:rFonts w:ascii="Times New Roman" w:hAnsi="Times New Roman"/>
          <w:sz w:val="24"/>
          <w:szCs w:val="24"/>
        </w:rPr>
        <w:br/>
        <w:t>ISBN 978-5-09-102001-6</w:t>
      </w:r>
    </w:p>
    <w:p w14:paraId="3FAE5A4D" w14:textId="77777777" w:rsidR="00C97519" w:rsidRPr="00C97519" w:rsidRDefault="00C97519" w:rsidP="00C97519">
      <w:pPr>
        <w:pStyle w:val="a4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Генденштейн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Л.Э., Дик Ю.И.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11 класс. Учебник (углублённый уровень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Просвещение, 2024. — 496 с.</w:t>
      </w:r>
      <w:r w:rsidRPr="00C97519">
        <w:rPr>
          <w:rFonts w:ascii="Times New Roman" w:hAnsi="Times New Roman"/>
          <w:sz w:val="24"/>
          <w:szCs w:val="24"/>
        </w:rPr>
        <w:br/>
        <w:t>ISBN 978-5-09-102002-3</w:t>
      </w:r>
    </w:p>
    <w:p w14:paraId="1ECB0A5A" w14:textId="77777777" w:rsidR="00C97519" w:rsidRPr="00C97519" w:rsidRDefault="00C97519" w:rsidP="00C97519">
      <w:pPr>
        <w:pStyle w:val="a4"/>
        <w:numPr>
          <w:ilvl w:val="0"/>
          <w:numId w:val="3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97519">
        <w:rPr>
          <w:rFonts w:ascii="Times New Roman" w:hAnsi="Times New Roman"/>
          <w:b/>
          <w:bCs/>
          <w:sz w:val="24"/>
          <w:szCs w:val="24"/>
        </w:rPr>
        <w:t xml:space="preserve">Грачёв А.В.,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Погожев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В.А.,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Салецкий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А.М.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10 класс. Учебник (базовый и углублённый уровни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БИНОМ. Лаборатория знаний, 2023. — 424 с.</w:t>
      </w:r>
      <w:r w:rsidRPr="00C97519">
        <w:rPr>
          <w:rFonts w:ascii="Times New Roman" w:hAnsi="Times New Roman"/>
          <w:sz w:val="24"/>
          <w:szCs w:val="24"/>
        </w:rPr>
        <w:br/>
        <w:t>ISBN 978-5-9963-5678-9</w:t>
      </w:r>
    </w:p>
    <w:p w14:paraId="1B0C46E5" w14:textId="77777777" w:rsidR="00F14C2A" w:rsidRPr="00495FAA" w:rsidRDefault="00F14C2A" w:rsidP="00F14C2A">
      <w:pPr>
        <w:pStyle w:val="a4"/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p w14:paraId="2216FFBD" w14:textId="024F60F6" w:rsidR="00D15840" w:rsidRPr="00495FAA" w:rsidRDefault="002E30A3" w:rsidP="002E30A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t xml:space="preserve">           </w:t>
      </w:r>
      <w:r w:rsidR="00D15840" w:rsidRPr="00495FAA">
        <w:rPr>
          <w:rFonts w:ascii="Times New Roman" w:hAnsi="Times New Roman"/>
          <w:b/>
          <w:sz w:val="24"/>
          <w:szCs w:val="24"/>
        </w:rPr>
        <w:t>Дополнительная литература</w:t>
      </w:r>
    </w:p>
    <w:p w14:paraId="0C8E9B0D" w14:textId="77777777" w:rsidR="00F3263F" w:rsidRPr="00495FAA" w:rsidRDefault="00F3263F" w:rsidP="00F3263F">
      <w:pPr>
        <w:pStyle w:val="a4"/>
        <w:spacing w:after="0" w:line="240" w:lineRule="auto"/>
        <w:ind w:left="1068"/>
        <w:jc w:val="both"/>
        <w:rPr>
          <w:rFonts w:ascii="Times New Roman" w:hAnsi="Times New Roman"/>
          <w:b/>
          <w:sz w:val="24"/>
          <w:szCs w:val="24"/>
        </w:rPr>
      </w:pPr>
    </w:p>
    <w:p w14:paraId="63AE8398" w14:textId="77777777" w:rsidR="00C97519" w:rsidRPr="00C97519" w:rsidRDefault="00C97519" w:rsidP="00C97519">
      <w:pPr>
        <w:numPr>
          <w:ilvl w:val="0"/>
          <w:numId w:val="38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Пурышева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Н.С., </w:t>
      </w: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t>Важеевская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Н.Е., Исаев Д.А.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>Физика. 11 класс. Учебник (базовый уровень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)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Дрофа, 2023. — 320 с.</w:t>
      </w:r>
      <w:r w:rsidRPr="00C97519">
        <w:rPr>
          <w:rFonts w:ascii="Times New Roman" w:hAnsi="Times New Roman"/>
          <w:sz w:val="24"/>
          <w:szCs w:val="24"/>
        </w:rPr>
        <w:br/>
        <w:t>ISBN 978-5-358-25001-9</w:t>
      </w:r>
    </w:p>
    <w:p w14:paraId="38FB39A2" w14:textId="77777777" w:rsidR="00C97519" w:rsidRPr="00C97519" w:rsidRDefault="00C97519" w:rsidP="00C97519">
      <w:pPr>
        <w:numPr>
          <w:ilvl w:val="0"/>
          <w:numId w:val="38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C97519">
        <w:rPr>
          <w:rFonts w:ascii="Times New Roman" w:hAnsi="Times New Roman"/>
          <w:b/>
          <w:bCs/>
          <w:sz w:val="24"/>
          <w:szCs w:val="24"/>
        </w:rPr>
        <w:lastRenderedPageBreak/>
        <w:t>Рымкевич</w:t>
      </w:r>
      <w:proofErr w:type="spellEnd"/>
      <w:r w:rsidRPr="00C97519">
        <w:rPr>
          <w:rFonts w:ascii="Times New Roman" w:hAnsi="Times New Roman"/>
          <w:b/>
          <w:bCs/>
          <w:sz w:val="24"/>
          <w:szCs w:val="24"/>
        </w:rPr>
        <w:t xml:space="preserve"> А.П.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 xml:space="preserve">Сборник задач по физике. 10–11 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классы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Дрофа, 2023. — 288 с.</w:t>
      </w:r>
      <w:r w:rsidRPr="00C97519">
        <w:rPr>
          <w:rFonts w:ascii="Times New Roman" w:hAnsi="Times New Roman"/>
          <w:sz w:val="24"/>
          <w:szCs w:val="24"/>
        </w:rPr>
        <w:br/>
        <w:t>ISBN 978-5-358-24890-0</w:t>
      </w:r>
    </w:p>
    <w:p w14:paraId="18DEC668" w14:textId="77777777" w:rsidR="00C97519" w:rsidRPr="00C97519" w:rsidRDefault="00C97519" w:rsidP="00C97519">
      <w:pPr>
        <w:numPr>
          <w:ilvl w:val="0"/>
          <w:numId w:val="38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C97519">
        <w:rPr>
          <w:rFonts w:ascii="Times New Roman" w:hAnsi="Times New Roman"/>
          <w:b/>
          <w:bCs/>
          <w:sz w:val="24"/>
          <w:szCs w:val="24"/>
        </w:rPr>
        <w:t>Марон А.Е., Марон Е.А.</w:t>
      </w:r>
      <w:r w:rsidRPr="00C97519">
        <w:rPr>
          <w:rFonts w:ascii="Times New Roman" w:hAnsi="Times New Roman"/>
          <w:sz w:val="24"/>
          <w:szCs w:val="24"/>
        </w:rPr>
        <w:br/>
      </w:r>
      <w:r w:rsidRPr="00C97519">
        <w:rPr>
          <w:rFonts w:ascii="Times New Roman" w:hAnsi="Times New Roman"/>
          <w:i/>
          <w:iCs/>
          <w:sz w:val="24"/>
          <w:szCs w:val="24"/>
        </w:rPr>
        <w:t xml:space="preserve">Физика. 10 класс. Дидактические </w:t>
      </w:r>
      <w:proofErr w:type="gramStart"/>
      <w:r w:rsidRPr="00C97519">
        <w:rPr>
          <w:rFonts w:ascii="Times New Roman" w:hAnsi="Times New Roman"/>
          <w:i/>
          <w:iCs/>
          <w:sz w:val="24"/>
          <w:szCs w:val="24"/>
        </w:rPr>
        <w:t>материалы</w:t>
      </w:r>
      <w:r w:rsidRPr="00C97519">
        <w:rPr>
          <w:rFonts w:ascii="Times New Roman" w:hAnsi="Times New Roman"/>
          <w:sz w:val="24"/>
          <w:szCs w:val="24"/>
        </w:rPr>
        <w:t>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Просвещение, 2022. — 128 с.</w:t>
      </w:r>
      <w:r w:rsidRPr="00C97519">
        <w:rPr>
          <w:rFonts w:ascii="Times New Roman" w:hAnsi="Times New Roman"/>
          <w:sz w:val="24"/>
          <w:szCs w:val="24"/>
        </w:rPr>
        <w:br/>
        <w:t>ISBN 978-5-09-095000-2</w:t>
      </w:r>
    </w:p>
    <w:p w14:paraId="356E535B" w14:textId="77777777" w:rsidR="00C97519" w:rsidRPr="00C97519" w:rsidRDefault="00C97519" w:rsidP="00C97519">
      <w:pPr>
        <w:numPr>
          <w:ilvl w:val="0"/>
          <w:numId w:val="38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C97519">
        <w:rPr>
          <w:rFonts w:ascii="Times New Roman" w:hAnsi="Times New Roman"/>
          <w:b/>
          <w:bCs/>
          <w:sz w:val="24"/>
          <w:szCs w:val="24"/>
        </w:rPr>
        <w:t>Никифоров Г.Г., Орлов В.А., Шишков Е.В.</w:t>
      </w:r>
      <w:r w:rsidRPr="00C97519">
        <w:rPr>
          <w:rFonts w:ascii="Times New Roman" w:hAnsi="Times New Roman"/>
          <w:sz w:val="24"/>
          <w:szCs w:val="24"/>
        </w:rPr>
        <w:br/>
        <w:t>*ЕГЭ-2024. Физика. Типовые экзаменационные варианты</w:t>
      </w:r>
      <w:proofErr w:type="gramStart"/>
      <w:r w:rsidRPr="00C97519">
        <w:rPr>
          <w:rFonts w:ascii="Times New Roman" w:hAnsi="Times New Roman"/>
          <w:sz w:val="24"/>
          <w:szCs w:val="24"/>
        </w:rPr>
        <w:t>*.</w:t>
      </w:r>
      <w:r w:rsidRPr="00C97519">
        <w:rPr>
          <w:rFonts w:ascii="Times New Roman" w:hAnsi="Times New Roman"/>
          <w:sz w:val="24"/>
          <w:szCs w:val="24"/>
        </w:rPr>
        <w:br/>
        <w:t>—</w:t>
      </w:r>
      <w:proofErr w:type="gramEnd"/>
      <w:r w:rsidRPr="00C97519">
        <w:rPr>
          <w:rFonts w:ascii="Times New Roman" w:hAnsi="Times New Roman"/>
          <w:sz w:val="24"/>
          <w:szCs w:val="24"/>
        </w:rPr>
        <w:t xml:space="preserve"> М.: Национальное образование, 2023. — 256 с.</w:t>
      </w:r>
      <w:r w:rsidRPr="00C97519">
        <w:rPr>
          <w:rFonts w:ascii="Times New Roman" w:hAnsi="Times New Roman"/>
          <w:sz w:val="24"/>
          <w:szCs w:val="24"/>
        </w:rPr>
        <w:br/>
        <w:t>ISBN 978-5-4454-1678-3</w:t>
      </w:r>
    </w:p>
    <w:p w14:paraId="56095C7E" w14:textId="2A7FB1D1" w:rsidR="00B33CD6" w:rsidRPr="00495FAA" w:rsidRDefault="00B33CD6" w:rsidP="00C97779">
      <w:pPr>
        <w:spacing w:before="120"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95FAA">
        <w:rPr>
          <w:rFonts w:ascii="Times New Roman" w:hAnsi="Times New Roman"/>
          <w:b/>
          <w:sz w:val="24"/>
          <w:szCs w:val="24"/>
        </w:rPr>
        <w:t>Электронные ресурсы</w:t>
      </w:r>
    </w:p>
    <w:p w14:paraId="257FF236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>www.fcior.edu.ru (Федеральный центр информационно-образовательных ресурсов).</w:t>
      </w:r>
    </w:p>
    <w:p w14:paraId="0287EA37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wwww.dic.academic.ru (Академик. Словари и энциклопедии). </w:t>
      </w:r>
    </w:p>
    <w:p w14:paraId="77186B43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95FAA">
        <w:rPr>
          <w:rFonts w:ascii="Times New Roman" w:hAnsi="Times New Roman"/>
          <w:sz w:val="24"/>
          <w:szCs w:val="24"/>
          <w:lang w:val="en-US"/>
        </w:rPr>
        <w:t>www.booksgid</w:t>
      </w:r>
      <w:proofErr w:type="gramEnd"/>
      <w:r w:rsidRPr="00495FAA">
        <w:rPr>
          <w:rFonts w:ascii="Times New Roman" w:hAnsi="Times New Roman"/>
          <w:sz w:val="24"/>
          <w:szCs w:val="24"/>
          <w:lang w:val="en-US"/>
        </w:rPr>
        <w:t>. com (</w:t>
      </w:r>
      <w:proofErr w:type="spellStart"/>
      <w:r w:rsidRPr="00495FAA">
        <w:rPr>
          <w:rFonts w:ascii="Times New Roman" w:hAnsi="Times New Roman"/>
          <w:sz w:val="24"/>
          <w:szCs w:val="24"/>
        </w:rPr>
        <w:t>Воок</w:t>
      </w:r>
      <w:proofErr w:type="spellEnd"/>
      <w:r w:rsidRPr="00495FAA">
        <w:rPr>
          <w:rFonts w:ascii="Times New Roman" w:hAnsi="Times New Roman"/>
          <w:sz w:val="24"/>
          <w:szCs w:val="24"/>
          <w:lang w:val="en-US"/>
        </w:rPr>
        <w:t xml:space="preserve">s </w:t>
      </w:r>
      <w:proofErr w:type="spellStart"/>
      <w:r w:rsidRPr="00495FAA">
        <w:rPr>
          <w:rFonts w:ascii="Times New Roman" w:hAnsi="Times New Roman"/>
          <w:sz w:val="24"/>
          <w:szCs w:val="24"/>
          <w:lang w:val="en-US"/>
        </w:rPr>
        <w:t>Gid</w:t>
      </w:r>
      <w:proofErr w:type="spellEnd"/>
      <w:r w:rsidRPr="00495FAA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95FAA">
        <w:rPr>
          <w:rFonts w:ascii="Times New Roman" w:hAnsi="Times New Roman"/>
          <w:sz w:val="24"/>
          <w:szCs w:val="24"/>
        </w:rPr>
        <w:t xml:space="preserve">Электронная библиотека). </w:t>
      </w:r>
    </w:p>
    <w:p w14:paraId="10A1A35B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>www.globalteka.ru (</w:t>
      </w:r>
      <w:proofErr w:type="spellStart"/>
      <w:r w:rsidRPr="00495FAA">
        <w:rPr>
          <w:rFonts w:ascii="Times New Roman" w:hAnsi="Times New Roman"/>
          <w:sz w:val="24"/>
          <w:szCs w:val="24"/>
        </w:rPr>
        <w:t>Глобалтека</w:t>
      </w:r>
      <w:proofErr w:type="spellEnd"/>
      <w:r w:rsidRPr="00495FAA">
        <w:rPr>
          <w:rFonts w:ascii="Times New Roman" w:hAnsi="Times New Roman"/>
          <w:sz w:val="24"/>
          <w:szCs w:val="24"/>
        </w:rPr>
        <w:t>. Глобальная библиотека научных ресурсов).</w:t>
      </w:r>
    </w:p>
    <w:p w14:paraId="3BF66D84" w14:textId="24E8C386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www.window.edu.ru (Единое окно доступа к образовательным ресурсам). </w:t>
      </w:r>
    </w:p>
    <w:p w14:paraId="5D7A3528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www.st-books.ru (Лучшая учебная литература). </w:t>
      </w:r>
    </w:p>
    <w:p w14:paraId="677F7304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www.school. </w:t>
      </w:r>
      <w:proofErr w:type="spellStart"/>
      <w:r w:rsidRPr="00495FAA">
        <w:rPr>
          <w:rFonts w:ascii="Times New Roman" w:hAnsi="Times New Roman"/>
          <w:sz w:val="24"/>
          <w:szCs w:val="24"/>
        </w:rPr>
        <w:t>edu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495FAA">
        <w:rPr>
          <w:rFonts w:ascii="Times New Roman" w:hAnsi="Times New Roman"/>
          <w:sz w:val="24"/>
          <w:szCs w:val="24"/>
        </w:rPr>
        <w:t>ru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 (Российский образовательный портал. Доступность, качество, эффективность). </w:t>
      </w:r>
    </w:p>
    <w:p w14:paraId="193E1BCE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www.ru/book (Электронная библиотечная система). </w:t>
      </w:r>
    </w:p>
    <w:p w14:paraId="4333E142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www.alleng.ru/edu/phys.htm (Образовательные ресурсы Интернета — Физика). </w:t>
      </w:r>
    </w:p>
    <w:p w14:paraId="43FEE275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www.school-collection.edu. </w:t>
      </w:r>
      <w:proofErr w:type="spellStart"/>
      <w:r w:rsidRPr="00495FAA">
        <w:rPr>
          <w:rFonts w:ascii="Times New Roman" w:hAnsi="Times New Roman"/>
          <w:sz w:val="24"/>
          <w:szCs w:val="24"/>
        </w:rPr>
        <w:t>ru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 (Единая коллекция цифровых образовательных ресурсов). </w:t>
      </w:r>
    </w:p>
    <w:p w14:paraId="262D47B2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95FAA">
        <w:rPr>
          <w:rFonts w:ascii="Times New Roman" w:hAnsi="Times New Roman"/>
          <w:sz w:val="24"/>
          <w:szCs w:val="24"/>
        </w:rPr>
        <w:t>https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//fiz.1september. </w:t>
      </w:r>
      <w:proofErr w:type="spellStart"/>
      <w:r w:rsidRPr="00495FAA">
        <w:rPr>
          <w:rFonts w:ascii="Times New Roman" w:hAnsi="Times New Roman"/>
          <w:sz w:val="24"/>
          <w:szCs w:val="24"/>
        </w:rPr>
        <w:t>ru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 (учебно-методическая газета «Физика»). </w:t>
      </w:r>
    </w:p>
    <w:p w14:paraId="30DCD2A6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www.n-t.ru/nl/fz (Нобелевские лауреаты по физике). </w:t>
      </w:r>
    </w:p>
    <w:p w14:paraId="2069B82C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www.nuclphys.sinp.msu.ru (Ядерная физика в Интернете). www.college. </w:t>
      </w:r>
      <w:proofErr w:type="spellStart"/>
      <w:r w:rsidRPr="00495FAA">
        <w:rPr>
          <w:rFonts w:ascii="Times New Roman" w:hAnsi="Times New Roman"/>
          <w:sz w:val="24"/>
          <w:szCs w:val="24"/>
        </w:rPr>
        <w:t>ru</w:t>
      </w:r>
      <w:proofErr w:type="spellEnd"/>
      <w:r w:rsidRPr="00495FAA">
        <w:rPr>
          <w:rFonts w:ascii="Times New Roman" w:hAnsi="Times New Roman"/>
          <w:sz w:val="24"/>
          <w:szCs w:val="24"/>
        </w:rPr>
        <w:t>/</w:t>
      </w:r>
      <w:proofErr w:type="spellStart"/>
      <w:r w:rsidRPr="00495FAA">
        <w:rPr>
          <w:rFonts w:ascii="Times New Roman" w:hAnsi="Times New Roman"/>
          <w:sz w:val="24"/>
          <w:szCs w:val="24"/>
        </w:rPr>
        <w:t>fizika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 (Подготовка к ЕГЭ). </w:t>
      </w:r>
    </w:p>
    <w:p w14:paraId="18949B17" w14:textId="77777777" w:rsidR="00206268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www.kvant.mccme.ru (научно-популярный физико-математический журнал «Квант»). </w:t>
      </w:r>
    </w:p>
    <w:p w14:paraId="043F29C5" w14:textId="4F168ACA" w:rsidR="00B33CD6" w:rsidRPr="00495FAA" w:rsidRDefault="00206268" w:rsidP="00206268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95FAA">
        <w:rPr>
          <w:rFonts w:ascii="Times New Roman" w:hAnsi="Times New Roman"/>
          <w:sz w:val="24"/>
          <w:szCs w:val="24"/>
        </w:rPr>
        <w:t xml:space="preserve">www.yos. </w:t>
      </w:r>
      <w:proofErr w:type="spellStart"/>
      <w:r w:rsidRPr="00495FAA">
        <w:rPr>
          <w:rFonts w:ascii="Times New Roman" w:hAnsi="Times New Roman"/>
          <w:sz w:val="24"/>
          <w:szCs w:val="24"/>
        </w:rPr>
        <w:t>ru</w:t>
      </w:r>
      <w:proofErr w:type="spellEnd"/>
      <w:r w:rsidRPr="00495FAA">
        <w:rPr>
          <w:rFonts w:ascii="Times New Roman" w:hAnsi="Times New Roman"/>
          <w:sz w:val="24"/>
          <w:szCs w:val="24"/>
        </w:rPr>
        <w:t>/</w:t>
      </w:r>
      <w:proofErr w:type="spellStart"/>
      <w:r w:rsidRPr="00495FAA">
        <w:rPr>
          <w:rFonts w:ascii="Times New Roman" w:hAnsi="Times New Roman"/>
          <w:sz w:val="24"/>
          <w:szCs w:val="24"/>
        </w:rPr>
        <w:t>natural-sciences</w:t>
      </w:r>
      <w:proofErr w:type="spellEnd"/>
      <w:r w:rsidRPr="00495FAA">
        <w:rPr>
          <w:rFonts w:ascii="Times New Roman" w:hAnsi="Times New Roman"/>
          <w:sz w:val="24"/>
          <w:szCs w:val="24"/>
        </w:rPr>
        <w:t>/</w:t>
      </w:r>
      <w:proofErr w:type="spellStart"/>
      <w:r w:rsidRPr="00495FAA">
        <w:rPr>
          <w:rFonts w:ascii="Times New Roman" w:hAnsi="Times New Roman"/>
          <w:sz w:val="24"/>
          <w:szCs w:val="24"/>
        </w:rPr>
        <w:t>html</w:t>
      </w:r>
      <w:proofErr w:type="spellEnd"/>
      <w:r w:rsidRPr="00495FAA">
        <w:rPr>
          <w:rFonts w:ascii="Times New Roman" w:hAnsi="Times New Roman"/>
          <w:sz w:val="24"/>
          <w:szCs w:val="24"/>
        </w:rPr>
        <w:t xml:space="preserve"> (естественно-научный журнал для молодежи «Путь в науку»). 5. К</w:t>
      </w:r>
    </w:p>
    <w:p w14:paraId="020F6F0E" w14:textId="77777777" w:rsidR="00FC2BA5" w:rsidRPr="006E55F7" w:rsidRDefault="00967AA6" w:rsidP="00AD503B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5F7">
        <w:rPr>
          <w:rFonts w:ascii="Times New Roman" w:hAnsi="Times New Roman"/>
          <w:b/>
          <w:sz w:val="24"/>
          <w:szCs w:val="24"/>
        </w:rPr>
        <w:t>4</w:t>
      </w:r>
      <w:r w:rsidR="00FC2BA5" w:rsidRPr="006E55F7">
        <w:rPr>
          <w:rFonts w:ascii="Times New Roman" w:hAnsi="Times New Roman"/>
          <w:b/>
          <w:sz w:val="24"/>
          <w:szCs w:val="24"/>
        </w:rPr>
        <w:t xml:space="preserve"> КОНТРОЛЬ И ОЦЕНКА РЕЗУЛЬТАТОВ ОСВОЕНИЯ УЧЕБНОЙ ДИСЦИПЛИНЫ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DB3876" w:rsidRPr="006E55F7" w14:paraId="1231344E" w14:textId="77777777" w:rsidTr="00E620E9">
        <w:tc>
          <w:tcPr>
            <w:tcW w:w="4672" w:type="dxa"/>
          </w:tcPr>
          <w:p w14:paraId="1D8A58BE" w14:textId="77777777" w:rsidR="00DB3876" w:rsidRPr="006E55F7" w:rsidRDefault="00DB3876" w:rsidP="00E620E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E55F7">
              <w:rPr>
                <w:rFonts w:ascii="Times New Roman" w:eastAsia="Calibri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4672" w:type="dxa"/>
          </w:tcPr>
          <w:p w14:paraId="5F7B246C" w14:textId="77777777" w:rsidR="00DB3876" w:rsidRPr="006E55F7" w:rsidRDefault="00DB3876" w:rsidP="00E620E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6E55F7">
              <w:rPr>
                <w:rFonts w:ascii="Times New Roman" w:eastAsia="Calibri" w:hAnsi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</w:tr>
      <w:tr w:rsidR="00DB3876" w:rsidRPr="006E55F7" w14:paraId="7A4CA1E5" w14:textId="77777777" w:rsidTr="00E620E9">
        <w:tc>
          <w:tcPr>
            <w:tcW w:w="9344" w:type="dxa"/>
            <w:gridSpan w:val="2"/>
          </w:tcPr>
          <w:p w14:paraId="04B04B7D" w14:textId="77777777" w:rsidR="00DB3876" w:rsidRPr="006E55F7" w:rsidRDefault="00DB3876" w:rsidP="00E620E9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eastAsia="Calibri" w:hAnsi="Times New Roman"/>
                <w:sz w:val="24"/>
                <w:szCs w:val="24"/>
              </w:rPr>
              <w:t>Личностные</w:t>
            </w:r>
          </w:p>
        </w:tc>
      </w:tr>
      <w:tr w:rsidR="00DB3876" w:rsidRPr="006E55F7" w14:paraId="00CAD2C5" w14:textId="77777777" w:rsidTr="00E620E9">
        <w:tc>
          <w:tcPr>
            <w:tcW w:w="4672" w:type="dxa"/>
          </w:tcPr>
          <w:p w14:paraId="68EBC3D4" w14:textId="16B1D3F4" w:rsidR="00DB3876" w:rsidRPr="006E55F7" w:rsidRDefault="00E662CA" w:rsidP="00DB3876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672" w:type="dxa"/>
          </w:tcPr>
          <w:p w14:paraId="07F29856" w14:textId="5B63390C" w:rsidR="00DB3876" w:rsidRPr="006E55F7" w:rsidRDefault="00E662CA" w:rsidP="00DB38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eastAsia="Calibri" w:hAnsi="Times New Roman"/>
                <w:sz w:val="24"/>
                <w:szCs w:val="24"/>
              </w:rPr>
              <w:t>Тема 1.1.  (Введение)</w:t>
            </w:r>
            <w:r w:rsidR="0026406C" w:rsidRPr="006E55F7">
              <w:rPr>
                <w:rFonts w:ascii="Times New Roman" w:eastAsia="Calibri" w:hAnsi="Times New Roman"/>
                <w:sz w:val="24"/>
                <w:szCs w:val="24"/>
              </w:rPr>
              <w:t>, устный опрос, контрольная работа.</w:t>
            </w:r>
          </w:p>
        </w:tc>
      </w:tr>
      <w:tr w:rsidR="00DB3876" w:rsidRPr="006E55F7" w14:paraId="7F63FBA4" w14:textId="77777777" w:rsidTr="00E620E9">
        <w:tc>
          <w:tcPr>
            <w:tcW w:w="4672" w:type="dxa"/>
          </w:tcPr>
          <w:p w14:paraId="401E9D6B" w14:textId="4BABAA52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навыки сотрудничества со сверстниками, </w:t>
            </w:r>
          </w:p>
          <w:p w14:paraId="00047389" w14:textId="7189E663" w:rsidR="00DB3876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взрослыми в образовательной, общественно полезной, учебно-</w:t>
            </w: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исследовательской, проектной и других видах деятельности;</w:t>
            </w:r>
          </w:p>
        </w:tc>
        <w:tc>
          <w:tcPr>
            <w:tcW w:w="4672" w:type="dxa"/>
          </w:tcPr>
          <w:p w14:paraId="45D10971" w14:textId="78046352" w:rsidR="00DB3876" w:rsidRPr="006E55F7" w:rsidRDefault="00E662CA" w:rsidP="00DB3876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Тема 1.2.  (Кинематика точки. Способы описания движения. Скорость, ускорение)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6406C" w:rsidRPr="006E55F7">
              <w:rPr>
                <w:rFonts w:ascii="Times New Roman" w:eastAsia="Calibri" w:hAnsi="Times New Roman"/>
                <w:sz w:val="24"/>
                <w:szCs w:val="24"/>
              </w:rPr>
              <w:t>устный опрос, контрольная работа.</w:t>
            </w:r>
          </w:p>
        </w:tc>
      </w:tr>
      <w:tr w:rsidR="00E662CA" w:rsidRPr="006E55F7" w14:paraId="110D42AD" w14:textId="77777777" w:rsidTr="00E620E9">
        <w:tc>
          <w:tcPr>
            <w:tcW w:w="4672" w:type="dxa"/>
          </w:tcPr>
          <w:p w14:paraId="740D7E5C" w14:textId="77777777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</w:t>
            </w:r>
          </w:p>
          <w:p w14:paraId="44B58E93" w14:textId="77777777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образованию как условию успешной профессиональной и общественной</w:t>
            </w:r>
          </w:p>
          <w:p w14:paraId="39B9B059" w14:textId="042B80B0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деятельности;</w:t>
            </w:r>
          </w:p>
        </w:tc>
        <w:tc>
          <w:tcPr>
            <w:tcW w:w="4672" w:type="dxa"/>
          </w:tcPr>
          <w:p w14:paraId="23AF2438" w14:textId="398A337E" w:rsidR="00E662CA" w:rsidRPr="006E55F7" w:rsidRDefault="00E662CA" w:rsidP="00E66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1.4.  (Динамика. Законы механики Ньютона. Силы в механике.)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51972AB0" w14:textId="77777777" w:rsidTr="00E620E9">
        <w:tc>
          <w:tcPr>
            <w:tcW w:w="4672" w:type="dxa"/>
          </w:tcPr>
          <w:p w14:paraId="506A4CAA" w14:textId="77777777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осознанный выбор будущей профессии и возможностей реализации</w:t>
            </w:r>
          </w:p>
          <w:p w14:paraId="190BF73E" w14:textId="77777777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собственных жизненных планов; отношение к профессиональной</w:t>
            </w:r>
          </w:p>
          <w:p w14:paraId="44C3A184" w14:textId="7B18C50F" w:rsidR="00E662CA" w:rsidRPr="006E55F7" w:rsidRDefault="00E662CA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деятельности как возможности участия в решении личных, общественных, государственных, общенациональных проблем.</w:t>
            </w:r>
          </w:p>
        </w:tc>
        <w:tc>
          <w:tcPr>
            <w:tcW w:w="4672" w:type="dxa"/>
          </w:tcPr>
          <w:p w14:paraId="59ACB48B" w14:textId="0CAFE6DD" w:rsidR="00E662CA" w:rsidRPr="006E55F7" w:rsidRDefault="00E662CA" w:rsidP="00E66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1.5.  (Законы сохранения в механике.)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74FC4BD4" w14:textId="77777777" w:rsidTr="00E620E9">
        <w:tc>
          <w:tcPr>
            <w:tcW w:w="4672" w:type="dxa"/>
          </w:tcPr>
          <w:p w14:paraId="667E84EA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навыки сотрудничества со сверстниками, </w:t>
            </w:r>
          </w:p>
          <w:p w14:paraId="2F4D74E2" w14:textId="1EBDF687" w:rsidR="00E662CA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взрослыми в образовательной, общественно полезной, учебно-исследовательской, проектной и других видах деятельности;</w:t>
            </w:r>
          </w:p>
        </w:tc>
        <w:tc>
          <w:tcPr>
            <w:tcW w:w="4672" w:type="dxa"/>
          </w:tcPr>
          <w:p w14:paraId="4937992E" w14:textId="2706457B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1.6.  (Статика.)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5BA202B2" w14:textId="77777777" w:rsidTr="00E620E9">
        <w:tc>
          <w:tcPr>
            <w:tcW w:w="4672" w:type="dxa"/>
          </w:tcPr>
          <w:p w14:paraId="0DF60738" w14:textId="4BCBAF0F" w:rsidR="00E662CA" w:rsidRPr="006E55F7" w:rsidRDefault="00567B9B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Стремящийся к саморазвитию и самосовершенствованию, мотивированный к обучению, к социальной и профессиональной мобильности на основе выстраивания жизненной и профессиональной траектории.</w:t>
            </w:r>
          </w:p>
        </w:tc>
        <w:tc>
          <w:tcPr>
            <w:tcW w:w="4672" w:type="dxa"/>
          </w:tcPr>
          <w:p w14:paraId="65E6A056" w14:textId="0E563993" w:rsidR="00E662CA" w:rsidRPr="006E55F7" w:rsidRDefault="00E662CA" w:rsidP="00E662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2.1. (Основы Молекулярно- кинетической теории (МКТ).)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33F672F3" w14:textId="77777777" w:rsidTr="00E620E9">
        <w:tc>
          <w:tcPr>
            <w:tcW w:w="4672" w:type="dxa"/>
          </w:tcPr>
          <w:p w14:paraId="714E3F60" w14:textId="1BF215BE" w:rsidR="00E662CA" w:rsidRPr="006E55F7" w:rsidRDefault="00567B9B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Демонстрирующий интерес и стремление к профессиональной деятельности в соответствии с требованиями социально-экономического развития.</w:t>
            </w:r>
          </w:p>
        </w:tc>
        <w:tc>
          <w:tcPr>
            <w:tcW w:w="4672" w:type="dxa"/>
          </w:tcPr>
          <w:p w14:paraId="41033AE0" w14:textId="00C1A7F8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2.2. (Взаимные превращения жидкостей и газов. Твёрдые тела. Основы термодинамики.)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567B9B" w:rsidRPr="006E55F7" w14:paraId="704EB9E5" w14:textId="77777777" w:rsidTr="00E620E9">
        <w:tc>
          <w:tcPr>
            <w:tcW w:w="4672" w:type="dxa"/>
          </w:tcPr>
          <w:p w14:paraId="57F60F13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навыки сотрудничества со сверстниками, </w:t>
            </w:r>
          </w:p>
          <w:p w14:paraId="10A4AA60" w14:textId="15AD2824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взрослыми в образовательной, общественно полезной, учебно-исследовательской, проектной и других видах деятельности;</w:t>
            </w:r>
          </w:p>
        </w:tc>
        <w:tc>
          <w:tcPr>
            <w:tcW w:w="4672" w:type="dxa"/>
          </w:tcPr>
          <w:p w14:paraId="1828CD0A" w14:textId="24754176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5.1 (Световые волны. Явление фотоэффекта.)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опрос.</w:t>
            </w:r>
          </w:p>
        </w:tc>
      </w:tr>
      <w:tr w:rsidR="00567B9B" w:rsidRPr="006E55F7" w14:paraId="4975B53C" w14:textId="77777777" w:rsidTr="00E620E9">
        <w:tc>
          <w:tcPr>
            <w:tcW w:w="4672" w:type="dxa"/>
          </w:tcPr>
          <w:p w14:paraId="173E680D" w14:textId="6A7C68BE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культур.</w:t>
            </w:r>
          </w:p>
        </w:tc>
        <w:tc>
          <w:tcPr>
            <w:tcW w:w="4672" w:type="dxa"/>
          </w:tcPr>
          <w:p w14:paraId="081FDD33" w14:textId="305CBE99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5.2 (Физика атомного ядра.)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опрос.</w:t>
            </w:r>
          </w:p>
        </w:tc>
      </w:tr>
      <w:tr w:rsidR="00E662CA" w:rsidRPr="006E55F7" w14:paraId="4A789B4E" w14:textId="77777777" w:rsidTr="00E620E9">
        <w:tc>
          <w:tcPr>
            <w:tcW w:w="9344" w:type="dxa"/>
            <w:gridSpan w:val="2"/>
          </w:tcPr>
          <w:p w14:paraId="4D763268" w14:textId="46F50DB3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eastAsia="Calibri" w:hAnsi="Times New Roman"/>
                <w:sz w:val="24"/>
                <w:szCs w:val="24"/>
              </w:rPr>
              <w:t>Метапредметные</w:t>
            </w:r>
            <w:proofErr w:type="spellEnd"/>
          </w:p>
        </w:tc>
      </w:tr>
      <w:tr w:rsidR="00567B9B" w:rsidRPr="006E55F7" w14:paraId="31757835" w14:textId="77777777" w:rsidTr="00E620E9">
        <w:tc>
          <w:tcPr>
            <w:tcW w:w="4672" w:type="dxa"/>
          </w:tcPr>
          <w:p w14:paraId="6DBBE4EB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</w:t>
            </w:r>
          </w:p>
          <w:p w14:paraId="5C49FC83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корректировать деятельность; использовать все возможные ресурсы для</w:t>
            </w:r>
          </w:p>
          <w:p w14:paraId="1D691239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достижения поставленных целей и реализации планов деятельности;</w:t>
            </w:r>
          </w:p>
          <w:p w14:paraId="0FEAE77D" w14:textId="62ECC602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выбирать успешные стратегии в различных ситуациях;</w:t>
            </w:r>
          </w:p>
        </w:tc>
        <w:tc>
          <w:tcPr>
            <w:tcW w:w="4672" w:type="dxa"/>
          </w:tcPr>
          <w:p w14:paraId="67AB4B52" w14:textId="20C2C9AD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6.1 (Астрономия. Предмет и методы изучения)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>, тест.</w:t>
            </w:r>
          </w:p>
        </w:tc>
      </w:tr>
      <w:tr w:rsidR="00567B9B" w:rsidRPr="006E55F7" w14:paraId="0F132B26" w14:textId="77777777" w:rsidTr="00E620E9">
        <w:tc>
          <w:tcPr>
            <w:tcW w:w="4672" w:type="dxa"/>
          </w:tcPr>
          <w:p w14:paraId="029166EB" w14:textId="6FC2C08D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  <w:tc>
          <w:tcPr>
            <w:tcW w:w="4672" w:type="dxa"/>
          </w:tcPr>
          <w:p w14:paraId="1F25FACC" w14:textId="06FFF561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6.2 (Наблюдаемые движения небесных тел)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>, тест.</w:t>
            </w:r>
          </w:p>
        </w:tc>
      </w:tr>
      <w:tr w:rsidR="00567B9B" w:rsidRPr="006E55F7" w14:paraId="1FDAA2F6" w14:textId="77777777" w:rsidTr="00E620E9">
        <w:tc>
          <w:tcPr>
            <w:tcW w:w="4672" w:type="dxa"/>
          </w:tcPr>
          <w:p w14:paraId="6D6AFC69" w14:textId="6BC43DDA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4672" w:type="dxa"/>
          </w:tcPr>
          <w:p w14:paraId="3C623D68" w14:textId="55A2EE09" w:rsidR="00567B9B" w:rsidRPr="006E55F7" w:rsidRDefault="00567B9B" w:rsidP="0056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6.3 (Движение небесных тел в поле гравитационных сил)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>, тест.</w:t>
            </w:r>
          </w:p>
        </w:tc>
      </w:tr>
      <w:tr w:rsidR="00567B9B" w:rsidRPr="006E55F7" w14:paraId="7346FA6D" w14:textId="77777777" w:rsidTr="00E620E9">
        <w:tc>
          <w:tcPr>
            <w:tcW w:w="4672" w:type="dxa"/>
          </w:tcPr>
          <w:p w14:paraId="1B78D9AE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умение использовать средства информационных и коммуникационных</w:t>
            </w:r>
          </w:p>
          <w:p w14:paraId="0643B0E5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технологий (далее – ИКТ) в решении когнитивных, коммуникативных и</w:t>
            </w:r>
          </w:p>
          <w:p w14:paraId="6DE5FC02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организационных задач с соблюдением требований эргономики, техники</w:t>
            </w:r>
          </w:p>
          <w:p w14:paraId="2B01C91F" w14:textId="77777777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безопасности, гигиены, ресурсосбережения, правовых и этических норм,</w:t>
            </w:r>
          </w:p>
          <w:p w14:paraId="21AA8B97" w14:textId="7E8D6F6B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норм информационной безопасности;</w:t>
            </w:r>
          </w:p>
        </w:tc>
        <w:tc>
          <w:tcPr>
            <w:tcW w:w="4672" w:type="dxa"/>
          </w:tcPr>
          <w:p w14:paraId="42DEAAB0" w14:textId="6692AC2E" w:rsidR="00567B9B" w:rsidRPr="006E55F7" w:rsidRDefault="00567B9B" w:rsidP="00567B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6.4 (Солнечная система)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>, тест.</w:t>
            </w:r>
          </w:p>
        </w:tc>
      </w:tr>
      <w:tr w:rsidR="00567B9B" w:rsidRPr="006E55F7" w14:paraId="59A5C885" w14:textId="77777777" w:rsidTr="00E620E9">
        <w:tc>
          <w:tcPr>
            <w:tcW w:w="4672" w:type="dxa"/>
          </w:tcPr>
          <w:p w14:paraId="0502154C" w14:textId="0BE0FD68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      </w:r>
          </w:p>
        </w:tc>
        <w:tc>
          <w:tcPr>
            <w:tcW w:w="4672" w:type="dxa"/>
          </w:tcPr>
          <w:p w14:paraId="28EAFAD7" w14:textId="78A41581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6.5 (Звезды</w:t>
            </w:r>
            <w:proofErr w:type="gramStart"/>
            <w:r w:rsidRPr="006E55F7">
              <w:rPr>
                <w:rFonts w:ascii="Times New Roman" w:hAnsi="Times New Roman"/>
                <w:sz w:val="24"/>
                <w:szCs w:val="24"/>
              </w:rPr>
              <w:t>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тест.</w:t>
            </w:r>
          </w:p>
        </w:tc>
      </w:tr>
      <w:tr w:rsidR="00567B9B" w:rsidRPr="006E55F7" w14:paraId="3CC5DC37" w14:textId="77777777" w:rsidTr="00E620E9">
        <w:tc>
          <w:tcPr>
            <w:tcW w:w="4672" w:type="dxa"/>
          </w:tcPr>
          <w:p w14:paraId="480A7BEB" w14:textId="744C023C" w:rsidR="00567B9B" w:rsidRPr="006E55F7" w:rsidRDefault="00567B9B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4672" w:type="dxa"/>
          </w:tcPr>
          <w:p w14:paraId="31DB151E" w14:textId="23E4438B" w:rsidR="00567B9B" w:rsidRPr="006E55F7" w:rsidRDefault="00567B9B" w:rsidP="00567B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6.6 (Галактика. Эволюция Вселенной)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>, тест.</w:t>
            </w:r>
          </w:p>
        </w:tc>
      </w:tr>
      <w:tr w:rsidR="00E662CA" w:rsidRPr="006E55F7" w14:paraId="27788526" w14:textId="77777777" w:rsidTr="00E620E9">
        <w:tc>
          <w:tcPr>
            <w:tcW w:w="9344" w:type="dxa"/>
            <w:gridSpan w:val="2"/>
          </w:tcPr>
          <w:p w14:paraId="34B88FFC" w14:textId="77777777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eastAsia="Calibri" w:hAnsi="Times New Roman"/>
                <w:sz w:val="24"/>
                <w:szCs w:val="24"/>
              </w:rPr>
              <w:t xml:space="preserve">Предметные </w:t>
            </w:r>
          </w:p>
        </w:tc>
      </w:tr>
      <w:tr w:rsidR="00E662CA" w:rsidRPr="006E55F7" w14:paraId="7F7BD32B" w14:textId="77777777" w:rsidTr="00E620E9">
        <w:tc>
          <w:tcPr>
            <w:tcW w:w="4672" w:type="dxa"/>
          </w:tcPr>
          <w:p w14:paraId="7C746676" w14:textId="77777777" w:rsidR="00160AE8" w:rsidRPr="006E55F7" w:rsidRDefault="00160AE8" w:rsidP="00160AE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представлений о роли и месте физики в современной</w:t>
            </w:r>
          </w:p>
          <w:p w14:paraId="5598CB09" w14:textId="188BC756" w:rsidR="00E662CA" w:rsidRPr="006E55F7" w:rsidRDefault="00160AE8" w:rsidP="00160AE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научной картине мира;</w:t>
            </w:r>
          </w:p>
        </w:tc>
        <w:tc>
          <w:tcPr>
            <w:tcW w:w="4672" w:type="dxa"/>
          </w:tcPr>
          <w:p w14:paraId="0337671F" w14:textId="73AB7A1D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1.3.  (Свободное падение. Движение тела под углом к горизонту. Равномерное движение по окружности)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6028983A" w14:textId="77777777" w:rsidTr="00E620E9">
        <w:tc>
          <w:tcPr>
            <w:tcW w:w="4672" w:type="dxa"/>
          </w:tcPr>
          <w:p w14:paraId="4C6120B1" w14:textId="2D968F10" w:rsidR="00E662CA" w:rsidRPr="006E55F7" w:rsidRDefault="00160AE8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символики.</w:t>
            </w:r>
          </w:p>
        </w:tc>
        <w:tc>
          <w:tcPr>
            <w:tcW w:w="4672" w:type="dxa"/>
          </w:tcPr>
          <w:p w14:paraId="453011D3" w14:textId="411874CF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3.1 (Электростатика. Закон Кулона. Напряжённость электрического поля. Поток вектора напряжённости.)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контрольная работа.</w:t>
            </w:r>
          </w:p>
        </w:tc>
      </w:tr>
      <w:tr w:rsidR="00E662CA" w:rsidRPr="006E55F7" w14:paraId="7F59732B" w14:textId="77777777" w:rsidTr="00E620E9">
        <w:tc>
          <w:tcPr>
            <w:tcW w:w="4672" w:type="dxa"/>
          </w:tcPr>
          <w:p w14:paraId="1064DB57" w14:textId="00358F55" w:rsidR="00E662CA" w:rsidRPr="006E55F7" w:rsidRDefault="00160AE8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 xml:space="preserve">Владение основными методами научного познания, используемыми в физике: </w:t>
            </w: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наблюдением, описанием, измерением, экспериментом.</w:t>
            </w:r>
          </w:p>
        </w:tc>
        <w:tc>
          <w:tcPr>
            <w:tcW w:w="4672" w:type="dxa"/>
          </w:tcPr>
          <w:p w14:paraId="083F4C29" w14:textId="29C53F93" w:rsidR="00E662CA" w:rsidRPr="006E55F7" w:rsidRDefault="00E662CA" w:rsidP="00E66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Тема 3.2. (Сила тока. Напряжение. Сопротивление. Закон Ома. Законы </w:t>
            </w:r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постоянного тока.)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лабораторная работа.</w:t>
            </w:r>
          </w:p>
        </w:tc>
      </w:tr>
      <w:tr w:rsidR="00E662CA" w:rsidRPr="006E55F7" w14:paraId="2C0DE723" w14:textId="77777777" w:rsidTr="00E620E9">
        <w:tc>
          <w:tcPr>
            <w:tcW w:w="4672" w:type="dxa"/>
          </w:tcPr>
          <w:p w14:paraId="24878C75" w14:textId="24140138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умения решать физические задачи.</w:t>
            </w:r>
          </w:p>
          <w:p w14:paraId="7D80F940" w14:textId="3B46C1DA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Умения обрабатывать результаты измерений, обнаруживать зависимость</w:t>
            </w:r>
          </w:p>
          <w:p w14:paraId="25A43441" w14:textId="57E70841" w:rsidR="00E662CA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между физическими величинами, объяснять полученные результаты и делать выводы.</w:t>
            </w:r>
          </w:p>
        </w:tc>
        <w:tc>
          <w:tcPr>
            <w:tcW w:w="4672" w:type="dxa"/>
          </w:tcPr>
          <w:p w14:paraId="5F6475F3" w14:textId="34CE1047" w:rsidR="00E662CA" w:rsidRPr="006E55F7" w:rsidRDefault="00E662CA" w:rsidP="00E662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3.3 (Решение задач на расчёт электрических цепей. Электрический ток в различных средах.)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РГЗ.</w:t>
            </w:r>
          </w:p>
        </w:tc>
      </w:tr>
      <w:tr w:rsidR="00E662CA" w:rsidRPr="006E55F7" w14:paraId="65DF3FB6" w14:textId="77777777" w:rsidTr="00E620E9">
        <w:tc>
          <w:tcPr>
            <w:tcW w:w="4672" w:type="dxa"/>
          </w:tcPr>
          <w:p w14:paraId="2C68E6DC" w14:textId="22052AC6" w:rsidR="00E662CA" w:rsidRPr="006E55F7" w:rsidRDefault="0026406C" w:rsidP="00E662CA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умения решать физические задачи.</w:t>
            </w:r>
          </w:p>
        </w:tc>
        <w:tc>
          <w:tcPr>
            <w:tcW w:w="4672" w:type="dxa"/>
          </w:tcPr>
          <w:p w14:paraId="2D81C13E" w14:textId="1060000A" w:rsidR="00E662CA" w:rsidRPr="006E55F7" w:rsidRDefault="00E662CA" w:rsidP="00E662CA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3.4 (Работа и мощность электрического токах.)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опрос.</w:t>
            </w:r>
          </w:p>
        </w:tc>
      </w:tr>
      <w:tr w:rsidR="00567B9B" w:rsidRPr="006E55F7" w14:paraId="1F329482" w14:textId="77777777" w:rsidTr="00E620E9">
        <w:tc>
          <w:tcPr>
            <w:tcW w:w="4672" w:type="dxa"/>
          </w:tcPr>
          <w:p w14:paraId="409C214D" w14:textId="549781CA" w:rsidR="00567B9B" w:rsidRPr="006E55F7" w:rsidRDefault="00160AE8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символики.</w:t>
            </w:r>
          </w:p>
        </w:tc>
        <w:tc>
          <w:tcPr>
            <w:tcW w:w="4672" w:type="dxa"/>
          </w:tcPr>
          <w:p w14:paraId="31B245F5" w14:textId="591BEF55" w:rsidR="00567B9B" w:rsidRPr="006E55F7" w:rsidRDefault="00567B9B" w:rsidP="00567B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3.5 (Магнитное поле. Электромагнитная индукция. Самоиндукция.)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опрос, лабораторная работа.</w:t>
            </w:r>
          </w:p>
        </w:tc>
      </w:tr>
      <w:tr w:rsidR="00567B9B" w:rsidRPr="006E55F7" w14:paraId="42F5783B" w14:textId="77777777" w:rsidTr="00E620E9">
        <w:tc>
          <w:tcPr>
            <w:tcW w:w="4672" w:type="dxa"/>
          </w:tcPr>
          <w:p w14:paraId="72780428" w14:textId="2761529A" w:rsidR="00567B9B" w:rsidRPr="006E55F7" w:rsidRDefault="0026406C" w:rsidP="00567B9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основополагающими физическими понятиями, закономерностями, законами и теориями; уверенное использование физической терминологии и символики.</w:t>
            </w:r>
          </w:p>
        </w:tc>
        <w:tc>
          <w:tcPr>
            <w:tcW w:w="4672" w:type="dxa"/>
          </w:tcPr>
          <w:p w14:paraId="3A9360CD" w14:textId="7A0B39FB" w:rsidR="00567B9B" w:rsidRPr="006E55F7" w:rsidRDefault="00567B9B" w:rsidP="00567B9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3.6 (Механические и электромагнитные колебания.)</w:t>
            </w:r>
            <w:r w:rsidR="0026406C" w:rsidRPr="006E55F7">
              <w:rPr>
                <w:rFonts w:ascii="Times New Roman" w:hAnsi="Times New Roman"/>
                <w:sz w:val="24"/>
                <w:szCs w:val="24"/>
              </w:rPr>
              <w:t xml:space="preserve"> устный опрос.</w:t>
            </w:r>
          </w:p>
        </w:tc>
      </w:tr>
      <w:tr w:rsidR="0026406C" w:rsidRPr="006E55F7" w14:paraId="4AD90074" w14:textId="77777777" w:rsidTr="00E620E9">
        <w:tc>
          <w:tcPr>
            <w:tcW w:w="4672" w:type="dxa"/>
          </w:tcPr>
          <w:p w14:paraId="601E0BF4" w14:textId="77777777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Умения обрабатывать результаты измерений, обнаруживать зависимость</w:t>
            </w:r>
          </w:p>
          <w:p w14:paraId="5E1259FB" w14:textId="7BBD83A0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между физическими величинами, объяснять полученные результаты и делать выводы.</w:t>
            </w:r>
          </w:p>
        </w:tc>
        <w:tc>
          <w:tcPr>
            <w:tcW w:w="4672" w:type="dxa"/>
          </w:tcPr>
          <w:p w14:paraId="0112D744" w14:textId="0F36B502" w:rsidR="0026406C" w:rsidRPr="006E55F7" w:rsidRDefault="0026406C" w:rsidP="0026406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3.7 (Механические и электромагнитные волны.) устный опрос.</w:t>
            </w:r>
          </w:p>
        </w:tc>
      </w:tr>
      <w:tr w:rsidR="0026406C" w:rsidRPr="006E55F7" w14:paraId="2FABD2CD" w14:textId="77777777" w:rsidTr="00E620E9">
        <w:tc>
          <w:tcPr>
            <w:tcW w:w="4672" w:type="dxa"/>
          </w:tcPr>
          <w:p w14:paraId="01F33731" w14:textId="56F33A94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55F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5F7">
              <w:rPr>
                <w:rFonts w:ascii="Times New Roman" w:hAnsi="Times New Roman"/>
                <w:sz w:val="24"/>
                <w:szCs w:val="24"/>
              </w:rPr>
              <w:t xml:space="preserve"> умения применять полученные знания для объяснения условий протекания физических явлений в природе, профессиональной сфере и для принятия практических решений в повседневной жизни.</w:t>
            </w:r>
          </w:p>
        </w:tc>
        <w:tc>
          <w:tcPr>
            <w:tcW w:w="4672" w:type="dxa"/>
          </w:tcPr>
          <w:p w14:paraId="0879472A" w14:textId="776C762B" w:rsidR="0026406C" w:rsidRPr="006E55F7" w:rsidRDefault="0026406C" w:rsidP="0026406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4.1 (Геометрическая оптика.) устный опрос.</w:t>
            </w:r>
          </w:p>
        </w:tc>
      </w:tr>
      <w:tr w:rsidR="0026406C" w:rsidRPr="006E55F7" w14:paraId="014A3093" w14:textId="77777777" w:rsidTr="00E620E9">
        <w:tc>
          <w:tcPr>
            <w:tcW w:w="4672" w:type="dxa"/>
          </w:tcPr>
          <w:p w14:paraId="6DC2D351" w14:textId="13ECE108" w:rsidR="0026406C" w:rsidRPr="006E55F7" w:rsidRDefault="0026406C" w:rsidP="0026406C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Владение основными методами научного познания, используемыми в физике: наблюдением, описанием, измерением, экспериментом.</w:t>
            </w:r>
          </w:p>
        </w:tc>
        <w:tc>
          <w:tcPr>
            <w:tcW w:w="4672" w:type="dxa"/>
          </w:tcPr>
          <w:p w14:paraId="1F28F4F5" w14:textId="64A4E3F8" w:rsidR="0026406C" w:rsidRPr="006E55F7" w:rsidRDefault="0026406C" w:rsidP="0026406C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E55F7">
              <w:rPr>
                <w:rFonts w:ascii="Times New Roman" w:hAnsi="Times New Roman"/>
                <w:sz w:val="24"/>
                <w:szCs w:val="24"/>
              </w:rPr>
              <w:t>Тема 4.2 (Волновая оптика.) устный опрос, лабораторная работа.</w:t>
            </w:r>
          </w:p>
        </w:tc>
      </w:tr>
    </w:tbl>
    <w:p w14:paraId="296B7E8D" w14:textId="77777777" w:rsidR="002F146B" w:rsidRPr="006E55F7" w:rsidRDefault="002F146B" w:rsidP="00080924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x-none"/>
        </w:rPr>
      </w:pPr>
    </w:p>
    <w:p w14:paraId="1BE2BB85" w14:textId="38C58EEB" w:rsidR="001856E7" w:rsidRPr="006E55F7" w:rsidRDefault="001856E7" w:rsidP="001856E7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  <w:lang w:eastAsia="x-none"/>
        </w:rPr>
      </w:pPr>
      <w:r w:rsidRPr="006E55F7">
        <w:rPr>
          <w:rFonts w:ascii="Times New Roman" w:eastAsia="Calibri" w:hAnsi="Times New Roman"/>
          <w:sz w:val="24"/>
          <w:szCs w:val="24"/>
          <w:lang w:eastAsia="x-none"/>
        </w:rPr>
        <w:t>Для оценки достижения запланированных результатов об</w:t>
      </w:r>
      <w:r w:rsidR="00907443">
        <w:rPr>
          <w:rFonts w:ascii="Times New Roman" w:eastAsia="Calibri" w:hAnsi="Times New Roman"/>
          <w:sz w:val="24"/>
          <w:szCs w:val="24"/>
          <w:lang w:eastAsia="x-none"/>
        </w:rPr>
        <w:t>учения по дисциплине разработан</w:t>
      </w:r>
      <w:r w:rsidRPr="006E55F7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r w:rsidR="00907443">
        <w:rPr>
          <w:rFonts w:ascii="Times New Roman" w:eastAsia="Calibri" w:hAnsi="Times New Roman"/>
          <w:sz w:val="24"/>
          <w:szCs w:val="24"/>
          <w:lang w:eastAsia="x-none"/>
        </w:rPr>
        <w:t xml:space="preserve">фонд </w:t>
      </w:r>
      <w:r w:rsidRPr="006E55F7">
        <w:rPr>
          <w:rFonts w:ascii="Times New Roman" w:eastAsia="Calibri" w:hAnsi="Times New Roman"/>
          <w:sz w:val="24"/>
          <w:szCs w:val="24"/>
          <w:lang w:eastAsia="x-none"/>
        </w:rPr>
        <w:t xml:space="preserve"> </w:t>
      </w:r>
      <w:r w:rsidR="00907443">
        <w:rPr>
          <w:rFonts w:ascii="Times New Roman" w:eastAsia="Calibri" w:hAnsi="Times New Roman"/>
          <w:sz w:val="24"/>
          <w:szCs w:val="24"/>
          <w:lang w:eastAsia="x-none"/>
        </w:rPr>
        <w:t>средств</w:t>
      </w:r>
      <w:r w:rsidRPr="006E55F7">
        <w:rPr>
          <w:rFonts w:ascii="Times New Roman" w:eastAsia="Calibri" w:hAnsi="Times New Roman"/>
          <w:sz w:val="24"/>
          <w:szCs w:val="24"/>
          <w:lang w:eastAsia="x-none"/>
        </w:rPr>
        <w:t xml:space="preserve"> для проведения текущего контроля и промежуточной аттестации, которые прилагаются к рабочей программе дисциплины.</w:t>
      </w:r>
    </w:p>
    <w:sectPr w:rsidR="001856E7" w:rsidRPr="006E55F7" w:rsidSect="001714C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8074E4" w14:textId="77777777" w:rsidR="00AB175B" w:rsidRDefault="00AB175B" w:rsidP="00D72AC8">
      <w:pPr>
        <w:spacing w:after="0" w:line="240" w:lineRule="auto"/>
      </w:pPr>
      <w:r>
        <w:separator/>
      </w:r>
    </w:p>
  </w:endnote>
  <w:endnote w:type="continuationSeparator" w:id="0">
    <w:p w14:paraId="1F70EA55" w14:textId="77777777" w:rsidR="00AB175B" w:rsidRDefault="00AB175B" w:rsidP="00D72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Arial Unicode MS"/>
    <w:panose1 w:val="00000000000000000000"/>
    <w:charset w:val="CC"/>
    <w:family w:val="auto"/>
    <w:notTrueType/>
    <w:pitch w:val="default"/>
    <w:sig w:usb0="00000001" w:usb1="08070000" w:usb2="00000010" w:usb3="00000000" w:csb0="000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39524403"/>
      <w:docPartObj>
        <w:docPartGallery w:val="Page Numbers (Bottom of Page)"/>
        <w:docPartUnique/>
      </w:docPartObj>
    </w:sdtPr>
    <w:sdtEndPr/>
    <w:sdtContent>
      <w:p w14:paraId="66AAC213" w14:textId="33105E9B" w:rsidR="00B14CEA" w:rsidRDefault="00B14CEA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4DD6">
          <w:rPr>
            <w:noProof/>
          </w:rPr>
          <w:t>20</w:t>
        </w:r>
        <w:r>
          <w:fldChar w:fldCharType="end"/>
        </w:r>
      </w:p>
    </w:sdtContent>
  </w:sdt>
  <w:p w14:paraId="070B4D7B" w14:textId="77777777" w:rsidR="00B14CEA" w:rsidRDefault="00B14CEA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572225" w14:textId="77777777" w:rsidR="00AB175B" w:rsidRDefault="00AB175B" w:rsidP="00D72AC8">
      <w:pPr>
        <w:spacing w:after="0" w:line="240" w:lineRule="auto"/>
      </w:pPr>
      <w:r>
        <w:separator/>
      </w:r>
    </w:p>
  </w:footnote>
  <w:footnote w:type="continuationSeparator" w:id="0">
    <w:p w14:paraId="7536EB1C" w14:textId="77777777" w:rsidR="00AB175B" w:rsidRDefault="00AB175B" w:rsidP="00D72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A78CE"/>
    <w:multiLevelType w:val="hybridMultilevel"/>
    <w:tmpl w:val="FFA86C78"/>
    <w:lvl w:ilvl="0" w:tplc="E526A83A">
      <w:start w:val="1"/>
      <w:numFmt w:val="decimal"/>
      <w:lvlText w:val="%1."/>
      <w:lvlJc w:val="left"/>
      <w:pPr>
        <w:ind w:left="1778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04EE57A4"/>
    <w:multiLevelType w:val="hybridMultilevel"/>
    <w:tmpl w:val="1C10D8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5002AE"/>
    <w:multiLevelType w:val="hybridMultilevel"/>
    <w:tmpl w:val="13423950"/>
    <w:lvl w:ilvl="0" w:tplc="A950F3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F2A17"/>
    <w:multiLevelType w:val="hybridMultilevel"/>
    <w:tmpl w:val="7A4411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421243"/>
    <w:multiLevelType w:val="hybridMultilevel"/>
    <w:tmpl w:val="9342DA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21D8B"/>
    <w:multiLevelType w:val="hybridMultilevel"/>
    <w:tmpl w:val="67246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E7FAF"/>
    <w:multiLevelType w:val="hybridMultilevel"/>
    <w:tmpl w:val="3ED27316"/>
    <w:lvl w:ilvl="0" w:tplc="E526A83A">
      <w:start w:val="1"/>
      <w:numFmt w:val="decimal"/>
      <w:lvlText w:val="%1."/>
      <w:lvlJc w:val="left"/>
      <w:pPr>
        <w:ind w:left="1776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1D351F31"/>
    <w:multiLevelType w:val="hybridMultilevel"/>
    <w:tmpl w:val="5EE84A42"/>
    <w:lvl w:ilvl="0" w:tplc="84C4E8AA">
      <w:start w:val="1"/>
      <w:numFmt w:val="decimal"/>
      <w:lvlText w:val="%1"/>
      <w:lvlJc w:val="left"/>
      <w:pPr>
        <w:ind w:left="9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1" w:hanging="360"/>
      </w:pPr>
    </w:lvl>
    <w:lvl w:ilvl="2" w:tplc="0419001B" w:tentative="1">
      <w:start w:val="1"/>
      <w:numFmt w:val="lowerRoman"/>
      <w:lvlText w:val="%3."/>
      <w:lvlJc w:val="right"/>
      <w:pPr>
        <w:ind w:left="2401" w:hanging="180"/>
      </w:pPr>
    </w:lvl>
    <w:lvl w:ilvl="3" w:tplc="0419000F" w:tentative="1">
      <w:start w:val="1"/>
      <w:numFmt w:val="decimal"/>
      <w:lvlText w:val="%4."/>
      <w:lvlJc w:val="left"/>
      <w:pPr>
        <w:ind w:left="3121" w:hanging="360"/>
      </w:pPr>
    </w:lvl>
    <w:lvl w:ilvl="4" w:tplc="04190019" w:tentative="1">
      <w:start w:val="1"/>
      <w:numFmt w:val="lowerLetter"/>
      <w:lvlText w:val="%5."/>
      <w:lvlJc w:val="left"/>
      <w:pPr>
        <w:ind w:left="3841" w:hanging="360"/>
      </w:pPr>
    </w:lvl>
    <w:lvl w:ilvl="5" w:tplc="0419001B" w:tentative="1">
      <w:start w:val="1"/>
      <w:numFmt w:val="lowerRoman"/>
      <w:lvlText w:val="%6."/>
      <w:lvlJc w:val="right"/>
      <w:pPr>
        <w:ind w:left="4561" w:hanging="180"/>
      </w:pPr>
    </w:lvl>
    <w:lvl w:ilvl="6" w:tplc="0419000F" w:tentative="1">
      <w:start w:val="1"/>
      <w:numFmt w:val="decimal"/>
      <w:lvlText w:val="%7."/>
      <w:lvlJc w:val="left"/>
      <w:pPr>
        <w:ind w:left="5281" w:hanging="360"/>
      </w:pPr>
    </w:lvl>
    <w:lvl w:ilvl="7" w:tplc="04190019" w:tentative="1">
      <w:start w:val="1"/>
      <w:numFmt w:val="lowerLetter"/>
      <w:lvlText w:val="%8."/>
      <w:lvlJc w:val="left"/>
      <w:pPr>
        <w:ind w:left="6001" w:hanging="360"/>
      </w:pPr>
    </w:lvl>
    <w:lvl w:ilvl="8" w:tplc="0419001B" w:tentative="1">
      <w:start w:val="1"/>
      <w:numFmt w:val="lowerRoman"/>
      <w:lvlText w:val="%9."/>
      <w:lvlJc w:val="right"/>
      <w:pPr>
        <w:ind w:left="6721" w:hanging="180"/>
      </w:pPr>
    </w:lvl>
  </w:abstractNum>
  <w:abstractNum w:abstractNumId="8" w15:restartNumberingAfterBreak="0">
    <w:nsid w:val="1DC54D9B"/>
    <w:multiLevelType w:val="hybridMultilevel"/>
    <w:tmpl w:val="D2B04412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2971B8"/>
    <w:multiLevelType w:val="hybridMultilevel"/>
    <w:tmpl w:val="DAE87DA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215A53"/>
    <w:multiLevelType w:val="hybridMultilevel"/>
    <w:tmpl w:val="4B520744"/>
    <w:lvl w:ilvl="0" w:tplc="75B872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A10CC0"/>
    <w:multiLevelType w:val="hybridMultilevel"/>
    <w:tmpl w:val="39E4368C"/>
    <w:lvl w:ilvl="0" w:tplc="AE8A681A">
      <w:start w:val="1"/>
      <w:numFmt w:val="decimal"/>
      <w:lvlText w:val="%1."/>
      <w:lvlJc w:val="left"/>
      <w:pPr>
        <w:ind w:left="786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7AF1838"/>
    <w:multiLevelType w:val="hybridMultilevel"/>
    <w:tmpl w:val="F8CC6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9947A7"/>
    <w:multiLevelType w:val="hybridMultilevel"/>
    <w:tmpl w:val="167A9BCA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D8343F"/>
    <w:multiLevelType w:val="hybridMultilevel"/>
    <w:tmpl w:val="1ACC78BC"/>
    <w:lvl w:ilvl="0" w:tplc="4692AC2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1B7DE1"/>
    <w:multiLevelType w:val="hybridMultilevel"/>
    <w:tmpl w:val="0A28F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DF5743"/>
    <w:multiLevelType w:val="hybridMultilevel"/>
    <w:tmpl w:val="B6765EA6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E7190"/>
    <w:multiLevelType w:val="hybridMultilevel"/>
    <w:tmpl w:val="ACB4FF56"/>
    <w:lvl w:ilvl="0" w:tplc="E34C91E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4646383F"/>
    <w:multiLevelType w:val="hybridMultilevel"/>
    <w:tmpl w:val="F7866E2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B57B03"/>
    <w:multiLevelType w:val="hybridMultilevel"/>
    <w:tmpl w:val="A21821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9528AE"/>
    <w:multiLevelType w:val="hybridMultilevel"/>
    <w:tmpl w:val="908E20F8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DA330A"/>
    <w:multiLevelType w:val="hybridMultilevel"/>
    <w:tmpl w:val="6FCC7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CE237B"/>
    <w:multiLevelType w:val="hybridMultilevel"/>
    <w:tmpl w:val="1CBA86D8"/>
    <w:lvl w:ilvl="0" w:tplc="B12C809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5FC12EFB"/>
    <w:multiLevelType w:val="hybridMultilevel"/>
    <w:tmpl w:val="23A4A4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66E456F"/>
    <w:multiLevelType w:val="multilevel"/>
    <w:tmpl w:val="08FC0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AE23D42"/>
    <w:multiLevelType w:val="hybridMultilevel"/>
    <w:tmpl w:val="80781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2A31A8"/>
    <w:multiLevelType w:val="hybridMultilevel"/>
    <w:tmpl w:val="FFA86C78"/>
    <w:lvl w:ilvl="0" w:tplc="E526A83A">
      <w:start w:val="1"/>
      <w:numFmt w:val="decimal"/>
      <w:lvlText w:val="%1."/>
      <w:lvlJc w:val="left"/>
      <w:pPr>
        <w:ind w:left="1778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D3C6494"/>
    <w:multiLevelType w:val="multilevel"/>
    <w:tmpl w:val="B4603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B45F3E"/>
    <w:multiLevelType w:val="hybridMultilevel"/>
    <w:tmpl w:val="D74E6892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E159C6"/>
    <w:multiLevelType w:val="hybridMultilevel"/>
    <w:tmpl w:val="99B09DAC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6D75B6"/>
    <w:multiLevelType w:val="hybridMultilevel"/>
    <w:tmpl w:val="39A25740"/>
    <w:lvl w:ilvl="0" w:tplc="88B63C42">
      <w:start w:val="1"/>
      <w:numFmt w:val="bullet"/>
      <w:lvlText w:val="–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4907A15"/>
    <w:multiLevelType w:val="multilevel"/>
    <w:tmpl w:val="9A5421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32" w15:restartNumberingAfterBreak="0">
    <w:nsid w:val="76417D66"/>
    <w:multiLevelType w:val="hybridMultilevel"/>
    <w:tmpl w:val="E7207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7A45FC"/>
    <w:multiLevelType w:val="hybridMultilevel"/>
    <w:tmpl w:val="AE486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A835E4"/>
    <w:multiLevelType w:val="hybridMultilevel"/>
    <w:tmpl w:val="59DCA9CA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0B7F01"/>
    <w:multiLevelType w:val="hybridMultilevel"/>
    <w:tmpl w:val="4F12CFB4"/>
    <w:lvl w:ilvl="0" w:tplc="CFAA56FA">
      <w:start w:val="1"/>
      <w:numFmt w:val="bullet"/>
      <w:lvlText w:val="­"/>
      <w:lvlJc w:val="left"/>
      <w:pPr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 w15:restartNumberingAfterBreak="0">
    <w:nsid w:val="7D27183C"/>
    <w:multiLevelType w:val="hybridMultilevel"/>
    <w:tmpl w:val="EB581C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A53889"/>
    <w:multiLevelType w:val="hybridMultilevel"/>
    <w:tmpl w:val="1FA2F396"/>
    <w:lvl w:ilvl="0" w:tplc="B12C8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29"/>
  </w:num>
  <w:num w:numId="4">
    <w:abstractNumId w:val="34"/>
  </w:num>
  <w:num w:numId="5">
    <w:abstractNumId w:val="10"/>
  </w:num>
  <w:num w:numId="6">
    <w:abstractNumId w:val="19"/>
  </w:num>
  <w:num w:numId="7">
    <w:abstractNumId w:val="21"/>
  </w:num>
  <w:num w:numId="8">
    <w:abstractNumId w:val="12"/>
  </w:num>
  <w:num w:numId="9">
    <w:abstractNumId w:val="30"/>
  </w:num>
  <w:num w:numId="10">
    <w:abstractNumId w:val="33"/>
  </w:num>
  <w:num w:numId="11">
    <w:abstractNumId w:val="14"/>
  </w:num>
  <w:num w:numId="12">
    <w:abstractNumId w:val="22"/>
  </w:num>
  <w:num w:numId="13">
    <w:abstractNumId w:val="13"/>
  </w:num>
  <w:num w:numId="14">
    <w:abstractNumId w:val="20"/>
  </w:num>
  <w:num w:numId="15">
    <w:abstractNumId w:val="37"/>
  </w:num>
  <w:num w:numId="16">
    <w:abstractNumId w:val="8"/>
  </w:num>
  <w:num w:numId="17">
    <w:abstractNumId w:val="25"/>
  </w:num>
  <w:num w:numId="18">
    <w:abstractNumId w:val="28"/>
  </w:num>
  <w:num w:numId="19">
    <w:abstractNumId w:val="1"/>
  </w:num>
  <w:num w:numId="20">
    <w:abstractNumId w:val="32"/>
  </w:num>
  <w:num w:numId="21">
    <w:abstractNumId w:val="4"/>
  </w:num>
  <w:num w:numId="22">
    <w:abstractNumId w:val="15"/>
  </w:num>
  <w:num w:numId="23">
    <w:abstractNumId w:val="36"/>
  </w:num>
  <w:num w:numId="24">
    <w:abstractNumId w:val="18"/>
  </w:num>
  <w:num w:numId="25">
    <w:abstractNumId w:val="16"/>
  </w:num>
  <w:num w:numId="26">
    <w:abstractNumId w:val="2"/>
  </w:num>
  <w:num w:numId="27">
    <w:abstractNumId w:val="5"/>
  </w:num>
  <w:num w:numId="28">
    <w:abstractNumId w:val="3"/>
  </w:num>
  <w:num w:numId="29">
    <w:abstractNumId w:val="23"/>
  </w:num>
  <w:num w:numId="30">
    <w:abstractNumId w:val="11"/>
  </w:num>
  <w:num w:numId="31">
    <w:abstractNumId w:val="35"/>
  </w:num>
  <w:num w:numId="32">
    <w:abstractNumId w:val="7"/>
  </w:num>
  <w:num w:numId="33">
    <w:abstractNumId w:val="31"/>
  </w:num>
  <w:num w:numId="34">
    <w:abstractNumId w:val="26"/>
  </w:num>
  <w:num w:numId="35">
    <w:abstractNumId w:val="0"/>
  </w:num>
  <w:num w:numId="36">
    <w:abstractNumId w:val="6"/>
  </w:num>
  <w:num w:numId="37">
    <w:abstractNumId w:val="2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436"/>
    <w:rsid w:val="00010F3B"/>
    <w:rsid w:val="00011B40"/>
    <w:rsid w:val="00012231"/>
    <w:rsid w:val="00016EBE"/>
    <w:rsid w:val="00023254"/>
    <w:rsid w:val="0003577E"/>
    <w:rsid w:val="00037D13"/>
    <w:rsid w:val="00040C94"/>
    <w:rsid w:val="00044451"/>
    <w:rsid w:val="000451C4"/>
    <w:rsid w:val="000614BA"/>
    <w:rsid w:val="00061BCD"/>
    <w:rsid w:val="00066868"/>
    <w:rsid w:val="0007431F"/>
    <w:rsid w:val="00074A2B"/>
    <w:rsid w:val="00075979"/>
    <w:rsid w:val="00080924"/>
    <w:rsid w:val="00092FF2"/>
    <w:rsid w:val="000A4E6D"/>
    <w:rsid w:val="000B23FB"/>
    <w:rsid w:val="000C06AE"/>
    <w:rsid w:val="000C5E1C"/>
    <w:rsid w:val="000E217B"/>
    <w:rsid w:val="000F6503"/>
    <w:rsid w:val="00102C47"/>
    <w:rsid w:val="00107DF6"/>
    <w:rsid w:val="00111A0B"/>
    <w:rsid w:val="00113623"/>
    <w:rsid w:val="00115313"/>
    <w:rsid w:val="0011763D"/>
    <w:rsid w:val="00123580"/>
    <w:rsid w:val="00124F0E"/>
    <w:rsid w:val="00125994"/>
    <w:rsid w:val="00127245"/>
    <w:rsid w:val="001365AC"/>
    <w:rsid w:val="001404FB"/>
    <w:rsid w:val="00140667"/>
    <w:rsid w:val="001447A1"/>
    <w:rsid w:val="00150744"/>
    <w:rsid w:val="0015305B"/>
    <w:rsid w:val="00160AE8"/>
    <w:rsid w:val="001714C2"/>
    <w:rsid w:val="001734A4"/>
    <w:rsid w:val="0017726A"/>
    <w:rsid w:val="001856E7"/>
    <w:rsid w:val="0019557F"/>
    <w:rsid w:val="001A2B61"/>
    <w:rsid w:val="001A50C0"/>
    <w:rsid w:val="001C6E23"/>
    <w:rsid w:val="001D1DDB"/>
    <w:rsid w:val="001E792F"/>
    <w:rsid w:val="001F367B"/>
    <w:rsid w:val="00206268"/>
    <w:rsid w:val="00207617"/>
    <w:rsid w:val="00210BB5"/>
    <w:rsid w:val="0021291D"/>
    <w:rsid w:val="002258FA"/>
    <w:rsid w:val="00225C3D"/>
    <w:rsid w:val="0023115E"/>
    <w:rsid w:val="002442B3"/>
    <w:rsid w:val="00244C7D"/>
    <w:rsid w:val="00252D66"/>
    <w:rsid w:val="00255579"/>
    <w:rsid w:val="00262878"/>
    <w:rsid w:val="0026406C"/>
    <w:rsid w:val="002671AA"/>
    <w:rsid w:val="00283BF6"/>
    <w:rsid w:val="0029601D"/>
    <w:rsid w:val="002A4898"/>
    <w:rsid w:val="002A6037"/>
    <w:rsid w:val="002A675F"/>
    <w:rsid w:val="002B69A4"/>
    <w:rsid w:val="002C5BE2"/>
    <w:rsid w:val="002D71F5"/>
    <w:rsid w:val="002D758B"/>
    <w:rsid w:val="002E30A3"/>
    <w:rsid w:val="002E3E54"/>
    <w:rsid w:val="002F146B"/>
    <w:rsid w:val="00310151"/>
    <w:rsid w:val="0031176F"/>
    <w:rsid w:val="00320FF6"/>
    <w:rsid w:val="0032348A"/>
    <w:rsid w:val="003235A7"/>
    <w:rsid w:val="00326B62"/>
    <w:rsid w:val="00335122"/>
    <w:rsid w:val="00347FA9"/>
    <w:rsid w:val="00351A09"/>
    <w:rsid w:val="00354418"/>
    <w:rsid w:val="00357CE4"/>
    <w:rsid w:val="0036179C"/>
    <w:rsid w:val="0036208F"/>
    <w:rsid w:val="00365DC3"/>
    <w:rsid w:val="00373F03"/>
    <w:rsid w:val="0038499C"/>
    <w:rsid w:val="00385CE0"/>
    <w:rsid w:val="0038767F"/>
    <w:rsid w:val="00394609"/>
    <w:rsid w:val="003A1C05"/>
    <w:rsid w:val="003B09E6"/>
    <w:rsid w:val="003B0E65"/>
    <w:rsid w:val="003C55F4"/>
    <w:rsid w:val="003C60ED"/>
    <w:rsid w:val="003E0F05"/>
    <w:rsid w:val="003E31E9"/>
    <w:rsid w:val="003F5000"/>
    <w:rsid w:val="003F5E18"/>
    <w:rsid w:val="004039E7"/>
    <w:rsid w:val="00411FB5"/>
    <w:rsid w:val="00412FDE"/>
    <w:rsid w:val="00413F12"/>
    <w:rsid w:val="00417B1E"/>
    <w:rsid w:val="0042097D"/>
    <w:rsid w:val="00430A59"/>
    <w:rsid w:val="0043594E"/>
    <w:rsid w:val="00440F89"/>
    <w:rsid w:val="0044426F"/>
    <w:rsid w:val="0044489E"/>
    <w:rsid w:val="00450A3C"/>
    <w:rsid w:val="00451CD3"/>
    <w:rsid w:val="00495FAA"/>
    <w:rsid w:val="004974F1"/>
    <w:rsid w:val="004A32C8"/>
    <w:rsid w:val="004B5F86"/>
    <w:rsid w:val="004C0A00"/>
    <w:rsid w:val="004D3555"/>
    <w:rsid w:val="004E5172"/>
    <w:rsid w:val="004F3253"/>
    <w:rsid w:val="00500430"/>
    <w:rsid w:val="0050253C"/>
    <w:rsid w:val="00505DDD"/>
    <w:rsid w:val="00505EBD"/>
    <w:rsid w:val="00510154"/>
    <w:rsid w:val="00510716"/>
    <w:rsid w:val="0051276A"/>
    <w:rsid w:val="00516A50"/>
    <w:rsid w:val="0052626F"/>
    <w:rsid w:val="005356CF"/>
    <w:rsid w:val="005359F6"/>
    <w:rsid w:val="005500D5"/>
    <w:rsid w:val="005524F0"/>
    <w:rsid w:val="005563FF"/>
    <w:rsid w:val="00563091"/>
    <w:rsid w:val="00563D6A"/>
    <w:rsid w:val="00567972"/>
    <w:rsid w:val="00567B9B"/>
    <w:rsid w:val="00577389"/>
    <w:rsid w:val="005803AE"/>
    <w:rsid w:val="00593689"/>
    <w:rsid w:val="00595453"/>
    <w:rsid w:val="005A0A42"/>
    <w:rsid w:val="005D0AB9"/>
    <w:rsid w:val="005D0FD8"/>
    <w:rsid w:val="005D10CE"/>
    <w:rsid w:val="005D6FC0"/>
    <w:rsid w:val="00604F1F"/>
    <w:rsid w:val="0061745A"/>
    <w:rsid w:val="00632A1E"/>
    <w:rsid w:val="006407E6"/>
    <w:rsid w:val="006425DD"/>
    <w:rsid w:val="0064340E"/>
    <w:rsid w:val="00656638"/>
    <w:rsid w:val="00660757"/>
    <w:rsid w:val="0066204E"/>
    <w:rsid w:val="00665028"/>
    <w:rsid w:val="0067347D"/>
    <w:rsid w:val="006760A8"/>
    <w:rsid w:val="006838EA"/>
    <w:rsid w:val="006B079C"/>
    <w:rsid w:val="006B7E80"/>
    <w:rsid w:val="006D03C7"/>
    <w:rsid w:val="006D33F4"/>
    <w:rsid w:val="006D3FA2"/>
    <w:rsid w:val="006E55F7"/>
    <w:rsid w:val="006E6B6F"/>
    <w:rsid w:val="00703E7B"/>
    <w:rsid w:val="00721959"/>
    <w:rsid w:val="0072445E"/>
    <w:rsid w:val="00724DD6"/>
    <w:rsid w:val="00725B9F"/>
    <w:rsid w:val="00732ECF"/>
    <w:rsid w:val="00756436"/>
    <w:rsid w:val="00762293"/>
    <w:rsid w:val="0076543D"/>
    <w:rsid w:val="00772ABD"/>
    <w:rsid w:val="007830A3"/>
    <w:rsid w:val="00794CA4"/>
    <w:rsid w:val="00795B0D"/>
    <w:rsid w:val="007A61E8"/>
    <w:rsid w:val="007B5B08"/>
    <w:rsid w:val="007D7519"/>
    <w:rsid w:val="007E62E2"/>
    <w:rsid w:val="007F1B54"/>
    <w:rsid w:val="007F6B71"/>
    <w:rsid w:val="007F7F8A"/>
    <w:rsid w:val="008077BD"/>
    <w:rsid w:val="00813B97"/>
    <w:rsid w:val="00824231"/>
    <w:rsid w:val="008243DD"/>
    <w:rsid w:val="008255CF"/>
    <w:rsid w:val="00827F13"/>
    <w:rsid w:val="008301C9"/>
    <w:rsid w:val="00831B9D"/>
    <w:rsid w:val="00837BF5"/>
    <w:rsid w:val="008419E8"/>
    <w:rsid w:val="00850565"/>
    <w:rsid w:val="008572D4"/>
    <w:rsid w:val="00870551"/>
    <w:rsid w:val="00875D32"/>
    <w:rsid w:val="008A1CDE"/>
    <w:rsid w:val="008A6774"/>
    <w:rsid w:val="008A756E"/>
    <w:rsid w:val="008B2341"/>
    <w:rsid w:val="008C7688"/>
    <w:rsid w:val="008D4B68"/>
    <w:rsid w:val="008E0BFF"/>
    <w:rsid w:val="008E7A89"/>
    <w:rsid w:val="008E7ECD"/>
    <w:rsid w:val="008F405D"/>
    <w:rsid w:val="00907443"/>
    <w:rsid w:val="009128A8"/>
    <w:rsid w:val="00927EBF"/>
    <w:rsid w:val="009307A7"/>
    <w:rsid w:val="009345A7"/>
    <w:rsid w:val="009363CA"/>
    <w:rsid w:val="00967AA6"/>
    <w:rsid w:val="009703FC"/>
    <w:rsid w:val="009749E5"/>
    <w:rsid w:val="0097626C"/>
    <w:rsid w:val="00984ABF"/>
    <w:rsid w:val="00985549"/>
    <w:rsid w:val="009B20B7"/>
    <w:rsid w:val="009B34FB"/>
    <w:rsid w:val="009B3AAB"/>
    <w:rsid w:val="009C1D32"/>
    <w:rsid w:val="009C65B7"/>
    <w:rsid w:val="009C7342"/>
    <w:rsid w:val="009E0100"/>
    <w:rsid w:val="009E622C"/>
    <w:rsid w:val="009F1E46"/>
    <w:rsid w:val="00A06831"/>
    <w:rsid w:val="00A15248"/>
    <w:rsid w:val="00A1644F"/>
    <w:rsid w:val="00A21EBD"/>
    <w:rsid w:val="00A32D22"/>
    <w:rsid w:val="00A36388"/>
    <w:rsid w:val="00A41C37"/>
    <w:rsid w:val="00A41FC7"/>
    <w:rsid w:val="00A535EA"/>
    <w:rsid w:val="00A65223"/>
    <w:rsid w:val="00A6523F"/>
    <w:rsid w:val="00A67860"/>
    <w:rsid w:val="00A82B0C"/>
    <w:rsid w:val="00A90EF7"/>
    <w:rsid w:val="00AA499D"/>
    <w:rsid w:val="00AB175B"/>
    <w:rsid w:val="00AD503B"/>
    <w:rsid w:val="00AE12A5"/>
    <w:rsid w:val="00AF6F2B"/>
    <w:rsid w:val="00B14CEA"/>
    <w:rsid w:val="00B21335"/>
    <w:rsid w:val="00B27B24"/>
    <w:rsid w:val="00B33CD6"/>
    <w:rsid w:val="00B34765"/>
    <w:rsid w:val="00B3500F"/>
    <w:rsid w:val="00B37B88"/>
    <w:rsid w:val="00B4011F"/>
    <w:rsid w:val="00B45DAD"/>
    <w:rsid w:val="00B5016F"/>
    <w:rsid w:val="00B566EF"/>
    <w:rsid w:val="00B62AF3"/>
    <w:rsid w:val="00B727F2"/>
    <w:rsid w:val="00B8272E"/>
    <w:rsid w:val="00B87D56"/>
    <w:rsid w:val="00B929D8"/>
    <w:rsid w:val="00BA4253"/>
    <w:rsid w:val="00BA470C"/>
    <w:rsid w:val="00BC4B7E"/>
    <w:rsid w:val="00BC7B91"/>
    <w:rsid w:val="00BD1B04"/>
    <w:rsid w:val="00BE2C88"/>
    <w:rsid w:val="00BE3141"/>
    <w:rsid w:val="00BF236F"/>
    <w:rsid w:val="00C01C20"/>
    <w:rsid w:val="00C1004A"/>
    <w:rsid w:val="00C14AD3"/>
    <w:rsid w:val="00C2066B"/>
    <w:rsid w:val="00C33FA8"/>
    <w:rsid w:val="00C47145"/>
    <w:rsid w:val="00C5123D"/>
    <w:rsid w:val="00C5257C"/>
    <w:rsid w:val="00C54286"/>
    <w:rsid w:val="00C60C53"/>
    <w:rsid w:val="00C67621"/>
    <w:rsid w:val="00C721AF"/>
    <w:rsid w:val="00C72C8B"/>
    <w:rsid w:val="00C87BE3"/>
    <w:rsid w:val="00C955E4"/>
    <w:rsid w:val="00C97519"/>
    <w:rsid w:val="00C97779"/>
    <w:rsid w:val="00CB2D92"/>
    <w:rsid w:val="00CB6CD6"/>
    <w:rsid w:val="00CC032B"/>
    <w:rsid w:val="00CC2A37"/>
    <w:rsid w:val="00CD0B21"/>
    <w:rsid w:val="00CD13E5"/>
    <w:rsid w:val="00CD1935"/>
    <w:rsid w:val="00CD2B75"/>
    <w:rsid w:val="00CE4432"/>
    <w:rsid w:val="00CE48E7"/>
    <w:rsid w:val="00CF5BD1"/>
    <w:rsid w:val="00D0248A"/>
    <w:rsid w:val="00D04B59"/>
    <w:rsid w:val="00D0540D"/>
    <w:rsid w:val="00D10290"/>
    <w:rsid w:val="00D1193D"/>
    <w:rsid w:val="00D121BF"/>
    <w:rsid w:val="00D15840"/>
    <w:rsid w:val="00D26752"/>
    <w:rsid w:val="00D27840"/>
    <w:rsid w:val="00D30A45"/>
    <w:rsid w:val="00D30BAA"/>
    <w:rsid w:val="00D45A33"/>
    <w:rsid w:val="00D519FD"/>
    <w:rsid w:val="00D53DD6"/>
    <w:rsid w:val="00D72AC8"/>
    <w:rsid w:val="00D8521D"/>
    <w:rsid w:val="00D9689B"/>
    <w:rsid w:val="00DA79AD"/>
    <w:rsid w:val="00DB032D"/>
    <w:rsid w:val="00DB3876"/>
    <w:rsid w:val="00DB399F"/>
    <w:rsid w:val="00DC65F3"/>
    <w:rsid w:val="00DD0666"/>
    <w:rsid w:val="00DD197C"/>
    <w:rsid w:val="00DF0570"/>
    <w:rsid w:val="00E0751D"/>
    <w:rsid w:val="00E07E7D"/>
    <w:rsid w:val="00E14F5A"/>
    <w:rsid w:val="00E155DB"/>
    <w:rsid w:val="00E15716"/>
    <w:rsid w:val="00E20589"/>
    <w:rsid w:val="00E216DD"/>
    <w:rsid w:val="00E3011C"/>
    <w:rsid w:val="00E42650"/>
    <w:rsid w:val="00E42E3C"/>
    <w:rsid w:val="00E51A07"/>
    <w:rsid w:val="00E51E5D"/>
    <w:rsid w:val="00E531EB"/>
    <w:rsid w:val="00E55EA0"/>
    <w:rsid w:val="00E5745A"/>
    <w:rsid w:val="00E620E9"/>
    <w:rsid w:val="00E662CA"/>
    <w:rsid w:val="00E711E3"/>
    <w:rsid w:val="00E760DA"/>
    <w:rsid w:val="00E80883"/>
    <w:rsid w:val="00E91A2F"/>
    <w:rsid w:val="00EF23E2"/>
    <w:rsid w:val="00F014BA"/>
    <w:rsid w:val="00F04545"/>
    <w:rsid w:val="00F05755"/>
    <w:rsid w:val="00F10F2B"/>
    <w:rsid w:val="00F14C2A"/>
    <w:rsid w:val="00F154AA"/>
    <w:rsid w:val="00F30151"/>
    <w:rsid w:val="00F3263F"/>
    <w:rsid w:val="00F40006"/>
    <w:rsid w:val="00F41008"/>
    <w:rsid w:val="00F41DD1"/>
    <w:rsid w:val="00F47460"/>
    <w:rsid w:val="00F60144"/>
    <w:rsid w:val="00F8586D"/>
    <w:rsid w:val="00F8614E"/>
    <w:rsid w:val="00FA6AA9"/>
    <w:rsid w:val="00FC0A60"/>
    <w:rsid w:val="00FC2BA5"/>
    <w:rsid w:val="00FC5420"/>
    <w:rsid w:val="00FC7310"/>
    <w:rsid w:val="00FC7340"/>
    <w:rsid w:val="00FD12CE"/>
    <w:rsid w:val="00FD7C0B"/>
    <w:rsid w:val="00FF3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97D1F"/>
  <w15:chartTrackingRefBased/>
  <w15:docId w15:val="{7D8925EE-BE63-4606-BF75-90F6E3B4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7A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654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756436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543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_"/>
    <w:link w:val="22"/>
    <w:locked/>
    <w:rsid w:val="00756436"/>
    <w:rPr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locked/>
    <w:rsid w:val="00756436"/>
    <w:rPr>
      <w:b/>
      <w:bCs/>
      <w:i/>
      <w:iCs/>
      <w:sz w:val="27"/>
      <w:szCs w:val="27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56436"/>
    <w:pPr>
      <w:shd w:val="clear" w:color="auto" w:fill="FFFFFF"/>
      <w:spacing w:after="1020"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paragraph" w:customStyle="1" w:styleId="40">
    <w:name w:val="Основной текст (4)"/>
    <w:basedOn w:val="a"/>
    <w:link w:val="4"/>
    <w:rsid w:val="00756436"/>
    <w:pPr>
      <w:shd w:val="clear" w:color="auto" w:fill="FFFFFF"/>
      <w:spacing w:before="420" w:after="6360" w:line="322" w:lineRule="exact"/>
    </w:pPr>
    <w:rPr>
      <w:rFonts w:asciiTheme="minorHAnsi" w:eastAsiaTheme="minorHAnsi" w:hAnsiTheme="minorHAnsi" w:cstheme="minorBidi"/>
      <w:b/>
      <w:bCs/>
      <w:i/>
      <w:iCs/>
      <w:sz w:val="27"/>
      <w:szCs w:val="27"/>
      <w:lang w:eastAsia="en-US"/>
    </w:rPr>
  </w:style>
  <w:style w:type="character" w:customStyle="1" w:styleId="20">
    <w:name w:val="Заголовок 2 Знак"/>
    <w:basedOn w:val="a0"/>
    <w:link w:val="2"/>
    <w:uiPriority w:val="99"/>
    <w:rsid w:val="00756436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styleId="a3">
    <w:name w:val="Emphasis"/>
    <w:qFormat/>
    <w:rsid w:val="00756436"/>
    <w:rPr>
      <w:i/>
      <w:iCs/>
    </w:rPr>
  </w:style>
  <w:style w:type="paragraph" w:styleId="a4">
    <w:name w:val="List Paragraph"/>
    <w:aliases w:val="Содержание. 2 уровень"/>
    <w:basedOn w:val="a"/>
    <w:link w:val="a5"/>
    <w:uiPriority w:val="34"/>
    <w:qFormat/>
    <w:rsid w:val="0066204E"/>
    <w:pPr>
      <w:ind w:left="720"/>
      <w:contextualSpacing/>
    </w:pPr>
  </w:style>
  <w:style w:type="paragraph" w:styleId="a6">
    <w:name w:val="footnote text"/>
    <w:basedOn w:val="a"/>
    <w:link w:val="a7"/>
    <w:uiPriority w:val="99"/>
    <w:rsid w:val="00D72AC8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a7">
    <w:name w:val="Текст сноски Знак"/>
    <w:basedOn w:val="a0"/>
    <w:link w:val="a6"/>
    <w:uiPriority w:val="99"/>
    <w:rsid w:val="00D72AC8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8">
    <w:name w:val="footnote reference"/>
    <w:uiPriority w:val="99"/>
    <w:rsid w:val="00D72AC8"/>
    <w:rPr>
      <w:vertAlign w:val="superscript"/>
    </w:rPr>
  </w:style>
  <w:style w:type="character" w:customStyle="1" w:styleId="a5">
    <w:name w:val="Абзац списка Знак"/>
    <w:aliases w:val="Содержание. 2 уровень Знак"/>
    <w:link w:val="a4"/>
    <w:uiPriority w:val="34"/>
    <w:locked/>
    <w:rsid w:val="00604F1F"/>
    <w:rPr>
      <w:rFonts w:ascii="Calibri" w:eastAsia="Times New Roman" w:hAnsi="Calibri" w:cs="Times New Roman"/>
      <w:lang w:eastAsia="ru-RU"/>
    </w:rPr>
  </w:style>
  <w:style w:type="character" w:styleId="a9">
    <w:name w:val="Hyperlink"/>
    <w:uiPriority w:val="99"/>
    <w:rsid w:val="005524F0"/>
    <w:rPr>
      <w:rFonts w:cs="Times New Roman"/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524F0"/>
    <w:rPr>
      <w:color w:val="954F72" w:themeColor="followedHyperlink"/>
      <w:u w:val="single"/>
    </w:rPr>
  </w:style>
  <w:style w:type="table" w:styleId="ab">
    <w:name w:val="Table Grid"/>
    <w:basedOn w:val="a1"/>
    <w:uiPriority w:val="39"/>
    <w:rsid w:val="00BE3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6543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654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323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235A7"/>
    <w:rPr>
      <w:rFonts w:ascii="Calibri" w:eastAsia="Times New Roman" w:hAnsi="Calibri" w:cs="Times New Roman"/>
      <w:lang w:eastAsia="ru-RU"/>
    </w:rPr>
  </w:style>
  <w:style w:type="paragraph" w:styleId="ae">
    <w:name w:val="footer"/>
    <w:basedOn w:val="a"/>
    <w:link w:val="af"/>
    <w:uiPriority w:val="99"/>
    <w:unhideWhenUsed/>
    <w:rsid w:val="00323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235A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B6D43-63DA-4855-A7A8-ED58A9505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2121</TotalTime>
  <Pages>24</Pages>
  <Words>5618</Words>
  <Characters>32027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37570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Удовенко Ольга</dc:creator>
  <cp:keywords/>
  <dc:description/>
  <cp:lastModifiedBy>Калашников Павел</cp:lastModifiedBy>
  <cp:revision>215</cp:revision>
  <dcterms:created xsi:type="dcterms:W3CDTF">2024-06-19T00:52:00Z</dcterms:created>
  <dcterms:modified xsi:type="dcterms:W3CDTF">2025-09-01T03:47:00Z</dcterms:modified>
</cp:coreProperties>
</file>