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footer1.xml" ContentType="application/vnd.openxmlformats-officedocument.wordprocessingml.footer+xml"/>
  <Override PartName="/word/header1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5DD8AC" w14:textId="77777777" w:rsidR="00ED6E82" w:rsidRDefault="007D27EE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84499257"/>
      <w:r>
        <w:rPr>
          <w:rFonts w:ascii="Times New Roman" w:eastAsia="Times New Roman" w:hAnsi="Times New Roman" w:cs="Times New Roman"/>
          <w:b/>
          <w:sz w:val="24"/>
          <w:szCs w:val="24"/>
        </w:rPr>
        <w:t>ПРИЛОЖЕНИЕ 1</w:t>
      </w:r>
    </w:p>
    <w:p w14:paraId="38BDFED2" w14:textId="77777777" w:rsidR="00ED6E82" w:rsidRDefault="007D27EE">
      <w:pPr>
        <w:keepNext/>
        <w:jc w:val="right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zh-CN"/>
        </w:rPr>
      </w:pPr>
      <w:bookmarkStart w:id="1" w:name="_Toc150695619"/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zh-CN"/>
        </w:rPr>
        <w:t xml:space="preserve">к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zh-CN"/>
        </w:rPr>
        <w:t xml:space="preserve">ОПОП-П по специальности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zh-CN"/>
        </w:rPr>
        <w:br/>
        <w:t xml:space="preserve">43.02.16 </w:t>
      </w:r>
      <w:bookmarkEnd w:id="1"/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zh-CN"/>
        </w:rPr>
        <w:t>Туризм и гостеприимство</w:t>
      </w:r>
    </w:p>
    <w:p w14:paraId="43FA2AF0" w14:textId="77777777" w:rsidR="00ED6E82" w:rsidRDefault="00ED6E82"/>
    <w:p w14:paraId="3BD51D45" w14:textId="77777777" w:rsidR="00ED6E82" w:rsidRDefault="007D27EE">
      <w:pPr>
        <w:keepNext/>
        <w:spacing w:before="240" w:after="120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zh-CN"/>
        </w:rPr>
      </w:pPr>
      <w:bookmarkStart w:id="2" w:name="_Toc150695620"/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zh-CN"/>
        </w:rPr>
        <w:t xml:space="preserve">РАБОЧИЕ </w:t>
      </w: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val="zh-CN" w:eastAsia="zh-CN"/>
        </w:rPr>
        <w:t>ПРОГРАММЫ ПРОФЕССИОНАЛЬНЫХ МОДУЛЕЙ</w:t>
      </w:r>
      <w:bookmarkEnd w:id="0"/>
      <w:bookmarkEnd w:id="2"/>
    </w:p>
    <w:p w14:paraId="1BB398B4" w14:textId="77777777" w:rsidR="00ED6E82" w:rsidRDefault="00ED6E82">
      <w:pPr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0291C3C" w14:textId="77777777" w:rsidR="00ED6E82" w:rsidRDefault="007D27EE">
      <w:pPr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ОГЛАВЛЕНИЕ</w:t>
      </w:r>
    </w:p>
    <w:p w14:paraId="0E977AB4" w14:textId="77777777" w:rsidR="00ED6E82" w:rsidRDefault="007D27EE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fldChar w:fldCharType="begin"/>
      </w:r>
      <w:r>
        <w:rPr>
          <w:rFonts w:eastAsia="Times New Roman"/>
          <w:sz w:val="24"/>
          <w:szCs w:val="24"/>
          <w:lang w:eastAsia="ru-RU"/>
        </w:rPr>
        <w:instrText xml:space="preserve"> TOC \o "3-3" \h \z \t "Заголовок 1;1;Заголовок 2;2;Заголовок1;1;Заголовок;1" </w:instrText>
      </w:r>
      <w:r>
        <w:rPr>
          <w:rFonts w:eastAsia="Times New Roman"/>
          <w:sz w:val="24"/>
          <w:szCs w:val="24"/>
          <w:lang w:eastAsia="ru-RU"/>
        </w:rPr>
        <w:fldChar w:fldCharType="separate"/>
      </w:r>
      <w:hyperlink w:anchor="_Toc170807388" w:history="1">
        <w:r>
          <w:rPr>
            <w:rStyle w:val="a8"/>
          </w:rPr>
          <w:t>ПМ.01 ОРГАНИЗАЦИЯ И КОНТРОЛЬ ТЕКУЩЕЙ ДЕЯТЕЛЬНОСТИ СЛУЖБ ПРЕДПРИЯТИЙ ТУРИЗМА И ГОСТЕПРИИМСТВА</w:t>
        </w:r>
        <w:r>
          <w:tab/>
        </w:r>
        <w:r>
          <w:fldChar w:fldCharType="begin"/>
        </w:r>
        <w:r>
          <w:instrText xml:space="preserve"> PAGEREF _Toc170807388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644AF2F3" w14:textId="77777777" w:rsidR="00ED6E82" w:rsidRDefault="00EF40B5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89" w:history="1">
        <w:r w:rsidR="007D27EE">
          <w:rPr>
            <w:rStyle w:val="a8"/>
          </w:rPr>
          <w:t>ПМ.02 ПРЕДОСТАВЛЕНИЕ ТУРОПЕРАТОРСКИХ И ТУРАГЕНТСКИХ УСЛУГ</w:t>
        </w:r>
        <w:r w:rsidR="007D27EE">
          <w:tab/>
        </w:r>
        <w:r w:rsidR="007D27EE">
          <w:fldChar w:fldCharType="begin"/>
        </w:r>
        <w:r w:rsidR="007D27EE">
          <w:instrText xml:space="preserve"> PAGEREF _Toc170807389 \h </w:instrText>
        </w:r>
        <w:r w:rsidR="007D27EE">
          <w:fldChar w:fldCharType="separate"/>
        </w:r>
        <w:r w:rsidR="007D27EE">
          <w:t>18</w:t>
        </w:r>
        <w:r w:rsidR="007D27EE">
          <w:fldChar w:fldCharType="end"/>
        </w:r>
      </w:hyperlink>
    </w:p>
    <w:p w14:paraId="4F55D5B2" w14:textId="77777777" w:rsidR="00ED6E82" w:rsidRDefault="00EF40B5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91" w:history="1">
        <w:r w:rsidR="007D27EE">
          <w:rPr>
            <w:rStyle w:val="a8"/>
          </w:rPr>
          <w:t>ПМ.03 ОСВОЕНИЕ ДОЛЖНОСТИ СЛУЖАЩЕГО</w:t>
        </w:r>
      </w:hyperlink>
      <w:r w:rsidR="007D27EE">
        <w:rPr>
          <w:rStyle w:val="a8"/>
          <w:lang w:val="en-US"/>
        </w:rPr>
        <w:t xml:space="preserve"> </w:t>
      </w:r>
      <w:hyperlink w:anchor="_Toc170807392" w:history="1">
        <w:r w:rsidR="007D27EE">
          <w:rPr>
            <w:rStyle w:val="a8"/>
          </w:rPr>
          <w:t>(АССИСТЕНТ ЭКСКУРСОВОДА (ГИДА))</w:t>
        </w:r>
        <w:r w:rsidR="007D27EE">
          <w:tab/>
        </w:r>
        <w:r w:rsidR="007D27EE">
          <w:fldChar w:fldCharType="begin"/>
        </w:r>
        <w:r w:rsidR="007D27EE">
          <w:instrText xml:space="preserve"> PAGEREF _Toc170807392 \h </w:instrText>
        </w:r>
        <w:r w:rsidR="007D27EE">
          <w:fldChar w:fldCharType="separate"/>
        </w:r>
        <w:r w:rsidR="007D27EE">
          <w:t>38</w:t>
        </w:r>
        <w:r w:rsidR="007D27EE">
          <w:fldChar w:fldCharType="end"/>
        </w:r>
      </w:hyperlink>
    </w:p>
    <w:p w14:paraId="2AF3F059" w14:textId="77777777" w:rsidR="00ED6E82" w:rsidRDefault="00EF40B5">
      <w:pPr>
        <w:pStyle w:val="12"/>
      </w:pPr>
      <w:hyperlink w:anchor="_Toc170807393" w:history="1">
        <w:r w:rsidR="007D27EE">
          <w:rPr>
            <w:rStyle w:val="a8"/>
          </w:rPr>
          <w:t>ПМ.04 ПЛАНИРОВАНИЕ И ОРГАНИЗАЦИЯ ТУРИСТСКИХ МЕРОПРИЯТИЙ</w:t>
        </w:r>
        <w:r w:rsidR="007D27EE">
          <w:tab/>
        </w:r>
        <w:r w:rsidR="007D27EE">
          <w:fldChar w:fldCharType="begin"/>
        </w:r>
        <w:r w:rsidR="007D27EE">
          <w:instrText xml:space="preserve"> PAGEREF _Toc170807393 \h </w:instrText>
        </w:r>
        <w:r w:rsidR="007D27EE">
          <w:fldChar w:fldCharType="separate"/>
        </w:r>
        <w:r w:rsidR="007D27EE">
          <w:t>47</w:t>
        </w:r>
        <w:r w:rsidR="007D27EE">
          <w:fldChar w:fldCharType="end"/>
        </w:r>
      </w:hyperlink>
    </w:p>
    <w:p w14:paraId="7E591E26" w14:textId="5175F566" w:rsidR="00ED6E82" w:rsidRDefault="00EF40B5">
      <w:pPr>
        <w:pStyle w:val="12"/>
      </w:pPr>
      <w:hyperlink w:anchor="_Toc192499726" w:history="1">
        <w:r w:rsidR="007D27EE">
          <w:rPr>
            <w:rStyle w:val="a8"/>
            <w:color w:val="auto"/>
            <w:u w:val="none"/>
          </w:rPr>
          <w:t>ПАСПОРТ РАБОЧЕЙ ПРОГРАММЫ ПРАКТИКИ (УЧЕБНОЙ И ПРОИЗВОДСТВЕННОЙ)</w:t>
        </w:r>
        <w:r w:rsidR="007D27EE">
          <w:tab/>
        </w:r>
      </w:hyperlink>
      <w:r w:rsidR="006E58BD">
        <w:t>58</w:t>
      </w:r>
    </w:p>
    <w:p w14:paraId="35542864" w14:textId="77777777" w:rsidR="006E58BD" w:rsidRDefault="006E58BD" w:rsidP="006E58BD"/>
    <w:p w14:paraId="789E521A" w14:textId="77777777" w:rsidR="006E58BD" w:rsidRPr="006E58BD" w:rsidRDefault="006E58BD" w:rsidP="006E58BD"/>
    <w:p w14:paraId="5239615D" w14:textId="77777777" w:rsidR="00ED6E82" w:rsidRDefault="00ED6E82"/>
    <w:p w14:paraId="15516DDC" w14:textId="77777777" w:rsidR="00ED6E82" w:rsidRDefault="007D27EE">
      <w:pPr>
        <w:tabs>
          <w:tab w:val="right" w:leader="dot" w:pos="14459"/>
          <w:tab w:val="right" w:leader="dot" w:pos="14570"/>
        </w:tabs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fldChar w:fldCharType="end"/>
      </w:r>
    </w:p>
    <w:p w14:paraId="27B3CCC9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753B10B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0B95362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0FD6E95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3D2C783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246F115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C22FE55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AD4BD44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0CB3E50A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15FFDB9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FAE591B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163FE07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A3EF97E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B4F399D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05601EC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3F24A22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F3455FE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8970F8B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D4A813C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6ABB7C6F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57DB08E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713A0927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F4E6478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28668379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6C610560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3CEFF98C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46F260A5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1441632D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382724A" w14:textId="77777777" w:rsidR="00ED6E82" w:rsidRDefault="00ED6E8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6FF0472B" w14:textId="77777777" w:rsidR="00ED6E82" w:rsidRDefault="007D27EE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2025 г.</w:t>
      </w:r>
    </w:p>
    <w:p w14:paraId="76A94161" w14:textId="77777777" w:rsidR="00ED6E82" w:rsidRDefault="00ED6E82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6DB3426" w14:textId="77777777" w:rsidR="00ED6E82" w:rsidRDefault="007D27E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Приложение 1.1</w:t>
      </w:r>
    </w:p>
    <w:p w14:paraId="23AF77B5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 ОПОП-П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по специальности</w:t>
      </w:r>
    </w:p>
    <w:p w14:paraId="12B2A2FA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</w:p>
    <w:p w14:paraId="759CF0FE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B29810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5F9BE46C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0AD0FAE0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28721B92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31486D4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6FBD57E9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2E2CEED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5421742F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229CAAE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241382C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5730DA3" w14:textId="77777777" w:rsidR="00ED6E82" w:rsidRDefault="00ED6E8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0024D1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Рабочая программа профессионального модуля</w:t>
      </w:r>
    </w:p>
    <w:p w14:paraId="62499A62" w14:textId="77777777" w:rsidR="00ED6E82" w:rsidRDefault="007D27EE">
      <w:pPr>
        <w:pStyle w:val="1"/>
      </w:pPr>
      <w:bookmarkStart w:id="3" w:name="_Toc150695621"/>
      <w:bookmarkStart w:id="4" w:name="_Toc150695786"/>
      <w:bookmarkStart w:id="5" w:name="_Toc170807388"/>
      <w:r>
        <w:t>ПМ.0</w:t>
      </w:r>
      <w:bookmarkEnd w:id="3"/>
      <w:bookmarkEnd w:id="4"/>
      <w:r>
        <w:t>1 ОРГАНИЗАЦИЯ И КОНТРОЛЬ ТЕКУЩЕЙ ДЕЯТЕЛЬНОСТИ СЛУЖБ ПРЕДПРИЯТИЙ ТУРИЗМА И ГОСТЕПРИИМСТВА</w:t>
      </w:r>
      <w:bookmarkEnd w:id="5"/>
    </w:p>
    <w:p w14:paraId="41E9DB3F" w14:textId="77777777" w:rsidR="00ED6E82" w:rsidRDefault="00ED6E82">
      <w:pPr>
        <w:pStyle w:val="1"/>
      </w:pPr>
    </w:p>
    <w:p w14:paraId="569F4FC8" w14:textId="77777777" w:rsidR="00ED6E82" w:rsidRDefault="00ED6E82">
      <w:pPr>
        <w:pStyle w:val="1"/>
      </w:pPr>
    </w:p>
    <w:p w14:paraId="02DA7D2B" w14:textId="77777777" w:rsidR="00ED6E82" w:rsidRDefault="00ED6E82">
      <w:pPr>
        <w:pStyle w:val="1"/>
      </w:pPr>
    </w:p>
    <w:p w14:paraId="694A6A67" w14:textId="77777777" w:rsidR="00ED6E82" w:rsidRDefault="00ED6E82">
      <w:pPr>
        <w:pStyle w:val="1"/>
      </w:pPr>
    </w:p>
    <w:p w14:paraId="3B57E081" w14:textId="77777777" w:rsidR="00ED6E82" w:rsidRDefault="00ED6E82">
      <w:pPr>
        <w:pStyle w:val="1"/>
      </w:pPr>
    </w:p>
    <w:p w14:paraId="067D8446" w14:textId="77777777" w:rsidR="00ED6E82" w:rsidRDefault="00ED6E82">
      <w:pPr>
        <w:pStyle w:val="1"/>
      </w:pPr>
    </w:p>
    <w:p w14:paraId="247A35E9" w14:textId="77777777" w:rsidR="00ED6E82" w:rsidRDefault="00ED6E82">
      <w:pPr>
        <w:pStyle w:val="1"/>
      </w:pPr>
    </w:p>
    <w:p w14:paraId="76D7C38F" w14:textId="77777777" w:rsidR="00ED6E82" w:rsidRDefault="00ED6E82">
      <w:pPr>
        <w:pStyle w:val="1"/>
      </w:pPr>
    </w:p>
    <w:p w14:paraId="26DDE23B" w14:textId="77777777" w:rsidR="00ED6E82" w:rsidRDefault="00ED6E82">
      <w:pPr>
        <w:pStyle w:val="1"/>
      </w:pPr>
    </w:p>
    <w:p w14:paraId="0E85E081" w14:textId="77777777" w:rsidR="00ED6E82" w:rsidRDefault="00ED6E82">
      <w:pPr>
        <w:pStyle w:val="1"/>
      </w:pPr>
    </w:p>
    <w:p w14:paraId="522AF655" w14:textId="77777777" w:rsidR="00ED6E82" w:rsidRDefault="00ED6E82">
      <w:pPr>
        <w:pStyle w:val="1"/>
      </w:pPr>
    </w:p>
    <w:p w14:paraId="67595370" w14:textId="77777777" w:rsidR="00ED6E82" w:rsidRDefault="00ED6E82">
      <w:pPr>
        <w:pStyle w:val="1"/>
      </w:pPr>
    </w:p>
    <w:p w14:paraId="090FF9E5" w14:textId="77777777" w:rsidR="00ED6E82" w:rsidRDefault="00ED6E82">
      <w:pPr>
        <w:pStyle w:val="1"/>
      </w:pPr>
    </w:p>
    <w:p w14:paraId="1A6A1C57" w14:textId="77777777" w:rsidR="00ED6E82" w:rsidRDefault="00ED6E82">
      <w:pPr>
        <w:pStyle w:val="1"/>
      </w:pPr>
    </w:p>
    <w:p w14:paraId="2EDE8D0E" w14:textId="77777777" w:rsidR="00ED6E82" w:rsidRDefault="00ED6E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Toc156228940"/>
    </w:p>
    <w:p w14:paraId="70F752F4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2025 г.</w:t>
      </w:r>
      <w:bookmarkEnd w:id="6"/>
    </w:p>
    <w:p w14:paraId="61E70116" w14:textId="77777777" w:rsidR="00ED6E82" w:rsidRDefault="007D27E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FD6EAF3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75C7034A" w14:textId="77777777" w:rsidR="00ED6E82" w:rsidRDefault="00ED6E82">
      <w:pPr>
        <w:jc w:val="center"/>
        <w:rPr>
          <w:rFonts w:ascii="Times New Roman" w:hAnsi="Times New Roman" w:cs="Times New Roman"/>
          <w:b/>
          <w:bCs/>
        </w:rPr>
      </w:pPr>
    </w:p>
    <w:p w14:paraId="3D8451AC" w14:textId="77777777" w:rsidR="00ED6E82" w:rsidRDefault="007D27EE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\h \z \t "Раздел 1;1;Раздел 1.1;2" </w:instrText>
      </w:r>
      <w:r>
        <w:rPr>
          <w:b w:val="0"/>
          <w:bCs w:val="0"/>
        </w:rPr>
        <w:fldChar w:fldCharType="separate"/>
      </w:r>
      <w:hyperlink w:anchor="_Toc170806753" w:history="1">
        <w:r>
          <w:rPr>
            <w:rStyle w:val="a8"/>
          </w:rPr>
          <w:t>1. Общая характеристика рабочей программы профессионального модуля</w:t>
        </w:r>
        <w:r>
          <w:tab/>
        </w:r>
        <w:r>
          <w:fldChar w:fldCharType="begin"/>
        </w:r>
        <w:r>
          <w:instrText xml:space="preserve"> PAGEREF _Toc170806753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183E1292" w14:textId="77777777" w:rsidR="00ED6E82" w:rsidRDefault="00EF40B5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4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</w:t>
        </w:r>
        <w:r w:rsidR="007D27EE">
          <w:rPr>
            <w:i w:val="0"/>
          </w:rPr>
          <w:fldChar w:fldCharType="end"/>
        </w:r>
      </w:hyperlink>
    </w:p>
    <w:p w14:paraId="205B31C6" w14:textId="77777777" w:rsidR="00ED6E82" w:rsidRDefault="00EF40B5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5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_Toc170806755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</w:t>
        </w:r>
        <w:r w:rsidR="007D27EE">
          <w:rPr>
            <w:i w:val="0"/>
          </w:rPr>
          <w:fldChar w:fldCharType="end"/>
        </w:r>
      </w:hyperlink>
    </w:p>
    <w:p w14:paraId="65913E63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756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_Toc170806756 \h </w:instrText>
        </w:r>
        <w:r w:rsidR="007D27EE">
          <w:fldChar w:fldCharType="separate"/>
        </w:r>
        <w:r w:rsidR="007D27EE">
          <w:t>6</w:t>
        </w:r>
        <w:r w:rsidR="007D27EE">
          <w:fldChar w:fldCharType="end"/>
        </w:r>
      </w:hyperlink>
    </w:p>
    <w:p w14:paraId="1013446B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7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6</w:t>
        </w:r>
        <w:r w:rsidR="007D27EE">
          <w:rPr>
            <w:i w:val="0"/>
          </w:rPr>
          <w:fldChar w:fldCharType="end"/>
        </w:r>
      </w:hyperlink>
    </w:p>
    <w:p w14:paraId="4E34784A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8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_Toc170806758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7</w:t>
        </w:r>
        <w:r w:rsidR="007D27EE">
          <w:rPr>
            <w:i w:val="0"/>
          </w:rPr>
          <w:fldChar w:fldCharType="end"/>
        </w:r>
      </w:hyperlink>
    </w:p>
    <w:p w14:paraId="4DF78A4B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9" w:history="1">
        <w:r w:rsidR="007D27EE">
          <w:rPr>
            <w:rStyle w:val="a8"/>
            <w:i w:val="0"/>
          </w:rPr>
          <w:t>2.3. 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_Toc170806759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8</w:t>
        </w:r>
        <w:r w:rsidR="007D27EE">
          <w:rPr>
            <w:i w:val="0"/>
          </w:rPr>
          <w:fldChar w:fldCharType="end"/>
        </w:r>
      </w:hyperlink>
    </w:p>
    <w:p w14:paraId="2C81502A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760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_Toc170806760 \h </w:instrText>
        </w:r>
        <w:r w:rsidR="007D27EE">
          <w:fldChar w:fldCharType="separate"/>
        </w:r>
        <w:r w:rsidR="007D27EE">
          <w:t>15</w:t>
        </w:r>
        <w:r w:rsidR="007D27EE">
          <w:fldChar w:fldCharType="end"/>
        </w:r>
      </w:hyperlink>
    </w:p>
    <w:p w14:paraId="77ED2AD4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61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_Toc170806761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15</w:t>
        </w:r>
        <w:r w:rsidR="007D27EE">
          <w:rPr>
            <w:i w:val="0"/>
          </w:rPr>
          <w:fldChar w:fldCharType="end"/>
        </w:r>
      </w:hyperlink>
    </w:p>
    <w:p w14:paraId="60910378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62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_Toc170806762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15</w:t>
        </w:r>
        <w:r w:rsidR="007D27EE">
          <w:rPr>
            <w:i w:val="0"/>
          </w:rPr>
          <w:fldChar w:fldCharType="end"/>
        </w:r>
      </w:hyperlink>
    </w:p>
    <w:p w14:paraId="363F078F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763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_Toc170806763 \h </w:instrText>
        </w:r>
        <w:r w:rsidR="007D27EE">
          <w:fldChar w:fldCharType="separate"/>
        </w:r>
        <w:r w:rsidR="007D27EE">
          <w:t>17</w:t>
        </w:r>
        <w:r w:rsidR="007D27EE">
          <w:fldChar w:fldCharType="end"/>
        </w:r>
      </w:hyperlink>
    </w:p>
    <w:p w14:paraId="4073E40F" w14:textId="77777777" w:rsidR="00ED6E82" w:rsidRDefault="007D27EE">
      <w:pPr>
        <w:spacing w:line="276" w:lineRule="auto"/>
        <w:jc w:val="center"/>
        <w:rPr>
          <w:rFonts w:ascii="Times New Roman" w:hAnsi="Times New Roman" w:cs="Times New Roman"/>
          <w:b/>
          <w:bCs/>
          <w:i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08DCC1CB" w14:textId="77777777" w:rsidR="00ED6E82" w:rsidRDefault="00ED6E82">
      <w:pPr>
        <w:pStyle w:val="1f2"/>
        <w:jc w:val="left"/>
        <w:rPr>
          <w:i/>
        </w:rPr>
        <w:sectPr w:rsidR="00ED6E82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bookmarkStart w:id="7" w:name="_Toc150695787"/>
      <w:bookmarkStart w:id="8" w:name="_Toc149904144"/>
      <w:bookmarkStart w:id="9" w:name="_Toc150695622"/>
    </w:p>
    <w:p w14:paraId="19B931A0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10" w:name="_Toc170806753"/>
      <w:bookmarkStart w:id="11" w:name="_Toc170806912"/>
      <w:bookmarkStart w:id="12" w:name="_Toc170806957"/>
      <w:bookmarkStart w:id="13" w:name="_Toc170807136"/>
      <w:bookmarkStart w:id="14" w:name="_Toc170807180"/>
      <w:bookmarkStart w:id="15" w:name="_Toc170807265"/>
      <w:r>
        <w:lastRenderedPageBreak/>
        <w:t>1. Общая характеристика</w:t>
      </w:r>
      <w:bookmarkEnd w:id="7"/>
      <w:bookmarkEnd w:id="8"/>
      <w:bookmarkEnd w:id="9"/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10"/>
      <w:bookmarkEnd w:id="11"/>
      <w:bookmarkEnd w:id="12"/>
      <w:bookmarkEnd w:id="13"/>
      <w:bookmarkEnd w:id="14"/>
      <w:bookmarkEnd w:id="15"/>
    </w:p>
    <w:p w14:paraId="2E96B3C6" w14:textId="77777777" w:rsidR="00ED6E82" w:rsidRDefault="007D27EE">
      <w:pPr>
        <w:pStyle w:val="1f0"/>
        <w:jc w:val="center"/>
        <w:rPr>
          <w:rFonts w:eastAsia="Segoe UI"/>
          <w:u w:val="single"/>
          <w:lang w:val="ru-RU"/>
        </w:rPr>
      </w:pPr>
      <w:r>
        <w:rPr>
          <w:rFonts w:eastAsia="Segoe UI"/>
          <w:u w:val="single"/>
          <w:lang w:val="ru-RU"/>
        </w:rPr>
        <w:t>«ПМ.01 ОРГАНИЗАЦИЯ И КОНТРОЛЬ ТЕКУЩЕЙ ДЕЯТЕЛЬНОСТИ СЛУЖБ ПРЕДПРИЯТИЙ ТУРИЗМА И ГОСТЕПРИИМСТВА»</w:t>
      </w:r>
    </w:p>
    <w:p w14:paraId="667B7264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4304E186" w14:textId="77777777" w:rsidR="00ED6E82" w:rsidRDefault="007D27EE">
      <w:pPr>
        <w:pStyle w:val="113"/>
        <w:numPr>
          <w:ilvl w:val="1"/>
          <w:numId w:val="1"/>
        </w:numPr>
        <w:rPr>
          <w:rFonts w:ascii="Times New Roman" w:hAnsi="Times New Roman"/>
        </w:rPr>
      </w:pPr>
      <w:bookmarkStart w:id="16" w:name="_Toc150695623"/>
      <w:bookmarkStart w:id="17" w:name="_Toc170806913"/>
      <w:bookmarkStart w:id="18" w:name="_Toc170806958"/>
      <w:bookmarkStart w:id="19" w:name="_Toc170807137"/>
      <w:bookmarkStart w:id="20" w:name="_Toc170807181"/>
      <w:bookmarkStart w:id="21" w:name="_Toc170806754"/>
      <w:bookmarkStart w:id="22" w:name="_Toc170807266"/>
      <w:r>
        <w:rPr>
          <w:rFonts w:ascii="Times New Roman" w:hAnsi="Times New Roman"/>
        </w:rPr>
        <w:t>Цель и место профессионального модуля</w:t>
      </w:r>
      <w:bookmarkEnd w:id="16"/>
      <w:r>
        <w:rPr>
          <w:rFonts w:ascii="Times New Roman" w:hAnsi="Times New Roman"/>
        </w:rPr>
        <w:t xml:space="preserve"> в структуре образовательной программы</w:t>
      </w:r>
      <w:bookmarkEnd w:id="17"/>
      <w:bookmarkEnd w:id="18"/>
      <w:bookmarkEnd w:id="19"/>
      <w:bookmarkEnd w:id="20"/>
      <w:bookmarkEnd w:id="21"/>
      <w:bookmarkEnd w:id="22"/>
      <w:r>
        <w:rPr>
          <w:rFonts w:ascii="Times New Roman" w:hAnsi="Times New Roman"/>
        </w:rPr>
        <w:t xml:space="preserve"> </w:t>
      </w:r>
    </w:p>
    <w:p w14:paraId="524C0818" w14:textId="77777777" w:rsidR="00ED6E82" w:rsidRDefault="007D27EE">
      <w:pPr>
        <w:pStyle w:val="aff3"/>
        <w:suppressAutoHyphens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модуля: освоение вида деятельности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</w:t>
      </w:r>
      <w:r>
        <w:rPr>
          <w:rFonts w:ascii="Times New Roman" w:hAnsi="Times New Roman"/>
          <w:sz w:val="24"/>
          <w:szCs w:val="24"/>
        </w:rPr>
        <w:t>Организация и контроль текущей деятельности служб предприятий туризма и гостеприимства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9DF5D41" w14:textId="77777777" w:rsidR="00ED6E82" w:rsidRDefault="007D27EE">
      <w:pPr>
        <w:pStyle w:val="aff3"/>
        <w:suppressAutoHyphens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04B8AD2B" w14:textId="77777777" w:rsidR="00ED6E82" w:rsidRDefault="00ED6E82">
      <w:pPr>
        <w:pStyle w:val="113"/>
        <w:ind w:left="1129" w:firstLine="0"/>
        <w:rPr>
          <w:rFonts w:ascii="Times New Roman" w:hAnsi="Times New Roman"/>
        </w:rPr>
      </w:pPr>
    </w:p>
    <w:p w14:paraId="64A54C45" w14:textId="77777777" w:rsidR="00ED6E82" w:rsidRDefault="007D27EE">
      <w:pPr>
        <w:pStyle w:val="113"/>
        <w:numPr>
          <w:ilvl w:val="1"/>
          <w:numId w:val="1"/>
        </w:numPr>
        <w:rPr>
          <w:rFonts w:ascii="Times New Roman" w:hAnsi="Times New Roman"/>
        </w:rPr>
      </w:pPr>
      <w:bookmarkStart w:id="23" w:name="_Toc170806755"/>
      <w:bookmarkStart w:id="24" w:name="_Toc170806914"/>
      <w:bookmarkStart w:id="25" w:name="_Toc170807267"/>
      <w:bookmarkStart w:id="26" w:name="_Toc170807138"/>
      <w:bookmarkStart w:id="27" w:name="_Toc170806959"/>
      <w:bookmarkStart w:id="28" w:name="_Toc170807182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23"/>
      <w:bookmarkEnd w:id="24"/>
      <w:bookmarkEnd w:id="25"/>
      <w:bookmarkEnd w:id="26"/>
      <w:bookmarkEnd w:id="27"/>
      <w:bookmarkEnd w:id="28"/>
    </w:p>
    <w:p w14:paraId="006FC725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2C55BA32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977"/>
        <w:gridCol w:w="2693"/>
        <w:gridCol w:w="2545"/>
      </w:tblGrid>
      <w:tr w:rsidR="00ED6E82" w14:paraId="406F2995" w14:textId="77777777">
        <w:tc>
          <w:tcPr>
            <w:tcW w:w="1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5B6D51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D6C61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3A8AB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8363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5E9F9BF2" w14:textId="77777777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9B10F3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E5E941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владеть технологией делопроизводства (ведение документации, хранение и извлечение информации)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5E8C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основы делопроизводства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E51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производить координацию работы сотрудников службы предприятия туризма и гостеприимства</w:t>
            </w:r>
          </w:p>
        </w:tc>
      </w:tr>
      <w:tr w:rsidR="00ED6E82" w14:paraId="45D78B52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6ABDBB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FD8A3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владеть техникой переговоров, устного общения, включая телефонные переговоры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8324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этику делового общения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FA41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</w:p>
        </w:tc>
      </w:tr>
      <w:tr w:rsidR="00ED6E82" w14:paraId="5FBFB0FF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D4EF00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E1B7A1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владеть культурой межличностного общения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E732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теория межличностного и делового общения, переговоров, </w:t>
            </w:r>
            <w:proofErr w:type="spellStart"/>
            <w:r>
              <w:rPr>
                <w:rFonts w:ascii="Times New Roman" w:hAnsi="Times New Roman" w:cs="Times New Roman"/>
              </w:rPr>
              <w:t>конфликтологии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8CF0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навыками самоконтроля и самооценки</w:t>
            </w:r>
          </w:p>
        </w:tc>
      </w:tr>
      <w:tr w:rsidR="00ED6E82" w14:paraId="43521A2B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3EAA13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0F6B74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учитывать действующее законодательство при оформлении договорной, платежной, туристской, страховой, визовой и отчетной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9FEBC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законодательство Российской Федерации в сфере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319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методами и средствами обеспечения наглядности проведения приёмов безопасного преодоления сложных и опасных воздействий на в процессе работы сотрудников предприятий туризма и гостеприимства</w:t>
            </w:r>
          </w:p>
        </w:tc>
      </w:tr>
      <w:tr w:rsidR="00ED6E82" w14:paraId="273E9550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E9F7CA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D3DF9E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разрабатывать внутренние нормативные документы для эффективной организации труда (инструкции, стандарты операционных процедур, скрипты и т.д.)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68512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трудового законодательства Российской Федерации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BC0C2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38C066C6" w14:textId="77777777">
        <w:trPr>
          <w:trHeight w:val="1012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966465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963C1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учитывать требования нормативно-правовых актов по безопасности при организации деятельности сотрудников служб предприятий туризма и гостеприимства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8B866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планирования деятельности сотрудников предприятия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AF4395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47B09EF4" w14:textId="77777777">
        <w:trPr>
          <w:trHeight w:val="1012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B5D47B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A565EC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43F682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суть и содержание требований безопасности, основные понятия и определения, используемыми в сфере безопасности туризма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54C905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09F69752" w14:textId="77777777">
        <w:trPr>
          <w:trHeight w:val="1012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3845A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794450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3EA62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виды опасностей и рисков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79E298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01FE75FC" w14:textId="77777777">
        <w:tc>
          <w:tcPr>
            <w:tcW w:w="141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C2E6A0F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1.2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7E72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взаимодействовать с туроператорами, экскурсионными бюро, кассами продажи билетов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A895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основы организации, деятельности сотрудников предприятия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3DC12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осуществлять организацию работы сотрудников предприятия туризма и гостеприимства</w:t>
            </w:r>
          </w:p>
        </w:tc>
      </w:tr>
      <w:tr w:rsidR="00ED6E82" w14:paraId="72A78CE5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544AA8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0E1D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владеть технологией делопроизводства (ведение документации, хранение и извлечение информации)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450D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программное обеспечение деятельности туристских организаций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253E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</w:p>
        </w:tc>
      </w:tr>
      <w:tr w:rsidR="00ED6E82" w14:paraId="1E8130B0" w14:textId="77777777"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4BAF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4734F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взаимодействовать с государственными органами по надзору в сфере безопасной организации туристских продуктов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8656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безопасного оказания услуг предприятий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1A1B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навыками разработки инструкций по предотвращению потенциально опасных условий предприятий туризма и гостеприимства</w:t>
            </w:r>
          </w:p>
        </w:tc>
      </w:tr>
      <w:tr w:rsidR="00ED6E82" w14:paraId="3AEF423C" w14:textId="77777777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00F70D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12718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обосновывать принимаемые управленческие решения, подкреплять их расчетами и результатами анализа деятельности предприятий туристской индустрии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A6E0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основы контроля деятельности сотрудников предприятия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B2961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осуществлять контроль работы сотрудников предприятия туризма и гостеприимства</w:t>
            </w:r>
          </w:p>
        </w:tc>
      </w:tr>
      <w:tr w:rsidR="00ED6E82" w14:paraId="1A3AAD13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34DA86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B01D2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анализировать информацию и ее толковать для выявления проблем и возможностей при возникновении опасностей на предприятиях туризма и гостеприимства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B05CF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источники информации об опасностях в месте/регионе оказания услуг предприятиями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A93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навыками контроля за возникновением потенциально опасных условий при реализации продуктов предприятий туризма и гостеприимства</w:t>
            </w:r>
          </w:p>
        </w:tc>
      </w:tr>
      <w:tr w:rsidR="00ED6E82" w14:paraId="283FFCD2" w14:textId="77777777">
        <w:trPr>
          <w:trHeight w:val="327"/>
        </w:trPr>
        <w:tc>
          <w:tcPr>
            <w:tcW w:w="141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7CCC307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1.4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5562A51B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взаимодействовать с поставщиками туристских услуг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4D42D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ассортимент и характеристики предлагаемых туристских услуг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943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разрешение проблемных ситуаций потребителей, партнеров, заинтересованных сторон</w:t>
            </w:r>
          </w:p>
        </w:tc>
      </w:tr>
      <w:tr w:rsidR="00ED6E82" w14:paraId="4479C2C4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FD4202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39DA194C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 xml:space="preserve">учитывать действующее законодательство при оформлении договорной, платежной, туристской, </w:t>
            </w:r>
            <w:r>
              <w:rPr>
                <w:rFonts w:ascii="Times New Roman" w:hAnsi="Times New Roman" w:cs="Times New Roman"/>
              </w:rPr>
              <w:lastRenderedPageBreak/>
              <w:t>страховой, визовой и отчетной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958E4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цены на туристские продукты и отдельные туристские и дополнительные услуги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0C54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 xml:space="preserve">проведение встреч, переговоров и презентаций гостиничного продукта потребителям, </w:t>
            </w:r>
            <w:r>
              <w:rPr>
                <w:rFonts w:ascii="Times New Roman" w:hAnsi="Times New Roman" w:cs="Times New Roman"/>
              </w:rPr>
              <w:lastRenderedPageBreak/>
              <w:t>партнерам и другими заинтересованным сторонам</w:t>
            </w:r>
          </w:p>
        </w:tc>
      </w:tr>
      <w:tr w:rsidR="00ED6E82" w14:paraId="761EF532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AD0C71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20C2F5F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управлять конфликтными ситуациями / жалобами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3A175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оформления платежной, туристской, страховой, визовой и отчетной документации, порядок подготовки, заключения и исполнения договоров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5E855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069C0152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078A8A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145A9C90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расчеты с гостями в наличной и безналичной форме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4FE4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работы и использования систем подбора, бронирования и резервирования туристского продукта и отдельных туристских услуг, подтверждения заказов (заявок на бронирование)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CBF3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14DE3B60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6A03C4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111F4CE6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применять туристские </w:t>
            </w:r>
            <w:proofErr w:type="spellStart"/>
            <w:r>
              <w:rPr>
                <w:rFonts w:ascii="Times New Roman" w:hAnsi="Times New Roman" w:cs="Times New Roman"/>
              </w:rPr>
              <w:t>маркетплейсы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агрегаторы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услуг для предоставления информации, бронирования и реализации туристского продукта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5CD19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251A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B8B28C1" w14:textId="77777777" w:rsidR="00ED6E82" w:rsidRDefault="00ED6E82">
      <w:pPr>
        <w:rPr>
          <w:rFonts w:ascii="Times New Roman" w:hAnsi="Times New Roman" w:cs="Times New Roman"/>
        </w:rPr>
      </w:pPr>
    </w:p>
    <w:p w14:paraId="2306A5E2" w14:textId="77777777" w:rsidR="00ED6E82" w:rsidRDefault="00ED6E82">
      <w:pPr>
        <w:rPr>
          <w:rFonts w:ascii="Times New Roman" w:hAnsi="Times New Roman" w:cs="Times New Roman"/>
        </w:rPr>
      </w:pPr>
    </w:p>
    <w:p w14:paraId="5B4B5E66" w14:textId="77777777" w:rsidR="00ED6E82" w:rsidRDefault="007D27EE">
      <w:pPr>
        <w:pStyle w:val="1f2"/>
        <w:rPr>
          <w:rFonts w:ascii="Times New Roman" w:hAnsi="Times New Roman"/>
        </w:rPr>
      </w:pPr>
      <w:bookmarkStart w:id="29" w:name="_Toc170806756"/>
      <w:bookmarkStart w:id="30" w:name="_Toc152334663"/>
      <w:bookmarkStart w:id="31" w:name="_Toc170807139"/>
      <w:bookmarkStart w:id="32" w:name="_Toc170806915"/>
      <w:bookmarkStart w:id="33" w:name="_Toc170806960"/>
      <w:bookmarkStart w:id="34" w:name="_Toc170807183"/>
      <w:bookmarkStart w:id="35" w:name="_Toc170807268"/>
      <w:r>
        <w:rPr>
          <w:rFonts w:ascii="Times New Roman" w:hAnsi="Times New Roman"/>
        </w:rPr>
        <w:t>2. Структура и содержание профессионального модуля</w:t>
      </w:r>
      <w:bookmarkEnd w:id="29"/>
      <w:bookmarkEnd w:id="30"/>
      <w:bookmarkEnd w:id="31"/>
      <w:bookmarkEnd w:id="32"/>
      <w:bookmarkEnd w:id="33"/>
      <w:bookmarkEnd w:id="34"/>
      <w:bookmarkEnd w:id="35"/>
    </w:p>
    <w:p w14:paraId="757157CD" w14:textId="77777777" w:rsidR="00ED6E82" w:rsidRDefault="007D27EE">
      <w:pPr>
        <w:pStyle w:val="113"/>
        <w:rPr>
          <w:rFonts w:ascii="Times New Roman" w:hAnsi="Times New Roman"/>
        </w:rPr>
      </w:pPr>
      <w:bookmarkStart w:id="36" w:name="_Toc152334664"/>
      <w:bookmarkStart w:id="37" w:name="_Toc170806961"/>
      <w:bookmarkStart w:id="38" w:name="_Toc170806916"/>
      <w:bookmarkStart w:id="39" w:name="_Toc170806757"/>
      <w:bookmarkStart w:id="40" w:name="_Toc170807140"/>
      <w:bookmarkStart w:id="41" w:name="_Toc170807184"/>
      <w:bookmarkStart w:id="42" w:name="_Toc170807269"/>
      <w:r>
        <w:rPr>
          <w:rFonts w:ascii="Times New Roman" w:hAnsi="Times New Roman"/>
        </w:rPr>
        <w:t>2.1. Трудоемкость освоения модуля</w:t>
      </w:r>
      <w:bookmarkEnd w:id="36"/>
      <w:bookmarkEnd w:id="37"/>
      <w:bookmarkEnd w:id="38"/>
      <w:bookmarkEnd w:id="39"/>
      <w:bookmarkEnd w:id="40"/>
      <w:bookmarkEnd w:id="41"/>
      <w:bookmarkEnd w:id="42"/>
      <w:r>
        <w:rPr>
          <w:rFonts w:ascii="Times New Roman" w:hAnsi="Times New Roman"/>
        </w:rPr>
        <w:t xml:space="preserve"> </w:t>
      </w:r>
    </w:p>
    <w:tbl>
      <w:tblPr>
        <w:tblW w:w="500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7"/>
        <w:gridCol w:w="2485"/>
      </w:tblGrid>
      <w:tr w:rsidR="00ED6E82" w14:paraId="1305104B" w14:textId="77777777">
        <w:trPr>
          <w:trHeight w:val="23"/>
        </w:trPr>
        <w:tc>
          <w:tcPr>
            <w:tcW w:w="2497" w:type="pct"/>
            <w:vAlign w:val="center"/>
          </w:tcPr>
          <w:p w14:paraId="5AA96E80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213" w:type="pct"/>
            <w:vAlign w:val="center"/>
          </w:tcPr>
          <w:p w14:paraId="3100FE44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290" w:type="pct"/>
          </w:tcPr>
          <w:p w14:paraId="0E274169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 в форме практической подготовки</w:t>
            </w:r>
          </w:p>
        </w:tc>
      </w:tr>
      <w:tr w:rsidR="00ED6E82" w14:paraId="3FB0CE96" w14:textId="77777777">
        <w:trPr>
          <w:trHeight w:val="23"/>
        </w:trPr>
        <w:tc>
          <w:tcPr>
            <w:tcW w:w="2497" w:type="pct"/>
            <w:vAlign w:val="center"/>
          </w:tcPr>
          <w:p w14:paraId="444EDB1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213" w:type="pct"/>
            <w:vAlign w:val="center"/>
          </w:tcPr>
          <w:p w14:paraId="20381D5C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1290" w:type="pct"/>
            <w:vAlign w:val="center"/>
          </w:tcPr>
          <w:p w14:paraId="23CB0CA5" w14:textId="77777777" w:rsidR="00ED6E82" w:rsidRDefault="00ED6E8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D6E82" w14:paraId="74F29854" w14:textId="77777777">
        <w:trPr>
          <w:trHeight w:val="23"/>
        </w:trPr>
        <w:tc>
          <w:tcPr>
            <w:tcW w:w="2497" w:type="pct"/>
            <w:vAlign w:val="center"/>
          </w:tcPr>
          <w:p w14:paraId="7CF2369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213" w:type="pct"/>
            <w:vAlign w:val="center"/>
          </w:tcPr>
          <w:p w14:paraId="73263B5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1290" w:type="pct"/>
            <w:vAlign w:val="center"/>
          </w:tcPr>
          <w:p w14:paraId="1CBF60D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ED6E82" w14:paraId="2662D9BC" w14:textId="77777777">
        <w:trPr>
          <w:trHeight w:val="23"/>
        </w:trPr>
        <w:tc>
          <w:tcPr>
            <w:tcW w:w="2497" w:type="pct"/>
            <w:vAlign w:val="center"/>
          </w:tcPr>
          <w:p w14:paraId="19CABD4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213" w:type="pct"/>
            <w:vAlign w:val="center"/>
          </w:tcPr>
          <w:p w14:paraId="11CB78CD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45E6128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064307BB" w14:textId="77777777">
        <w:trPr>
          <w:trHeight w:val="23"/>
        </w:trPr>
        <w:tc>
          <w:tcPr>
            <w:tcW w:w="2497" w:type="pct"/>
            <w:vAlign w:val="center"/>
          </w:tcPr>
          <w:p w14:paraId="3947B65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13" w:type="pct"/>
            <w:vAlign w:val="center"/>
          </w:tcPr>
          <w:p w14:paraId="0F2B3EE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290" w:type="pct"/>
            <w:vAlign w:val="center"/>
          </w:tcPr>
          <w:p w14:paraId="09185A0B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6EE44B08" w14:textId="77777777">
        <w:trPr>
          <w:trHeight w:val="23"/>
        </w:trPr>
        <w:tc>
          <w:tcPr>
            <w:tcW w:w="2497" w:type="pct"/>
            <w:vAlign w:val="center"/>
          </w:tcPr>
          <w:p w14:paraId="548C391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Практика,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.:</w:t>
            </w:r>
          </w:p>
        </w:tc>
        <w:tc>
          <w:tcPr>
            <w:tcW w:w="1213" w:type="pct"/>
            <w:vAlign w:val="center"/>
          </w:tcPr>
          <w:p w14:paraId="2277355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1290" w:type="pct"/>
            <w:vAlign w:val="center"/>
          </w:tcPr>
          <w:p w14:paraId="524652D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</w:tr>
      <w:tr w:rsidR="00ED6E82" w14:paraId="51CF31A1" w14:textId="77777777">
        <w:trPr>
          <w:trHeight w:val="23"/>
        </w:trPr>
        <w:tc>
          <w:tcPr>
            <w:tcW w:w="2497" w:type="pct"/>
            <w:vAlign w:val="center"/>
          </w:tcPr>
          <w:p w14:paraId="471F5EB4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213" w:type="pct"/>
            <w:vAlign w:val="center"/>
          </w:tcPr>
          <w:p w14:paraId="1980EF5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026AAF2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ED6E82" w14:paraId="3B50370E" w14:textId="77777777">
        <w:trPr>
          <w:trHeight w:val="23"/>
        </w:trPr>
        <w:tc>
          <w:tcPr>
            <w:tcW w:w="2497" w:type="pct"/>
            <w:vAlign w:val="center"/>
          </w:tcPr>
          <w:p w14:paraId="14AFD6F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213" w:type="pct"/>
            <w:vAlign w:val="center"/>
          </w:tcPr>
          <w:p w14:paraId="38D78F2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1290" w:type="pct"/>
            <w:vAlign w:val="center"/>
          </w:tcPr>
          <w:p w14:paraId="409BFD46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</w:tr>
      <w:tr w:rsidR="00ED6E82" w14:paraId="20A0DB44" w14:textId="77777777">
        <w:trPr>
          <w:trHeight w:val="23"/>
        </w:trPr>
        <w:tc>
          <w:tcPr>
            <w:tcW w:w="2497" w:type="pct"/>
            <w:vAlign w:val="center"/>
          </w:tcPr>
          <w:p w14:paraId="0F5CD8A6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77F0137F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ПМ.03.ЭК (экзамен по модулю)</w:t>
            </w:r>
          </w:p>
        </w:tc>
        <w:tc>
          <w:tcPr>
            <w:tcW w:w="1213" w:type="pct"/>
            <w:vAlign w:val="center"/>
          </w:tcPr>
          <w:p w14:paraId="5028DC02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290" w:type="pct"/>
            <w:vAlign w:val="center"/>
          </w:tcPr>
          <w:p w14:paraId="4A8D0FB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BF8B2CD" w14:textId="77777777">
        <w:trPr>
          <w:trHeight w:val="23"/>
        </w:trPr>
        <w:tc>
          <w:tcPr>
            <w:tcW w:w="2497" w:type="pct"/>
            <w:vAlign w:val="center"/>
          </w:tcPr>
          <w:p w14:paraId="560875E0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13" w:type="pct"/>
            <w:vAlign w:val="center"/>
          </w:tcPr>
          <w:p w14:paraId="1D9EF8BB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</w:t>
            </w:r>
          </w:p>
        </w:tc>
        <w:tc>
          <w:tcPr>
            <w:tcW w:w="1290" w:type="pct"/>
            <w:vAlign w:val="center"/>
          </w:tcPr>
          <w:p w14:paraId="76B8D60D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</w:p>
        </w:tc>
      </w:tr>
    </w:tbl>
    <w:p w14:paraId="7EF02288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00105A26" w14:textId="77777777" w:rsidR="00ED6E82" w:rsidRDefault="007D27EE">
      <w:pPr>
        <w:pStyle w:val="113"/>
        <w:rPr>
          <w:rFonts w:ascii="Times New Roman" w:hAnsi="Times New Roman"/>
        </w:rPr>
      </w:pPr>
      <w:bookmarkStart w:id="43" w:name="_Toc170806758"/>
      <w:r>
        <w:rPr>
          <w:rFonts w:ascii="Times New Roman" w:hAnsi="Times New Roman"/>
        </w:rPr>
        <w:br w:type="page"/>
      </w:r>
    </w:p>
    <w:p w14:paraId="3E0CAD73" w14:textId="77777777" w:rsidR="00ED6E82" w:rsidRDefault="007D27EE">
      <w:pPr>
        <w:pStyle w:val="113"/>
        <w:rPr>
          <w:rFonts w:ascii="Times New Roman" w:hAnsi="Times New Roman"/>
        </w:rPr>
      </w:pPr>
      <w:bookmarkStart w:id="44" w:name="_Toc170806917"/>
      <w:bookmarkStart w:id="45" w:name="_Toc170806962"/>
      <w:bookmarkStart w:id="46" w:name="_Toc170807141"/>
      <w:bookmarkStart w:id="47" w:name="_Toc170807185"/>
      <w:bookmarkStart w:id="48" w:name="_Toc170807270"/>
      <w:r>
        <w:rPr>
          <w:rFonts w:ascii="Times New Roman" w:hAnsi="Times New Roman"/>
        </w:rPr>
        <w:lastRenderedPageBreak/>
        <w:t>2.2. Структура профессионального модуля</w:t>
      </w:r>
      <w:bookmarkEnd w:id="43"/>
      <w:bookmarkEnd w:id="44"/>
      <w:bookmarkEnd w:id="45"/>
      <w:bookmarkEnd w:id="46"/>
      <w:bookmarkEnd w:id="47"/>
      <w:bookmarkEnd w:id="48"/>
      <w:r>
        <w:rPr>
          <w:rFonts w:ascii="Times New Roman" w:hAnsi="Times New Roman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4044"/>
        <w:gridCol w:w="543"/>
        <w:gridCol w:w="680"/>
        <w:gridCol w:w="543"/>
        <w:gridCol w:w="426"/>
        <w:gridCol w:w="424"/>
        <w:gridCol w:w="427"/>
        <w:gridCol w:w="285"/>
        <w:gridCol w:w="568"/>
        <w:gridCol w:w="424"/>
        <w:gridCol w:w="420"/>
      </w:tblGrid>
      <w:tr w:rsidR="00ED6E82" w14:paraId="2B080A77" w14:textId="77777777">
        <w:trPr>
          <w:cantSplit/>
          <w:trHeight w:val="3271"/>
        </w:trPr>
        <w:tc>
          <w:tcPr>
            <w:tcW w:w="439" w:type="pct"/>
            <w:tcBorders>
              <w:bottom w:val="single" w:sz="4" w:space="0" w:color="auto"/>
            </w:tcBorders>
          </w:tcPr>
          <w:p w14:paraId="0766E32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2100" w:type="pct"/>
            <w:tcBorders>
              <w:bottom w:val="single" w:sz="4" w:space="0" w:color="auto"/>
            </w:tcBorders>
            <w:vAlign w:val="center"/>
          </w:tcPr>
          <w:p w14:paraId="112528D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599D43A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textDirection w:val="btLr"/>
            <w:vAlign w:val="center"/>
          </w:tcPr>
          <w:p w14:paraId="013965A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. в форме практической подготовки</w:t>
            </w:r>
          </w:p>
        </w:tc>
        <w:tc>
          <w:tcPr>
            <w:tcW w:w="282" w:type="pct"/>
            <w:shd w:val="clear" w:color="auto" w:fill="D9D9D9" w:themeFill="background1" w:themeFillShade="D9"/>
            <w:textDirection w:val="btLr"/>
            <w:vAlign w:val="center"/>
          </w:tcPr>
          <w:p w14:paraId="11FDF83D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Обучение по МДК, в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.:</w:t>
            </w:r>
          </w:p>
        </w:tc>
        <w:tc>
          <w:tcPr>
            <w:tcW w:w="221" w:type="pct"/>
            <w:textDirection w:val="btLr"/>
            <w:vAlign w:val="center"/>
          </w:tcPr>
          <w:p w14:paraId="5728E89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20" w:type="pct"/>
            <w:textDirection w:val="btLr"/>
          </w:tcPr>
          <w:p w14:paraId="576FE98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222" w:type="pct"/>
            <w:textDirection w:val="btLr"/>
            <w:vAlign w:val="center"/>
          </w:tcPr>
          <w:p w14:paraId="7B5F653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8" w:type="pct"/>
            <w:textDirection w:val="btLr"/>
            <w:vAlign w:val="center"/>
          </w:tcPr>
          <w:p w14:paraId="15BBDD0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95" w:type="pct"/>
            <w:textDirection w:val="btLr"/>
            <w:vAlign w:val="center"/>
          </w:tcPr>
          <w:p w14:paraId="631A555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20" w:type="pct"/>
            <w:shd w:val="clear" w:color="auto" w:fill="D9D9D9" w:themeFill="background1" w:themeFillShade="D9"/>
            <w:textDirection w:val="btLr"/>
            <w:vAlign w:val="center"/>
          </w:tcPr>
          <w:p w14:paraId="0448CC9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218" w:type="pct"/>
            <w:shd w:val="clear" w:color="auto" w:fill="D9D9D9" w:themeFill="background1" w:themeFillShade="D9"/>
            <w:textDirection w:val="btLr"/>
          </w:tcPr>
          <w:p w14:paraId="77DE6CF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5F38DBF5" w14:textId="77777777">
        <w:trPr>
          <w:cantSplit/>
          <w:trHeight w:val="73"/>
        </w:trPr>
        <w:tc>
          <w:tcPr>
            <w:tcW w:w="439" w:type="pct"/>
            <w:tcBorders>
              <w:bottom w:val="single" w:sz="4" w:space="0" w:color="auto"/>
            </w:tcBorders>
            <w:vAlign w:val="center"/>
          </w:tcPr>
          <w:p w14:paraId="6E864813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00" w:type="pct"/>
            <w:tcBorders>
              <w:bottom w:val="single" w:sz="4" w:space="0" w:color="auto"/>
            </w:tcBorders>
            <w:vAlign w:val="center"/>
          </w:tcPr>
          <w:p w14:paraId="308800B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6C90DB4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0C39085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2" w:type="pct"/>
            <w:shd w:val="clear" w:color="auto" w:fill="D9D9D9" w:themeFill="background1" w:themeFillShade="D9"/>
            <w:vAlign w:val="center"/>
          </w:tcPr>
          <w:p w14:paraId="03029C0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1" w:type="pct"/>
            <w:vAlign w:val="center"/>
          </w:tcPr>
          <w:p w14:paraId="16293E0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20" w:type="pct"/>
          </w:tcPr>
          <w:p w14:paraId="473E02FD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70" w:type="pct"/>
            <w:gridSpan w:val="2"/>
            <w:vAlign w:val="center"/>
          </w:tcPr>
          <w:p w14:paraId="3105905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95" w:type="pct"/>
            <w:vAlign w:val="center"/>
          </w:tcPr>
          <w:p w14:paraId="3D7EE05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47719D8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6CB462A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1FD447A0" w14:textId="77777777">
        <w:tc>
          <w:tcPr>
            <w:tcW w:w="439" w:type="pct"/>
          </w:tcPr>
          <w:p w14:paraId="235B30A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7C65562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МДК.01.01. Координация работы служб предприятий туризма и гостеприимства</w:t>
            </w:r>
          </w:p>
        </w:tc>
        <w:tc>
          <w:tcPr>
            <w:tcW w:w="282" w:type="pct"/>
          </w:tcPr>
          <w:p w14:paraId="56A7ACF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353" w:type="pct"/>
          </w:tcPr>
          <w:p w14:paraId="79A3C84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B48889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221" w:type="pct"/>
          </w:tcPr>
          <w:p w14:paraId="48AC04E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0A45172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1795984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60FF60E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5" w:type="pct"/>
          </w:tcPr>
          <w:p w14:paraId="4034CBC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447AF0BB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3B72027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478916CF" w14:textId="77777777">
        <w:tc>
          <w:tcPr>
            <w:tcW w:w="439" w:type="pct"/>
          </w:tcPr>
          <w:p w14:paraId="2DCC7CC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18DC766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МДК.01.02. Изучение основ делопроизводства</w:t>
            </w:r>
          </w:p>
        </w:tc>
        <w:tc>
          <w:tcPr>
            <w:tcW w:w="282" w:type="pct"/>
          </w:tcPr>
          <w:p w14:paraId="5CB619A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353" w:type="pct"/>
          </w:tcPr>
          <w:p w14:paraId="510371F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C37D71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21" w:type="pct"/>
          </w:tcPr>
          <w:p w14:paraId="5543565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20" w:type="pct"/>
          </w:tcPr>
          <w:p w14:paraId="1353F7F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22" w:type="pct"/>
          </w:tcPr>
          <w:p w14:paraId="175B6BB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2940D1F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36C3627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00A6685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0AFDD961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F4D919A" w14:textId="77777777">
        <w:tc>
          <w:tcPr>
            <w:tcW w:w="439" w:type="pct"/>
          </w:tcPr>
          <w:p w14:paraId="713CEDDB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497DED3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МДК.01.03. Соблюдение норм этики делового общения</w:t>
            </w:r>
          </w:p>
        </w:tc>
        <w:tc>
          <w:tcPr>
            <w:tcW w:w="282" w:type="pct"/>
          </w:tcPr>
          <w:p w14:paraId="7F02E83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353" w:type="pct"/>
          </w:tcPr>
          <w:p w14:paraId="2D947D5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349A804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21" w:type="pct"/>
          </w:tcPr>
          <w:p w14:paraId="2636EFD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0" w:type="pct"/>
          </w:tcPr>
          <w:p w14:paraId="249AF33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6771CAC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137D959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53E116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7D1D99E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73A580DD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113DBE86" w14:textId="77777777">
        <w:tc>
          <w:tcPr>
            <w:tcW w:w="439" w:type="pct"/>
          </w:tcPr>
          <w:p w14:paraId="4DD78967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1.4</w:t>
            </w:r>
          </w:p>
        </w:tc>
        <w:tc>
          <w:tcPr>
            <w:tcW w:w="2100" w:type="pct"/>
          </w:tcPr>
          <w:p w14:paraId="60BF00B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МДК.01.04. Осуществление расчетов с клиентами за предоставленные услуги туризма и гостеприимства</w:t>
            </w:r>
          </w:p>
        </w:tc>
        <w:tc>
          <w:tcPr>
            <w:tcW w:w="282" w:type="pct"/>
          </w:tcPr>
          <w:p w14:paraId="1A8A830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353" w:type="pct"/>
          </w:tcPr>
          <w:p w14:paraId="4ED29A7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07D5E3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221" w:type="pct"/>
          </w:tcPr>
          <w:p w14:paraId="64933AC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7F43520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54AF3C3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61A5400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1B961BA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68B041C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4CD7E37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7C300EB2" w14:textId="77777777">
        <w:tc>
          <w:tcPr>
            <w:tcW w:w="439" w:type="pct"/>
          </w:tcPr>
          <w:p w14:paraId="08C2C4F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330A161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МДК.01.05*. Безопасность туризма</w:t>
            </w:r>
          </w:p>
        </w:tc>
        <w:tc>
          <w:tcPr>
            <w:tcW w:w="282" w:type="pct"/>
          </w:tcPr>
          <w:p w14:paraId="24FF11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353" w:type="pct"/>
          </w:tcPr>
          <w:p w14:paraId="6857F97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2093AF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221" w:type="pct"/>
          </w:tcPr>
          <w:p w14:paraId="07280A8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0" w:type="pct"/>
          </w:tcPr>
          <w:p w14:paraId="2629572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1B01592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1DC5C27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46C17F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084E0D7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3568451C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1FEA3CA2" w14:textId="77777777">
        <w:trPr>
          <w:trHeight w:val="314"/>
        </w:trPr>
        <w:tc>
          <w:tcPr>
            <w:tcW w:w="439" w:type="pct"/>
          </w:tcPr>
          <w:p w14:paraId="5AB0C67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1.1-1.4</w:t>
            </w:r>
          </w:p>
        </w:tc>
        <w:tc>
          <w:tcPr>
            <w:tcW w:w="2100" w:type="pct"/>
          </w:tcPr>
          <w:p w14:paraId="4ABA8A3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82" w:type="pct"/>
          </w:tcPr>
          <w:p w14:paraId="71542DC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53" w:type="pct"/>
          </w:tcPr>
          <w:p w14:paraId="456DED8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253F69E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06" w:type="pct"/>
            <w:gridSpan w:val="5"/>
          </w:tcPr>
          <w:p w14:paraId="0CCFA748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0" w:type="pct"/>
            <w:shd w:val="clear" w:color="auto" w:fill="D9D9D9" w:themeFill="background1" w:themeFillShade="D9"/>
          </w:tcPr>
          <w:p w14:paraId="1551242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64E4284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</w:tr>
      <w:tr w:rsidR="00ED6E82" w14:paraId="18BBF8A0" w14:textId="77777777">
        <w:tc>
          <w:tcPr>
            <w:tcW w:w="439" w:type="pct"/>
          </w:tcPr>
          <w:p w14:paraId="7824CA9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00" w:type="pct"/>
          </w:tcPr>
          <w:p w14:paraId="367D2ED1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82" w:type="pct"/>
          </w:tcPr>
          <w:p w14:paraId="7B79DCA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" w:type="pct"/>
            <w:shd w:val="clear" w:color="auto" w:fill="auto"/>
          </w:tcPr>
          <w:p w14:paraId="0D1376AC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" w:type="pct"/>
            <w:shd w:val="clear" w:color="auto" w:fill="D9D9D9" w:themeFill="background1" w:themeFillShade="D9"/>
          </w:tcPr>
          <w:p w14:paraId="3EBC635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6" w:type="pct"/>
            <w:gridSpan w:val="5"/>
          </w:tcPr>
          <w:p w14:paraId="5C3C366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0CFF1A68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31A4C23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39F221EF" w14:textId="77777777">
        <w:trPr>
          <w:trHeight w:val="217"/>
        </w:trPr>
        <w:tc>
          <w:tcPr>
            <w:tcW w:w="439" w:type="pct"/>
          </w:tcPr>
          <w:p w14:paraId="7E3DC58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100" w:type="pct"/>
          </w:tcPr>
          <w:p w14:paraId="22CF96C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82" w:type="pct"/>
          </w:tcPr>
          <w:p w14:paraId="10D6FAF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354</w:t>
            </w:r>
          </w:p>
        </w:tc>
        <w:tc>
          <w:tcPr>
            <w:tcW w:w="353" w:type="pct"/>
          </w:tcPr>
          <w:p w14:paraId="2266F74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632929F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354</w:t>
            </w:r>
          </w:p>
        </w:tc>
        <w:tc>
          <w:tcPr>
            <w:tcW w:w="221" w:type="pct"/>
          </w:tcPr>
          <w:p w14:paraId="3D3B09D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20" w:type="pct"/>
          </w:tcPr>
          <w:p w14:paraId="1CF68B8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222" w:type="pct"/>
          </w:tcPr>
          <w:p w14:paraId="39527F0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2CDFD4A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5" w:type="pct"/>
          </w:tcPr>
          <w:p w14:paraId="21ED215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212411C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7FCB6BC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</w:tr>
    </w:tbl>
    <w:p w14:paraId="6E163D83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6642AF4B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10"/>
          <w:headerReference w:type="default" r:id="rId11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7EC4B882" w14:textId="77777777" w:rsidR="00ED6E82" w:rsidRDefault="007D27EE">
      <w:pPr>
        <w:pStyle w:val="113"/>
        <w:rPr>
          <w:rFonts w:ascii="Times New Roman" w:hAnsi="Times New Roman"/>
        </w:rPr>
      </w:pPr>
      <w:bookmarkStart w:id="49" w:name="_Toc150695626"/>
      <w:bookmarkStart w:id="50" w:name="_Toc170806759"/>
      <w:bookmarkStart w:id="51" w:name="_Toc170807271"/>
      <w:bookmarkStart w:id="52" w:name="_Toc170807142"/>
      <w:bookmarkStart w:id="53" w:name="_Toc170806963"/>
      <w:bookmarkStart w:id="54" w:name="_Toc170806918"/>
      <w:bookmarkStart w:id="55" w:name="_Toc170807186"/>
      <w:r>
        <w:rPr>
          <w:rFonts w:ascii="Times New Roman" w:hAnsi="Times New Roman"/>
        </w:rPr>
        <w:lastRenderedPageBreak/>
        <w:t xml:space="preserve">2.3. Содержание </w:t>
      </w:r>
      <w:bookmarkEnd w:id="49"/>
      <w:r>
        <w:rPr>
          <w:rFonts w:ascii="Times New Roman" w:hAnsi="Times New Roman"/>
        </w:rPr>
        <w:t>профессионального модуля</w:t>
      </w:r>
      <w:bookmarkEnd w:id="50"/>
      <w:bookmarkEnd w:id="51"/>
      <w:bookmarkEnd w:id="52"/>
      <w:bookmarkEnd w:id="53"/>
      <w:bookmarkEnd w:id="54"/>
      <w:bookmarkEnd w:id="55"/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01468DC3" w14:textId="77777777">
        <w:trPr>
          <w:trHeight w:val="903"/>
        </w:trPr>
        <w:tc>
          <w:tcPr>
            <w:tcW w:w="2291" w:type="dxa"/>
            <w:vAlign w:val="center"/>
          </w:tcPr>
          <w:p w14:paraId="30596C19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7194D88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76432D3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Объем,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ч.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том числе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 ч.</w:t>
            </w:r>
          </w:p>
        </w:tc>
        <w:tc>
          <w:tcPr>
            <w:tcW w:w="2516" w:type="dxa"/>
          </w:tcPr>
          <w:p w14:paraId="0A29D113" w14:textId="77777777" w:rsidR="00ED6E82" w:rsidRDefault="007D27EE">
            <w:pPr>
              <w:suppressAutoHyphens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72D88521" w14:textId="77777777">
        <w:trPr>
          <w:trHeight w:val="20"/>
        </w:trPr>
        <w:tc>
          <w:tcPr>
            <w:tcW w:w="9351" w:type="dxa"/>
            <w:gridSpan w:val="2"/>
          </w:tcPr>
          <w:p w14:paraId="798C94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МДК.01.01 Координация работы служб предприятий туризма и гостеприимства</w:t>
            </w:r>
          </w:p>
        </w:tc>
        <w:tc>
          <w:tcPr>
            <w:tcW w:w="2693" w:type="dxa"/>
          </w:tcPr>
          <w:p w14:paraId="212A28C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48</w:t>
            </w:r>
          </w:p>
        </w:tc>
        <w:tc>
          <w:tcPr>
            <w:tcW w:w="2516" w:type="dxa"/>
          </w:tcPr>
          <w:p w14:paraId="696C17C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123CEE6" w14:textId="77777777">
        <w:tc>
          <w:tcPr>
            <w:tcW w:w="2291" w:type="dxa"/>
            <w:vMerge w:val="restart"/>
          </w:tcPr>
          <w:p w14:paraId="69CFCD7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Организация и технологии работы служб предприятий туризма</w:t>
            </w:r>
          </w:p>
          <w:p w14:paraId="7778356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 гостеприимства</w:t>
            </w:r>
          </w:p>
        </w:tc>
        <w:tc>
          <w:tcPr>
            <w:tcW w:w="7060" w:type="dxa"/>
          </w:tcPr>
          <w:p w14:paraId="59A5985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40D23F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5CD7780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3A08D6D9" w14:textId="77777777">
        <w:trPr>
          <w:trHeight w:val="396"/>
        </w:trPr>
        <w:tc>
          <w:tcPr>
            <w:tcW w:w="2291" w:type="dxa"/>
            <w:vMerge/>
          </w:tcPr>
          <w:p w14:paraId="65C5362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C06E28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Роль и место знаний по дисциплине в процессе освоения основной профессиональной образовательной программы по специальности в сфере профессиональной деятельности. Роль служб предприятий туризма и гостеприимства в цикле обслуживания гостей. Службы предприятий туризма и гостеприимства: цели, основные функции, состав</w:t>
            </w:r>
          </w:p>
          <w:p w14:paraId="59BB65E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персонала. Показатели оценки деятельности предприятий туризма и гостеприимства. Сотрудники служб предприятий туризма и гостеприимства: подбор, требования, профессиональные компетенции, качества, необходимые успешному специалисту. Функции сотрудников в соответствии с направлениями работы служб. Ознакомление с организацией рабочего места служб предприятий туризма и гостеприимства.</w:t>
            </w:r>
          </w:p>
        </w:tc>
        <w:tc>
          <w:tcPr>
            <w:tcW w:w="2693" w:type="dxa"/>
          </w:tcPr>
          <w:p w14:paraId="054088A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</w:tcPr>
          <w:p w14:paraId="17C6A08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32CA9B0" w14:textId="77777777">
        <w:trPr>
          <w:trHeight w:val="20"/>
        </w:trPr>
        <w:tc>
          <w:tcPr>
            <w:tcW w:w="2291" w:type="dxa"/>
            <w:vMerge/>
          </w:tcPr>
          <w:p w14:paraId="0027161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686CF8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2CD4A58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4DFA79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B808A2" w14:textId="77777777">
        <w:trPr>
          <w:trHeight w:val="204"/>
        </w:trPr>
        <w:tc>
          <w:tcPr>
            <w:tcW w:w="2291" w:type="dxa"/>
            <w:vMerge/>
          </w:tcPr>
          <w:p w14:paraId="2376A55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9B2FE9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Разработка плана и определение целей деятельности служб предприятий туризма и гостеприимства.</w:t>
            </w:r>
          </w:p>
        </w:tc>
        <w:tc>
          <w:tcPr>
            <w:tcW w:w="2693" w:type="dxa"/>
          </w:tcPr>
          <w:p w14:paraId="02DD888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07CA5F5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BC92B2B" w14:textId="77777777">
        <w:trPr>
          <w:trHeight w:val="213"/>
        </w:trPr>
        <w:tc>
          <w:tcPr>
            <w:tcW w:w="2291" w:type="dxa"/>
            <w:vMerge/>
          </w:tcPr>
          <w:p w14:paraId="24302DF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676163A1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Составление схемы взаимодействия служб предприятий туризма и гостеприимства.</w:t>
            </w:r>
          </w:p>
        </w:tc>
        <w:tc>
          <w:tcPr>
            <w:tcW w:w="2693" w:type="dxa"/>
          </w:tcPr>
          <w:p w14:paraId="1E380915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6C12C30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C189793" w14:textId="77777777">
        <w:trPr>
          <w:trHeight w:val="391"/>
        </w:trPr>
        <w:tc>
          <w:tcPr>
            <w:tcW w:w="2291" w:type="dxa"/>
            <w:vMerge/>
          </w:tcPr>
          <w:p w14:paraId="430228D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4E53F22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3.Составление профессиональных компетенций сотрудников предприятий туризма и гостеприимства.</w:t>
            </w:r>
          </w:p>
        </w:tc>
        <w:tc>
          <w:tcPr>
            <w:tcW w:w="2693" w:type="dxa"/>
          </w:tcPr>
          <w:p w14:paraId="29B3C755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70F2C265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01AB7E7" w14:textId="77777777">
        <w:trPr>
          <w:trHeight w:val="361"/>
        </w:trPr>
        <w:tc>
          <w:tcPr>
            <w:tcW w:w="2291" w:type="dxa"/>
            <w:vMerge/>
          </w:tcPr>
          <w:p w14:paraId="0F89E2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7C3D0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E18E91C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графиков выхода на работу на предприятиях туризма и гостеприимства.</w:t>
            </w:r>
          </w:p>
        </w:tc>
        <w:tc>
          <w:tcPr>
            <w:tcW w:w="2693" w:type="dxa"/>
          </w:tcPr>
          <w:p w14:paraId="4CB3CA6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2869061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B91CE4" w14:textId="77777777">
        <w:trPr>
          <w:trHeight w:val="361"/>
        </w:trPr>
        <w:tc>
          <w:tcPr>
            <w:tcW w:w="2291" w:type="dxa"/>
            <w:vMerge w:val="restart"/>
          </w:tcPr>
          <w:p w14:paraId="7C0E112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Функции управления службами предприятий туризма и гостеприимства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B5D9A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B50C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07BBB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197D566C" w14:textId="77777777">
        <w:trPr>
          <w:trHeight w:val="361"/>
        </w:trPr>
        <w:tc>
          <w:tcPr>
            <w:tcW w:w="2291" w:type="dxa"/>
            <w:vMerge/>
          </w:tcPr>
          <w:p w14:paraId="089646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03C4C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Понятия: персонал, управление персоналом. Цели, функции и принципы управления персоналом. Категории персонала служб предприятий туризма и гостеприимства. Основные требования к персоналу. Корпоративная культура: понятие, сущность, цель, задачи, функции. Функции управления: понятие, виды, взаимосвязь. Особенности общих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 специальных функций. Планирование: понятие, значение, классификация, формы, основные стадии. Роль планирования в структурных подразделениях предприятий туризма и гостеприимства. Методика определения потребности служб в материальных ресурсах и персонале. Организация и координация деятельности персонала структурного подразделения. Функция организации: понятие, сущность. Распределение задач на предприятии. Сущность делегирования. Содержание и виды полномочий и ответственности. Пределы полномочий. Цели, задачи и принципы организации труда. Формы и виды разделения труда в службах предприятий туризма и гостеприимства. Сущность и виды нормирования труда. Организационные структуры управления: понятие, требования, предъявляемые к ним, принципы построения. Виды и функции уровней управления. Централизация и децентрализация управления. Структурные подразделения, звенья и ступени управления. Взаимосвязи служб. Структура служб предприятий туризма и гостеприимства и их взаимосвязь. Виды организационных структур управления, их характеристика, преимущества и недостатки. Типовая организационная структура предприятий туризма и гостеприимства. Мотивация труда. Понятие и назначение мотивации. Критерии мотивации (потребности,</w:t>
            </w:r>
          </w:p>
          <w:p w14:paraId="08201BE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мотивы, стимулы, вознаграждение) труда. Мотивационный процесс. Лояльность персонала: понятие, виды, формирование. Факторы, влияющие на лояльность персонала. Оценка и пути повышения лояльности персонала. Психология коллектива.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341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6A925A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E135B1F" w14:textId="77777777">
        <w:trPr>
          <w:trHeight w:val="361"/>
        </w:trPr>
        <w:tc>
          <w:tcPr>
            <w:tcW w:w="2291" w:type="dxa"/>
            <w:vMerge/>
          </w:tcPr>
          <w:p w14:paraId="78692AE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9FA6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7DB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5B6A8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2A1832" w14:textId="77777777">
        <w:trPr>
          <w:trHeight w:val="213"/>
        </w:trPr>
        <w:tc>
          <w:tcPr>
            <w:tcW w:w="2291" w:type="dxa"/>
            <w:vMerge/>
          </w:tcPr>
          <w:p w14:paraId="679B7B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2CD2DF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4.Решение ситуационных задач по использованию эффективных методов принятия управленческих решений.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69411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F1BE9A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8EF2339" w14:textId="77777777">
        <w:trPr>
          <w:trHeight w:val="213"/>
        </w:trPr>
        <w:tc>
          <w:tcPr>
            <w:tcW w:w="2291" w:type="dxa"/>
            <w:vMerge/>
          </w:tcPr>
          <w:p w14:paraId="5594C85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7D712D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5.Отработка методики выявления потребностей и мотивов поведения персонала структурного подразделения.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0FA9C6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4EA3CF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A69848A" w14:textId="77777777">
        <w:trPr>
          <w:trHeight w:val="213"/>
        </w:trPr>
        <w:tc>
          <w:tcPr>
            <w:tcW w:w="2291" w:type="dxa"/>
            <w:vMerge/>
          </w:tcPr>
          <w:p w14:paraId="1301C1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55C79B2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6.Подготовка индивидуальных рекомендаций по повышению мотивации к труду.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7B56A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CED26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1FCB3CB" w14:textId="77777777">
        <w:trPr>
          <w:trHeight w:val="107"/>
        </w:trPr>
        <w:tc>
          <w:tcPr>
            <w:tcW w:w="2291" w:type="dxa"/>
            <w:vMerge/>
          </w:tcPr>
          <w:p w14:paraId="3927388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0B1097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7.Разработка программы формирования лояльности персонала.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2C59D7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3763C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6C885CC" w14:textId="77777777">
        <w:trPr>
          <w:trHeight w:val="106"/>
        </w:trPr>
        <w:tc>
          <w:tcPr>
            <w:tcW w:w="2291" w:type="dxa"/>
            <w:vMerge/>
          </w:tcPr>
          <w:p w14:paraId="21AC57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B9B8C2F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8.Составление схемы проведения контроля в заданном структурном подразделении.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95DDCC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EBF2A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D80C37" w14:textId="77777777">
        <w:trPr>
          <w:trHeight w:val="361"/>
        </w:trPr>
        <w:tc>
          <w:tcPr>
            <w:tcW w:w="2291" w:type="dxa"/>
            <w:vMerge/>
          </w:tcPr>
          <w:p w14:paraId="5EEF38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7418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64892D6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Организация рабочего места сотрудников.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CC3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86E3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36A1280" w14:textId="77777777">
        <w:trPr>
          <w:trHeight w:val="361"/>
        </w:trPr>
        <w:tc>
          <w:tcPr>
            <w:tcW w:w="2291" w:type="dxa"/>
          </w:tcPr>
          <w:p w14:paraId="11D5F5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8419F1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Консультация</w:t>
            </w:r>
          </w:p>
        </w:tc>
        <w:tc>
          <w:tcPr>
            <w:tcW w:w="2693" w:type="dxa"/>
          </w:tcPr>
          <w:p w14:paraId="688115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</w:tcPr>
          <w:p w14:paraId="3B13D89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50D3770" w14:textId="77777777">
        <w:trPr>
          <w:trHeight w:val="361"/>
        </w:trPr>
        <w:tc>
          <w:tcPr>
            <w:tcW w:w="2291" w:type="dxa"/>
          </w:tcPr>
          <w:p w14:paraId="1754579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9B14AA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418A63E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</w:tcPr>
          <w:p w14:paraId="7527705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12F38B7" w14:textId="77777777">
        <w:trPr>
          <w:trHeight w:val="20"/>
        </w:trPr>
        <w:tc>
          <w:tcPr>
            <w:tcW w:w="9351" w:type="dxa"/>
            <w:gridSpan w:val="2"/>
          </w:tcPr>
          <w:p w14:paraId="0AC0CC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МДК.01.02 Изучение основ делопроизводства</w:t>
            </w:r>
          </w:p>
        </w:tc>
        <w:tc>
          <w:tcPr>
            <w:tcW w:w="2693" w:type="dxa"/>
          </w:tcPr>
          <w:p w14:paraId="216324F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50</w:t>
            </w:r>
          </w:p>
        </w:tc>
        <w:tc>
          <w:tcPr>
            <w:tcW w:w="2516" w:type="dxa"/>
          </w:tcPr>
          <w:p w14:paraId="738CF21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6A13A99" w14:textId="77777777">
        <w:tc>
          <w:tcPr>
            <w:tcW w:w="2291" w:type="dxa"/>
            <w:vMerge w:val="restart"/>
          </w:tcPr>
          <w:p w14:paraId="0B9F835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Делопроизводства и общие нормы оформления документов</w:t>
            </w:r>
          </w:p>
        </w:tc>
        <w:tc>
          <w:tcPr>
            <w:tcW w:w="7060" w:type="dxa"/>
          </w:tcPr>
          <w:p w14:paraId="017EB00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7433881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77F9D65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7B3C2FAD" w14:textId="77777777">
        <w:trPr>
          <w:trHeight w:val="396"/>
        </w:trPr>
        <w:tc>
          <w:tcPr>
            <w:tcW w:w="2291" w:type="dxa"/>
            <w:vMerge/>
          </w:tcPr>
          <w:p w14:paraId="3251DBD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96AD1C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Документ и его функции. Нормативно-методическая база документационного обеспечения управления. Требования к составлению и оформлению деловых документов. </w:t>
            </w:r>
            <w:r>
              <w:rPr>
                <w:rFonts w:ascii="Times New Roman" w:hAnsi="Times New Roman" w:cs="Times New Roman"/>
              </w:rPr>
              <w:t xml:space="preserve">Требования к бланкам документов. Понятие и состав реквизитов.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Классификация и структура организационно-распорядительных документов.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</w:tcPr>
          <w:p w14:paraId="61FE3B2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7130E13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33E14F0" w14:textId="77777777">
        <w:trPr>
          <w:trHeight w:val="20"/>
        </w:trPr>
        <w:tc>
          <w:tcPr>
            <w:tcW w:w="2291" w:type="dxa"/>
            <w:vMerge/>
          </w:tcPr>
          <w:p w14:paraId="4EFDEB1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E2FE8AD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0EFE3E9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4AB3151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599D404" w14:textId="77777777">
        <w:trPr>
          <w:trHeight w:val="261"/>
        </w:trPr>
        <w:tc>
          <w:tcPr>
            <w:tcW w:w="2291" w:type="dxa"/>
            <w:vMerge/>
          </w:tcPr>
          <w:p w14:paraId="0FB60A6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5B9519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реквизитов документов.</w:t>
            </w:r>
          </w:p>
        </w:tc>
        <w:tc>
          <w:tcPr>
            <w:tcW w:w="2693" w:type="dxa"/>
          </w:tcPr>
          <w:p w14:paraId="417B7DE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9999FF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E245596" w14:textId="77777777">
        <w:trPr>
          <w:trHeight w:val="138"/>
        </w:trPr>
        <w:tc>
          <w:tcPr>
            <w:tcW w:w="2291" w:type="dxa"/>
            <w:vMerge/>
          </w:tcPr>
          <w:p w14:paraId="096773C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66133E1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D12FF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Разработка внутренних нормативных документов для эффективной организации труда (скрипты).</w:t>
            </w:r>
          </w:p>
        </w:tc>
        <w:tc>
          <w:tcPr>
            <w:tcW w:w="2693" w:type="dxa"/>
          </w:tcPr>
          <w:p w14:paraId="542B24E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16336E8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A9691F3" w14:textId="77777777">
        <w:trPr>
          <w:trHeight w:val="361"/>
        </w:trPr>
        <w:tc>
          <w:tcPr>
            <w:tcW w:w="2291" w:type="dxa"/>
            <w:vMerge w:val="restart"/>
          </w:tcPr>
          <w:p w14:paraId="62F430D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Основные виды управленческих документов</w:t>
            </w:r>
          </w:p>
        </w:tc>
        <w:tc>
          <w:tcPr>
            <w:tcW w:w="7060" w:type="dxa"/>
          </w:tcPr>
          <w:p w14:paraId="4D02574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DDC5C2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39C8E21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4EE9EAA8" w14:textId="77777777">
        <w:trPr>
          <w:trHeight w:val="361"/>
        </w:trPr>
        <w:tc>
          <w:tcPr>
            <w:tcW w:w="2291" w:type="dxa"/>
            <w:vMerge/>
          </w:tcPr>
          <w:p w14:paraId="2D6A125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94D444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Организационные документы. Распорядительные документы. Виды информационно-справочных документов</w:t>
            </w:r>
          </w:p>
        </w:tc>
        <w:tc>
          <w:tcPr>
            <w:tcW w:w="2693" w:type="dxa"/>
          </w:tcPr>
          <w:p w14:paraId="044140F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56672B0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027B6EF" w14:textId="77777777">
        <w:trPr>
          <w:trHeight w:val="361"/>
        </w:trPr>
        <w:tc>
          <w:tcPr>
            <w:tcW w:w="2291" w:type="dxa"/>
            <w:vMerge/>
          </w:tcPr>
          <w:p w14:paraId="7EDBFD5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9278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062973C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F4C60B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90FE7B7" w14:textId="77777777">
        <w:trPr>
          <w:trHeight w:val="361"/>
        </w:trPr>
        <w:tc>
          <w:tcPr>
            <w:tcW w:w="2291" w:type="dxa"/>
            <w:vMerge/>
          </w:tcPr>
          <w:p w14:paraId="7EA1AFE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BE75E1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Составление и оформление организационных документов (устав, положение, учредительный договор, штатное расписание).</w:t>
            </w:r>
          </w:p>
        </w:tc>
        <w:tc>
          <w:tcPr>
            <w:tcW w:w="2693" w:type="dxa"/>
          </w:tcPr>
          <w:p w14:paraId="16121C6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4FD9940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1BAAADF" w14:textId="77777777">
        <w:trPr>
          <w:trHeight w:val="213"/>
        </w:trPr>
        <w:tc>
          <w:tcPr>
            <w:tcW w:w="2291" w:type="dxa"/>
            <w:vMerge/>
          </w:tcPr>
          <w:p w14:paraId="2239534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C3C0DE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и оформление распорядительных документов (указ, приказ, распоряжение).</w:t>
            </w:r>
          </w:p>
        </w:tc>
        <w:tc>
          <w:tcPr>
            <w:tcW w:w="2693" w:type="dxa"/>
          </w:tcPr>
          <w:p w14:paraId="76ED30B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04732E0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4D3D9FD" w14:textId="77777777">
        <w:trPr>
          <w:trHeight w:val="213"/>
        </w:trPr>
        <w:tc>
          <w:tcPr>
            <w:tcW w:w="2291" w:type="dxa"/>
            <w:vMerge/>
          </w:tcPr>
          <w:p w14:paraId="71447BA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B4978A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 Составление и оформление информационно-справочных документов (справка, служебная записка, список и пр.).</w:t>
            </w:r>
          </w:p>
        </w:tc>
        <w:tc>
          <w:tcPr>
            <w:tcW w:w="2693" w:type="dxa"/>
          </w:tcPr>
          <w:p w14:paraId="7CA7AD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47B84F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EC76982" w14:textId="77777777">
        <w:trPr>
          <w:trHeight w:val="361"/>
        </w:trPr>
        <w:tc>
          <w:tcPr>
            <w:tcW w:w="2291" w:type="dxa"/>
            <w:vMerge/>
          </w:tcPr>
          <w:p w14:paraId="013A1A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2D13E9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B6B1DB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Составление и оформление организационных документов (должностные инструкции).</w:t>
            </w:r>
          </w:p>
          <w:p w14:paraId="6FE2D580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Разработка внутренних нормативных документов для эффективной организации труда (стандарты операционных процедур).</w:t>
            </w:r>
          </w:p>
        </w:tc>
        <w:tc>
          <w:tcPr>
            <w:tcW w:w="2693" w:type="dxa"/>
          </w:tcPr>
          <w:p w14:paraId="6C257E4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2516" w:type="dxa"/>
            <w:vMerge/>
          </w:tcPr>
          <w:p w14:paraId="756A6C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A47310F" w14:textId="77777777">
        <w:trPr>
          <w:trHeight w:val="361"/>
        </w:trPr>
        <w:tc>
          <w:tcPr>
            <w:tcW w:w="2291" w:type="dxa"/>
            <w:vMerge w:val="restart"/>
          </w:tcPr>
          <w:p w14:paraId="132751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Организация работы с документами</w:t>
            </w:r>
          </w:p>
        </w:tc>
        <w:tc>
          <w:tcPr>
            <w:tcW w:w="7060" w:type="dxa"/>
          </w:tcPr>
          <w:p w14:paraId="6678356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2CA6680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06F258D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31740EF3" w14:textId="77777777">
        <w:trPr>
          <w:trHeight w:val="361"/>
        </w:trPr>
        <w:tc>
          <w:tcPr>
            <w:tcW w:w="2291" w:type="dxa"/>
            <w:vMerge/>
          </w:tcPr>
          <w:p w14:paraId="3831D7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B14F0CE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Понятие и принципы организации документооборота. Порядок ведения документации. </w:t>
            </w:r>
            <w:r>
              <w:rPr>
                <w:rFonts w:ascii="Times New Roman" w:hAnsi="Times New Roman" w:cs="Times New Roman"/>
              </w:rPr>
              <w:t>Деловая переписка в туризме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 гостеприимстве. Документы по трудовым отношениям. </w:t>
            </w:r>
            <w:r>
              <w:rPr>
                <w:rFonts w:ascii="Times New Roman" w:hAnsi="Times New Roman" w:cs="Times New Roman"/>
              </w:rPr>
              <w:t xml:space="preserve">Виды договорных отношений в туризме. Особенности подготовки и заключения договоров в туризме.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Правила оформления платежной, туристской, страховой, визовой 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отчетной документации, порядок подготовки, заключения и исполнения договоров. </w:t>
            </w:r>
          </w:p>
        </w:tc>
        <w:tc>
          <w:tcPr>
            <w:tcW w:w="2693" w:type="dxa"/>
          </w:tcPr>
          <w:p w14:paraId="1D67072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6</w:t>
            </w:r>
          </w:p>
        </w:tc>
        <w:tc>
          <w:tcPr>
            <w:tcW w:w="2516" w:type="dxa"/>
            <w:vMerge/>
          </w:tcPr>
          <w:p w14:paraId="148AF20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CC4129C" w14:textId="77777777">
        <w:trPr>
          <w:trHeight w:val="361"/>
        </w:trPr>
        <w:tc>
          <w:tcPr>
            <w:tcW w:w="2291" w:type="dxa"/>
            <w:vMerge/>
          </w:tcPr>
          <w:p w14:paraId="4C6E454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D64E68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62EC76D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249755D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89C1929" w14:textId="77777777">
        <w:trPr>
          <w:trHeight w:val="151"/>
        </w:trPr>
        <w:tc>
          <w:tcPr>
            <w:tcW w:w="2291" w:type="dxa"/>
            <w:vMerge/>
          </w:tcPr>
          <w:p w14:paraId="690AC2C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CDF8A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Составление деловых писем в сфере туризма и гостеприимства.</w:t>
            </w:r>
          </w:p>
        </w:tc>
        <w:tc>
          <w:tcPr>
            <w:tcW w:w="2693" w:type="dxa"/>
          </w:tcPr>
          <w:p w14:paraId="06C70B3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D07357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20DFAAB" w14:textId="77777777">
        <w:trPr>
          <w:trHeight w:val="150"/>
        </w:trPr>
        <w:tc>
          <w:tcPr>
            <w:tcW w:w="2291" w:type="dxa"/>
            <w:vMerge/>
          </w:tcPr>
          <w:p w14:paraId="3DDD70C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33D262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Работа с кадровыми документами.</w:t>
            </w:r>
          </w:p>
        </w:tc>
        <w:tc>
          <w:tcPr>
            <w:tcW w:w="2693" w:type="dxa"/>
          </w:tcPr>
          <w:p w14:paraId="0BECF95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D2726F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32FB1B5" w14:textId="77777777">
        <w:trPr>
          <w:trHeight w:val="361"/>
        </w:trPr>
        <w:tc>
          <w:tcPr>
            <w:tcW w:w="2291" w:type="dxa"/>
            <w:vMerge/>
          </w:tcPr>
          <w:p w14:paraId="577E136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ABC657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  <w:r>
              <w:rPr>
                <w:rFonts w:ascii="Times New Roman" w:hAnsi="Times New Roman" w:cs="Times New Roman"/>
              </w:rPr>
              <w:t xml:space="preserve"> Визовые формальности в туризме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693" w:type="dxa"/>
          </w:tcPr>
          <w:p w14:paraId="488E2FE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1D13D7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350CF77" w14:textId="77777777">
        <w:trPr>
          <w:trHeight w:val="361"/>
        </w:trPr>
        <w:tc>
          <w:tcPr>
            <w:tcW w:w="2291" w:type="dxa"/>
            <w:vMerge/>
          </w:tcPr>
          <w:p w14:paraId="77C13E6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B84B4F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 Оформление договора о реализации турпродукта исходя из нормативно-правового содержания ФЗ «Об основах туристской деятельности в Российской Федерации».</w:t>
            </w:r>
          </w:p>
        </w:tc>
        <w:tc>
          <w:tcPr>
            <w:tcW w:w="2693" w:type="dxa"/>
          </w:tcPr>
          <w:p w14:paraId="3D201C3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3E7165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8139395" w14:textId="77777777">
        <w:trPr>
          <w:trHeight w:val="361"/>
        </w:trPr>
        <w:tc>
          <w:tcPr>
            <w:tcW w:w="2291" w:type="dxa"/>
            <w:vMerge/>
          </w:tcPr>
          <w:p w14:paraId="6E33C3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2D1739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8A321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агентского договора исходя из нормативно-правового содержания ФЗ «Об основах туристской деятельности в Российской Федерации».</w:t>
            </w:r>
          </w:p>
        </w:tc>
        <w:tc>
          <w:tcPr>
            <w:tcW w:w="2693" w:type="dxa"/>
          </w:tcPr>
          <w:p w14:paraId="30B013E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6DF7D7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CEBC4A7" w14:textId="77777777">
        <w:trPr>
          <w:trHeight w:val="20"/>
        </w:trPr>
        <w:tc>
          <w:tcPr>
            <w:tcW w:w="9351" w:type="dxa"/>
            <w:gridSpan w:val="2"/>
          </w:tcPr>
          <w:p w14:paraId="6C20D4B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МДК.01.03 Соблюдение норм этики делового общения</w:t>
            </w:r>
          </w:p>
        </w:tc>
        <w:tc>
          <w:tcPr>
            <w:tcW w:w="2693" w:type="dxa"/>
          </w:tcPr>
          <w:p w14:paraId="428C5D9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40</w:t>
            </w:r>
          </w:p>
        </w:tc>
        <w:tc>
          <w:tcPr>
            <w:tcW w:w="2516" w:type="dxa"/>
          </w:tcPr>
          <w:p w14:paraId="1DF0760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607BC0C" w14:textId="77777777">
        <w:trPr>
          <w:trHeight w:val="403"/>
        </w:trPr>
        <w:tc>
          <w:tcPr>
            <w:tcW w:w="2291" w:type="dxa"/>
            <w:vMerge w:val="restart"/>
          </w:tcPr>
          <w:p w14:paraId="6BE40EA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Общие сведения об этической культуре</w:t>
            </w:r>
          </w:p>
        </w:tc>
        <w:tc>
          <w:tcPr>
            <w:tcW w:w="7060" w:type="dxa"/>
          </w:tcPr>
          <w:p w14:paraId="27135AF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2C965D7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1F8CC25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5A69ED5D" w14:textId="77777777">
        <w:trPr>
          <w:trHeight w:val="20"/>
        </w:trPr>
        <w:tc>
          <w:tcPr>
            <w:tcW w:w="2291" w:type="dxa"/>
            <w:vMerge/>
          </w:tcPr>
          <w:p w14:paraId="4631FBA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6910966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0522309A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</w:tcPr>
          <w:p w14:paraId="0BAF2D4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21DD05" w14:textId="77777777">
        <w:trPr>
          <w:trHeight w:val="563"/>
        </w:trPr>
        <w:tc>
          <w:tcPr>
            <w:tcW w:w="2291" w:type="dxa"/>
            <w:vMerge/>
          </w:tcPr>
          <w:p w14:paraId="2CC3F56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4AB6555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Понятие: этика и мораль. Категории этики. Нормы морали. Моральные принципы и нормы как основа эффективного общения Моральные принципы и нормы как основа эффективного общения. Деловой этикет в профессиональной деятельности. Взаимосвязь делового этикета и этики деловых отношений. Основы межличностного и делового общения.</w:t>
            </w:r>
          </w:p>
        </w:tc>
        <w:tc>
          <w:tcPr>
            <w:tcW w:w="2693" w:type="dxa"/>
          </w:tcPr>
          <w:p w14:paraId="6E5B6F0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16" w:type="dxa"/>
            <w:vMerge/>
          </w:tcPr>
          <w:p w14:paraId="44C04B9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2862350" w14:textId="77777777">
        <w:trPr>
          <w:trHeight w:val="361"/>
        </w:trPr>
        <w:tc>
          <w:tcPr>
            <w:tcW w:w="2291" w:type="dxa"/>
            <w:vMerge/>
          </w:tcPr>
          <w:p w14:paraId="4E28BC8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919795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049C0070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Применение техники вербальной/невербальной 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. письменной коммуникации на предприятиях туризма и гостеприимства.</w:t>
            </w:r>
          </w:p>
        </w:tc>
        <w:tc>
          <w:tcPr>
            <w:tcW w:w="2693" w:type="dxa"/>
          </w:tcPr>
          <w:p w14:paraId="6FC971A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16" w:type="dxa"/>
            <w:vMerge/>
          </w:tcPr>
          <w:p w14:paraId="1E1ABB0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47343DD" w14:textId="77777777">
        <w:trPr>
          <w:trHeight w:val="384"/>
        </w:trPr>
        <w:tc>
          <w:tcPr>
            <w:tcW w:w="2291" w:type="dxa"/>
            <w:vMerge w:val="restart"/>
          </w:tcPr>
          <w:p w14:paraId="26F3462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Организация и технологии работы служб предприятий туризма</w:t>
            </w:r>
          </w:p>
          <w:p w14:paraId="6F055B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 гостеприимства с клиентами/гостями на английском языке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B9E9F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4AE06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8F59C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4A4A3B16" w14:textId="77777777">
        <w:trPr>
          <w:trHeight w:val="361"/>
        </w:trPr>
        <w:tc>
          <w:tcPr>
            <w:tcW w:w="2291" w:type="dxa"/>
            <w:vMerge/>
          </w:tcPr>
          <w:p w14:paraId="22217F8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25955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E34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1F1A8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CD3A2A" w14:textId="77777777">
        <w:trPr>
          <w:trHeight w:val="1518"/>
        </w:trPr>
        <w:tc>
          <w:tcPr>
            <w:tcW w:w="2291" w:type="dxa"/>
            <w:vMerge/>
          </w:tcPr>
          <w:p w14:paraId="1CC986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A43195C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Деловое общение. Этика и этикет. Основы этики, этикета и психологии обслуживания гостей в сфере туризма и гостеприимства. Особенности межкультурной коммуникации с гостями. Правила деловой коммуникации (вербальная/невербальная, письменная,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 телефонные переговоры). Способы преодоления барьеров эффективной коммуникации.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30E5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E7A5B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2B15A41" w14:textId="77777777">
        <w:trPr>
          <w:trHeight w:val="361"/>
        </w:trPr>
        <w:tc>
          <w:tcPr>
            <w:tcW w:w="2291" w:type="dxa"/>
            <w:vMerge/>
          </w:tcPr>
          <w:p w14:paraId="217E95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2BB0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7713DB4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Развитие навыков устной речи. Выполнение упражнений с использованием лексики.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Составление диалогов между сотрудниками служб предприятий туризма.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161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A107B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A7F9CA5" w14:textId="77777777">
        <w:trPr>
          <w:trHeight w:val="20"/>
        </w:trPr>
        <w:tc>
          <w:tcPr>
            <w:tcW w:w="9351" w:type="dxa"/>
            <w:gridSpan w:val="2"/>
          </w:tcPr>
          <w:p w14:paraId="60A648F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МДК.01.04 Осуществление расчетов с клиентами за предоставленные услуги туризма и гостеприимства</w:t>
            </w:r>
          </w:p>
        </w:tc>
        <w:tc>
          <w:tcPr>
            <w:tcW w:w="2693" w:type="dxa"/>
          </w:tcPr>
          <w:p w14:paraId="664A565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46</w:t>
            </w:r>
          </w:p>
        </w:tc>
        <w:tc>
          <w:tcPr>
            <w:tcW w:w="2516" w:type="dxa"/>
          </w:tcPr>
          <w:p w14:paraId="4CDF384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3062540" w14:textId="77777777">
        <w:tc>
          <w:tcPr>
            <w:tcW w:w="2291" w:type="dxa"/>
            <w:vMerge w:val="restart"/>
          </w:tcPr>
          <w:p w14:paraId="5D653722" w14:textId="77777777" w:rsidR="00ED6E82" w:rsidRDefault="007D27EE">
            <w:pPr>
              <w:tabs>
                <w:tab w:val="left" w:pos="1265"/>
              </w:tabs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 Ценообразование и</w:t>
            </w:r>
          </w:p>
          <w:p w14:paraId="3C34CA0F" w14:textId="77777777" w:rsidR="00ED6E82" w:rsidRDefault="007D27EE">
            <w:pPr>
              <w:tabs>
                <w:tab w:val="left" w:pos="1265"/>
              </w:tabs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ценовая политика в индустрии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туризма и гостеприимства</w:t>
            </w:r>
          </w:p>
          <w:p w14:paraId="77BC9577" w14:textId="77777777" w:rsidR="00ED6E82" w:rsidRDefault="00ED6E82">
            <w:pPr>
              <w:tabs>
                <w:tab w:val="left" w:pos="1265"/>
              </w:tabs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14:paraId="7CA92208" w14:textId="77777777" w:rsidR="00ED6E82" w:rsidRDefault="007D27EE">
            <w:pPr>
              <w:tabs>
                <w:tab w:val="left" w:pos="1265"/>
              </w:tabs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ab/>
            </w:r>
          </w:p>
        </w:tc>
        <w:tc>
          <w:tcPr>
            <w:tcW w:w="7060" w:type="dxa"/>
          </w:tcPr>
          <w:p w14:paraId="7F8B80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25D4126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53D239F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1.4</w:t>
            </w:r>
          </w:p>
        </w:tc>
      </w:tr>
      <w:tr w:rsidR="00ED6E82" w14:paraId="50818DAC" w14:textId="77777777">
        <w:trPr>
          <w:trHeight w:val="396"/>
        </w:trPr>
        <w:tc>
          <w:tcPr>
            <w:tcW w:w="2291" w:type="dxa"/>
            <w:vMerge/>
          </w:tcPr>
          <w:p w14:paraId="5DCFD96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9D3ED08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Ценообразование: расчет цены услуг. Методы расчета цены туристских услуг; управление доходами: оптимизация цены.</w:t>
            </w:r>
          </w:p>
        </w:tc>
        <w:tc>
          <w:tcPr>
            <w:tcW w:w="2693" w:type="dxa"/>
          </w:tcPr>
          <w:p w14:paraId="2239109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023F468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705E929" w14:textId="77777777">
        <w:trPr>
          <w:trHeight w:val="20"/>
        </w:trPr>
        <w:tc>
          <w:tcPr>
            <w:tcW w:w="2291" w:type="dxa"/>
            <w:vMerge/>
          </w:tcPr>
          <w:p w14:paraId="1524D7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15ED194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6D9AEF8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</w:tcPr>
          <w:p w14:paraId="6BE338C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E86179" w14:textId="77777777">
        <w:trPr>
          <w:trHeight w:val="231"/>
        </w:trPr>
        <w:tc>
          <w:tcPr>
            <w:tcW w:w="2291" w:type="dxa"/>
            <w:vMerge/>
          </w:tcPr>
          <w:p w14:paraId="08CE8C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6F6DCCC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1. Факторы, влияющие на ценообразование предприятия туризма и гостеприимства.</w:t>
            </w:r>
          </w:p>
        </w:tc>
        <w:tc>
          <w:tcPr>
            <w:tcW w:w="2693" w:type="dxa"/>
          </w:tcPr>
          <w:p w14:paraId="7781812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E44CFE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EDEB21" w14:textId="77777777">
        <w:trPr>
          <w:trHeight w:val="245"/>
        </w:trPr>
        <w:tc>
          <w:tcPr>
            <w:tcW w:w="2291" w:type="dxa"/>
            <w:vMerge/>
          </w:tcPr>
          <w:p w14:paraId="47EC280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9C916BF" w14:textId="77777777" w:rsidR="00ED6E82" w:rsidRDefault="007D27EE">
            <w:pPr>
              <w:pStyle w:val="aff3"/>
              <w:numPr>
                <w:ilvl w:val="0"/>
                <w:numId w:val="1"/>
              </w:num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Основные методы ценообразования, использующиеся при определении цены туристских услуг.</w:t>
            </w:r>
          </w:p>
        </w:tc>
        <w:tc>
          <w:tcPr>
            <w:tcW w:w="2693" w:type="dxa"/>
          </w:tcPr>
          <w:p w14:paraId="427A74A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EDB022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7112B7A" w14:textId="77777777">
        <w:trPr>
          <w:trHeight w:val="244"/>
        </w:trPr>
        <w:tc>
          <w:tcPr>
            <w:tcW w:w="2291" w:type="dxa"/>
            <w:vMerge/>
          </w:tcPr>
          <w:p w14:paraId="130F50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D9EFD37" w14:textId="77777777" w:rsidR="00ED6E82" w:rsidRDefault="007D27EE">
            <w:pPr>
              <w:pStyle w:val="aff3"/>
              <w:numPr>
                <w:ilvl w:val="0"/>
                <w:numId w:val="1"/>
              </w:num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скидок с цены, применяемые в сфере туризма и гостеприимства</w:t>
            </w:r>
          </w:p>
        </w:tc>
        <w:tc>
          <w:tcPr>
            <w:tcW w:w="2693" w:type="dxa"/>
          </w:tcPr>
          <w:p w14:paraId="6764FE4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287B8E5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6CD3E22" w14:textId="77777777">
        <w:trPr>
          <w:trHeight w:val="361"/>
        </w:trPr>
        <w:tc>
          <w:tcPr>
            <w:tcW w:w="2291" w:type="dxa"/>
            <w:vMerge/>
          </w:tcPr>
          <w:p w14:paraId="1DF064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2A51502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0C7BBB16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Составление программы лояльности клиентов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693" w:type="dxa"/>
          </w:tcPr>
          <w:p w14:paraId="01C4FE3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D58E81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E6CE562" w14:textId="77777777">
        <w:trPr>
          <w:trHeight w:val="361"/>
        </w:trPr>
        <w:tc>
          <w:tcPr>
            <w:tcW w:w="2291" w:type="dxa"/>
            <w:vMerge w:val="restart"/>
          </w:tcPr>
          <w:p w14:paraId="1AD5858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Осуществление расчетов клиентов за предоставленные услуги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706A7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0B8E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B1A0A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1.4</w:t>
            </w:r>
          </w:p>
        </w:tc>
      </w:tr>
      <w:tr w:rsidR="00ED6E82" w14:paraId="1CACB31E" w14:textId="77777777">
        <w:trPr>
          <w:trHeight w:val="361"/>
        </w:trPr>
        <w:tc>
          <w:tcPr>
            <w:tcW w:w="2291" w:type="dxa"/>
            <w:vMerge/>
          </w:tcPr>
          <w:p w14:paraId="72A8BBB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363086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Нормативно-правовая база расчетов с клиентом. Технологический цикл расчетов с клиентами. Автоматизация расчетов с клиентами. Профессиональные программы. Особенности расчетов с корпоративными клиентами, юридическими лицами. Туроператорские, турагентские продажи. Особенности расчетов и порядок заполнения документов при расчете с клиентами - физическими лицами. Взаимодействие в процессе расчетов с другими подразделениями, службами организаций сферы туризма и гостеприимства.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064D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585B21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677B6DC" w14:textId="77777777">
        <w:trPr>
          <w:trHeight w:val="361"/>
        </w:trPr>
        <w:tc>
          <w:tcPr>
            <w:tcW w:w="2291" w:type="dxa"/>
            <w:vMerge/>
          </w:tcPr>
          <w:p w14:paraId="28604D3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FA74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1164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00603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556CBD" w14:textId="77777777">
        <w:trPr>
          <w:trHeight w:val="137"/>
        </w:trPr>
        <w:tc>
          <w:tcPr>
            <w:tcW w:w="2291" w:type="dxa"/>
            <w:vMerge/>
          </w:tcPr>
          <w:p w14:paraId="39AED51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31970D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4. Встреча, обслуживание и расчет клиентов, прощание в сфере туризма и гостеприимства.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911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D6B7C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36F4F45" w14:textId="77777777">
        <w:trPr>
          <w:trHeight w:val="136"/>
        </w:trPr>
        <w:tc>
          <w:tcPr>
            <w:tcW w:w="2291" w:type="dxa"/>
            <w:vMerge/>
          </w:tcPr>
          <w:p w14:paraId="5D397CE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78A513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5.</w:t>
            </w:r>
            <w:r>
              <w:rPr>
                <w:rFonts w:ascii="Times New Roman" w:hAnsi="Times New Roman" w:cs="Times New Roman"/>
              </w:rPr>
              <w:t xml:space="preserve"> Решение различных ситуаций при расчете с клиентами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617B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CBE72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8A291C1" w14:textId="77777777">
        <w:trPr>
          <w:trHeight w:val="136"/>
        </w:trPr>
        <w:tc>
          <w:tcPr>
            <w:tcW w:w="2291" w:type="dxa"/>
            <w:vMerge/>
          </w:tcPr>
          <w:p w14:paraId="1920A39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30934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6. Владения техникой, с помощью которой осуществляется расчет.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BFD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628C0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918F508" w14:textId="77777777">
        <w:trPr>
          <w:trHeight w:val="361"/>
        </w:trPr>
        <w:tc>
          <w:tcPr>
            <w:tcW w:w="2291" w:type="dxa"/>
            <w:vMerge/>
          </w:tcPr>
          <w:p w14:paraId="5040DD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8127E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6CE3D23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Разработать инструкции по произведению расчета наличным и безналичным способами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06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C66B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ECB78CE" w14:textId="77777777">
        <w:trPr>
          <w:trHeight w:val="20"/>
        </w:trPr>
        <w:tc>
          <w:tcPr>
            <w:tcW w:w="9351" w:type="dxa"/>
            <w:gridSpan w:val="2"/>
          </w:tcPr>
          <w:p w14:paraId="04EB998A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 01.05* Безопасность туризма</w:t>
            </w:r>
          </w:p>
        </w:tc>
        <w:tc>
          <w:tcPr>
            <w:tcW w:w="2693" w:type="dxa"/>
          </w:tcPr>
          <w:p w14:paraId="5D6DED6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92</w:t>
            </w:r>
          </w:p>
        </w:tc>
        <w:tc>
          <w:tcPr>
            <w:tcW w:w="2516" w:type="dxa"/>
          </w:tcPr>
          <w:p w14:paraId="5D39004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FD3C6DD" w14:textId="77777777">
        <w:tc>
          <w:tcPr>
            <w:tcW w:w="2291" w:type="dxa"/>
            <w:vMerge w:val="restart"/>
          </w:tcPr>
          <w:p w14:paraId="0EE663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История и современность вопросов безопасности в туризме</w:t>
            </w:r>
          </w:p>
        </w:tc>
        <w:tc>
          <w:tcPr>
            <w:tcW w:w="7060" w:type="dxa"/>
          </w:tcPr>
          <w:p w14:paraId="378BEDB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</w:tcPr>
          <w:p w14:paraId="0E2C8DC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5E48F45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5F1E1792" w14:textId="77777777">
        <w:trPr>
          <w:trHeight w:val="396"/>
        </w:trPr>
        <w:tc>
          <w:tcPr>
            <w:tcW w:w="2291" w:type="dxa"/>
            <w:vMerge/>
          </w:tcPr>
          <w:p w14:paraId="6A80EAC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EBB634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История развития туризма. Базовые понятия безопасности. Классификация опасностей. Вопросы безопасности жизни, здоровья и соответствующих им личных неимущественных прав (права на жизнь, здоровье, личную неприкосновенность).</w:t>
            </w:r>
          </w:p>
        </w:tc>
        <w:tc>
          <w:tcPr>
            <w:tcW w:w="2693" w:type="dxa"/>
          </w:tcPr>
          <w:p w14:paraId="25DC813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175626E0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D61F7ED" w14:textId="77777777">
        <w:trPr>
          <w:trHeight w:val="20"/>
        </w:trPr>
        <w:tc>
          <w:tcPr>
            <w:tcW w:w="2291" w:type="dxa"/>
            <w:vMerge/>
          </w:tcPr>
          <w:p w14:paraId="207B1EB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E565B2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1F3A6A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3B4C68E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8F0DBA4" w14:textId="77777777">
        <w:trPr>
          <w:trHeight w:val="204"/>
        </w:trPr>
        <w:tc>
          <w:tcPr>
            <w:tcW w:w="2291" w:type="dxa"/>
            <w:vMerge/>
          </w:tcPr>
          <w:p w14:paraId="3271494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F148D72" w14:textId="77777777" w:rsidR="00ED6E82" w:rsidRDefault="007D27EE">
            <w:pPr>
              <w:pStyle w:val="aff3"/>
              <w:numPr>
                <w:ilvl w:val="0"/>
                <w:numId w:val="2"/>
              </w:num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Подготовка доклада на тему: «Виды опасностей в туризме»</w:t>
            </w:r>
          </w:p>
        </w:tc>
        <w:tc>
          <w:tcPr>
            <w:tcW w:w="2693" w:type="dxa"/>
          </w:tcPr>
          <w:p w14:paraId="12831CC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4AF44B1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12A36A5" w14:textId="77777777">
        <w:trPr>
          <w:trHeight w:val="372"/>
        </w:trPr>
        <w:tc>
          <w:tcPr>
            <w:tcW w:w="2291" w:type="dxa"/>
            <w:vMerge/>
          </w:tcPr>
          <w:p w14:paraId="6B26DDD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D199B4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A67F8A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Разработать инструкцию по безопасности на любой вид туризма.</w:t>
            </w:r>
          </w:p>
        </w:tc>
        <w:tc>
          <w:tcPr>
            <w:tcW w:w="2693" w:type="dxa"/>
          </w:tcPr>
          <w:p w14:paraId="31BAAEB4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13</w:t>
            </w:r>
          </w:p>
        </w:tc>
        <w:tc>
          <w:tcPr>
            <w:tcW w:w="2516" w:type="dxa"/>
            <w:vMerge/>
          </w:tcPr>
          <w:p w14:paraId="61CD044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4A934AF" w14:textId="77777777">
        <w:trPr>
          <w:trHeight w:val="361"/>
        </w:trPr>
        <w:tc>
          <w:tcPr>
            <w:tcW w:w="2291" w:type="dxa"/>
            <w:vMerge w:val="restart"/>
          </w:tcPr>
          <w:p w14:paraId="1B7F0E6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Нормативное регулирование сферы туризма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58D45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80E8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B194E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00342319" w14:textId="77777777">
        <w:trPr>
          <w:trHeight w:val="361"/>
        </w:trPr>
        <w:tc>
          <w:tcPr>
            <w:tcW w:w="2291" w:type="dxa"/>
            <w:vMerge/>
          </w:tcPr>
          <w:p w14:paraId="4A56F93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36C1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Аспекты правового регулирования безопасности туристской деятельности. Анализ действующего законодательства в сфере туризма, перспектив развития в условиях возникновения системных рисков, влияющих на безопасность туристской деятельности.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FE7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B0658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0958139" w14:textId="77777777">
        <w:trPr>
          <w:trHeight w:val="283"/>
        </w:trPr>
        <w:tc>
          <w:tcPr>
            <w:tcW w:w="2291" w:type="dxa"/>
            <w:vMerge/>
          </w:tcPr>
          <w:p w14:paraId="6B331F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5E352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ADD8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8190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BCD01C4" w14:textId="77777777">
        <w:trPr>
          <w:trHeight w:val="137"/>
        </w:trPr>
        <w:tc>
          <w:tcPr>
            <w:tcW w:w="2291" w:type="dxa"/>
            <w:vMerge/>
          </w:tcPr>
          <w:p w14:paraId="028B254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22BA4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Подготовка презентации на выбранную тему самостоятельно или в малой группе, защита проходит публично в виде доклада с презентацией.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7A8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D5EC0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C70A8D9" w14:textId="77777777">
        <w:trPr>
          <w:trHeight w:val="361"/>
        </w:trPr>
        <w:tc>
          <w:tcPr>
            <w:tcW w:w="2291" w:type="dxa"/>
            <w:vMerge/>
          </w:tcPr>
          <w:p w14:paraId="72C996A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A4F4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549C9C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Подготовка анализ подходов к регулированию вопросов безопасности туризма странах мира.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F032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B9C9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89AD9FF" w14:textId="77777777">
        <w:tc>
          <w:tcPr>
            <w:tcW w:w="2291" w:type="dxa"/>
            <w:vMerge w:val="restart"/>
          </w:tcPr>
          <w:p w14:paraId="490A4F4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Окружающая среда и безопасность</w:t>
            </w:r>
          </w:p>
        </w:tc>
        <w:tc>
          <w:tcPr>
            <w:tcW w:w="7060" w:type="dxa"/>
          </w:tcPr>
          <w:p w14:paraId="2B90CE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D4F180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0E59DDB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07AB6269" w14:textId="77777777">
        <w:trPr>
          <w:trHeight w:val="396"/>
        </w:trPr>
        <w:tc>
          <w:tcPr>
            <w:tcW w:w="2291" w:type="dxa"/>
            <w:vMerge/>
          </w:tcPr>
          <w:p w14:paraId="57A9C7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7549ED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Характеристики климата разных географических условий.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Человеческий фактор. Цивилизационный безопасный туризм. Угрозы и опасности природного характера во время путешествий. Контроль за выполнением требований безопасности. Основы аварийного выживания в дикой природе.</w:t>
            </w:r>
          </w:p>
        </w:tc>
        <w:tc>
          <w:tcPr>
            <w:tcW w:w="2693" w:type="dxa"/>
          </w:tcPr>
          <w:p w14:paraId="745EED8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78CA65A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1CDA0E2" w14:textId="77777777">
        <w:trPr>
          <w:trHeight w:val="20"/>
        </w:trPr>
        <w:tc>
          <w:tcPr>
            <w:tcW w:w="2291" w:type="dxa"/>
            <w:vMerge/>
          </w:tcPr>
          <w:p w14:paraId="54EB11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907DCF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1DB5825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575638C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BF880C1" w14:textId="77777777">
        <w:trPr>
          <w:trHeight w:val="204"/>
        </w:trPr>
        <w:tc>
          <w:tcPr>
            <w:tcW w:w="2291" w:type="dxa"/>
            <w:vMerge/>
          </w:tcPr>
          <w:p w14:paraId="68A1CF7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2A138D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Подготовка группового проекта по выбранной теме и защита с презентацией</w:t>
            </w:r>
            <w:r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.</w:t>
            </w:r>
          </w:p>
        </w:tc>
        <w:tc>
          <w:tcPr>
            <w:tcW w:w="2693" w:type="dxa"/>
          </w:tcPr>
          <w:p w14:paraId="1E0E487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24FE546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76C55FE" w14:textId="77777777">
        <w:trPr>
          <w:trHeight w:val="361"/>
        </w:trPr>
        <w:tc>
          <w:tcPr>
            <w:tcW w:w="2291" w:type="dxa"/>
            <w:vMerge/>
          </w:tcPr>
          <w:p w14:paraId="177052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B211D5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06EEED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Составить сравнительную характеристику типов климата.</w:t>
            </w:r>
          </w:p>
        </w:tc>
        <w:tc>
          <w:tcPr>
            <w:tcW w:w="2693" w:type="dxa"/>
          </w:tcPr>
          <w:p w14:paraId="4ACE7BD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</w:t>
            </w:r>
          </w:p>
        </w:tc>
        <w:tc>
          <w:tcPr>
            <w:tcW w:w="2516" w:type="dxa"/>
            <w:vMerge/>
          </w:tcPr>
          <w:p w14:paraId="6E719BA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90FB2F6" w14:textId="77777777">
        <w:trPr>
          <w:trHeight w:val="219"/>
        </w:trPr>
        <w:tc>
          <w:tcPr>
            <w:tcW w:w="2291" w:type="dxa"/>
            <w:vMerge w:val="restart"/>
          </w:tcPr>
          <w:p w14:paraId="322BB75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Безопасность организации путешествий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50B5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3C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EB25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386DDC54" w14:textId="77777777">
        <w:trPr>
          <w:trHeight w:val="361"/>
        </w:trPr>
        <w:tc>
          <w:tcPr>
            <w:tcW w:w="2291" w:type="dxa"/>
            <w:vMerge/>
          </w:tcPr>
          <w:p w14:paraId="3A514B8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454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Отдых на природе с детьми. Подготовка и организация похода. Безопасность организации разных видов туризма. Ресурсное обеспечение современных путешествий.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761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3DFF0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DB91CE6" w14:textId="77777777">
        <w:trPr>
          <w:trHeight w:val="361"/>
        </w:trPr>
        <w:tc>
          <w:tcPr>
            <w:tcW w:w="2291" w:type="dxa"/>
            <w:vMerge/>
          </w:tcPr>
          <w:p w14:paraId="69AA574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E2698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1E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63D39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018CDE6" w14:textId="77777777">
        <w:trPr>
          <w:trHeight w:val="137"/>
        </w:trPr>
        <w:tc>
          <w:tcPr>
            <w:tcW w:w="2291" w:type="dxa"/>
            <w:vMerge/>
          </w:tcPr>
          <w:p w14:paraId="719683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3FE2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Выполнение творческого задания по составлению карты похода.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A934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702A7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E59BC3D" w14:textId="77777777">
        <w:trPr>
          <w:trHeight w:val="298"/>
        </w:trPr>
        <w:tc>
          <w:tcPr>
            <w:tcW w:w="2291" w:type="dxa"/>
            <w:vMerge/>
          </w:tcPr>
          <w:p w14:paraId="629FC7C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FBAE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Выполнение ситуационного задания по работе с вопросами безопасности в путешествии.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18D0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3B207A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36BAD58" w14:textId="77777777">
        <w:trPr>
          <w:trHeight w:val="361"/>
        </w:trPr>
        <w:tc>
          <w:tcPr>
            <w:tcW w:w="2291" w:type="dxa"/>
            <w:vMerge/>
          </w:tcPr>
          <w:p w14:paraId="53975A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296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CDF2E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Составить алгоритм действий в случае опасностей, возникающих в походных условиях.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E45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C3B4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9905241" w14:textId="77777777">
        <w:trPr>
          <w:trHeight w:val="317"/>
        </w:trPr>
        <w:tc>
          <w:tcPr>
            <w:tcW w:w="9351" w:type="dxa"/>
            <w:gridSpan w:val="2"/>
          </w:tcPr>
          <w:p w14:paraId="011286E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3ECCF3E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36F5192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работы, организационной структуры предприятия. </w:t>
            </w:r>
          </w:p>
          <w:p w14:paraId="447599F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Отработка навыков информирования потребителя о видах услуг и правилах безопасности во время предоставления услуг.</w:t>
            </w:r>
          </w:p>
          <w:p w14:paraId="6E9F539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калькуляции стоимости услуг для потребителей с учетом страхования жизни и имущества.</w:t>
            </w:r>
          </w:p>
          <w:p w14:paraId="7156CC0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Прием заявки на соответствующие услуги (по телефону, факсу, Интернету) на русском и иностранном языке.</w:t>
            </w:r>
          </w:p>
          <w:p w14:paraId="29DE124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принятых заявок на оказание соответствующих услуг.</w:t>
            </w:r>
          </w:p>
          <w:p w14:paraId="476F9FE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счетов на полную/частичную предоплату и подтверждение услуг.</w:t>
            </w:r>
          </w:p>
          <w:p w14:paraId="2057568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Внесение изменений в заказ.</w:t>
            </w:r>
          </w:p>
          <w:p w14:paraId="519EAC6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и обработка документации.</w:t>
            </w:r>
          </w:p>
          <w:p w14:paraId="4F48592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поручений руководителя по обсуждению деталей договора с контрагентами и потребителями.</w:t>
            </w:r>
          </w:p>
          <w:p w14:paraId="52F2914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Отработка навыков использования техник и приемов эффективного общения с гостями, деловыми партнерами и коллегами.</w:t>
            </w:r>
          </w:p>
          <w:p w14:paraId="3EBCEE1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Ознакомление со стандартами обслуживания клиентов.</w:t>
            </w:r>
          </w:p>
          <w:p w14:paraId="7107E91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Владение профессиональной этикой.</w:t>
            </w:r>
          </w:p>
          <w:p w14:paraId="5786CCC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бухгалтерских документов по кассовым операциям.</w:t>
            </w:r>
          </w:p>
          <w:p w14:paraId="696C01E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отчетности.</w:t>
            </w:r>
          </w:p>
          <w:p w14:paraId="70B9B66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Отработка навыков использования техник и приемов эффективного общения с клиентами при осуществлении расчетов за предоставленные услуги.</w:t>
            </w:r>
          </w:p>
          <w:p w14:paraId="400AE45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7CE66B7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72</w:t>
            </w:r>
          </w:p>
        </w:tc>
        <w:tc>
          <w:tcPr>
            <w:tcW w:w="2516" w:type="dxa"/>
          </w:tcPr>
          <w:p w14:paraId="2EB5A53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1.3, ПК 1.4</w:t>
            </w:r>
          </w:p>
        </w:tc>
      </w:tr>
      <w:tr w:rsidR="00ED6E82" w14:paraId="75708141" w14:textId="77777777">
        <w:tc>
          <w:tcPr>
            <w:tcW w:w="9351" w:type="dxa"/>
            <w:gridSpan w:val="2"/>
          </w:tcPr>
          <w:p w14:paraId="00B0333A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02A9E09C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4A1A7E6A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708F991E" w14:textId="77777777">
        <w:tc>
          <w:tcPr>
            <w:tcW w:w="9351" w:type="dxa"/>
            <w:gridSpan w:val="2"/>
          </w:tcPr>
          <w:p w14:paraId="781B9CE9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565F920D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354</w:t>
            </w:r>
          </w:p>
        </w:tc>
        <w:tc>
          <w:tcPr>
            <w:tcW w:w="2516" w:type="dxa"/>
          </w:tcPr>
          <w:p w14:paraId="2B72DCDB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4FF212C0" w14:textId="77777777" w:rsidR="00ED6E82" w:rsidRDefault="00ED6E82">
      <w:pPr>
        <w:pStyle w:val="113"/>
        <w:jc w:val="both"/>
        <w:rPr>
          <w:rFonts w:ascii="Times New Roman" w:hAnsi="Times New Roman"/>
        </w:rPr>
      </w:pPr>
    </w:p>
    <w:p w14:paraId="7F45B5B9" w14:textId="77777777" w:rsidR="00ED6E82" w:rsidRDefault="00ED6E82">
      <w:pPr>
        <w:pStyle w:val="113"/>
        <w:rPr>
          <w:rFonts w:ascii="Times New Roman" w:hAnsi="Times New Roman"/>
        </w:rPr>
      </w:pPr>
    </w:p>
    <w:p w14:paraId="3A1AFF13" w14:textId="77777777" w:rsidR="00ED6E82" w:rsidRDefault="00ED6E82">
      <w:pPr>
        <w:pStyle w:val="113"/>
        <w:jc w:val="both"/>
        <w:rPr>
          <w:rFonts w:ascii="Times New Roman" w:hAnsi="Times New Roman"/>
        </w:rPr>
      </w:pPr>
      <w:bookmarkStart w:id="56" w:name="_Toc152334670"/>
    </w:p>
    <w:p w14:paraId="3BEC685D" w14:textId="77777777" w:rsidR="00ED6E82" w:rsidRDefault="00ED6E82">
      <w:pPr>
        <w:pStyle w:val="113"/>
        <w:jc w:val="both"/>
        <w:rPr>
          <w:rFonts w:ascii="Times New Roman" w:hAnsi="Times New Roman"/>
        </w:rPr>
        <w:sectPr w:rsidR="00ED6E82">
          <w:headerReference w:type="even" r:id="rId12"/>
          <w:headerReference w:type="default" r:id="rId13"/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74F0D779" w14:textId="77777777" w:rsidR="00ED6E82" w:rsidRDefault="007D27EE">
      <w:pPr>
        <w:pStyle w:val="1f2"/>
        <w:rPr>
          <w:rFonts w:ascii="Times New Roman" w:hAnsi="Times New Roman"/>
        </w:rPr>
      </w:pPr>
      <w:bookmarkStart w:id="57" w:name="_Toc170806964"/>
      <w:bookmarkStart w:id="58" w:name="_Toc170807143"/>
      <w:bookmarkStart w:id="59" w:name="_Toc170807187"/>
      <w:bookmarkStart w:id="60" w:name="_Toc170807272"/>
      <w:bookmarkStart w:id="61" w:name="_Toc170806760"/>
      <w:bookmarkStart w:id="62" w:name="_Toc170806919"/>
      <w:bookmarkStart w:id="63" w:name="_Toc152334671"/>
      <w:bookmarkEnd w:id="56"/>
      <w:r>
        <w:rPr>
          <w:rFonts w:ascii="Times New Roman" w:hAnsi="Times New Roman"/>
        </w:rPr>
        <w:lastRenderedPageBreak/>
        <w:t>3. Условия реализации профессионального модуля</w:t>
      </w:r>
      <w:bookmarkEnd w:id="57"/>
      <w:bookmarkEnd w:id="58"/>
      <w:bookmarkEnd w:id="59"/>
      <w:bookmarkEnd w:id="60"/>
      <w:bookmarkEnd w:id="61"/>
      <w:bookmarkEnd w:id="62"/>
      <w:bookmarkEnd w:id="63"/>
    </w:p>
    <w:p w14:paraId="5687404E" w14:textId="77777777" w:rsidR="00ED6E82" w:rsidRDefault="007D27EE">
      <w:pPr>
        <w:pStyle w:val="113"/>
        <w:rPr>
          <w:rFonts w:ascii="Times New Roman" w:hAnsi="Times New Roman"/>
        </w:rPr>
      </w:pPr>
      <w:bookmarkStart w:id="64" w:name="_Toc170807144"/>
      <w:bookmarkStart w:id="65" w:name="_Toc170807188"/>
      <w:bookmarkStart w:id="66" w:name="_Toc170807273"/>
      <w:bookmarkStart w:id="67" w:name="_Toc170806920"/>
      <w:bookmarkStart w:id="68" w:name="_Toc170806761"/>
      <w:bookmarkStart w:id="69" w:name="_Toc170806965"/>
      <w:bookmarkStart w:id="70" w:name="_Toc152334672"/>
      <w:r>
        <w:rPr>
          <w:rFonts w:ascii="Times New Roman" w:hAnsi="Times New Roman"/>
        </w:rPr>
        <w:t>3.1. Материально-техническое обеспечение</w:t>
      </w:r>
      <w:bookmarkEnd w:id="64"/>
      <w:bookmarkEnd w:id="65"/>
      <w:bookmarkEnd w:id="66"/>
      <w:bookmarkEnd w:id="67"/>
      <w:bookmarkEnd w:id="68"/>
      <w:bookmarkEnd w:id="69"/>
      <w:bookmarkEnd w:id="70"/>
    </w:p>
    <w:p w14:paraId="0E5E020C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47813B09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зоны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hAnsi="Times New Roman"/>
          <w:sz w:val="24"/>
        </w:rPr>
        <w:t xml:space="preserve">«Моделирование и виртуализация в области туризма и сферы услуг»,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43C29658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19099007" w14:textId="77777777" w:rsidR="00ED6E82" w:rsidRDefault="00ED6E82">
      <w:pPr>
        <w:pStyle w:val="113"/>
        <w:rPr>
          <w:rFonts w:ascii="Times New Roman" w:hAnsi="Times New Roman"/>
        </w:rPr>
      </w:pPr>
      <w:bookmarkStart w:id="71" w:name="_Toc152334673"/>
    </w:p>
    <w:p w14:paraId="7FD9D41E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72" w:name="_Toc170806966"/>
      <w:bookmarkStart w:id="73" w:name="_Toc170806762"/>
      <w:bookmarkStart w:id="74" w:name="_Toc170806921"/>
      <w:bookmarkStart w:id="75" w:name="_Toc170807145"/>
      <w:bookmarkStart w:id="76" w:name="_Toc170807189"/>
      <w:bookmarkStart w:id="77" w:name="_Toc170807274"/>
      <w:r>
        <w:rPr>
          <w:rFonts w:ascii="Times New Roman" w:hAnsi="Times New Roman"/>
        </w:rPr>
        <w:t>3.2. Учебно-методическое обеспечение</w:t>
      </w:r>
      <w:bookmarkEnd w:id="71"/>
      <w:bookmarkEnd w:id="72"/>
      <w:bookmarkEnd w:id="73"/>
      <w:bookmarkEnd w:id="74"/>
      <w:bookmarkEnd w:id="75"/>
      <w:bookmarkEnd w:id="76"/>
      <w:bookmarkEnd w:id="77"/>
    </w:p>
    <w:p w14:paraId="72CBBDF7" w14:textId="77777777" w:rsidR="00ED6E82" w:rsidRDefault="007D27EE">
      <w:pPr>
        <w:pStyle w:val="aff3"/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3.2.1. Основные печатные и/или электронные издания</w:t>
      </w:r>
    </w:p>
    <w:p w14:paraId="58C52CE4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Кузнецов, И. Н.  Документационное обеспечение управления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персоналом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И. Н. Кузнецов.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2024. — 397 с. — (Профессиональное образование). — ISBN 978-5-534-09155-7.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https://urait.ru/bcode/538304 </w:t>
      </w:r>
    </w:p>
    <w:p w14:paraId="1F581307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Баумгартен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Л. В.  Основы маркетинга гостиничных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Л.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Баумгартен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339 с. — (Профессиональное образование). — ISBN 978-5-534-10548-3.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https://urait.ru/bcode/566016</w:t>
      </w:r>
    </w:p>
    <w:p w14:paraId="10DEB21C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Боголюбов, В. С.  Финансовый менеджмент в туризме и гостиничном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хозяйстве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В. С. Боголюбов.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293 с. — (Профессиональное образование). — ISBN 978-5-534-10541-4.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https://urait.ru/bcode/566018</w:t>
      </w:r>
    </w:p>
    <w:p w14:paraId="48F53978" w14:textId="77777777" w:rsidR="00ED6E82" w:rsidRDefault="007D27EE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4.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Бугорский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, В. П.  Организация туристской индустрии. Правовые </w:t>
      </w:r>
      <w:proofErr w:type="gram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основы :</w:t>
      </w:r>
      <w:proofErr w:type="gram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учебник для среднего профессионального образования / В. П. 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Бугорский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. — </w:t>
      </w:r>
      <w:proofErr w:type="gram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Москва :</w:t>
      </w:r>
      <w:proofErr w:type="gram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Издательство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Юрайт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, 2025. — 165 с. — (Профессиональное образование). — ISBN 978-5-534-02282-7. — </w:t>
      </w:r>
      <w:proofErr w:type="gram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Текст :</w:t>
      </w:r>
      <w:proofErr w:type="gram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Юрайт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[сайт]. — URL: https://urait.ru/bcode/562433</w:t>
      </w:r>
    </w:p>
    <w:p w14:paraId="54AB97CC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Быстров, С. А., Технология продаж и продвижения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турпродукта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С. 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КноРус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2023. — 260 с. — ISBN 978-5-406-11139-0. — URL: https://book.ru/book/947725</w:t>
      </w:r>
      <w:r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 </w:t>
      </w:r>
    </w:p>
    <w:p w14:paraId="0826FFCD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6.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Веткин, В. А., Технология создания массового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турпродукта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учебно-методическое пособие / В. А. Веткин, Е. В.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Винтайкина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Русайнс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2024. — 247 с. — ISBN 978-5-466-05648-8. — URL: https://book.ru/book/953069 (дата обращения: 16.05.2025).</w:t>
      </w:r>
    </w:p>
    <w:p w14:paraId="5B300907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7.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Ветитнев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А. М.  Информационно-коммуникационные технологии в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туризме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А. М.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Ветитнев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В. В. Коваленко, В. В. Коваленко.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340 с. — (Профессиональное образование). — ISBN 978-5-534-08219-7.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https://urait.ru/bcode/563008</w:t>
      </w:r>
    </w:p>
    <w:p w14:paraId="5C6FEC54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8.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Восколович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 Маркетинговые технологии в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туризме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Н.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Восколович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242 с. — (Профессиональное образование). — ISBN 978-5-534-15811-3.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https://urait.ru/bcode/566011</w:t>
      </w:r>
      <w:r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 </w:t>
      </w:r>
    </w:p>
    <w:p w14:paraId="6985F563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9.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Грозова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О. С. 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Делопроизводство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О.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Грозова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131 с. — (Профессиональное образование). — ISBN 978-5-534-15986-8.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</w:t>
      </w:r>
      <w:hyperlink r:id="rId14" w:history="1">
        <w:r>
          <w:rPr>
            <w:rStyle w:val="a8"/>
            <w:rFonts w:ascii="Times New Roman" w:hAnsi="Times New Roman" w:cs="Times New Roman"/>
            <w:sz w:val="24"/>
            <w:szCs w:val="24"/>
            <w:shd w:val="clear" w:color="auto" w:fill="FFFFFF"/>
          </w:rPr>
          <w:t>https://urait.ru/bcode/563440</w:t>
        </w:r>
      </w:hyperlink>
    </w:p>
    <w:p w14:paraId="126A0046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Мотышина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М. С.  Менеджмент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М.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Мотышина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А. С. Большаков, В. И. Михайлов ; под редакцией М.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Мотышиной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2024. — 282 с. — (Профессиональное образование). — ISBN 978-5-534-10777-7.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https://urait.ru/bcode/541604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</w:t>
      </w:r>
    </w:p>
    <w:p w14:paraId="7CD1D1EE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11. Доронина, Л. А.  Документационное обеспечение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управления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Л. А. Доронина, В.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Иритикова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270 с. — (Профессиональное образование). — ISBN 978-5-534-16017-8.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https://urait.ru/bcode/563264</w:t>
      </w:r>
    </w:p>
    <w:p w14:paraId="01B3CF89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12.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Емелин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С. В.  Технология и организация сопровождения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туристов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С.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Емелин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419 с. — (Профессиональное образование). — ISBN 978-5-534-15396-5.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https://urait.ru/bcode/567571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  </w:t>
      </w:r>
    </w:p>
    <w:p w14:paraId="482C034E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13. Быстров, С. А. Организация туристской деятельности. Управление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турфирмой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С.А.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ФОРУМ : ИНФРА-М, 2024. — 399 с. — (Среднее профессиональное образование). - ISBN 978-5-00091-589-9.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https://znanium.ru/catalog/product/2142815</w:t>
      </w:r>
    </w:p>
    <w:p w14:paraId="6A88B87B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>14.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Максимцев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И. А.  Управление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персоналом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И.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Максимцев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Горелов.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526 с. — (Профессиональное образование). — ISBN 978-5-9916-8443-9.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https://urait.ru/bcode/561127 </w:t>
      </w:r>
    </w:p>
    <w:p w14:paraId="131EB22B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15. Морозов, Г. Б.  Предпринимательская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деятельность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Г. Б. Морозов.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457 с. — (Профессиональное образование). — ISBN 978-5-534-13977-8.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https://urait.ru/bcode/56355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</w:t>
      </w:r>
    </w:p>
    <w:p w14:paraId="7ECC0656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16.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Собольников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В. В.  Этика и психология делового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общения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для среднего профессионального образования / В.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Собольников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Н. А. Костенко ; под редакцией В.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Собольникова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2024. — 202 с. — (Профессиональное образование). — ISBN 978-5-534-06957-0.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https://urait.ru/bcode/540743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</w:t>
      </w:r>
    </w:p>
    <w:p w14:paraId="632E25BC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17.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Скибицкая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И. Ю.  Деловое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общение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И. Ю.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Скибицкая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Э. Г.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Скибицкий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239 с. — (Профессиональное образование). — ISBN 978-5-534-16429-9.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https://urait.ru/bcode/564541 </w:t>
      </w:r>
    </w:p>
    <w:p w14:paraId="1F8B2F0F" w14:textId="77777777" w:rsidR="00ED6E82" w:rsidRDefault="007D27EE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18.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Суворова, Г. М.  Безопасность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Г. М. Суворова.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397 с. — (Профессиональное образование). — ISBN 978-5-534-18682-6.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https://urait.ru/bcode/568975 </w:t>
      </w:r>
    </w:p>
    <w:p w14:paraId="6A841238" w14:textId="77777777" w:rsidR="00ED6E82" w:rsidRDefault="007D27EE">
      <w:pPr>
        <w:pStyle w:val="aff3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Технология и организация сопровождения туристов. Обеспечение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безопасности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ответственный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lastRenderedPageBreak/>
        <w:t xml:space="preserve">редактор Г. М. Суворова.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192 с. — (Профессиональное образование). — ISBN 978-5-534-21429-1.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https://urait.ru/bcode/571373</w:t>
      </w:r>
    </w:p>
    <w:p w14:paraId="5CF7B31C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20. Игнатьева, И. Ф.  Организация туристской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индустрии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И. Ф. Игнатьева.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401 с. — (Профессиональное образование). — ISBN 978-5-534-19833-1.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https://urait.ru/bcode/569240</w:t>
      </w:r>
    </w:p>
    <w:p w14:paraId="649A7563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21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Чернышова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Л. И.  Психология общения: этика, культура и этикет делового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общения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Л. И.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Чернышова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158 с. — (Профессиональное образование). — ISBN 978-5-534-16622-4.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https://urait.ru/bcode/566017</w:t>
      </w:r>
    </w:p>
    <w:p w14:paraId="24BA4294" w14:textId="77777777" w:rsidR="00ED6E82" w:rsidRDefault="00ED6E82">
      <w:pPr>
        <w:pStyle w:val="aff3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8E54D7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3.2.2. Дополнительные источники </w:t>
      </w:r>
    </w:p>
    <w:p w14:paraId="4764258E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Образовательная платформа "ЮРАЙТ" </w:t>
      </w:r>
    </w:p>
    <w:p w14:paraId="6801945F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Электронно-библиотечная система "BOOK.ru" </w:t>
      </w:r>
    </w:p>
    <w:p w14:paraId="1FA5EDE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"ZNANIUM.COM" </w:t>
      </w:r>
    </w:p>
    <w:p w14:paraId="3BA4BE9D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"ЛАНЬ" </w:t>
      </w:r>
    </w:p>
    <w:p w14:paraId="3A316500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"РУКОНТ" </w:t>
      </w:r>
    </w:p>
    <w:p w14:paraId="13FC9448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3BDEA8F2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Профессиональный портал www.TourDom.ru - Режим доступа: www.TourDom.ru</w:t>
      </w:r>
    </w:p>
    <w:p w14:paraId="1B6D0055" w14:textId="77777777" w:rsidR="00ED6E82" w:rsidRDefault="00ED6E82">
      <w:pPr>
        <w:pStyle w:val="1f2"/>
        <w:rPr>
          <w:rFonts w:ascii="Times New Roman" w:hAnsi="Times New Roman"/>
          <w:lang w:val="ru-RU"/>
        </w:rPr>
      </w:pPr>
      <w:bookmarkStart w:id="78" w:name="_Toc152334674"/>
    </w:p>
    <w:p w14:paraId="47B86259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79" w:name="_Toc170806922"/>
      <w:bookmarkStart w:id="80" w:name="_Toc170806967"/>
      <w:bookmarkStart w:id="81" w:name="_Toc170807146"/>
      <w:bookmarkStart w:id="82" w:name="_Toc170807190"/>
      <w:bookmarkStart w:id="83" w:name="_Toc170807275"/>
      <w:bookmarkStart w:id="84" w:name="_Toc170806763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78"/>
      <w:bookmarkEnd w:id="79"/>
      <w:bookmarkEnd w:id="80"/>
      <w:bookmarkEnd w:id="81"/>
      <w:bookmarkEnd w:id="82"/>
      <w:bookmarkEnd w:id="83"/>
      <w:bookmarkEnd w:id="84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399F7143" w14:textId="77777777">
        <w:trPr>
          <w:trHeight w:val="23"/>
        </w:trPr>
        <w:tc>
          <w:tcPr>
            <w:tcW w:w="799" w:type="pct"/>
          </w:tcPr>
          <w:p w14:paraId="07A1BF63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bookmarkStart w:id="85" w:name="_Hlk152334357"/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6337DE47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</w:t>
            </w:r>
            <w:proofErr w:type="gramStart"/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результат</w:t>
            </w:r>
            <w:proofErr w:type="gramEnd"/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7157352A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266AC736" w14:textId="77777777">
        <w:trPr>
          <w:trHeight w:val="23"/>
        </w:trPr>
        <w:tc>
          <w:tcPr>
            <w:tcW w:w="799" w:type="pct"/>
          </w:tcPr>
          <w:p w14:paraId="34C8EB7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1.1</w:t>
            </w:r>
          </w:p>
          <w:p w14:paraId="1AFECD37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755" w:type="pct"/>
          </w:tcPr>
          <w:p w14:paraId="4A8C20E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Осуществляет организацию и контроль работы сотрудников службы предприятия туризма и гостеприимства. </w:t>
            </w:r>
          </w:p>
          <w:p w14:paraId="3C13704D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Умения взаимодействовать с туроператорами, экскурсионными бюро, кассами продажи билетов.</w:t>
            </w:r>
          </w:p>
        </w:tc>
        <w:tc>
          <w:tcPr>
            <w:tcW w:w="1446" w:type="pct"/>
            <w:vMerge w:val="restart"/>
          </w:tcPr>
          <w:p w14:paraId="393CE05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50C8121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  <w:tr w:rsidR="00ED6E82" w14:paraId="1BA8CB03" w14:textId="77777777">
        <w:trPr>
          <w:trHeight w:val="23"/>
        </w:trPr>
        <w:tc>
          <w:tcPr>
            <w:tcW w:w="799" w:type="pct"/>
          </w:tcPr>
          <w:p w14:paraId="0224EA01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1.2</w:t>
            </w:r>
          </w:p>
        </w:tc>
        <w:tc>
          <w:tcPr>
            <w:tcW w:w="2755" w:type="pct"/>
          </w:tcPr>
          <w:p w14:paraId="5D31D20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Владеет технологией делопроизводства (ведение документации, хранение и извлечение информации).</w:t>
            </w:r>
          </w:p>
        </w:tc>
        <w:tc>
          <w:tcPr>
            <w:tcW w:w="1446" w:type="pct"/>
            <w:vMerge/>
          </w:tcPr>
          <w:p w14:paraId="5B5309B8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D6E82" w14:paraId="25FB4E65" w14:textId="77777777">
        <w:trPr>
          <w:trHeight w:val="23"/>
        </w:trPr>
        <w:tc>
          <w:tcPr>
            <w:tcW w:w="799" w:type="pct"/>
          </w:tcPr>
          <w:p w14:paraId="3580EC89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1.3</w:t>
            </w:r>
          </w:p>
          <w:p w14:paraId="2DFF1152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755" w:type="pct"/>
          </w:tcPr>
          <w:p w14:paraId="5D2F73F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Выполняет работы в соответствии с установленными нормативно-правовыми актами на русском и иностранных языках.</w:t>
            </w:r>
          </w:p>
          <w:p w14:paraId="00C9E298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Использует технику переговоров, устного общения, включая телефонные переговоры.</w:t>
            </w:r>
          </w:p>
          <w:p w14:paraId="2D48508E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Владеет культурой межличностного общения.</w:t>
            </w:r>
          </w:p>
        </w:tc>
        <w:tc>
          <w:tcPr>
            <w:tcW w:w="1446" w:type="pct"/>
            <w:vMerge/>
          </w:tcPr>
          <w:p w14:paraId="4A47224A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D6E82" w14:paraId="3030CCB1" w14:textId="77777777">
        <w:trPr>
          <w:trHeight w:val="23"/>
        </w:trPr>
        <w:tc>
          <w:tcPr>
            <w:tcW w:w="799" w:type="pct"/>
          </w:tcPr>
          <w:p w14:paraId="26CE11C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1.4</w:t>
            </w:r>
          </w:p>
        </w:tc>
        <w:tc>
          <w:tcPr>
            <w:tcW w:w="2755" w:type="pct"/>
          </w:tcPr>
          <w:p w14:paraId="645905BE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Знает цены на туристские продукты и отдельные туристские и дополнительные услуги. </w:t>
            </w:r>
          </w:p>
          <w:p w14:paraId="46781D2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Знает ассортимент и характеристики предлагаемых туристских услуг.</w:t>
            </w:r>
          </w:p>
          <w:p w14:paraId="1CDC132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Пользуется контрольно-кассовым оборудованием и программно-аппаратным комплексом для приема к оплате платежных карт (POS терминалами).</w:t>
            </w:r>
          </w:p>
          <w:p w14:paraId="3A82F48F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Оформляет счета для оплаты.</w:t>
            </w:r>
          </w:p>
          <w:p w14:paraId="7CD1A8C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Предоставляет счет клиентам.</w:t>
            </w:r>
          </w:p>
          <w:p w14:paraId="74902B6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Принимает оплату в наличной и безналичной формах.</w:t>
            </w:r>
          </w:p>
          <w:p w14:paraId="4A8C932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Оформляет возврат оформленных платежей.</w:t>
            </w:r>
          </w:p>
        </w:tc>
        <w:tc>
          <w:tcPr>
            <w:tcW w:w="1446" w:type="pct"/>
            <w:vMerge/>
          </w:tcPr>
          <w:p w14:paraId="0DF5F7D1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bookmarkEnd w:id="85"/>
    </w:tbl>
    <w:p w14:paraId="1DD4D835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3A38599" w14:textId="77777777" w:rsidR="00ED6E82" w:rsidRDefault="007D27EE">
      <w:r>
        <w:br w:type="page"/>
      </w:r>
    </w:p>
    <w:p w14:paraId="5E8077CF" w14:textId="77777777" w:rsidR="00ED6E82" w:rsidRDefault="007D27E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1.2</w:t>
      </w:r>
    </w:p>
    <w:p w14:paraId="0181292E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 ОПОП-П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по специальности</w:t>
      </w:r>
    </w:p>
    <w:p w14:paraId="5315692E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</w:p>
    <w:p w14:paraId="7770EEA3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27FE238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F1653B0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56955C81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B0AAB56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235BE05B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16BABBEF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14C86E22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6835CB91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72CF62DF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1911061E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D245F2D" w14:textId="77777777" w:rsidR="00ED6E82" w:rsidRDefault="00ED6E8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764169E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Рабочая программа профессионального модуля</w:t>
      </w:r>
    </w:p>
    <w:p w14:paraId="15C47A00" w14:textId="77777777" w:rsidR="00ED6E82" w:rsidRDefault="007D27EE">
      <w:pPr>
        <w:pStyle w:val="1"/>
      </w:pPr>
      <w:bookmarkStart w:id="86" w:name="_Toc170807389"/>
      <w:r>
        <w:t>ПМ.02 ПРЕДОСТАВЛЕНИЕ ТУРОПЕРАТОРСКИХ И ТУРАГЕНТСКИХ УСЛУГ</w:t>
      </w:r>
      <w:bookmarkEnd w:id="86"/>
    </w:p>
    <w:p w14:paraId="2D891A3B" w14:textId="77777777" w:rsidR="00ED6E82" w:rsidRDefault="00ED6E82">
      <w:pPr>
        <w:pStyle w:val="1"/>
      </w:pPr>
    </w:p>
    <w:p w14:paraId="7FC0272A" w14:textId="77777777" w:rsidR="00ED6E82" w:rsidRDefault="00ED6E82">
      <w:pPr>
        <w:pStyle w:val="1"/>
      </w:pPr>
    </w:p>
    <w:p w14:paraId="09AB7F61" w14:textId="77777777" w:rsidR="00ED6E82" w:rsidRDefault="00ED6E82">
      <w:pPr>
        <w:pStyle w:val="1"/>
      </w:pPr>
    </w:p>
    <w:p w14:paraId="13426F4D" w14:textId="77777777" w:rsidR="00ED6E82" w:rsidRDefault="00ED6E82">
      <w:pPr>
        <w:pStyle w:val="1"/>
      </w:pPr>
    </w:p>
    <w:p w14:paraId="76B4A640" w14:textId="77777777" w:rsidR="00ED6E82" w:rsidRDefault="00ED6E82">
      <w:pPr>
        <w:pStyle w:val="1"/>
      </w:pPr>
    </w:p>
    <w:p w14:paraId="0B5AD7D2" w14:textId="77777777" w:rsidR="00ED6E82" w:rsidRDefault="00ED6E82">
      <w:pPr>
        <w:pStyle w:val="1"/>
      </w:pPr>
    </w:p>
    <w:p w14:paraId="37163C6D" w14:textId="77777777" w:rsidR="00ED6E82" w:rsidRDefault="00ED6E82">
      <w:pPr>
        <w:pStyle w:val="1"/>
      </w:pPr>
    </w:p>
    <w:p w14:paraId="6B18F0B8" w14:textId="77777777" w:rsidR="00ED6E82" w:rsidRDefault="00ED6E82">
      <w:pPr>
        <w:pStyle w:val="1"/>
      </w:pPr>
    </w:p>
    <w:p w14:paraId="36D7BBDB" w14:textId="77777777" w:rsidR="00ED6E82" w:rsidRDefault="00ED6E82">
      <w:pPr>
        <w:pStyle w:val="1"/>
      </w:pPr>
    </w:p>
    <w:p w14:paraId="0D4E8186" w14:textId="77777777" w:rsidR="00ED6E82" w:rsidRDefault="00ED6E82">
      <w:pPr>
        <w:pStyle w:val="1"/>
      </w:pPr>
    </w:p>
    <w:p w14:paraId="17CBB7AA" w14:textId="77777777" w:rsidR="00ED6E82" w:rsidRDefault="00ED6E82">
      <w:pPr>
        <w:pStyle w:val="1"/>
      </w:pPr>
    </w:p>
    <w:p w14:paraId="7D51C142" w14:textId="77777777" w:rsidR="00ED6E82" w:rsidRDefault="00ED6E82">
      <w:pPr>
        <w:pStyle w:val="1"/>
      </w:pPr>
    </w:p>
    <w:p w14:paraId="446FEC46" w14:textId="77777777" w:rsidR="00ED6E82" w:rsidRDefault="00ED6E82">
      <w:pPr>
        <w:pStyle w:val="1"/>
      </w:pPr>
    </w:p>
    <w:p w14:paraId="14C81778" w14:textId="77777777" w:rsidR="00ED6E82" w:rsidRDefault="00ED6E82">
      <w:pPr>
        <w:pStyle w:val="1"/>
      </w:pPr>
    </w:p>
    <w:p w14:paraId="5B39087F" w14:textId="77777777" w:rsidR="00ED6E82" w:rsidRDefault="00ED6E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07C8ED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г.</w:t>
      </w:r>
    </w:p>
    <w:p w14:paraId="63B40F4D" w14:textId="77777777" w:rsidR="00ED6E82" w:rsidRDefault="007D27E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DBBE9B2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26DD0CDD" w14:textId="77777777" w:rsidR="00ED6E82" w:rsidRDefault="007D27EE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\h \z \t "Раздел 1;1;Раздел 1.1;2" </w:instrText>
      </w:r>
      <w:r>
        <w:rPr>
          <w:b w:val="0"/>
          <w:bCs w:val="0"/>
        </w:rPr>
        <w:fldChar w:fldCharType="separate"/>
      </w:r>
    </w:p>
    <w:p w14:paraId="0943399A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68" w:history="1">
        <w:r w:rsidR="007D27EE">
          <w:rPr>
            <w:rStyle w:val="a8"/>
          </w:rPr>
          <w:t>1. Общая характеристика рабочей программы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_Toc170806968 \h </w:instrText>
        </w:r>
        <w:r w:rsidR="007D27EE">
          <w:fldChar w:fldCharType="separate"/>
        </w:r>
        <w:r w:rsidR="007D27EE">
          <w:t>20</w:t>
        </w:r>
        <w:r w:rsidR="007D27EE">
          <w:fldChar w:fldCharType="end"/>
        </w:r>
      </w:hyperlink>
    </w:p>
    <w:p w14:paraId="73058F13" w14:textId="77777777" w:rsidR="00ED6E82" w:rsidRDefault="00EF40B5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69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_Toc170806969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20</w:t>
        </w:r>
        <w:r w:rsidR="007D27EE">
          <w:rPr>
            <w:i w:val="0"/>
          </w:rPr>
          <w:fldChar w:fldCharType="end"/>
        </w:r>
      </w:hyperlink>
    </w:p>
    <w:p w14:paraId="374ECCB4" w14:textId="77777777" w:rsidR="00ED6E82" w:rsidRDefault="00EF40B5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0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_Toc170806970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20</w:t>
        </w:r>
        <w:r w:rsidR="007D27EE">
          <w:rPr>
            <w:i w:val="0"/>
          </w:rPr>
          <w:fldChar w:fldCharType="end"/>
        </w:r>
      </w:hyperlink>
    </w:p>
    <w:p w14:paraId="650FF885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71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_Toc170806971 \h </w:instrText>
        </w:r>
        <w:r w:rsidR="007D27EE">
          <w:fldChar w:fldCharType="separate"/>
        </w:r>
        <w:r w:rsidR="007D27EE">
          <w:t>21</w:t>
        </w:r>
        <w:r w:rsidR="007D27EE">
          <w:fldChar w:fldCharType="end"/>
        </w:r>
      </w:hyperlink>
    </w:p>
    <w:p w14:paraId="30BDEC12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2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_Toc170806972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21</w:t>
        </w:r>
        <w:r w:rsidR="007D27EE">
          <w:rPr>
            <w:i w:val="0"/>
          </w:rPr>
          <w:fldChar w:fldCharType="end"/>
        </w:r>
      </w:hyperlink>
    </w:p>
    <w:p w14:paraId="01163BA5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3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_Toc170806973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21</w:t>
        </w:r>
        <w:r w:rsidR="007D27EE">
          <w:rPr>
            <w:i w:val="0"/>
          </w:rPr>
          <w:fldChar w:fldCharType="end"/>
        </w:r>
      </w:hyperlink>
    </w:p>
    <w:p w14:paraId="4CFAD8E5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4" w:history="1">
        <w:r w:rsidR="007D27EE">
          <w:rPr>
            <w:rStyle w:val="a8"/>
            <w:i w:val="0"/>
          </w:rPr>
          <w:t>2.3.</w:t>
        </w:r>
        <w:r w:rsidR="007D27EE">
          <w:rPr>
            <w:rStyle w:val="a8"/>
            <w:i w:val="0"/>
            <w:lang w:val="en-US"/>
          </w:rPr>
          <w:t xml:space="preserve"> </w:t>
        </w:r>
        <w:r w:rsidR="007D27EE">
          <w:rPr>
            <w:rStyle w:val="a8"/>
            <w:i w:val="0"/>
          </w:rPr>
          <w:t>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23</w:t>
        </w:r>
        <w:r w:rsidR="007D27EE">
          <w:rPr>
            <w:i w:val="0"/>
          </w:rPr>
          <w:fldChar w:fldCharType="end"/>
        </w:r>
      </w:hyperlink>
    </w:p>
    <w:p w14:paraId="4E5FAC9F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75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_Toc170806975 \h </w:instrText>
        </w:r>
        <w:r w:rsidR="007D27EE">
          <w:fldChar w:fldCharType="separate"/>
        </w:r>
        <w:r w:rsidR="007D27EE">
          <w:t>35</w:t>
        </w:r>
        <w:r w:rsidR="007D27EE">
          <w:fldChar w:fldCharType="end"/>
        </w:r>
      </w:hyperlink>
    </w:p>
    <w:p w14:paraId="476E367D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6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_Toc170806976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35</w:t>
        </w:r>
        <w:r w:rsidR="007D27EE">
          <w:rPr>
            <w:i w:val="0"/>
          </w:rPr>
          <w:fldChar w:fldCharType="end"/>
        </w:r>
      </w:hyperlink>
    </w:p>
    <w:p w14:paraId="6A2D345F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7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35</w:t>
        </w:r>
        <w:r w:rsidR="007D27EE">
          <w:rPr>
            <w:i w:val="0"/>
          </w:rPr>
          <w:fldChar w:fldCharType="end"/>
        </w:r>
      </w:hyperlink>
    </w:p>
    <w:p w14:paraId="633F0DFB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78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_Toc170806978 \h </w:instrText>
        </w:r>
        <w:r w:rsidR="007D27EE">
          <w:fldChar w:fldCharType="separate"/>
        </w:r>
        <w:r w:rsidR="007D27EE">
          <w:t>36</w:t>
        </w:r>
        <w:r w:rsidR="007D27EE">
          <w:fldChar w:fldCharType="end"/>
        </w:r>
      </w:hyperlink>
    </w:p>
    <w:p w14:paraId="5776822E" w14:textId="77777777" w:rsidR="00ED6E82" w:rsidRDefault="007D27EE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786D0296" w14:textId="77777777" w:rsidR="00ED6E82" w:rsidRDefault="00ED6E82">
      <w:pPr>
        <w:pStyle w:val="1f2"/>
        <w:spacing w:after="0" w:line="276" w:lineRule="auto"/>
        <w:jc w:val="left"/>
        <w:sectPr w:rsidR="00ED6E82">
          <w:headerReference w:type="even" r:id="rId15"/>
          <w:headerReference w:type="default" r:id="rId16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09093992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87" w:name="_Toc170807147"/>
      <w:bookmarkStart w:id="88" w:name="_Toc170806968"/>
      <w:bookmarkStart w:id="89" w:name="_Toc170806764"/>
      <w:bookmarkStart w:id="90" w:name="_Toc170807191"/>
      <w:bookmarkStart w:id="91" w:name="_Toc170807276"/>
      <w:r>
        <w:lastRenderedPageBreak/>
        <w:t>1. Общая характеристика</w:t>
      </w:r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87"/>
      <w:bookmarkEnd w:id="88"/>
      <w:bookmarkEnd w:id="89"/>
      <w:bookmarkEnd w:id="90"/>
      <w:bookmarkEnd w:id="91"/>
    </w:p>
    <w:p w14:paraId="41F239EE" w14:textId="77777777" w:rsidR="00ED6E82" w:rsidRDefault="007D27EE">
      <w:pPr>
        <w:pStyle w:val="1f0"/>
        <w:jc w:val="center"/>
        <w:rPr>
          <w:rFonts w:eastAsia="Segoe UI"/>
          <w:u w:val="single"/>
          <w:lang w:val="ru-RU"/>
        </w:rPr>
      </w:pPr>
      <w:r>
        <w:rPr>
          <w:rFonts w:eastAsia="Segoe UI"/>
          <w:u w:val="single"/>
          <w:lang w:val="ru-RU"/>
        </w:rPr>
        <w:t>«ПМ.02 ПРЕДОСТАВЛЕНИЕ ТУРОПЕРАТОРСКИХ И ТУРАГЕНТСКИХ УСЛУГ»</w:t>
      </w:r>
    </w:p>
    <w:p w14:paraId="04A53987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519CB041" w14:textId="77777777" w:rsidR="00ED6E82" w:rsidRDefault="007D27EE">
      <w:pPr>
        <w:pStyle w:val="113"/>
        <w:numPr>
          <w:ilvl w:val="1"/>
          <w:numId w:val="2"/>
        </w:numPr>
        <w:rPr>
          <w:rFonts w:ascii="Times New Roman" w:hAnsi="Times New Roman"/>
        </w:rPr>
      </w:pPr>
      <w:bookmarkStart w:id="92" w:name="_Toc170807277"/>
      <w:bookmarkStart w:id="93" w:name="_Toc170807148"/>
      <w:bookmarkStart w:id="94" w:name="_Toc170806765"/>
      <w:bookmarkStart w:id="95" w:name="_Toc170807192"/>
      <w:bookmarkStart w:id="96" w:name="_Toc170806969"/>
      <w:r>
        <w:rPr>
          <w:rFonts w:ascii="Times New Roman" w:hAnsi="Times New Roman"/>
        </w:rPr>
        <w:t>Цель и место профессионального модуля в структуре образовательной программы</w:t>
      </w:r>
      <w:bookmarkEnd w:id="92"/>
      <w:bookmarkEnd w:id="93"/>
      <w:bookmarkEnd w:id="94"/>
      <w:bookmarkEnd w:id="95"/>
      <w:bookmarkEnd w:id="96"/>
      <w:r>
        <w:rPr>
          <w:rFonts w:ascii="Times New Roman" w:hAnsi="Times New Roman"/>
        </w:rPr>
        <w:t xml:space="preserve"> </w:t>
      </w:r>
    </w:p>
    <w:p w14:paraId="0322A102" w14:textId="77777777" w:rsidR="00ED6E82" w:rsidRDefault="007D27EE">
      <w:pPr>
        <w:pStyle w:val="aff3"/>
        <w:suppressAutoHyphens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модуля: освоение вида деятельности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«Предоставление туроператорских и турагентских услуг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28772B6" w14:textId="77777777" w:rsidR="00ED6E82" w:rsidRDefault="007D27EE">
      <w:pPr>
        <w:pStyle w:val="aff3"/>
        <w:suppressAutoHyphens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014897AD" w14:textId="77777777" w:rsidR="00ED6E82" w:rsidRDefault="00ED6E82">
      <w:pPr>
        <w:pStyle w:val="113"/>
        <w:ind w:left="1129" w:firstLine="0"/>
        <w:rPr>
          <w:rFonts w:ascii="Times New Roman" w:hAnsi="Times New Roman"/>
        </w:rPr>
      </w:pPr>
    </w:p>
    <w:p w14:paraId="58EF6D03" w14:textId="77777777" w:rsidR="00ED6E82" w:rsidRDefault="007D27EE">
      <w:pPr>
        <w:pStyle w:val="113"/>
        <w:numPr>
          <w:ilvl w:val="1"/>
          <w:numId w:val="2"/>
        </w:numPr>
        <w:rPr>
          <w:rFonts w:ascii="Times New Roman" w:hAnsi="Times New Roman"/>
        </w:rPr>
      </w:pPr>
      <w:bookmarkStart w:id="97" w:name="_Toc170807193"/>
      <w:bookmarkStart w:id="98" w:name="_Toc170807278"/>
      <w:bookmarkStart w:id="99" w:name="_Toc170806970"/>
      <w:bookmarkStart w:id="100" w:name="_Toc170806766"/>
      <w:bookmarkStart w:id="101" w:name="_Toc170807149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97"/>
      <w:bookmarkEnd w:id="98"/>
      <w:bookmarkEnd w:id="99"/>
      <w:bookmarkEnd w:id="100"/>
      <w:bookmarkEnd w:id="101"/>
    </w:p>
    <w:p w14:paraId="7435E986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534CB263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p w14:paraId="406471C8" w14:textId="77777777" w:rsidR="00ED6E82" w:rsidRDefault="00ED6E8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ED6E82" w14:paraId="040E02C8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6DDC1F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A282A1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A2D82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B7F5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1B89EC4C" w14:textId="77777777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8D5ECA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2.1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7A44B2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взаимодействовать с туроператорами, экскурсионными бюро, кассами продажи билетов, транспортными компаниями, </w:t>
            </w:r>
            <w:proofErr w:type="spellStart"/>
            <w:r>
              <w:rPr>
                <w:rFonts w:ascii="Times New Roman" w:hAnsi="Times New Roman"/>
              </w:rPr>
              <w:t>meet</w:t>
            </w:r>
            <w:proofErr w:type="spellEnd"/>
            <w:r>
              <w:rPr>
                <w:rFonts w:ascii="Times New Roman" w:hAnsi="Times New Roman"/>
              </w:rPr>
              <w:t>-компаниями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A4E49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законодательство Российской Федерации в сфере туризма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1665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консультирование туристов по правилам и предмету заказа (оформление, цена, параметры, сроки и место выполнения заказа)</w:t>
            </w:r>
          </w:p>
        </w:tc>
      </w:tr>
      <w:tr w:rsidR="00ED6E82" w14:paraId="449F1CB0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3ADDA7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56126F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техникой переговоров, устного общения с клиентом, включая телефонные переговоры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DD9BC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ассортимент и характеристики предлагаемых туристских продуктов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B7A0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осуществление приема заказов от туристов</w:t>
            </w:r>
          </w:p>
        </w:tc>
      </w:tr>
      <w:tr w:rsidR="00ED6E82" w14:paraId="01AE157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1C622F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EF5B2D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техникой количественной оценки и анализа информации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9865F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ассортимент и характеристики предлагаемых туристских продуктов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4A6C1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проверка наличия всех реквизитов заказа</w:t>
            </w:r>
          </w:p>
        </w:tc>
      </w:tr>
      <w:tr w:rsidR="00ED6E82" w14:paraId="2C74B455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79C6BB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C9A144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методикой хранения и поиска информации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C9A6E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цены на туристские продукты и отдельные туристские и дополнительные услуги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10A7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идентификация вида заказа</w:t>
            </w:r>
          </w:p>
        </w:tc>
      </w:tr>
      <w:tr w:rsidR="00ED6E82" w14:paraId="10A06FDF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36ED4F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3AADAB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методикой хранения и поиска информации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534E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современные туристские формальности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CCE7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направление заказа в соответствующее подразделение туроператора и его контроль </w:t>
            </w:r>
          </w:p>
        </w:tc>
      </w:tr>
      <w:tr w:rsidR="00ED6E82" w14:paraId="4398DB3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0691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FCA892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осуществлять контроль за своевременным выполнением заказа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B9D6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порядок контроля за прохождением и выполнением заказов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2C412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корректировка сроков и условий выполнения заказов и в случае необходимости информирование заказчиков (туристов) об </w:t>
            </w:r>
            <w:r>
              <w:rPr>
                <w:rFonts w:ascii="Times New Roman" w:hAnsi="Times New Roman"/>
              </w:rPr>
              <w:lastRenderedPageBreak/>
              <w:t>изменении параметров заказ</w:t>
            </w:r>
          </w:p>
        </w:tc>
      </w:tr>
      <w:tr w:rsidR="00ED6E82" w14:paraId="07DC9BED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1E2CAF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A52AC3" w14:textId="77777777" w:rsidR="00ED6E82" w:rsidRDefault="007D27EE">
            <w:pPr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проводить географический анализ природных, культурно-исторических, социально-экономических туристских ресурсов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657FA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рекреационные ресурсы</w:t>
            </w:r>
          </w:p>
          <w:p w14:paraId="6249E331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туристскую инфраструктуру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B2AE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оценивать туристские ресурсы, туристско-рекреационного потенциала территории</w:t>
            </w:r>
          </w:p>
        </w:tc>
      </w:tr>
      <w:tr w:rsidR="00ED6E82" w14:paraId="7D4E54F4" w14:textId="77777777">
        <w:trPr>
          <w:trHeight w:val="327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14:paraId="355676FD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2.2</w:t>
            </w:r>
          </w:p>
        </w:tc>
        <w:tc>
          <w:tcPr>
            <w:tcW w:w="2833" w:type="dxa"/>
            <w:tcBorders>
              <w:left w:val="single" w:sz="4" w:space="0" w:color="auto"/>
              <w:right w:val="single" w:sz="4" w:space="0" w:color="auto"/>
            </w:tcBorders>
          </w:tcPr>
          <w:p w14:paraId="511FA1F9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работать с запросами туристов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5B409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нормативные документы, регламентирующие организацию туроператорской и турагентской деятельности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88A4C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координация работы подразделений туроператора, задействованных в реализации заказа</w:t>
            </w:r>
          </w:p>
        </w:tc>
      </w:tr>
    </w:tbl>
    <w:p w14:paraId="411E228E" w14:textId="77777777" w:rsidR="00ED6E82" w:rsidRDefault="00ED6E82"/>
    <w:p w14:paraId="3C207CA0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4559D433" w14:textId="77777777" w:rsidR="00ED6E82" w:rsidRDefault="007D27EE">
      <w:pPr>
        <w:pStyle w:val="1f2"/>
        <w:rPr>
          <w:rFonts w:ascii="Times New Roman" w:hAnsi="Times New Roman"/>
        </w:rPr>
      </w:pPr>
      <w:bookmarkStart w:id="102" w:name="_Toc170806767"/>
      <w:bookmarkStart w:id="103" w:name="_Toc170806971"/>
      <w:bookmarkStart w:id="104" w:name="_Toc170807150"/>
      <w:bookmarkStart w:id="105" w:name="_Toc170807279"/>
      <w:bookmarkStart w:id="106" w:name="_Toc170807194"/>
      <w:r>
        <w:rPr>
          <w:rFonts w:ascii="Times New Roman" w:hAnsi="Times New Roman"/>
        </w:rPr>
        <w:t>2. Структура и содержание профессионального модуля</w:t>
      </w:r>
      <w:bookmarkEnd w:id="102"/>
      <w:bookmarkEnd w:id="103"/>
      <w:bookmarkEnd w:id="104"/>
      <w:bookmarkEnd w:id="105"/>
      <w:bookmarkEnd w:id="106"/>
    </w:p>
    <w:p w14:paraId="222E8CB5" w14:textId="77777777" w:rsidR="00ED6E82" w:rsidRDefault="007D27EE">
      <w:pPr>
        <w:pStyle w:val="113"/>
        <w:rPr>
          <w:rFonts w:ascii="Times New Roman" w:hAnsi="Times New Roman"/>
        </w:rPr>
      </w:pPr>
      <w:bookmarkStart w:id="107" w:name="_Toc170807195"/>
      <w:bookmarkStart w:id="108" w:name="_Toc170806972"/>
      <w:bookmarkStart w:id="109" w:name="_Toc170807151"/>
      <w:bookmarkStart w:id="110" w:name="_Toc170807280"/>
      <w:bookmarkStart w:id="111" w:name="_Toc170806768"/>
      <w:r>
        <w:rPr>
          <w:rFonts w:ascii="Times New Roman" w:hAnsi="Times New Roman"/>
        </w:rPr>
        <w:t>2.1. Трудоемкость освоения модуля</w:t>
      </w:r>
      <w:bookmarkEnd w:id="107"/>
      <w:bookmarkEnd w:id="108"/>
      <w:bookmarkEnd w:id="109"/>
      <w:bookmarkEnd w:id="110"/>
      <w:bookmarkEnd w:id="111"/>
      <w:r>
        <w:rPr>
          <w:rFonts w:ascii="Times New Roman" w:hAnsi="Times New Roman"/>
        </w:rPr>
        <w:t xml:space="preserve"> </w:t>
      </w:r>
    </w:p>
    <w:tbl>
      <w:tblPr>
        <w:tblW w:w="500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7"/>
        <w:gridCol w:w="2485"/>
      </w:tblGrid>
      <w:tr w:rsidR="00ED6E82" w14:paraId="1C37883C" w14:textId="77777777">
        <w:trPr>
          <w:trHeight w:val="23"/>
        </w:trPr>
        <w:tc>
          <w:tcPr>
            <w:tcW w:w="2497" w:type="pct"/>
            <w:vAlign w:val="center"/>
          </w:tcPr>
          <w:p w14:paraId="6ED8CFF9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213" w:type="pct"/>
            <w:vAlign w:val="center"/>
          </w:tcPr>
          <w:p w14:paraId="0EAF6398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290" w:type="pct"/>
          </w:tcPr>
          <w:p w14:paraId="798C737D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 в форме практической подготовки</w:t>
            </w:r>
          </w:p>
        </w:tc>
      </w:tr>
      <w:tr w:rsidR="00ED6E82" w14:paraId="510AD4F4" w14:textId="77777777">
        <w:trPr>
          <w:trHeight w:val="23"/>
        </w:trPr>
        <w:tc>
          <w:tcPr>
            <w:tcW w:w="2497" w:type="pct"/>
            <w:vAlign w:val="center"/>
          </w:tcPr>
          <w:p w14:paraId="1972292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213" w:type="pct"/>
            <w:vAlign w:val="center"/>
          </w:tcPr>
          <w:p w14:paraId="4BA1C8A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290" w:type="pct"/>
            <w:vAlign w:val="center"/>
          </w:tcPr>
          <w:p w14:paraId="189CC3A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8140DD9" w14:textId="77777777">
        <w:trPr>
          <w:trHeight w:val="23"/>
        </w:trPr>
        <w:tc>
          <w:tcPr>
            <w:tcW w:w="2497" w:type="pct"/>
            <w:vAlign w:val="center"/>
          </w:tcPr>
          <w:p w14:paraId="2798751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213" w:type="pct"/>
            <w:vAlign w:val="center"/>
          </w:tcPr>
          <w:p w14:paraId="1ED02AF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1290" w:type="pct"/>
            <w:vAlign w:val="center"/>
          </w:tcPr>
          <w:p w14:paraId="330D80D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ED6E82" w14:paraId="616CA3BA" w14:textId="77777777">
        <w:trPr>
          <w:trHeight w:val="23"/>
        </w:trPr>
        <w:tc>
          <w:tcPr>
            <w:tcW w:w="2497" w:type="pct"/>
            <w:vAlign w:val="center"/>
          </w:tcPr>
          <w:p w14:paraId="24640697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213" w:type="pct"/>
            <w:vAlign w:val="center"/>
          </w:tcPr>
          <w:p w14:paraId="2C5D90A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1C82CFD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417E300C" w14:textId="77777777">
        <w:trPr>
          <w:trHeight w:val="23"/>
        </w:trPr>
        <w:tc>
          <w:tcPr>
            <w:tcW w:w="2497" w:type="pct"/>
            <w:vAlign w:val="center"/>
          </w:tcPr>
          <w:p w14:paraId="1FD205F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13" w:type="pct"/>
            <w:vAlign w:val="center"/>
          </w:tcPr>
          <w:p w14:paraId="573C9892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1290" w:type="pct"/>
            <w:vAlign w:val="center"/>
          </w:tcPr>
          <w:p w14:paraId="4AB5F4D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367BD6E0" w14:textId="77777777">
        <w:trPr>
          <w:trHeight w:val="23"/>
        </w:trPr>
        <w:tc>
          <w:tcPr>
            <w:tcW w:w="2497" w:type="pct"/>
            <w:vAlign w:val="center"/>
          </w:tcPr>
          <w:p w14:paraId="21061DB2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Практика,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.:</w:t>
            </w:r>
          </w:p>
        </w:tc>
        <w:tc>
          <w:tcPr>
            <w:tcW w:w="1213" w:type="pct"/>
            <w:vAlign w:val="center"/>
          </w:tcPr>
          <w:p w14:paraId="02ADE74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648DFEFB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ED6E82" w14:paraId="7B6D7725" w14:textId="77777777">
        <w:trPr>
          <w:trHeight w:val="23"/>
        </w:trPr>
        <w:tc>
          <w:tcPr>
            <w:tcW w:w="2497" w:type="pct"/>
            <w:vAlign w:val="center"/>
          </w:tcPr>
          <w:p w14:paraId="47EF2B3D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213" w:type="pct"/>
            <w:vAlign w:val="center"/>
          </w:tcPr>
          <w:p w14:paraId="3D5A912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567FAF1B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ED6E82" w14:paraId="3FFA989F" w14:textId="77777777">
        <w:trPr>
          <w:trHeight w:val="23"/>
        </w:trPr>
        <w:tc>
          <w:tcPr>
            <w:tcW w:w="2497" w:type="pct"/>
            <w:vAlign w:val="center"/>
          </w:tcPr>
          <w:p w14:paraId="3180CC90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213" w:type="pct"/>
            <w:vAlign w:val="center"/>
          </w:tcPr>
          <w:p w14:paraId="35348F8C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3C73C28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</w:tr>
      <w:tr w:rsidR="00ED6E82" w14:paraId="5CCA2E11" w14:textId="77777777">
        <w:trPr>
          <w:trHeight w:val="23"/>
        </w:trPr>
        <w:tc>
          <w:tcPr>
            <w:tcW w:w="2497" w:type="pct"/>
            <w:vAlign w:val="center"/>
          </w:tcPr>
          <w:p w14:paraId="0BBDF4F7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116B5C1C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ПМ.02.ЭК (экзамен по модулю)</w:t>
            </w:r>
          </w:p>
        </w:tc>
        <w:tc>
          <w:tcPr>
            <w:tcW w:w="1213" w:type="pct"/>
            <w:vAlign w:val="center"/>
          </w:tcPr>
          <w:p w14:paraId="5EB9505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90" w:type="pct"/>
            <w:vAlign w:val="center"/>
          </w:tcPr>
          <w:p w14:paraId="064D412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05201ED6" w14:textId="77777777">
        <w:trPr>
          <w:trHeight w:val="23"/>
        </w:trPr>
        <w:tc>
          <w:tcPr>
            <w:tcW w:w="2497" w:type="pct"/>
            <w:vAlign w:val="center"/>
          </w:tcPr>
          <w:p w14:paraId="5356306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13" w:type="pct"/>
            <w:vAlign w:val="center"/>
          </w:tcPr>
          <w:p w14:paraId="2C8B73F3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431</w:t>
            </w:r>
          </w:p>
        </w:tc>
        <w:tc>
          <w:tcPr>
            <w:tcW w:w="1290" w:type="pct"/>
            <w:vAlign w:val="center"/>
          </w:tcPr>
          <w:p w14:paraId="7CEC0245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</w:tr>
    </w:tbl>
    <w:p w14:paraId="3C4B9E55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3C05EB43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4A1F2EA6" w14:textId="77777777" w:rsidR="00ED6E82" w:rsidRDefault="007D27EE">
      <w:pPr>
        <w:pStyle w:val="113"/>
        <w:rPr>
          <w:rFonts w:ascii="Times New Roman" w:hAnsi="Times New Roman"/>
        </w:rPr>
      </w:pPr>
      <w:bookmarkStart w:id="112" w:name="_Toc170807196"/>
      <w:bookmarkStart w:id="113" w:name="_Toc170807152"/>
      <w:bookmarkStart w:id="114" w:name="_Toc170806769"/>
      <w:bookmarkStart w:id="115" w:name="_Toc170807281"/>
      <w:bookmarkStart w:id="116" w:name="_Toc170806973"/>
      <w:r>
        <w:rPr>
          <w:rFonts w:ascii="Times New Roman" w:hAnsi="Times New Roman"/>
        </w:rPr>
        <w:t>2.2. Структура профессионального модуля</w:t>
      </w:r>
      <w:bookmarkEnd w:id="112"/>
      <w:bookmarkEnd w:id="113"/>
      <w:bookmarkEnd w:id="114"/>
      <w:bookmarkEnd w:id="115"/>
      <w:bookmarkEnd w:id="116"/>
      <w:r>
        <w:rPr>
          <w:rFonts w:ascii="Times New Roman" w:hAnsi="Times New Roman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3902"/>
        <w:gridCol w:w="543"/>
        <w:gridCol w:w="680"/>
        <w:gridCol w:w="543"/>
        <w:gridCol w:w="426"/>
        <w:gridCol w:w="566"/>
        <w:gridCol w:w="283"/>
        <w:gridCol w:w="285"/>
        <w:gridCol w:w="428"/>
        <w:gridCol w:w="426"/>
        <w:gridCol w:w="565"/>
      </w:tblGrid>
      <w:tr w:rsidR="00ED6E82" w14:paraId="6EA97F35" w14:textId="77777777">
        <w:trPr>
          <w:cantSplit/>
          <w:trHeight w:val="3271"/>
        </w:trPr>
        <w:tc>
          <w:tcPr>
            <w:tcW w:w="512" w:type="pct"/>
            <w:tcBorders>
              <w:bottom w:val="single" w:sz="4" w:space="0" w:color="auto"/>
            </w:tcBorders>
          </w:tcPr>
          <w:p w14:paraId="294D70D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1AEDEBF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3481A3F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textDirection w:val="btLr"/>
            <w:vAlign w:val="center"/>
          </w:tcPr>
          <w:p w14:paraId="6C7B262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. в форме практической подготовки</w:t>
            </w:r>
          </w:p>
        </w:tc>
        <w:tc>
          <w:tcPr>
            <w:tcW w:w="282" w:type="pct"/>
            <w:shd w:val="clear" w:color="auto" w:fill="D9D9D9" w:themeFill="background1" w:themeFillShade="D9"/>
            <w:textDirection w:val="btLr"/>
            <w:vAlign w:val="center"/>
          </w:tcPr>
          <w:p w14:paraId="4B73523A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Обучение по МДК, в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.:</w:t>
            </w:r>
          </w:p>
        </w:tc>
        <w:tc>
          <w:tcPr>
            <w:tcW w:w="221" w:type="pct"/>
            <w:textDirection w:val="btLr"/>
            <w:vAlign w:val="center"/>
          </w:tcPr>
          <w:p w14:paraId="22264D6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94" w:type="pct"/>
            <w:textDirection w:val="btLr"/>
          </w:tcPr>
          <w:p w14:paraId="3274CD4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47" w:type="pct"/>
            <w:textDirection w:val="btLr"/>
            <w:vAlign w:val="center"/>
          </w:tcPr>
          <w:p w14:paraId="45F2DFC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8" w:type="pct"/>
            <w:textDirection w:val="btLr"/>
            <w:vAlign w:val="center"/>
          </w:tcPr>
          <w:p w14:paraId="117E97E1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21" w:type="pct"/>
            <w:textDirection w:val="btLr"/>
            <w:vAlign w:val="center"/>
          </w:tcPr>
          <w:p w14:paraId="40953F0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21" w:type="pct"/>
            <w:shd w:val="clear" w:color="auto" w:fill="D9D9D9" w:themeFill="background1" w:themeFillShade="D9"/>
            <w:textDirection w:val="btLr"/>
            <w:vAlign w:val="center"/>
          </w:tcPr>
          <w:p w14:paraId="389F8A1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293" w:type="pct"/>
            <w:shd w:val="clear" w:color="auto" w:fill="D9D9D9" w:themeFill="background1" w:themeFillShade="D9"/>
            <w:textDirection w:val="btLr"/>
          </w:tcPr>
          <w:p w14:paraId="5B80938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682116A3" w14:textId="77777777">
        <w:trPr>
          <w:cantSplit/>
          <w:trHeight w:val="73"/>
        </w:trPr>
        <w:tc>
          <w:tcPr>
            <w:tcW w:w="512" w:type="pct"/>
            <w:tcBorders>
              <w:bottom w:val="single" w:sz="4" w:space="0" w:color="auto"/>
            </w:tcBorders>
            <w:vAlign w:val="center"/>
          </w:tcPr>
          <w:p w14:paraId="7781FF2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512742F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6A4164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69C25A0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2" w:type="pct"/>
            <w:shd w:val="clear" w:color="auto" w:fill="D9D9D9" w:themeFill="background1" w:themeFillShade="D9"/>
            <w:vAlign w:val="center"/>
          </w:tcPr>
          <w:p w14:paraId="6005E28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1" w:type="pct"/>
            <w:vAlign w:val="center"/>
          </w:tcPr>
          <w:p w14:paraId="5CCFBF7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94" w:type="pct"/>
          </w:tcPr>
          <w:p w14:paraId="28F10615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5" w:type="pct"/>
            <w:gridSpan w:val="2"/>
            <w:vAlign w:val="center"/>
          </w:tcPr>
          <w:p w14:paraId="418322E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21" w:type="pct"/>
            <w:vAlign w:val="center"/>
          </w:tcPr>
          <w:p w14:paraId="5EDED88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26248583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6222B25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706F889C" w14:textId="77777777">
        <w:tc>
          <w:tcPr>
            <w:tcW w:w="512" w:type="pct"/>
          </w:tcPr>
          <w:p w14:paraId="586E534A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1B7E233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0"/>
              </w:rPr>
              <w:t>МДК.02.01 Предоставление туроператорских услуг</w:t>
            </w:r>
          </w:p>
        </w:tc>
        <w:tc>
          <w:tcPr>
            <w:tcW w:w="282" w:type="pct"/>
          </w:tcPr>
          <w:p w14:paraId="5118B21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353" w:type="pct"/>
          </w:tcPr>
          <w:p w14:paraId="3B750B6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443293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21" w:type="pct"/>
          </w:tcPr>
          <w:p w14:paraId="6F91D33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485FC3F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47" w:type="pct"/>
          </w:tcPr>
          <w:p w14:paraId="1CED810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5E7B6FB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407888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6B2246F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1D08AA07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A886469" w14:textId="77777777">
        <w:tc>
          <w:tcPr>
            <w:tcW w:w="512" w:type="pct"/>
          </w:tcPr>
          <w:p w14:paraId="01D8C01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734EBA53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МДК.02.02 Предоставление турагентских услуг</w:t>
            </w:r>
          </w:p>
        </w:tc>
        <w:tc>
          <w:tcPr>
            <w:tcW w:w="282" w:type="pct"/>
          </w:tcPr>
          <w:p w14:paraId="2E4EFF4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353" w:type="pct"/>
          </w:tcPr>
          <w:p w14:paraId="27A46B1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69ADF7F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221" w:type="pct"/>
          </w:tcPr>
          <w:p w14:paraId="520EED6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21B5D85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47" w:type="pct"/>
          </w:tcPr>
          <w:p w14:paraId="58385DB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0570EBF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5819F19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7656464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66D23D5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6CF8625" w14:textId="77777777">
        <w:tc>
          <w:tcPr>
            <w:tcW w:w="512" w:type="pct"/>
          </w:tcPr>
          <w:p w14:paraId="4D80EB42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65CE1805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МДК.02.03 Организация продаж туроператорских и турагентских услуг</w:t>
            </w:r>
          </w:p>
        </w:tc>
        <w:tc>
          <w:tcPr>
            <w:tcW w:w="282" w:type="pct"/>
          </w:tcPr>
          <w:p w14:paraId="2E7C57E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353" w:type="pct"/>
          </w:tcPr>
          <w:p w14:paraId="734400F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2E606B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21" w:type="pct"/>
          </w:tcPr>
          <w:p w14:paraId="1D9C14B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07D3647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7" w:type="pct"/>
          </w:tcPr>
          <w:p w14:paraId="53C29EC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6C51CE7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196AC8C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30A6606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79CC1F0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0D61D241" w14:textId="77777777">
        <w:tc>
          <w:tcPr>
            <w:tcW w:w="512" w:type="pct"/>
          </w:tcPr>
          <w:p w14:paraId="025A063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ПК 2.1, ПК 2.2</w:t>
            </w:r>
          </w:p>
        </w:tc>
        <w:tc>
          <w:tcPr>
            <w:tcW w:w="2025" w:type="pct"/>
          </w:tcPr>
          <w:p w14:paraId="52AE5954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МДК.02.04 Туристские ресурсы</w:t>
            </w:r>
          </w:p>
        </w:tc>
        <w:tc>
          <w:tcPr>
            <w:tcW w:w="282" w:type="pct"/>
          </w:tcPr>
          <w:p w14:paraId="05A5DF7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353" w:type="pct"/>
          </w:tcPr>
          <w:p w14:paraId="47796FB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8C01A9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21" w:type="pct"/>
          </w:tcPr>
          <w:p w14:paraId="1CC8316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471AFDA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47" w:type="pct"/>
          </w:tcPr>
          <w:p w14:paraId="7181B7F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187BB02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5C21F38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1D886BB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1598437D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5D8AFE38" w14:textId="77777777">
        <w:tc>
          <w:tcPr>
            <w:tcW w:w="512" w:type="pct"/>
          </w:tcPr>
          <w:p w14:paraId="7CCBB1CB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</w:t>
            </w:r>
          </w:p>
        </w:tc>
        <w:tc>
          <w:tcPr>
            <w:tcW w:w="2025" w:type="pct"/>
          </w:tcPr>
          <w:p w14:paraId="2D70C311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МДК.02.05 Системы бронирования в туризме</w:t>
            </w:r>
          </w:p>
        </w:tc>
        <w:tc>
          <w:tcPr>
            <w:tcW w:w="282" w:type="pct"/>
          </w:tcPr>
          <w:p w14:paraId="59F822A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353" w:type="pct"/>
          </w:tcPr>
          <w:p w14:paraId="1F55C1A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37F2CF8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21" w:type="pct"/>
          </w:tcPr>
          <w:p w14:paraId="790F454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59E2991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7" w:type="pct"/>
          </w:tcPr>
          <w:p w14:paraId="651762B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4D32E72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34DA0FB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2C98DB4F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7F222FA6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4ECBF9E0" w14:textId="77777777">
        <w:trPr>
          <w:trHeight w:val="314"/>
        </w:trPr>
        <w:tc>
          <w:tcPr>
            <w:tcW w:w="512" w:type="pct"/>
          </w:tcPr>
          <w:p w14:paraId="3847A18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2F0D9E0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82" w:type="pct"/>
          </w:tcPr>
          <w:p w14:paraId="38752DE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353" w:type="pct"/>
          </w:tcPr>
          <w:p w14:paraId="026F580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48FEAB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032" w:type="pct"/>
            <w:gridSpan w:val="5"/>
          </w:tcPr>
          <w:p w14:paraId="202C4BD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1" w:type="pct"/>
            <w:shd w:val="clear" w:color="auto" w:fill="D9D9D9" w:themeFill="background1" w:themeFillShade="D9"/>
          </w:tcPr>
          <w:p w14:paraId="5E66746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1B8B6C7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</w:tr>
      <w:tr w:rsidR="00ED6E82" w14:paraId="2ADBEA66" w14:textId="77777777">
        <w:tc>
          <w:tcPr>
            <w:tcW w:w="512" w:type="pct"/>
          </w:tcPr>
          <w:p w14:paraId="023DE384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5" w:type="pct"/>
          </w:tcPr>
          <w:p w14:paraId="1B4DE9F7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82" w:type="pct"/>
          </w:tcPr>
          <w:p w14:paraId="1715664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" w:type="pct"/>
            <w:shd w:val="clear" w:color="auto" w:fill="auto"/>
          </w:tcPr>
          <w:p w14:paraId="2B00749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" w:type="pct"/>
            <w:shd w:val="clear" w:color="auto" w:fill="D9D9D9" w:themeFill="background1" w:themeFillShade="D9"/>
          </w:tcPr>
          <w:p w14:paraId="4B85F92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32" w:type="pct"/>
            <w:gridSpan w:val="5"/>
          </w:tcPr>
          <w:p w14:paraId="6DB3683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16B2D2A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654889D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6A9370C0" w14:textId="77777777">
        <w:trPr>
          <w:trHeight w:val="217"/>
        </w:trPr>
        <w:tc>
          <w:tcPr>
            <w:tcW w:w="512" w:type="pct"/>
          </w:tcPr>
          <w:p w14:paraId="51BC0BD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025" w:type="pct"/>
          </w:tcPr>
          <w:p w14:paraId="362022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82" w:type="pct"/>
          </w:tcPr>
          <w:p w14:paraId="09C76E3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431</w:t>
            </w:r>
          </w:p>
        </w:tc>
        <w:tc>
          <w:tcPr>
            <w:tcW w:w="353" w:type="pct"/>
          </w:tcPr>
          <w:p w14:paraId="42DB385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6F0D936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431</w:t>
            </w:r>
          </w:p>
        </w:tc>
        <w:tc>
          <w:tcPr>
            <w:tcW w:w="221" w:type="pct"/>
          </w:tcPr>
          <w:p w14:paraId="76DCFE4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294" w:type="pct"/>
          </w:tcPr>
          <w:p w14:paraId="1712FF0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148</w:t>
            </w:r>
          </w:p>
        </w:tc>
        <w:tc>
          <w:tcPr>
            <w:tcW w:w="147" w:type="pct"/>
          </w:tcPr>
          <w:p w14:paraId="4ECE42F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59EB3FD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30FCF39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7319FBE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46E216D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</w:t>
            </w:r>
          </w:p>
        </w:tc>
      </w:tr>
    </w:tbl>
    <w:p w14:paraId="3559617F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40FE269E" w14:textId="77777777" w:rsidR="00ED6E82" w:rsidRDefault="00ED6E82">
      <w:pPr>
        <w:pStyle w:val="113"/>
        <w:rPr>
          <w:rFonts w:ascii="Times New Roman" w:hAnsi="Times New Roman"/>
        </w:rPr>
      </w:pPr>
    </w:p>
    <w:p w14:paraId="711C614C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68CDA202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17"/>
          <w:headerReference w:type="default" r:id="rId18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33CD1B3E" w14:textId="77777777" w:rsidR="00ED6E82" w:rsidRDefault="007D27EE">
      <w:pPr>
        <w:pStyle w:val="113"/>
        <w:rPr>
          <w:rFonts w:ascii="Times New Roman" w:hAnsi="Times New Roman"/>
        </w:rPr>
      </w:pPr>
      <w:bookmarkStart w:id="117" w:name="_Toc170807197"/>
      <w:bookmarkStart w:id="118" w:name="_Toc170806770"/>
      <w:bookmarkStart w:id="119" w:name="_Toc170807282"/>
      <w:bookmarkStart w:id="120" w:name="_Toc170807153"/>
      <w:bookmarkStart w:id="121" w:name="_Toc170806974"/>
      <w:r>
        <w:rPr>
          <w:rFonts w:ascii="Times New Roman" w:hAnsi="Times New Roman"/>
        </w:rPr>
        <w:lastRenderedPageBreak/>
        <w:t>2.3. Содержание профессионального модуля</w:t>
      </w:r>
      <w:bookmarkEnd w:id="117"/>
      <w:bookmarkEnd w:id="118"/>
      <w:bookmarkEnd w:id="119"/>
      <w:bookmarkEnd w:id="120"/>
      <w:bookmarkEnd w:id="121"/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405301F0" w14:textId="77777777">
        <w:trPr>
          <w:trHeight w:val="903"/>
        </w:trPr>
        <w:tc>
          <w:tcPr>
            <w:tcW w:w="2291" w:type="dxa"/>
            <w:vAlign w:val="center"/>
          </w:tcPr>
          <w:p w14:paraId="5E9ADE4E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764F4CC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5B420E9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Объем,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. ч. / </w:t>
            </w:r>
            <w:r>
              <w:rPr>
                <w:rFonts w:ascii="Times New Roman" w:hAnsi="Times New Roman" w:cs="Times New Roman"/>
                <w:b/>
                <w:bCs/>
              </w:rPr>
              <w:br/>
              <w:t xml:space="preserve">в том числе </w:t>
            </w:r>
            <w:r>
              <w:rPr>
                <w:rFonts w:ascii="Times New Roman" w:hAnsi="Times New Roman" w:cs="Times New Roman"/>
                <w:b/>
                <w:bCs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. ч.</w:t>
            </w:r>
          </w:p>
        </w:tc>
        <w:tc>
          <w:tcPr>
            <w:tcW w:w="2516" w:type="dxa"/>
          </w:tcPr>
          <w:p w14:paraId="10379B71" w14:textId="77777777" w:rsidR="00ED6E82" w:rsidRDefault="007D27EE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4B310CB9" w14:textId="77777777">
        <w:tc>
          <w:tcPr>
            <w:tcW w:w="9351" w:type="dxa"/>
            <w:gridSpan w:val="2"/>
          </w:tcPr>
          <w:p w14:paraId="4B7E1D64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Раздел.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Предоставление услуг предприятия питания</w:t>
            </w:r>
          </w:p>
        </w:tc>
        <w:tc>
          <w:tcPr>
            <w:tcW w:w="2693" w:type="dxa"/>
          </w:tcPr>
          <w:p w14:paraId="403A70E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</w:tcPr>
          <w:p w14:paraId="1D0B07A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666280E" w14:textId="77777777">
        <w:trPr>
          <w:trHeight w:val="20"/>
        </w:trPr>
        <w:tc>
          <w:tcPr>
            <w:tcW w:w="9351" w:type="dxa"/>
            <w:gridSpan w:val="2"/>
          </w:tcPr>
          <w:p w14:paraId="33C1EF7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МДК.02.01 </w:t>
            </w:r>
            <w:r>
              <w:rPr>
                <w:rFonts w:ascii="Times New Roman" w:hAnsi="Times New Roman" w:cs="Times New Roman"/>
                <w:b/>
              </w:rPr>
              <w:t>Предоставление туроператорских услуг</w:t>
            </w:r>
          </w:p>
        </w:tc>
        <w:tc>
          <w:tcPr>
            <w:tcW w:w="2693" w:type="dxa"/>
          </w:tcPr>
          <w:p w14:paraId="320DB04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66</w:t>
            </w:r>
          </w:p>
        </w:tc>
        <w:tc>
          <w:tcPr>
            <w:tcW w:w="2516" w:type="dxa"/>
          </w:tcPr>
          <w:p w14:paraId="522F94A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E107DB4" w14:textId="77777777">
        <w:tc>
          <w:tcPr>
            <w:tcW w:w="2291" w:type="dxa"/>
            <w:vMerge w:val="restart"/>
          </w:tcPr>
          <w:p w14:paraId="181B57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Сущность туроператорской деятельности в современных условиях</w:t>
            </w:r>
          </w:p>
        </w:tc>
        <w:tc>
          <w:tcPr>
            <w:tcW w:w="7060" w:type="dxa"/>
          </w:tcPr>
          <w:p w14:paraId="6C00A48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FB5A15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25FB8B0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B31911C" w14:textId="77777777">
        <w:trPr>
          <w:trHeight w:val="396"/>
        </w:trPr>
        <w:tc>
          <w:tcPr>
            <w:tcW w:w="2291" w:type="dxa"/>
            <w:vMerge/>
          </w:tcPr>
          <w:p w14:paraId="19B3422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CFD8AE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Понятие туроператорской деятельности. Субъекты туроператорской деятельности. Место туроператора на туристском рынке.</w:t>
            </w:r>
          </w:p>
          <w:p w14:paraId="75C6138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Специфика туроператорской деятельности. Функции туроператоров. Организационные принципы туроператорской деятельности. </w:t>
            </w:r>
          </w:p>
        </w:tc>
        <w:tc>
          <w:tcPr>
            <w:tcW w:w="2693" w:type="dxa"/>
          </w:tcPr>
          <w:p w14:paraId="4AE940C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166AE17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A89FD6B" w14:textId="77777777">
        <w:trPr>
          <w:trHeight w:val="20"/>
        </w:trPr>
        <w:tc>
          <w:tcPr>
            <w:tcW w:w="2291" w:type="dxa"/>
            <w:vMerge/>
          </w:tcPr>
          <w:p w14:paraId="0798904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2E2C01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FF102B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6C01C25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EBCDB89" w14:textId="77777777">
        <w:trPr>
          <w:trHeight w:val="204"/>
        </w:trPr>
        <w:tc>
          <w:tcPr>
            <w:tcW w:w="2291" w:type="dxa"/>
            <w:vMerge/>
          </w:tcPr>
          <w:p w14:paraId="3ACBBC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4FCF1B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Крупнейшие туроператоры в России и за рубежом.</w:t>
            </w:r>
          </w:p>
        </w:tc>
        <w:tc>
          <w:tcPr>
            <w:tcW w:w="2693" w:type="dxa"/>
          </w:tcPr>
          <w:p w14:paraId="66D0D38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44F3BFA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7F19107" w14:textId="77777777">
        <w:trPr>
          <w:trHeight w:val="73"/>
        </w:trPr>
        <w:tc>
          <w:tcPr>
            <w:tcW w:w="2291" w:type="dxa"/>
            <w:vMerge/>
          </w:tcPr>
          <w:p w14:paraId="4E3ED80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BF28CC3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2. Характеристика деятельности многопрофильных 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монопрофильных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туроператоров. </w:t>
            </w:r>
          </w:p>
        </w:tc>
        <w:tc>
          <w:tcPr>
            <w:tcW w:w="2693" w:type="dxa"/>
          </w:tcPr>
          <w:p w14:paraId="030EF73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02F0C23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C504116" w14:textId="77777777">
        <w:trPr>
          <w:trHeight w:val="361"/>
        </w:trPr>
        <w:tc>
          <w:tcPr>
            <w:tcW w:w="2291" w:type="dxa"/>
            <w:vMerge/>
          </w:tcPr>
          <w:p w14:paraId="6955A31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55F8D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DB57BD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развития туроператорской деятельности в России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(подготовка презентационного материала).</w:t>
            </w:r>
          </w:p>
        </w:tc>
        <w:tc>
          <w:tcPr>
            <w:tcW w:w="2693" w:type="dxa"/>
          </w:tcPr>
          <w:p w14:paraId="065D771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4AAEBB3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D787B23" w14:textId="77777777">
        <w:trPr>
          <w:trHeight w:val="361"/>
        </w:trPr>
        <w:tc>
          <w:tcPr>
            <w:tcW w:w="2291" w:type="dxa"/>
            <w:vMerge w:val="restart"/>
          </w:tcPr>
          <w:p w14:paraId="1DDDAD4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Законодательное и нормативно-правовое регулирование туроператорской деятельности</w:t>
            </w:r>
          </w:p>
          <w:p w14:paraId="5C4C5C4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7DA6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D375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F1C75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778891B5" w14:textId="77777777">
        <w:trPr>
          <w:trHeight w:val="361"/>
        </w:trPr>
        <w:tc>
          <w:tcPr>
            <w:tcW w:w="2291" w:type="dxa"/>
            <w:vMerge/>
          </w:tcPr>
          <w:p w14:paraId="4218F29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E5A1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Управление туристской деятельностью в РФ: структура управления, цели, методы, принципы, влияние на динамику развития туристского рынка Российской Федерации и Дальнего Востока. Законодательные и нормативно-правовые документы в регулировании туроператорской деятельности на территории Российской федерации.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35E7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FC4FA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7D2DE2C" w14:textId="77777777">
        <w:trPr>
          <w:trHeight w:val="361"/>
        </w:trPr>
        <w:tc>
          <w:tcPr>
            <w:tcW w:w="2291" w:type="dxa"/>
            <w:vMerge/>
          </w:tcPr>
          <w:p w14:paraId="4D4AB7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5E4A8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720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EC93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A448B49" w14:textId="77777777">
        <w:trPr>
          <w:trHeight w:val="561"/>
        </w:trPr>
        <w:tc>
          <w:tcPr>
            <w:tcW w:w="2291" w:type="dxa"/>
            <w:vMerge/>
          </w:tcPr>
          <w:p w14:paraId="4FA226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AAC31F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3. Работа с единым федеральным реестром туроператоров, изучение условий осуществления туроператорской деятельности, а также использование данных для заполнения туристской документации.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061B1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4AF277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0547E95" w14:textId="77777777">
        <w:trPr>
          <w:trHeight w:val="361"/>
        </w:trPr>
        <w:tc>
          <w:tcPr>
            <w:tcW w:w="2291" w:type="dxa"/>
            <w:vMerge/>
          </w:tcPr>
          <w:p w14:paraId="52A0310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4EA1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416A3A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доклада на тему «Роль и функции Ассоциации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Турпомощь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» в деятельности туроператоров выездного туризма».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B87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CB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B513468" w14:textId="77777777">
        <w:trPr>
          <w:trHeight w:val="361"/>
        </w:trPr>
        <w:tc>
          <w:tcPr>
            <w:tcW w:w="2291" w:type="dxa"/>
            <w:vMerge w:val="restart"/>
          </w:tcPr>
          <w:p w14:paraId="248900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Договоры туроператорской компании с партнерами и потребителями туристского продукта </w:t>
            </w:r>
          </w:p>
          <w:p w14:paraId="36D30DF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14:paraId="59CACAF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DA301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B6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63005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450A52F" w14:textId="77777777">
        <w:trPr>
          <w:trHeight w:val="361"/>
        </w:trPr>
        <w:tc>
          <w:tcPr>
            <w:tcW w:w="2291" w:type="dxa"/>
            <w:vMerge/>
          </w:tcPr>
          <w:p w14:paraId="0554593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F062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Принципы подбора партнеров по бизнесу в туроператорской деятельности. Технологические особенности, правовая основа сделок между партнерами по бизнесу в туризме. Подготовка к переговорам. Особые условия договора туроператора и партнерами: предприятиями размещения, предприятиями питания, транспортными компаниями, музеями, экскурсионными бюро.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9D8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F94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16B78F9" w14:textId="77777777">
        <w:trPr>
          <w:trHeight w:val="361"/>
        </w:trPr>
        <w:tc>
          <w:tcPr>
            <w:tcW w:w="2291" w:type="dxa"/>
            <w:vMerge/>
          </w:tcPr>
          <w:p w14:paraId="24DDBD3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AFAE5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0C3A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D64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6B0E2CA" w14:textId="77777777">
        <w:trPr>
          <w:trHeight w:val="468"/>
        </w:trPr>
        <w:tc>
          <w:tcPr>
            <w:tcW w:w="2291" w:type="dxa"/>
            <w:vMerge/>
          </w:tcPr>
          <w:p w14:paraId="630C978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1D592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Анализ ведущих выставок России и мира как инструмента поиска партнеров и заключения соглашений о сотрудничестве.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F106F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16A5837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AC506EC" w14:textId="77777777">
        <w:trPr>
          <w:trHeight w:val="468"/>
        </w:trPr>
        <w:tc>
          <w:tcPr>
            <w:tcW w:w="2291" w:type="dxa"/>
            <w:vMerge/>
          </w:tcPr>
          <w:p w14:paraId="2AF954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A2E422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Структура договора о реализации турпродукта между туроператором и туристом.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AD89B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6B893BB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9812F5A" w14:textId="77777777">
        <w:trPr>
          <w:trHeight w:val="361"/>
        </w:trPr>
        <w:tc>
          <w:tcPr>
            <w:tcW w:w="2291" w:type="dxa"/>
            <w:vMerge/>
          </w:tcPr>
          <w:p w14:paraId="43A72F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AE72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BE40305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к контрольной работе на тему: «Перечень документов туроператора при работе с физическими и юридическими лицами при реализации туристского продукта».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7D8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186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A3D5A1" w14:textId="77777777">
        <w:trPr>
          <w:trHeight w:val="361"/>
        </w:trPr>
        <w:tc>
          <w:tcPr>
            <w:tcW w:w="2291" w:type="dxa"/>
            <w:vMerge w:val="restart"/>
          </w:tcPr>
          <w:p w14:paraId="0C0244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Безопасность в туроператорской деятельности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0E5E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0A25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2A0DF5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10D39C72" w14:textId="77777777">
        <w:trPr>
          <w:trHeight w:val="361"/>
        </w:trPr>
        <w:tc>
          <w:tcPr>
            <w:tcW w:w="2291" w:type="dxa"/>
            <w:vMerge/>
          </w:tcPr>
          <w:p w14:paraId="58476BF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05B17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Общее понятие безопасности, законодательное регулирование аспектов безопасности в туроператорской деятельности на территории Российской федерации. Риски и меры по их предотвращению. Эпидемиологическая и бактериологическая безопасность туристов и меры по предотвращению рисков.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Травмоопасность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воздействие окружающей среды,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психофизеологические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факторы риска. Безопасность туристов во время перевозок. Безопасность туристов на предприятиях размещения, питания, при формировании турпродукта.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91D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C62D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6CEB22B" w14:textId="77777777">
        <w:trPr>
          <w:trHeight w:val="361"/>
        </w:trPr>
        <w:tc>
          <w:tcPr>
            <w:tcW w:w="2291" w:type="dxa"/>
            <w:vMerge/>
          </w:tcPr>
          <w:p w14:paraId="21257D4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4120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FBA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89BAC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FC53D53" w14:textId="77777777">
        <w:trPr>
          <w:trHeight w:val="361"/>
        </w:trPr>
        <w:tc>
          <w:tcPr>
            <w:tcW w:w="2291" w:type="dxa"/>
            <w:vMerge/>
          </w:tcPr>
          <w:p w14:paraId="1295E19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FCC3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Групповая работа по теме «Экологический туризм и факторы риска на маршрутах в Приморском крае».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0C77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2231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F86D837" w14:textId="77777777">
        <w:trPr>
          <w:trHeight w:val="537"/>
        </w:trPr>
        <w:tc>
          <w:tcPr>
            <w:tcW w:w="2291" w:type="dxa"/>
            <w:vMerge/>
          </w:tcPr>
          <w:p w14:paraId="0CCE78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80161B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 Формирование пакета документов для туриста при выходе на труднодоступный туристский маршрут.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0F09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F2AA9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625C652" w14:textId="77777777">
        <w:trPr>
          <w:trHeight w:val="720"/>
        </w:trPr>
        <w:tc>
          <w:tcPr>
            <w:tcW w:w="2291" w:type="dxa"/>
            <w:vMerge/>
          </w:tcPr>
          <w:p w14:paraId="532197C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C7EF4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73325B2A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тему: «Особые условия работы с поставщиками услуг по труднодоступным туристским маршрутам».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E050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7164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BB4A5BA" w14:textId="77777777">
        <w:trPr>
          <w:trHeight w:val="279"/>
        </w:trPr>
        <w:tc>
          <w:tcPr>
            <w:tcW w:w="2291" w:type="dxa"/>
            <w:vMerge w:val="restart"/>
          </w:tcPr>
          <w:p w14:paraId="7235F7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Туристские формальности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B6F6B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C868D1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DF25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F217C90" w14:textId="77777777">
        <w:trPr>
          <w:trHeight w:val="663"/>
        </w:trPr>
        <w:tc>
          <w:tcPr>
            <w:tcW w:w="2291" w:type="dxa"/>
            <w:vMerge/>
          </w:tcPr>
          <w:p w14:paraId="1C46A89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BF52EB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Сущность и классификация туристских формальностей. Правовая основа туристских формальностей. Визовые формальности, таможенные формальности, валютный контроль. Санитарно-</w:t>
            </w:r>
            <w:r>
              <w:rPr>
                <w:rFonts w:ascii="Times New Roman" w:hAnsi="Times New Roman" w:cs="Times New Roman"/>
              </w:rPr>
              <w:lastRenderedPageBreak/>
              <w:t>эпидемиологические формальности. Карантинный контроль. Страхование туристов и собственной ответственности туроператоров. Внесение информации о туристских формальностях в памятку туриста.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FDCF0F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1412C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775B69D" w14:textId="77777777">
        <w:trPr>
          <w:trHeight w:val="194"/>
        </w:trPr>
        <w:tc>
          <w:tcPr>
            <w:tcW w:w="2291" w:type="dxa"/>
            <w:vMerge/>
          </w:tcPr>
          <w:p w14:paraId="22B48E7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C9F8CC" w14:textId="77777777" w:rsidR="00ED6E82" w:rsidRDefault="007D27E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765A58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FFD5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74CE796" w14:textId="77777777">
        <w:trPr>
          <w:trHeight w:val="220"/>
        </w:trPr>
        <w:tc>
          <w:tcPr>
            <w:tcW w:w="2291" w:type="dxa"/>
            <w:vMerge/>
          </w:tcPr>
          <w:p w14:paraId="19EB62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390CD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Презентация на тему «Туристские формальности в странах Восточной и Юго-Восточной Азии»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7124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960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DB0C446" w14:textId="77777777">
        <w:trPr>
          <w:trHeight w:val="220"/>
        </w:trPr>
        <w:tc>
          <w:tcPr>
            <w:tcW w:w="2291" w:type="dxa"/>
            <w:vMerge/>
          </w:tcPr>
          <w:p w14:paraId="2C5D12D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A7FE6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CD65490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Сообщение на тему: «Изменение туристских формальностей в выездном и въездном туризме в условиях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санкционного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давления на страну».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C7D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C7C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DB1CB2D" w14:textId="77777777">
        <w:trPr>
          <w:trHeight w:val="369"/>
        </w:trPr>
        <w:tc>
          <w:tcPr>
            <w:tcW w:w="2291" w:type="dxa"/>
            <w:vMerge w:val="restart"/>
          </w:tcPr>
          <w:p w14:paraId="51666B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6. Страхование в туризме</w:t>
            </w:r>
          </w:p>
          <w:p w14:paraId="61425E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1F1CF9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6A746C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A536E0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5A2CE17F" w14:textId="77777777">
        <w:trPr>
          <w:trHeight w:val="920"/>
        </w:trPr>
        <w:tc>
          <w:tcPr>
            <w:tcW w:w="2291" w:type="dxa"/>
            <w:vMerge/>
          </w:tcPr>
          <w:p w14:paraId="58CC714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1F12E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Страхование в туризме: сущность, классификация, правовые основы регулирования страховой деятельности в России и за рубежом. Страхование туристов: медицинское страхование, страхование на транспорте, имущественное страхование, страхование от невыезда, страхование багажа. Расчет страховой премии с использованием информационных технологий. Страхование гражданской ответственности туроператоров по выездному, въездному и внутреннему туризму.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436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DBDFF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7E05970" w14:textId="77777777">
        <w:trPr>
          <w:trHeight w:val="220"/>
        </w:trPr>
        <w:tc>
          <w:tcPr>
            <w:tcW w:w="2291" w:type="dxa"/>
            <w:vMerge/>
          </w:tcPr>
          <w:p w14:paraId="06D3B74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2A04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EF5B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26282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14CADF6" w14:textId="77777777">
        <w:trPr>
          <w:trHeight w:val="220"/>
        </w:trPr>
        <w:tc>
          <w:tcPr>
            <w:tcW w:w="2291" w:type="dxa"/>
            <w:vMerge/>
          </w:tcPr>
          <w:p w14:paraId="44D3C04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54708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9. Групповая работа по теме: «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Процесс оформления страховой выплаты в ситуации банкротства туроператора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B77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4A3C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FDE8F16" w14:textId="77777777">
        <w:trPr>
          <w:trHeight w:val="220"/>
        </w:trPr>
        <w:tc>
          <w:tcPr>
            <w:tcW w:w="2291" w:type="dxa"/>
            <w:vMerge/>
          </w:tcPr>
          <w:p w14:paraId="55BAA2F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9B297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10.  Эссе на тему: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«Особенности страхования выезжающих за рубеж в России».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502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B0C7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FDC1ED" w14:textId="77777777">
        <w:trPr>
          <w:trHeight w:val="220"/>
        </w:trPr>
        <w:tc>
          <w:tcPr>
            <w:tcW w:w="2291" w:type="dxa"/>
            <w:vMerge/>
          </w:tcPr>
          <w:p w14:paraId="582422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4F243C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2E12E6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Сообщение на тему: «Этапы страхования гражданской ответственности туроператора».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DA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A85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45DDD29" w14:textId="77777777">
        <w:trPr>
          <w:trHeight w:val="279"/>
        </w:trPr>
        <w:tc>
          <w:tcPr>
            <w:tcW w:w="2291" w:type="dxa"/>
            <w:vMerge w:val="restart"/>
          </w:tcPr>
          <w:p w14:paraId="42056967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7.  Разработка программы тура по заказу клиента</w:t>
            </w:r>
          </w:p>
          <w:p w14:paraId="64A979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9878E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7862D2D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23F604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1B0F9CFF" w14:textId="77777777">
        <w:trPr>
          <w:trHeight w:val="632"/>
        </w:trPr>
        <w:tc>
          <w:tcPr>
            <w:tcW w:w="2291" w:type="dxa"/>
            <w:vMerge/>
          </w:tcPr>
          <w:p w14:paraId="2FFA456A" w14:textId="77777777" w:rsidR="00ED6E82" w:rsidRDefault="00ED6E82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5C3FB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турпродукта с использованием данных инициативных, рецептивных туроператоров, поставщиков услуг. Составление программы тура с учетом требований потребителя. Подготовка карты - схемы маршрута с ежедневными передвижениями по программе тура. Калькуляция рыночной стоимости турпродукта.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512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42C86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3C8CCAB" w14:textId="77777777">
        <w:trPr>
          <w:trHeight w:val="220"/>
        </w:trPr>
        <w:tc>
          <w:tcPr>
            <w:tcW w:w="2291" w:type="dxa"/>
            <w:vMerge/>
          </w:tcPr>
          <w:p w14:paraId="41069A3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7C118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92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E10D5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A861403" w14:textId="77777777">
        <w:trPr>
          <w:trHeight w:val="220"/>
        </w:trPr>
        <w:tc>
          <w:tcPr>
            <w:tcW w:w="2291" w:type="dxa"/>
            <w:vMerge/>
          </w:tcPr>
          <w:p w14:paraId="5960B0B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67A5DB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турпродукта внутреннего туризма в том числе с использованием информационных технологий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2B2C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A240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572F416" w14:textId="77777777">
        <w:trPr>
          <w:trHeight w:val="220"/>
        </w:trPr>
        <w:tc>
          <w:tcPr>
            <w:tcW w:w="2291" w:type="dxa"/>
            <w:vMerge/>
          </w:tcPr>
          <w:p w14:paraId="74BA79F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E733B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Формирование турпродукта выездного туризма в том числе с использованием информационных технологий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77B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FE22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537165C" w14:textId="77777777">
        <w:trPr>
          <w:trHeight w:val="759"/>
        </w:trPr>
        <w:tc>
          <w:tcPr>
            <w:tcW w:w="2291" w:type="dxa"/>
            <w:vMerge/>
          </w:tcPr>
          <w:p w14:paraId="560AEFF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CA4E038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C3AD07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Доклад: «Особенности формирования турпродукта въездного туризма в Приморский край».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575C0C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49BF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2B4B26E" w14:textId="77777777">
        <w:trPr>
          <w:trHeight w:val="264"/>
        </w:trPr>
        <w:tc>
          <w:tcPr>
            <w:tcW w:w="2291" w:type="dxa"/>
            <w:vMerge w:val="restart"/>
          </w:tcPr>
          <w:p w14:paraId="2D617D1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8. Региональный аспект формирования турпродукта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802FA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E66E66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CA2F5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4A572EEA" w14:textId="77777777">
        <w:trPr>
          <w:trHeight w:val="845"/>
        </w:trPr>
        <w:tc>
          <w:tcPr>
            <w:tcW w:w="2291" w:type="dxa"/>
            <w:vMerge/>
          </w:tcPr>
          <w:p w14:paraId="292DFE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98AEB2" w14:textId="77777777" w:rsidR="00ED6E82" w:rsidRDefault="007D27EE">
            <w:pPr>
              <w:autoSpaceDE w:val="0"/>
              <w:autoSpaceDN w:val="0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Специфика формирования турпродукта в Приморском крае. Особенности приграничного сотрудничества с Китаем. Основные туристские направления, отельная база, экскурсионное обслуживание и транспортное обслуживание. С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оглашения между Правительством Российской Федерации и Правительством Китайской Народной Республики о безвизовых групповых туристских поездках. </w:t>
            </w:r>
          </w:p>
          <w:p w14:paraId="5072C724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Сотрудничество со странами Восточной и Юго-Восточной Азии.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EA02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6387A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0A0A0D9" w14:textId="77777777">
        <w:trPr>
          <w:trHeight w:val="213"/>
        </w:trPr>
        <w:tc>
          <w:tcPr>
            <w:tcW w:w="2291" w:type="dxa"/>
            <w:vMerge/>
          </w:tcPr>
          <w:p w14:paraId="0DAF916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6A5126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0B7D6C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B75E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5CDAB07" w14:textId="77777777">
        <w:trPr>
          <w:trHeight w:val="213"/>
        </w:trPr>
        <w:tc>
          <w:tcPr>
            <w:tcW w:w="2291" w:type="dxa"/>
            <w:vMerge/>
          </w:tcPr>
          <w:p w14:paraId="2D47632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46D9F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13.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турпродукта в Китай для российских туристов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3B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9F56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B562489" w14:textId="77777777">
        <w:trPr>
          <w:trHeight w:val="220"/>
        </w:trPr>
        <w:tc>
          <w:tcPr>
            <w:tcW w:w="2291" w:type="dxa"/>
            <w:vMerge/>
          </w:tcPr>
          <w:p w14:paraId="7E2706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317056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5AF5542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Доклад: «Сравнительная характеристика туристского потенциала основных приграничных городов».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796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2A2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288FBD4" w14:textId="77777777">
        <w:trPr>
          <w:trHeight w:val="20"/>
        </w:trPr>
        <w:tc>
          <w:tcPr>
            <w:tcW w:w="9351" w:type="dxa"/>
            <w:gridSpan w:val="2"/>
          </w:tcPr>
          <w:p w14:paraId="52C45F8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МДК.02.02 </w:t>
            </w:r>
            <w:r>
              <w:rPr>
                <w:rFonts w:ascii="Times New Roman" w:hAnsi="Times New Roman" w:cs="Times New Roman"/>
                <w:b/>
              </w:rPr>
              <w:t>Предоставление турагентских услуг</w:t>
            </w:r>
          </w:p>
        </w:tc>
        <w:tc>
          <w:tcPr>
            <w:tcW w:w="2693" w:type="dxa"/>
          </w:tcPr>
          <w:p w14:paraId="5290B97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64</w:t>
            </w:r>
          </w:p>
        </w:tc>
        <w:tc>
          <w:tcPr>
            <w:tcW w:w="2516" w:type="dxa"/>
          </w:tcPr>
          <w:p w14:paraId="15290A9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1B28282" w14:textId="77777777">
        <w:tc>
          <w:tcPr>
            <w:tcW w:w="2291" w:type="dxa"/>
            <w:vMerge w:val="restart"/>
          </w:tcPr>
          <w:p w14:paraId="3C31E93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Понятие и виды</w:t>
            </w:r>
          </w:p>
          <w:p w14:paraId="61CC4D0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турагентской</w:t>
            </w:r>
          </w:p>
          <w:p w14:paraId="75B3D6E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деятельности</w:t>
            </w:r>
          </w:p>
          <w:p w14:paraId="0F48B2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3038D3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A4EA17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659574E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B920305" w14:textId="77777777">
        <w:trPr>
          <w:trHeight w:val="396"/>
        </w:trPr>
        <w:tc>
          <w:tcPr>
            <w:tcW w:w="2291" w:type="dxa"/>
            <w:vMerge/>
          </w:tcPr>
          <w:p w14:paraId="28457EB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D1BAD0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Роль и место турагентств на туристском рынке. Функции, задачи</w:t>
            </w:r>
          </w:p>
          <w:p w14:paraId="79CA420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 виды турагентств. Агентские сети, условия присоединения к</w:t>
            </w:r>
          </w:p>
          <w:p w14:paraId="5F5502B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сетям.</w:t>
            </w:r>
          </w:p>
        </w:tc>
        <w:tc>
          <w:tcPr>
            <w:tcW w:w="2693" w:type="dxa"/>
          </w:tcPr>
          <w:p w14:paraId="5B568C4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2250A9E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1BFB861" w14:textId="77777777">
        <w:trPr>
          <w:trHeight w:val="20"/>
        </w:trPr>
        <w:tc>
          <w:tcPr>
            <w:tcW w:w="2291" w:type="dxa"/>
            <w:vMerge/>
          </w:tcPr>
          <w:p w14:paraId="7B8A87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C8F14E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6822AE39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1582B0A7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C685335" w14:textId="77777777">
        <w:trPr>
          <w:trHeight w:val="261"/>
        </w:trPr>
        <w:tc>
          <w:tcPr>
            <w:tcW w:w="2291" w:type="dxa"/>
            <w:vMerge/>
          </w:tcPr>
          <w:p w14:paraId="4311468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8CC0C2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1. Презентация на тему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«Отличительные особенности зависимых и независимых турагентств».</w:t>
            </w:r>
          </w:p>
          <w:p w14:paraId="16FAFCD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Эссе на тему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Турагенства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Приморского края: основные направления деятельности».</w:t>
            </w:r>
          </w:p>
        </w:tc>
        <w:tc>
          <w:tcPr>
            <w:tcW w:w="2693" w:type="dxa"/>
          </w:tcPr>
          <w:p w14:paraId="35C2F20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12CB4D7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758B3FC" w14:textId="77777777">
        <w:trPr>
          <w:trHeight w:val="138"/>
        </w:trPr>
        <w:tc>
          <w:tcPr>
            <w:tcW w:w="2291" w:type="dxa"/>
            <w:vMerge/>
          </w:tcPr>
          <w:p w14:paraId="694CE4D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5F38B4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</w:tcPr>
          <w:p w14:paraId="2B33231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63D5422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7E6A3F" w14:textId="77777777">
        <w:trPr>
          <w:trHeight w:val="138"/>
        </w:trPr>
        <w:tc>
          <w:tcPr>
            <w:tcW w:w="2291" w:type="dxa"/>
            <w:vMerge/>
          </w:tcPr>
          <w:p w14:paraId="70FD72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62951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Доклад на тему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«Преимущества турагентской деятельности».</w:t>
            </w:r>
          </w:p>
        </w:tc>
        <w:tc>
          <w:tcPr>
            <w:tcW w:w="2693" w:type="dxa"/>
          </w:tcPr>
          <w:p w14:paraId="3A1EE1F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</w:tcPr>
          <w:p w14:paraId="4DD0634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EB09E4C" w14:textId="77777777">
        <w:trPr>
          <w:trHeight w:val="361"/>
        </w:trPr>
        <w:tc>
          <w:tcPr>
            <w:tcW w:w="2291" w:type="dxa"/>
            <w:vMerge w:val="restart"/>
          </w:tcPr>
          <w:p w14:paraId="62BED49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Правовое регулирование турагентской деятельности</w:t>
            </w:r>
          </w:p>
        </w:tc>
        <w:tc>
          <w:tcPr>
            <w:tcW w:w="7060" w:type="dxa"/>
          </w:tcPr>
          <w:p w14:paraId="4DEE9F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56700B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2373708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2086D33" w14:textId="77777777">
        <w:trPr>
          <w:trHeight w:val="361"/>
        </w:trPr>
        <w:tc>
          <w:tcPr>
            <w:tcW w:w="2291" w:type="dxa"/>
            <w:vMerge/>
          </w:tcPr>
          <w:p w14:paraId="78B5866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6F0F6A0" w14:textId="77777777" w:rsidR="00ED6E82" w:rsidRDefault="007D27EE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bCs w:val="0"/>
                <w:sz w:val="22"/>
                <w:szCs w:val="22"/>
              </w:rPr>
            </w:pPr>
            <w:bookmarkStart w:id="122" w:name="_Toc170807390"/>
            <w:r>
              <w:rPr>
                <w:b w:val="0"/>
                <w:bCs w:val="0"/>
                <w:sz w:val="22"/>
                <w:szCs w:val="22"/>
              </w:rPr>
              <w:t xml:space="preserve">Условия осуществления турагентской деятельности согласно закону </w:t>
            </w:r>
            <w:r>
              <w:rPr>
                <w:b w:val="0"/>
                <w:bCs w:val="0"/>
                <w:color w:val="22272F"/>
                <w:sz w:val="22"/>
                <w:szCs w:val="22"/>
              </w:rPr>
              <w:t xml:space="preserve">N 132-ФЗ "Об основах туристской деятельности в Российской Федерации". Этапы регистрации турагентства, агентский договор с туроператором и комиссионное вознаграждение. Единый федеральный реестр </w:t>
            </w:r>
            <w:proofErr w:type="spellStart"/>
            <w:r>
              <w:rPr>
                <w:b w:val="0"/>
                <w:bCs w:val="0"/>
                <w:color w:val="22272F"/>
                <w:sz w:val="22"/>
                <w:szCs w:val="22"/>
              </w:rPr>
              <w:t>турагентов</w:t>
            </w:r>
            <w:proofErr w:type="spellEnd"/>
            <w:r>
              <w:rPr>
                <w:b w:val="0"/>
                <w:bCs w:val="0"/>
                <w:color w:val="22272F"/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color w:val="22272F"/>
                <w:sz w:val="22"/>
                <w:szCs w:val="22"/>
              </w:rPr>
              <w:lastRenderedPageBreak/>
              <w:t xml:space="preserve">и субагентов. Распределение ответственности между туроператором и </w:t>
            </w:r>
            <w:proofErr w:type="spellStart"/>
            <w:r>
              <w:rPr>
                <w:b w:val="0"/>
                <w:bCs w:val="0"/>
                <w:color w:val="22272F"/>
                <w:sz w:val="22"/>
                <w:szCs w:val="22"/>
              </w:rPr>
              <w:t>турагентом</w:t>
            </w:r>
            <w:proofErr w:type="spellEnd"/>
            <w:r>
              <w:rPr>
                <w:b w:val="0"/>
                <w:bCs w:val="0"/>
                <w:color w:val="22272F"/>
                <w:sz w:val="22"/>
                <w:szCs w:val="22"/>
              </w:rPr>
              <w:t>.</w:t>
            </w:r>
            <w:bookmarkEnd w:id="122"/>
            <w:r>
              <w:rPr>
                <w:b w:val="0"/>
                <w:bCs w:val="0"/>
                <w:color w:val="22272F"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</w:tcPr>
          <w:p w14:paraId="45324B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4</w:t>
            </w:r>
          </w:p>
        </w:tc>
        <w:tc>
          <w:tcPr>
            <w:tcW w:w="2516" w:type="dxa"/>
            <w:vMerge/>
          </w:tcPr>
          <w:p w14:paraId="359075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A7AD9A6" w14:textId="77777777">
        <w:trPr>
          <w:trHeight w:val="361"/>
        </w:trPr>
        <w:tc>
          <w:tcPr>
            <w:tcW w:w="2291" w:type="dxa"/>
            <w:vMerge/>
          </w:tcPr>
          <w:p w14:paraId="1851F32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AEAE14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3FD1997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66FA46C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DB72359" w14:textId="77777777">
        <w:trPr>
          <w:trHeight w:val="361"/>
        </w:trPr>
        <w:tc>
          <w:tcPr>
            <w:tcW w:w="2291" w:type="dxa"/>
            <w:vMerge/>
          </w:tcPr>
          <w:p w14:paraId="45FC917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5656C1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 Групповая работа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«Выбор направления деятельности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турагенства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».</w:t>
            </w:r>
          </w:p>
        </w:tc>
        <w:tc>
          <w:tcPr>
            <w:tcW w:w="2693" w:type="dxa"/>
          </w:tcPr>
          <w:p w14:paraId="1EF114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21ADA5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665D459" w14:textId="77777777">
        <w:trPr>
          <w:trHeight w:val="361"/>
        </w:trPr>
        <w:tc>
          <w:tcPr>
            <w:tcW w:w="2291" w:type="dxa"/>
            <w:vMerge/>
          </w:tcPr>
          <w:p w14:paraId="15D3C05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78757A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Доклад на тему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«Алгоритм заключения агентского соглашения с туроператором».</w:t>
            </w:r>
          </w:p>
        </w:tc>
        <w:tc>
          <w:tcPr>
            <w:tcW w:w="2693" w:type="dxa"/>
          </w:tcPr>
          <w:p w14:paraId="1E3A47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CC4D6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44573A1" w14:textId="77777777">
        <w:trPr>
          <w:trHeight w:val="361"/>
        </w:trPr>
        <w:tc>
          <w:tcPr>
            <w:tcW w:w="2291" w:type="dxa"/>
            <w:vMerge/>
          </w:tcPr>
          <w:p w14:paraId="6B90511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A83DB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F91A9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Эссе на тему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: «Характеристика современного турагентства».</w:t>
            </w:r>
          </w:p>
        </w:tc>
        <w:tc>
          <w:tcPr>
            <w:tcW w:w="2693" w:type="dxa"/>
          </w:tcPr>
          <w:p w14:paraId="22158EB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01157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EE547EF" w14:textId="77777777">
        <w:trPr>
          <w:trHeight w:val="361"/>
        </w:trPr>
        <w:tc>
          <w:tcPr>
            <w:tcW w:w="2291" w:type="dxa"/>
            <w:vMerge w:val="restart"/>
          </w:tcPr>
          <w:p w14:paraId="17719C2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Оформление и обработка заказа клиента по подбору пакетного тура</w:t>
            </w:r>
          </w:p>
          <w:p w14:paraId="7C80C55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31F320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0ED03D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65DD89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20A29C87" w14:textId="77777777">
        <w:trPr>
          <w:trHeight w:val="361"/>
        </w:trPr>
        <w:tc>
          <w:tcPr>
            <w:tcW w:w="2291" w:type="dxa"/>
            <w:vMerge/>
          </w:tcPr>
          <w:p w14:paraId="3D0596E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A7C1316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Технологии подбора пакетного тура у действующего туроператора с использованием информационных систем. Составление коммерческого предложения по турпродукту с учетом потребностей клиента. Формирование программы обслуживания клиента с описанием элементов турпродукта. Особенности калькуляции стоимости турпродукта в турагентской деятельности.</w:t>
            </w:r>
          </w:p>
        </w:tc>
        <w:tc>
          <w:tcPr>
            <w:tcW w:w="2693" w:type="dxa"/>
          </w:tcPr>
          <w:p w14:paraId="24F4F8A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64F4DBD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9074191" w14:textId="77777777">
        <w:trPr>
          <w:trHeight w:val="361"/>
        </w:trPr>
        <w:tc>
          <w:tcPr>
            <w:tcW w:w="2291" w:type="dxa"/>
            <w:vMerge/>
          </w:tcPr>
          <w:p w14:paraId="195B9D3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AAB2D5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43F6F45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4096F7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998581A" w14:textId="77777777">
        <w:trPr>
          <w:trHeight w:val="361"/>
        </w:trPr>
        <w:tc>
          <w:tcPr>
            <w:tcW w:w="2291" w:type="dxa"/>
            <w:vMerge/>
          </w:tcPr>
          <w:p w14:paraId="166B16D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55814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Изучение программного обеспечения Само-софт для подбора и бронирования турпродукта.</w:t>
            </w:r>
          </w:p>
        </w:tc>
        <w:tc>
          <w:tcPr>
            <w:tcW w:w="2693" w:type="dxa"/>
          </w:tcPr>
          <w:p w14:paraId="3F1DA07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EA0CAF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6806041" w14:textId="77777777">
        <w:trPr>
          <w:trHeight w:val="361"/>
        </w:trPr>
        <w:tc>
          <w:tcPr>
            <w:tcW w:w="2291" w:type="dxa"/>
            <w:vMerge/>
          </w:tcPr>
          <w:p w14:paraId="5478B19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541C70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 Работа в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CRM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системах «Мои документы», «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U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ON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» для учета заявок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турагенства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693" w:type="dxa"/>
          </w:tcPr>
          <w:p w14:paraId="377CEA8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4E3D089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73A564F" w14:textId="77777777">
        <w:trPr>
          <w:trHeight w:val="1012"/>
        </w:trPr>
        <w:tc>
          <w:tcPr>
            <w:tcW w:w="2291" w:type="dxa"/>
            <w:vMerge/>
          </w:tcPr>
          <w:p w14:paraId="55F962B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B4C32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53F673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 – презентация «Подбор туроператоров – партнеров с учетом современной ситуации на рынке и актуальности туристских направлений».</w:t>
            </w:r>
          </w:p>
        </w:tc>
        <w:tc>
          <w:tcPr>
            <w:tcW w:w="2693" w:type="dxa"/>
          </w:tcPr>
          <w:p w14:paraId="3C6868B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</w:tcPr>
          <w:p w14:paraId="0C85773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AED674" w14:textId="77777777">
        <w:trPr>
          <w:trHeight w:val="361"/>
        </w:trPr>
        <w:tc>
          <w:tcPr>
            <w:tcW w:w="2291" w:type="dxa"/>
            <w:vMerge w:val="restart"/>
          </w:tcPr>
          <w:p w14:paraId="140E07C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4. Основные и дополнительные услуги в деятельности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турагенств</w:t>
            </w:r>
            <w:proofErr w:type="spellEnd"/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DAA3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81E6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0248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7D3E0F5C" w14:textId="77777777">
        <w:trPr>
          <w:trHeight w:val="361"/>
        </w:trPr>
        <w:tc>
          <w:tcPr>
            <w:tcW w:w="2291" w:type="dxa"/>
            <w:vMerge/>
          </w:tcPr>
          <w:p w14:paraId="00660A0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9B082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Основные услуги: подбор групповых и индивидуальных туров у действующих туроператоров. </w:t>
            </w:r>
          </w:p>
          <w:p w14:paraId="0795A68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услуги: продажа авиа и ж/д билетов, визовые услуги и страхование, экскурсионное обслуживание.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34F4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A551C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0C27C8A" w14:textId="77777777">
        <w:trPr>
          <w:trHeight w:val="361"/>
        </w:trPr>
        <w:tc>
          <w:tcPr>
            <w:tcW w:w="2291" w:type="dxa"/>
            <w:vMerge/>
          </w:tcPr>
          <w:p w14:paraId="50E029B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AE387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E9E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F2E1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0A273F7" w14:textId="77777777">
        <w:trPr>
          <w:trHeight w:val="137"/>
        </w:trPr>
        <w:tc>
          <w:tcPr>
            <w:tcW w:w="2291" w:type="dxa"/>
            <w:vMerge/>
          </w:tcPr>
          <w:p w14:paraId="003090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40FD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7. 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Изучения модуля на сайте туроператора «Мастер тур» для формирования индивидуального тура.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0E1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756B4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F855A6F" w14:textId="77777777">
        <w:trPr>
          <w:trHeight w:val="298"/>
        </w:trPr>
        <w:tc>
          <w:tcPr>
            <w:tcW w:w="2291" w:type="dxa"/>
            <w:vMerge/>
          </w:tcPr>
          <w:p w14:paraId="0347A2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2DEA7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8.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Работа с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GDS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системами на сайте туроператора.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8EA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D683A5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AFADE9E" w14:textId="77777777">
        <w:trPr>
          <w:trHeight w:val="606"/>
        </w:trPr>
        <w:tc>
          <w:tcPr>
            <w:tcW w:w="2291" w:type="dxa"/>
            <w:vMerge/>
          </w:tcPr>
          <w:p w14:paraId="69EB3A2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022BE5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Доклад -презентация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«Подбор партнеров по внедрению дополнительных услуг в турагентство».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EBDC3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6C7CC2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3DAD79" w14:textId="77777777">
        <w:trPr>
          <w:trHeight w:val="361"/>
        </w:trPr>
        <w:tc>
          <w:tcPr>
            <w:tcW w:w="2291" w:type="dxa"/>
            <w:vMerge/>
          </w:tcPr>
          <w:p w14:paraId="753B197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4C70F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A96E7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Подготовка сообщения на тему «Информационная ответственность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турагента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D01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A962B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3DD075D" w14:textId="77777777">
        <w:trPr>
          <w:trHeight w:val="367"/>
        </w:trPr>
        <w:tc>
          <w:tcPr>
            <w:tcW w:w="2291" w:type="dxa"/>
            <w:vMerge w:val="restart"/>
          </w:tcPr>
          <w:p w14:paraId="7334D95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Реализация турпродукта</w:t>
            </w:r>
          </w:p>
          <w:p w14:paraId="4D83BF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5787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CABFD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22DD8A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600551AE" w14:textId="77777777">
        <w:trPr>
          <w:trHeight w:val="526"/>
        </w:trPr>
        <w:tc>
          <w:tcPr>
            <w:tcW w:w="2291" w:type="dxa"/>
            <w:vMerge/>
          </w:tcPr>
          <w:p w14:paraId="517030F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30D5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Правила подбора и реализации турпродукта. Договор о реализации турпродукта, его основные разделы. Документационное обеспечение турагентской деятельности. Особенности взаимодействия с различными группами клиентов. Консультация и сопровождение туриста. Претензионная работа.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3A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76C2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2668002" w14:textId="77777777">
        <w:trPr>
          <w:trHeight w:val="361"/>
        </w:trPr>
        <w:tc>
          <w:tcPr>
            <w:tcW w:w="2291" w:type="dxa"/>
            <w:vMerge/>
          </w:tcPr>
          <w:p w14:paraId="471B65A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8025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F7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FBB54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3F65C8A" w14:textId="77777777">
        <w:trPr>
          <w:trHeight w:val="361"/>
        </w:trPr>
        <w:tc>
          <w:tcPr>
            <w:tcW w:w="2291" w:type="dxa"/>
            <w:vMerge/>
          </w:tcPr>
          <w:p w14:paraId="21499DB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4A99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10.  Доклад -презентация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«Факторы, влияющие на выбор туроператора при подборе турпродукта».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92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14CC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EEBEB44" w14:textId="77777777">
        <w:trPr>
          <w:trHeight w:val="361"/>
        </w:trPr>
        <w:tc>
          <w:tcPr>
            <w:tcW w:w="2291" w:type="dxa"/>
            <w:vMerge/>
          </w:tcPr>
          <w:p w14:paraId="6D48CE4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1E8A2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11. Контрольная работа на тему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«Характеристика раздела договора «Изменение и расторжение договора»».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17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80D15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0B54A3" w14:textId="77777777">
        <w:trPr>
          <w:trHeight w:val="361"/>
        </w:trPr>
        <w:tc>
          <w:tcPr>
            <w:tcW w:w="2291" w:type="dxa"/>
            <w:vMerge/>
          </w:tcPr>
          <w:p w14:paraId="6BAD88C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6575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7E4F867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Подготовка сообщения на тему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«Порядок выдачи документов туристу».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67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8680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29FD46F" w14:textId="77777777">
        <w:trPr>
          <w:trHeight w:val="237"/>
        </w:trPr>
        <w:tc>
          <w:tcPr>
            <w:tcW w:w="2291" w:type="dxa"/>
            <w:vMerge w:val="restart"/>
          </w:tcPr>
          <w:p w14:paraId="23BAD8B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6. Региональная специфика турагентской деятельности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7D238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E898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44127C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A0DAEDA" w14:textId="77777777">
        <w:trPr>
          <w:trHeight w:val="526"/>
        </w:trPr>
        <w:tc>
          <w:tcPr>
            <w:tcW w:w="2291" w:type="dxa"/>
            <w:vMerge/>
          </w:tcPr>
          <w:p w14:paraId="28A589A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9FAC8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Характеристика туроператоров, формирующих туры по странам Восточной и Юго-Восточной Азии. Деятельность федеральных туроператоров на рынке Приморского края, перечень туроператоров. Туроператоры по Китаю, Таиланду, Японии, Кореи, Вьетнаму, России. Круизные туроператоры и туроператоры по индивидуальным турам.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B7F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356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05F4990" w14:textId="77777777">
        <w:trPr>
          <w:trHeight w:val="353"/>
        </w:trPr>
        <w:tc>
          <w:tcPr>
            <w:tcW w:w="2291" w:type="dxa"/>
            <w:vMerge/>
          </w:tcPr>
          <w:p w14:paraId="39F9A50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93BFFF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D7701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F3CF2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6D22C5F" w14:textId="77777777">
        <w:trPr>
          <w:trHeight w:val="361"/>
        </w:trPr>
        <w:tc>
          <w:tcPr>
            <w:tcW w:w="2291" w:type="dxa"/>
            <w:vMerge/>
          </w:tcPr>
          <w:p w14:paraId="3295E1D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05EEB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12. 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подборки туров по актуальным направлениям из Владивостока с учетом сезонности.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3B4C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5A148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DD97A91" w14:textId="77777777">
        <w:trPr>
          <w:trHeight w:val="759"/>
        </w:trPr>
        <w:tc>
          <w:tcPr>
            <w:tcW w:w="2291" w:type="dxa"/>
            <w:vMerge/>
          </w:tcPr>
          <w:p w14:paraId="27FD349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7D77D4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ED6F9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сообщения на тему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«Круизный туризм: маршруты по странам Азии».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DE140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B2F7C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253BFE3" w14:textId="77777777">
        <w:trPr>
          <w:trHeight w:val="20"/>
        </w:trPr>
        <w:tc>
          <w:tcPr>
            <w:tcW w:w="9351" w:type="dxa"/>
            <w:gridSpan w:val="2"/>
          </w:tcPr>
          <w:p w14:paraId="2B3FF9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МДК.02.03 </w:t>
            </w:r>
            <w:r>
              <w:rPr>
                <w:rFonts w:ascii="Times New Roman" w:hAnsi="Times New Roman" w:cs="Times New Roman"/>
                <w:b/>
              </w:rPr>
              <w:t>Организация продаж туроператорских и турагентских услуг</w:t>
            </w:r>
          </w:p>
        </w:tc>
        <w:tc>
          <w:tcPr>
            <w:tcW w:w="2693" w:type="dxa"/>
          </w:tcPr>
          <w:p w14:paraId="505826A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40</w:t>
            </w:r>
          </w:p>
        </w:tc>
        <w:tc>
          <w:tcPr>
            <w:tcW w:w="2516" w:type="dxa"/>
          </w:tcPr>
          <w:p w14:paraId="60CF78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2703E2" w14:textId="77777777">
        <w:tc>
          <w:tcPr>
            <w:tcW w:w="2291" w:type="dxa"/>
            <w:vMerge w:val="restart"/>
          </w:tcPr>
          <w:p w14:paraId="31F5238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1. </w:t>
            </w:r>
            <w:r>
              <w:rPr>
                <w:rFonts w:ascii="Times New Roman" w:hAnsi="Times New Roman" w:cs="Times New Roman"/>
                <w:b/>
                <w:bCs/>
              </w:rPr>
              <w:t>Маркетинговые технологии в туризме</w:t>
            </w:r>
          </w:p>
        </w:tc>
        <w:tc>
          <w:tcPr>
            <w:tcW w:w="7060" w:type="dxa"/>
          </w:tcPr>
          <w:p w14:paraId="2461F25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5C9B32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48EE11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FEFBF3A" w14:textId="77777777">
        <w:trPr>
          <w:trHeight w:val="396"/>
        </w:trPr>
        <w:tc>
          <w:tcPr>
            <w:tcW w:w="2291" w:type="dxa"/>
            <w:vMerge/>
          </w:tcPr>
          <w:p w14:paraId="23CCF05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82DCB9F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Маркетинговые технологии в сервисе и туризме: сущность и специфика. Маркетинговые технологии в анализе туристского рынка. Сущность маркетингового исследования конкурентной среды. </w:t>
            </w: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Выявление и обоснование конкурентных преимуществ турпродукта. Маркетинговые методы установление цены. Позиционирование турпродукта. Определение и обоснование целевой аудитории.</w:t>
            </w:r>
          </w:p>
        </w:tc>
        <w:tc>
          <w:tcPr>
            <w:tcW w:w="2693" w:type="dxa"/>
          </w:tcPr>
          <w:p w14:paraId="5FE9503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4</w:t>
            </w:r>
          </w:p>
        </w:tc>
        <w:tc>
          <w:tcPr>
            <w:tcW w:w="2516" w:type="dxa"/>
            <w:vMerge/>
          </w:tcPr>
          <w:p w14:paraId="14B6B2A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7649A2F" w14:textId="77777777">
        <w:trPr>
          <w:trHeight w:val="20"/>
        </w:trPr>
        <w:tc>
          <w:tcPr>
            <w:tcW w:w="2291" w:type="dxa"/>
            <w:vMerge/>
          </w:tcPr>
          <w:p w14:paraId="6B87EDC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B91593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F7D8A09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</w:tcPr>
          <w:p w14:paraId="1E2548B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5D0FE3D" w14:textId="77777777">
        <w:trPr>
          <w:trHeight w:val="410"/>
        </w:trPr>
        <w:tc>
          <w:tcPr>
            <w:tcW w:w="2291" w:type="dxa"/>
            <w:vMerge/>
          </w:tcPr>
          <w:p w14:paraId="097BCB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D4A13B0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Доклад -презентация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«Анализ рынка туристских услуг в России».</w:t>
            </w:r>
          </w:p>
        </w:tc>
        <w:tc>
          <w:tcPr>
            <w:tcW w:w="2693" w:type="dxa"/>
          </w:tcPr>
          <w:p w14:paraId="4DE23EA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16" w:type="dxa"/>
            <w:vMerge/>
          </w:tcPr>
          <w:p w14:paraId="7B8B308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8F3FA18" w14:textId="77777777">
        <w:trPr>
          <w:trHeight w:val="390"/>
        </w:trPr>
        <w:tc>
          <w:tcPr>
            <w:tcW w:w="2291" w:type="dxa"/>
            <w:vMerge/>
          </w:tcPr>
          <w:p w14:paraId="5DB62C5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0CF2E8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2.Доклад-презентация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«Современные маркетинговые технологии в продвижении туристских услуг».</w:t>
            </w:r>
          </w:p>
        </w:tc>
        <w:tc>
          <w:tcPr>
            <w:tcW w:w="2693" w:type="dxa"/>
          </w:tcPr>
          <w:p w14:paraId="17393B6D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16" w:type="dxa"/>
            <w:vMerge/>
          </w:tcPr>
          <w:p w14:paraId="09A98F8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12D2272" w14:textId="77777777">
        <w:trPr>
          <w:trHeight w:val="361"/>
        </w:trPr>
        <w:tc>
          <w:tcPr>
            <w:tcW w:w="2291" w:type="dxa"/>
            <w:vMerge/>
          </w:tcPr>
          <w:p w14:paraId="52CE52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0427B7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</w:tcPr>
          <w:p w14:paraId="21864DB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</w:tcPr>
          <w:p w14:paraId="385FE05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B7E1366" w14:textId="77777777">
        <w:trPr>
          <w:trHeight w:val="361"/>
        </w:trPr>
        <w:tc>
          <w:tcPr>
            <w:tcW w:w="2291" w:type="dxa"/>
            <w:vMerge w:val="restart"/>
          </w:tcPr>
          <w:p w14:paraId="4B8F50E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Продвижение туристского продукта. Реклама как эффективное средство продвижения в туризме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1F471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3EC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2F66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99F517B" w14:textId="77777777">
        <w:trPr>
          <w:trHeight w:val="361"/>
        </w:trPr>
        <w:tc>
          <w:tcPr>
            <w:tcW w:w="2291" w:type="dxa"/>
            <w:vMerge/>
          </w:tcPr>
          <w:p w14:paraId="2EBB2AB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626F4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Сущность понятия продвижение туристского продукта. Рекламные методы продвижения туристского продукта. Программа и план график продвижения турпродукта. Выбор инструментов продвижение турпродукта. Соответствие бюджета рекламной компании с этапами реализации программы продвижения.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46EA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25F7C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555DFAB" w14:textId="77777777">
        <w:trPr>
          <w:trHeight w:val="361"/>
        </w:trPr>
        <w:tc>
          <w:tcPr>
            <w:tcW w:w="2291" w:type="dxa"/>
            <w:vMerge/>
          </w:tcPr>
          <w:p w14:paraId="40059A6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01162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44A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A30DD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7EEE8E4" w14:textId="77777777">
        <w:trPr>
          <w:trHeight w:val="137"/>
        </w:trPr>
        <w:tc>
          <w:tcPr>
            <w:tcW w:w="2291" w:type="dxa"/>
            <w:vMerge/>
          </w:tcPr>
          <w:p w14:paraId="5A728DA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B1BE3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3. Доклад на тему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«Современные виды рекламы в деятельности крупнейших туроператоров»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A85A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45B99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E13F14A" w14:textId="77777777">
        <w:trPr>
          <w:trHeight w:val="298"/>
        </w:trPr>
        <w:tc>
          <w:tcPr>
            <w:tcW w:w="2291" w:type="dxa"/>
            <w:vMerge/>
          </w:tcPr>
          <w:p w14:paraId="236974D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B3C88D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4.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Оценка стоимости разных видов рекламы для продвижения турпродукта.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1936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20A983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93850CB" w14:textId="77777777">
        <w:trPr>
          <w:trHeight w:val="361"/>
        </w:trPr>
        <w:tc>
          <w:tcPr>
            <w:tcW w:w="2291" w:type="dxa"/>
            <w:vMerge/>
          </w:tcPr>
          <w:p w14:paraId="1E1C708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160AA4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30B6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F8148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843FC6A" w14:textId="77777777">
        <w:trPr>
          <w:trHeight w:val="361"/>
        </w:trPr>
        <w:tc>
          <w:tcPr>
            <w:tcW w:w="2291" w:type="dxa"/>
            <w:vMerge w:val="restart"/>
          </w:tcPr>
          <w:p w14:paraId="508035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</w:t>
            </w:r>
            <w:r>
              <w:rPr>
                <w:rFonts w:ascii="Times New Roman" w:hAnsi="Times New Roman" w:cs="Times New Roman"/>
                <w:b/>
                <w:bCs/>
              </w:rPr>
              <w:t>Технология продаж туристского продукта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A842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BB21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7CF15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40AFBC7" w14:textId="77777777">
        <w:trPr>
          <w:trHeight w:val="361"/>
        </w:trPr>
        <w:tc>
          <w:tcPr>
            <w:tcW w:w="2291" w:type="dxa"/>
            <w:vMerge/>
          </w:tcPr>
          <w:p w14:paraId="333725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A6AC23" w14:textId="77777777" w:rsidR="00ED6E82" w:rsidRDefault="007D27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Формирование сбытовой сети. Внутренние и внешние каналы сбыта. Структура рынка организованного туризма. Характеристика онлайн и офлайн форм продажи туристского продукта. Схема рыночных каналов продвижения турпродукта. Формы продаж и технология взаимодействия туроператора, </w:t>
            </w:r>
            <w:proofErr w:type="spellStart"/>
            <w:r>
              <w:rPr>
                <w:rFonts w:ascii="Times New Roman" w:hAnsi="Times New Roman" w:cs="Times New Roman"/>
              </w:rPr>
              <w:t>турагента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туриста.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B8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847F0D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0661712" w14:textId="77777777">
        <w:trPr>
          <w:trHeight w:val="361"/>
        </w:trPr>
        <w:tc>
          <w:tcPr>
            <w:tcW w:w="2291" w:type="dxa"/>
            <w:vMerge/>
          </w:tcPr>
          <w:p w14:paraId="2469C3E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8D61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7A7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0DF4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057C045" w14:textId="77777777">
        <w:trPr>
          <w:trHeight w:val="137"/>
        </w:trPr>
        <w:tc>
          <w:tcPr>
            <w:tcW w:w="2291" w:type="dxa"/>
            <w:vMerge/>
          </w:tcPr>
          <w:p w14:paraId="378FC6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13E8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hd w:val="clear" w:color="auto" w:fill="FFFFFF"/>
              </w:rPr>
              <w:t>5. Доклад-презентация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«Характеристика внешних и внутренних каналов сбыта туроператора».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A8E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224FA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1FD7223" w14:textId="77777777">
        <w:trPr>
          <w:trHeight w:val="298"/>
        </w:trPr>
        <w:tc>
          <w:tcPr>
            <w:tcW w:w="2291" w:type="dxa"/>
            <w:vMerge/>
          </w:tcPr>
          <w:p w14:paraId="0177EC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68CE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hd w:val="clear" w:color="auto" w:fill="FFFFFF"/>
              </w:rPr>
              <w:t>6. Презентация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«Современное программное обеспечение для реализации турпродукта турагентствами».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9A4F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D950CC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7BABD31" w14:textId="77777777">
        <w:trPr>
          <w:trHeight w:val="361"/>
        </w:trPr>
        <w:tc>
          <w:tcPr>
            <w:tcW w:w="2291" w:type="dxa"/>
            <w:vMerge/>
          </w:tcPr>
          <w:p w14:paraId="73105B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A215F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46328BD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Реферат на тему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«Сравнительный анализ различных социальных сетей при реализации турпродукта».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C67E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9B528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A2C6262" w14:textId="77777777">
        <w:trPr>
          <w:trHeight w:val="231"/>
        </w:trPr>
        <w:tc>
          <w:tcPr>
            <w:tcW w:w="2291" w:type="dxa"/>
            <w:vMerge w:val="restart"/>
          </w:tcPr>
          <w:p w14:paraId="31F8F6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Тема 4. </w:t>
            </w:r>
            <w:r>
              <w:rPr>
                <w:rFonts w:ascii="Times New Roman" w:hAnsi="Times New Roman" w:cs="Times New Roman"/>
                <w:b/>
                <w:bCs/>
                <w:color w:val="181818"/>
                <w:shd w:val="clear" w:color="auto" w:fill="FFFFFF"/>
              </w:rPr>
              <w:t xml:space="preserve"> Технологии личных продаж турпродукта 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A67A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83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B8EB6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467465B4" w14:textId="77777777">
        <w:trPr>
          <w:trHeight w:val="361"/>
        </w:trPr>
        <w:tc>
          <w:tcPr>
            <w:tcW w:w="2291" w:type="dxa"/>
            <w:vMerge/>
          </w:tcPr>
          <w:p w14:paraId="33C6FC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CDDB1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Особенности личной продажи в туристской индустрии. Персональные продажи во въездном, внутреннем и выездном туризме. Приемы воздействия на потребителя туристских услуг. Исследование потребностей. Работа с возражениями, диагностика ложных возражений. Общие правила работы с возражениями. Стимулирование клиента на покупку. Скрипты продаж и их эффективность.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4C9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94FB2B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B07708" w14:textId="77777777">
        <w:trPr>
          <w:trHeight w:val="361"/>
        </w:trPr>
        <w:tc>
          <w:tcPr>
            <w:tcW w:w="2291" w:type="dxa"/>
            <w:vMerge/>
          </w:tcPr>
          <w:p w14:paraId="7A6E965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8B3DC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F07B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68B9E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3D0B760" w14:textId="77777777">
        <w:trPr>
          <w:trHeight w:val="137"/>
        </w:trPr>
        <w:tc>
          <w:tcPr>
            <w:tcW w:w="2291" w:type="dxa"/>
            <w:vMerge/>
          </w:tcPr>
          <w:p w14:paraId="18D35D0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A4976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7. Ролевая игра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«Техника продаж турпродукта».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13DA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B73DF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1B40211" w14:textId="77777777">
        <w:trPr>
          <w:trHeight w:val="298"/>
        </w:trPr>
        <w:tc>
          <w:tcPr>
            <w:tcW w:w="2291" w:type="dxa"/>
            <w:vMerge/>
          </w:tcPr>
          <w:p w14:paraId="791789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FF4914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Разбор обучающего фильма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val="en-US" w:eastAsia="ru-RU"/>
              </w:rPr>
              <w:t>ANEX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val="en-US" w:eastAsia="ru-RU"/>
              </w:rPr>
              <w:t>TOUR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«Техника продаж турпродукта выездного туризма».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3462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C62CDD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EBA0FA8" w14:textId="77777777">
        <w:trPr>
          <w:trHeight w:val="361"/>
        </w:trPr>
        <w:tc>
          <w:tcPr>
            <w:tcW w:w="2291" w:type="dxa"/>
            <w:vMerge/>
          </w:tcPr>
          <w:p w14:paraId="71BFE9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63C9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5CF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C66F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8E076E7" w14:textId="77777777">
        <w:trPr>
          <w:trHeight w:val="200"/>
        </w:trPr>
        <w:tc>
          <w:tcPr>
            <w:tcW w:w="2291" w:type="dxa"/>
            <w:vMerge w:val="restart"/>
          </w:tcPr>
          <w:p w14:paraId="42F7AA5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Послепродажное обслуживание туриста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EFE2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93E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715BE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6D64B19E" w14:textId="77777777">
        <w:trPr>
          <w:trHeight w:val="361"/>
        </w:trPr>
        <w:tc>
          <w:tcPr>
            <w:tcW w:w="2291" w:type="dxa"/>
            <w:vMerge/>
          </w:tcPr>
          <w:p w14:paraId="163E53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1C48C4" w14:textId="77777777" w:rsidR="00ED6E82" w:rsidRDefault="007D27E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Послепродажное обслуживание и формирование лояльности потребителя. Послепродажное обслуживание в зависимости от степени удовлетворения туриста. Работа с жалобами и претензиями. Анализ позитивного и негативного опыта послепродажного обслуживания туроператорами. Инновация, как инструмент повышения продаж.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874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F1B2C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2A61773" w14:textId="77777777">
        <w:trPr>
          <w:trHeight w:val="361"/>
        </w:trPr>
        <w:tc>
          <w:tcPr>
            <w:tcW w:w="2291" w:type="dxa"/>
            <w:vMerge/>
          </w:tcPr>
          <w:p w14:paraId="4AFEEA1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68542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E1B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8FED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B014F13" w14:textId="77777777">
        <w:trPr>
          <w:trHeight w:val="137"/>
        </w:trPr>
        <w:tc>
          <w:tcPr>
            <w:tcW w:w="2291" w:type="dxa"/>
            <w:vMerge/>
          </w:tcPr>
          <w:p w14:paraId="48DE658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9C23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9. 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Ролевая игра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«Техника отработки претензии потребителя».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67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9C80AD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AAFF5C3" w14:textId="77777777">
        <w:trPr>
          <w:trHeight w:val="298"/>
        </w:trPr>
        <w:tc>
          <w:tcPr>
            <w:tcW w:w="2291" w:type="dxa"/>
            <w:vMerge/>
          </w:tcPr>
          <w:p w14:paraId="7C4391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350F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10. Доклад -презентация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«Программы лояльности в туроператорский и турагентской деятельности».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F39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BDC15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B43696C" w14:textId="77777777">
        <w:trPr>
          <w:trHeight w:val="361"/>
        </w:trPr>
        <w:tc>
          <w:tcPr>
            <w:tcW w:w="2291" w:type="dxa"/>
            <w:vMerge/>
          </w:tcPr>
          <w:p w14:paraId="1B73FFA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459E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41D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DC660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0F35714" w14:textId="77777777">
        <w:trPr>
          <w:trHeight w:val="20"/>
        </w:trPr>
        <w:tc>
          <w:tcPr>
            <w:tcW w:w="9351" w:type="dxa"/>
            <w:gridSpan w:val="2"/>
            <w:shd w:val="clear" w:color="auto" w:fill="auto"/>
          </w:tcPr>
          <w:p w14:paraId="54301B44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МДК.02.04* Туристские ресурсы</w:t>
            </w:r>
          </w:p>
        </w:tc>
        <w:tc>
          <w:tcPr>
            <w:tcW w:w="2693" w:type="dxa"/>
            <w:shd w:val="clear" w:color="auto" w:fill="auto"/>
          </w:tcPr>
          <w:p w14:paraId="5492E1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2</w:t>
            </w:r>
          </w:p>
        </w:tc>
        <w:tc>
          <w:tcPr>
            <w:tcW w:w="2516" w:type="dxa"/>
            <w:shd w:val="clear" w:color="auto" w:fill="auto"/>
          </w:tcPr>
          <w:p w14:paraId="21CFEE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0928080" w14:textId="77777777">
        <w:tc>
          <w:tcPr>
            <w:tcW w:w="2291" w:type="dxa"/>
            <w:vMerge w:val="restart"/>
            <w:shd w:val="clear" w:color="auto" w:fill="auto"/>
          </w:tcPr>
          <w:p w14:paraId="5260679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Понятие туристских</w:t>
            </w:r>
          </w:p>
          <w:p w14:paraId="5772F71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ресурсов</w:t>
            </w:r>
          </w:p>
        </w:tc>
        <w:tc>
          <w:tcPr>
            <w:tcW w:w="7060" w:type="dxa"/>
            <w:shd w:val="clear" w:color="auto" w:fill="auto"/>
          </w:tcPr>
          <w:p w14:paraId="707D915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shd w:val="clear" w:color="auto" w:fill="auto"/>
          </w:tcPr>
          <w:p w14:paraId="1C3D464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shd w:val="clear" w:color="auto" w:fill="auto"/>
          </w:tcPr>
          <w:p w14:paraId="75BD77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79402930" w14:textId="77777777">
        <w:trPr>
          <w:trHeight w:val="396"/>
        </w:trPr>
        <w:tc>
          <w:tcPr>
            <w:tcW w:w="2291" w:type="dxa"/>
            <w:vMerge/>
            <w:shd w:val="clear" w:color="auto" w:fill="auto"/>
          </w:tcPr>
          <w:p w14:paraId="0F585EF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4C408AA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Туристские ресурсы: основные понятия, специфика, классификации. Туристские ресурсы и их освоение для развития экономики.</w:t>
            </w:r>
          </w:p>
        </w:tc>
        <w:tc>
          <w:tcPr>
            <w:tcW w:w="2693" w:type="dxa"/>
            <w:shd w:val="clear" w:color="auto" w:fill="auto"/>
          </w:tcPr>
          <w:p w14:paraId="63148C09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shd w:val="clear" w:color="auto" w:fill="auto"/>
          </w:tcPr>
          <w:p w14:paraId="264D298F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D61D8E8" w14:textId="77777777">
        <w:trPr>
          <w:trHeight w:val="20"/>
        </w:trPr>
        <w:tc>
          <w:tcPr>
            <w:tcW w:w="2291" w:type="dxa"/>
            <w:vMerge/>
            <w:shd w:val="clear" w:color="auto" w:fill="auto"/>
          </w:tcPr>
          <w:p w14:paraId="2D79194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19CAFEE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shd w:val="clear" w:color="auto" w:fill="auto"/>
          </w:tcPr>
          <w:p w14:paraId="1BA0A18E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7C6297AE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CED331" w14:textId="77777777">
        <w:trPr>
          <w:trHeight w:val="204"/>
        </w:trPr>
        <w:tc>
          <w:tcPr>
            <w:tcW w:w="2291" w:type="dxa"/>
            <w:vMerge/>
            <w:shd w:val="clear" w:color="auto" w:fill="auto"/>
          </w:tcPr>
          <w:p w14:paraId="5DCB2F4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56E2498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</w:t>
            </w:r>
            <w:r>
              <w:rPr>
                <w:rStyle w:val="fontstyle01"/>
              </w:rPr>
              <w:t>Сравнительный анализ основных профессиональных дефиниций</w:t>
            </w:r>
          </w:p>
        </w:tc>
        <w:tc>
          <w:tcPr>
            <w:tcW w:w="2693" w:type="dxa"/>
            <w:shd w:val="clear" w:color="auto" w:fill="auto"/>
          </w:tcPr>
          <w:p w14:paraId="422CA959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shd w:val="clear" w:color="auto" w:fill="auto"/>
          </w:tcPr>
          <w:p w14:paraId="4669903A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D976929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4B88DBA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  <w:vAlign w:val="bottom"/>
          </w:tcPr>
          <w:p w14:paraId="5C5ED81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D94454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по теме «Туристский интерес и впечатления»</w:t>
            </w:r>
          </w:p>
        </w:tc>
        <w:tc>
          <w:tcPr>
            <w:tcW w:w="2693" w:type="dxa"/>
            <w:shd w:val="clear" w:color="auto" w:fill="auto"/>
          </w:tcPr>
          <w:p w14:paraId="7C321EE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shd w:val="clear" w:color="auto" w:fill="auto"/>
          </w:tcPr>
          <w:p w14:paraId="29D8CF5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9C932A4" w14:textId="77777777">
        <w:trPr>
          <w:trHeight w:val="361"/>
        </w:trPr>
        <w:tc>
          <w:tcPr>
            <w:tcW w:w="2291" w:type="dxa"/>
            <w:vMerge w:val="restart"/>
            <w:shd w:val="clear" w:color="auto" w:fill="auto"/>
          </w:tcPr>
          <w:p w14:paraId="34AA565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Природные туристские</w:t>
            </w:r>
          </w:p>
          <w:p w14:paraId="05BDFDD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ресурсы и их оценка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F5B6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31AE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CC9D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612AF0B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06A873A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A933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Понятие о природных туристских ресурсах, их классификация. Методы оценки орографических, климатических, водных и биологических ресурсов при организации туризма.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F210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C357F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CA4CD2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05D20CB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DB80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969D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EF19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8718213" w14:textId="77777777">
        <w:trPr>
          <w:trHeight w:val="137"/>
        </w:trPr>
        <w:tc>
          <w:tcPr>
            <w:tcW w:w="2291" w:type="dxa"/>
            <w:vMerge/>
            <w:shd w:val="clear" w:color="auto" w:fill="auto"/>
          </w:tcPr>
          <w:p w14:paraId="795F1EC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D327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Оценка комфортности климата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65F5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B47175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75B765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4597F46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7398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Оценка орографических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5E4E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1B4012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A2ED968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4B099B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0D0C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Оценка водных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7087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FC755B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CAF5D98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725751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343C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 Оценка биологических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C2E4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E8B68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03900FB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5EA650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A200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Оценка бальнеологических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A5D9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354F8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340733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75E7583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0880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BDE6D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 «Комплексная оценка природных условий и ландшафта»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F5B4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C89D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2A3984B" w14:textId="77777777">
        <w:tc>
          <w:tcPr>
            <w:tcW w:w="2291" w:type="dxa"/>
            <w:vMerge w:val="restart"/>
            <w:shd w:val="clear" w:color="auto" w:fill="auto"/>
          </w:tcPr>
          <w:p w14:paraId="4A90DFB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Культурно-исторические</w:t>
            </w:r>
          </w:p>
          <w:p w14:paraId="32E36E6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туристские ресурсы</w:t>
            </w:r>
          </w:p>
        </w:tc>
        <w:tc>
          <w:tcPr>
            <w:tcW w:w="7060" w:type="dxa"/>
            <w:shd w:val="clear" w:color="auto" w:fill="auto"/>
          </w:tcPr>
          <w:p w14:paraId="5A0F807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shd w:val="clear" w:color="auto" w:fill="auto"/>
          </w:tcPr>
          <w:p w14:paraId="1FBF68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shd w:val="clear" w:color="auto" w:fill="auto"/>
          </w:tcPr>
          <w:p w14:paraId="0D0ACE9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9F4813F" w14:textId="77777777">
        <w:trPr>
          <w:trHeight w:val="396"/>
        </w:trPr>
        <w:tc>
          <w:tcPr>
            <w:tcW w:w="2291" w:type="dxa"/>
            <w:vMerge/>
            <w:shd w:val="clear" w:color="auto" w:fill="auto"/>
          </w:tcPr>
          <w:p w14:paraId="09166C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3C515DC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Группировка культурно-исторических ресурсов. Памятники истории и культуры и их разновидности. Историко-культурный потенциал. Природное и культурное наследие в системе международного туризма. Культурный ландшафт.</w:t>
            </w:r>
          </w:p>
        </w:tc>
        <w:tc>
          <w:tcPr>
            <w:tcW w:w="2693" w:type="dxa"/>
            <w:shd w:val="clear" w:color="auto" w:fill="auto"/>
          </w:tcPr>
          <w:p w14:paraId="1887BBF1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shd w:val="clear" w:color="auto" w:fill="auto"/>
          </w:tcPr>
          <w:p w14:paraId="2A41D0D0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20F9B87" w14:textId="77777777">
        <w:trPr>
          <w:trHeight w:val="20"/>
        </w:trPr>
        <w:tc>
          <w:tcPr>
            <w:tcW w:w="2291" w:type="dxa"/>
            <w:vMerge/>
            <w:shd w:val="clear" w:color="auto" w:fill="auto"/>
          </w:tcPr>
          <w:p w14:paraId="740F24E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0406A12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shd w:val="clear" w:color="auto" w:fill="auto"/>
          </w:tcPr>
          <w:p w14:paraId="0D615812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6A7C6A87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F3F3A52" w14:textId="77777777">
        <w:trPr>
          <w:trHeight w:val="204"/>
        </w:trPr>
        <w:tc>
          <w:tcPr>
            <w:tcW w:w="2291" w:type="dxa"/>
            <w:vMerge/>
            <w:shd w:val="clear" w:color="auto" w:fill="auto"/>
          </w:tcPr>
          <w:p w14:paraId="6BCE65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6822838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Оценка культурно-исторических ресурсов </w:t>
            </w:r>
          </w:p>
        </w:tc>
        <w:tc>
          <w:tcPr>
            <w:tcW w:w="2693" w:type="dxa"/>
            <w:shd w:val="clear" w:color="auto" w:fill="auto"/>
          </w:tcPr>
          <w:p w14:paraId="0F1D2AA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shd w:val="clear" w:color="auto" w:fill="auto"/>
          </w:tcPr>
          <w:p w14:paraId="6CFA73F4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570C4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17AD3E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  <w:vAlign w:val="bottom"/>
          </w:tcPr>
          <w:p w14:paraId="6C36E46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0E5ACD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Реферат на тему: «Привлекательность культурно-исторических ресурсов Приморского края»</w:t>
            </w:r>
          </w:p>
        </w:tc>
        <w:tc>
          <w:tcPr>
            <w:tcW w:w="2693" w:type="dxa"/>
            <w:shd w:val="clear" w:color="auto" w:fill="auto"/>
          </w:tcPr>
          <w:p w14:paraId="5623C6E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2516" w:type="dxa"/>
            <w:vMerge/>
            <w:shd w:val="clear" w:color="auto" w:fill="auto"/>
          </w:tcPr>
          <w:p w14:paraId="3593A6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B1B6C7F" w14:textId="77777777">
        <w:trPr>
          <w:trHeight w:val="361"/>
        </w:trPr>
        <w:tc>
          <w:tcPr>
            <w:tcW w:w="2291" w:type="dxa"/>
            <w:vMerge w:val="restart"/>
            <w:shd w:val="clear" w:color="auto" w:fill="auto"/>
          </w:tcPr>
          <w:p w14:paraId="327EF6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Социально-экономические ресурсы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E1B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6EE8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9EAA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127593AD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561E129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BE52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Определение и классификация социально-экономических ресурсов. Инфраструктура туризма. Трудовые ресурсы в туризме. Информационные ресурсы туризма. Туристские объекты, комплексы и</w:t>
            </w:r>
          </w:p>
          <w:p w14:paraId="7552C8C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учреждения.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D82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BA7DB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1650B72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43AEFE2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A1C9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81D6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5BFF7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36CC7B" w14:textId="77777777">
        <w:trPr>
          <w:trHeight w:val="137"/>
        </w:trPr>
        <w:tc>
          <w:tcPr>
            <w:tcW w:w="2291" w:type="dxa"/>
            <w:vMerge/>
            <w:shd w:val="clear" w:color="auto" w:fill="auto"/>
          </w:tcPr>
          <w:p w14:paraId="1C74CE4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99C82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Туристская инфраструктура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6071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9B2067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1ADC26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464F8C4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695D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16ECB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 «Нетрадиционные объекты туристской инфраструктуры»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11D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4632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0E685D0" w14:textId="77777777">
        <w:tc>
          <w:tcPr>
            <w:tcW w:w="2291" w:type="dxa"/>
            <w:vMerge w:val="restart"/>
            <w:shd w:val="clear" w:color="auto" w:fill="auto"/>
          </w:tcPr>
          <w:p w14:paraId="7207AD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Туристское</w:t>
            </w:r>
          </w:p>
          <w:p w14:paraId="2BA021D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районообразование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и районирование</w:t>
            </w:r>
          </w:p>
        </w:tc>
        <w:tc>
          <w:tcPr>
            <w:tcW w:w="7060" w:type="dxa"/>
            <w:shd w:val="clear" w:color="auto" w:fill="auto"/>
          </w:tcPr>
          <w:p w14:paraId="393EAA3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shd w:val="clear" w:color="auto" w:fill="auto"/>
          </w:tcPr>
          <w:p w14:paraId="3415D9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shd w:val="clear" w:color="auto" w:fill="auto"/>
          </w:tcPr>
          <w:p w14:paraId="454205D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2C9B5C5C" w14:textId="77777777">
        <w:trPr>
          <w:trHeight w:val="396"/>
        </w:trPr>
        <w:tc>
          <w:tcPr>
            <w:tcW w:w="2291" w:type="dxa"/>
            <w:vMerge/>
            <w:shd w:val="clear" w:color="auto" w:fill="auto"/>
          </w:tcPr>
          <w:p w14:paraId="76A8305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2D5340C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Процесс туристского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районообразования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его этапы. Туристское районирование. Понятие о туристском регионе. Туристский регион и его цикл развития. Факторы, условия формирования и развитие туристского региона. Туристские регионы мира. Районообразующие факторы в</w:t>
            </w:r>
          </w:p>
          <w:p w14:paraId="6DE94E6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международном туризме. Иерархия и типология туристских районов, их</w:t>
            </w:r>
          </w:p>
          <w:p w14:paraId="2A72FC5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специализация.</w:t>
            </w:r>
          </w:p>
        </w:tc>
        <w:tc>
          <w:tcPr>
            <w:tcW w:w="2693" w:type="dxa"/>
            <w:shd w:val="clear" w:color="auto" w:fill="auto"/>
          </w:tcPr>
          <w:p w14:paraId="1847BE46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8</w:t>
            </w:r>
          </w:p>
        </w:tc>
        <w:tc>
          <w:tcPr>
            <w:tcW w:w="2516" w:type="dxa"/>
            <w:vMerge/>
            <w:shd w:val="clear" w:color="auto" w:fill="auto"/>
          </w:tcPr>
          <w:p w14:paraId="135B320A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29B1ADD" w14:textId="77777777">
        <w:trPr>
          <w:trHeight w:val="20"/>
        </w:trPr>
        <w:tc>
          <w:tcPr>
            <w:tcW w:w="2291" w:type="dxa"/>
            <w:vMerge/>
            <w:shd w:val="clear" w:color="auto" w:fill="auto"/>
          </w:tcPr>
          <w:p w14:paraId="5F330E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44B230F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shd w:val="clear" w:color="auto" w:fill="auto"/>
          </w:tcPr>
          <w:p w14:paraId="030CCB20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1CD92CDF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93EDB8A" w14:textId="77777777">
        <w:trPr>
          <w:trHeight w:val="204"/>
        </w:trPr>
        <w:tc>
          <w:tcPr>
            <w:tcW w:w="2291" w:type="dxa"/>
            <w:vMerge/>
            <w:shd w:val="clear" w:color="auto" w:fill="auto"/>
          </w:tcPr>
          <w:p w14:paraId="2362757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13402BC6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Сравнительная характеристика туристско-рекреационных макрорегионов Мира</w:t>
            </w:r>
          </w:p>
        </w:tc>
        <w:tc>
          <w:tcPr>
            <w:tcW w:w="2693" w:type="dxa"/>
            <w:shd w:val="clear" w:color="auto" w:fill="auto"/>
          </w:tcPr>
          <w:p w14:paraId="1FDBF57E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shd w:val="clear" w:color="auto" w:fill="auto"/>
          </w:tcPr>
          <w:p w14:paraId="54659CD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D06B1E3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5B792B8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  <w:vAlign w:val="bottom"/>
          </w:tcPr>
          <w:p w14:paraId="5286BCB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601C16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Характеристика туристско-рекреационных зон России</w:t>
            </w:r>
          </w:p>
        </w:tc>
        <w:tc>
          <w:tcPr>
            <w:tcW w:w="2693" w:type="dxa"/>
            <w:shd w:val="clear" w:color="auto" w:fill="auto"/>
          </w:tcPr>
          <w:p w14:paraId="5C660E0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10</w:t>
            </w:r>
          </w:p>
        </w:tc>
        <w:tc>
          <w:tcPr>
            <w:tcW w:w="2516" w:type="dxa"/>
            <w:vMerge/>
            <w:shd w:val="clear" w:color="auto" w:fill="auto"/>
          </w:tcPr>
          <w:p w14:paraId="5234C21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7963E98" w14:textId="77777777">
        <w:trPr>
          <w:trHeight w:val="20"/>
        </w:trPr>
        <w:tc>
          <w:tcPr>
            <w:tcW w:w="9351" w:type="dxa"/>
            <w:gridSpan w:val="2"/>
          </w:tcPr>
          <w:p w14:paraId="14E340E3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 02.05 Системы бронирования в туризме*</w:t>
            </w:r>
          </w:p>
        </w:tc>
        <w:tc>
          <w:tcPr>
            <w:tcW w:w="2693" w:type="dxa"/>
          </w:tcPr>
          <w:p w14:paraId="6D3CFB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65</w:t>
            </w:r>
          </w:p>
        </w:tc>
        <w:tc>
          <w:tcPr>
            <w:tcW w:w="2516" w:type="dxa"/>
          </w:tcPr>
          <w:p w14:paraId="579343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E79993C" w14:textId="77777777">
        <w:tc>
          <w:tcPr>
            <w:tcW w:w="2291" w:type="dxa"/>
            <w:vMerge w:val="restart"/>
          </w:tcPr>
          <w:p w14:paraId="69EC358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Общая характеристика электронных систем бронирования в туризме</w:t>
            </w:r>
          </w:p>
        </w:tc>
        <w:tc>
          <w:tcPr>
            <w:tcW w:w="7060" w:type="dxa"/>
          </w:tcPr>
          <w:p w14:paraId="25CE032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</w:tcPr>
          <w:p w14:paraId="6B5C1F8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48332E0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3E9EB9BC" w14:textId="77777777">
        <w:trPr>
          <w:trHeight w:val="396"/>
        </w:trPr>
        <w:tc>
          <w:tcPr>
            <w:tcW w:w="2291" w:type="dxa"/>
            <w:vMerge/>
          </w:tcPr>
          <w:p w14:paraId="49F872B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B55506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Структура рынка информационных продуктов и услуг. Классификация информационных технологий. Внедрение информационных технологий в сферу туристского бизнеса.</w:t>
            </w:r>
          </w:p>
        </w:tc>
        <w:tc>
          <w:tcPr>
            <w:tcW w:w="2693" w:type="dxa"/>
          </w:tcPr>
          <w:p w14:paraId="72FAB0F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1665133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E24DD6C" w14:textId="77777777">
        <w:trPr>
          <w:trHeight w:val="20"/>
        </w:trPr>
        <w:tc>
          <w:tcPr>
            <w:tcW w:w="2291" w:type="dxa"/>
            <w:vMerge/>
          </w:tcPr>
          <w:p w14:paraId="6A48473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1E04A9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4996AC0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4CA12C14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9A6159E" w14:textId="77777777">
        <w:trPr>
          <w:trHeight w:val="204"/>
        </w:trPr>
        <w:tc>
          <w:tcPr>
            <w:tcW w:w="2291" w:type="dxa"/>
            <w:vMerge/>
          </w:tcPr>
          <w:p w14:paraId="474F50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8C1B7F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Письменный ответ на 3 вопроса</w:t>
            </w:r>
          </w:p>
        </w:tc>
        <w:tc>
          <w:tcPr>
            <w:tcW w:w="2693" w:type="dxa"/>
          </w:tcPr>
          <w:p w14:paraId="4ABA43A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6C188B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C24F378" w14:textId="77777777">
        <w:trPr>
          <w:trHeight w:val="372"/>
        </w:trPr>
        <w:tc>
          <w:tcPr>
            <w:tcW w:w="2291" w:type="dxa"/>
            <w:vMerge/>
          </w:tcPr>
          <w:p w14:paraId="6398190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D04F81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2AE35F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тем для дискуссии.</w:t>
            </w:r>
          </w:p>
        </w:tc>
        <w:tc>
          <w:tcPr>
            <w:tcW w:w="2693" w:type="dxa"/>
          </w:tcPr>
          <w:p w14:paraId="105913A2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4452EB9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04887F" w14:textId="77777777">
        <w:trPr>
          <w:trHeight w:val="205"/>
        </w:trPr>
        <w:tc>
          <w:tcPr>
            <w:tcW w:w="2291" w:type="dxa"/>
            <w:vMerge w:val="restart"/>
          </w:tcPr>
          <w:p w14:paraId="709D26D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История и современность глобальных систем бронирования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E82E0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51E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64EDD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7390D98A" w14:textId="77777777">
        <w:trPr>
          <w:trHeight w:val="361"/>
        </w:trPr>
        <w:tc>
          <w:tcPr>
            <w:tcW w:w="2291" w:type="dxa"/>
            <w:vMerge/>
          </w:tcPr>
          <w:p w14:paraId="54F57B6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8CF83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История развития туристской индустрии в последние десятилетия; создания и использования компьютерных систем бронирования; эффективность и перспективы их использования; наиболее крупные и известные мировые системы бронирования; отечественные системы бронирования.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B13E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D62D33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590DA01" w14:textId="77777777">
        <w:trPr>
          <w:trHeight w:val="283"/>
        </w:trPr>
        <w:tc>
          <w:tcPr>
            <w:tcW w:w="2291" w:type="dxa"/>
            <w:vMerge/>
          </w:tcPr>
          <w:p w14:paraId="16F6761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1C82F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B27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445C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36DD0FC" w14:textId="77777777">
        <w:trPr>
          <w:trHeight w:val="137"/>
        </w:trPr>
        <w:tc>
          <w:tcPr>
            <w:tcW w:w="2291" w:type="dxa"/>
            <w:vMerge/>
          </w:tcPr>
          <w:p w14:paraId="41081FE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D661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Подготовка презентации на выбранную тему самостоятельно или в малой группе, защита проходит публично в виде доклада с презентацией.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6E6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AE653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046ECF5" w14:textId="77777777">
        <w:trPr>
          <w:trHeight w:val="361"/>
        </w:trPr>
        <w:tc>
          <w:tcPr>
            <w:tcW w:w="2291" w:type="dxa"/>
            <w:vMerge/>
          </w:tcPr>
          <w:p w14:paraId="56F743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359E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0CD3DA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глоссария по основным терминам и понятиям.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3DD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0BE46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912BE90" w14:textId="77777777">
        <w:tc>
          <w:tcPr>
            <w:tcW w:w="2291" w:type="dxa"/>
            <w:vMerge w:val="restart"/>
          </w:tcPr>
          <w:p w14:paraId="7BFD582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CRM системы в туризме</w:t>
            </w:r>
          </w:p>
        </w:tc>
        <w:tc>
          <w:tcPr>
            <w:tcW w:w="7060" w:type="dxa"/>
          </w:tcPr>
          <w:p w14:paraId="412BE41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4BD99C5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764ED37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78A03E36" w14:textId="77777777">
        <w:trPr>
          <w:trHeight w:val="396"/>
        </w:trPr>
        <w:tc>
          <w:tcPr>
            <w:tcW w:w="2291" w:type="dxa"/>
            <w:vMerge/>
          </w:tcPr>
          <w:p w14:paraId="6F2587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DD6EBF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Обзор CRM, применяемых в туристском бизнесе.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Нишевые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системы для управления бизнесом в туристической отрасли. Преимущества использования CRM систем.</w:t>
            </w:r>
          </w:p>
        </w:tc>
        <w:tc>
          <w:tcPr>
            <w:tcW w:w="2693" w:type="dxa"/>
          </w:tcPr>
          <w:p w14:paraId="0926E9D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4E60D7D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D3F7847" w14:textId="77777777">
        <w:trPr>
          <w:trHeight w:val="20"/>
        </w:trPr>
        <w:tc>
          <w:tcPr>
            <w:tcW w:w="2291" w:type="dxa"/>
            <w:vMerge/>
          </w:tcPr>
          <w:p w14:paraId="367F9A9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5AB88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2B65B77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83BE7F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4A8F8E" w14:textId="77777777">
        <w:trPr>
          <w:trHeight w:val="204"/>
        </w:trPr>
        <w:tc>
          <w:tcPr>
            <w:tcW w:w="2291" w:type="dxa"/>
            <w:vMerge/>
          </w:tcPr>
          <w:p w14:paraId="76F60B7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21CB1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Подготовка группового проекта по выбранной теме и защита с презентацией</w:t>
            </w:r>
            <w:r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.</w:t>
            </w:r>
          </w:p>
        </w:tc>
        <w:tc>
          <w:tcPr>
            <w:tcW w:w="2693" w:type="dxa"/>
          </w:tcPr>
          <w:p w14:paraId="2379E21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15E35BE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1BD816B" w14:textId="77777777">
        <w:trPr>
          <w:trHeight w:val="361"/>
        </w:trPr>
        <w:tc>
          <w:tcPr>
            <w:tcW w:w="2291" w:type="dxa"/>
            <w:vMerge/>
          </w:tcPr>
          <w:p w14:paraId="1D72091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AD45E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04599F8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Составить сравнительную характеристику CRM системы в туризме.</w:t>
            </w:r>
          </w:p>
        </w:tc>
        <w:tc>
          <w:tcPr>
            <w:tcW w:w="2693" w:type="dxa"/>
          </w:tcPr>
          <w:p w14:paraId="09307B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23EFCDF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C5F4B4F" w14:textId="77777777">
        <w:trPr>
          <w:trHeight w:val="219"/>
        </w:trPr>
        <w:tc>
          <w:tcPr>
            <w:tcW w:w="2291" w:type="dxa"/>
            <w:vMerge w:val="restart"/>
          </w:tcPr>
          <w:p w14:paraId="1E1ACAC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4. Система бронирования Сирена Трэвел. Технология бронирования авиабилетов.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E177C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BE39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16950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43A6C391" w14:textId="77777777">
        <w:trPr>
          <w:trHeight w:val="361"/>
        </w:trPr>
        <w:tc>
          <w:tcPr>
            <w:tcW w:w="2291" w:type="dxa"/>
            <w:vMerge/>
          </w:tcPr>
          <w:p w14:paraId="1ED910E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97942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Общие сведения о системе, терминология. Справочные запросы. Экран наличия мест и расписание. Обязательные элементы бронирования, дополнительные элементы бронирования. Тарифы и расчет стоимости. Выпуск билета.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Основные правила и требования при бронировании билетов воздушного транспорта. Бронирование билетов частным лицом и туристской компанией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939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F3238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A527E65" w14:textId="77777777">
        <w:trPr>
          <w:trHeight w:val="361"/>
        </w:trPr>
        <w:tc>
          <w:tcPr>
            <w:tcW w:w="2291" w:type="dxa"/>
            <w:vMerge/>
          </w:tcPr>
          <w:p w14:paraId="6FA95D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6917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700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110DF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0E69CBD" w14:textId="77777777">
        <w:trPr>
          <w:trHeight w:val="137"/>
        </w:trPr>
        <w:tc>
          <w:tcPr>
            <w:tcW w:w="2291" w:type="dxa"/>
            <w:vMerge/>
          </w:tcPr>
          <w:p w14:paraId="79C7E0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F593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Выполнение творческого задания по работе в системе бронирования «Сирена Трэвел».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8FE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B2C97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F71D84B" w14:textId="77777777">
        <w:trPr>
          <w:trHeight w:val="298"/>
        </w:trPr>
        <w:tc>
          <w:tcPr>
            <w:tcW w:w="2291" w:type="dxa"/>
            <w:vMerge/>
          </w:tcPr>
          <w:p w14:paraId="7A17CA5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BA309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Выполнение ситуационного задания по работе в системе бронирования «Сирена Трэвел».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7DC1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41FB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C85340E" w14:textId="77777777">
        <w:trPr>
          <w:trHeight w:val="361"/>
        </w:trPr>
        <w:tc>
          <w:tcPr>
            <w:tcW w:w="2291" w:type="dxa"/>
            <w:vMerge/>
          </w:tcPr>
          <w:p w14:paraId="0D8398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70E10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1752FE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Составить алгоритм бронирования авиабилетов.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1F9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C54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D06587E" w14:textId="77777777">
        <w:tc>
          <w:tcPr>
            <w:tcW w:w="2291" w:type="dxa"/>
            <w:vMerge w:val="restart"/>
          </w:tcPr>
          <w:p w14:paraId="6D2AB41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Системы бронирования гостиничных услуг</w:t>
            </w:r>
          </w:p>
        </w:tc>
        <w:tc>
          <w:tcPr>
            <w:tcW w:w="7060" w:type="dxa"/>
          </w:tcPr>
          <w:p w14:paraId="1A4B6FE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</w:tcPr>
          <w:p w14:paraId="5B10EED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33A8C7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4DFEE2A9" w14:textId="77777777">
        <w:trPr>
          <w:trHeight w:val="396"/>
        </w:trPr>
        <w:tc>
          <w:tcPr>
            <w:tcW w:w="2291" w:type="dxa"/>
            <w:vMerge/>
          </w:tcPr>
          <w:p w14:paraId="277DC3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EB3651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Общие сведения о системах, терминология. Правила бронирования, ответственность агента по бронированию. Создание бронирования. </w:t>
            </w:r>
          </w:p>
        </w:tc>
        <w:tc>
          <w:tcPr>
            <w:tcW w:w="2693" w:type="dxa"/>
          </w:tcPr>
          <w:p w14:paraId="6339DB4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3D9D136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B176258" w14:textId="77777777">
        <w:trPr>
          <w:trHeight w:val="20"/>
        </w:trPr>
        <w:tc>
          <w:tcPr>
            <w:tcW w:w="2291" w:type="dxa"/>
            <w:vMerge/>
          </w:tcPr>
          <w:p w14:paraId="464A51B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</w:tcPr>
          <w:p w14:paraId="2C2E085D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7D03AFA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11775C2A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F768F89" w14:textId="77777777">
        <w:trPr>
          <w:trHeight w:val="204"/>
        </w:trPr>
        <w:tc>
          <w:tcPr>
            <w:tcW w:w="2291" w:type="dxa"/>
            <w:vMerge/>
          </w:tcPr>
          <w:p w14:paraId="3B248E7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</w:tcPr>
          <w:p w14:paraId="0479D2B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Решение ситуационных задач по бронированию турпакета.</w:t>
            </w:r>
          </w:p>
        </w:tc>
        <w:tc>
          <w:tcPr>
            <w:tcW w:w="2693" w:type="dxa"/>
          </w:tcPr>
          <w:p w14:paraId="50961A9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2985DCD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DE5EC99" w14:textId="77777777">
        <w:trPr>
          <w:trHeight w:val="372"/>
        </w:trPr>
        <w:tc>
          <w:tcPr>
            <w:tcW w:w="2291" w:type="dxa"/>
            <w:vMerge/>
          </w:tcPr>
          <w:p w14:paraId="526D234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FF04B7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08AFB4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сообщения по теме.</w:t>
            </w:r>
          </w:p>
        </w:tc>
        <w:tc>
          <w:tcPr>
            <w:tcW w:w="2693" w:type="dxa"/>
          </w:tcPr>
          <w:p w14:paraId="6ED79D39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60B79542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C3CB972" w14:textId="77777777">
        <w:tc>
          <w:tcPr>
            <w:tcW w:w="9351" w:type="dxa"/>
            <w:gridSpan w:val="2"/>
          </w:tcPr>
          <w:p w14:paraId="78B2B1C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Учебная практика </w:t>
            </w:r>
          </w:p>
          <w:p w14:paraId="7A5BE80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</w:tc>
        <w:tc>
          <w:tcPr>
            <w:tcW w:w="2693" w:type="dxa"/>
          </w:tcPr>
          <w:p w14:paraId="32E042C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  <w:tc>
          <w:tcPr>
            <w:tcW w:w="2516" w:type="dxa"/>
          </w:tcPr>
          <w:p w14:paraId="606FCDF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</w:tr>
      <w:tr w:rsidR="00ED6E82" w14:paraId="02CCC622" w14:textId="77777777">
        <w:trPr>
          <w:trHeight w:val="317"/>
        </w:trPr>
        <w:tc>
          <w:tcPr>
            <w:tcW w:w="9351" w:type="dxa"/>
            <w:gridSpan w:val="2"/>
          </w:tcPr>
          <w:p w14:paraId="00A31FE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0D0BEAC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1D3B034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предприятия. </w:t>
            </w:r>
          </w:p>
          <w:p w14:paraId="7BF8989B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Ознакомление с должностными обязанностями персонала туроператорской/турагентской компании. </w:t>
            </w:r>
          </w:p>
          <w:p w14:paraId="0B037F84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перечня основных и дополнительных услуг. </w:t>
            </w:r>
          </w:p>
          <w:p w14:paraId="203F96F0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особенностей по разработке программы тура и расчёта его стоимости. </w:t>
            </w:r>
          </w:p>
          <w:p w14:paraId="428E4091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правила по технике безопасности. </w:t>
            </w:r>
          </w:p>
          <w:p w14:paraId="664FCA2C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навыков работы со стандартным программным обеспечением для организации делопроизводства.</w:t>
            </w:r>
          </w:p>
          <w:p w14:paraId="1E0BEF79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Проектирование туров с учетом запросов потребителей. </w:t>
            </w:r>
          </w:p>
          <w:p w14:paraId="4AEEC79A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технологической карты тура. </w:t>
            </w:r>
          </w:p>
          <w:p w14:paraId="456C4632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Демонстрация навыков использования информационных технологий туроператором/</w:t>
            </w:r>
            <w:proofErr w:type="spellStart"/>
            <w:r>
              <w:rPr>
                <w:rFonts w:ascii="Times New Roman" w:hAnsi="Times New Roman" w:cs="Times New Roman"/>
              </w:rPr>
              <w:t>турагентом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своей работе.</w:t>
            </w:r>
          </w:p>
          <w:p w14:paraId="65CDD18A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Разработка программы обслуживания туристов.</w:t>
            </w:r>
          </w:p>
          <w:p w14:paraId="23EC921F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Организация обслуживания туристов в программном туризме. </w:t>
            </w:r>
          </w:p>
          <w:p w14:paraId="45AE73D2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Рассчитать тур по заданным позициям.</w:t>
            </w:r>
          </w:p>
          <w:p w14:paraId="509E20D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5D5EEB5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108</w:t>
            </w:r>
          </w:p>
        </w:tc>
        <w:tc>
          <w:tcPr>
            <w:tcW w:w="2516" w:type="dxa"/>
          </w:tcPr>
          <w:p w14:paraId="1D773F8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50EA1B84" w14:textId="77777777">
        <w:tc>
          <w:tcPr>
            <w:tcW w:w="9351" w:type="dxa"/>
            <w:gridSpan w:val="2"/>
          </w:tcPr>
          <w:p w14:paraId="04D9C0A6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30C05FEC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5F2CB35F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48C706BC" w14:textId="77777777">
        <w:tc>
          <w:tcPr>
            <w:tcW w:w="9351" w:type="dxa"/>
            <w:gridSpan w:val="2"/>
          </w:tcPr>
          <w:p w14:paraId="402E6A93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4FBB5827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431</w:t>
            </w:r>
          </w:p>
        </w:tc>
        <w:tc>
          <w:tcPr>
            <w:tcW w:w="2516" w:type="dxa"/>
          </w:tcPr>
          <w:p w14:paraId="6131A655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165A3DCE" w14:textId="77777777" w:rsidR="00ED6E82" w:rsidRDefault="00ED6E82">
      <w:pPr>
        <w:pStyle w:val="113"/>
        <w:jc w:val="both"/>
        <w:rPr>
          <w:rFonts w:ascii="Times New Roman" w:hAnsi="Times New Roman"/>
          <w:sz w:val="22"/>
          <w:szCs w:val="22"/>
        </w:rPr>
      </w:pPr>
    </w:p>
    <w:p w14:paraId="3CBDE25B" w14:textId="77777777" w:rsidR="00ED6E82" w:rsidRDefault="00ED6E82">
      <w:pPr>
        <w:pStyle w:val="113"/>
        <w:rPr>
          <w:rFonts w:ascii="Times New Roman" w:hAnsi="Times New Roman"/>
        </w:rPr>
      </w:pPr>
    </w:p>
    <w:p w14:paraId="5BA19B18" w14:textId="77777777" w:rsidR="00ED6E82" w:rsidRDefault="00ED6E82">
      <w:pPr>
        <w:pStyle w:val="113"/>
        <w:jc w:val="both"/>
        <w:rPr>
          <w:rFonts w:ascii="Times New Roman" w:hAnsi="Times New Roman"/>
          <w:sz w:val="22"/>
          <w:szCs w:val="22"/>
        </w:rPr>
        <w:sectPr w:rsidR="00ED6E82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61C7BFFC" w14:textId="77777777" w:rsidR="00ED6E82" w:rsidRDefault="007D27EE">
      <w:pPr>
        <w:pStyle w:val="1f2"/>
        <w:rPr>
          <w:rFonts w:ascii="Times New Roman" w:hAnsi="Times New Roman"/>
        </w:rPr>
      </w:pPr>
      <w:bookmarkStart w:id="123" w:name="_Toc170806975"/>
      <w:bookmarkStart w:id="124" w:name="_Toc170807198"/>
      <w:bookmarkStart w:id="125" w:name="_Toc170807283"/>
      <w:bookmarkStart w:id="126" w:name="_Toc170807154"/>
      <w:bookmarkStart w:id="127" w:name="_Toc170806771"/>
      <w:r>
        <w:rPr>
          <w:rFonts w:ascii="Times New Roman" w:hAnsi="Times New Roman"/>
        </w:rPr>
        <w:lastRenderedPageBreak/>
        <w:t>3. Условия реализации профессионального модуля</w:t>
      </w:r>
      <w:bookmarkEnd w:id="123"/>
      <w:bookmarkEnd w:id="124"/>
      <w:bookmarkEnd w:id="125"/>
      <w:bookmarkEnd w:id="126"/>
      <w:bookmarkEnd w:id="127"/>
    </w:p>
    <w:p w14:paraId="471CFF56" w14:textId="77777777" w:rsidR="00ED6E82" w:rsidRDefault="007D27EE">
      <w:pPr>
        <w:pStyle w:val="113"/>
        <w:rPr>
          <w:rFonts w:ascii="Times New Roman" w:hAnsi="Times New Roman"/>
        </w:rPr>
      </w:pPr>
      <w:bookmarkStart w:id="128" w:name="_Toc170806772"/>
      <w:bookmarkStart w:id="129" w:name="_Toc170807155"/>
      <w:bookmarkStart w:id="130" w:name="_Toc170806976"/>
      <w:bookmarkStart w:id="131" w:name="_Toc170807284"/>
      <w:bookmarkStart w:id="132" w:name="_Toc170807199"/>
      <w:r>
        <w:rPr>
          <w:rFonts w:ascii="Times New Roman" w:hAnsi="Times New Roman"/>
        </w:rPr>
        <w:t>3.1. Материально-техническое обеспечение</w:t>
      </w:r>
      <w:bookmarkEnd w:id="128"/>
      <w:bookmarkEnd w:id="129"/>
      <w:bookmarkEnd w:id="130"/>
      <w:bookmarkEnd w:id="131"/>
      <w:bookmarkEnd w:id="132"/>
    </w:p>
    <w:p w14:paraId="3E7C6973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45E62723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зоны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hAnsi="Times New Roman"/>
          <w:sz w:val="24"/>
        </w:rPr>
        <w:t xml:space="preserve">«Моделирование и виртуализация в области туризма и сферы услуг»,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297832B2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033DAD5C" w14:textId="77777777" w:rsidR="00ED6E82" w:rsidRDefault="00ED6E82">
      <w:pPr>
        <w:pStyle w:val="113"/>
        <w:rPr>
          <w:rFonts w:ascii="Times New Roman" w:hAnsi="Times New Roman"/>
        </w:rPr>
      </w:pPr>
    </w:p>
    <w:p w14:paraId="70305BF7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133" w:name="_Toc170806773"/>
      <w:bookmarkStart w:id="134" w:name="_Toc170807156"/>
      <w:bookmarkStart w:id="135" w:name="_Toc170807200"/>
      <w:bookmarkStart w:id="136" w:name="_Toc170806977"/>
      <w:bookmarkStart w:id="137" w:name="_Toc170807285"/>
      <w:r>
        <w:rPr>
          <w:rFonts w:ascii="Times New Roman" w:hAnsi="Times New Roman"/>
        </w:rPr>
        <w:t>3.2. Учебно-методическое обеспечение</w:t>
      </w:r>
      <w:bookmarkEnd w:id="133"/>
      <w:bookmarkEnd w:id="134"/>
      <w:bookmarkEnd w:id="135"/>
      <w:bookmarkEnd w:id="136"/>
      <w:bookmarkEnd w:id="137"/>
    </w:p>
    <w:p w14:paraId="0A44FFC2" w14:textId="77777777" w:rsidR="00ED6E82" w:rsidRDefault="007D27EE">
      <w:pPr>
        <w:pStyle w:val="aff3"/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3.2.1. Основные печатные и/или электронные издания</w:t>
      </w:r>
    </w:p>
    <w:p w14:paraId="1414649C" w14:textId="77777777" w:rsidR="00ED6E82" w:rsidRDefault="007D27EE">
      <w:pPr>
        <w:pStyle w:val="aff3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Абабков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Ю. Н. Маркетинг в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туризме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Ю.Н.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Абабков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М.Ю.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Абабкова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И.Г. Филиппова ; под ред. Е.И. Богданова.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214 с. — (Среднее профессиональное образование). - ISBN 978-5-16-013962-3.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https://znanium.ru/catalog/product/2071639</w:t>
      </w:r>
    </w:p>
    <w:p w14:paraId="63CF3448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Агешкина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 А. Основы турагентской и туроператорской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Н.А.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Агешкина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567 с. — (Среднее профессиональное образование). — DOI 10.12737/1072191. - ISBN 978-5-16-015973-7.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https://znanium.ru/catalog/product/2169214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1051736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Христов, Т. Т.  География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Т. Т. Христов.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282 с. — (Профессиональное образование). — ISBN 978-5-534-18719-9.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https://urait.ru/bcode/567716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E63BCAE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Быстров, С. А. Технология организации туроператорской и турагентской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С.А.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375 с. — (Среднее профессиональное образование). - ISBN 978-5-16-014917-2.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https://znanium.ru/catalog/product/2179094</w:t>
      </w:r>
    </w:p>
    <w:p w14:paraId="29DF30A8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5.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Шитов, В. Н., Информационные технологии в туристской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индустрии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В. Н. Шитов.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КноРус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2024. — 385 с. — ISBN 978-5-406-13390-3. — URL: https://book.ru/book/954626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2479036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Дурович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П. Реклама в туризме: Учебное пособие [Электронный ресурс]: ИНФРА-М, 2020 – 158 с. - URL: https://znanium.com/catalog/document?id=344296.</w:t>
      </w:r>
    </w:p>
    <w:p w14:paraId="4E744F51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Зайцева, А. И. Туристские формальности: учебное пособие: [16+] / А. И. Зайцева, Р. С.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Селезенев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Кемеровский государственный университет. – Изд. 2-е, доп. – Кемерово: Кемеровский государственный университет, 2019. – 146 с.: ил., табл. - URL: https://biblioclub.ru/index.php?page=book&amp;id=574284. </w:t>
      </w:r>
    </w:p>
    <w:p w14:paraId="5F13BF40" w14:textId="77777777" w:rsidR="00ED6E82" w:rsidRDefault="007D27EE">
      <w:pPr>
        <w:pStyle w:val="aff3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Организация туристской и гостиничной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: [16+] / Е. В. Кулагина, И. Е. Карасев, О. В. Лукина [и др.] ; ред. О. В.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Маер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;Омский государственный технический университет. –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Омск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Омский государственный технический университет (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ОмГТУ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), 2021. – 142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с.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табл., схем. – Режим доступа: по подписке. – URL: https://biblioclub.ru/index.php?page=book&amp;id=700635</w:t>
      </w:r>
    </w:p>
    <w:p w14:paraId="139CD883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9. 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Советов, Б. Я.  Информационные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технологии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Б. Я. Советов, В.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Цехановский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8-е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414 с. — (Профессиональное образование). — ISBN 978-5-534-20053-9.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https://urait.ru/bcode/560670</w:t>
      </w:r>
    </w:p>
    <w:p w14:paraId="1897612A" w14:textId="77777777" w:rsidR="00ED6E82" w:rsidRDefault="007D27EE">
      <w:pPr>
        <w:pStyle w:val="aff3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10.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Пониматкина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Л. А., Организация деятельности в индустрии туризма и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гостеприимства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Л. А.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Пониматкина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О. Е. Лебедева.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КноРус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2025. — 325 с. — ISBN 978-5-406-14683-5. — URL: https://book.ru/book/957699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EEF757C" w14:textId="77777777" w:rsidR="00ED6E82" w:rsidRDefault="007D27EE">
      <w:pPr>
        <w:pStyle w:val="aff3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Быстров, С. А. Технология организации туроператорской и турагентской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С.А.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375 с. — (Среднее профессиональное образование). - ISBN 978-5-16-014917-2.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https://znanium.ru/catalog/product/2179094</w:t>
      </w:r>
    </w:p>
    <w:p w14:paraId="023EE82F" w14:textId="77777777" w:rsidR="00ED6E82" w:rsidRDefault="007D27EE">
      <w:pPr>
        <w:pStyle w:val="aff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12. 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Орловская, В. П. Технология и организация предприятия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В.П. Орловская ; под ред. Е.И. Богданова.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2023. — 176 с. — (Среднее профессиональное образование). - ISBN 978-5-16-016968-2.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https://znanium.ru/catalog/product/1903875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A2B40A" w14:textId="77777777" w:rsidR="00ED6E82" w:rsidRDefault="007D27EE">
      <w:pPr>
        <w:pStyle w:val="aff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айцева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 А. Менеджмент в сервисе и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туризме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Н. А. Зайцева. — 3-е изд., доп.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366 с. — (Среднее профессиональное образование). - ISBN 978-5-16-016114-3.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https://znanium.ru/catalog/product/2208427</w:t>
      </w:r>
    </w:p>
    <w:p w14:paraId="56E1B501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Исаченко, Т. Е.  Туристское рекреационное </w:t>
      </w:r>
      <w:proofErr w:type="spellStart"/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ресурсоведение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Т. Е. Исаченко, А. В. Косарев.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268 с. — (Профессиональное образование). — ISBN 978-5-534-12331-9.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https://urait.ru/bcode/566327</w:t>
      </w:r>
    </w:p>
    <w:p w14:paraId="2BE9CB3F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Гировка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 Н.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рекреационные ресурсы территорий: основы организации: учебное пособие / Н. 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Гировка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>. — Нижний Новгород: ННГАСУ, 2019. — 308 с. — ISBN 978-5-528-00349-8. — Текст: электронный // Лань: электронно-библиотечная система. — URL: https://e.lanbook.com/book/164821.</w:t>
      </w:r>
    </w:p>
    <w:p w14:paraId="46A8100D" w14:textId="77777777" w:rsidR="00ED6E82" w:rsidRDefault="007D27EE">
      <w:pPr>
        <w:pStyle w:val="aff3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Большаник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П. В. Туристское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страноведение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П.В.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Большаник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2024. — 241 с. + Доп. материалы [Электронный ресурс]. — (Среднее профессиональное образование). - ISBN 978-5-16-016923-1.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https://znanium.ru/catalog/product/2107426</w:t>
      </w:r>
    </w:p>
    <w:p w14:paraId="387C9CCA" w14:textId="77777777" w:rsidR="00ED6E82" w:rsidRDefault="00ED6E82">
      <w:pPr>
        <w:pStyle w:val="aff3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97B199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3.2.2. Дополнительные источники </w:t>
      </w:r>
    </w:p>
    <w:p w14:paraId="1985079C" w14:textId="77777777" w:rsidR="00ED6E82" w:rsidRDefault="007D27EE">
      <w:pPr>
        <w:pStyle w:val="aff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ГОСТ 32612-2014 Туристские услуги. Информация для потребителей. Общие Требования [Электронный ресурс] // </w:t>
      </w:r>
      <w:proofErr w:type="spellStart"/>
      <w:r>
        <w:rPr>
          <w:rFonts w:ascii="Times New Roman" w:hAnsi="Times New Roman" w:cs="Times New Roman"/>
          <w:sz w:val="24"/>
          <w:szCs w:val="24"/>
        </w:rPr>
        <w:t>Vsegost</w:t>
      </w:r>
      <w:proofErr w:type="spellEnd"/>
      <w:r>
        <w:rPr>
          <w:rFonts w:ascii="Times New Roman" w:hAnsi="Times New Roman" w:cs="Times New Roman"/>
          <w:sz w:val="24"/>
          <w:szCs w:val="24"/>
        </w:rPr>
        <w:t>: библиотека ГОСТов. – Режим доступа: http://vsegost.com/Catalog</w:t>
      </w:r>
    </w:p>
    <w:p w14:paraId="1F81BB06" w14:textId="77777777" w:rsidR="00ED6E82" w:rsidRDefault="007D27EE">
      <w:pPr>
        <w:pStyle w:val="aff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    ГОСТ Р 50681-2010 Туристские услуги. Проектирование туристских услуг [Электронный ресурс] // </w:t>
      </w:r>
      <w:proofErr w:type="spellStart"/>
      <w:r>
        <w:rPr>
          <w:rFonts w:ascii="Times New Roman" w:hAnsi="Times New Roman" w:cs="Times New Roman"/>
          <w:sz w:val="24"/>
          <w:szCs w:val="24"/>
        </w:rPr>
        <w:t>Vsegost</w:t>
      </w:r>
      <w:proofErr w:type="spellEnd"/>
      <w:r>
        <w:rPr>
          <w:rFonts w:ascii="Times New Roman" w:hAnsi="Times New Roman" w:cs="Times New Roman"/>
          <w:sz w:val="24"/>
          <w:szCs w:val="24"/>
        </w:rPr>
        <w:t>: библиотека ГОСТов. – Режим доступа: http://vsegost.com/Catalog</w:t>
      </w:r>
    </w:p>
    <w:p w14:paraId="4EF0965E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Образовательная платформа "ЮРАЙТ" </w:t>
      </w:r>
    </w:p>
    <w:p w14:paraId="7EC56F08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"BOOK.ru" </w:t>
      </w:r>
    </w:p>
    <w:p w14:paraId="774192C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"ZNANIUM.COM" </w:t>
      </w:r>
    </w:p>
    <w:p w14:paraId="29A87BFD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"ЛАНЬ" </w:t>
      </w:r>
    </w:p>
    <w:p w14:paraId="3FA96C7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Электронно-библиотечная система "РУКОНТ" </w:t>
      </w:r>
    </w:p>
    <w:p w14:paraId="61B28C49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19BCA6D0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 Профессиональный портал www.TourDom.ru - Режим доступа: www.TourDom.ru</w:t>
      </w:r>
    </w:p>
    <w:p w14:paraId="75582851" w14:textId="77777777" w:rsidR="00ED6E82" w:rsidRDefault="00ED6E82">
      <w:pPr>
        <w:spacing w:after="200" w:line="276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520F9274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138" w:name="_Toc170806774"/>
      <w:bookmarkStart w:id="139" w:name="_Toc170806978"/>
      <w:bookmarkStart w:id="140" w:name="_Toc170807201"/>
      <w:bookmarkStart w:id="141" w:name="_Toc170807157"/>
      <w:bookmarkStart w:id="142" w:name="_Toc170807286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138"/>
      <w:bookmarkEnd w:id="139"/>
      <w:bookmarkEnd w:id="140"/>
      <w:bookmarkEnd w:id="141"/>
      <w:bookmarkEnd w:id="142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19FED85D" w14:textId="77777777">
        <w:trPr>
          <w:trHeight w:val="23"/>
        </w:trPr>
        <w:tc>
          <w:tcPr>
            <w:tcW w:w="799" w:type="pct"/>
          </w:tcPr>
          <w:p w14:paraId="3A723CB0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4B8F0FE4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результата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4A618381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0738405A" w14:textId="77777777">
        <w:trPr>
          <w:trHeight w:val="23"/>
        </w:trPr>
        <w:tc>
          <w:tcPr>
            <w:tcW w:w="799" w:type="pct"/>
          </w:tcPr>
          <w:p w14:paraId="60BF1BD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ПК 2.1</w:t>
            </w:r>
          </w:p>
        </w:tc>
        <w:tc>
          <w:tcPr>
            <w:tcW w:w="2755" w:type="pct"/>
          </w:tcPr>
          <w:p w14:paraId="1E9CA9F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Осуществляет прием заказов от туристов. Консультирует туристов по правилам и предмету заказа (оформление, цена, параметры, сроки и место выполнения заказа).</w:t>
            </w:r>
          </w:p>
        </w:tc>
        <w:tc>
          <w:tcPr>
            <w:tcW w:w="1446" w:type="pct"/>
            <w:vMerge w:val="restart"/>
          </w:tcPr>
          <w:p w14:paraId="7B31BA9A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3DD09D88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  <w:tr w:rsidR="00ED6E82" w14:paraId="5F6D9FF1" w14:textId="77777777">
        <w:trPr>
          <w:trHeight w:val="1390"/>
        </w:trPr>
        <w:tc>
          <w:tcPr>
            <w:tcW w:w="799" w:type="pct"/>
          </w:tcPr>
          <w:p w14:paraId="14097D49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2.2</w:t>
            </w:r>
          </w:p>
        </w:tc>
        <w:tc>
          <w:tcPr>
            <w:tcW w:w="2755" w:type="pct"/>
          </w:tcPr>
          <w:p w14:paraId="4B18230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Координирует работу подразделений туроператора, задействованных в реализации заказа. Взаимодействует с туроператорами, экскурсионными бюро, кассами продажи билетов, транспортными компаниями, </w:t>
            </w:r>
            <w:proofErr w:type="spellStart"/>
            <w:r>
              <w:rPr>
                <w:rFonts w:ascii="Times New Roman" w:hAnsi="Times New Roman" w:cs="Times New Roman"/>
              </w:rPr>
              <w:t>meet</w:t>
            </w:r>
            <w:proofErr w:type="spellEnd"/>
            <w:r>
              <w:rPr>
                <w:rFonts w:ascii="Times New Roman" w:hAnsi="Times New Roman" w:cs="Times New Roman"/>
              </w:rPr>
              <w:t>-компаниями.</w:t>
            </w:r>
          </w:p>
        </w:tc>
        <w:tc>
          <w:tcPr>
            <w:tcW w:w="1446" w:type="pct"/>
            <w:vMerge/>
          </w:tcPr>
          <w:p w14:paraId="78047E49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14:paraId="0B9DD046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04BBA3D" w14:textId="77777777" w:rsidR="00ED6E82" w:rsidRDefault="00ED6E8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6D2279D" w14:textId="77777777" w:rsidR="00ED6E82" w:rsidRDefault="007D27EE">
      <w:r>
        <w:br w:type="page"/>
      </w:r>
    </w:p>
    <w:p w14:paraId="362FE6D7" w14:textId="77777777" w:rsidR="00ED6E82" w:rsidRDefault="007D27E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1.3</w:t>
      </w:r>
    </w:p>
    <w:p w14:paraId="66B78DE2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 ОПОП-П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по специальности</w:t>
      </w:r>
    </w:p>
    <w:p w14:paraId="2ACB17C1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</w:p>
    <w:p w14:paraId="4C5B1C3B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56EA75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76D8157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F07C397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77E761A7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029A2FCB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7028366A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51BC7F23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7665195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B54A23D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38E0C139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216170FD" w14:textId="77777777" w:rsidR="00ED6E82" w:rsidRDefault="00ED6E8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38661D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Рабочая программа профессионального модуля</w:t>
      </w:r>
    </w:p>
    <w:p w14:paraId="38B235F6" w14:textId="77777777" w:rsidR="00ED6E82" w:rsidRDefault="007D27EE">
      <w:pPr>
        <w:pStyle w:val="1"/>
        <w:spacing w:before="0" w:beforeAutospacing="0" w:after="0" w:afterAutospacing="0"/>
      </w:pPr>
      <w:bookmarkStart w:id="143" w:name="_Toc170807391"/>
      <w:r>
        <w:t>ПМ.03 ОСВОЕНИЕ ДОЛЖНОСТИ СЛУЖАЩЕГО</w:t>
      </w:r>
      <w:bookmarkEnd w:id="143"/>
      <w:r>
        <w:t xml:space="preserve"> </w:t>
      </w:r>
    </w:p>
    <w:p w14:paraId="27CCE686" w14:textId="77777777" w:rsidR="00ED6E82" w:rsidRDefault="007D27EE">
      <w:pPr>
        <w:pStyle w:val="1"/>
        <w:spacing w:before="0" w:beforeAutospacing="0" w:after="0" w:afterAutospacing="0"/>
      </w:pPr>
      <w:bookmarkStart w:id="144" w:name="_Toc170807392"/>
      <w:r>
        <w:t>(АССИСТЕНТ ЭКСКУРСОВОДА (ГИДА))</w:t>
      </w:r>
      <w:bookmarkEnd w:id="144"/>
    </w:p>
    <w:p w14:paraId="7AB47972" w14:textId="77777777" w:rsidR="00ED6E82" w:rsidRDefault="00ED6E82">
      <w:pPr>
        <w:pStyle w:val="1"/>
      </w:pPr>
    </w:p>
    <w:p w14:paraId="78A3F14A" w14:textId="77777777" w:rsidR="00ED6E82" w:rsidRDefault="00ED6E82">
      <w:pPr>
        <w:pStyle w:val="1"/>
      </w:pPr>
    </w:p>
    <w:p w14:paraId="446C8CDB" w14:textId="77777777" w:rsidR="00ED6E82" w:rsidRDefault="00ED6E82">
      <w:pPr>
        <w:pStyle w:val="1"/>
      </w:pPr>
    </w:p>
    <w:p w14:paraId="136499D5" w14:textId="77777777" w:rsidR="00ED6E82" w:rsidRDefault="00ED6E82">
      <w:pPr>
        <w:pStyle w:val="1"/>
      </w:pPr>
    </w:p>
    <w:p w14:paraId="156E45EA" w14:textId="77777777" w:rsidR="00ED6E82" w:rsidRDefault="00ED6E82">
      <w:pPr>
        <w:pStyle w:val="1"/>
      </w:pPr>
    </w:p>
    <w:p w14:paraId="427CEB10" w14:textId="77777777" w:rsidR="00ED6E82" w:rsidRDefault="00ED6E82">
      <w:pPr>
        <w:pStyle w:val="1"/>
      </w:pPr>
    </w:p>
    <w:p w14:paraId="4D52A279" w14:textId="77777777" w:rsidR="00ED6E82" w:rsidRDefault="00ED6E82">
      <w:pPr>
        <w:pStyle w:val="1"/>
      </w:pPr>
    </w:p>
    <w:p w14:paraId="762FD7BE" w14:textId="77777777" w:rsidR="00ED6E82" w:rsidRDefault="00ED6E82">
      <w:pPr>
        <w:pStyle w:val="1"/>
      </w:pPr>
    </w:p>
    <w:p w14:paraId="2474816C" w14:textId="77777777" w:rsidR="00ED6E82" w:rsidRDefault="00ED6E82">
      <w:pPr>
        <w:pStyle w:val="1"/>
      </w:pPr>
    </w:p>
    <w:p w14:paraId="2495C734" w14:textId="77777777" w:rsidR="00ED6E82" w:rsidRDefault="00ED6E82">
      <w:pPr>
        <w:pStyle w:val="1"/>
      </w:pPr>
    </w:p>
    <w:p w14:paraId="2107EDDC" w14:textId="77777777" w:rsidR="00ED6E82" w:rsidRDefault="00ED6E82">
      <w:pPr>
        <w:pStyle w:val="1"/>
      </w:pPr>
    </w:p>
    <w:p w14:paraId="483CCDD7" w14:textId="77777777" w:rsidR="00ED6E82" w:rsidRDefault="00ED6E82">
      <w:pPr>
        <w:pStyle w:val="1"/>
      </w:pPr>
    </w:p>
    <w:p w14:paraId="5FB17E6E" w14:textId="77777777" w:rsidR="00ED6E82" w:rsidRDefault="00ED6E82">
      <w:pPr>
        <w:pStyle w:val="1"/>
      </w:pPr>
    </w:p>
    <w:p w14:paraId="374C2D2F" w14:textId="77777777" w:rsidR="00ED6E82" w:rsidRDefault="00ED6E82">
      <w:pPr>
        <w:pStyle w:val="1"/>
      </w:pPr>
    </w:p>
    <w:p w14:paraId="006E3B25" w14:textId="77777777" w:rsidR="00ED6E82" w:rsidRDefault="00ED6E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FB078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2025 г.</w:t>
      </w:r>
    </w:p>
    <w:p w14:paraId="63819DA5" w14:textId="77777777" w:rsidR="00ED6E82" w:rsidRDefault="007D27E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E89B52B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57C6CC3F" w14:textId="77777777" w:rsidR="00ED6E82" w:rsidRDefault="007D27EE">
      <w:pPr>
        <w:pStyle w:val="12"/>
        <w:tabs>
          <w:tab w:val="left" w:pos="709"/>
        </w:tabs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r>
        <w:rPr>
          <w:sz w:val="24"/>
          <w:szCs w:val="24"/>
        </w:rPr>
        <w:fldChar w:fldCharType="begin"/>
      </w:r>
      <w:r>
        <w:instrText xml:space="preserve"> TOC \h \z \t "Раздел 1;1;Раздел 1.1;2" </w:instrText>
      </w:r>
      <w:r>
        <w:rPr>
          <w:sz w:val="24"/>
          <w:szCs w:val="24"/>
        </w:rPr>
        <w:fldChar w:fldCharType="separate"/>
      </w:r>
    </w:p>
    <w:p w14:paraId="009674BE" w14:textId="77777777" w:rsidR="00ED6E82" w:rsidRDefault="00EF40B5">
      <w:pPr>
        <w:pStyle w:val="12"/>
        <w:tabs>
          <w:tab w:val="left" w:pos="709"/>
        </w:tabs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02" w:history="1">
        <w:r w:rsidR="007D27EE">
          <w:rPr>
            <w:rStyle w:val="a8"/>
          </w:rPr>
          <w:t>1. Общая характеристика рабочей программы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_Toc170807202 \h </w:instrText>
        </w:r>
        <w:r w:rsidR="007D27EE">
          <w:fldChar w:fldCharType="separate"/>
        </w:r>
        <w:r w:rsidR="007D27EE">
          <w:t>40</w:t>
        </w:r>
        <w:r w:rsidR="007D27EE">
          <w:fldChar w:fldCharType="end"/>
        </w:r>
      </w:hyperlink>
    </w:p>
    <w:p w14:paraId="2709470F" w14:textId="77777777" w:rsidR="00ED6E82" w:rsidRDefault="00EF40B5">
      <w:pPr>
        <w:pStyle w:val="24"/>
        <w:tabs>
          <w:tab w:val="left" w:pos="709"/>
          <w:tab w:val="left" w:pos="960"/>
        </w:tabs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3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_Toc170807203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40</w:t>
        </w:r>
        <w:r w:rsidR="007D27EE">
          <w:rPr>
            <w:i w:val="0"/>
          </w:rPr>
          <w:fldChar w:fldCharType="end"/>
        </w:r>
      </w:hyperlink>
    </w:p>
    <w:p w14:paraId="29F7E078" w14:textId="77777777" w:rsidR="00ED6E82" w:rsidRDefault="00EF40B5">
      <w:pPr>
        <w:pStyle w:val="24"/>
        <w:tabs>
          <w:tab w:val="left" w:pos="709"/>
          <w:tab w:val="left" w:pos="960"/>
        </w:tabs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4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40</w:t>
        </w:r>
        <w:r w:rsidR="007D27EE">
          <w:rPr>
            <w:i w:val="0"/>
          </w:rPr>
          <w:fldChar w:fldCharType="end"/>
        </w:r>
      </w:hyperlink>
    </w:p>
    <w:p w14:paraId="256B2EA7" w14:textId="77777777" w:rsidR="00ED6E82" w:rsidRDefault="00EF40B5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05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_Toc170807205 \h </w:instrText>
        </w:r>
        <w:r w:rsidR="007D27EE">
          <w:fldChar w:fldCharType="separate"/>
        </w:r>
        <w:r w:rsidR="007D27EE">
          <w:t>41</w:t>
        </w:r>
        <w:r w:rsidR="007D27EE">
          <w:fldChar w:fldCharType="end"/>
        </w:r>
      </w:hyperlink>
    </w:p>
    <w:p w14:paraId="1BE990B4" w14:textId="77777777" w:rsidR="00ED6E82" w:rsidRDefault="00EF40B5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6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_Toc170807206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41</w:t>
        </w:r>
        <w:r w:rsidR="007D27EE">
          <w:rPr>
            <w:i w:val="0"/>
          </w:rPr>
          <w:fldChar w:fldCharType="end"/>
        </w:r>
      </w:hyperlink>
    </w:p>
    <w:p w14:paraId="6A6104EB" w14:textId="77777777" w:rsidR="00ED6E82" w:rsidRDefault="00EF40B5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7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41</w:t>
        </w:r>
        <w:r w:rsidR="007D27EE">
          <w:rPr>
            <w:i w:val="0"/>
          </w:rPr>
          <w:fldChar w:fldCharType="end"/>
        </w:r>
      </w:hyperlink>
    </w:p>
    <w:p w14:paraId="2706A46B" w14:textId="77777777" w:rsidR="00ED6E82" w:rsidRDefault="00EF40B5">
      <w:pPr>
        <w:pStyle w:val="24"/>
        <w:rPr>
          <w:i w:val="0"/>
        </w:rPr>
      </w:pPr>
      <w:hyperlink w:anchor="_Toc170807208" w:history="1">
        <w:r w:rsidR="007D27EE">
          <w:rPr>
            <w:rStyle w:val="a8"/>
            <w:i w:val="0"/>
          </w:rPr>
          <w:t>2.3. 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_Toc170807208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42</w:t>
        </w:r>
        <w:r w:rsidR="007D27EE">
          <w:rPr>
            <w:i w:val="0"/>
          </w:rPr>
          <w:fldChar w:fldCharType="end"/>
        </w:r>
      </w:hyperlink>
    </w:p>
    <w:p w14:paraId="5DF54130" w14:textId="77777777" w:rsidR="00ED6E82" w:rsidRDefault="007D27EE">
      <w:pPr>
        <w:ind w:firstLine="24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2.4. Курсовой проект (работа) ……………………………………………………………………</w:t>
      </w:r>
    </w:p>
    <w:p w14:paraId="44DE7463" w14:textId="77777777" w:rsidR="00ED6E82" w:rsidRDefault="00EF40B5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09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_Toc170807209 \h </w:instrText>
        </w:r>
        <w:r w:rsidR="007D27EE">
          <w:fldChar w:fldCharType="separate"/>
        </w:r>
        <w:r w:rsidR="007D27EE">
          <w:t>45</w:t>
        </w:r>
        <w:r w:rsidR="007D27EE">
          <w:fldChar w:fldCharType="end"/>
        </w:r>
      </w:hyperlink>
    </w:p>
    <w:p w14:paraId="2523D9CD" w14:textId="77777777" w:rsidR="00ED6E82" w:rsidRDefault="00EF40B5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10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_Toc170807210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45</w:t>
        </w:r>
        <w:r w:rsidR="007D27EE">
          <w:rPr>
            <w:i w:val="0"/>
          </w:rPr>
          <w:fldChar w:fldCharType="end"/>
        </w:r>
      </w:hyperlink>
    </w:p>
    <w:p w14:paraId="6B674D29" w14:textId="77777777" w:rsidR="00ED6E82" w:rsidRDefault="00EF40B5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11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_Toc170807211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45</w:t>
        </w:r>
        <w:r w:rsidR="007D27EE">
          <w:rPr>
            <w:i w:val="0"/>
          </w:rPr>
          <w:fldChar w:fldCharType="end"/>
        </w:r>
      </w:hyperlink>
    </w:p>
    <w:p w14:paraId="750806DE" w14:textId="77777777" w:rsidR="00ED6E82" w:rsidRDefault="00EF40B5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12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_Toc170807212 \h </w:instrText>
        </w:r>
        <w:r w:rsidR="007D27EE">
          <w:fldChar w:fldCharType="separate"/>
        </w:r>
        <w:r w:rsidR="007D27EE">
          <w:t>46</w:t>
        </w:r>
        <w:r w:rsidR="007D27EE">
          <w:fldChar w:fldCharType="end"/>
        </w:r>
      </w:hyperlink>
    </w:p>
    <w:p w14:paraId="5D545E38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08AF806F" w14:textId="77777777" w:rsidR="00ED6E82" w:rsidRDefault="00ED6E82">
      <w:pPr>
        <w:pStyle w:val="1f2"/>
        <w:jc w:val="left"/>
        <w:sectPr w:rsidR="00ED6E82">
          <w:headerReference w:type="even" r:id="rId19"/>
          <w:headerReference w:type="default" r:id="rId20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4FDEDFFD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145" w:name="_Toc170806775"/>
      <w:bookmarkStart w:id="146" w:name="_Toc170806934"/>
      <w:bookmarkStart w:id="147" w:name="_Toc170806979"/>
      <w:bookmarkStart w:id="148" w:name="_Toc170807202"/>
      <w:bookmarkStart w:id="149" w:name="_Toc170807287"/>
      <w:r>
        <w:lastRenderedPageBreak/>
        <w:t>1. Общая характеристика</w:t>
      </w:r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145"/>
      <w:bookmarkEnd w:id="146"/>
      <w:bookmarkEnd w:id="147"/>
      <w:bookmarkEnd w:id="148"/>
      <w:bookmarkEnd w:id="149"/>
    </w:p>
    <w:p w14:paraId="3443D98F" w14:textId="77777777" w:rsidR="00ED6E82" w:rsidRDefault="007D27EE">
      <w:pPr>
        <w:pStyle w:val="1f0"/>
        <w:jc w:val="center"/>
        <w:rPr>
          <w:u w:val="single"/>
          <w:lang w:val="ru-RU"/>
        </w:rPr>
      </w:pPr>
      <w:r>
        <w:rPr>
          <w:rFonts w:eastAsia="Segoe UI"/>
          <w:u w:val="single"/>
          <w:lang w:val="ru-RU"/>
        </w:rPr>
        <w:t xml:space="preserve">«ПМ.03 </w:t>
      </w:r>
      <w:r>
        <w:rPr>
          <w:u w:val="single"/>
          <w:lang w:val="ru-RU"/>
        </w:rPr>
        <w:t xml:space="preserve">ОСВОЕНИЕ ДОЛЖНОСТИ СЛУЖАЩЕГО (АССИСТЕНТ </w:t>
      </w:r>
    </w:p>
    <w:p w14:paraId="29FE04F6" w14:textId="77777777" w:rsidR="00ED6E82" w:rsidRDefault="007D27EE">
      <w:pPr>
        <w:pStyle w:val="1f0"/>
        <w:jc w:val="center"/>
        <w:rPr>
          <w:rFonts w:eastAsia="Segoe UI"/>
          <w:u w:val="single"/>
          <w:lang w:val="ru-RU"/>
        </w:rPr>
      </w:pPr>
      <w:r>
        <w:rPr>
          <w:u w:val="single"/>
          <w:lang w:val="ru-RU"/>
        </w:rPr>
        <w:t>ЭКСКУРСОВОДА (ГИДА))</w:t>
      </w:r>
      <w:r>
        <w:rPr>
          <w:rFonts w:eastAsia="Segoe UI"/>
          <w:u w:val="single"/>
          <w:lang w:val="ru-RU"/>
        </w:rPr>
        <w:t>»</w:t>
      </w:r>
    </w:p>
    <w:p w14:paraId="11112C2F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5AD8C03E" w14:textId="77777777" w:rsidR="00ED6E82" w:rsidRDefault="007D27EE">
      <w:pPr>
        <w:pStyle w:val="113"/>
        <w:numPr>
          <w:ilvl w:val="1"/>
          <w:numId w:val="4"/>
        </w:numPr>
        <w:rPr>
          <w:rFonts w:ascii="Times New Roman" w:hAnsi="Times New Roman"/>
        </w:rPr>
      </w:pPr>
      <w:bookmarkStart w:id="150" w:name="_Toc170806776"/>
      <w:bookmarkStart w:id="151" w:name="_Toc170806935"/>
      <w:bookmarkStart w:id="152" w:name="_Toc170806980"/>
      <w:bookmarkStart w:id="153" w:name="_Toc170807288"/>
      <w:bookmarkStart w:id="154" w:name="_Toc170807203"/>
      <w:r>
        <w:rPr>
          <w:rFonts w:ascii="Times New Roman" w:hAnsi="Times New Roman"/>
        </w:rPr>
        <w:t>Цель и место профессионального модуля в структуре образовательной программы</w:t>
      </w:r>
      <w:bookmarkEnd w:id="150"/>
      <w:bookmarkEnd w:id="151"/>
      <w:bookmarkEnd w:id="152"/>
      <w:bookmarkEnd w:id="153"/>
      <w:bookmarkEnd w:id="154"/>
      <w:r>
        <w:rPr>
          <w:rFonts w:ascii="Times New Roman" w:hAnsi="Times New Roman"/>
        </w:rPr>
        <w:t xml:space="preserve"> </w:t>
      </w:r>
    </w:p>
    <w:p w14:paraId="4853FB11" w14:textId="77777777" w:rsidR="00ED6E82" w:rsidRDefault="007D27EE">
      <w:pPr>
        <w:pStyle w:val="aff3"/>
        <w:suppressAutoHyphens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модуля: освоение вида деятельности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«Освоение должности служащего (Ассистент экскурсовода (гида))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8D38E45" w14:textId="77777777" w:rsidR="00ED6E82" w:rsidRDefault="007D27EE">
      <w:pPr>
        <w:pStyle w:val="aff3"/>
        <w:suppressAutoHyphens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4705D7C4" w14:textId="77777777" w:rsidR="00ED6E82" w:rsidRDefault="00ED6E82">
      <w:pPr>
        <w:pStyle w:val="113"/>
        <w:ind w:left="1129" w:firstLine="0"/>
        <w:rPr>
          <w:rFonts w:ascii="Times New Roman" w:hAnsi="Times New Roman"/>
        </w:rPr>
      </w:pPr>
    </w:p>
    <w:p w14:paraId="463346DB" w14:textId="77777777" w:rsidR="00ED6E82" w:rsidRDefault="007D27EE">
      <w:pPr>
        <w:pStyle w:val="113"/>
        <w:numPr>
          <w:ilvl w:val="1"/>
          <w:numId w:val="4"/>
        </w:numPr>
        <w:rPr>
          <w:rFonts w:ascii="Times New Roman" w:hAnsi="Times New Roman"/>
        </w:rPr>
      </w:pPr>
      <w:bookmarkStart w:id="155" w:name="_Toc170806936"/>
      <w:bookmarkStart w:id="156" w:name="_Toc170806981"/>
      <w:bookmarkStart w:id="157" w:name="_Toc170807204"/>
      <w:bookmarkStart w:id="158" w:name="_Toc170807289"/>
      <w:bookmarkStart w:id="159" w:name="_Toc170806777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155"/>
      <w:bookmarkEnd w:id="156"/>
      <w:bookmarkEnd w:id="157"/>
      <w:bookmarkEnd w:id="158"/>
      <w:bookmarkEnd w:id="159"/>
    </w:p>
    <w:p w14:paraId="3832126E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73F9DBC0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ED6E82" w14:paraId="20CE94D8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705421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5847BD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4D7A8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1224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4572E696" w14:textId="77777777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30EAED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B15260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использовать документы информационно-справочного характера, необходимые для оказания экскурсионных услуг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20345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этику и культуру межличностного общения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321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учета и контроля количества туристов (экскурсантов) при оказании экскурсионных услуг</w:t>
            </w:r>
          </w:p>
        </w:tc>
      </w:tr>
      <w:tr w:rsidR="00ED6E82" w14:paraId="764C20F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04EBD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8B821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налаживать взаимодействие с туристами (экскурсантами)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C8AB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теоретические основы экскурсионной деятельности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D903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hd w:val="clear" w:color="auto" w:fill="FFFFFF"/>
              </w:rPr>
              <w:t>оказания помощи экскурсоводу в использовании и демонстрации материалов «портфеля экскурсовода»</w:t>
            </w:r>
          </w:p>
        </w:tc>
      </w:tr>
      <w:tr w:rsidR="00ED6E82" w14:paraId="1EA110C3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991AD0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A6863D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8A27C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законодательство Российской Федерации в сфере туризма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3E1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D6E82" w14:paraId="15652EEA" w14:textId="77777777">
        <w:trPr>
          <w:trHeight w:val="327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0CCE00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sz="4" w:space="0" w:color="auto"/>
              <w:right w:val="single" w:sz="4" w:space="0" w:color="auto"/>
            </w:tcBorders>
          </w:tcPr>
          <w:p w14:paraId="1A47A294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4D3AB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нормативные документы, регламентирующие организацию экскурсионной деятельности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9210A" w14:textId="77777777" w:rsidR="00ED6E82" w:rsidRDefault="00ED6E82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14:paraId="65C575E9" w14:textId="77777777" w:rsidR="00ED6E82" w:rsidRDefault="00ED6E82"/>
    <w:p w14:paraId="6349609B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10C08E8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5BE63A8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4401E06C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70B7883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2E1AF4EF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5B334944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598EAABD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51390A39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44A0653" w14:textId="77777777" w:rsidR="00ED6E82" w:rsidRDefault="00ED6E82">
      <w:pPr>
        <w:pStyle w:val="aff3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76E15AEB" w14:textId="77777777" w:rsidR="00ED6E82" w:rsidRDefault="007D27EE">
      <w:pPr>
        <w:pStyle w:val="1f2"/>
        <w:rPr>
          <w:rFonts w:ascii="Times New Roman" w:hAnsi="Times New Roman"/>
        </w:rPr>
      </w:pPr>
      <w:bookmarkStart w:id="160" w:name="_Toc170806982"/>
      <w:bookmarkStart w:id="161" w:name="_Toc170807205"/>
      <w:bookmarkStart w:id="162" w:name="_Toc170806778"/>
      <w:bookmarkStart w:id="163" w:name="_Toc170807290"/>
      <w:bookmarkStart w:id="164" w:name="_Toc170806937"/>
      <w:r>
        <w:rPr>
          <w:rFonts w:ascii="Times New Roman" w:hAnsi="Times New Roman"/>
        </w:rPr>
        <w:lastRenderedPageBreak/>
        <w:t>2. Структура и содержание профессионального модуля</w:t>
      </w:r>
      <w:bookmarkEnd w:id="160"/>
      <w:bookmarkEnd w:id="161"/>
      <w:bookmarkEnd w:id="162"/>
      <w:bookmarkEnd w:id="163"/>
      <w:bookmarkEnd w:id="164"/>
    </w:p>
    <w:p w14:paraId="3E69CF20" w14:textId="77777777" w:rsidR="00ED6E82" w:rsidRDefault="007D27EE">
      <w:pPr>
        <w:pStyle w:val="113"/>
        <w:rPr>
          <w:rFonts w:ascii="Times New Roman" w:hAnsi="Times New Roman"/>
        </w:rPr>
      </w:pPr>
      <w:bookmarkStart w:id="165" w:name="_Toc170806938"/>
      <w:bookmarkStart w:id="166" w:name="_Toc170806983"/>
      <w:bookmarkStart w:id="167" w:name="_Toc170807206"/>
      <w:bookmarkStart w:id="168" w:name="_Toc170806779"/>
      <w:bookmarkStart w:id="169" w:name="_Toc170807291"/>
      <w:r>
        <w:rPr>
          <w:rFonts w:ascii="Times New Roman" w:hAnsi="Times New Roman"/>
        </w:rPr>
        <w:t>2.1. Трудоемкость освоения модуля</w:t>
      </w:r>
      <w:bookmarkEnd w:id="165"/>
      <w:bookmarkEnd w:id="166"/>
      <w:bookmarkEnd w:id="167"/>
      <w:bookmarkEnd w:id="168"/>
      <w:bookmarkEnd w:id="169"/>
      <w:r>
        <w:rPr>
          <w:rFonts w:ascii="Times New Roman" w:hAnsi="Times New Roman"/>
        </w:rPr>
        <w:t xml:space="preserve"> </w:t>
      </w:r>
    </w:p>
    <w:tbl>
      <w:tblPr>
        <w:tblW w:w="508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6"/>
        <w:gridCol w:w="2630"/>
      </w:tblGrid>
      <w:tr w:rsidR="00ED6E82" w14:paraId="587B8B9A" w14:textId="77777777">
        <w:trPr>
          <w:trHeight w:val="23"/>
        </w:trPr>
        <w:tc>
          <w:tcPr>
            <w:tcW w:w="2460" w:type="pct"/>
            <w:vAlign w:val="center"/>
          </w:tcPr>
          <w:p w14:paraId="7C3BCBDF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bookmarkStart w:id="170" w:name="_Hlk152333186"/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195" w:type="pct"/>
            <w:vAlign w:val="center"/>
          </w:tcPr>
          <w:p w14:paraId="1D0934A2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345" w:type="pct"/>
          </w:tcPr>
          <w:p w14:paraId="0534DFD4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 в форме практической подготовки</w:t>
            </w:r>
          </w:p>
        </w:tc>
      </w:tr>
      <w:tr w:rsidR="00ED6E82" w14:paraId="1BA8B2E7" w14:textId="77777777">
        <w:trPr>
          <w:trHeight w:val="23"/>
        </w:trPr>
        <w:tc>
          <w:tcPr>
            <w:tcW w:w="2460" w:type="pct"/>
            <w:vAlign w:val="center"/>
          </w:tcPr>
          <w:p w14:paraId="16A766A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195" w:type="pct"/>
            <w:vAlign w:val="center"/>
          </w:tcPr>
          <w:p w14:paraId="2F19774C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345" w:type="pct"/>
            <w:vAlign w:val="center"/>
          </w:tcPr>
          <w:p w14:paraId="7F0270A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71515D9A" w14:textId="77777777">
        <w:trPr>
          <w:trHeight w:val="23"/>
        </w:trPr>
        <w:tc>
          <w:tcPr>
            <w:tcW w:w="2460" w:type="pct"/>
            <w:vAlign w:val="center"/>
          </w:tcPr>
          <w:p w14:paraId="31E401B0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95" w:type="pct"/>
            <w:vAlign w:val="center"/>
          </w:tcPr>
          <w:p w14:paraId="13219881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1345" w:type="pct"/>
            <w:vAlign w:val="center"/>
          </w:tcPr>
          <w:p w14:paraId="0AE43EF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</w:tr>
      <w:tr w:rsidR="00ED6E82" w14:paraId="3B231F1F" w14:textId="77777777">
        <w:trPr>
          <w:trHeight w:val="23"/>
        </w:trPr>
        <w:tc>
          <w:tcPr>
            <w:tcW w:w="2460" w:type="pct"/>
            <w:vAlign w:val="center"/>
          </w:tcPr>
          <w:p w14:paraId="5980DA26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195" w:type="pct"/>
            <w:vAlign w:val="center"/>
          </w:tcPr>
          <w:p w14:paraId="3F3DD1B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345" w:type="pct"/>
            <w:vAlign w:val="center"/>
          </w:tcPr>
          <w:p w14:paraId="41A391F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5F62C6C0" w14:textId="77777777">
        <w:trPr>
          <w:trHeight w:val="23"/>
        </w:trPr>
        <w:tc>
          <w:tcPr>
            <w:tcW w:w="2460" w:type="pct"/>
            <w:vAlign w:val="center"/>
          </w:tcPr>
          <w:p w14:paraId="4D6DCE2A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95" w:type="pct"/>
            <w:vAlign w:val="center"/>
          </w:tcPr>
          <w:p w14:paraId="088AFC4D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345" w:type="pct"/>
            <w:vAlign w:val="center"/>
          </w:tcPr>
          <w:p w14:paraId="56FDBDA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7EB5C007" w14:textId="77777777">
        <w:trPr>
          <w:trHeight w:val="23"/>
        </w:trPr>
        <w:tc>
          <w:tcPr>
            <w:tcW w:w="2460" w:type="pct"/>
            <w:vAlign w:val="center"/>
          </w:tcPr>
          <w:p w14:paraId="6B6FAE5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Практика,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.:</w:t>
            </w:r>
          </w:p>
        </w:tc>
        <w:tc>
          <w:tcPr>
            <w:tcW w:w="1195" w:type="pct"/>
            <w:vAlign w:val="center"/>
          </w:tcPr>
          <w:p w14:paraId="367FD30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1345" w:type="pct"/>
            <w:vAlign w:val="center"/>
          </w:tcPr>
          <w:p w14:paraId="60CEF5B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ED6E82" w14:paraId="69B73FFC" w14:textId="77777777">
        <w:trPr>
          <w:trHeight w:val="23"/>
        </w:trPr>
        <w:tc>
          <w:tcPr>
            <w:tcW w:w="2460" w:type="pct"/>
            <w:vAlign w:val="center"/>
          </w:tcPr>
          <w:p w14:paraId="1D94B61F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195" w:type="pct"/>
            <w:vAlign w:val="center"/>
          </w:tcPr>
          <w:p w14:paraId="6D1B7430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72</w:t>
            </w:r>
          </w:p>
        </w:tc>
        <w:tc>
          <w:tcPr>
            <w:tcW w:w="1345" w:type="pct"/>
            <w:vAlign w:val="center"/>
          </w:tcPr>
          <w:p w14:paraId="514546B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72</w:t>
            </w:r>
          </w:p>
        </w:tc>
      </w:tr>
      <w:tr w:rsidR="00ED6E82" w14:paraId="176AAB74" w14:textId="77777777">
        <w:trPr>
          <w:trHeight w:val="23"/>
        </w:trPr>
        <w:tc>
          <w:tcPr>
            <w:tcW w:w="2460" w:type="pct"/>
            <w:vAlign w:val="center"/>
          </w:tcPr>
          <w:p w14:paraId="361E8E66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195" w:type="pct"/>
            <w:vAlign w:val="center"/>
          </w:tcPr>
          <w:p w14:paraId="4D49AF7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36</w:t>
            </w:r>
          </w:p>
        </w:tc>
        <w:tc>
          <w:tcPr>
            <w:tcW w:w="1345" w:type="pct"/>
            <w:vAlign w:val="center"/>
          </w:tcPr>
          <w:p w14:paraId="1EDCCB2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36</w:t>
            </w:r>
          </w:p>
        </w:tc>
      </w:tr>
      <w:tr w:rsidR="00ED6E82" w14:paraId="0D1A50C6" w14:textId="77777777">
        <w:trPr>
          <w:trHeight w:val="23"/>
        </w:trPr>
        <w:tc>
          <w:tcPr>
            <w:tcW w:w="2460" w:type="pct"/>
            <w:vAlign w:val="center"/>
          </w:tcPr>
          <w:p w14:paraId="7240468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26DE642A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ПМ.03.ЭК (экзамен по модулю)</w:t>
            </w:r>
          </w:p>
        </w:tc>
        <w:tc>
          <w:tcPr>
            <w:tcW w:w="1195" w:type="pct"/>
            <w:vAlign w:val="center"/>
          </w:tcPr>
          <w:p w14:paraId="3CB55ED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45" w:type="pct"/>
            <w:vAlign w:val="center"/>
          </w:tcPr>
          <w:p w14:paraId="1505730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1B8E75A1" w14:textId="77777777">
        <w:trPr>
          <w:trHeight w:val="23"/>
        </w:trPr>
        <w:tc>
          <w:tcPr>
            <w:tcW w:w="2460" w:type="pct"/>
            <w:vAlign w:val="center"/>
          </w:tcPr>
          <w:p w14:paraId="45997A1F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195" w:type="pct"/>
            <w:vAlign w:val="center"/>
          </w:tcPr>
          <w:p w14:paraId="2BEEC7F6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</w:t>
            </w:r>
          </w:p>
        </w:tc>
        <w:tc>
          <w:tcPr>
            <w:tcW w:w="1345" w:type="pct"/>
            <w:vAlign w:val="center"/>
          </w:tcPr>
          <w:p w14:paraId="0279F3E6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</w:tc>
      </w:tr>
      <w:bookmarkEnd w:id="170"/>
    </w:tbl>
    <w:p w14:paraId="4343685F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0C07EEEA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276537CA" w14:textId="77777777" w:rsidR="00ED6E82" w:rsidRDefault="007D27EE">
      <w:pPr>
        <w:pStyle w:val="113"/>
        <w:rPr>
          <w:rFonts w:ascii="Times New Roman" w:hAnsi="Times New Roman"/>
        </w:rPr>
      </w:pPr>
      <w:bookmarkStart w:id="171" w:name="_Toc170806984"/>
      <w:bookmarkStart w:id="172" w:name="_Toc170807207"/>
      <w:bookmarkStart w:id="173" w:name="_Toc170806780"/>
      <w:bookmarkStart w:id="174" w:name="_Toc170807292"/>
      <w:bookmarkStart w:id="175" w:name="_Toc170806939"/>
      <w:bookmarkStart w:id="176" w:name="_Toc150695625"/>
      <w:r>
        <w:rPr>
          <w:rFonts w:ascii="Times New Roman" w:hAnsi="Times New Roman"/>
        </w:rPr>
        <w:t>2.2. Структура профессионального модуля</w:t>
      </w:r>
      <w:bookmarkEnd w:id="171"/>
      <w:bookmarkEnd w:id="172"/>
      <w:bookmarkEnd w:id="173"/>
      <w:bookmarkEnd w:id="174"/>
      <w:bookmarkEnd w:id="175"/>
      <w:bookmarkEnd w:id="176"/>
      <w:r>
        <w:rPr>
          <w:rFonts w:ascii="Times New Roman" w:hAnsi="Times New Roman"/>
        </w:rPr>
        <w:t xml:space="preserve"> </w:t>
      </w:r>
    </w:p>
    <w:tbl>
      <w:tblPr>
        <w:tblW w:w="50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901"/>
        <w:gridCol w:w="544"/>
        <w:gridCol w:w="680"/>
        <w:gridCol w:w="544"/>
        <w:gridCol w:w="426"/>
        <w:gridCol w:w="424"/>
        <w:gridCol w:w="426"/>
        <w:gridCol w:w="285"/>
        <w:gridCol w:w="426"/>
        <w:gridCol w:w="426"/>
        <w:gridCol w:w="706"/>
      </w:tblGrid>
      <w:tr w:rsidR="00ED6E82" w14:paraId="01A59743" w14:textId="77777777">
        <w:trPr>
          <w:cantSplit/>
          <w:trHeight w:val="3271"/>
        </w:trPr>
        <w:tc>
          <w:tcPr>
            <w:tcW w:w="505" w:type="pct"/>
            <w:tcBorders>
              <w:bottom w:val="single" w:sz="4" w:space="0" w:color="auto"/>
            </w:tcBorders>
          </w:tcPr>
          <w:p w14:paraId="7119FD5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1995" w:type="pct"/>
            <w:tcBorders>
              <w:bottom w:val="single" w:sz="4" w:space="0" w:color="auto"/>
            </w:tcBorders>
            <w:vAlign w:val="center"/>
          </w:tcPr>
          <w:p w14:paraId="0D1A202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vAlign w:val="center"/>
          </w:tcPr>
          <w:p w14:paraId="3E50F8C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textDirection w:val="btLr"/>
            <w:vAlign w:val="center"/>
          </w:tcPr>
          <w:p w14:paraId="4365888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. в форме практической подготовки</w:t>
            </w:r>
          </w:p>
        </w:tc>
        <w:tc>
          <w:tcPr>
            <w:tcW w:w="278" w:type="pct"/>
            <w:shd w:val="clear" w:color="auto" w:fill="D9D9D9" w:themeFill="background1" w:themeFillShade="D9"/>
            <w:textDirection w:val="btLr"/>
            <w:vAlign w:val="center"/>
          </w:tcPr>
          <w:p w14:paraId="29332B10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Обучение по МДК, в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.:</w:t>
            </w:r>
          </w:p>
        </w:tc>
        <w:tc>
          <w:tcPr>
            <w:tcW w:w="218" w:type="pct"/>
            <w:textDirection w:val="btLr"/>
            <w:vAlign w:val="center"/>
          </w:tcPr>
          <w:p w14:paraId="2B07C90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17" w:type="pct"/>
            <w:textDirection w:val="btLr"/>
          </w:tcPr>
          <w:p w14:paraId="64B6C3B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218" w:type="pct"/>
            <w:textDirection w:val="btLr"/>
            <w:vAlign w:val="center"/>
          </w:tcPr>
          <w:p w14:paraId="527F1E9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6" w:type="pct"/>
            <w:textDirection w:val="btLr"/>
            <w:vAlign w:val="center"/>
          </w:tcPr>
          <w:p w14:paraId="71C5824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18" w:type="pct"/>
            <w:textDirection w:val="btLr"/>
            <w:vAlign w:val="center"/>
          </w:tcPr>
          <w:p w14:paraId="4123246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18" w:type="pct"/>
            <w:shd w:val="clear" w:color="auto" w:fill="D9D9D9" w:themeFill="background1" w:themeFillShade="D9"/>
            <w:textDirection w:val="btLr"/>
            <w:vAlign w:val="center"/>
          </w:tcPr>
          <w:p w14:paraId="7C3831C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361" w:type="pct"/>
            <w:shd w:val="clear" w:color="auto" w:fill="D9D9D9" w:themeFill="background1" w:themeFillShade="D9"/>
            <w:textDirection w:val="btLr"/>
          </w:tcPr>
          <w:p w14:paraId="12DB49A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16774500" w14:textId="77777777">
        <w:trPr>
          <w:cantSplit/>
          <w:trHeight w:val="73"/>
        </w:trPr>
        <w:tc>
          <w:tcPr>
            <w:tcW w:w="505" w:type="pct"/>
            <w:tcBorders>
              <w:bottom w:val="single" w:sz="4" w:space="0" w:color="auto"/>
            </w:tcBorders>
            <w:vAlign w:val="center"/>
          </w:tcPr>
          <w:p w14:paraId="48A8A80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5" w:type="pct"/>
            <w:tcBorders>
              <w:bottom w:val="single" w:sz="4" w:space="0" w:color="auto"/>
            </w:tcBorders>
            <w:vAlign w:val="center"/>
          </w:tcPr>
          <w:p w14:paraId="0942E15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vAlign w:val="center"/>
          </w:tcPr>
          <w:p w14:paraId="65CBD93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vAlign w:val="center"/>
          </w:tcPr>
          <w:p w14:paraId="5859E50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78" w:type="pct"/>
            <w:shd w:val="clear" w:color="auto" w:fill="D9D9D9" w:themeFill="background1" w:themeFillShade="D9"/>
            <w:vAlign w:val="center"/>
          </w:tcPr>
          <w:p w14:paraId="0BB5398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" w:type="pct"/>
            <w:vAlign w:val="center"/>
          </w:tcPr>
          <w:p w14:paraId="426BE78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7" w:type="pct"/>
          </w:tcPr>
          <w:p w14:paraId="409DDB78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4" w:type="pct"/>
            <w:gridSpan w:val="2"/>
            <w:vAlign w:val="center"/>
          </w:tcPr>
          <w:p w14:paraId="02F951A1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vAlign w:val="center"/>
          </w:tcPr>
          <w:p w14:paraId="31BD487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4591887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61" w:type="pct"/>
            <w:shd w:val="clear" w:color="auto" w:fill="D9D9D9" w:themeFill="background1" w:themeFillShade="D9"/>
          </w:tcPr>
          <w:p w14:paraId="7B2D5DE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6DF60F7A" w14:textId="77777777">
        <w:tc>
          <w:tcPr>
            <w:tcW w:w="505" w:type="pct"/>
          </w:tcPr>
          <w:p w14:paraId="789ED6C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3.1</w:t>
            </w:r>
          </w:p>
        </w:tc>
        <w:tc>
          <w:tcPr>
            <w:tcW w:w="1995" w:type="pct"/>
          </w:tcPr>
          <w:p w14:paraId="00A1AE7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</w:rPr>
              <w:t>МДК.03.01</w:t>
            </w:r>
            <w:r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Освоение должности служащего (Ассистент экскурсовода (гида))</w:t>
            </w:r>
          </w:p>
        </w:tc>
        <w:tc>
          <w:tcPr>
            <w:tcW w:w="278" w:type="pct"/>
          </w:tcPr>
          <w:p w14:paraId="55ADD02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348" w:type="pct"/>
          </w:tcPr>
          <w:p w14:paraId="081693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6519F19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218" w:type="pct"/>
          </w:tcPr>
          <w:p w14:paraId="2F55A3B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17" w:type="pct"/>
          </w:tcPr>
          <w:p w14:paraId="037775D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18" w:type="pct"/>
          </w:tcPr>
          <w:p w14:paraId="18F1377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6" w:type="pct"/>
          </w:tcPr>
          <w:p w14:paraId="78EA8395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</w:tcPr>
          <w:p w14:paraId="57C6EEC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05C327A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1" w:type="pct"/>
            <w:shd w:val="clear" w:color="auto" w:fill="D9D9D9" w:themeFill="background1" w:themeFillShade="D9"/>
          </w:tcPr>
          <w:p w14:paraId="2AD5FA7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53E483AA" w14:textId="77777777">
        <w:trPr>
          <w:trHeight w:val="314"/>
        </w:trPr>
        <w:tc>
          <w:tcPr>
            <w:tcW w:w="505" w:type="pct"/>
          </w:tcPr>
          <w:p w14:paraId="13BCA546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3.1</w:t>
            </w:r>
          </w:p>
        </w:tc>
        <w:tc>
          <w:tcPr>
            <w:tcW w:w="1995" w:type="pct"/>
          </w:tcPr>
          <w:p w14:paraId="471D1BE9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Учебная практика</w:t>
            </w:r>
          </w:p>
        </w:tc>
        <w:tc>
          <w:tcPr>
            <w:tcW w:w="278" w:type="pct"/>
          </w:tcPr>
          <w:p w14:paraId="42C49D4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48" w:type="pct"/>
          </w:tcPr>
          <w:p w14:paraId="0BD35CC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469B14E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pct"/>
            <w:gridSpan w:val="5"/>
          </w:tcPr>
          <w:p w14:paraId="467E0796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6BF5D04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61" w:type="pct"/>
            <w:shd w:val="clear" w:color="auto" w:fill="D9D9D9" w:themeFill="background1" w:themeFillShade="D9"/>
          </w:tcPr>
          <w:p w14:paraId="5043CB8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ED6E82" w14:paraId="70C5E44C" w14:textId="77777777">
        <w:trPr>
          <w:trHeight w:val="314"/>
        </w:trPr>
        <w:tc>
          <w:tcPr>
            <w:tcW w:w="505" w:type="pct"/>
          </w:tcPr>
          <w:p w14:paraId="009BE76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3.1</w:t>
            </w:r>
          </w:p>
        </w:tc>
        <w:tc>
          <w:tcPr>
            <w:tcW w:w="1995" w:type="pct"/>
          </w:tcPr>
          <w:p w14:paraId="780826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78" w:type="pct"/>
          </w:tcPr>
          <w:p w14:paraId="6BC5EAB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348" w:type="pct"/>
          </w:tcPr>
          <w:p w14:paraId="22C9EB6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3758E3E7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pct"/>
            <w:gridSpan w:val="5"/>
          </w:tcPr>
          <w:p w14:paraId="682BD6B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74D8A3A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1" w:type="pct"/>
            <w:shd w:val="clear" w:color="auto" w:fill="D9D9D9" w:themeFill="background1" w:themeFillShade="D9"/>
          </w:tcPr>
          <w:p w14:paraId="360B764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</w:tr>
      <w:tr w:rsidR="00ED6E82" w14:paraId="379F3FED" w14:textId="77777777">
        <w:tc>
          <w:tcPr>
            <w:tcW w:w="505" w:type="pct"/>
          </w:tcPr>
          <w:p w14:paraId="72D43BA1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95" w:type="pct"/>
          </w:tcPr>
          <w:p w14:paraId="530091C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78" w:type="pct"/>
          </w:tcPr>
          <w:p w14:paraId="57E5C76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8" w:type="pct"/>
            <w:shd w:val="clear" w:color="auto" w:fill="auto"/>
          </w:tcPr>
          <w:p w14:paraId="252080A8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78" w:type="pct"/>
            <w:shd w:val="clear" w:color="auto" w:fill="D9D9D9" w:themeFill="background1" w:themeFillShade="D9"/>
          </w:tcPr>
          <w:p w14:paraId="6AF4819F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6" w:type="pct"/>
            <w:gridSpan w:val="5"/>
          </w:tcPr>
          <w:p w14:paraId="411DB3BD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2B85209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1" w:type="pct"/>
            <w:shd w:val="clear" w:color="auto" w:fill="D9D9D9" w:themeFill="background1" w:themeFillShade="D9"/>
          </w:tcPr>
          <w:p w14:paraId="2D4127C3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4840AC01" w14:textId="77777777">
        <w:trPr>
          <w:trHeight w:val="217"/>
        </w:trPr>
        <w:tc>
          <w:tcPr>
            <w:tcW w:w="505" w:type="pct"/>
          </w:tcPr>
          <w:p w14:paraId="73644A0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995" w:type="pct"/>
          </w:tcPr>
          <w:p w14:paraId="6977D93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78" w:type="pct"/>
          </w:tcPr>
          <w:p w14:paraId="35D4C62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256</w:t>
            </w:r>
          </w:p>
        </w:tc>
        <w:tc>
          <w:tcPr>
            <w:tcW w:w="348" w:type="pct"/>
          </w:tcPr>
          <w:p w14:paraId="3EC2C8B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519A182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218" w:type="pct"/>
          </w:tcPr>
          <w:p w14:paraId="1F9E431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17" w:type="pct"/>
          </w:tcPr>
          <w:p w14:paraId="158009B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18" w:type="pct"/>
          </w:tcPr>
          <w:p w14:paraId="6C028FB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6" w:type="pct"/>
          </w:tcPr>
          <w:p w14:paraId="394F790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</w:tcPr>
          <w:p w14:paraId="38E3DC6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188A94B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61" w:type="pct"/>
            <w:shd w:val="clear" w:color="auto" w:fill="D9D9D9" w:themeFill="background1" w:themeFillShade="D9"/>
          </w:tcPr>
          <w:p w14:paraId="1776EBC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</w:t>
            </w:r>
          </w:p>
        </w:tc>
      </w:tr>
    </w:tbl>
    <w:p w14:paraId="7413735C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293D77D3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21"/>
          <w:headerReference w:type="default" r:id="rId22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362AA69B" w14:textId="77777777" w:rsidR="00ED6E82" w:rsidRDefault="007D27EE">
      <w:pPr>
        <w:pStyle w:val="113"/>
        <w:rPr>
          <w:rFonts w:ascii="Times New Roman" w:hAnsi="Times New Roman"/>
          <w:color w:val="FF0000"/>
          <w14:textFill>
            <w14:solidFill>
              <w14:srgbClr w14:val="FF0000">
                <w14:lumMod w14:val="65000"/>
                <w14:lumOff w14:val="35000"/>
              </w14:srgbClr>
            </w14:solidFill>
          </w14:textFill>
        </w:rPr>
      </w:pPr>
      <w:bookmarkStart w:id="177" w:name="_Toc170807208"/>
      <w:bookmarkStart w:id="178" w:name="_Toc170806940"/>
      <w:bookmarkStart w:id="179" w:name="_Toc170806781"/>
      <w:bookmarkStart w:id="180" w:name="_Toc170806985"/>
      <w:bookmarkStart w:id="181" w:name="_Toc170807293"/>
      <w:r>
        <w:rPr>
          <w:rFonts w:ascii="Times New Roman" w:hAnsi="Times New Roman"/>
        </w:rPr>
        <w:lastRenderedPageBreak/>
        <w:t>2.3. Содержание профессионального модуля</w:t>
      </w:r>
      <w:bookmarkEnd w:id="177"/>
      <w:bookmarkEnd w:id="178"/>
      <w:bookmarkEnd w:id="179"/>
      <w:bookmarkEnd w:id="180"/>
      <w:bookmarkEnd w:id="181"/>
      <w:r>
        <w:rPr>
          <w:rFonts w:ascii="Times New Roman" w:hAnsi="Times New Roman"/>
        </w:rPr>
        <w:t xml:space="preserve"> </w:t>
      </w:r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37A3B4BF" w14:textId="77777777">
        <w:trPr>
          <w:trHeight w:val="903"/>
        </w:trPr>
        <w:tc>
          <w:tcPr>
            <w:tcW w:w="2291" w:type="dxa"/>
            <w:vAlign w:val="center"/>
          </w:tcPr>
          <w:p w14:paraId="1D4650B1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2D925B9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62D14A2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Объем,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ч.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том числе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 ч.</w:t>
            </w:r>
          </w:p>
        </w:tc>
        <w:tc>
          <w:tcPr>
            <w:tcW w:w="2516" w:type="dxa"/>
          </w:tcPr>
          <w:p w14:paraId="1217D71A" w14:textId="77777777" w:rsidR="00ED6E82" w:rsidRDefault="007D27EE">
            <w:pPr>
              <w:suppressAutoHyphens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46C76781" w14:textId="77777777">
        <w:trPr>
          <w:trHeight w:val="20"/>
        </w:trPr>
        <w:tc>
          <w:tcPr>
            <w:tcW w:w="9351" w:type="dxa"/>
            <w:gridSpan w:val="2"/>
          </w:tcPr>
          <w:p w14:paraId="1E59D4F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МДК.03.01 </w:t>
            </w:r>
            <w:r>
              <w:rPr>
                <w:rFonts w:ascii="Times New Roman" w:hAnsi="Times New Roman"/>
                <w:b/>
              </w:rPr>
              <w:t>Организация и технология деятельности ассистента экскурсовода (гида)</w:t>
            </w:r>
          </w:p>
        </w:tc>
        <w:tc>
          <w:tcPr>
            <w:tcW w:w="2693" w:type="dxa"/>
          </w:tcPr>
          <w:p w14:paraId="774C99F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142</w:t>
            </w:r>
          </w:p>
        </w:tc>
        <w:tc>
          <w:tcPr>
            <w:tcW w:w="2516" w:type="dxa"/>
          </w:tcPr>
          <w:p w14:paraId="50BB917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EC605E1" w14:textId="77777777">
        <w:trPr>
          <w:trHeight w:val="20"/>
        </w:trPr>
        <w:tc>
          <w:tcPr>
            <w:tcW w:w="14560" w:type="dxa"/>
            <w:gridSpan w:val="4"/>
          </w:tcPr>
          <w:p w14:paraId="6ADA965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семестр</w:t>
            </w:r>
          </w:p>
        </w:tc>
      </w:tr>
      <w:tr w:rsidR="00ED6E82" w14:paraId="4846FE0F" w14:textId="77777777">
        <w:trPr>
          <w:trHeight w:val="20"/>
        </w:trPr>
        <w:tc>
          <w:tcPr>
            <w:tcW w:w="9351" w:type="dxa"/>
            <w:gridSpan w:val="2"/>
          </w:tcPr>
          <w:p w14:paraId="6DDC823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Раздел: </w:t>
            </w:r>
            <w:r>
              <w:rPr>
                <w:rFonts w:ascii="Times New Roman" w:hAnsi="Times New Roman"/>
                <w:b/>
              </w:rPr>
              <w:t>Основы экскурсионной деятельности</w:t>
            </w:r>
          </w:p>
        </w:tc>
        <w:tc>
          <w:tcPr>
            <w:tcW w:w="2693" w:type="dxa"/>
          </w:tcPr>
          <w:p w14:paraId="3F7BA2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</w:tcPr>
          <w:p w14:paraId="0523C4F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3687230" w14:textId="77777777">
        <w:tc>
          <w:tcPr>
            <w:tcW w:w="2291" w:type="dxa"/>
            <w:vMerge w:val="restart"/>
          </w:tcPr>
          <w:p w14:paraId="668D5B3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Теория экскурсионной деятельности</w:t>
            </w:r>
          </w:p>
        </w:tc>
        <w:tc>
          <w:tcPr>
            <w:tcW w:w="7060" w:type="dxa"/>
          </w:tcPr>
          <w:p w14:paraId="57F232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0189A9E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1946FD1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62D5A52D" w14:textId="77777777">
        <w:trPr>
          <w:trHeight w:val="396"/>
        </w:trPr>
        <w:tc>
          <w:tcPr>
            <w:tcW w:w="2291" w:type="dxa"/>
            <w:vMerge/>
          </w:tcPr>
          <w:p w14:paraId="68F1731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1D82A3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Ключевые понятия сферы экскурсионной деятельности, виды и классификация экскурсионных услуг, предприятия экскурсионных услуг. Состояние и перспективы развития рынка экскурсионных услуг.</w:t>
            </w:r>
          </w:p>
        </w:tc>
        <w:tc>
          <w:tcPr>
            <w:tcW w:w="2693" w:type="dxa"/>
          </w:tcPr>
          <w:p w14:paraId="2CD968E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</w:tcPr>
          <w:p w14:paraId="2B9A8B10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9F13D6C" w14:textId="77777777">
        <w:trPr>
          <w:trHeight w:val="20"/>
        </w:trPr>
        <w:tc>
          <w:tcPr>
            <w:tcW w:w="2291" w:type="dxa"/>
            <w:vMerge/>
          </w:tcPr>
          <w:p w14:paraId="392E8A5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97CE62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5796E7E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534C1C94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3CCC3E" w14:textId="77777777">
        <w:trPr>
          <w:trHeight w:val="204"/>
        </w:trPr>
        <w:tc>
          <w:tcPr>
            <w:tcW w:w="2291" w:type="dxa"/>
            <w:vMerge/>
          </w:tcPr>
          <w:p w14:paraId="26CE220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CFCB04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Место и назначение экскурсионных услуг в комплексе туризма и гостеприимства.</w:t>
            </w:r>
          </w:p>
        </w:tc>
        <w:tc>
          <w:tcPr>
            <w:tcW w:w="2693" w:type="dxa"/>
          </w:tcPr>
          <w:p w14:paraId="1502603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2516" w:type="dxa"/>
            <w:vMerge/>
          </w:tcPr>
          <w:p w14:paraId="1731029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4DC224B" w14:textId="77777777">
        <w:trPr>
          <w:trHeight w:val="73"/>
        </w:trPr>
        <w:tc>
          <w:tcPr>
            <w:tcW w:w="2291" w:type="dxa"/>
            <w:vMerge/>
          </w:tcPr>
          <w:p w14:paraId="0D74569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32BBB0C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Понятия и виды экскурсий.</w:t>
            </w:r>
          </w:p>
        </w:tc>
        <w:tc>
          <w:tcPr>
            <w:tcW w:w="2693" w:type="dxa"/>
          </w:tcPr>
          <w:p w14:paraId="7FB3986B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2516" w:type="dxa"/>
            <w:vMerge/>
          </w:tcPr>
          <w:p w14:paraId="27EB31A4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490958" w14:textId="77777777">
        <w:trPr>
          <w:trHeight w:val="361"/>
        </w:trPr>
        <w:tc>
          <w:tcPr>
            <w:tcW w:w="2291" w:type="dxa"/>
            <w:vMerge/>
          </w:tcPr>
          <w:p w14:paraId="0C1C563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623391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052166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Тенденции сферы экскурсионного дела (подготовка презентационного материала).</w:t>
            </w:r>
          </w:p>
        </w:tc>
        <w:tc>
          <w:tcPr>
            <w:tcW w:w="2693" w:type="dxa"/>
          </w:tcPr>
          <w:p w14:paraId="683228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673E763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665EBB2" w14:textId="77777777">
        <w:trPr>
          <w:trHeight w:val="361"/>
        </w:trPr>
        <w:tc>
          <w:tcPr>
            <w:tcW w:w="2291" w:type="dxa"/>
            <w:vMerge w:val="restart"/>
          </w:tcPr>
          <w:p w14:paraId="26F863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Нормативно-правовое регулирование экскурсионной деятельности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FF29D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458C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FE64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2EFA2C96" w14:textId="77777777">
        <w:trPr>
          <w:trHeight w:val="361"/>
        </w:trPr>
        <w:tc>
          <w:tcPr>
            <w:tcW w:w="2291" w:type="dxa"/>
            <w:vMerge/>
          </w:tcPr>
          <w:p w14:paraId="0F0FC24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9D5451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Виды нормативных документов, регламентирующих работу предприятий экскурсионных услуг, требования к качеству экскурсионных услуг</w:t>
            </w:r>
            <w:r>
              <w:t xml:space="preserve">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Правила оказания первой помощи и обеспечения безопасности, порядок действий в чрезвычайной ситуации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93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013FD2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9E79538" w14:textId="77777777">
        <w:trPr>
          <w:trHeight w:val="361"/>
        </w:trPr>
        <w:tc>
          <w:tcPr>
            <w:tcW w:w="2291" w:type="dxa"/>
            <w:vMerge/>
          </w:tcPr>
          <w:p w14:paraId="4E8D53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C579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562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FA0D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F6BC5AC" w14:textId="77777777">
        <w:trPr>
          <w:trHeight w:val="561"/>
        </w:trPr>
        <w:tc>
          <w:tcPr>
            <w:tcW w:w="2291" w:type="dxa"/>
            <w:vMerge/>
          </w:tcPr>
          <w:p w14:paraId="245476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760B6E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Работа с нормативно-правовой документацией, регламентирующей работу компаний и сотрудников, организующих экскурсионные услуги.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54B13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1FCF9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D2E2042" w14:textId="77777777">
        <w:trPr>
          <w:trHeight w:val="361"/>
        </w:trPr>
        <w:tc>
          <w:tcPr>
            <w:tcW w:w="2291" w:type="dxa"/>
            <w:vMerge/>
          </w:tcPr>
          <w:p w14:paraId="748B2DF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EB4A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414F10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к устному опросу по теме.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FD0F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086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8B8B394" w14:textId="77777777">
        <w:trPr>
          <w:trHeight w:val="361"/>
        </w:trPr>
        <w:tc>
          <w:tcPr>
            <w:tcW w:w="14560" w:type="dxa"/>
            <w:gridSpan w:val="4"/>
            <w:tcBorders>
              <w:right w:val="single" w:sz="4" w:space="0" w:color="auto"/>
            </w:tcBorders>
          </w:tcPr>
          <w:p w14:paraId="4D9859C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семестр</w:t>
            </w:r>
          </w:p>
        </w:tc>
      </w:tr>
      <w:tr w:rsidR="00ED6E82" w14:paraId="5F227950" w14:textId="77777777">
        <w:trPr>
          <w:trHeight w:val="361"/>
        </w:trPr>
        <w:tc>
          <w:tcPr>
            <w:tcW w:w="2291" w:type="dxa"/>
            <w:vMerge w:val="restart"/>
          </w:tcPr>
          <w:p w14:paraId="10CE2CE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Информационная и организационная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поддержка экскурсовода при оказании экскурсионных услуг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9C6DB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A8F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CC2E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6A2F2E6C" w14:textId="77777777">
        <w:trPr>
          <w:trHeight w:val="361"/>
        </w:trPr>
        <w:tc>
          <w:tcPr>
            <w:tcW w:w="2291" w:type="dxa"/>
            <w:vMerge/>
          </w:tcPr>
          <w:p w14:paraId="4894E4B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6A3C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поручений экскурсовода информационно-справочного, технического и организационного характера. Организация приема 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этапов работы с экскурсантами: оказание помощи экскурсоводу при сопровождении экскурсантов к объектам показа, объектам общественного питания, местам проведения культурно-зрелищных / спортивных мероприятий, средствам размещения. Этика и культура межличностного общения.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61A0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9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2623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4356DD4" w14:textId="77777777">
        <w:trPr>
          <w:trHeight w:val="361"/>
        </w:trPr>
        <w:tc>
          <w:tcPr>
            <w:tcW w:w="2291" w:type="dxa"/>
            <w:vMerge/>
          </w:tcPr>
          <w:p w14:paraId="2F14DFE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DE14E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C5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607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FC0E8C2" w14:textId="77777777">
        <w:trPr>
          <w:trHeight w:val="468"/>
        </w:trPr>
        <w:tc>
          <w:tcPr>
            <w:tcW w:w="2291" w:type="dxa"/>
            <w:vMerge/>
          </w:tcPr>
          <w:p w14:paraId="40C346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E7BC4B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Групповая работа по теме «Организация приема и этапов работы с экскурсантами на территории Приморского края».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35DD0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666DDC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8A0AEB1" w14:textId="77777777">
        <w:trPr>
          <w:trHeight w:val="468"/>
        </w:trPr>
        <w:tc>
          <w:tcPr>
            <w:tcW w:w="2291" w:type="dxa"/>
            <w:vMerge/>
          </w:tcPr>
          <w:p w14:paraId="46AE159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F7F4E2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 Взаимодействие с экскурсантами с ограниченными возможностями здоровья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E4D64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72FE160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E0DA7D" w14:textId="77777777">
        <w:trPr>
          <w:trHeight w:val="361"/>
        </w:trPr>
        <w:tc>
          <w:tcPr>
            <w:tcW w:w="2291" w:type="dxa"/>
            <w:vMerge/>
          </w:tcPr>
          <w:p w14:paraId="675A782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C0E87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8. Процесс организации вызова служб экстренной помощи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8EE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CF93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229E3B9" w14:textId="77777777">
        <w:trPr>
          <w:trHeight w:val="361"/>
        </w:trPr>
        <w:tc>
          <w:tcPr>
            <w:tcW w:w="2291" w:type="dxa"/>
            <w:vMerge/>
          </w:tcPr>
          <w:p w14:paraId="232AD9C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0B3F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635691E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тему: «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Этика и культура межличностного общения с экскурсантами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»</w:t>
            </w:r>
          </w:p>
          <w:p w14:paraId="5A0E81E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рекомендаций для работы с иностранными группами экскурсантов.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861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3F92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1ACD7E0" w14:textId="77777777">
        <w:trPr>
          <w:trHeight w:val="361"/>
        </w:trPr>
        <w:tc>
          <w:tcPr>
            <w:tcW w:w="2291" w:type="dxa"/>
            <w:vMerge w:val="restart"/>
          </w:tcPr>
          <w:p w14:paraId="3C11FD8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Основы профессионального мастерства экскурсовода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835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38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B7C7BF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3676F593" w14:textId="77777777">
        <w:trPr>
          <w:trHeight w:val="361"/>
        </w:trPr>
        <w:tc>
          <w:tcPr>
            <w:tcW w:w="2291" w:type="dxa"/>
            <w:vMerge/>
          </w:tcPr>
          <w:p w14:paraId="5EE26CB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269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Особенности субъекта Российской Федерации (географические, историко-культурные, экономические и туристские), туристский потенциал населенного пункта (района).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FD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E1C60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2A0206" w14:textId="77777777">
        <w:trPr>
          <w:trHeight w:val="361"/>
        </w:trPr>
        <w:tc>
          <w:tcPr>
            <w:tcW w:w="2291" w:type="dxa"/>
            <w:vMerge/>
          </w:tcPr>
          <w:p w14:paraId="0CB7EC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EAA52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D8F1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F871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4BC0BB4" w14:textId="77777777">
        <w:trPr>
          <w:trHeight w:val="361"/>
        </w:trPr>
        <w:tc>
          <w:tcPr>
            <w:tcW w:w="2291" w:type="dxa"/>
            <w:vMerge/>
          </w:tcPr>
          <w:p w14:paraId="069C700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8394B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 Туристский потенциал Приморского края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C085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08DAB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EBEA60A" w14:textId="77777777">
        <w:trPr>
          <w:trHeight w:val="361"/>
        </w:trPr>
        <w:tc>
          <w:tcPr>
            <w:tcW w:w="2291" w:type="dxa"/>
            <w:vMerge/>
          </w:tcPr>
          <w:p w14:paraId="7D19D51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102E3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Объекты туристского показа Приморского края.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8E40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E1567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EFF7F7C" w14:textId="77777777">
        <w:trPr>
          <w:trHeight w:val="361"/>
        </w:trPr>
        <w:tc>
          <w:tcPr>
            <w:tcW w:w="2291" w:type="dxa"/>
            <w:vMerge/>
          </w:tcPr>
          <w:p w14:paraId="42F497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73B98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EA1569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по теме: «История района Приморского края».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4DEC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63BAB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F65973A" w14:textId="77777777">
        <w:trPr>
          <w:trHeight w:val="361"/>
        </w:trPr>
        <w:tc>
          <w:tcPr>
            <w:tcW w:w="9351" w:type="dxa"/>
            <w:gridSpan w:val="2"/>
            <w:tcBorders>
              <w:right w:val="single" w:sz="4" w:space="0" w:color="auto"/>
            </w:tcBorders>
          </w:tcPr>
          <w:p w14:paraId="6ACA92E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Курсовое проектирование</w:t>
            </w:r>
          </w:p>
          <w:p w14:paraId="7873C153" w14:textId="77777777" w:rsidR="00ED6E82" w:rsidRDefault="007D27EE">
            <w:pPr>
              <w:suppressAutoHyphens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Содержание:</w:t>
            </w:r>
          </w:p>
          <w:p w14:paraId="0BCC7994" w14:textId="77777777" w:rsidR="00ED6E82" w:rsidRDefault="007D27EE">
            <w:pPr>
              <w:suppressAutoHyphens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Введение</w:t>
            </w:r>
          </w:p>
          <w:p w14:paraId="3E60CFF3" w14:textId="77777777" w:rsidR="00ED6E82" w:rsidRDefault="007D27EE">
            <w:pPr>
              <w:suppressAutoHyphens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Основная часть: (1 глава теоретическая, 2 глава аналитическая)</w:t>
            </w:r>
          </w:p>
          <w:p w14:paraId="23166510" w14:textId="77777777" w:rsidR="00ED6E82" w:rsidRDefault="007D27EE">
            <w:pPr>
              <w:tabs>
                <w:tab w:val="left" w:pos="183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Заключение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</w:p>
          <w:p w14:paraId="2D2FCA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Примерные темы курсовых работ: </w:t>
            </w:r>
          </w:p>
          <w:p w14:paraId="1D8189C8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Роль экскурсовода в туризме.</w:t>
            </w:r>
          </w:p>
          <w:p w14:paraId="0D8F7E5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 Экскурсия как инструмент привлечения туристов в регион.</w:t>
            </w:r>
          </w:p>
          <w:p w14:paraId="54EDE04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Управление конфликтами в процессе оказания экскурсионных услуг.</w:t>
            </w:r>
          </w:p>
          <w:p w14:paraId="44C1475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4 Имидж региона как фактор привлекательности экскурсионных услуг.</w:t>
            </w:r>
          </w:p>
          <w:p w14:paraId="45DA24F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 Формы экскурсионного обслуживания в Приморском крае.</w:t>
            </w:r>
          </w:p>
          <w:p w14:paraId="5CC86A66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 Анализ рынка экскурсионных услуг в Приморском крае.</w:t>
            </w:r>
          </w:p>
          <w:p w14:paraId="0FA6A905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 Профессиональная этика экскурсовода.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ECFC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18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5864D5A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7949A383" w14:textId="77777777">
        <w:tc>
          <w:tcPr>
            <w:tcW w:w="9351" w:type="dxa"/>
            <w:gridSpan w:val="2"/>
          </w:tcPr>
          <w:p w14:paraId="676755F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Учебная практика </w:t>
            </w:r>
          </w:p>
          <w:p w14:paraId="025928D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31817B1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туристского предприятия/экскурсионного бюро. </w:t>
            </w:r>
          </w:p>
          <w:p w14:paraId="4F5C85F7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Учет и контроль количества туристов (экскурсантов) при оказании экскурсионных услуг. Обеспечение туристов (экскурсантов) информационными материалами. </w:t>
            </w:r>
          </w:p>
          <w:p w14:paraId="2B8C2654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 за соблюдением туристами (экскурсантами) правил поведения на маршруте экскурсии. Оказание помощи экскурсоводу (гиду) при обеспечении туристов (экскурсантов) входными билетами на посещаемые объекты показа. </w:t>
            </w:r>
          </w:p>
          <w:p w14:paraId="3AA736F0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Оказание помощи экскурсоводу (гиду) при организации встречи туристов (экскурсантов) в месте сбора экскурсии. </w:t>
            </w:r>
          </w:p>
          <w:p w14:paraId="3BF36789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Оказание помощи туристам (экскурсантам) с ограниченными возможностями здоровья. Осуществление взаимодействия со структурными подразделениями экскурсионных бюро. Информирование туристов (экскурсантов) о противоэпидемических мерах.</w:t>
            </w:r>
          </w:p>
          <w:p w14:paraId="03D7BE2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06A6874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72</w:t>
            </w:r>
          </w:p>
        </w:tc>
        <w:tc>
          <w:tcPr>
            <w:tcW w:w="2516" w:type="dxa"/>
          </w:tcPr>
          <w:p w14:paraId="3DA18A7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3228D173" w14:textId="77777777">
        <w:trPr>
          <w:trHeight w:val="317"/>
        </w:trPr>
        <w:tc>
          <w:tcPr>
            <w:tcW w:w="9351" w:type="dxa"/>
            <w:gridSpan w:val="2"/>
          </w:tcPr>
          <w:p w14:paraId="1912BFD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7F5680A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Виды работ: </w:t>
            </w:r>
          </w:p>
          <w:p w14:paraId="3491A56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туристского предприятия/экскурсионного бюро. </w:t>
            </w:r>
          </w:p>
          <w:p w14:paraId="52838FF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стандартами туристского предприятия/экскурсионного бюро.</w:t>
            </w:r>
          </w:p>
          <w:p w14:paraId="1C3733B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основных поставщиков, конкурентов, клиентов. </w:t>
            </w:r>
          </w:p>
          <w:p w14:paraId="0CC7379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ассортимента экскурсионных продуктов. </w:t>
            </w:r>
          </w:p>
          <w:p w14:paraId="51AD56D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Правила подготовки туристского предприятия/экскурсионного бюро к обслуживанию гостей.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Корректировать экскурсионную услугу под запрос потребителя. </w:t>
            </w:r>
          </w:p>
          <w:p w14:paraId="01E9DAB7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поручений экскурсовода информационно-справочного, технического и организационного характера. </w:t>
            </w:r>
          </w:p>
          <w:p w14:paraId="03785914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Оказание помощи экскурсоводу (гиду) при сопровождении туристов (экскурсантов) к объектам показа, объектам общественного питания, местам проведения культурно-зрелищных/спортивных мероприятий, средствам размещения. </w:t>
            </w:r>
          </w:p>
          <w:p w14:paraId="3AFE096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Осуществление взаимодействия со структурными подразделениями экскурсионных бюро. Информирование туристов (экскурсантов) о противоэпидемических мерах. Организация, при необходимости, вызова служб экстренной помощи.</w:t>
            </w:r>
          </w:p>
          <w:p w14:paraId="3EBB29D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2D411CE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</w:t>
            </w:r>
          </w:p>
        </w:tc>
        <w:tc>
          <w:tcPr>
            <w:tcW w:w="2516" w:type="dxa"/>
          </w:tcPr>
          <w:p w14:paraId="35FFD20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45A25430" w14:textId="77777777">
        <w:tc>
          <w:tcPr>
            <w:tcW w:w="9351" w:type="dxa"/>
            <w:gridSpan w:val="2"/>
          </w:tcPr>
          <w:p w14:paraId="62F7F521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5D83D059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24DCCC9C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57174FF3" w14:textId="77777777">
        <w:tc>
          <w:tcPr>
            <w:tcW w:w="9351" w:type="dxa"/>
            <w:gridSpan w:val="2"/>
          </w:tcPr>
          <w:p w14:paraId="7F849544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1C5F5E1F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256</w:t>
            </w:r>
          </w:p>
        </w:tc>
        <w:tc>
          <w:tcPr>
            <w:tcW w:w="2516" w:type="dxa"/>
          </w:tcPr>
          <w:p w14:paraId="11AA8E07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3462F9F7" w14:textId="77777777" w:rsidR="00ED6E82" w:rsidRDefault="00ED6E82">
      <w:pPr>
        <w:pStyle w:val="113"/>
        <w:jc w:val="both"/>
        <w:rPr>
          <w:rFonts w:ascii="Times New Roman" w:hAnsi="Times New Roman"/>
        </w:rPr>
        <w:sectPr w:rsidR="00ED6E82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058645EB" w14:textId="77777777" w:rsidR="00ED6E82" w:rsidRDefault="007D27EE">
      <w:pPr>
        <w:pStyle w:val="113"/>
        <w:jc w:val="both"/>
        <w:rPr>
          <w:rFonts w:ascii="Times New Roman" w:hAnsi="Times New Roman"/>
          <w:i/>
          <w:iCs/>
        </w:rPr>
      </w:pPr>
      <w:bookmarkStart w:id="182" w:name="_Toc162370395"/>
      <w:bookmarkStart w:id="183" w:name="_Toc170806782"/>
      <w:bookmarkStart w:id="184" w:name="_Toc170807209"/>
      <w:bookmarkStart w:id="185" w:name="_Toc170806941"/>
      <w:bookmarkStart w:id="186" w:name="_Toc170806986"/>
      <w:bookmarkStart w:id="187" w:name="_Toc170807294"/>
      <w:r>
        <w:rPr>
          <w:rFonts w:ascii="Times New Roman" w:hAnsi="Times New Roman"/>
        </w:rPr>
        <w:lastRenderedPageBreak/>
        <w:t>2.4. Курсовой проект (работа)</w:t>
      </w:r>
      <w:bookmarkEnd w:id="182"/>
    </w:p>
    <w:p w14:paraId="0B350165" w14:textId="77777777" w:rsidR="00ED6E82" w:rsidRDefault="007D27EE">
      <w:pPr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Выполнение курсового проекта (работы) по модулю является обязательным.</w:t>
      </w:r>
    </w:p>
    <w:p w14:paraId="0B83476F" w14:textId="77777777" w:rsidR="00ED6E82" w:rsidRDefault="007D27E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Тематика курсовых проектов (работ):</w:t>
      </w:r>
    </w:p>
    <w:tbl>
      <w:tblPr>
        <w:tblW w:w="4925" w:type="pct"/>
        <w:tblInd w:w="5" w:type="dxa"/>
        <w:tblLayout w:type="fixed"/>
        <w:tblLook w:val="04A0" w:firstRow="1" w:lastRow="0" w:firstColumn="1" w:lastColumn="0" w:noHBand="0" w:noVBand="1"/>
      </w:tblPr>
      <w:tblGrid>
        <w:gridCol w:w="9493"/>
      </w:tblGrid>
      <w:tr w:rsidR="00ED6E82" w14:paraId="49CFE262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5133C315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Экскурсия как инструмент привлечения туристов в регион (на примере муниципального образования Приморского края).</w:t>
            </w:r>
          </w:p>
        </w:tc>
      </w:tr>
      <w:tr w:rsidR="00ED6E82" w14:paraId="149E4DB6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72C96B4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Имидж региона как фактор привлекательности экскурсионных услуг (на примере Приморского края).</w:t>
            </w:r>
          </w:p>
        </w:tc>
      </w:tr>
      <w:tr w:rsidR="00ED6E82" w14:paraId="6B327256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817FC30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Анализ рынка экскурсионных услуг в Приморском крае.</w:t>
            </w:r>
          </w:p>
        </w:tc>
      </w:tr>
      <w:tr w:rsidR="00ED6E82" w14:paraId="3D9BD299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0959303A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Этика и этикет в профессиональной деятельности экскурсовода.</w:t>
            </w:r>
          </w:p>
        </w:tc>
      </w:tr>
      <w:tr w:rsidR="00ED6E82" w14:paraId="5E6709A3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DEB13E5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экскурсионных услуг в гостинице (на примере г. Владивостока).</w:t>
            </w:r>
          </w:p>
        </w:tc>
      </w:tr>
      <w:tr w:rsidR="00ED6E82" w14:paraId="6A3B4966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31E99D10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</w:t>
            </w:r>
            <w:r>
              <w:rPr>
                <w:szCs w:val="24"/>
              </w:rPr>
              <w:t>дения экскурсии для лиц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ограниченными возможностями здоровья.</w:t>
            </w:r>
          </w:p>
        </w:tc>
      </w:tr>
      <w:tr w:rsidR="00ED6E82" w14:paraId="495D05E7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7F7BBF0B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экскурсий исторической тематики (на примере Приморского края).</w:t>
            </w:r>
          </w:p>
        </w:tc>
      </w:tr>
      <w:tr w:rsidR="00ED6E82" w14:paraId="07A1199A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0B840F8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городской обзорной экскурсии (на примере Приморского края).</w:t>
            </w:r>
          </w:p>
        </w:tc>
      </w:tr>
      <w:tr w:rsidR="00ED6E82" w14:paraId="5B83A24D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A5FE291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загородной экскурсии (на примере Приморского края).</w:t>
            </w:r>
          </w:p>
        </w:tc>
      </w:tr>
      <w:tr w:rsidR="00ED6E82" w14:paraId="79B69A55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63F644B4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транспортных экскурсий (на примере Приморского края).</w:t>
            </w:r>
          </w:p>
        </w:tc>
      </w:tr>
      <w:tr w:rsidR="00ED6E82" w14:paraId="0C23C365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6D4BB320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архитектурно-градостроительной экскурсии (на примере Приморского края).</w:t>
            </w:r>
          </w:p>
        </w:tc>
      </w:tr>
      <w:tr w:rsidR="00ED6E82" w14:paraId="042143BA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530BBB67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литературно-краеведческой экскурсии (на примере Приморского края).</w:t>
            </w:r>
          </w:p>
        </w:tc>
      </w:tr>
      <w:tr w:rsidR="00ED6E82" w14:paraId="45C5BBF7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0B2FD9DD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искусствоведческой экскурсии (на примере Приморского края).</w:t>
            </w:r>
          </w:p>
        </w:tc>
      </w:tr>
      <w:tr w:rsidR="00ED6E82" w14:paraId="2C76820A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4DC8D3E9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производственной экскурсии (на примере Приморского края).</w:t>
            </w:r>
          </w:p>
        </w:tc>
      </w:tr>
      <w:tr w:rsidR="00ED6E82" w14:paraId="7277FE52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59677ECA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Аудиогид как элемент экскурсионного обслуживания.</w:t>
            </w:r>
          </w:p>
        </w:tc>
      </w:tr>
      <w:tr w:rsidR="00ED6E82" w14:paraId="2ADE2D14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0064820F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военно-исторической экскурсии (на примере Приморского края).</w:t>
            </w:r>
          </w:p>
        </w:tc>
      </w:tr>
      <w:tr w:rsidR="00ED6E82" w14:paraId="07D0AE21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28741184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религиозно-тематических экскурсий (на примере Приморского края).</w:t>
            </w:r>
          </w:p>
        </w:tc>
      </w:tr>
      <w:tr w:rsidR="00ED6E82" w14:paraId="11FB70EF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6BB4CBCD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экскурсий по особо охраняемым природным территориям Приморского края.</w:t>
            </w:r>
          </w:p>
        </w:tc>
      </w:tr>
      <w:tr w:rsidR="00ED6E82" w14:paraId="01F4E26C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7628453B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литературно-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художественной экскурсии (на примере Приморского края).</w:t>
            </w:r>
          </w:p>
        </w:tc>
      </w:tr>
      <w:tr w:rsidR="00ED6E82" w14:paraId="2EA836EF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2A9EF19F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экскурсии с использованием экспозиций краеведческого музея (на примере г. Владивостока).</w:t>
            </w:r>
          </w:p>
        </w:tc>
      </w:tr>
      <w:tr w:rsidR="00ED6E82" w14:paraId="4E0C7571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065034F6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Разрешение конфликтных ситуаций в экскурсионном обслуживании.</w:t>
            </w:r>
          </w:p>
        </w:tc>
      </w:tr>
      <w:tr w:rsidR="00ED6E82" w14:paraId="273B1198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F02531B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интерактивные методы проведения экскурсии.</w:t>
            </w:r>
          </w:p>
        </w:tc>
      </w:tr>
      <w:tr w:rsidR="00ED6E82" w14:paraId="578955FE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201EC571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Театрализация как метод интерактивного проведения экскурсии.</w:t>
            </w:r>
          </w:p>
        </w:tc>
      </w:tr>
      <w:tr w:rsidR="00ED6E82" w14:paraId="16D7F294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AB4D839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проведения военно-патриотических экскурсий на территории г. Владивостока.</w:t>
            </w:r>
          </w:p>
        </w:tc>
      </w:tr>
      <w:tr w:rsidR="00ED6E82" w14:paraId="1075AEA7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7581D282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как способ позиционирования экскурсовода.</w:t>
            </w:r>
          </w:p>
        </w:tc>
      </w:tr>
      <w:tr w:rsidR="007D27EE" w14:paraId="1B27F64D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5F8C0EFD" w14:textId="61E5D99A" w:rsidR="007D27EE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Профессиональные качества современного экскурсовода.</w:t>
            </w:r>
          </w:p>
        </w:tc>
      </w:tr>
      <w:tr w:rsidR="00ED6E82" w14:paraId="4BF64F88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0093300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делового общения в технике проведения экскурсии.</w:t>
            </w:r>
          </w:p>
        </w:tc>
      </w:tr>
      <w:tr w:rsidR="00ED6E82" w14:paraId="51A4C3F0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355E7A7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подготовки и проведения детских экскурсий.</w:t>
            </w:r>
          </w:p>
        </w:tc>
      </w:tr>
      <w:tr w:rsidR="00ED6E82" w14:paraId="78AD88FC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38FDB8F6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создания и использования «портфеля экскурсовода».</w:t>
            </w:r>
          </w:p>
        </w:tc>
      </w:tr>
    </w:tbl>
    <w:tbl>
      <w:tblPr>
        <w:tblStyle w:val="aff2"/>
        <w:tblW w:w="492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7"/>
      </w:tblGrid>
      <w:tr w:rsidR="00ED6E82" w14:paraId="598AC9A3" w14:textId="77777777">
        <w:trPr>
          <w:trHeight w:val="20"/>
        </w:trPr>
        <w:tc>
          <w:tcPr>
            <w:tcW w:w="5000" w:type="pct"/>
          </w:tcPr>
          <w:p w14:paraId="346D20A9" w14:textId="77777777" w:rsidR="00ED6E82" w:rsidRDefault="007D27EE">
            <w:pPr>
              <w:pStyle w:val="aff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конфликтов в экскурсионной деятельности.</w:t>
            </w:r>
          </w:p>
        </w:tc>
      </w:tr>
      <w:tr w:rsidR="00ED6E82" w14:paraId="3BE5223B" w14:textId="77777777">
        <w:trPr>
          <w:trHeight w:val="20"/>
        </w:trPr>
        <w:tc>
          <w:tcPr>
            <w:tcW w:w="5000" w:type="pct"/>
          </w:tcPr>
          <w:p w14:paraId="3C664EAD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природных предпосылок организации экологических экскурсий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Приморском крае. </w:t>
            </w:r>
          </w:p>
        </w:tc>
      </w:tr>
      <w:tr w:rsidR="00ED6E82" w14:paraId="3A909EF9" w14:textId="77777777">
        <w:trPr>
          <w:trHeight w:val="20"/>
        </w:trPr>
        <w:tc>
          <w:tcPr>
            <w:tcW w:w="5000" w:type="pct"/>
          </w:tcPr>
          <w:p w14:paraId="605F140A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авторского тура как современный тренд экскурсионного обслуживания в туризме.</w:t>
            </w:r>
          </w:p>
        </w:tc>
      </w:tr>
      <w:tr w:rsidR="00ED6E82" w14:paraId="0D69CBB2" w14:textId="77777777">
        <w:trPr>
          <w:trHeight w:val="20"/>
        </w:trPr>
        <w:tc>
          <w:tcPr>
            <w:tcW w:w="5000" w:type="pct"/>
          </w:tcPr>
          <w:p w14:paraId="592F7A0B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Туристические ресурсы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округа Приморского края и перспективы их использования в экскурсионной деятельности. </w:t>
            </w:r>
          </w:p>
        </w:tc>
      </w:tr>
      <w:tr w:rsidR="00ED6E82" w14:paraId="67F160DC" w14:textId="77777777">
        <w:trPr>
          <w:trHeight w:val="20"/>
        </w:trPr>
        <w:tc>
          <w:tcPr>
            <w:tcW w:w="5000" w:type="pct"/>
          </w:tcPr>
          <w:p w14:paraId="2EB81B05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Монастыри г. Владивостока как объекты экскурсионного показа.</w:t>
            </w:r>
          </w:p>
        </w:tc>
      </w:tr>
      <w:tr w:rsidR="00ED6E82" w14:paraId="3D60BC27" w14:textId="77777777">
        <w:trPr>
          <w:trHeight w:val="20"/>
        </w:trPr>
        <w:tc>
          <w:tcPr>
            <w:tcW w:w="5000" w:type="pct"/>
          </w:tcPr>
          <w:p w14:paraId="321DD427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Экскурсионная услуга тура выходного дня по пригороду г. Владивостока.</w:t>
            </w:r>
          </w:p>
        </w:tc>
      </w:tr>
      <w:tr w:rsidR="00ED6E82" w14:paraId="152ED97B" w14:textId="77777777">
        <w:trPr>
          <w:trHeight w:val="20"/>
        </w:trPr>
        <w:tc>
          <w:tcPr>
            <w:tcW w:w="5000" w:type="pct"/>
          </w:tcPr>
          <w:p w14:paraId="431EF1CB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спектра экскурсионных предложений в сфере молодежного туризма (на примере </w:t>
            </w:r>
            <w:r>
              <w:rPr>
                <w:szCs w:val="24"/>
              </w:rPr>
              <w:t>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D6E82" w14:paraId="3648B097" w14:textId="77777777">
        <w:trPr>
          <w:trHeight w:val="20"/>
        </w:trPr>
        <w:tc>
          <w:tcPr>
            <w:tcW w:w="5000" w:type="pct"/>
          </w:tcPr>
          <w:p w14:paraId="415A0A44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Экскурсионный контур в сфере гастрономического туризма (на примере г. Владивостока).</w:t>
            </w:r>
          </w:p>
        </w:tc>
      </w:tr>
      <w:tr w:rsidR="00ED6E82" w14:paraId="51D5FB1B" w14:textId="77777777">
        <w:trPr>
          <w:trHeight w:val="20"/>
        </w:trPr>
        <w:tc>
          <w:tcPr>
            <w:tcW w:w="5000" w:type="pct"/>
          </w:tcPr>
          <w:p w14:paraId="1DAB5B30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Объекты культурно-исторического наследия как потенциал развития экскурсионного дела в Приморском крае.</w:t>
            </w:r>
          </w:p>
        </w:tc>
      </w:tr>
      <w:tr w:rsidR="00ED6E82" w14:paraId="73E2871A" w14:textId="77777777">
        <w:trPr>
          <w:trHeight w:val="20"/>
        </w:trPr>
        <w:tc>
          <w:tcPr>
            <w:tcW w:w="5000" w:type="pct"/>
          </w:tcPr>
          <w:p w14:paraId="190F1D44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как современны формат досуга жителей г. Владивостока.</w:t>
            </w:r>
          </w:p>
        </w:tc>
      </w:tr>
      <w:tr w:rsidR="00ED6E82" w14:paraId="63B45A29" w14:textId="77777777">
        <w:trPr>
          <w:trHeight w:val="20"/>
        </w:trPr>
        <w:tc>
          <w:tcPr>
            <w:tcW w:w="5000" w:type="pct"/>
          </w:tcPr>
          <w:p w14:paraId="5465E2A3" w14:textId="77777777" w:rsidR="00ED6E82" w:rsidRDefault="007D27EE">
            <w:pPr>
              <w:pStyle w:val="aff3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Экскурсионное обслуживание посетителей национальных парков Приморского края.</w:t>
            </w:r>
          </w:p>
        </w:tc>
      </w:tr>
    </w:tbl>
    <w:p w14:paraId="18F3B3A9" w14:textId="77777777" w:rsidR="00ED6E82" w:rsidRDefault="00ED6E82">
      <w:pPr>
        <w:rPr>
          <w:rFonts w:ascii="Times New Roman" w:hAnsi="Times New Roman" w:cs="Times New Roman"/>
          <w:sz w:val="24"/>
          <w:szCs w:val="24"/>
        </w:rPr>
      </w:pPr>
    </w:p>
    <w:p w14:paraId="5E849FA2" w14:textId="77777777" w:rsidR="00ED6E82" w:rsidRDefault="00ED6E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2F1005" w14:textId="77777777" w:rsidR="00ED6E82" w:rsidRDefault="00ED6E82">
      <w:pPr>
        <w:pStyle w:val="1f2"/>
        <w:rPr>
          <w:rFonts w:ascii="Times New Roman" w:hAnsi="Times New Roman"/>
        </w:rPr>
      </w:pPr>
    </w:p>
    <w:p w14:paraId="541C46A8" w14:textId="77777777" w:rsidR="00ED6E82" w:rsidRDefault="007D27EE">
      <w:pPr>
        <w:pStyle w:val="1f2"/>
        <w:rPr>
          <w:rFonts w:ascii="Times New Roman" w:hAnsi="Times New Roman"/>
        </w:rPr>
      </w:pPr>
      <w:r>
        <w:rPr>
          <w:rFonts w:ascii="Times New Roman" w:hAnsi="Times New Roman"/>
        </w:rPr>
        <w:t>3. Условия реализации профессионального модуля</w:t>
      </w:r>
      <w:bookmarkEnd w:id="183"/>
      <w:bookmarkEnd w:id="184"/>
      <w:bookmarkEnd w:id="185"/>
      <w:bookmarkEnd w:id="186"/>
      <w:bookmarkEnd w:id="187"/>
    </w:p>
    <w:p w14:paraId="5BCF7146" w14:textId="77777777" w:rsidR="00ED6E82" w:rsidRDefault="007D27EE">
      <w:pPr>
        <w:pStyle w:val="113"/>
        <w:rPr>
          <w:rFonts w:ascii="Times New Roman" w:hAnsi="Times New Roman"/>
        </w:rPr>
      </w:pPr>
      <w:bookmarkStart w:id="188" w:name="_Toc170806942"/>
      <w:bookmarkStart w:id="189" w:name="_Toc170806783"/>
      <w:bookmarkStart w:id="190" w:name="_Toc170807210"/>
      <w:bookmarkStart w:id="191" w:name="_Toc170807295"/>
      <w:bookmarkStart w:id="192" w:name="_Toc170806987"/>
      <w:r>
        <w:rPr>
          <w:rFonts w:ascii="Times New Roman" w:hAnsi="Times New Roman"/>
        </w:rPr>
        <w:t>3.1. Материально-техническое обеспечение</w:t>
      </w:r>
      <w:bookmarkEnd w:id="188"/>
      <w:bookmarkEnd w:id="189"/>
      <w:bookmarkEnd w:id="190"/>
      <w:bookmarkEnd w:id="191"/>
      <w:bookmarkEnd w:id="192"/>
    </w:p>
    <w:p w14:paraId="403966E4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752D1835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зона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5E06B239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41F0100B" w14:textId="77777777" w:rsidR="00ED6E82" w:rsidRDefault="00ED6E82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A45FF2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193" w:name="_Toc170807211"/>
      <w:bookmarkStart w:id="194" w:name="_Toc170807296"/>
      <w:bookmarkStart w:id="195" w:name="_Toc170806784"/>
      <w:bookmarkStart w:id="196" w:name="_Toc170806943"/>
      <w:bookmarkStart w:id="197" w:name="_Toc170806988"/>
      <w:r>
        <w:rPr>
          <w:rFonts w:ascii="Times New Roman" w:hAnsi="Times New Roman"/>
        </w:rPr>
        <w:t>3.2. Учебно-методическое обеспечение</w:t>
      </w:r>
      <w:bookmarkEnd w:id="193"/>
      <w:bookmarkEnd w:id="194"/>
      <w:bookmarkEnd w:id="195"/>
      <w:bookmarkEnd w:id="196"/>
      <w:bookmarkEnd w:id="197"/>
    </w:p>
    <w:p w14:paraId="0A019A9D" w14:textId="77777777" w:rsidR="00ED6E82" w:rsidRDefault="007D27EE">
      <w:pPr>
        <w:pStyle w:val="aff3"/>
        <w:spacing w:line="276" w:lineRule="auto"/>
        <w:ind w:left="0" w:firstLine="709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3.2.1. Основные печатные и/или электронные издания </w:t>
      </w:r>
    </w:p>
    <w:p w14:paraId="7A952863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98" w:name="_Hlk156825228"/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 </w:t>
      </w:r>
      <w:proofErr w:type="spellStart"/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Экскурсоведение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202 с. — (Профессиональное образование). — ISBN 978-5-534-19338-1.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https://urait.ru/bcode/566843</w:t>
      </w:r>
    </w:p>
    <w:p w14:paraId="473B5660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Предоставление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под редакцией Т.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Рассохиной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262 с. — (Профессиональное образование). — ISBN 978-5-534-18947-6.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https://urait.ru/bcode/566584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6D76D1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Кулакова, Н. И.  Технология и организация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И. Кулакова, Т. В. Ганина ; под редакцией Н. И. Кулаковой.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123 с. — (Профессиональное образование). — ISBN 978-5-534-12546-7.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https://urait.ru/bcode/557773</w:t>
      </w:r>
    </w:p>
    <w:p w14:paraId="647416E0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А. С.  Технология и организация информационно-экскурсионной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А.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lastRenderedPageBreak/>
        <w:t>А. П.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Шарухин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251 с. — (Профессиональное образование). — ISBN 978-5-534-18077-0.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https://urait.ru/bcode/564545</w:t>
      </w:r>
    </w:p>
    <w:bookmarkEnd w:id="198"/>
    <w:p w14:paraId="549E7F3E" w14:textId="77777777" w:rsidR="00ED6E82" w:rsidRDefault="00ED6E82">
      <w:pPr>
        <w:pStyle w:val="aff3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844EA1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3.2.2. Дополнительные источники </w:t>
      </w:r>
    </w:p>
    <w:p w14:paraId="71C95FE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1. ГОСТ Р 50681-2010. Туристские услуги. Проектирование туристских услуг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URL: http://vsegost.com/Catalog/ </w:t>
      </w:r>
    </w:p>
    <w:p w14:paraId="55715D4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Образовательная платформа "ЮРАЙТ" </w:t>
      </w:r>
    </w:p>
    <w:p w14:paraId="7914AC3B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"BOOK.ru" </w:t>
      </w:r>
    </w:p>
    <w:p w14:paraId="2920572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"ZNANIUM.COM" </w:t>
      </w:r>
    </w:p>
    <w:p w14:paraId="58BC7FF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"ЛАНЬ" </w:t>
      </w:r>
    </w:p>
    <w:p w14:paraId="5285BF7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"РУКОНТ" </w:t>
      </w:r>
    </w:p>
    <w:p w14:paraId="700EC318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015F5686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Профессиональный портал www.TourDom.ru - Режим доступа: www.TourDom.ru</w:t>
      </w:r>
    </w:p>
    <w:p w14:paraId="41870E3F" w14:textId="77777777" w:rsidR="00ED6E82" w:rsidRDefault="00ED6E82">
      <w:pPr>
        <w:spacing w:after="200" w:line="276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753A703C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199" w:name="_Toc170806944"/>
      <w:bookmarkStart w:id="200" w:name="_Toc170806785"/>
      <w:bookmarkStart w:id="201" w:name="_Toc170806989"/>
      <w:bookmarkStart w:id="202" w:name="_Toc170807212"/>
      <w:bookmarkStart w:id="203" w:name="_Toc170807297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199"/>
      <w:bookmarkEnd w:id="200"/>
      <w:bookmarkEnd w:id="201"/>
      <w:bookmarkEnd w:id="202"/>
      <w:bookmarkEnd w:id="203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675F04E2" w14:textId="77777777">
        <w:trPr>
          <w:trHeight w:val="23"/>
        </w:trPr>
        <w:tc>
          <w:tcPr>
            <w:tcW w:w="799" w:type="pct"/>
          </w:tcPr>
          <w:p w14:paraId="5DF0A1EF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73813CA4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результата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40005238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77DD39D2" w14:textId="77777777">
        <w:trPr>
          <w:trHeight w:val="3466"/>
        </w:trPr>
        <w:tc>
          <w:tcPr>
            <w:tcW w:w="799" w:type="pct"/>
          </w:tcPr>
          <w:p w14:paraId="434B4A70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  <w:p w14:paraId="3A737996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55" w:type="pct"/>
          </w:tcPr>
          <w:p w14:paraId="7B0C5398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1. Учитывать и контролировать количество туристов (экскурсантов) при оказании экскурсионных услуг. </w:t>
            </w:r>
          </w:p>
          <w:p w14:paraId="22EFE1D6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2. Обеспечивать туристов (экскурсантов) информационными материалами.</w:t>
            </w:r>
          </w:p>
          <w:p w14:paraId="67B78CB5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3. Оказывать помощь экскурсоводу в использовании и демонстрации материалов «портфеля экскурсовода».</w:t>
            </w:r>
          </w:p>
          <w:p w14:paraId="079DDDEA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4. Контролировать соблюдение туристами (экскурсантами) правил поведения на маршруте экскурсии.</w:t>
            </w:r>
          </w:p>
          <w:p w14:paraId="4E570B89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5. Оказывать помощь экскурсоводу (гиду) при обеспечении туристов (экскурсантов) входными билетами на посещаемые объекты показа.</w:t>
            </w:r>
          </w:p>
        </w:tc>
        <w:tc>
          <w:tcPr>
            <w:tcW w:w="1446" w:type="pct"/>
          </w:tcPr>
          <w:p w14:paraId="7C626314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657FEE13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</w:tbl>
    <w:p w14:paraId="7D003535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C061F47" w14:textId="77777777" w:rsidR="00ED6E82" w:rsidRDefault="007D27EE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339603F" w14:textId="77777777" w:rsidR="00ED6E82" w:rsidRDefault="007D27EE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1.4</w:t>
      </w:r>
    </w:p>
    <w:p w14:paraId="3B2E11A0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 ОПОП-П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по специальности</w:t>
      </w:r>
    </w:p>
    <w:p w14:paraId="7166FE90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</w:p>
    <w:p w14:paraId="1740D98B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DE66D75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7C01F1AD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71A16152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571F8125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6EAA5A1B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184FACB5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43A148A3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1D6C677D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62CAEAD1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1D9F4DE9" w14:textId="77777777" w:rsidR="00ED6E82" w:rsidRDefault="00ED6E82">
      <w:pPr>
        <w:jc w:val="right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</w:p>
    <w:p w14:paraId="037CB266" w14:textId="77777777" w:rsidR="00ED6E82" w:rsidRDefault="00ED6E8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1D4A2DB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Рабочая программа профессионального модуля</w:t>
      </w:r>
    </w:p>
    <w:p w14:paraId="3578A76B" w14:textId="77777777" w:rsidR="00ED6E82" w:rsidRDefault="007D27EE">
      <w:pPr>
        <w:pStyle w:val="1"/>
      </w:pPr>
      <w:bookmarkStart w:id="204" w:name="_Toc170807393"/>
      <w:bookmarkStart w:id="205" w:name="_Toc170287098"/>
      <w:r>
        <w:t>ПМ.04 ПЛАНИРОВАНИЕ И ОРГАНИЗАЦИЯ ТУРИСТСКИХ МЕРОПРИЯТИЙ</w:t>
      </w:r>
      <w:bookmarkEnd w:id="204"/>
      <w:bookmarkEnd w:id="205"/>
    </w:p>
    <w:p w14:paraId="70BB7103" w14:textId="77777777" w:rsidR="00ED6E82" w:rsidRDefault="00ED6E82">
      <w:pPr>
        <w:pStyle w:val="1"/>
      </w:pPr>
    </w:p>
    <w:p w14:paraId="61EB6252" w14:textId="77777777" w:rsidR="00ED6E82" w:rsidRDefault="00ED6E82">
      <w:pPr>
        <w:pStyle w:val="1"/>
      </w:pPr>
    </w:p>
    <w:p w14:paraId="1E27C2BA" w14:textId="77777777" w:rsidR="00ED6E82" w:rsidRDefault="00ED6E82">
      <w:pPr>
        <w:pStyle w:val="1"/>
      </w:pPr>
    </w:p>
    <w:p w14:paraId="7666125D" w14:textId="77777777" w:rsidR="00ED6E82" w:rsidRDefault="00ED6E82">
      <w:pPr>
        <w:pStyle w:val="1"/>
      </w:pPr>
    </w:p>
    <w:p w14:paraId="44DB6DD9" w14:textId="77777777" w:rsidR="00ED6E82" w:rsidRDefault="00ED6E82">
      <w:pPr>
        <w:pStyle w:val="1"/>
      </w:pPr>
    </w:p>
    <w:p w14:paraId="3112059C" w14:textId="77777777" w:rsidR="00ED6E82" w:rsidRDefault="00ED6E82">
      <w:pPr>
        <w:pStyle w:val="1"/>
      </w:pPr>
    </w:p>
    <w:p w14:paraId="1B6DFB1B" w14:textId="77777777" w:rsidR="00ED6E82" w:rsidRDefault="00ED6E82">
      <w:pPr>
        <w:pStyle w:val="1"/>
      </w:pPr>
    </w:p>
    <w:p w14:paraId="6546EE95" w14:textId="77777777" w:rsidR="00ED6E82" w:rsidRDefault="00ED6E82">
      <w:pPr>
        <w:pStyle w:val="1"/>
      </w:pPr>
    </w:p>
    <w:p w14:paraId="6D3BB7AC" w14:textId="77777777" w:rsidR="00ED6E82" w:rsidRDefault="00ED6E82">
      <w:pPr>
        <w:pStyle w:val="1"/>
      </w:pPr>
    </w:p>
    <w:p w14:paraId="270230C1" w14:textId="77777777" w:rsidR="00ED6E82" w:rsidRDefault="00ED6E82">
      <w:pPr>
        <w:pStyle w:val="1"/>
      </w:pPr>
    </w:p>
    <w:p w14:paraId="1A152BEA" w14:textId="77777777" w:rsidR="00ED6E82" w:rsidRDefault="00ED6E82">
      <w:pPr>
        <w:pStyle w:val="1"/>
      </w:pPr>
    </w:p>
    <w:p w14:paraId="394274A5" w14:textId="77777777" w:rsidR="00ED6E82" w:rsidRDefault="00ED6E82">
      <w:pPr>
        <w:pStyle w:val="1"/>
      </w:pPr>
    </w:p>
    <w:p w14:paraId="4581A01A" w14:textId="77777777" w:rsidR="00ED6E82" w:rsidRDefault="00ED6E82">
      <w:pPr>
        <w:pStyle w:val="1"/>
      </w:pPr>
    </w:p>
    <w:p w14:paraId="18E7EE33" w14:textId="77777777" w:rsidR="00ED6E82" w:rsidRDefault="00ED6E82">
      <w:pPr>
        <w:pStyle w:val="1"/>
      </w:pPr>
    </w:p>
    <w:p w14:paraId="14A9CB75" w14:textId="77777777" w:rsidR="00ED6E82" w:rsidRDefault="00ED6E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EF126E" w14:textId="77777777" w:rsidR="00ED6E82" w:rsidRDefault="007D27E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2025 г.</w:t>
      </w:r>
    </w:p>
    <w:p w14:paraId="7EA2F85F" w14:textId="77777777" w:rsidR="00ED6E82" w:rsidRDefault="007D27E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D1F62BA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04B6C7F1" w14:textId="77777777" w:rsidR="00ED6E82" w:rsidRDefault="007D27EE">
      <w:pPr>
        <w:pStyle w:val="12"/>
        <w:rPr>
          <w:rFonts w:asciiTheme="minorHAnsi" w:eastAsiaTheme="minorEastAsia" w:hAnsiTheme="minorHAnsi" w:cstheme="minorBidi"/>
          <w:iCs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\h \z \t "Раздел 1;1;Раздел 1.1;2" </w:instrText>
      </w:r>
      <w:r>
        <w:rPr>
          <w:b w:val="0"/>
          <w:bCs w:val="0"/>
        </w:rPr>
        <w:fldChar w:fldCharType="separate"/>
      </w:r>
    </w:p>
    <w:p w14:paraId="58E3C2B6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98" w:history="1">
        <w:r w:rsidR="007D27EE">
          <w:rPr>
            <w:rStyle w:val="a8"/>
          </w:rPr>
          <w:t>1. Общая характеристика рабочей программы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_Toc170807298 \h </w:instrText>
        </w:r>
        <w:r w:rsidR="007D27EE">
          <w:fldChar w:fldCharType="separate"/>
        </w:r>
        <w:r w:rsidR="007D27EE">
          <w:t>49</w:t>
        </w:r>
        <w:r w:rsidR="007D27EE">
          <w:fldChar w:fldCharType="end"/>
        </w:r>
      </w:hyperlink>
    </w:p>
    <w:p w14:paraId="34B1B708" w14:textId="77777777" w:rsidR="00ED6E82" w:rsidRDefault="00EF40B5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99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_Toc170807299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49</w:t>
        </w:r>
        <w:r w:rsidR="007D27EE">
          <w:rPr>
            <w:i w:val="0"/>
          </w:rPr>
          <w:fldChar w:fldCharType="end"/>
        </w:r>
      </w:hyperlink>
    </w:p>
    <w:p w14:paraId="20C76B80" w14:textId="77777777" w:rsidR="00ED6E82" w:rsidRDefault="00EF40B5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0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_Toc170807300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49</w:t>
        </w:r>
        <w:r w:rsidR="007D27EE">
          <w:rPr>
            <w:i w:val="0"/>
          </w:rPr>
          <w:fldChar w:fldCharType="end"/>
        </w:r>
      </w:hyperlink>
    </w:p>
    <w:p w14:paraId="1D73CCD1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01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_Toc170807301 \h </w:instrText>
        </w:r>
        <w:r w:rsidR="007D27EE">
          <w:fldChar w:fldCharType="separate"/>
        </w:r>
        <w:r w:rsidR="007D27EE">
          <w:t>49</w:t>
        </w:r>
        <w:r w:rsidR="007D27EE">
          <w:fldChar w:fldCharType="end"/>
        </w:r>
      </w:hyperlink>
    </w:p>
    <w:p w14:paraId="7E85340E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2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_Toc170807302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49</w:t>
        </w:r>
        <w:r w:rsidR="007D27EE">
          <w:rPr>
            <w:i w:val="0"/>
          </w:rPr>
          <w:fldChar w:fldCharType="end"/>
        </w:r>
      </w:hyperlink>
    </w:p>
    <w:p w14:paraId="572AFDE3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3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_Toc170807303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50</w:t>
        </w:r>
        <w:r w:rsidR="007D27EE">
          <w:rPr>
            <w:i w:val="0"/>
          </w:rPr>
          <w:fldChar w:fldCharType="end"/>
        </w:r>
      </w:hyperlink>
    </w:p>
    <w:p w14:paraId="275AD099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4" w:history="1">
        <w:r w:rsidR="007D27EE">
          <w:rPr>
            <w:rStyle w:val="a8"/>
            <w:i w:val="0"/>
          </w:rPr>
          <w:t>2.3. 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51</w:t>
        </w:r>
        <w:r w:rsidR="007D27EE">
          <w:rPr>
            <w:i w:val="0"/>
          </w:rPr>
          <w:fldChar w:fldCharType="end"/>
        </w:r>
      </w:hyperlink>
    </w:p>
    <w:p w14:paraId="62013CF8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05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_Toc170807305 \h </w:instrText>
        </w:r>
        <w:r w:rsidR="007D27EE">
          <w:fldChar w:fldCharType="separate"/>
        </w:r>
        <w:r w:rsidR="007D27EE">
          <w:t>54</w:t>
        </w:r>
        <w:r w:rsidR="007D27EE">
          <w:fldChar w:fldCharType="end"/>
        </w:r>
      </w:hyperlink>
    </w:p>
    <w:p w14:paraId="648CE98E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6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_Toc170807306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54</w:t>
        </w:r>
        <w:r w:rsidR="007D27EE">
          <w:rPr>
            <w:i w:val="0"/>
          </w:rPr>
          <w:fldChar w:fldCharType="end"/>
        </w:r>
      </w:hyperlink>
    </w:p>
    <w:p w14:paraId="0CE8E945" w14:textId="77777777" w:rsidR="00ED6E82" w:rsidRDefault="00EF40B5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7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54</w:t>
        </w:r>
        <w:r w:rsidR="007D27EE">
          <w:rPr>
            <w:i w:val="0"/>
          </w:rPr>
          <w:fldChar w:fldCharType="end"/>
        </w:r>
      </w:hyperlink>
    </w:p>
    <w:p w14:paraId="5E49B922" w14:textId="77777777" w:rsidR="00ED6E82" w:rsidRDefault="00EF40B5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08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_Toc170807308 \h </w:instrText>
        </w:r>
        <w:r w:rsidR="007D27EE">
          <w:fldChar w:fldCharType="separate"/>
        </w:r>
        <w:r w:rsidR="007D27EE">
          <w:t>55</w:t>
        </w:r>
        <w:r w:rsidR="007D27EE">
          <w:fldChar w:fldCharType="end"/>
        </w:r>
      </w:hyperlink>
    </w:p>
    <w:p w14:paraId="5CBCED58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56EA3D7B" w14:textId="77777777" w:rsidR="00ED6E82" w:rsidRDefault="00ED6E82">
      <w:pPr>
        <w:pStyle w:val="1f2"/>
        <w:jc w:val="left"/>
        <w:sectPr w:rsidR="00ED6E82">
          <w:headerReference w:type="even" r:id="rId23"/>
          <w:headerReference w:type="default" r:id="rId24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734582D4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206" w:name="_Toc170806990"/>
      <w:bookmarkStart w:id="207" w:name="_Toc170807213"/>
      <w:bookmarkStart w:id="208" w:name="_Toc170807298"/>
      <w:bookmarkStart w:id="209" w:name="_Toc170806786"/>
      <w:bookmarkStart w:id="210" w:name="_Toc170806945"/>
      <w:r>
        <w:lastRenderedPageBreak/>
        <w:t>1. Общая характеристика</w:t>
      </w:r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206"/>
      <w:bookmarkEnd w:id="207"/>
      <w:bookmarkEnd w:id="208"/>
      <w:bookmarkEnd w:id="209"/>
      <w:bookmarkEnd w:id="210"/>
    </w:p>
    <w:p w14:paraId="4CB8F57A" w14:textId="77777777" w:rsidR="00ED6E82" w:rsidRDefault="007D27EE">
      <w:pPr>
        <w:pStyle w:val="1f0"/>
        <w:jc w:val="center"/>
        <w:rPr>
          <w:rFonts w:eastAsia="Segoe UI"/>
          <w:lang w:val="ru-RU"/>
        </w:rPr>
      </w:pPr>
      <w:r>
        <w:rPr>
          <w:rFonts w:eastAsia="Segoe UI"/>
          <w:lang w:val="ru-RU"/>
        </w:rPr>
        <w:t>«ПМ.04 ПЛАНИРОВАНИЕ И ОРГАНИЗАЦИЯ ТУРИСТСКИХ МЕРОПРИЯТИЙ»</w:t>
      </w:r>
    </w:p>
    <w:p w14:paraId="6EAE29E6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2A8A61EE" w14:textId="77777777" w:rsidR="00ED6E82" w:rsidRDefault="007D27EE">
      <w:pPr>
        <w:pStyle w:val="113"/>
        <w:numPr>
          <w:ilvl w:val="1"/>
          <w:numId w:val="6"/>
        </w:numPr>
        <w:rPr>
          <w:rFonts w:ascii="Times New Roman" w:hAnsi="Times New Roman"/>
        </w:rPr>
      </w:pPr>
      <w:bookmarkStart w:id="211" w:name="_Toc170806946"/>
      <w:bookmarkStart w:id="212" w:name="_Toc170807299"/>
      <w:bookmarkStart w:id="213" w:name="_Toc170806787"/>
      <w:bookmarkStart w:id="214" w:name="_Toc170806991"/>
      <w:bookmarkStart w:id="215" w:name="_Toc170807214"/>
      <w:r>
        <w:rPr>
          <w:rFonts w:ascii="Times New Roman" w:hAnsi="Times New Roman"/>
        </w:rPr>
        <w:t>Цель и место профессионального модуля в структуре образовательной программы</w:t>
      </w:r>
      <w:bookmarkEnd w:id="211"/>
      <w:bookmarkEnd w:id="212"/>
      <w:bookmarkEnd w:id="213"/>
      <w:bookmarkEnd w:id="214"/>
      <w:bookmarkEnd w:id="215"/>
      <w:r>
        <w:rPr>
          <w:rFonts w:ascii="Times New Roman" w:hAnsi="Times New Roman"/>
        </w:rPr>
        <w:t xml:space="preserve"> </w:t>
      </w:r>
    </w:p>
    <w:p w14:paraId="19DBA73A" w14:textId="77777777" w:rsidR="00ED6E82" w:rsidRDefault="007D27EE">
      <w:pPr>
        <w:pStyle w:val="aff3"/>
        <w:suppressAutoHyphens/>
        <w:spacing w:line="276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модуля: освоение вида деятельности «П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ланирование и организация туристских мероприятий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AAB25A7" w14:textId="77777777" w:rsidR="00ED6E82" w:rsidRDefault="007D27EE">
      <w:pPr>
        <w:pStyle w:val="aff3"/>
        <w:suppressAutoHyphens/>
        <w:spacing w:line="276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21320CF7" w14:textId="77777777" w:rsidR="007D27EE" w:rsidRDefault="007D27EE">
      <w:pPr>
        <w:pStyle w:val="aff3"/>
        <w:suppressAutoHyphens/>
        <w:spacing w:line="276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14:paraId="7936238A" w14:textId="77777777" w:rsidR="00ED6E82" w:rsidRDefault="007D27EE">
      <w:pPr>
        <w:pStyle w:val="113"/>
        <w:numPr>
          <w:ilvl w:val="1"/>
          <w:numId w:val="6"/>
        </w:numPr>
        <w:rPr>
          <w:rFonts w:ascii="Times New Roman" w:hAnsi="Times New Roman"/>
        </w:rPr>
      </w:pPr>
      <w:bookmarkStart w:id="216" w:name="_Toc170807300"/>
      <w:bookmarkStart w:id="217" w:name="_Toc170806992"/>
      <w:bookmarkStart w:id="218" w:name="_Toc170806788"/>
      <w:bookmarkStart w:id="219" w:name="_Toc170806947"/>
      <w:bookmarkStart w:id="220" w:name="_Toc170807215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216"/>
      <w:bookmarkEnd w:id="217"/>
      <w:bookmarkEnd w:id="218"/>
      <w:bookmarkEnd w:id="219"/>
      <w:bookmarkEnd w:id="220"/>
    </w:p>
    <w:p w14:paraId="2CFE5527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341581ED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ED6E82" w14:paraId="5F92EF30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2622E3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152460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13C6A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5132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0EBDE5FF" w14:textId="77777777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EEE060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4.1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297D8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взаимодействовать с поставщиками туристских услуг при организации туристских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8128E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этику и культуру межличностного общения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D0AB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222222"/>
                <w:shd w:val="clear" w:color="auto" w:fill="FFFFFF"/>
              </w:rPr>
              <w:t>планирования программ обслуживания потребителей событийных мероприятий</w:t>
            </w:r>
          </w:p>
        </w:tc>
      </w:tr>
      <w:tr w:rsidR="00ED6E82" w14:paraId="0E1262A9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2D321E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87181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73C14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законодательство Российской Федерации в сфере туризма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8996A" w14:textId="77777777" w:rsidR="00ED6E82" w:rsidRDefault="007D27EE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hd w:val="clear" w:color="auto" w:fill="FFFFFF"/>
              </w:rPr>
              <w:t>организации процесса обслуживания на событийных мероприятиях</w:t>
            </w:r>
          </w:p>
        </w:tc>
      </w:tr>
      <w:tr w:rsidR="00ED6E82" w14:paraId="79A1827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5F9747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B6D3C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A8D1B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нормативные документы, регламентирующие организацию событийных туристских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3DBF" w14:textId="77777777" w:rsidR="00ED6E82" w:rsidRDefault="00ED6E82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</w:p>
        </w:tc>
      </w:tr>
      <w:tr w:rsidR="00ED6E82" w14:paraId="45C78CD9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169394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5CEC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1A080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технологию организации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3561" w14:textId="77777777" w:rsidR="00ED6E82" w:rsidRDefault="00ED6E82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</w:p>
        </w:tc>
      </w:tr>
      <w:tr w:rsidR="00ED6E82" w14:paraId="01708687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734D0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5EEA79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5F122" w14:textId="77777777" w:rsidR="00ED6E82" w:rsidRDefault="007D27EE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виды событийных туристских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82A3" w14:textId="77777777" w:rsidR="00ED6E82" w:rsidRDefault="00ED6E82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</w:p>
        </w:tc>
      </w:tr>
    </w:tbl>
    <w:p w14:paraId="54E59E51" w14:textId="77777777" w:rsidR="00ED6E82" w:rsidRDefault="00ED6E82"/>
    <w:p w14:paraId="0BDF97F8" w14:textId="77777777" w:rsidR="007D27EE" w:rsidRDefault="007D27EE">
      <w:pPr>
        <w:pStyle w:val="1f2"/>
        <w:rPr>
          <w:rFonts w:ascii="Times New Roman" w:eastAsiaTheme="minorEastAsia" w:hAnsi="Times New Roman"/>
        </w:rPr>
      </w:pPr>
      <w:bookmarkStart w:id="221" w:name="_Toc170806789"/>
      <w:bookmarkStart w:id="222" w:name="_Toc170806948"/>
      <w:bookmarkStart w:id="223" w:name="_Toc170806993"/>
      <w:bookmarkStart w:id="224" w:name="_Toc170807216"/>
      <w:bookmarkStart w:id="225" w:name="_Toc170807301"/>
    </w:p>
    <w:p w14:paraId="52971C65" w14:textId="77777777" w:rsidR="00ED6E82" w:rsidRDefault="007D27EE">
      <w:pPr>
        <w:pStyle w:val="1f2"/>
        <w:rPr>
          <w:rFonts w:ascii="Times New Roman" w:hAnsi="Times New Roman"/>
        </w:rPr>
      </w:pPr>
      <w:r>
        <w:rPr>
          <w:rFonts w:ascii="Times New Roman" w:hAnsi="Times New Roman"/>
        </w:rPr>
        <w:t>2. Структура и содержание профессионального модуля</w:t>
      </w:r>
      <w:bookmarkEnd w:id="221"/>
      <w:bookmarkEnd w:id="222"/>
      <w:bookmarkEnd w:id="223"/>
      <w:bookmarkEnd w:id="224"/>
      <w:bookmarkEnd w:id="225"/>
    </w:p>
    <w:p w14:paraId="0A29424F" w14:textId="77777777" w:rsidR="00ED6E82" w:rsidRDefault="007D27EE">
      <w:pPr>
        <w:pStyle w:val="113"/>
        <w:rPr>
          <w:rFonts w:ascii="Times New Roman" w:hAnsi="Times New Roman"/>
        </w:rPr>
      </w:pPr>
      <w:bookmarkStart w:id="226" w:name="_Toc170806949"/>
      <w:bookmarkStart w:id="227" w:name="_Toc170806790"/>
      <w:bookmarkStart w:id="228" w:name="_Toc170807217"/>
      <w:bookmarkStart w:id="229" w:name="_Toc170807302"/>
      <w:bookmarkStart w:id="230" w:name="_Toc170806994"/>
      <w:r>
        <w:rPr>
          <w:rFonts w:ascii="Times New Roman" w:hAnsi="Times New Roman"/>
        </w:rPr>
        <w:t>2.1. Трудоемкость освоения модуля</w:t>
      </w:r>
      <w:bookmarkEnd w:id="226"/>
      <w:bookmarkEnd w:id="227"/>
      <w:bookmarkEnd w:id="228"/>
      <w:bookmarkEnd w:id="229"/>
      <w:bookmarkEnd w:id="230"/>
      <w:r>
        <w:rPr>
          <w:rFonts w:ascii="Times New Roman" w:hAnsi="Times New Roman"/>
        </w:rPr>
        <w:t xml:space="preserve"> </w:t>
      </w:r>
    </w:p>
    <w:tbl>
      <w:tblPr>
        <w:tblW w:w="500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7"/>
        <w:gridCol w:w="2485"/>
      </w:tblGrid>
      <w:tr w:rsidR="00ED6E82" w14:paraId="78616488" w14:textId="77777777">
        <w:trPr>
          <w:trHeight w:val="23"/>
        </w:trPr>
        <w:tc>
          <w:tcPr>
            <w:tcW w:w="2497" w:type="pct"/>
            <w:vAlign w:val="center"/>
          </w:tcPr>
          <w:p w14:paraId="6BE18E96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213" w:type="pct"/>
            <w:vAlign w:val="center"/>
          </w:tcPr>
          <w:p w14:paraId="4728120B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290" w:type="pct"/>
          </w:tcPr>
          <w:p w14:paraId="67490C15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 в форме практической подготовки</w:t>
            </w:r>
          </w:p>
        </w:tc>
      </w:tr>
      <w:tr w:rsidR="00ED6E82" w14:paraId="0EE9795C" w14:textId="77777777">
        <w:trPr>
          <w:trHeight w:val="23"/>
        </w:trPr>
        <w:tc>
          <w:tcPr>
            <w:tcW w:w="2497" w:type="pct"/>
            <w:vAlign w:val="center"/>
          </w:tcPr>
          <w:p w14:paraId="4B5AAC9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213" w:type="pct"/>
            <w:vAlign w:val="center"/>
          </w:tcPr>
          <w:p w14:paraId="709D02E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290" w:type="pct"/>
            <w:vAlign w:val="center"/>
          </w:tcPr>
          <w:p w14:paraId="52868D5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9699753" w14:textId="77777777">
        <w:trPr>
          <w:trHeight w:val="23"/>
        </w:trPr>
        <w:tc>
          <w:tcPr>
            <w:tcW w:w="2497" w:type="pct"/>
            <w:vAlign w:val="center"/>
          </w:tcPr>
          <w:p w14:paraId="2DE172B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213" w:type="pct"/>
            <w:vAlign w:val="center"/>
          </w:tcPr>
          <w:p w14:paraId="3CFAF4C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290" w:type="pct"/>
            <w:vAlign w:val="center"/>
          </w:tcPr>
          <w:p w14:paraId="028E554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ED6E82" w14:paraId="70B1E9DC" w14:textId="77777777">
        <w:trPr>
          <w:trHeight w:val="23"/>
        </w:trPr>
        <w:tc>
          <w:tcPr>
            <w:tcW w:w="2497" w:type="pct"/>
            <w:vAlign w:val="center"/>
          </w:tcPr>
          <w:p w14:paraId="52DF168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213" w:type="pct"/>
            <w:vAlign w:val="center"/>
          </w:tcPr>
          <w:p w14:paraId="537045E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1536C1B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102F357" w14:textId="77777777">
        <w:trPr>
          <w:trHeight w:val="23"/>
        </w:trPr>
        <w:tc>
          <w:tcPr>
            <w:tcW w:w="2497" w:type="pct"/>
            <w:vAlign w:val="center"/>
          </w:tcPr>
          <w:p w14:paraId="7465841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13" w:type="pct"/>
            <w:vAlign w:val="center"/>
          </w:tcPr>
          <w:p w14:paraId="75899190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290" w:type="pct"/>
            <w:vAlign w:val="center"/>
          </w:tcPr>
          <w:p w14:paraId="39A2437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4D6B2F25" w14:textId="77777777">
        <w:trPr>
          <w:trHeight w:val="23"/>
        </w:trPr>
        <w:tc>
          <w:tcPr>
            <w:tcW w:w="2497" w:type="pct"/>
            <w:vAlign w:val="center"/>
          </w:tcPr>
          <w:p w14:paraId="093E128C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Практика, 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.:</w:t>
            </w:r>
          </w:p>
        </w:tc>
        <w:tc>
          <w:tcPr>
            <w:tcW w:w="1213" w:type="pct"/>
            <w:vAlign w:val="center"/>
          </w:tcPr>
          <w:p w14:paraId="2D5A325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784A1742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ED6E82" w14:paraId="40E6AC7E" w14:textId="77777777">
        <w:trPr>
          <w:trHeight w:val="23"/>
        </w:trPr>
        <w:tc>
          <w:tcPr>
            <w:tcW w:w="2497" w:type="pct"/>
            <w:vAlign w:val="center"/>
          </w:tcPr>
          <w:p w14:paraId="23FC752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213" w:type="pct"/>
            <w:vAlign w:val="center"/>
          </w:tcPr>
          <w:p w14:paraId="2726794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0A06C600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ED6E82" w14:paraId="1231E48B" w14:textId="77777777">
        <w:trPr>
          <w:trHeight w:val="23"/>
        </w:trPr>
        <w:tc>
          <w:tcPr>
            <w:tcW w:w="2497" w:type="pct"/>
            <w:vAlign w:val="center"/>
          </w:tcPr>
          <w:p w14:paraId="6C7423FB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213" w:type="pct"/>
            <w:vAlign w:val="center"/>
          </w:tcPr>
          <w:p w14:paraId="3E95359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7D35C0C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</w:tr>
      <w:tr w:rsidR="00ED6E82" w14:paraId="28D1B5DF" w14:textId="77777777">
        <w:trPr>
          <w:trHeight w:val="23"/>
        </w:trPr>
        <w:tc>
          <w:tcPr>
            <w:tcW w:w="2497" w:type="pct"/>
            <w:vAlign w:val="center"/>
          </w:tcPr>
          <w:p w14:paraId="1F19765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2EDE039C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ПМ.04.ЭК (экзамен по модулю)</w:t>
            </w:r>
          </w:p>
        </w:tc>
        <w:tc>
          <w:tcPr>
            <w:tcW w:w="1213" w:type="pct"/>
            <w:vAlign w:val="center"/>
          </w:tcPr>
          <w:p w14:paraId="163D31E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1290" w:type="pct"/>
            <w:vAlign w:val="center"/>
          </w:tcPr>
          <w:p w14:paraId="44AFD6D6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02E4ACDD" w14:textId="77777777">
        <w:trPr>
          <w:trHeight w:val="23"/>
        </w:trPr>
        <w:tc>
          <w:tcPr>
            <w:tcW w:w="2497" w:type="pct"/>
            <w:vAlign w:val="center"/>
          </w:tcPr>
          <w:p w14:paraId="103AF59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13" w:type="pct"/>
            <w:vAlign w:val="center"/>
          </w:tcPr>
          <w:p w14:paraId="40EC89EE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197</w:t>
            </w:r>
          </w:p>
        </w:tc>
        <w:tc>
          <w:tcPr>
            <w:tcW w:w="1290" w:type="pct"/>
            <w:vAlign w:val="center"/>
          </w:tcPr>
          <w:p w14:paraId="4D7454C3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</w:tr>
    </w:tbl>
    <w:p w14:paraId="19C83C9B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31C9C121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2402F006" w14:textId="77777777" w:rsidR="00ED6E82" w:rsidRDefault="007D27EE">
      <w:pPr>
        <w:pStyle w:val="113"/>
        <w:rPr>
          <w:rFonts w:ascii="Times New Roman" w:hAnsi="Times New Roman"/>
        </w:rPr>
      </w:pPr>
      <w:bookmarkStart w:id="231" w:name="_Toc170806950"/>
      <w:bookmarkStart w:id="232" w:name="_Toc170807303"/>
      <w:bookmarkStart w:id="233" w:name="_Toc170807218"/>
      <w:bookmarkStart w:id="234" w:name="_Toc170806995"/>
      <w:bookmarkStart w:id="235" w:name="_Toc170806791"/>
      <w:r>
        <w:rPr>
          <w:rFonts w:ascii="Times New Roman" w:hAnsi="Times New Roman"/>
        </w:rPr>
        <w:t>2.2. Структура профессионального модуля</w:t>
      </w:r>
      <w:bookmarkEnd w:id="231"/>
      <w:bookmarkEnd w:id="232"/>
      <w:bookmarkEnd w:id="233"/>
      <w:bookmarkEnd w:id="234"/>
      <w:bookmarkEnd w:id="235"/>
      <w:r>
        <w:rPr>
          <w:rFonts w:ascii="Times New Roman" w:hAnsi="Times New Roman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902"/>
        <w:gridCol w:w="543"/>
        <w:gridCol w:w="680"/>
        <w:gridCol w:w="543"/>
        <w:gridCol w:w="426"/>
        <w:gridCol w:w="424"/>
        <w:gridCol w:w="426"/>
        <w:gridCol w:w="285"/>
        <w:gridCol w:w="426"/>
        <w:gridCol w:w="426"/>
        <w:gridCol w:w="565"/>
      </w:tblGrid>
      <w:tr w:rsidR="00ED6E82" w14:paraId="4C4CB6BB" w14:textId="77777777">
        <w:trPr>
          <w:cantSplit/>
          <w:trHeight w:val="3271"/>
        </w:trPr>
        <w:tc>
          <w:tcPr>
            <w:tcW w:w="513" w:type="pct"/>
            <w:tcBorders>
              <w:bottom w:val="single" w:sz="4" w:space="0" w:color="auto"/>
            </w:tcBorders>
          </w:tcPr>
          <w:p w14:paraId="1FBED24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769594D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637B7B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textDirection w:val="btLr"/>
            <w:vAlign w:val="center"/>
          </w:tcPr>
          <w:p w14:paraId="133273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. в форме практической подготовки</w:t>
            </w:r>
          </w:p>
        </w:tc>
        <w:tc>
          <w:tcPr>
            <w:tcW w:w="282" w:type="pct"/>
            <w:shd w:val="clear" w:color="auto" w:fill="D9D9D9" w:themeFill="background1" w:themeFillShade="D9"/>
            <w:textDirection w:val="btLr"/>
            <w:vAlign w:val="center"/>
          </w:tcPr>
          <w:p w14:paraId="117A484B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Обучение по МДК, в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.:</w:t>
            </w:r>
          </w:p>
        </w:tc>
        <w:tc>
          <w:tcPr>
            <w:tcW w:w="221" w:type="pct"/>
            <w:textDirection w:val="btLr"/>
            <w:vAlign w:val="center"/>
          </w:tcPr>
          <w:p w14:paraId="1B3413C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20" w:type="pct"/>
            <w:textDirection w:val="btLr"/>
          </w:tcPr>
          <w:p w14:paraId="37E78B6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221" w:type="pct"/>
            <w:textDirection w:val="btLr"/>
            <w:vAlign w:val="center"/>
          </w:tcPr>
          <w:p w14:paraId="48DC3E5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8" w:type="pct"/>
            <w:textDirection w:val="btLr"/>
            <w:vAlign w:val="center"/>
          </w:tcPr>
          <w:p w14:paraId="445091D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21" w:type="pct"/>
            <w:textDirection w:val="btLr"/>
            <w:vAlign w:val="center"/>
          </w:tcPr>
          <w:p w14:paraId="61F76661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21" w:type="pct"/>
            <w:shd w:val="clear" w:color="auto" w:fill="D9D9D9" w:themeFill="background1" w:themeFillShade="D9"/>
            <w:textDirection w:val="btLr"/>
            <w:vAlign w:val="center"/>
          </w:tcPr>
          <w:p w14:paraId="6B1F747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293" w:type="pct"/>
            <w:shd w:val="clear" w:color="auto" w:fill="D9D9D9" w:themeFill="background1" w:themeFillShade="D9"/>
            <w:textDirection w:val="btLr"/>
          </w:tcPr>
          <w:p w14:paraId="30C3381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68CA59AE" w14:textId="77777777">
        <w:trPr>
          <w:cantSplit/>
          <w:trHeight w:val="73"/>
        </w:trPr>
        <w:tc>
          <w:tcPr>
            <w:tcW w:w="513" w:type="pct"/>
            <w:tcBorders>
              <w:bottom w:val="single" w:sz="4" w:space="0" w:color="auto"/>
            </w:tcBorders>
            <w:vAlign w:val="center"/>
          </w:tcPr>
          <w:p w14:paraId="360B09F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608AF18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4D60678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066FF18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2" w:type="pct"/>
            <w:shd w:val="clear" w:color="auto" w:fill="D9D9D9" w:themeFill="background1" w:themeFillShade="D9"/>
            <w:vAlign w:val="center"/>
          </w:tcPr>
          <w:p w14:paraId="0F91487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1" w:type="pct"/>
            <w:vAlign w:val="center"/>
          </w:tcPr>
          <w:p w14:paraId="5396E70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20" w:type="pct"/>
          </w:tcPr>
          <w:p w14:paraId="5F2B09C2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1122331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21" w:type="pct"/>
            <w:vAlign w:val="center"/>
          </w:tcPr>
          <w:p w14:paraId="680FBEF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3F1EFFD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2349FF0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0A2FBA47" w14:textId="77777777">
        <w:tc>
          <w:tcPr>
            <w:tcW w:w="513" w:type="pct"/>
          </w:tcPr>
          <w:p w14:paraId="35DF5EC0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4.1</w:t>
            </w:r>
          </w:p>
        </w:tc>
        <w:tc>
          <w:tcPr>
            <w:tcW w:w="2025" w:type="pct"/>
          </w:tcPr>
          <w:p w14:paraId="5542ACD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0"/>
              </w:rPr>
              <w:t>МДК.04.01* Организация событийного туризма</w:t>
            </w:r>
          </w:p>
        </w:tc>
        <w:tc>
          <w:tcPr>
            <w:tcW w:w="282" w:type="pct"/>
          </w:tcPr>
          <w:p w14:paraId="79EE6E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353" w:type="pct"/>
          </w:tcPr>
          <w:p w14:paraId="4B06AB8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59EEACB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221" w:type="pct"/>
          </w:tcPr>
          <w:p w14:paraId="3464A01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135DF09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21" w:type="pct"/>
          </w:tcPr>
          <w:p w14:paraId="15E2A13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324FEA8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3EE57A0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0486A2A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3C1B9BAB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B859E29" w14:textId="77777777">
        <w:trPr>
          <w:trHeight w:val="314"/>
        </w:trPr>
        <w:tc>
          <w:tcPr>
            <w:tcW w:w="513" w:type="pct"/>
          </w:tcPr>
          <w:p w14:paraId="6409F06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4.1</w:t>
            </w:r>
          </w:p>
        </w:tc>
        <w:tc>
          <w:tcPr>
            <w:tcW w:w="2025" w:type="pct"/>
          </w:tcPr>
          <w:p w14:paraId="6C57E17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82" w:type="pct"/>
          </w:tcPr>
          <w:p w14:paraId="0270F0A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353" w:type="pct"/>
          </w:tcPr>
          <w:p w14:paraId="41CD753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2166F1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031" w:type="pct"/>
            <w:gridSpan w:val="5"/>
          </w:tcPr>
          <w:p w14:paraId="31B0810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1" w:type="pct"/>
            <w:shd w:val="clear" w:color="auto" w:fill="D9D9D9" w:themeFill="background1" w:themeFillShade="D9"/>
          </w:tcPr>
          <w:p w14:paraId="5B51A6F5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667EDA3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</w:tr>
      <w:tr w:rsidR="00ED6E82" w14:paraId="566A6DF4" w14:textId="77777777">
        <w:tc>
          <w:tcPr>
            <w:tcW w:w="513" w:type="pct"/>
          </w:tcPr>
          <w:p w14:paraId="4011573F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5" w:type="pct"/>
          </w:tcPr>
          <w:p w14:paraId="744CE93F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82" w:type="pct"/>
          </w:tcPr>
          <w:p w14:paraId="459CFC2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" w:type="pct"/>
            <w:shd w:val="clear" w:color="auto" w:fill="auto"/>
          </w:tcPr>
          <w:p w14:paraId="3282AED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" w:type="pct"/>
            <w:shd w:val="clear" w:color="auto" w:fill="D9D9D9" w:themeFill="background1" w:themeFillShade="D9"/>
          </w:tcPr>
          <w:p w14:paraId="5A7AA1A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31" w:type="pct"/>
            <w:gridSpan w:val="5"/>
          </w:tcPr>
          <w:p w14:paraId="2D97A5C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2DBFD30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330EB60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2CE3F093" w14:textId="77777777">
        <w:trPr>
          <w:trHeight w:val="217"/>
        </w:trPr>
        <w:tc>
          <w:tcPr>
            <w:tcW w:w="513" w:type="pct"/>
          </w:tcPr>
          <w:p w14:paraId="4C091F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025" w:type="pct"/>
          </w:tcPr>
          <w:p w14:paraId="14F927C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82" w:type="pct"/>
          </w:tcPr>
          <w:p w14:paraId="35774F3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353" w:type="pct"/>
          </w:tcPr>
          <w:p w14:paraId="3D26AF9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02C3AE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221" w:type="pct"/>
          </w:tcPr>
          <w:p w14:paraId="0BDCAF7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2C43881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21" w:type="pct"/>
          </w:tcPr>
          <w:p w14:paraId="35C8FF3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7AF3126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5A14FEA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727B6BB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03DF69A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</w:t>
            </w:r>
          </w:p>
        </w:tc>
      </w:tr>
    </w:tbl>
    <w:p w14:paraId="3F90FBE3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381C0E0E" w14:textId="77777777" w:rsidR="00ED6E82" w:rsidRDefault="00ED6E82">
      <w:pPr>
        <w:pStyle w:val="113"/>
        <w:rPr>
          <w:rFonts w:ascii="Times New Roman" w:hAnsi="Times New Roman"/>
        </w:rPr>
      </w:pPr>
    </w:p>
    <w:p w14:paraId="2753F9B7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25"/>
          <w:headerReference w:type="default" r:id="rId26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5B9FB805" w14:textId="77777777" w:rsidR="00ED6E82" w:rsidRDefault="007D27EE">
      <w:pPr>
        <w:pStyle w:val="113"/>
        <w:rPr>
          <w:rFonts w:ascii="Times New Roman" w:hAnsi="Times New Roman"/>
        </w:rPr>
      </w:pPr>
      <w:bookmarkStart w:id="236" w:name="_Toc170806996"/>
      <w:bookmarkStart w:id="237" w:name="_Toc170806792"/>
      <w:bookmarkStart w:id="238" w:name="_Toc170806951"/>
      <w:bookmarkStart w:id="239" w:name="_Toc170807219"/>
      <w:bookmarkStart w:id="240" w:name="_Toc170807304"/>
      <w:r>
        <w:rPr>
          <w:rFonts w:ascii="Times New Roman" w:hAnsi="Times New Roman"/>
        </w:rPr>
        <w:lastRenderedPageBreak/>
        <w:t>2.3. Содержание профессионального модуля</w:t>
      </w:r>
      <w:bookmarkEnd w:id="236"/>
      <w:bookmarkEnd w:id="237"/>
      <w:bookmarkEnd w:id="238"/>
      <w:bookmarkEnd w:id="239"/>
      <w:bookmarkEnd w:id="240"/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2FF51809" w14:textId="77777777">
        <w:trPr>
          <w:trHeight w:val="903"/>
        </w:trPr>
        <w:tc>
          <w:tcPr>
            <w:tcW w:w="2291" w:type="dxa"/>
            <w:vAlign w:val="center"/>
          </w:tcPr>
          <w:p w14:paraId="19639027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1B9DF71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161C2B4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Объем,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ч.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том числе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 ч.</w:t>
            </w:r>
          </w:p>
        </w:tc>
        <w:tc>
          <w:tcPr>
            <w:tcW w:w="2516" w:type="dxa"/>
          </w:tcPr>
          <w:p w14:paraId="51B53668" w14:textId="77777777" w:rsidR="00ED6E82" w:rsidRDefault="007D27EE">
            <w:pPr>
              <w:suppressAutoHyphens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649456CB" w14:textId="77777777">
        <w:trPr>
          <w:trHeight w:val="20"/>
        </w:trPr>
        <w:tc>
          <w:tcPr>
            <w:tcW w:w="9351" w:type="dxa"/>
            <w:gridSpan w:val="2"/>
          </w:tcPr>
          <w:p w14:paraId="68A7EC7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МДК.04.01 </w:t>
            </w:r>
            <w:r>
              <w:rPr>
                <w:rFonts w:ascii="Times New Roman" w:hAnsi="Times New Roman"/>
                <w:b/>
              </w:rPr>
              <w:t>Организация событийного туризма</w:t>
            </w:r>
          </w:p>
        </w:tc>
        <w:tc>
          <w:tcPr>
            <w:tcW w:w="2693" w:type="dxa"/>
          </w:tcPr>
          <w:p w14:paraId="0D2720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</w:tcPr>
          <w:p w14:paraId="311743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549698B" w14:textId="77777777">
        <w:tc>
          <w:tcPr>
            <w:tcW w:w="2291" w:type="dxa"/>
            <w:vMerge w:val="restart"/>
          </w:tcPr>
          <w:p w14:paraId="29D2A9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Понятие и особенности событийного туризма</w:t>
            </w:r>
          </w:p>
        </w:tc>
        <w:tc>
          <w:tcPr>
            <w:tcW w:w="7060" w:type="dxa"/>
          </w:tcPr>
          <w:p w14:paraId="11B1E23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704140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83</w:t>
            </w:r>
          </w:p>
        </w:tc>
        <w:tc>
          <w:tcPr>
            <w:tcW w:w="2516" w:type="dxa"/>
            <w:vMerge w:val="restart"/>
          </w:tcPr>
          <w:p w14:paraId="125E435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37CB2163" w14:textId="77777777">
        <w:trPr>
          <w:trHeight w:val="396"/>
        </w:trPr>
        <w:tc>
          <w:tcPr>
            <w:tcW w:w="2291" w:type="dxa"/>
            <w:vMerge/>
          </w:tcPr>
          <w:p w14:paraId="2C62E1A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877633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Понятие и специфика событийного туризма. Функции событийного туризма. Событийный туризм и событийный менеджмент. Понятие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ивент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 (организованное событие) и его цели в событийном туризме.</w:t>
            </w:r>
          </w:p>
        </w:tc>
        <w:tc>
          <w:tcPr>
            <w:tcW w:w="2693" w:type="dxa"/>
          </w:tcPr>
          <w:p w14:paraId="4725FA8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</w:p>
        </w:tc>
        <w:tc>
          <w:tcPr>
            <w:tcW w:w="2516" w:type="dxa"/>
            <w:vMerge/>
          </w:tcPr>
          <w:p w14:paraId="1708630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40D046C" w14:textId="77777777">
        <w:trPr>
          <w:trHeight w:val="20"/>
        </w:trPr>
        <w:tc>
          <w:tcPr>
            <w:tcW w:w="2291" w:type="dxa"/>
            <w:vMerge/>
          </w:tcPr>
          <w:p w14:paraId="06CCAE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558E92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6EF511C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4AB7B0F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74316F9" w14:textId="77777777">
        <w:trPr>
          <w:trHeight w:val="516"/>
        </w:trPr>
        <w:tc>
          <w:tcPr>
            <w:tcW w:w="2291" w:type="dxa"/>
            <w:vMerge/>
          </w:tcPr>
          <w:p w14:paraId="026F4D0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2EB867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Возможности событийного менеджмента для развития и повышения эффективности событийного туризма.</w:t>
            </w:r>
          </w:p>
        </w:tc>
        <w:tc>
          <w:tcPr>
            <w:tcW w:w="2693" w:type="dxa"/>
          </w:tcPr>
          <w:p w14:paraId="2092A3E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</w:t>
            </w:r>
          </w:p>
        </w:tc>
        <w:tc>
          <w:tcPr>
            <w:tcW w:w="2516" w:type="dxa"/>
            <w:vMerge/>
          </w:tcPr>
          <w:p w14:paraId="34A5C9F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0D44440" w14:textId="77777777">
        <w:trPr>
          <w:trHeight w:val="361"/>
        </w:trPr>
        <w:tc>
          <w:tcPr>
            <w:tcW w:w="2291" w:type="dxa"/>
            <w:vMerge/>
          </w:tcPr>
          <w:p w14:paraId="43D538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65E1C17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0C83B0A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</w:tcPr>
          <w:p w14:paraId="3C8DC0A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</w:tcPr>
          <w:p w14:paraId="2525A91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7AF958D" w14:textId="77777777">
        <w:trPr>
          <w:trHeight w:val="361"/>
        </w:trPr>
        <w:tc>
          <w:tcPr>
            <w:tcW w:w="2291" w:type="dxa"/>
            <w:vMerge w:val="restart"/>
          </w:tcPr>
          <w:p w14:paraId="5A4B18E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Современные тенденции развития событийных мероприятий в мире и России</w:t>
            </w:r>
          </w:p>
          <w:p w14:paraId="0E062A1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A3A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CDBF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90B65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40B0EDF6" w14:textId="77777777">
        <w:trPr>
          <w:trHeight w:val="361"/>
        </w:trPr>
        <w:tc>
          <w:tcPr>
            <w:tcW w:w="2291" w:type="dxa"/>
            <w:vMerge/>
          </w:tcPr>
          <w:p w14:paraId="4608FE5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136D3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Востребованность событийности в настоящее время.</w:t>
            </w:r>
          </w:p>
          <w:p w14:paraId="49712ED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Отличительные особенности организации зарубежного событийного туризма. Тенденции развития событийного туризма в мире и России.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E76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A0AA45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AE1F5F7" w14:textId="77777777">
        <w:trPr>
          <w:trHeight w:val="361"/>
        </w:trPr>
        <w:tc>
          <w:tcPr>
            <w:tcW w:w="2291" w:type="dxa"/>
            <w:vMerge/>
          </w:tcPr>
          <w:p w14:paraId="5EA5C87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940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28CC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0E6F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0172FF1" w14:textId="77777777">
        <w:trPr>
          <w:trHeight w:val="561"/>
        </w:trPr>
        <w:tc>
          <w:tcPr>
            <w:tcW w:w="2291" w:type="dxa"/>
            <w:vMerge/>
          </w:tcPr>
          <w:p w14:paraId="19A5B6B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55F1D84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Событийные мероприятия, объекты показа, популярные туры для молодежи. Изучение и характеристика международных мероприятий в</w:t>
            </w:r>
          </w:p>
          <w:p w14:paraId="2CFC09A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туристской сфере.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0BF89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4C319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7277769" w14:textId="77777777">
        <w:trPr>
          <w:trHeight w:val="361"/>
        </w:trPr>
        <w:tc>
          <w:tcPr>
            <w:tcW w:w="2291" w:type="dxa"/>
            <w:vMerge/>
          </w:tcPr>
          <w:p w14:paraId="2497125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7224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70DB61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3C50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B339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5DB6D34" w14:textId="77777777">
        <w:trPr>
          <w:trHeight w:val="361"/>
        </w:trPr>
        <w:tc>
          <w:tcPr>
            <w:tcW w:w="2291" w:type="dxa"/>
            <w:vMerge w:val="restart"/>
          </w:tcPr>
          <w:p w14:paraId="601CB02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Характеристика событийных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мероприятий Приморского края</w:t>
            </w:r>
          </w:p>
          <w:p w14:paraId="479F1D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14:paraId="3E4982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24F7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FD4D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9D4054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495D9516" w14:textId="77777777">
        <w:trPr>
          <w:trHeight w:val="361"/>
        </w:trPr>
        <w:tc>
          <w:tcPr>
            <w:tcW w:w="2291" w:type="dxa"/>
            <w:vMerge/>
          </w:tcPr>
          <w:p w14:paraId="0DF939C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9A77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Рынок событийного туризма в Приморском крае. </w:t>
            </w:r>
          </w:p>
          <w:p w14:paraId="320A277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Мультипликативный маркетинговый эффект. Целевая аудитория.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9ED8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395AD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3DCB035" w14:textId="77777777">
        <w:trPr>
          <w:trHeight w:val="361"/>
        </w:trPr>
        <w:tc>
          <w:tcPr>
            <w:tcW w:w="2291" w:type="dxa"/>
            <w:vMerge/>
          </w:tcPr>
          <w:p w14:paraId="262D375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B025D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7CB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02BC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D750C45" w14:textId="77777777">
        <w:trPr>
          <w:trHeight w:val="468"/>
        </w:trPr>
        <w:tc>
          <w:tcPr>
            <w:tcW w:w="2291" w:type="dxa"/>
            <w:vMerge/>
          </w:tcPr>
          <w:p w14:paraId="2460DA9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2ADA31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Анализ событий (развлекательные, торжественные, благотворительные, массовые, спортивные, гастрономические и др. мероприятия).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55E4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37383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865D643" w14:textId="77777777">
        <w:trPr>
          <w:trHeight w:val="361"/>
        </w:trPr>
        <w:tc>
          <w:tcPr>
            <w:tcW w:w="2291" w:type="dxa"/>
            <w:vMerge/>
          </w:tcPr>
          <w:p w14:paraId="1E648EE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CC0E7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953A214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DB19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367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9CBB128" w14:textId="77777777">
        <w:trPr>
          <w:trHeight w:val="361"/>
        </w:trPr>
        <w:tc>
          <w:tcPr>
            <w:tcW w:w="2291" w:type="dxa"/>
            <w:vMerge w:val="restart"/>
          </w:tcPr>
          <w:p w14:paraId="65D98F1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Технология проектирования событийного мероприятия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2915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5EE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50772C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080F9B85" w14:textId="77777777">
        <w:trPr>
          <w:trHeight w:val="361"/>
        </w:trPr>
        <w:tc>
          <w:tcPr>
            <w:tcW w:w="2291" w:type="dxa"/>
            <w:vMerge/>
          </w:tcPr>
          <w:p w14:paraId="46583C7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13D75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Маркетинговое исследование актуальности проектирования.</w:t>
            </w:r>
          </w:p>
          <w:p w14:paraId="0E396DC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Основные этапы проектирования события. Ресурсная база.</w:t>
            </w:r>
          </w:p>
          <w:p w14:paraId="4C35ACE8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Планирование мероприятий. Необходимые ресурсы и распределение работ. Сюжетные мероприятия. Тематические мероприятия. Сюжеты для проведения тематических корпоративных праздников. Персонажи сценариев. Мероприятия в мероприятиях.</w:t>
            </w:r>
          </w:p>
          <w:p w14:paraId="423727E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Гостеприимство и обслуживание в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event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-туризме. Информационные технологии в событийном менеджменте. Типы стратегий событийного бизнеса.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D12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1E0E1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94884B8" w14:textId="77777777">
        <w:trPr>
          <w:trHeight w:val="361"/>
        </w:trPr>
        <w:tc>
          <w:tcPr>
            <w:tcW w:w="2291" w:type="dxa"/>
            <w:vMerge/>
          </w:tcPr>
          <w:p w14:paraId="59CDE6E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1FFE7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E1B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492CC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F3E7DDA" w14:textId="77777777">
        <w:trPr>
          <w:trHeight w:val="730"/>
        </w:trPr>
        <w:tc>
          <w:tcPr>
            <w:tcW w:w="2291" w:type="dxa"/>
            <w:vMerge/>
          </w:tcPr>
          <w:p w14:paraId="1E18754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B5867AF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Цели, элементы мероприятия, целевые аудитории, задачи.</w:t>
            </w:r>
          </w:p>
          <w:p w14:paraId="798E693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Концепция мероприятия.</w:t>
            </w:r>
          </w:p>
          <w:p w14:paraId="6766FEC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SWOT-анализ.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901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BCBA2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7C6C3D6" w14:textId="77777777">
        <w:trPr>
          <w:trHeight w:val="720"/>
        </w:trPr>
        <w:tc>
          <w:tcPr>
            <w:tcW w:w="2291" w:type="dxa"/>
            <w:vMerge/>
          </w:tcPr>
          <w:p w14:paraId="5B6EEE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2C0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F4DFC2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01B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B026A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EEAB624" w14:textId="77777777">
        <w:trPr>
          <w:trHeight w:val="230"/>
        </w:trPr>
        <w:tc>
          <w:tcPr>
            <w:tcW w:w="2291" w:type="dxa"/>
            <w:vMerge w:val="restart"/>
          </w:tcPr>
          <w:p w14:paraId="6F5397F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Менеджмент событийного туризма.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F9096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0E9F92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B080D1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5C18FE6A" w14:textId="77777777">
        <w:trPr>
          <w:trHeight w:val="1086"/>
        </w:trPr>
        <w:tc>
          <w:tcPr>
            <w:tcW w:w="2291" w:type="dxa"/>
            <w:vMerge/>
          </w:tcPr>
          <w:p w14:paraId="0D5A894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51288E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Особенности менеджмента событийного туризма. Модели национальных туристических администраций. Миссия события. </w:t>
            </w:r>
          </w:p>
          <w:p w14:paraId="758DBF8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Координация событийного туризма. Мотивация событийного туризма. Виды контроля в событийном туризме.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59F986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9B124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B1CE6E1" w14:textId="77777777">
        <w:trPr>
          <w:trHeight w:val="194"/>
        </w:trPr>
        <w:tc>
          <w:tcPr>
            <w:tcW w:w="2291" w:type="dxa"/>
            <w:vMerge/>
          </w:tcPr>
          <w:p w14:paraId="45E513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274486" w14:textId="77777777" w:rsidR="00ED6E82" w:rsidRDefault="007D27E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7D7C68D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CE3D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A30675" w14:textId="77777777">
        <w:trPr>
          <w:trHeight w:val="220"/>
        </w:trPr>
        <w:tc>
          <w:tcPr>
            <w:tcW w:w="2291" w:type="dxa"/>
            <w:vMerge/>
          </w:tcPr>
          <w:p w14:paraId="6ED1FB3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0212A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Национальные туристические администрации и их роль в событийном туризме.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4FF2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5E670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5A9A686" w14:textId="77777777">
        <w:trPr>
          <w:trHeight w:val="220"/>
        </w:trPr>
        <w:tc>
          <w:tcPr>
            <w:tcW w:w="2291" w:type="dxa"/>
            <w:vMerge/>
          </w:tcPr>
          <w:p w14:paraId="293B869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7A27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910142F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13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E107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2D0F94" w14:textId="77777777">
        <w:trPr>
          <w:trHeight w:val="220"/>
        </w:trPr>
        <w:tc>
          <w:tcPr>
            <w:tcW w:w="2291" w:type="dxa"/>
            <w:vMerge w:val="restart"/>
          </w:tcPr>
          <w:p w14:paraId="38665CF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6. Маркетинг событийного туризма</w:t>
            </w:r>
          </w:p>
          <w:p w14:paraId="4A0933F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C5CF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Событие как инструмент маркетинга, его место в маркетинговых</w:t>
            </w:r>
          </w:p>
          <w:p w14:paraId="0126FA00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коммуникациях. Задачи и проблемы организации событийных мероприятий. Роль событийных мероприятий в обеспечении конкурентоспособности территорий. Роль средств PR и рекламы в индустрии событий. Рекламная кампания организаторов событийных мероприятий. Средства рекламы событийных мероприятий.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810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4D0D2A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4351E8A3" w14:textId="77777777">
        <w:trPr>
          <w:trHeight w:val="220"/>
        </w:trPr>
        <w:tc>
          <w:tcPr>
            <w:tcW w:w="2291" w:type="dxa"/>
            <w:vMerge/>
          </w:tcPr>
          <w:p w14:paraId="0DBB773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A03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0A27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F69F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1BB48F8" w14:textId="77777777">
        <w:trPr>
          <w:trHeight w:val="278"/>
        </w:trPr>
        <w:tc>
          <w:tcPr>
            <w:tcW w:w="2291" w:type="dxa"/>
            <w:vMerge/>
          </w:tcPr>
          <w:p w14:paraId="385687B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AA12A6E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Продвижение событий на рынке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3E5AB9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F4430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2962EFB" w14:textId="77777777">
        <w:trPr>
          <w:trHeight w:val="220"/>
        </w:trPr>
        <w:tc>
          <w:tcPr>
            <w:tcW w:w="2291" w:type="dxa"/>
            <w:vMerge/>
          </w:tcPr>
          <w:p w14:paraId="28EB10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6D179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82F0917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940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837E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F4A2FA8" w14:textId="77777777">
        <w:tc>
          <w:tcPr>
            <w:tcW w:w="9351" w:type="dxa"/>
            <w:gridSpan w:val="2"/>
          </w:tcPr>
          <w:p w14:paraId="2695094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Учебная практика </w:t>
            </w:r>
          </w:p>
          <w:p w14:paraId="3E91EE8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</w:tc>
        <w:tc>
          <w:tcPr>
            <w:tcW w:w="2693" w:type="dxa"/>
          </w:tcPr>
          <w:p w14:paraId="7F7906B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  <w:tc>
          <w:tcPr>
            <w:tcW w:w="2516" w:type="dxa"/>
          </w:tcPr>
          <w:p w14:paraId="61045BF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</w:tr>
      <w:tr w:rsidR="00ED6E82" w14:paraId="57C1D59E" w14:textId="77777777">
        <w:trPr>
          <w:trHeight w:val="317"/>
        </w:trPr>
        <w:tc>
          <w:tcPr>
            <w:tcW w:w="9351" w:type="dxa"/>
            <w:gridSpan w:val="2"/>
          </w:tcPr>
          <w:p w14:paraId="5C13410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69B3AE3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2D2E948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предприятия. </w:t>
            </w:r>
          </w:p>
          <w:p w14:paraId="6F04A2C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1FE5C52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108</w:t>
            </w:r>
          </w:p>
        </w:tc>
        <w:tc>
          <w:tcPr>
            <w:tcW w:w="2516" w:type="dxa"/>
          </w:tcPr>
          <w:p w14:paraId="4CC90B4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650E0376" w14:textId="77777777">
        <w:tc>
          <w:tcPr>
            <w:tcW w:w="9351" w:type="dxa"/>
            <w:gridSpan w:val="2"/>
          </w:tcPr>
          <w:p w14:paraId="422CE4CA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4F5203C8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1867E6CD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09F8FB07" w14:textId="77777777">
        <w:tc>
          <w:tcPr>
            <w:tcW w:w="9351" w:type="dxa"/>
            <w:gridSpan w:val="2"/>
          </w:tcPr>
          <w:p w14:paraId="65A7C086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6F91BBC7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197</w:t>
            </w:r>
          </w:p>
        </w:tc>
        <w:tc>
          <w:tcPr>
            <w:tcW w:w="2516" w:type="dxa"/>
          </w:tcPr>
          <w:p w14:paraId="44DDBF19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2FC2DFF6" w14:textId="77777777" w:rsidR="00ED6E82" w:rsidRDefault="00ED6E82">
      <w:pPr>
        <w:pStyle w:val="113"/>
        <w:jc w:val="both"/>
        <w:rPr>
          <w:rFonts w:ascii="Times New Roman" w:hAnsi="Times New Roman"/>
        </w:rPr>
      </w:pPr>
    </w:p>
    <w:p w14:paraId="62169E7B" w14:textId="77777777" w:rsidR="00ED6E82" w:rsidRDefault="00ED6E82">
      <w:pPr>
        <w:pStyle w:val="113"/>
        <w:rPr>
          <w:rFonts w:ascii="Times New Roman" w:hAnsi="Times New Roman"/>
        </w:rPr>
      </w:pPr>
    </w:p>
    <w:p w14:paraId="18CAC4C7" w14:textId="77777777" w:rsidR="00ED6E82" w:rsidRDefault="00ED6E82">
      <w:pPr>
        <w:pStyle w:val="113"/>
        <w:rPr>
          <w:rFonts w:ascii="Times New Roman" w:hAnsi="Times New Roman"/>
        </w:rPr>
      </w:pPr>
    </w:p>
    <w:p w14:paraId="35EBD5F1" w14:textId="77777777" w:rsidR="00ED6E82" w:rsidRDefault="00ED6E82">
      <w:pPr>
        <w:pStyle w:val="113"/>
        <w:jc w:val="both"/>
        <w:rPr>
          <w:rFonts w:ascii="Times New Roman" w:hAnsi="Times New Roman"/>
        </w:rPr>
      </w:pPr>
    </w:p>
    <w:p w14:paraId="337B5B9D" w14:textId="77777777" w:rsidR="00ED6E82" w:rsidRDefault="00ED6E82">
      <w:pPr>
        <w:pStyle w:val="113"/>
        <w:jc w:val="both"/>
        <w:rPr>
          <w:rFonts w:ascii="Times New Roman" w:hAnsi="Times New Roman"/>
        </w:rPr>
        <w:sectPr w:rsidR="00ED6E82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1E766071" w14:textId="77777777" w:rsidR="00ED6E82" w:rsidRDefault="007D27EE">
      <w:pPr>
        <w:pStyle w:val="1f2"/>
        <w:rPr>
          <w:rFonts w:ascii="Times New Roman" w:hAnsi="Times New Roman"/>
        </w:rPr>
      </w:pPr>
      <w:bookmarkStart w:id="241" w:name="_Toc170807220"/>
      <w:bookmarkStart w:id="242" w:name="_Toc170806952"/>
      <w:bookmarkStart w:id="243" w:name="_Toc170806997"/>
      <w:bookmarkStart w:id="244" w:name="_Toc170807305"/>
      <w:bookmarkStart w:id="245" w:name="_Toc170806793"/>
      <w:r>
        <w:rPr>
          <w:rFonts w:ascii="Times New Roman" w:hAnsi="Times New Roman"/>
        </w:rPr>
        <w:lastRenderedPageBreak/>
        <w:t>3. Условия реализации профессионального модуля</w:t>
      </w:r>
      <w:bookmarkEnd w:id="241"/>
      <w:bookmarkEnd w:id="242"/>
      <w:bookmarkEnd w:id="243"/>
      <w:bookmarkEnd w:id="244"/>
      <w:bookmarkEnd w:id="245"/>
    </w:p>
    <w:p w14:paraId="3E5E90B0" w14:textId="77777777" w:rsidR="00ED6E82" w:rsidRDefault="007D27EE">
      <w:pPr>
        <w:pStyle w:val="113"/>
        <w:rPr>
          <w:rFonts w:ascii="Times New Roman" w:hAnsi="Times New Roman"/>
        </w:rPr>
      </w:pPr>
      <w:bookmarkStart w:id="246" w:name="_Toc170807221"/>
      <w:bookmarkStart w:id="247" w:name="_Toc170807306"/>
      <w:bookmarkStart w:id="248" w:name="_Toc170806794"/>
      <w:bookmarkStart w:id="249" w:name="_Toc170806998"/>
      <w:bookmarkStart w:id="250" w:name="_Toc170806953"/>
      <w:r>
        <w:rPr>
          <w:rFonts w:ascii="Times New Roman" w:hAnsi="Times New Roman"/>
        </w:rPr>
        <w:t>3.1. Материально-техническое обеспечение</w:t>
      </w:r>
      <w:bookmarkEnd w:id="246"/>
      <w:bookmarkEnd w:id="247"/>
      <w:bookmarkEnd w:id="248"/>
      <w:bookmarkEnd w:id="249"/>
      <w:bookmarkEnd w:id="250"/>
    </w:p>
    <w:p w14:paraId="4CE18E46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041BE136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зоны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hAnsi="Times New Roman"/>
          <w:sz w:val="24"/>
        </w:rPr>
        <w:t xml:space="preserve">«Моделирование и виртуализация в области туризма и сферы услуг»,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3C9B768F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332030A7" w14:textId="77777777" w:rsidR="00ED6E82" w:rsidRDefault="00ED6E82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F7554D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251" w:name="_Toc170807307"/>
      <w:bookmarkStart w:id="252" w:name="_Toc170806795"/>
      <w:bookmarkStart w:id="253" w:name="_Toc170806999"/>
      <w:bookmarkStart w:id="254" w:name="_Toc170806954"/>
      <w:bookmarkStart w:id="255" w:name="_Toc170807222"/>
      <w:r>
        <w:rPr>
          <w:rFonts w:ascii="Times New Roman" w:hAnsi="Times New Roman"/>
        </w:rPr>
        <w:t>3.2. Учебно-методическое обеспечение</w:t>
      </w:r>
      <w:bookmarkEnd w:id="251"/>
      <w:bookmarkEnd w:id="252"/>
      <w:bookmarkEnd w:id="253"/>
      <w:bookmarkEnd w:id="254"/>
      <w:bookmarkEnd w:id="255"/>
    </w:p>
    <w:p w14:paraId="4F90549F" w14:textId="77777777" w:rsidR="00ED6E82" w:rsidRDefault="007D27EE">
      <w:pPr>
        <w:pStyle w:val="aff3"/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3.2.1. Основные печатные и/или электронные издания </w:t>
      </w:r>
    </w:p>
    <w:p w14:paraId="6F0B3618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   Астафьева, И. Е. Разработка сценариев для специальных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событий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учебно-методическое пособие / И. Е. Астафьева. — Санкт-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Петербург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СПбГУТ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им. М.А. Бонч-Бруевича, 2020. — 28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https://e.lanbook.com/book/180299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1C272ADC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О. Я. Речевая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коммуникация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учебник / O.Я.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Т.М.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Надеина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перераб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и доп.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ИНФРА-М, 2024. — 286 с. — (Среднее профессиональное образование). - ISBN 978-5-16-016969-9.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 - URL: https://znanium.ru/catalog/product/2129206 (дата обращения: 18.06.2024).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25A40261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3.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Н. Н.,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Н.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С. М.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Сакович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65 с. — ISBN 978-5-466-06354-7. — URL: https://book.ru/book/953610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1FFC0F84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4.    Красовская, Н. В.  Событийный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для вузов / Н. В. Красовская.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Издательство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116 с. — (Высшее образование). — ISBN 978-5-534-18674-1.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[сайт]. — URL: https://urait.ru/bcode/518856 (дата обращения: 18.06.2024).</w:t>
      </w:r>
    </w:p>
    <w:p w14:paraId="23EC1159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5.    Макаревич, Ю. О.,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-технологии как основной инструмент позиционирования бизнеса в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регионе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Ю. О. Макаревич.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121 с. — ISBN 978-5-466-06353-0. — URL: https://book.ru/book/953609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7F58B849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6.    Паршикова, Н. В., Организация научно-практических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мероприятий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В. Паршикова, С. И.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Изаак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2023. — 112 с. — ISBN 978-5-466-05762-1. — URL: https://book.ru/book/953380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09A2D23E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7.    Черняева, Г. В. Внутрифирменный PR 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менеджмент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Г. В. Черняева.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РУТ (МИИТ), 2020. — 16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https://e.lanbook.com/book/175955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4668429B" w14:textId="77777777" w:rsidR="00ED6E82" w:rsidRDefault="00ED6E82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8D002FC" w14:textId="77777777" w:rsidR="00ED6E82" w:rsidRDefault="00ED6E82">
      <w:pPr>
        <w:pStyle w:val="aff3"/>
        <w:ind w:left="0" w:firstLine="709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F0F4CBF" w14:textId="77777777" w:rsidR="00ED6E82" w:rsidRDefault="00ED6E82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001501" w14:textId="77777777" w:rsidR="00ED6E82" w:rsidRDefault="00ED6E82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328422" w14:textId="77777777" w:rsidR="00ED6E82" w:rsidRDefault="00ED6E82">
      <w:pPr>
        <w:pStyle w:val="aff3"/>
        <w:spacing w:line="276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3403CBBE" w14:textId="77777777" w:rsidR="00ED6E82" w:rsidRDefault="00ED6E82">
      <w:pPr>
        <w:pStyle w:val="aff3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AC0521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3.2.2. Дополнительные источники </w:t>
      </w:r>
      <w:r>
        <w:rPr>
          <w:rFonts w:ascii="Times New Roman" w:hAnsi="Times New Roman" w:cs="Times New Roman"/>
          <w:bCs/>
          <w:i/>
          <w:sz w:val="24"/>
          <w:szCs w:val="24"/>
        </w:rPr>
        <w:t>(при необходимости)</w:t>
      </w:r>
    </w:p>
    <w:p w14:paraId="324D72F2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ГОСТ Р 54601-2022 Туризм и сопутствующие услуги.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URL: http://vsegost.com/Catalog/</w:t>
      </w:r>
    </w:p>
    <w:p w14:paraId="603F6AFB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Образовательная платформа "ЮРАЙТ" </w:t>
      </w:r>
    </w:p>
    <w:p w14:paraId="7BF7FA71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"BOOK.ru" </w:t>
      </w:r>
    </w:p>
    <w:p w14:paraId="734FCA64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"ZNANIUM.COM" </w:t>
      </w:r>
    </w:p>
    <w:p w14:paraId="57145C9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"ЛАНЬ" </w:t>
      </w:r>
    </w:p>
    <w:p w14:paraId="43309C84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"РУКОНТ" </w:t>
      </w:r>
    </w:p>
    <w:p w14:paraId="3AF14C5F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560B98E0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Профессиональный портал www.TourDom.ru - Режим доступа: </w:t>
      </w:r>
      <w:hyperlink r:id="rId27" w:history="1">
        <w:r>
          <w:rPr>
            <w:rStyle w:val="a8"/>
            <w:rFonts w:ascii="Times New Roman" w:eastAsia="Times New Roman" w:hAnsi="Times New Roman" w:cs="Times New Roman"/>
            <w:sz w:val="24"/>
            <w:szCs w:val="24"/>
          </w:rPr>
          <w:t>www.TourDom.ru</w:t>
        </w:r>
      </w:hyperlink>
    </w:p>
    <w:p w14:paraId="15F4A457" w14:textId="77777777" w:rsidR="00ED6E82" w:rsidRDefault="00ED6E82">
      <w:pPr>
        <w:spacing w:after="200" w:line="276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655164B6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256" w:name="_Toc170807308"/>
      <w:bookmarkStart w:id="257" w:name="_Toc170806955"/>
      <w:bookmarkStart w:id="258" w:name="_Toc170807000"/>
      <w:bookmarkStart w:id="259" w:name="_Toc170806796"/>
      <w:bookmarkStart w:id="260" w:name="_Toc170807223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256"/>
      <w:bookmarkEnd w:id="257"/>
      <w:bookmarkEnd w:id="258"/>
      <w:bookmarkEnd w:id="259"/>
      <w:bookmarkEnd w:id="26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7D163E63" w14:textId="77777777">
        <w:trPr>
          <w:trHeight w:val="23"/>
        </w:trPr>
        <w:tc>
          <w:tcPr>
            <w:tcW w:w="799" w:type="pct"/>
          </w:tcPr>
          <w:p w14:paraId="7E91826A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2F4516B8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результата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08854E37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45C12483" w14:textId="77777777">
        <w:trPr>
          <w:trHeight w:val="2530"/>
        </w:trPr>
        <w:tc>
          <w:tcPr>
            <w:tcW w:w="799" w:type="pct"/>
          </w:tcPr>
          <w:p w14:paraId="596454D3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ПК 4.1</w:t>
            </w:r>
            <w:r>
              <w:rPr>
                <w:iCs/>
              </w:rPr>
              <w:t xml:space="preserve"> </w:t>
            </w:r>
          </w:p>
        </w:tc>
        <w:tc>
          <w:tcPr>
            <w:tcW w:w="2755" w:type="pct"/>
          </w:tcPr>
          <w:p w14:paraId="7916FC0A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анализ потребителей отдельных событийных мероприятий.</w:t>
            </w:r>
            <w:r>
              <w:rPr>
                <w:rFonts w:ascii="Times New Roman" w:hAnsi="Times New Roman" w:cs="Times New Roman"/>
              </w:rPr>
              <w:tab/>
            </w:r>
          </w:p>
          <w:p w14:paraId="01D0003A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Организовать процесс формирования и реализации программы событийного мероприятия.</w:t>
            </w:r>
          </w:p>
          <w:p w14:paraId="23A5567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color w:val="70AD47" w:themeColor="accent6"/>
              </w:rPr>
            </w:pPr>
            <w:r>
              <w:rPr>
                <w:rFonts w:ascii="Times New Roman" w:hAnsi="Times New Roman" w:cs="Times New Roman"/>
              </w:rPr>
              <w:t>Выбрать необходимых канал для продвижения событийных мероприятий.</w:t>
            </w:r>
          </w:p>
        </w:tc>
        <w:tc>
          <w:tcPr>
            <w:tcW w:w="1446" w:type="pct"/>
          </w:tcPr>
          <w:p w14:paraId="18F2B8D9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32AA2E5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</w:tbl>
    <w:p w14:paraId="1DA28C0F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86FA4B8" w14:textId="77777777" w:rsidR="00ED6E82" w:rsidRDefault="00ED6E82"/>
    <w:p w14:paraId="2A7722D7" w14:textId="77777777" w:rsidR="00ED6E82" w:rsidRDefault="00ED6E82"/>
    <w:p w14:paraId="37805CE2" w14:textId="77777777" w:rsidR="00ED6E82" w:rsidRDefault="00ED6E82"/>
    <w:p w14:paraId="52782E94" w14:textId="77777777" w:rsidR="00ED6E82" w:rsidRDefault="00ED6E82"/>
    <w:p w14:paraId="679FD3DB" w14:textId="77777777" w:rsidR="00ED6E82" w:rsidRDefault="00ED6E82"/>
    <w:p w14:paraId="798F6E91" w14:textId="77777777" w:rsidR="00ED6E82" w:rsidRDefault="00ED6E82"/>
    <w:p w14:paraId="0E91B41A" w14:textId="77777777" w:rsidR="00ED6E82" w:rsidRDefault="00ED6E82"/>
    <w:p w14:paraId="06B71401" w14:textId="77777777" w:rsidR="00ED6E82" w:rsidRDefault="00ED6E82"/>
    <w:p w14:paraId="38871393" w14:textId="77777777" w:rsidR="00ED6E82" w:rsidRDefault="00ED6E82"/>
    <w:p w14:paraId="3106C47F" w14:textId="77777777" w:rsidR="00ED6E82" w:rsidRDefault="00ED6E82"/>
    <w:p w14:paraId="6BAD0AA9" w14:textId="77777777" w:rsidR="00ED6E82" w:rsidRDefault="00ED6E82"/>
    <w:p w14:paraId="687EDD05" w14:textId="77777777" w:rsidR="00ED6E82" w:rsidRDefault="00ED6E82"/>
    <w:p w14:paraId="65F1EABF" w14:textId="77777777" w:rsidR="00ED6E82" w:rsidRDefault="00ED6E82"/>
    <w:p w14:paraId="0CC78ABD" w14:textId="77777777" w:rsidR="00ED6E82" w:rsidRDefault="00ED6E82"/>
    <w:p w14:paraId="5E2236F8" w14:textId="77777777" w:rsidR="00ED6E82" w:rsidRDefault="00ED6E82"/>
    <w:p w14:paraId="61A3BEC7" w14:textId="77777777" w:rsidR="00ED6E82" w:rsidRDefault="00ED6E82"/>
    <w:p w14:paraId="61DACDB4" w14:textId="77777777" w:rsidR="00ED6E82" w:rsidRDefault="00ED6E82"/>
    <w:p w14:paraId="2212646F" w14:textId="77777777" w:rsidR="00ED6E82" w:rsidRDefault="00ED6E82"/>
    <w:p w14:paraId="36A3BB56" w14:textId="77777777" w:rsidR="00ED6E82" w:rsidRDefault="00ED6E82"/>
    <w:p w14:paraId="425690E2" w14:textId="77777777" w:rsidR="00ED6E82" w:rsidRDefault="00ED6E82"/>
    <w:p w14:paraId="0E010240" w14:textId="77777777" w:rsidR="00ED6E82" w:rsidRDefault="00ED6E82"/>
    <w:p w14:paraId="57C0040D" w14:textId="77777777" w:rsidR="00ED6E82" w:rsidRDefault="00ED6E82"/>
    <w:p w14:paraId="7C684667" w14:textId="77777777" w:rsidR="00ED6E82" w:rsidRDefault="00ED6E82"/>
    <w:p w14:paraId="2E976E3B" w14:textId="77777777" w:rsidR="00ED6E82" w:rsidRDefault="007D27EE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>ПРИЛОЖЕНИЕ 1.1.1</w:t>
      </w:r>
    </w:p>
    <w:p w14:paraId="026C930C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к ОПОП-П по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специальности</w:t>
      </w:r>
    </w:p>
    <w:p w14:paraId="1A51DD06" w14:textId="77777777" w:rsidR="00ED6E82" w:rsidRDefault="007D27EE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zh-CN"/>
        </w:rPr>
        <w:t xml:space="preserve"> </w:t>
      </w:r>
    </w:p>
    <w:p w14:paraId="5198E25B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strike/>
          <w:color w:val="000000"/>
          <w:sz w:val="28"/>
          <w:szCs w:val="20"/>
          <w:lang w:eastAsia="ru-RU"/>
        </w:rPr>
      </w:pPr>
    </w:p>
    <w:p w14:paraId="7130B038" w14:textId="77777777" w:rsidR="00ED6E82" w:rsidRDefault="007D27EE">
      <w:pPr>
        <w:pStyle w:val="1"/>
        <w:rPr>
          <w:strike/>
          <w:color w:val="000000"/>
          <w:sz w:val="28"/>
          <w:szCs w:val="20"/>
        </w:rPr>
      </w:pPr>
      <w:bookmarkStart w:id="261" w:name="_Toc192499726"/>
      <w:r>
        <w:t xml:space="preserve">ПАСПОРТ РАБОЧЕЙ ПРОГРАММЫ </w:t>
      </w:r>
      <w:proofErr w:type="gramStart"/>
      <w:r>
        <w:t>ПРАКТИКИ</w:t>
      </w:r>
      <w:r>
        <w:br/>
        <w:t>(</w:t>
      </w:r>
      <w:proofErr w:type="gramEnd"/>
      <w:r>
        <w:t>УЧЕБНОЙ И ПРОИЗВОДСТВЕННОЙ)</w:t>
      </w:r>
      <w:bookmarkEnd w:id="261"/>
      <w: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0"/>
        <w:gridCol w:w="1932"/>
        <w:gridCol w:w="1804"/>
        <w:gridCol w:w="2704"/>
        <w:gridCol w:w="1049"/>
        <w:gridCol w:w="1099"/>
      </w:tblGrid>
      <w:tr w:rsidR="00ED6E82" w:rsidRPr="007D27EE" w14:paraId="7E1B4BD2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55B83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Индекс УП/ПП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A481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ПМ</w:t>
            </w:r>
          </w:p>
          <w:p w14:paraId="0457C2B5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(индекс, наименование)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54510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Вид практики</w:t>
            </w: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 xml:space="preserve"> (учебная/ производственная 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75034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Тип (этап) </w:t>
            </w:r>
            <w:proofErr w:type="gramStart"/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практики  </w:t>
            </w: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</w: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proofErr w:type="gramEnd"/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 наличии)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CA91D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Семестр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AFA8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proofErr w:type="gramStart"/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Объем </w:t>
            </w: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 xml:space="preserve"> в</w:t>
            </w:r>
            <w:proofErr w:type="gramEnd"/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часах</w:t>
            </w:r>
          </w:p>
          <w:p w14:paraId="5FEF65A5" w14:textId="77777777" w:rsidR="00ED6E82" w:rsidRPr="007D27EE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ED6E82" w:rsidRPr="007D27EE" w14:paraId="1EC8DFF5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8B22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УП. 03.01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817A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 03 </w:t>
            </w:r>
            <w:r w:rsidRPr="007D27EE">
              <w:rPr>
                <w:rFonts w:ascii="Times New Roman" w:eastAsia="Times New Roman" w:hAnsi="Times New Roman" w:cs="Times New Roman"/>
                <w:bCs/>
                <w:lang w:eastAsia="ru-RU"/>
              </w:rPr>
              <w:t>Освоение должности служащего (Ассистент экскурсовода (гида))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F46A4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5E289" w14:textId="77777777" w:rsidR="00ED6E82" w:rsidRPr="007D27EE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ознакомительная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07D4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21E7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:rsidRPr="007D27EE" w14:paraId="2BCBA276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6A2F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5F0C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1E4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Всего УП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434EAE15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3C7928E1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23F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:rsidRPr="007D27EE" w14:paraId="42F68067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64E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 01.01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EE7AE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ПМ 01 Организация и контроль текущей деятельности служб предприятий туризма и гостеприимства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AACD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A704" w14:textId="77777777" w:rsidR="00ED6E82" w:rsidRPr="007D27EE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1D2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3D6D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:rsidRPr="007D27EE" w14:paraId="6F79AC2A" w14:textId="77777777" w:rsidTr="007D27EE">
        <w:trPr>
          <w:trHeight w:val="30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8B80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 02.01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89865" w14:textId="417D7877" w:rsidR="00ED6E82" w:rsidRPr="007D27EE" w:rsidRDefault="007D27EE" w:rsidP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ПМ.02 </w:t>
            </w:r>
            <w:r w:rsidRPr="007D27EE">
              <w:rPr>
                <w:rFonts w:ascii="Times New Roman" w:eastAsia="Times New Roman" w:hAnsi="Times New Roman" w:cs="Times New Roman"/>
                <w:iCs/>
                <w:lang w:eastAsia="ru-RU"/>
              </w:rPr>
              <w:t>Предоставление туроператорских и турагентских услуг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B28D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AAB4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ACB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6A2A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:rsidRPr="007D27EE" w14:paraId="24079BBC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EB18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ПП.03.01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9194" w14:textId="05833F95" w:rsidR="00ED6E82" w:rsidRPr="007D27EE" w:rsidRDefault="007D27EE" w:rsidP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ПМ.03 </w:t>
            </w:r>
            <w:r w:rsidRPr="007D27EE">
              <w:rPr>
                <w:rFonts w:ascii="Times New Roman" w:eastAsia="Times New Roman" w:hAnsi="Times New Roman" w:cs="Times New Roman"/>
                <w:bCs/>
                <w:lang w:eastAsia="ru-RU"/>
              </w:rPr>
              <w:t>Освоение должности служащего (Ассистент экскурсовода (гида))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9D44D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2596D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D811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D342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</w:tr>
      <w:tr w:rsidR="00ED6E82" w:rsidRPr="007D27EE" w14:paraId="2AEEAA51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38AA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ПП.04.01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AE09" w14:textId="172ADC25" w:rsidR="00ED6E82" w:rsidRPr="007D27EE" w:rsidRDefault="007D27EE" w:rsidP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ПМ.04 </w:t>
            </w:r>
            <w:r w:rsidRPr="007D27E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7D27EE">
              <w:rPr>
                <w:rFonts w:ascii="Times New Roman" w:eastAsia="Times New Roman" w:hAnsi="Times New Roman" w:cs="Times New Roman"/>
                <w:iCs/>
                <w:lang w:eastAsia="ru-RU"/>
              </w:rPr>
              <w:t>ланирование и организация туристских мероприятий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4A03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13E84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8174E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304D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:rsidRPr="007D27EE" w14:paraId="7FAF9234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8ADF5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ПДП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6633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 (преддипломная)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6086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 (преддипломная)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5B91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технологическая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A7AF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C979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:rsidRPr="007D27EE" w14:paraId="54C75B4C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8D0C0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D12F7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D76ED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Всего ПП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72186332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2CA2742B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F6AF6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432</w:t>
            </w:r>
          </w:p>
        </w:tc>
      </w:tr>
      <w:tr w:rsidR="00ED6E82" w:rsidRPr="007D27EE" w14:paraId="29439498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65D3B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8C7B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21D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Итого практики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069B7F03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664442C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81AA9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504</w:t>
            </w:r>
          </w:p>
        </w:tc>
      </w:tr>
    </w:tbl>
    <w:p w14:paraId="20A864D6" w14:textId="77777777" w:rsidR="00ED6E82" w:rsidRPr="007D27EE" w:rsidRDefault="00ED6E82">
      <w:pPr>
        <w:contextualSpacing/>
        <w:jc w:val="center"/>
        <w:rPr>
          <w:rFonts w:ascii="Times New Roman" w:eastAsia="Times New Roman" w:hAnsi="Times New Roman" w:cs="Times New Roman"/>
          <w:strike/>
          <w:color w:val="000000"/>
          <w:lang w:eastAsia="ru-RU"/>
        </w:rPr>
      </w:pPr>
    </w:p>
    <w:p w14:paraId="3305BAFB" w14:textId="77777777" w:rsidR="00ED6E82" w:rsidRPr="007D27EE" w:rsidRDefault="007D27EE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27E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2025 г.</w:t>
      </w:r>
    </w:p>
    <w:p w14:paraId="7DE2FC6E" w14:textId="77777777" w:rsidR="00ED6E82" w:rsidRDefault="007D27EE">
      <w:pPr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 w:rsidRPr="007D27EE">
        <w:rPr>
          <w:rFonts w:ascii="Times New Roman" w:eastAsia="Times New Roman" w:hAnsi="Times New Roman" w:cs="Times New Roman"/>
          <w:b/>
          <w:strike/>
          <w:color w:val="000000"/>
          <w:lang w:eastAsia="ru-RU"/>
        </w:rPr>
        <w:br w:type="page"/>
      </w: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>ПРИЛОЖЕНИЕ 1.1.1.1</w:t>
      </w:r>
    </w:p>
    <w:p w14:paraId="07FB1295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к ОПОП-П по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специальности</w:t>
      </w:r>
    </w:p>
    <w:p w14:paraId="4604931A" w14:textId="77777777" w:rsidR="00ED6E82" w:rsidRDefault="007D27EE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</w:p>
    <w:p w14:paraId="388C3665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760F9462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4EBC6FAF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2E155E9F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04DBCFA2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FB93378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EF87694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1CEA12DD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5AE26EF1" w14:textId="77777777" w:rsidR="00ED6E82" w:rsidRDefault="007D27EE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РАБОЧАЯ ПРОГРАММА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УЧЕБНОЙ ПРАКТИКИ</w:t>
      </w:r>
    </w:p>
    <w:p w14:paraId="3BC6F868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06529252" w14:textId="77777777" w:rsidR="00ED6E82" w:rsidRDefault="007D27EE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УП.03 Учебная практика ПМ.03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Освоение должности служащего (Ассистент экскурсовода (гида))</w:t>
      </w:r>
    </w:p>
    <w:p w14:paraId="28C40C5D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041B0496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1B8B95D5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54FFCDB7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483CE4D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F8E6498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14B6088B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26727093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0F557419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5C539B80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0E817517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1775A2F0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16F891C7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58FD48CC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07DE9B38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01F57669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40CC3D10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64F5B04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5D638EE1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4F6D3344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2B549644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67156B05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3BB7811F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09E16818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27630E6D" w14:textId="77777777" w:rsidR="00ED6E82" w:rsidRDefault="007D27EE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2025 г.</w:t>
      </w:r>
    </w:p>
    <w:p w14:paraId="1E2D3DCC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48A8788D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022590F8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7637221A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3C243F80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55A4EC3D" w14:textId="77777777" w:rsidR="00ED6E82" w:rsidRDefault="007D27EE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СОДЕРЖАНИЕ</w:t>
      </w:r>
    </w:p>
    <w:p w14:paraId="3307B8BA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14:paraId="4A4685DF" w14:textId="77777777" w:rsidR="00ED6E82" w:rsidRDefault="007D27EE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instrText>TOC \h \z \u \o "1-1"</w:instrTex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fldChar w:fldCharType="separate"/>
      </w:r>
      <w:hyperlink w:anchor="_Toc192499248" w:history="1">
        <w:r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1. ОБЩАЯ ХАРАКТЕРИСТИКА РАБОЧЕЙ ПРОГРАММЫ  УЧЕБНОЙ ПРАКТИКИ</w:t>
        </w:r>
        <w:r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56</w:t>
      </w:r>
    </w:p>
    <w:p w14:paraId="0E8A8EBC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49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1.2. Планируемые результаты освоения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_Toc192499249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separate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5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</w:t>
      </w:r>
    </w:p>
    <w:p w14:paraId="74928A26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0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1.3. Обоснование часов учебной практики в рамках вариативной части ОПОП-П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_Toc192499250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separate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56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</w:p>
    <w:p w14:paraId="34CADB6D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1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 СТРУКТУРА И СОДЕРЖАНИЕ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_Toc192499251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58</w:t>
      </w:r>
    </w:p>
    <w:p w14:paraId="6550B5BE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2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2.1. Трудоемкость освоения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58</w:t>
      </w:r>
    </w:p>
    <w:p w14:paraId="64592F5C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3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2.2.  Структура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58</w:t>
      </w:r>
    </w:p>
    <w:p w14:paraId="4C7AC77E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4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2.3. Содержание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60</w:t>
      </w:r>
    </w:p>
    <w:p w14:paraId="1D441C45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5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  УСЛОВИЯ РЕАЛИЗАЦИИ ПРОГРАММЫ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62</w:t>
      </w:r>
    </w:p>
    <w:p w14:paraId="58FD4155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6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3.1. Материально-техническое обеспечение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  <w:t>62</w:t>
        </w:r>
      </w:hyperlink>
    </w:p>
    <w:p w14:paraId="06C0318C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7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3.2. Учебно-методическое обеспечение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_Toc192499257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62</w:t>
      </w:r>
    </w:p>
    <w:p w14:paraId="16398F45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8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3.3. Общие требования к организации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62</w:t>
      </w:r>
    </w:p>
    <w:p w14:paraId="393A0184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9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3.4 Кадровое обеспечение процесса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63</w:t>
      </w:r>
    </w:p>
    <w:p w14:paraId="0158E851" w14:textId="77777777" w:rsidR="00ED6E82" w:rsidRDefault="00EF40B5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60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4. КОНТРОЛЬ И ОЦЕНКА РЕЗУЛЬТАТОВ ОСВОЕНИЯ 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63</w:t>
      </w:r>
    </w:p>
    <w:p w14:paraId="4AD52A37" w14:textId="77777777" w:rsidR="00ED6E82" w:rsidRDefault="007D27E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fldChar w:fldCharType="end"/>
      </w:r>
    </w:p>
    <w:p w14:paraId="6EC1620F" w14:textId="77777777" w:rsidR="00ED6E82" w:rsidRDefault="007D27EE">
      <w:pPr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</w:t>
      </w:r>
    </w:p>
    <w:p w14:paraId="0BDBDC34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0C9B6905" w14:textId="77777777" w:rsidR="00ED6E82" w:rsidRDefault="007D27EE">
      <w:pPr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555555"/>
          <w:sz w:val="28"/>
          <w:szCs w:val="20"/>
          <w:lang w:eastAsia="ru-RU"/>
        </w:rPr>
        <w:br w:type="page"/>
      </w:r>
    </w:p>
    <w:p w14:paraId="4118AC26" w14:textId="77777777" w:rsidR="00ED6E82" w:rsidRDefault="007D27EE">
      <w:pPr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2" w:name="_Toc192499248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 xml:space="preserve">1. ОБЩАЯ ХАРАКТЕРИСТИКА РАБОЧЕЙ ПРОГРАММЫ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/>
        <w:t>УЧЕБНОЙ ПРАКТИКИ</w:t>
      </w:r>
      <w:bookmarkEnd w:id="262"/>
    </w:p>
    <w:p w14:paraId="6A9104A5" w14:textId="77777777" w:rsidR="00ED6E82" w:rsidRDefault="007D27EE">
      <w:pPr>
        <w:contextualSpacing/>
        <w:jc w:val="both"/>
        <w:outlineLvl w:val="1"/>
        <w:rPr>
          <w:rFonts w:ascii="Times New Roman" w:eastAsia="Times New Roman" w:hAnsi="Times New Roman" w:cs="Times New Roman"/>
          <w:i/>
          <w:color w:val="000000"/>
          <w:sz w:val="28"/>
          <w:szCs w:val="20"/>
          <w:lang w:eastAsia="ru-RU"/>
        </w:rPr>
      </w:pPr>
      <w:bookmarkStart w:id="263" w:name="__RefHeading___14"/>
      <w:bookmarkEnd w:id="263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1.1. Цель и место учебной практики в структуре образовательной программы:</w:t>
      </w:r>
    </w:p>
    <w:p w14:paraId="3E0DC1B6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учебной практики является частью программы подготовки </w:t>
      </w:r>
      <w:r>
        <w:rPr>
          <w:rFonts w:ascii="Times New Roman" w:eastAsia="DejaVu Sans" w:hAnsi="Times New Roman"/>
          <w:iCs/>
          <w:sz w:val="24"/>
          <w:szCs w:val="24"/>
          <w:u w:val="single"/>
          <w:lang w:eastAsia="zh-CN" w:bidi="hi-IN"/>
        </w:rPr>
        <w:t>Туроператорские и турагентские услуги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ФГОС СПО по профессии / специальности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43.02.16 Туризм и гостеприимство</w:t>
      </w:r>
      <w:r w:rsidRPr="00BB53F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реализуется в профессиональном цикле после прохождения междисциплинарных курсов (МДК) в рамках профессиональных модулей в соответствии с учебным планом (п. 5.1. ОПОП-П):</w:t>
      </w:r>
    </w:p>
    <w:p w14:paraId="094F6CA0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54"/>
        <w:tblW w:w="0" w:type="auto"/>
        <w:tblLayout w:type="fixed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ED6E82" w14:paraId="7F55DAF7" w14:textId="77777777">
        <w:tc>
          <w:tcPr>
            <w:tcW w:w="3209" w:type="dxa"/>
          </w:tcPr>
          <w:p w14:paraId="30CD48A5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УП.03.01 Учебная практика</w:t>
            </w:r>
          </w:p>
          <w:p w14:paraId="4E68C08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>код и наименование УП</w:t>
            </w:r>
          </w:p>
          <w:p w14:paraId="23ADD12F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3209" w:type="dxa"/>
          </w:tcPr>
          <w:p w14:paraId="05F8153B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ПМ 03 Освоение должности служащего (Ассистент экскурсовода (гида))</w:t>
            </w:r>
          </w:p>
        </w:tc>
        <w:tc>
          <w:tcPr>
            <w:tcW w:w="3210" w:type="dxa"/>
          </w:tcPr>
          <w:p w14:paraId="19532445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 03.01</w:t>
            </w:r>
            <w:r>
              <w:rPr>
                <w:rFonts w:eastAsia="Times New Roman"/>
                <w:sz w:val="24"/>
                <w:szCs w:val="20"/>
                <w:u w:val="single"/>
                <w:lang w:eastAsia="ru-RU"/>
              </w:rPr>
              <w:t xml:space="preserve"> Организация и технология деятельности ассистента экскурсовода (гида)</w:t>
            </w:r>
          </w:p>
          <w:p w14:paraId="25A3288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>код и наименование МДК</w:t>
            </w:r>
          </w:p>
        </w:tc>
      </w:tr>
    </w:tbl>
    <w:p w14:paraId="1BBE2A79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6970176E" w14:textId="77777777" w:rsidR="00ED6E82" w:rsidRDefault="007D27E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направлена на развитие общих (ОК) и профессиональных </w:t>
      </w:r>
      <w:hyperlink r:id="rId28" w:anchor="ПК_ПМ3" w:history="1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компетенций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(ПК):</w:t>
      </w:r>
    </w:p>
    <w:p w14:paraId="0C3FCF00" w14:textId="77777777" w:rsidR="00ED6E82" w:rsidRDefault="00ED6E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Style w:val="54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7938"/>
      </w:tblGrid>
      <w:tr w:rsidR="00ED6E82" w14:paraId="5BA51951" w14:textId="77777777">
        <w:tc>
          <w:tcPr>
            <w:tcW w:w="1696" w:type="dxa"/>
            <w:vAlign w:val="center"/>
          </w:tcPr>
          <w:p w14:paraId="06F4E608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Код ОК / ПК</w:t>
            </w:r>
          </w:p>
        </w:tc>
        <w:tc>
          <w:tcPr>
            <w:tcW w:w="7938" w:type="dxa"/>
            <w:vAlign w:val="center"/>
          </w:tcPr>
          <w:p w14:paraId="7C2968C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Наименование ОК / ПК</w:t>
            </w:r>
          </w:p>
        </w:tc>
      </w:tr>
      <w:tr w:rsidR="00ED6E82" w14:paraId="0423C468" w14:textId="77777777">
        <w:tc>
          <w:tcPr>
            <w:tcW w:w="1696" w:type="dxa"/>
          </w:tcPr>
          <w:p w14:paraId="67C92AD7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3.1</w:t>
            </w:r>
          </w:p>
        </w:tc>
        <w:tc>
          <w:tcPr>
            <w:tcW w:w="7938" w:type="dxa"/>
          </w:tcPr>
          <w:p w14:paraId="2B7D61F5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</w:rPr>
              <w:t>Оказывать информационную и организационную поддержку экскурсовода (гида) при оказании экскурсионных услуг</w:t>
            </w:r>
          </w:p>
        </w:tc>
      </w:tr>
    </w:tbl>
    <w:p w14:paraId="6B32796F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69853F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учебной практики: формирование первоначальных практических профессиональных умений в рамках профессиональных модулей данной ОПОП-П по видам деятельности: </w:t>
      </w:r>
      <w:r>
        <w:rPr>
          <w:rFonts w:ascii="Times New Roman" w:hAnsi="Times New Roman"/>
          <w:sz w:val="24"/>
          <w:szCs w:val="24"/>
        </w:rPr>
        <w:t>Освоение должности служащего (Ассистент экскурсовода (гида))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D298759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D3A236C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4" w:name="_Toc192499249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1.2. Планируемые результаты освоения учебной практики</w:t>
      </w:r>
      <w:bookmarkEnd w:id="264"/>
    </w:p>
    <w:p w14:paraId="0A6DA1A8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прохождения учебной практики по видам деятельности, предусмотренным ФГОС СПО</w:t>
      </w:r>
      <w:r>
        <w:rPr>
          <w:rFonts w:ascii="Times New Roman" w:eastAsia="Times New Roman" w:hAnsi="Times New Roman" w:cs="Times New Roman"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запросам работодателей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обучающийся должен получить практический опыт (сформировать умения):</w:t>
      </w:r>
    </w:p>
    <w:p w14:paraId="2ADF5F15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7151"/>
      </w:tblGrid>
      <w:tr w:rsidR="00ED6E82" w14:paraId="1D003366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F732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Наименование вида деятельности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A1A6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Практический опыт / умения</w:t>
            </w:r>
          </w:p>
        </w:tc>
      </w:tr>
      <w:tr w:rsidR="00ED6E82" w14:paraId="1B3B1CF0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09E9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Освоение должности служащего (Ассистент экскурсовода (гида))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F3BC1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Учитывает и контролирует количество туристов (экскурсантов) при оказании экскурсионных услуг. </w:t>
            </w:r>
          </w:p>
          <w:p w14:paraId="309CD535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Обеспечивает туристов (экскурсантов) информационными материалами.</w:t>
            </w:r>
          </w:p>
          <w:p w14:paraId="027C730E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Оказывает помощь экскурсоводу в использовании и демонстрации материалов «портфеля экскурсовода».</w:t>
            </w:r>
          </w:p>
          <w:p w14:paraId="0519C392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Контролирует соблюдение туристами (экскурсантами) правил поведения на маршруте экскурсии.</w:t>
            </w:r>
          </w:p>
          <w:p w14:paraId="07672675" w14:textId="77777777" w:rsidR="00ED6E82" w:rsidRDefault="007D27EE">
            <w:pPr>
              <w:shd w:val="clear" w:color="auto" w:fill="FFFFFF"/>
              <w:jc w:val="both"/>
              <w:rPr>
                <w:rFonts w:ascii="Open Sans" w:eastAsia="Times New Roman" w:hAnsi="Open Sans" w:cs="Open Sans"/>
                <w:color w:val="181818"/>
                <w:sz w:val="24"/>
                <w:szCs w:val="24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Оказывает помощь экскурсоводу (гиду) при обеспечении туристов (экскурсантов) входными билетами на посещаемые объекты показа.</w:t>
            </w:r>
          </w:p>
        </w:tc>
      </w:tr>
    </w:tbl>
    <w:p w14:paraId="45D1F323" w14:textId="77777777" w:rsidR="00ED6E82" w:rsidRDefault="00ED6E82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5" w:name="_Toc192499250"/>
    </w:p>
    <w:p w14:paraId="2269584A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1.3. Обоснование часов учебной практики в рамках вариативной части ОПОП-П</w:t>
      </w:r>
      <w:bookmarkEnd w:id="265"/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1785"/>
        <w:gridCol w:w="2385"/>
        <w:gridCol w:w="1395"/>
        <w:gridCol w:w="1034"/>
        <w:gridCol w:w="2045"/>
      </w:tblGrid>
      <w:tr w:rsidR="00ED6E82" w14:paraId="36B40A9C" w14:textId="77777777"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CC8C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lastRenderedPageBreak/>
              <w:t>УП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049F8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Код ПК/ дополнительные (ПК*,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ПКц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)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2A5B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Практический опыт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BD8E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Наименование темы практики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D397D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Объем часов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337E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Обоснование увеличения объема практики</w:t>
            </w:r>
          </w:p>
        </w:tc>
      </w:tr>
      <w:tr w:rsidR="00ED6E82" w14:paraId="06C35096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7C1E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УП. 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6ED2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ПК-3.1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7A330" w14:textId="77777777" w:rsidR="00ED6E82" w:rsidRPr="00395040" w:rsidRDefault="00D16C5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информационных технологий в практической деятельности. Информирование потребителей об экскурсионных услугах.</w:t>
            </w:r>
          </w:p>
          <w:p w14:paraId="4FC0AA2D" w14:textId="5D9722C5" w:rsidR="00D16C50" w:rsidRPr="00395040" w:rsidRDefault="00D16C50" w:rsidP="0039504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395040"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казание помощи экскурсоводу во время экскурсионного обслуживания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DBC2E" w14:textId="77777777" w:rsidR="00ED6E82" w:rsidRDefault="00D16C5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2.1. Использование информационных технологий в работе ассистента экскурсовода</w:t>
            </w:r>
          </w:p>
          <w:p w14:paraId="0CCE8680" w14:textId="05D2357D" w:rsidR="00395040" w:rsidRPr="00395040" w:rsidRDefault="00395040" w:rsidP="003950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2.2. </w:t>
            </w: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Оформление и обработка заказов клиентов экскурсионных услуг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A8A3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4E57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D6E82" w14:paraId="60C0A863" w14:textId="77777777">
        <w:trPr>
          <w:trHeight w:val="302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3BE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Всего академических часов учебной практики в рамках вариативной части ОПОП-П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u w:val="single"/>
                <w:lang w:eastAsia="ru-RU"/>
              </w:rPr>
              <w:t>36</w:t>
            </w:r>
          </w:p>
        </w:tc>
      </w:tr>
    </w:tbl>
    <w:p w14:paraId="5A08B7A7" w14:textId="77777777" w:rsidR="00ED6E82" w:rsidRDefault="007D27EE">
      <w:pP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br w:type="page"/>
      </w:r>
    </w:p>
    <w:p w14:paraId="1B7A6BC5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6" w:name="_Toc192499251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2. СТРУКТУРА И СОДЕРЖАНИЕ УЧЕБНОЙ ПРАКТИКИ</w:t>
      </w:r>
      <w:bookmarkEnd w:id="266"/>
    </w:p>
    <w:p w14:paraId="42851FD6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7" w:name="_Toc192499252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2.1. Трудоемкость освоения учебной практики</w:t>
      </w:r>
      <w:bookmarkEnd w:id="267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1085"/>
        <w:gridCol w:w="3734"/>
        <w:gridCol w:w="1184"/>
        <w:gridCol w:w="2411"/>
      </w:tblGrid>
      <w:tr w:rsidR="00ED6E82" w14:paraId="2824CB50" w14:textId="77777777">
        <w:trPr>
          <w:trHeight w:val="36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3223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Код УП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4912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Объем,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. 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E0E7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Форма проведения учебной практики</w:t>
            </w:r>
          </w:p>
          <w:p w14:paraId="3BE0DB0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(концентрированно/ рассредоточено)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07975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Курс / семестр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06163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Форма промежуточной аттестации</w:t>
            </w:r>
          </w:p>
        </w:tc>
      </w:tr>
      <w:tr w:rsidR="00ED6E82" w14:paraId="5DA00365" w14:textId="77777777">
        <w:trPr>
          <w:trHeight w:val="36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865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УП. 03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5AB7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70C0F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A876E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E7A488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Дифференцированный зачет</w:t>
            </w:r>
          </w:p>
        </w:tc>
      </w:tr>
      <w:tr w:rsidR="00ED6E82" w14:paraId="5FA38DB2" w14:textId="77777777">
        <w:trPr>
          <w:trHeight w:val="302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1B9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УП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8C1B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2F6D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B33B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B47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</w:tbl>
    <w:p w14:paraId="207FD16A" w14:textId="77777777" w:rsidR="00ED6E82" w:rsidRDefault="00ED6E82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8" w:name="_Toc192499253"/>
    </w:p>
    <w:p w14:paraId="62918AA0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color w:val="000000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2.2.  Структура учебной практики</w:t>
      </w:r>
      <w:bookmarkEnd w:id="268"/>
    </w:p>
    <w:p w14:paraId="04800208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2197"/>
        <w:gridCol w:w="3858"/>
        <w:gridCol w:w="1608"/>
        <w:gridCol w:w="916"/>
      </w:tblGrid>
      <w:tr w:rsidR="00ED6E82" w:rsidRPr="00D16C50" w14:paraId="198A963D" w14:textId="77777777">
        <w:trPr>
          <w:trHeight w:val="360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AA195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Код ПК</w:t>
            </w: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59F35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разделов профессионального модуля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97212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9F0C2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тем учебной практики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6229B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Объем часов </w:t>
            </w:r>
          </w:p>
        </w:tc>
      </w:tr>
      <w:tr w:rsidR="00ED6E82" w:rsidRPr="00D16C50" w14:paraId="4E4982C1" w14:textId="77777777">
        <w:trPr>
          <w:trHeight w:val="360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2546F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 03. Учебная практика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5E21F4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D16C50" w14:paraId="2004EE66" w14:textId="77777777" w:rsidTr="00BF347E">
        <w:trPr>
          <w:trHeight w:val="1829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9FC5A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3.1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30B85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1. Подготовительный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8442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Обучение на рабочем месте, правила техники безопасности. Организация рабочего пространства.</w:t>
            </w:r>
          </w:p>
          <w:p w14:paraId="37C89160" w14:textId="7F86A0F8" w:rsidR="00ED6E82" w:rsidRPr="00D16C50" w:rsidRDefault="007D27EE" w:rsidP="00BF34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обязанностей </w:t>
            </w:r>
            <w:r w:rsidR="00BF347E"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ассистента </w:t>
            </w:r>
            <w:r w:rsidR="00BF347E" w:rsidRPr="00D16C50">
              <w:rPr>
                <w:rFonts w:ascii="Times New Roman" w:hAnsi="Times New Roman" w:cs="Times New Roman"/>
                <w:iCs/>
                <w:sz w:val="24"/>
                <w:szCs w:val="24"/>
              </w:rPr>
              <w:t>экскурсовода (гида).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390C88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1.1. Подготовка к выполнению обязанностей ассистента экскурсовода</w:t>
            </w:r>
          </w:p>
          <w:p w14:paraId="247DE2F9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792ECC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ED6E82" w:rsidRPr="00D16C50" w14:paraId="7AFE31EA" w14:textId="77777777">
        <w:trPr>
          <w:trHeight w:val="329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3A91EC" w14:textId="77777777" w:rsidR="00ED6E82" w:rsidRPr="00D16C50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FD06E3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ED6E82" w:rsidRPr="00D16C50" w14:paraId="6FCB5C56" w14:textId="77777777">
        <w:trPr>
          <w:trHeight w:val="5122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DDD2A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3.1</w:t>
            </w:r>
          </w:p>
        </w:tc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512C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Технологический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A31B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Изучение интерфейса и порядка использования специализированных программ для организации экскурсий и туристических услуг.</w:t>
            </w:r>
          </w:p>
          <w:p w14:paraId="4C390352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Использование технических средств, коммуникационных систем и профессиональных программ для планирования маршрутов, бронирования экскурсий и взаимодействия с клиентами.</w:t>
            </w:r>
          </w:p>
          <w:p w14:paraId="3268C9B5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Практика оформления заявок и бронирований через телефон и автоматизированные системы (например, системы управления экскурсиями).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FBD1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2.1. Использование информационных технологий в работе ассистента экскурсовода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F83AD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D16C50" w14:paraId="1BAA059B" w14:textId="77777777" w:rsidTr="00D16C50">
        <w:trPr>
          <w:trHeight w:val="5689"/>
        </w:trPr>
        <w:tc>
          <w:tcPr>
            <w:tcW w:w="105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A23CEF" w14:textId="77777777" w:rsidR="00ED6E82" w:rsidRPr="00D16C50" w:rsidRDefault="00ED6E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6089A07" w14:textId="77777777" w:rsidR="00ED6E82" w:rsidRPr="00D16C50" w:rsidRDefault="00ED6E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0FB55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Осуществление должностных обязанностей ассистента экскурсовода.</w:t>
            </w:r>
          </w:p>
          <w:p w14:paraId="7326F06D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информационных материалов о маршрутах и достопримечательностях.</w:t>
            </w:r>
          </w:p>
          <w:p w14:paraId="37E26BE0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Встреча и приветствие туристов, организация их размещения в группе.</w:t>
            </w:r>
          </w:p>
          <w:p w14:paraId="045147F8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Проведение регистрации участников экскурсий (групп, индивидуальных туристов): правила регистрации и учета.</w:t>
            </w:r>
          </w:p>
          <w:p w14:paraId="3D42B588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Обеспечение комфортного проведения экскурсий: правила поведения, взаимодействие с группой.</w:t>
            </w:r>
          </w:p>
          <w:p w14:paraId="4D67ED51" w14:textId="4762B3B6" w:rsidR="00ED6E82" w:rsidRPr="00D16C50" w:rsidRDefault="007D27EE" w:rsidP="00D16C5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Координация работы с другими п</w:t>
            </w:r>
            <w:r w:rsidR="00D16C50" w:rsidRPr="00D16C50">
              <w:rPr>
                <w:rFonts w:ascii="Times New Roman" w:hAnsi="Times New Roman" w:cs="Times New Roman"/>
                <w:sz w:val="24"/>
                <w:szCs w:val="24"/>
              </w:rPr>
              <w:t>редприятиями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 (гостиницей, тр</w:t>
            </w:r>
            <w:r w:rsidR="00D16C50" w:rsidRPr="00D16C50">
              <w:rPr>
                <w:rFonts w:ascii="Times New Roman" w:hAnsi="Times New Roman" w:cs="Times New Roman"/>
                <w:sz w:val="24"/>
                <w:szCs w:val="24"/>
              </w:rPr>
              <w:t>анспортной службой и пр.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30F607" w14:textId="684F7111" w:rsidR="00ED6E82" w:rsidRPr="00395040" w:rsidRDefault="007D27E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2.2. </w:t>
            </w:r>
            <w:r w:rsidR="00395040" w:rsidRPr="00395040">
              <w:rPr>
                <w:rFonts w:ascii="Times New Roman" w:hAnsi="Times New Roman" w:cs="Times New Roman"/>
                <w:sz w:val="24"/>
                <w:szCs w:val="24"/>
              </w:rPr>
              <w:t>Оформление и обработка заказов клиентов экскурсионных услуг</w:t>
            </w:r>
          </w:p>
          <w:p w14:paraId="5A5B5384" w14:textId="77777777" w:rsidR="00ED6E82" w:rsidRPr="00395040" w:rsidRDefault="00ED6E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C9FDB39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ED6E82" w:rsidRPr="00D16C50" w14:paraId="007C7916" w14:textId="77777777">
        <w:trPr>
          <w:trHeight w:val="5096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D45D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0D172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40E04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Знакомство с правилами контроля за выполнением договоров на оказание экскурсионных услуг.</w:t>
            </w:r>
          </w:p>
          <w:p w14:paraId="702A96A0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Подготовка информационных материалов и отчетной документации по проведенным экскурсиям.</w:t>
            </w:r>
          </w:p>
          <w:p w14:paraId="2CE17CE6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Освоение технологий работы с документацией: подготовка маршрутов, отчетов о посещениях, отзывов клиентов.</w:t>
            </w:r>
          </w:p>
          <w:p w14:paraId="6181584C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Оформление документов по итогам экскурсии: акты выполненных работ, отзывы туристов.</w:t>
            </w:r>
          </w:p>
          <w:p w14:paraId="0C462781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Работа с оплатой услуг: оформление счетов, расчет стоимости экскурсии при наличной и безналичной оплате.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164611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2.3. Подготовка отчетности и документации по проведенным экскурсиям</w:t>
            </w:r>
          </w:p>
          <w:p w14:paraId="7A663223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9E6459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D16C50" w14:paraId="3803DDEA" w14:textId="77777777">
        <w:trPr>
          <w:trHeight w:val="728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F0CC" w14:textId="77777777" w:rsidR="00ED6E82" w:rsidRPr="00D16C50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4B979A" w14:textId="0DC0F25F" w:rsidR="00ED6E82" w:rsidRPr="00D16C50" w:rsidRDefault="00D16C5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ED6E82" w:rsidRPr="00D16C50" w14:paraId="48A07F4D" w14:textId="77777777">
        <w:trPr>
          <w:trHeight w:val="3138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5343A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3.1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3CDB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. Заключительный этап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888B4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  <w:highlight w:val="yellow"/>
              </w:rPr>
            </w:pPr>
            <w:r w:rsidRPr="00D16C50">
              <w:rPr>
                <w:sz w:val="24"/>
                <w:szCs w:val="24"/>
              </w:rPr>
              <w:t>Анализ полученного опыта в ходе практики. Оформление отчета по практике под руководством наставника или руководителя организации. Описание профессиональных навыков, приобретенных в период практики. Анализ выявленных недостатков в организации работы экскурсовода-ассистента. Подготовка и защита итогового отчета по практике.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157DB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Тема 3.1. Систематизация и оформление документов по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9426C7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D6E82" w:rsidRPr="00D16C50" w14:paraId="4651CC41" w14:textId="77777777">
        <w:trPr>
          <w:trHeight w:val="329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09319" w14:textId="77777777" w:rsidR="00ED6E82" w:rsidRPr="00D16C50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81606" w14:textId="3EDD24C2" w:rsidR="00ED6E82" w:rsidRPr="00D16C50" w:rsidRDefault="00D16C5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</w:tr>
    </w:tbl>
    <w:p w14:paraId="4B15BEEA" w14:textId="77777777" w:rsidR="00ED6E82" w:rsidRDefault="00ED6E82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9" w:name="_Toc192499254"/>
    </w:p>
    <w:p w14:paraId="1C4A0707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2.3. Содержание учебной практики</w:t>
      </w:r>
      <w:bookmarkEnd w:id="269"/>
    </w:p>
    <w:p w14:paraId="5EFC6039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10"/>
        <w:gridCol w:w="5103"/>
        <w:gridCol w:w="1125"/>
      </w:tblGrid>
      <w:tr w:rsidR="00ED6E82" w:rsidRPr="00395040" w14:paraId="5D6AA634" w14:textId="77777777">
        <w:trPr>
          <w:trHeight w:val="881"/>
        </w:trPr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44BE4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разделов профессионального модуля и тем учебной практики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033DC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 работ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24416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Объем, </w:t>
            </w:r>
            <w:proofErr w:type="spellStart"/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ак.ч</w:t>
            </w:r>
            <w:proofErr w:type="spellEnd"/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D6E82" w:rsidRPr="00395040" w14:paraId="4D0F815A" w14:textId="77777777">
        <w:trPr>
          <w:trHeight w:val="280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70B28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ПМ 03. 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должности служащего (Ассистент экскурсовода (гида))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EE72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107E4DB1" w14:textId="77777777">
        <w:trPr>
          <w:trHeight w:val="334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2FF0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270" w:name="_Hlk189835175"/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1. Подготовительный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</w:t>
            </w:r>
          </w:p>
        </w:tc>
        <w:bookmarkEnd w:id="270"/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5E6A7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6012595C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E3C07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1.1. Подготовка к выполнению обязанностей ассистента экскурсовода</w:t>
            </w:r>
          </w:p>
          <w:p w14:paraId="58773B8B" w14:textId="77777777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41ED5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BB53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1DEAFF1B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B0227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03E31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Инструктаж на рабочем месте, правила техники безопасности. Организация рабочего пространства и подготовка к проведению экскурсий.</w:t>
            </w:r>
          </w:p>
          <w:p w14:paraId="53768A0C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Изучение функциональных обязанностей сотрудников службы приема и организации туристических групп (гид, ассистент экскурсовода, менеджер по туризму, администратор).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AC7AE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ED6E82" w:rsidRPr="00395040" w14:paraId="33B861C1" w14:textId="77777777">
        <w:trPr>
          <w:trHeight w:val="334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97EAE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2. Технологический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CB2E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297E6BEA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AEBE0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2.1. Использование информационных технологий в работе ассистента экскурсовода (гида)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C425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C9C21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406243CC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EC63F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74E1B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Изучение интерфейса и порядка использования специализированных программ для планирования маршрутов и организации экскурсий.</w:t>
            </w:r>
          </w:p>
          <w:p w14:paraId="7C1C4563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Использование технических средств, коммуникационных систем и профессиональных программ для взаимодействия с группой, оформления маршрутов и бронирований.</w:t>
            </w:r>
          </w:p>
          <w:p w14:paraId="096A6ADA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Практика работы с автоматизированными системами (например, системами управления экскурсиями), оформление маршрутов, профилей участников и управление расписанием экскурсий.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1D9ED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395040" w14:paraId="5C5BBEBC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0A5D2" w14:textId="77777777" w:rsidR="00395040" w:rsidRPr="00395040" w:rsidRDefault="00395040" w:rsidP="0039504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2.2. 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и обработка заказов клиентов экскурсионных услуг</w:t>
            </w:r>
          </w:p>
          <w:p w14:paraId="14CFB5C4" w14:textId="6E70A541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CB5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637E8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6409055F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10B16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EDDE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должностных обязанностей ассистента экскурсовода (гида). Подготовка </w:t>
            </w:r>
            <w:r w:rsidRPr="003950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информационных материалов и маршрутов для проведения экскурсий.</w:t>
            </w:r>
          </w:p>
          <w:p w14:paraId="15982CA0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приветствия туристов/групп/иностранных гостей: соблюдение правил встречи и приветствия.</w:t>
            </w:r>
          </w:p>
          <w:p w14:paraId="09F4BAD6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Проведение регистрации участников экскурсий (групп, индивидуальных туристов, иностранных граждан): правила регистрации и оформления документов.</w:t>
            </w:r>
          </w:p>
          <w:p w14:paraId="0CB06CE0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экскурсий: соблюдение правил поведения, взаимодействие с группой для обеспечения комфортного и информативного проведения мероприятия.</w:t>
            </w:r>
          </w:p>
          <w:p w14:paraId="13D5851C" w14:textId="77777777" w:rsidR="00ED6E82" w:rsidRPr="00395040" w:rsidRDefault="007D27EE">
            <w:pPr>
              <w:pStyle w:val="TableParagraph"/>
              <w:ind w:right="97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sz w:val="24"/>
                <w:szCs w:val="24"/>
              </w:rPr>
              <w:t>Взаимодействие с другими подразделениями (администрацией, транспортной службой, объектами посещения) для обеспечения качественного проведения экскурсии.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03CCC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18</w:t>
            </w:r>
          </w:p>
        </w:tc>
      </w:tr>
      <w:tr w:rsidR="00ED6E82" w:rsidRPr="00395040" w14:paraId="2F3B2C49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FEE3F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2.3. Подготовка отчетной документации и завершение экскурсии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3B8EE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7EB1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485A22A9" w14:textId="77777777">
        <w:trPr>
          <w:trHeight w:val="315"/>
        </w:trPr>
        <w:tc>
          <w:tcPr>
            <w:tcW w:w="3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EBA26" w14:textId="77777777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C3D0" w14:textId="77777777" w:rsidR="00ED6E82" w:rsidRPr="00395040" w:rsidRDefault="007D27EE">
            <w:pPr>
              <w:pStyle w:val="TableParagraph"/>
              <w:spacing w:line="258" w:lineRule="exact"/>
              <w:jc w:val="both"/>
              <w:rPr>
                <w:sz w:val="24"/>
                <w:szCs w:val="24"/>
              </w:rPr>
            </w:pPr>
            <w:r w:rsidRPr="00395040">
              <w:rPr>
                <w:sz w:val="24"/>
                <w:szCs w:val="24"/>
              </w:rPr>
              <w:t>Ознакомление с правилами контроля за выполнением договоров на оказание экскурсионных услуг.</w:t>
            </w:r>
          </w:p>
          <w:p w14:paraId="546DB1C4" w14:textId="77777777" w:rsidR="00ED6E82" w:rsidRPr="00395040" w:rsidRDefault="007D27EE">
            <w:pPr>
              <w:pStyle w:val="TableParagraph"/>
              <w:spacing w:line="258" w:lineRule="exact"/>
              <w:jc w:val="both"/>
              <w:rPr>
                <w:sz w:val="24"/>
                <w:szCs w:val="24"/>
              </w:rPr>
            </w:pPr>
            <w:r w:rsidRPr="00395040">
              <w:rPr>
                <w:sz w:val="24"/>
                <w:szCs w:val="24"/>
              </w:rPr>
              <w:t>Расчет стоимости экскурсионных услуг и оформление счетов для клиентов.</w:t>
            </w:r>
          </w:p>
          <w:p w14:paraId="0F4996AE" w14:textId="77777777" w:rsidR="00ED6E82" w:rsidRPr="00395040" w:rsidRDefault="007D27EE">
            <w:pPr>
              <w:pStyle w:val="TableParagraph"/>
              <w:spacing w:line="258" w:lineRule="exact"/>
              <w:jc w:val="both"/>
              <w:rPr>
                <w:sz w:val="24"/>
                <w:szCs w:val="24"/>
              </w:rPr>
            </w:pPr>
            <w:r w:rsidRPr="00395040">
              <w:rPr>
                <w:sz w:val="24"/>
                <w:szCs w:val="24"/>
              </w:rPr>
              <w:t>Освоение правил оформления отчетной документации по проведенным экскурсиям: акты, отзывы, списки участников.</w:t>
            </w:r>
          </w:p>
          <w:p w14:paraId="263ECAEF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Работа с оплатой услуг: оформление расчетных документов при наличной и безналичной оплате.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BEA58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395040" w14:paraId="76B1BC7C" w14:textId="77777777">
        <w:trPr>
          <w:trHeight w:val="334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08E6D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3. Заключительный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4CE0D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0F250BF0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8D33D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3.1. Систематизация и оформление документов по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9E1B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4E92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568A1709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7A1F3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9DC1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Анализ информации, полученной в ходе практики. Оформление отчета по практике под руководством наставника или руководителя организации. Описание профессиональных навыков, приобретенных в период практики. Анализ выявленных недостатков в организации работы экскурсовода-ассистента (гида). Подготовка и защита итогового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CAA9D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</w:tr>
      <w:tr w:rsidR="00ED6E82" w:rsidRPr="00395040" w14:paraId="0FDDFB46" w14:textId="77777777">
        <w:trPr>
          <w:trHeight w:val="361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2917C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 в форме дифференцированного зачета</w:t>
            </w:r>
          </w:p>
          <w:p w14:paraId="19B3F407" w14:textId="77777777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569F1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72</w:t>
            </w:r>
          </w:p>
        </w:tc>
      </w:tr>
    </w:tbl>
    <w:p w14:paraId="51FD7329" w14:textId="77777777" w:rsidR="00ED6E82" w:rsidRPr="00395040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</w:p>
    <w:p w14:paraId="0337D7B8" w14:textId="77777777" w:rsidR="00ED6E82" w:rsidRPr="00395040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</w:p>
    <w:p w14:paraId="105B6FEF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</w:p>
    <w:p w14:paraId="1EE1DF3F" w14:textId="77777777" w:rsidR="00ED6E82" w:rsidRDefault="007D27EE">
      <w:pPr>
        <w:contextualSpacing/>
        <w:rPr>
          <w:rFonts w:ascii="Times New Roman" w:eastAsia="Times New Roman" w:hAnsi="Times New Roman" w:cs="Times New Roman"/>
          <w:b/>
          <w:caps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aps/>
          <w:color w:val="000000"/>
          <w:sz w:val="28"/>
          <w:szCs w:val="20"/>
          <w:lang w:eastAsia="ru-RU"/>
        </w:rPr>
        <w:br w:type="page"/>
      </w:r>
    </w:p>
    <w:p w14:paraId="5A3E3FF0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1" w:name="_Toc192499255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3.  УСЛОВИЯ РЕАЛИЗАЦИИ ПРОГРАММЫ УЧЕБНОЙ ПРАКТИКИ</w:t>
      </w:r>
      <w:bookmarkEnd w:id="271"/>
    </w:p>
    <w:p w14:paraId="2127C20A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0D4BCA09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2" w:name="_Toc192499256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3.1. Материально-техническое обеспечение учебной практики</w:t>
      </w:r>
      <w:bookmarkEnd w:id="272"/>
    </w:p>
    <w:p w14:paraId="3C78729E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4FC6AD86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зона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1F1CCDA8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>оснащенная(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ые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2F0A6B6B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DC7A2FD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3" w:name="_Toc192499257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3.2. Учебно-методическое обеспечение</w:t>
      </w:r>
      <w:bookmarkEnd w:id="273"/>
    </w:p>
    <w:p w14:paraId="2EC4A9D0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3.2.1. Основные печатные и/или электронные издания </w:t>
      </w:r>
    </w:p>
    <w:p w14:paraId="11AB6BDA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 </w:t>
      </w:r>
      <w:proofErr w:type="spellStart"/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Экскурсоведение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202 с. — (Профессиональное образование). — ISBN 978-5-534-19338-1.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https://urait.ru/bcode/566843</w:t>
      </w:r>
    </w:p>
    <w:p w14:paraId="785538DF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Предоставление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под редакцией Т.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Рассохиной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262 с. — (Профессиональное образование). — ISBN 978-5-534-18947-6.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https://urait.ru/bcode/566584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73C96E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Кулакова, Н. И.  Технология и организация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И. Кулакова, Т. В. Ганина ; под редакцией Н. И. Кулаковой.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123 с. — (Профессиональное образование). — ISBN 978-5-534-12546-7.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https://urait.ru/bcode/557773</w:t>
      </w:r>
    </w:p>
    <w:p w14:paraId="0D037C12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А. С.  Технология и организация информационно-экскурсионной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А.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А. П.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Шарухин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251 с. — (Профессиональное образование). — ISBN 978-5-534-18077-0.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https://urait.ru/bcode/564545</w:t>
      </w:r>
    </w:p>
    <w:p w14:paraId="59BB82CC" w14:textId="77777777" w:rsidR="00ED6E82" w:rsidRDefault="00ED6E82">
      <w:pPr>
        <w:pStyle w:val="aff3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74A108" w14:textId="77777777" w:rsidR="00ED6E82" w:rsidRDefault="00ED6E82">
      <w:pPr>
        <w:pStyle w:val="aff3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5E528519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3.2.2. Дополнительные источники</w:t>
      </w:r>
    </w:p>
    <w:p w14:paraId="1EC8FE14" w14:textId="77777777" w:rsidR="00ED6E82" w:rsidRDefault="007D27EE">
      <w:pPr>
        <w:pStyle w:val="aff3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платформа "ЮРАЙТ" </w:t>
      </w:r>
    </w:p>
    <w:p w14:paraId="1FC8119F" w14:textId="77777777" w:rsidR="00ED6E82" w:rsidRDefault="007D27EE">
      <w:pPr>
        <w:pStyle w:val="aff3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"BOOK.ru" </w:t>
      </w:r>
    </w:p>
    <w:p w14:paraId="5958B7C2" w14:textId="77777777" w:rsidR="00ED6E82" w:rsidRDefault="007D27EE">
      <w:pPr>
        <w:pStyle w:val="aff3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"ZNANIUM.COM" </w:t>
      </w:r>
    </w:p>
    <w:p w14:paraId="3B8E73C1" w14:textId="77777777" w:rsidR="00ED6E82" w:rsidRDefault="007D27EE">
      <w:pPr>
        <w:pStyle w:val="aff3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"ЛАНЬ" </w:t>
      </w:r>
    </w:p>
    <w:p w14:paraId="62FB8AA1" w14:textId="77777777" w:rsidR="00ED6E82" w:rsidRDefault="007D27EE">
      <w:pPr>
        <w:pStyle w:val="aff3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"РУКОНТ" </w:t>
      </w:r>
    </w:p>
    <w:p w14:paraId="67022252" w14:textId="474C4109" w:rsidR="00ED6E82" w:rsidRPr="00395040" w:rsidRDefault="007D27EE">
      <w:pPr>
        <w:pStyle w:val="aff3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Информационно-справочная система "Консультант Плюс" - Режим доступа: </w:t>
      </w:r>
      <w:hyperlink r:id="rId29" w:history="1">
        <w:r w:rsidR="00395040" w:rsidRPr="00865BEA">
          <w:rPr>
            <w:rStyle w:val="a8"/>
            <w:rFonts w:ascii="Times New Roman" w:eastAsia="Times New Roman" w:hAnsi="Times New Roman" w:cs="Times New Roman"/>
            <w:sz w:val="24"/>
            <w:szCs w:val="24"/>
          </w:rPr>
          <w:t>http://www.consultant.ru/</w:t>
        </w:r>
      </w:hyperlink>
    </w:p>
    <w:p w14:paraId="600A9F1C" w14:textId="77777777" w:rsidR="00395040" w:rsidRDefault="00395040" w:rsidP="00395040">
      <w:pPr>
        <w:pStyle w:val="aff3"/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367DD4C" w14:textId="77777777" w:rsidR="00395040" w:rsidRDefault="00395040" w:rsidP="00395040">
      <w:pPr>
        <w:pStyle w:val="aff3"/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E48A80" w14:textId="77777777" w:rsidR="00395040" w:rsidRDefault="00395040" w:rsidP="00395040">
      <w:pPr>
        <w:pStyle w:val="aff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57EB89D7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4" w:name="_Toc192499258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3.3. Общие требования к организации учебной практики</w:t>
      </w:r>
      <w:bookmarkEnd w:id="274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</w:t>
      </w:r>
    </w:p>
    <w:p w14:paraId="0213E616" w14:textId="77777777" w:rsidR="00ED6E82" w:rsidRDefault="007D27EE">
      <w:pPr>
        <w:ind w:firstLine="709"/>
        <w:contextualSpacing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практика проводится в учебно-производственных мастерских, лабораториях и иных структурных подразделениях образовательного учреждения, либо в организациях в специально оборудованных помещениях на основе договоров между организацией, осуществляющей деятельность по образовательной программе соответствующего профиля (далее – Профильная организация), и образовательным учреждением.</w:t>
      </w:r>
    </w:p>
    <w:p w14:paraId="506E7976" w14:textId="77777777" w:rsidR="00ED6E82" w:rsidRDefault="007D27EE">
      <w:pPr>
        <w:ind w:firstLine="425"/>
        <w:contextualSpacing/>
        <w:jc w:val="both"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проведения учебной практики устанавливаются образовательной организацией в соответствии с ОПОП-П по специальности</w:t>
      </w:r>
      <w:r>
        <w:rPr>
          <w:rFonts w:ascii="Times New Roman" w:eastAsia="Times New Roman" w:hAnsi="Times New Roman" w:cs="Times New Roman"/>
          <w:i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bCs/>
          <w:iCs/>
          <w:sz w:val="24"/>
          <w:szCs w:val="24"/>
        </w:rPr>
        <w:t>43.02.16 Туризм и гостеприимство</w:t>
      </w:r>
      <w:r>
        <w:rPr>
          <w:rFonts w:ascii="Times New Roman" w:eastAsia="Times New Roman" w:hAnsi="Times New Roman" w:cs="Times New Roman"/>
          <w:i/>
          <w:color w:val="4F81BD"/>
          <w:sz w:val="24"/>
          <w:szCs w:val="24"/>
          <w:lang w:eastAsia="ru-RU"/>
        </w:rPr>
        <w:t>.</w:t>
      </w:r>
    </w:p>
    <w:p w14:paraId="393688CC" w14:textId="77777777" w:rsidR="00ED6E82" w:rsidRDefault="007D27EE">
      <w:pPr>
        <w:ind w:firstLine="42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Учебная практика реализуются в форме практической подготовки и проводятся как непрерывно при условии обеспечения связи между теоретическим обучением и содержанием практики.</w:t>
      </w:r>
    </w:p>
    <w:p w14:paraId="7C2ADE49" w14:textId="77777777" w:rsidR="00ED6E82" w:rsidRDefault="00ED6E82">
      <w:pPr>
        <w:ind w:firstLine="425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139E911B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5" w:name="_Toc192499259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3.4 Кадровое обеспечение процесса учебной практики</w:t>
      </w:r>
      <w:bookmarkEnd w:id="275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</w:t>
      </w:r>
    </w:p>
    <w:p w14:paraId="45317294" w14:textId="77777777" w:rsidR="00ED6E82" w:rsidRDefault="007D27EE">
      <w:pPr>
        <w:ind w:firstLine="42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проводится мастерами производственного обучения и (или) преподавателями дисциплин профессионального цикла. </w:t>
      </w:r>
    </w:p>
    <w:p w14:paraId="15057355" w14:textId="77777777" w:rsidR="00ED6E82" w:rsidRDefault="00ED6E82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76" w:name="_Toc192499260"/>
    </w:p>
    <w:p w14:paraId="0D263602" w14:textId="77777777" w:rsidR="00ED6E82" w:rsidRDefault="007D27EE">
      <w:pPr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4. КОНТРОЛЬ И ОЦЕНКА РЕЗУЛЬТАТОВ ОСВОЕНИЯ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/>
        <w:t>УЧЕБНОЙ ПРАКТИКИ</w:t>
      </w:r>
      <w:bookmarkEnd w:id="276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1965"/>
        <w:gridCol w:w="3118"/>
        <w:gridCol w:w="3118"/>
      </w:tblGrid>
      <w:tr w:rsidR="00ED6E82" w14:paraId="3E0D53EF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2B21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Индекс УП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5C04B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Код ПК, ОК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EC4BB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Основные показатели оценки результата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DF859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Формы и методы контроля и оценки</w:t>
            </w:r>
          </w:p>
        </w:tc>
      </w:tr>
      <w:tr w:rsidR="00ED6E82" w:rsidRPr="00395040" w14:paraId="1058ACDF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DD5B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УП.03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A442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3.1</w:t>
            </w:r>
          </w:p>
          <w:p w14:paraId="7EE3344A" w14:textId="77777777" w:rsidR="00ED6E82" w:rsidRPr="00395040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2985" w14:textId="26A22E76" w:rsidR="00ED6E82" w:rsidRPr="00395040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Учитывать и контролировать количество туристов (экскурсантов) при оказании экскурсионных услуг. </w:t>
            </w:r>
          </w:p>
          <w:p w14:paraId="65AFB25C" w14:textId="36DD362A" w:rsidR="00ED6E82" w:rsidRPr="00395040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>Обеспечивать туристов (экскурсантов) информационными материалами.</w:t>
            </w:r>
          </w:p>
          <w:p w14:paraId="3B26D057" w14:textId="74B02604" w:rsidR="00ED6E82" w:rsidRPr="00395040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>Оказывать помощь экскурсоводу в использовании и демонстрации материалов «портфеля экскурсовода».</w:t>
            </w:r>
          </w:p>
          <w:p w14:paraId="677CC266" w14:textId="7FD43676" w:rsidR="00ED6E82" w:rsidRPr="00395040" w:rsidRDefault="007D27EE" w:rsidP="0039504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>Контролировать соблюдение туристами (экскурсантами) правил поведения на маршруте экскурсии.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71E0D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Отчет, содержащий графические, фото материалы, подтверждающие практический опыт, полученный на практике</w:t>
            </w:r>
          </w:p>
        </w:tc>
      </w:tr>
    </w:tbl>
    <w:p w14:paraId="34EC99D0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73D5A03E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65716900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4AD61637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121F276E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50386C92" w14:textId="77777777" w:rsidR="00ED6E82" w:rsidRDefault="007D27EE">
      <w:pPr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 w:type="page"/>
      </w:r>
    </w:p>
    <w:p w14:paraId="1FA9ED11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sectPr w:rsidR="00ED6E82">
          <w:footerReference w:type="default" r:id="rId30"/>
          <w:pgSz w:w="11906" w:h="16838"/>
          <w:pgMar w:top="1134" w:right="681" w:bottom="1134" w:left="1587" w:header="720" w:footer="720" w:gutter="0"/>
          <w:cols w:space="720"/>
        </w:sectPr>
      </w:pPr>
    </w:p>
    <w:p w14:paraId="54F8585A" w14:textId="77777777" w:rsidR="00ED6E82" w:rsidRDefault="007D27EE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>ПРИЛОЖЕНИЕ 1.1.1.2</w:t>
      </w:r>
    </w:p>
    <w:p w14:paraId="566250DB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к ОПОП-П по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специальности</w:t>
      </w:r>
    </w:p>
    <w:p w14:paraId="14C4CB6F" w14:textId="77777777" w:rsidR="00ED6E82" w:rsidRDefault="007D27EE">
      <w:pPr>
        <w:ind w:firstLine="567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</w:p>
    <w:p w14:paraId="5CBD2E0D" w14:textId="77777777" w:rsidR="00ED6E82" w:rsidRDefault="00ED6E82">
      <w:pPr>
        <w:ind w:firstLine="567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609C828F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6F499FFB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68B5FEF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5BEC487C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12A5B636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A4BDE13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4B938267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74FE7ADD" w14:textId="77777777" w:rsidR="00ED6E82" w:rsidRDefault="007D27EE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РАБОЧАЯ ПРОГРАММА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ПРОИЗВОДСТВЕННОЙ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ПРАКТИКИ</w:t>
      </w:r>
    </w:p>
    <w:p w14:paraId="61BC5B22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p w14:paraId="12010218" w14:textId="77777777" w:rsidR="00ED6E82" w:rsidRDefault="007D27EE">
      <w:pPr>
        <w:ind w:firstLine="567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ПП.01 Производственная практика ПМ.01 Организация и контроль текущей деятельности служб предприятий туризма и гостеприимства</w:t>
      </w:r>
    </w:p>
    <w:p w14:paraId="63B77824" w14:textId="77777777" w:rsidR="00ED6E82" w:rsidRDefault="007D27EE">
      <w:pPr>
        <w:ind w:firstLine="567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ПП.02 Производственная практика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ПМн.02  Предоставление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туроператорских и турагентских услуг </w:t>
      </w:r>
    </w:p>
    <w:p w14:paraId="3A5BA009" w14:textId="77777777" w:rsidR="00ED6E82" w:rsidRDefault="007D27EE">
      <w:pPr>
        <w:ind w:firstLine="567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green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ПП.03 Производственная практика ПМн.03 Освоение должности служащего (Ассистент экскурсовода (гида))</w:t>
      </w:r>
    </w:p>
    <w:p w14:paraId="60CB1721" w14:textId="77777777" w:rsidR="00ED6E82" w:rsidRDefault="007D27EE">
      <w:pPr>
        <w:ind w:firstLine="567"/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ПП.04 Производственная практика ПМн.04 Планирование и организация туристских мероприятий</w:t>
      </w:r>
    </w:p>
    <w:p w14:paraId="6A432E3E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2E51F7E3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199F8081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1711A1D1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1A79974F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45AE7702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5118623D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2F7DA82F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02A9EDBE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4C123D42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72C4DF66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05BB3568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79FC993D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6A8FBDC8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27708EFA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2429E730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7696D228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0B3A55FD" w14:textId="77777777" w:rsidR="00395040" w:rsidRDefault="00395040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130951CE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58018DF8" w14:textId="77777777" w:rsidR="00395040" w:rsidRDefault="00395040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6793F651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325D8141" w14:textId="77777777" w:rsidR="00ED6E82" w:rsidRDefault="007D27EE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2025 г.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 w:type="page"/>
      </w:r>
    </w:p>
    <w:p w14:paraId="48346FCE" w14:textId="77777777" w:rsidR="00ED6E82" w:rsidRDefault="007D27EE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СОДЕРЖАНИЕ</w:t>
      </w:r>
    </w:p>
    <w:p w14:paraId="1EB21FD5" w14:textId="77777777" w:rsidR="00ED6E82" w:rsidRDefault="00ED6E82">
      <w:pPr>
        <w:tabs>
          <w:tab w:val="right" w:leader="dot" w:pos="962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327BFABB" w14:textId="77777777" w:rsidR="00ED6E82" w:rsidRDefault="007D27EE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instrText>TOC \h \z \u \o "2-2"</w:instrTex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fldChar w:fldCharType="separate"/>
      </w:r>
      <w:hyperlink w:anchor="__RefHeading___15" w:history="1">
        <w:r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 ОБЩАЯ ХАРАКТЕРИСТИКА РАБОЧЕЙ ПРОГРАММЫ ПРОИЗВОДСТВЕННОЙ  ПРАКТИКИ</w:t>
        </w:r>
        <w:r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66</w:t>
      </w:r>
    </w:p>
    <w:p w14:paraId="594EB54B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6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1.1. Цель и место производственной практики в структуре образовательной программы: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66</w:t>
      </w:r>
    </w:p>
    <w:p w14:paraId="3B8DE486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7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1.2. Планируемые результаты освоения учебной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67</w:t>
      </w:r>
    </w:p>
    <w:p w14:paraId="4D84C032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8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1.3. Обоснование часов производственной практики в рамках вариативной части ОПОП-П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68</w:t>
      </w:r>
    </w:p>
    <w:p w14:paraId="78CE1DFF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9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 СТРУКТУРА И СОДЕРЖАНИЕ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70</w:t>
      </w:r>
    </w:p>
    <w:p w14:paraId="1661A5B1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0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2.1. Трудоемкость освоения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70</w:t>
      </w:r>
    </w:p>
    <w:p w14:paraId="3B1E3A10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1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2.2.  Структура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70</w:t>
      </w:r>
    </w:p>
    <w:p w14:paraId="11A64B96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2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2.3. Содержание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76</w:t>
      </w:r>
    </w:p>
    <w:p w14:paraId="33AE6FD1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3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  УСЛОВИЯ РЕАЛИЗАЦИИ ПРОГРАММЫ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82</w:t>
      </w:r>
    </w:p>
    <w:p w14:paraId="460472DA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4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3.1. Материально-техническое обеспечение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82</w:t>
      </w:r>
    </w:p>
    <w:p w14:paraId="33B6EB70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5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3.2. Учебно-методическое обеспечение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82</w:t>
      </w:r>
    </w:p>
    <w:p w14:paraId="0B730427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6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3.3. Общие требования к организации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83</w:t>
      </w:r>
    </w:p>
    <w:p w14:paraId="56730530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7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3.4 Кадровое обеспечение процесса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83</w:t>
      </w:r>
    </w:p>
    <w:p w14:paraId="159AE50C" w14:textId="77777777" w:rsidR="00ED6E82" w:rsidRDefault="00EF40B5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8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4. КОНТРОЛЬ И ОЦЕНКА РЕЗУЛЬТАТОВ ОСВОЕНИЯ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83</w:t>
      </w:r>
    </w:p>
    <w:p w14:paraId="7251B255" w14:textId="77777777" w:rsidR="00ED6E82" w:rsidRDefault="007D27E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fldChar w:fldCharType="end"/>
      </w:r>
    </w:p>
    <w:p w14:paraId="433350D4" w14:textId="77777777" w:rsidR="00ED6E82" w:rsidRDefault="007D27E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br w:type="page"/>
      </w:r>
    </w:p>
    <w:p w14:paraId="22B0A8D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7" w:name="__RefHeading___15"/>
      <w:bookmarkEnd w:id="277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 xml:space="preserve">1. ОБЩАЯ ХАРАКТЕРИСТИКА РАБОЧЕЙ ПРОГРАММЫ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/>
        <w:t>ПРОИЗВОДСТВЕННОЙ ПРАКТИКИ</w:t>
      </w:r>
    </w:p>
    <w:p w14:paraId="6E4AE393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8" w:name="__RefHeading___16"/>
      <w:bookmarkEnd w:id="278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1.1. Цель и место производственной практики в структуре образовательной программы:</w:t>
      </w:r>
    </w:p>
    <w:p w14:paraId="4A096E92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производственной практики (ПП) является частью программы подготовки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Туроператорские и турагентские услуги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ФГОС СПО по специальности </w:t>
      </w:r>
      <w:r>
        <w:rPr>
          <w:rFonts w:ascii="Times New Roman" w:eastAsia="Calibri" w:hAnsi="Times New Roman"/>
          <w:bCs/>
          <w:iCs/>
          <w:sz w:val="24"/>
          <w:szCs w:val="24"/>
          <w:u w:val="single"/>
        </w:rPr>
        <w:t xml:space="preserve">43.02.16 Туризм и гостеприимство </w:t>
      </w:r>
    </w:p>
    <w:p w14:paraId="66E3ADBB" w14:textId="77777777" w:rsidR="00ED6E82" w:rsidRDefault="007D27EE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                                     (код и наименование специальности, профессии)</w:t>
      </w:r>
    </w:p>
    <w:p w14:paraId="478CBED7" w14:textId="77777777" w:rsidR="00ED6E82" w:rsidRDefault="007D27EE">
      <w:pPr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реализуется в профессиональном цикле после прохождения междисциплинарных курсов (МДК) в рамках профессиональных модулей в соответствии с учебным планом (п. 5.1. ОПОП-П):</w:t>
      </w:r>
    </w:p>
    <w:tbl>
      <w:tblPr>
        <w:tblStyle w:val="54"/>
        <w:tblW w:w="0" w:type="auto"/>
        <w:tblLayout w:type="fixed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ED6E82" w14:paraId="611D097F" w14:textId="77777777">
        <w:tc>
          <w:tcPr>
            <w:tcW w:w="3209" w:type="dxa"/>
          </w:tcPr>
          <w:p w14:paraId="7D822B1F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01.01 Производственная практика</w:t>
            </w:r>
          </w:p>
          <w:p w14:paraId="05BD4F7B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4A9EE80A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3209" w:type="dxa"/>
          </w:tcPr>
          <w:p w14:paraId="3DB96080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ПМ.01 Организация и контроль текущей деятельности служб предприятий туризма и гостеприимства</w:t>
            </w:r>
            <w:r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  <w:t xml:space="preserve"> </w:t>
            </w:r>
          </w:p>
        </w:tc>
        <w:tc>
          <w:tcPr>
            <w:tcW w:w="3210" w:type="dxa"/>
          </w:tcPr>
          <w:p w14:paraId="0B77B31C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МДК.01.01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Координация работы служб предприятий туризма и гостеприимства</w:t>
            </w:r>
          </w:p>
          <w:p w14:paraId="0A1EE0D0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МДК.01.02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Изучение основ делопроизводства</w:t>
            </w:r>
          </w:p>
          <w:p w14:paraId="5DA34269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МДК.01.03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Соблюдение норм этики делового общения</w:t>
            </w:r>
          </w:p>
          <w:p w14:paraId="5B378E7C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МДК.01.04 Осуществление расчетов с клиентами за предоставленные услуги туризма и гостеприимства</w:t>
            </w:r>
          </w:p>
          <w:p w14:paraId="6D7CA043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highlight w:val="green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МДК.01.05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Безопасность туризма</w:t>
            </w:r>
          </w:p>
        </w:tc>
      </w:tr>
      <w:tr w:rsidR="00ED6E82" w14:paraId="6B2AC5AA" w14:textId="77777777">
        <w:tc>
          <w:tcPr>
            <w:tcW w:w="3209" w:type="dxa"/>
          </w:tcPr>
          <w:p w14:paraId="3202415A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02.01 Производственная практика</w:t>
            </w:r>
          </w:p>
          <w:p w14:paraId="1B91E8F9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47A352AD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3209" w:type="dxa"/>
          </w:tcPr>
          <w:p w14:paraId="4281A184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ПМн.02Предоставление туроператорских и турагентских услуг</w:t>
            </w:r>
            <w:r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  <w:t xml:space="preserve"> </w:t>
            </w:r>
          </w:p>
        </w:tc>
        <w:tc>
          <w:tcPr>
            <w:tcW w:w="3210" w:type="dxa"/>
          </w:tcPr>
          <w:p w14:paraId="3C609605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МДК.02.01</w:t>
            </w:r>
            <w:r w:rsidRPr="00BB53F1"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Предоставление туроператорских услуг</w:t>
            </w:r>
          </w:p>
          <w:p w14:paraId="60680871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МДК.02.02</w:t>
            </w:r>
            <w:r w:rsidRPr="00BB53F1"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Предоставление турагентских услуг</w:t>
            </w:r>
          </w:p>
          <w:p w14:paraId="1218D3F6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МДК.02.03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Организация продаж туроператорских и турагентских услуг</w:t>
            </w:r>
          </w:p>
          <w:p w14:paraId="5D882FF9" w14:textId="067E296C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МДК.02.04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Туристские ресурсы</w:t>
            </w:r>
          </w:p>
          <w:p w14:paraId="652C2F98" w14:textId="3107D965" w:rsidR="00ED6E82" w:rsidRDefault="007D27EE" w:rsidP="00A675BC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МДК.02.05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Системы бронирования в туризме</w:t>
            </w:r>
          </w:p>
        </w:tc>
      </w:tr>
      <w:tr w:rsidR="00ED6E82" w14:paraId="383B6004" w14:textId="77777777">
        <w:tc>
          <w:tcPr>
            <w:tcW w:w="3209" w:type="dxa"/>
          </w:tcPr>
          <w:p w14:paraId="62EDF6BA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03.01 Производственная практика</w:t>
            </w:r>
          </w:p>
          <w:p w14:paraId="5E1F3408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6E1BF769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</w:p>
        </w:tc>
        <w:tc>
          <w:tcPr>
            <w:tcW w:w="3209" w:type="dxa"/>
          </w:tcPr>
          <w:p w14:paraId="57C5E93F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ПМн.03 Освоение должности служащего (Ассистент экскурсовода (гида))</w:t>
            </w:r>
          </w:p>
        </w:tc>
        <w:tc>
          <w:tcPr>
            <w:tcW w:w="3210" w:type="dxa"/>
          </w:tcPr>
          <w:p w14:paraId="21B1ACB5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МДК.03.01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Организация и технология деятельности ассистента экскурсовода (гида)</w:t>
            </w:r>
          </w:p>
        </w:tc>
      </w:tr>
      <w:tr w:rsidR="00ED6E82" w14:paraId="3E21C36A" w14:textId="77777777">
        <w:tc>
          <w:tcPr>
            <w:tcW w:w="3209" w:type="dxa"/>
          </w:tcPr>
          <w:p w14:paraId="58DF3F23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04.01 Производственная практика</w:t>
            </w:r>
          </w:p>
          <w:p w14:paraId="0785F8B6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39A30D2C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</w:p>
        </w:tc>
        <w:tc>
          <w:tcPr>
            <w:tcW w:w="3209" w:type="dxa"/>
          </w:tcPr>
          <w:p w14:paraId="29082DAC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highlight w:val="green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ПМн.04 Планирование и организация туристских мероприятий</w:t>
            </w:r>
            <w:r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  <w:t xml:space="preserve"> </w:t>
            </w:r>
          </w:p>
          <w:p w14:paraId="39CCD79B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</w:p>
        </w:tc>
        <w:tc>
          <w:tcPr>
            <w:tcW w:w="3210" w:type="dxa"/>
          </w:tcPr>
          <w:p w14:paraId="313AF6FB" w14:textId="152BC445" w:rsidR="00ED6E82" w:rsidRDefault="007D27EE" w:rsidP="00A675BC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МДК.04.01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Организация событийного туризма</w:t>
            </w:r>
          </w:p>
        </w:tc>
      </w:tr>
    </w:tbl>
    <w:p w14:paraId="3052973F" w14:textId="77777777" w:rsidR="00ED6E82" w:rsidRDefault="00ED6E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EF0732" w14:textId="77777777" w:rsidR="008B3BF4" w:rsidRDefault="008B3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F3F00B" w14:textId="77777777" w:rsidR="008B3BF4" w:rsidRDefault="008B3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810847" w14:textId="77777777" w:rsidR="00ED6E82" w:rsidRDefault="007D27E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Производственная практика направлена на развитие общих (ОК) и профессиональных </w:t>
      </w:r>
      <w:hyperlink r:id="rId31" w:anchor="ПК_ПМ3" w:history="1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компетенций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(ПК):</w:t>
      </w:r>
    </w:p>
    <w:tbl>
      <w:tblPr>
        <w:tblStyle w:val="54"/>
        <w:tblW w:w="9634" w:type="dxa"/>
        <w:tblLayout w:type="fixed"/>
        <w:tblLook w:val="04A0" w:firstRow="1" w:lastRow="0" w:firstColumn="1" w:lastColumn="0" w:noHBand="0" w:noVBand="1"/>
      </w:tblPr>
      <w:tblGrid>
        <w:gridCol w:w="1696"/>
        <w:gridCol w:w="7938"/>
      </w:tblGrid>
      <w:tr w:rsidR="00ED6E82" w14:paraId="1556086B" w14:textId="77777777">
        <w:tc>
          <w:tcPr>
            <w:tcW w:w="1696" w:type="dxa"/>
            <w:vAlign w:val="center"/>
          </w:tcPr>
          <w:p w14:paraId="5027751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lastRenderedPageBreak/>
              <w:t>Код ОК / ПК</w:t>
            </w:r>
          </w:p>
        </w:tc>
        <w:tc>
          <w:tcPr>
            <w:tcW w:w="7938" w:type="dxa"/>
            <w:vAlign w:val="center"/>
          </w:tcPr>
          <w:p w14:paraId="14C2EEF6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Наименование ОК / ПК</w:t>
            </w:r>
          </w:p>
        </w:tc>
      </w:tr>
      <w:tr w:rsidR="00ED6E82" w14:paraId="7F7EB213" w14:textId="77777777">
        <w:tc>
          <w:tcPr>
            <w:tcW w:w="1696" w:type="dxa"/>
          </w:tcPr>
          <w:p w14:paraId="208DBB6D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1.1</w:t>
            </w:r>
          </w:p>
        </w:tc>
        <w:tc>
          <w:tcPr>
            <w:tcW w:w="7938" w:type="dxa"/>
          </w:tcPr>
          <w:p w14:paraId="785C142B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Планировать текущую деятельность сотрудников служб предприятий туризма и гостеприимства</w:t>
            </w:r>
          </w:p>
        </w:tc>
      </w:tr>
      <w:tr w:rsidR="00ED6E82" w14:paraId="5BFE4058" w14:textId="77777777">
        <w:tc>
          <w:tcPr>
            <w:tcW w:w="1696" w:type="dxa"/>
          </w:tcPr>
          <w:p w14:paraId="3A8277DE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1.2</w:t>
            </w:r>
          </w:p>
        </w:tc>
        <w:tc>
          <w:tcPr>
            <w:tcW w:w="7938" w:type="dxa"/>
          </w:tcPr>
          <w:p w14:paraId="3A3D47F4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Организовывать текущую деятельность сотрудников служб предприятий туризма и гостеприимства</w:t>
            </w:r>
          </w:p>
        </w:tc>
      </w:tr>
      <w:tr w:rsidR="00ED6E82" w14:paraId="7286CC67" w14:textId="77777777">
        <w:tc>
          <w:tcPr>
            <w:tcW w:w="1696" w:type="dxa"/>
          </w:tcPr>
          <w:p w14:paraId="43F74E9A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1.3</w:t>
            </w:r>
          </w:p>
        </w:tc>
        <w:tc>
          <w:tcPr>
            <w:tcW w:w="7938" w:type="dxa"/>
          </w:tcPr>
          <w:p w14:paraId="018F5399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Координировать и контролировать деятельность сотрудников служб предприятий туризма и гостеприимства</w:t>
            </w:r>
          </w:p>
        </w:tc>
      </w:tr>
      <w:tr w:rsidR="00ED6E82" w14:paraId="387CB3BD" w14:textId="77777777">
        <w:tc>
          <w:tcPr>
            <w:tcW w:w="1696" w:type="dxa"/>
          </w:tcPr>
          <w:p w14:paraId="385C719F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1.4</w:t>
            </w:r>
          </w:p>
        </w:tc>
        <w:tc>
          <w:tcPr>
            <w:tcW w:w="7938" w:type="dxa"/>
          </w:tcPr>
          <w:p w14:paraId="4D7FBCD9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Осуществлять расчеты с потребителями за предоставленные услуги</w:t>
            </w:r>
          </w:p>
        </w:tc>
      </w:tr>
      <w:tr w:rsidR="00ED6E82" w14:paraId="20C8D97F" w14:textId="77777777">
        <w:tc>
          <w:tcPr>
            <w:tcW w:w="1696" w:type="dxa"/>
          </w:tcPr>
          <w:p w14:paraId="23082A83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2.1</w:t>
            </w:r>
          </w:p>
        </w:tc>
        <w:tc>
          <w:tcPr>
            <w:tcW w:w="7938" w:type="dxa"/>
          </w:tcPr>
          <w:p w14:paraId="0B5396B2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Оформлять и обрабатывать заказы клиентов</w:t>
            </w:r>
          </w:p>
        </w:tc>
      </w:tr>
      <w:tr w:rsidR="00ED6E82" w14:paraId="62D645BB" w14:textId="77777777">
        <w:tc>
          <w:tcPr>
            <w:tcW w:w="1696" w:type="dxa"/>
          </w:tcPr>
          <w:p w14:paraId="544CA4C4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2.2</w:t>
            </w:r>
          </w:p>
        </w:tc>
        <w:tc>
          <w:tcPr>
            <w:tcW w:w="7938" w:type="dxa"/>
          </w:tcPr>
          <w:p w14:paraId="1B59E5EC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Координировать работу по реализации заказа</w:t>
            </w:r>
          </w:p>
        </w:tc>
      </w:tr>
      <w:tr w:rsidR="00ED6E82" w14:paraId="443C2342" w14:textId="77777777">
        <w:tc>
          <w:tcPr>
            <w:tcW w:w="1696" w:type="dxa"/>
          </w:tcPr>
          <w:p w14:paraId="1CD30539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3.1</w:t>
            </w:r>
          </w:p>
        </w:tc>
        <w:tc>
          <w:tcPr>
            <w:tcW w:w="7938" w:type="dxa"/>
          </w:tcPr>
          <w:p w14:paraId="667C28F5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Оказывать информационную и организационную поддержку экскурсовода (гида) при оказании экскурсионных услуг</w:t>
            </w:r>
          </w:p>
        </w:tc>
      </w:tr>
      <w:tr w:rsidR="00ED6E82" w14:paraId="033A0402" w14:textId="77777777">
        <w:tc>
          <w:tcPr>
            <w:tcW w:w="1696" w:type="dxa"/>
          </w:tcPr>
          <w:p w14:paraId="5221762A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4.1</w:t>
            </w:r>
          </w:p>
        </w:tc>
        <w:tc>
          <w:tcPr>
            <w:tcW w:w="7938" w:type="dxa"/>
          </w:tcPr>
          <w:p w14:paraId="68BF0545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Планировать и организовывать туристские мероприятия</w:t>
            </w:r>
          </w:p>
        </w:tc>
      </w:tr>
    </w:tbl>
    <w:p w14:paraId="63B86F55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0E5B325F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производственной практики: приобретение практического опыта в рамках профессиональных модулей данной ОПОП-П по видам деятельности: «</w:t>
      </w:r>
      <w:r>
        <w:rPr>
          <w:rFonts w:ascii="Times New Roman" w:hAnsi="Times New Roman"/>
          <w:sz w:val="24"/>
          <w:szCs w:val="24"/>
        </w:rPr>
        <w:t>Организация и контроль текущей деятельности служб предприятий туризма и гостеприимства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r>
        <w:rPr>
          <w:rFonts w:ascii="Times New Roman" w:hAnsi="Times New Roman"/>
          <w:sz w:val="24"/>
          <w:szCs w:val="24"/>
        </w:rPr>
        <w:t>Предоставление туроператорских и турагентских услуг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r>
        <w:rPr>
          <w:rFonts w:ascii="Times New Roman" w:hAnsi="Times New Roman"/>
          <w:sz w:val="24"/>
          <w:szCs w:val="24"/>
        </w:rPr>
        <w:t>Планирование и организация туристских мероприятий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r>
        <w:rPr>
          <w:rFonts w:ascii="Times New Roman" w:hAnsi="Times New Roman"/>
          <w:sz w:val="24"/>
          <w:szCs w:val="24"/>
        </w:rPr>
        <w:t>Освоение должности служащего (Ассистент экскурсовода (гида))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14:paraId="065D61D1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9" w:name="__RefHeading___17"/>
      <w:bookmarkEnd w:id="279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1.2. Планируемые результаты освоения производственной практики</w:t>
      </w:r>
    </w:p>
    <w:p w14:paraId="477E3BBC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прохождения производственной практики по видам деятельности, предусмотренным ФГОС СПО</w:t>
      </w:r>
      <w:r>
        <w:rPr>
          <w:rFonts w:ascii="Times New Roman" w:eastAsia="Times New Roman" w:hAnsi="Times New Roman" w:cs="Times New Roman"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запросам работодателей,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должен получить практический опыт:</w:t>
      </w:r>
    </w:p>
    <w:p w14:paraId="50C66699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7151"/>
      </w:tblGrid>
      <w:tr w:rsidR="00ED6E82" w:rsidRPr="00DD4FFD" w14:paraId="259515F3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EA79" w14:textId="77777777" w:rsidR="00ED6E82" w:rsidRPr="00DD4FFD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вида деятельности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21D91" w14:textId="77777777" w:rsidR="00ED6E82" w:rsidRPr="00DD4FFD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Практический опыт/ умения</w:t>
            </w:r>
          </w:p>
        </w:tc>
      </w:tr>
      <w:tr w:rsidR="00ED6E82" w:rsidRPr="00DD4FFD" w14:paraId="0DFF9664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7CFAF" w14:textId="77777777" w:rsidR="00ED6E82" w:rsidRPr="00DD4FFD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t>Организация и контроль текущей деятельности служб предприятий туризма и гостеприимства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76690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владеть технологией делопроизводства (ведение документации, хранение и извлечение информации);</w:t>
            </w:r>
          </w:p>
          <w:p w14:paraId="47D64AB3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владеть техникой переговоров, устного общения, включая телефонные переговоры;</w:t>
            </w:r>
          </w:p>
          <w:p w14:paraId="02FC8B33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владеть культурой межличностного общения;</w:t>
            </w:r>
          </w:p>
          <w:p w14:paraId="2D74D2A9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взаимодействовать с туроператорами, экскурсионными бюро, кассами продажи билетов;</w:t>
            </w:r>
          </w:p>
          <w:p w14:paraId="75C25A89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обосновывать принимаемые управленческие решения, подкреплять их расчетами и результатами анализа деятельности предприятий туристской индустрии;</w:t>
            </w:r>
          </w:p>
          <w:p w14:paraId="3C183301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взаимодействовать с поставщиками туристских услуг;</w:t>
            </w:r>
          </w:p>
          <w:p w14:paraId="0769834F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осуществлять расчеты с гостями в наличной и безналичной форме;</w:t>
            </w:r>
          </w:p>
          <w:p w14:paraId="75DF2E49" w14:textId="77777777" w:rsidR="00ED6E82" w:rsidRPr="00DD4FFD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туристские </w:t>
            </w:r>
            <w:proofErr w:type="spellStart"/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маркетплейсы</w:t>
            </w:r>
            <w:proofErr w:type="spellEnd"/>
            <w:r w:rsidRPr="00DD4FFD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агрегаторы</w:t>
            </w:r>
            <w:proofErr w:type="spellEnd"/>
            <w:r w:rsidRPr="00DD4FFD">
              <w:rPr>
                <w:rFonts w:ascii="Times New Roman" w:hAnsi="Times New Roman" w:cs="Times New Roman"/>
                <w:sz w:val="24"/>
                <w:szCs w:val="24"/>
              </w:rPr>
              <w:t xml:space="preserve"> услуг для предоставления информации, бронирования и реализации туристского продукта</w:t>
            </w:r>
          </w:p>
        </w:tc>
      </w:tr>
      <w:tr w:rsidR="00ED6E82" w:rsidRPr="00DD4FFD" w14:paraId="3BC3080A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93526" w14:textId="55E24BEB" w:rsidR="00ED6E82" w:rsidRPr="00DD4FFD" w:rsidRDefault="007D27EE" w:rsidP="008B3BF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t xml:space="preserve">Предоставление </w:t>
            </w:r>
            <w:r w:rsidR="008B3BF4" w:rsidRPr="00DD4FFD">
              <w:rPr>
                <w:rFonts w:ascii="Times New Roman" w:hAnsi="Times New Roman"/>
                <w:sz w:val="24"/>
                <w:szCs w:val="24"/>
              </w:rPr>
              <w:t>туроператорских и турагентских услуг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5B59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информировать и выполнять запросы клиентов по туристическим продуктам, маршрутам и дополнительным услугам, предоставляемым туроператором или турагентством;</w:t>
            </w:r>
          </w:p>
          <w:p w14:paraId="73634277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организовывать подготовку и оформление туристических путевок, билетов, страховых полисов и других документов;</w:t>
            </w:r>
          </w:p>
          <w:p w14:paraId="5414C47E" w14:textId="77777777" w:rsidR="00ED6E82" w:rsidRPr="00DD4FFD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выполнять требования по обеспечению безопасности и соблюдению нормативных стандартов при реализации туристических услуг.</w:t>
            </w:r>
          </w:p>
        </w:tc>
      </w:tr>
      <w:tr w:rsidR="00ED6E82" w:rsidRPr="00DD4FFD" w14:paraId="59C3B3C4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8418C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lastRenderedPageBreak/>
              <w:t>Стандарты обслуживания и организация мероприятий в сфере туризма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7707F" w14:textId="0DD69A44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выполнять стандарты обслуживания клиентов, организовывать экскурсионные программы, презентации и туристические мероприятия в соответстви</w:t>
            </w:r>
            <w:r w:rsidR="008B3BF4"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 с установленными требованиями</w:t>
            </w:r>
          </w:p>
        </w:tc>
      </w:tr>
      <w:tr w:rsidR="00ED6E82" w:rsidRPr="00DD4FFD" w14:paraId="78EE1D9E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5B51" w14:textId="700977DC" w:rsidR="00ED6E82" w:rsidRPr="00DD4FFD" w:rsidRDefault="008B3BF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t>Освоение должности служащего (Ассистент экскурсовода (гида))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5D74" w14:textId="77777777" w:rsidR="00DD4FFD" w:rsidRPr="00DD4FFD" w:rsidRDefault="00DD4FFD" w:rsidP="00DD4FFD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оказывать информационную и организационную поддержку экскурсовода (гида) при оказании экскурсионных услуг;</w:t>
            </w:r>
          </w:p>
          <w:p w14:paraId="161684B7" w14:textId="7F6AAF02" w:rsidR="00ED6E82" w:rsidRPr="00DD4FFD" w:rsidRDefault="007D27EE" w:rsidP="00DD4FF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обеспечивать комфортное обслуживание клиентов в процессе выбора и приобретения </w:t>
            </w:r>
            <w:r w:rsidR="008B3BF4"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экскурсионных услуг</w:t>
            </w:r>
          </w:p>
        </w:tc>
      </w:tr>
    </w:tbl>
    <w:p w14:paraId="61F33EFE" w14:textId="3290FDF0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80" w:name="__RefHeading___18"/>
      <w:bookmarkEnd w:id="280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1.3. Обоснование часов производственной практики в рамках вариативной части ОПОП-П</w:t>
      </w:r>
    </w:p>
    <w:tbl>
      <w:tblPr>
        <w:tblW w:w="970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1712"/>
        <w:gridCol w:w="2385"/>
        <w:gridCol w:w="1395"/>
        <w:gridCol w:w="1034"/>
        <w:gridCol w:w="2045"/>
      </w:tblGrid>
      <w:tr w:rsidR="00ED6E82" w14:paraId="39B07574" w14:textId="77777777"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47535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Код ПП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1516A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Код ПК/дополнительные (ПК*,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ПКц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)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D1D35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Практический опыт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661F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Наименование темы практики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8B678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Объем часов ПП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CD19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Обоснование увеличения объема практики</w:t>
            </w:r>
          </w:p>
        </w:tc>
      </w:tr>
      <w:tr w:rsidR="00ED6E82" w14:paraId="25F1B35A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6AB7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C191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1.1, ПК 1.2, ПК 1.3, ПК 1.4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C12B9" w14:textId="65E9BBDF" w:rsidR="00ED6E82" w:rsidRDefault="00DD4FFD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7D27EE">
              <w:rPr>
                <w:rFonts w:ascii="Times New Roman" w:hAnsi="Times New Roman" w:cs="Times New Roman"/>
              </w:rPr>
              <w:t>оордин</w:t>
            </w:r>
            <w:r>
              <w:rPr>
                <w:rFonts w:ascii="Times New Roman" w:hAnsi="Times New Roman" w:cs="Times New Roman"/>
              </w:rPr>
              <w:t>ировать работу</w:t>
            </w:r>
            <w:r w:rsidR="007D27EE">
              <w:rPr>
                <w:rFonts w:ascii="Times New Roman" w:hAnsi="Times New Roman" w:cs="Times New Roman"/>
              </w:rPr>
              <w:t xml:space="preserve"> сотрудников службы предприятия туризма и гостеприимства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EE84410" w14:textId="52D94FF3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  <w:r w:rsidR="00DD4FFD">
              <w:rPr>
                <w:rFonts w:ascii="Times New Roman" w:hAnsi="Times New Roman" w:cs="Times New Roman"/>
              </w:rPr>
              <w:t>;</w:t>
            </w:r>
          </w:p>
          <w:p w14:paraId="1F5F1064" w14:textId="75DCF35E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организацию и контроль работы сотрудников службы предприятия туризма и гостеприимства</w:t>
            </w:r>
            <w:r w:rsidR="00DD4FFD">
              <w:rPr>
                <w:rFonts w:ascii="Times New Roman" w:hAnsi="Times New Roman" w:cs="Times New Roman"/>
              </w:rPr>
              <w:t>;</w:t>
            </w:r>
          </w:p>
          <w:p w14:paraId="125C1D4C" w14:textId="3871520A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производить координацию работы сотрудников службы предприятий туризма и гостеприимства</w:t>
            </w:r>
            <w:r w:rsidR="00DD4FFD">
              <w:rPr>
                <w:rFonts w:ascii="Times New Roman" w:hAnsi="Times New Roman" w:cs="Times New Roman"/>
              </w:rPr>
              <w:t>;</w:t>
            </w:r>
          </w:p>
          <w:p w14:paraId="6848B845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94190" w14:textId="77777777" w:rsidR="00ED6E82" w:rsidRPr="00EF40B5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2.1. Профессиональные программы по организации туристических продуктов и услуг</w:t>
            </w:r>
          </w:p>
          <w:p w14:paraId="12451B57" w14:textId="77777777" w:rsidR="00ED6E82" w:rsidRPr="00EF40B5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2.3. Бронирование туристских услуг и оформление путевок</w:t>
            </w:r>
          </w:p>
          <w:p w14:paraId="53CB12FD" w14:textId="77777777" w:rsidR="00ED6E82" w:rsidRPr="00A675BC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2.4. Расчет стоимости и взаимодействие с клиентами по туристическим услугам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45997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DBBF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2AC49FE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A406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4F4C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2.1, ПК 2.2, ПК 2.3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43A8A" w14:textId="550E4B23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</w:t>
            </w:r>
            <w:r w:rsidR="00DD4FFD">
              <w:rPr>
                <w:rFonts w:ascii="Times New Roman" w:hAnsi="Times New Roman" w:cs="Times New Roman"/>
              </w:rPr>
              <w:t>ировать</w:t>
            </w:r>
            <w:r>
              <w:rPr>
                <w:rFonts w:ascii="Times New Roman" w:hAnsi="Times New Roman" w:cs="Times New Roman"/>
              </w:rPr>
              <w:t xml:space="preserve"> туристов по правилам и предмету заказа (оформление, цена, параметры, с</w:t>
            </w:r>
            <w:r w:rsidR="00DD4FFD">
              <w:rPr>
                <w:rFonts w:ascii="Times New Roman" w:hAnsi="Times New Roman" w:cs="Times New Roman"/>
              </w:rPr>
              <w:t xml:space="preserve">роки и место выполнения заказа); </w:t>
            </w:r>
          </w:p>
          <w:p w14:paraId="0746A451" w14:textId="426E3459" w:rsidR="00ED6E82" w:rsidRDefault="00DD4FFD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</w:t>
            </w:r>
            <w:r w:rsidR="007D27EE">
              <w:rPr>
                <w:rFonts w:ascii="Times New Roman" w:hAnsi="Times New Roman" w:cs="Times New Roman"/>
              </w:rPr>
              <w:t xml:space="preserve"> прием заказов от туристов</w:t>
            </w:r>
            <w:r>
              <w:rPr>
                <w:rFonts w:ascii="Times New Roman" w:hAnsi="Times New Roman" w:cs="Times New Roman"/>
              </w:rPr>
              <w:t>;</w:t>
            </w:r>
            <w:r w:rsidR="007D27EE">
              <w:rPr>
                <w:rFonts w:ascii="Times New Roman" w:hAnsi="Times New Roman" w:cs="Times New Roman"/>
              </w:rPr>
              <w:t xml:space="preserve"> </w:t>
            </w:r>
          </w:p>
          <w:p w14:paraId="3C1A6548" w14:textId="14906C10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провер</w:t>
            </w:r>
            <w:r w:rsidR="00DD4FFD">
              <w:rPr>
                <w:rFonts w:ascii="Times New Roman" w:hAnsi="Times New Roman" w:cs="Times New Roman"/>
              </w:rPr>
              <w:t>ять</w:t>
            </w:r>
            <w:r>
              <w:rPr>
                <w:rFonts w:ascii="Times New Roman" w:hAnsi="Times New Roman" w:cs="Times New Roman"/>
              </w:rPr>
              <w:t xml:space="preserve"> наличи</w:t>
            </w:r>
            <w:r w:rsidR="00DD4FFD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всех реквизитов заказа</w:t>
            </w:r>
            <w:r w:rsidR="00DD4FFD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E370171" w14:textId="70402090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идентифи</w:t>
            </w:r>
            <w:r w:rsidR="00DD4FFD">
              <w:rPr>
                <w:rFonts w:ascii="Times New Roman" w:hAnsi="Times New Roman" w:cs="Times New Roman"/>
              </w:rPr>
              <w:t>цировать вид</w:t>
            </w:r>
            <w:r>
              <w:rPr>
                <w:rFonts w:ascii="Times New Roman" w:hAnsi="Times New Roman" w:cs="Times New Roman"/>
              </w:rPr>
              <w:t xml:space="preserve"> заказа</w:t>
            </w:r>
            <w:r w:rsidR="00DD4FFD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направление заказа в соответствующее подразделение туроператора и его контроль</w:t>
            </w:r>
            <w:r w:rsidR="00DD4FFD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4B6E584" w14:textId="51174226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корректиров</w:t>
            </w:r>
            <w:r w:rsidR="00DD4FFD">
              <w:rPr>
                <w:rFonts w:ascii="Times New Roman" w:hAnsi="Times New Roman" w:cs="Times New Roman"/>
              </w:rPr>
              <w:t>ать</w:t>
            </w:r>
            <w:r>
              <w:rPr>
                <w:rFonts w:ascii="Times New Roman" w:hAnsi="Times New Roman" w:cs="Times New Roman"/>
              </w:rPr>
              <w:t xml:space="preserve"> срок</w:t>
            </w:r>
            <w:r w:rsidR="00DD4FFD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и услови</w:t>
            </w:r>
            <w:r w:rsidR="00DD4FFD"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 xml:space="preserve"> выполнения заказов и в случае необходимости информирование заказчиков (туристов) об изменении параметров заказ</w:t>
            </w:r>
            <w:r w:rsidR="00DD4FFD">
              <w:rPr>
                <w:rFonts w:ascii="Times New Roman" w:hAnsi="Times New Roman" w:cs="Times New Roman"/>
              </w:rPr>
              <w:t>а;</w:t>
            </w:r>
          </w:p>
          <w:p w14:paraId="562E3AF9" w14:textId="340E06FD" w:rsidR="00ED6E82" w:rsidRDefault="007D27EE" w:rsidP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</w:t>
            </w:r>
            <w:r w:rsidR="00DD4F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ировать работу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подразделений туроператора, задействованных в реализации заказа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E215B" w14:textId="77777777" w:rsidR="00ED6E82" w:rsidRDefault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Тема 2.2. Продажа туристических услуг и оформление заявок</w:t>
            </w:r>
          </w:p>
          <w:p w14:paraId="60E18FE1" w14:textId="77777777" w:rsidR="00EF40B5" w:rsidRDefault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2.3. Бронирование туристских услуг</w:t>
            </w:r>
          </w:p>
          <w:p w14:paraId="780F7E3A" w14:textId="48599583" w:rsidR="00EF40B5" w:rsidRPr="00A675BC" w:rsidRDefault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Тема 2.4. Расчет с потребителями туристических услуг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A7E9F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72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83D8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5BE7F8B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F5DB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ПП.04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B9B37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4.1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60BE9" w14:textId="34C7FA64" w:rsidR="00ED6E82" w:rsidRDefault="00DD4FFD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планировать</w:t>
            </w:r>
            <w:r w:rsidR="007D27EE">
              <w:rPr>
                <w:rFonts w:ascii="Times New Roman" w:hAnsi="Times New Roman" w:cs="Times New Roman"/>
              </w:rPr>
              <w:t xml:space="preserve"> программ</w:t>
            </w:r>
            <w:r>
              <w:rPr>
                <w:rFonts w:ascii="Times New Roman" w:hAnsi="Times New Roman" w:cs="Times New Roman"/>
              </w:rPr>
              <w:t>ы</w:t>
            </w:r>
            <w:r w:rsidR="007D27EE">
              <w:rPr>
                <w:rFonts w:ascii="Times New Roman" w:hAnsi="Times New Roman" w:cs="Times New Roman"/>
              </w:rPr>
              <w:t xml:space="preserve"> обслуживания потребителей событийных мероприятий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5DE3D03" w14:textId="3FBB6E24" w:rsidR="00ED6E82" w:rsidRDefault="007D27EE" w:rsidP="00DD4FF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организ</w:t>
            </w:r>
            <w:r w:rsidR="00DD4FFD">
              <w:rPr>
                <w:rFonts w:ascii="Times New Roman" w:hAnsi="Times New Roman" w:cs="Times New Roman"/>
              </w:rPr>
              <w:t xml:space="preserve">овывать процесс </w:t>
            </w:r>
            <w:r>
              <w:rPr>
                <w:rFonts w:ascii="Times New Roman" w:hAnsi="Times New Roman" w:cs="Times New Roman"/>
              </w:rPr>
              <w:t>обслуживания на событийных мероприятиях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A758B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1.1. Характеристика деятельности туроператора или турагентства</w:t>
            </w:r>
          </w:p>
          <w:p w14:paraId="284C263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2.1. Стандарты обслуживания клиентов в сфере туризма</w:t>
            </w:r>
          </w:p>
          <w:p w14:paraId="0C6217B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2.2. Организация мероприятий для клиентов, презентаций туров, экскурсионных программ</w:t>
            </w:r>
          </w:p>
          <w:p w14:paraId="06EF4E3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3.1. Систематизация и оформление документов по производств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енной практике в сфере туризма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987A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108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4DC9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A3187EF" w14:textId="77777777">
        <w:trPr>
          <w:trHeight w:val="302"/>
        </w:trPr>
        <w:tc>
          <w:tcPr>
            <w:tcW w:w="9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FBB4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Объем производственной практики в рамках вариативной части ОПОП-П - 216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</w:tbl>
    <w:p w14:paraId="3938CB8B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lang w:eastAsia="ru-RU"/>
        </w:rPr>
      </w:pPr>
    </w:p>
    <w:p w14:paraId="52E566AA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45A0796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81" w:name="__RefHeading___19"/>
      <w:bookmarkEnd w:id="281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 СТРУКТУРА И СОДЕРЖАНИЕ ПРОИЗВОДСТВЕННОЙ ПРАКТИКИ</w:t>
      </w:r>
    </w:p>
    <w:p w14:paraId="385F1321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82" w:name="__RefHeading___20"/>
      <w:bookmarkEnd w:id="282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2.1. Трудоемкость освоения производственной практики</w:t>
      </w:r>
    </w:p>
    <w:p w14:paraId="326DAC3C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1"/>
        <w:gridCol w:w="1446"/>
        <w:gridCol w:w="4974"/>
        <w:gridCol w:w="1577"/>
      </w:tblGrid>
      <w:tr w:rsidR="00ED6E82" w14:paraId="42D7B15B" w14:textId="77777777">
        <w:trPr>
          <w:trHeight w:val="360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54C1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Код ПП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12F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Объем,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. 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C7E6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Форма проведения производственной практики</w:t>
            </w:r>
          </w:p>
          <w:p w14:paraId="4C0C914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(концентрированно/ рассредоточено)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338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Курс / семестр</w:t>
            </w:r>
          </w:p>
        </w:tc>
      </w:tr>
      <w:tr w:rsidR="00ED6E82" w14:paraId="75AC3412" w14:textId="77777777">
        <w:trPr>
          <w:trHeight w:val="360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D39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01D8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72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6A3C5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A473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3920D396" w14:textId="77777777">
        <w:trPr>
          <w:trHeight w:val="343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67DD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773B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108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EBA3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B03E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3A46BA51" w14:textId="77777777">
        <w:trPr>
          <w:trHeight w:val="343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FD3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ПП.03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B9A5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36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BFAE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4615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0CAA6C17" w14:textId="77777777">
        <w:trPr>
          <w:trHeight w:val="343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975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ПП.04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972D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108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8B5A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E471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64277F70" w14:textId="77777777">
        <w:trPr>
          <w:trHeight w:val="302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1785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Всего ПП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1534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324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3B551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Х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F9517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Х</w:t>
            </w:r>
          </w:p>
        </w:tc>
      </w:tr>
    </w:tbl>
    <w:p w14:paraId="5A50D975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6AB33B50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83" w:name="__RefHeading___21"/>
      <w:bookmarkEnd w:id="283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2.2.  Структура производственной практики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70"/>
        <w:gridCol w:w="2127"/>
        <w:gridCol w:w="3543"/>
        <w:gridCol w:w="1923"/>
        <w:gridCol w:w="916"/>
      </w:tblGrid>
      <w:tr w:rsidR="00ED6E82" w14:paraId="16E7586F" w14:textId="77777777" w:rsidTr="00B57B22">
        <w:trPr>
          <w:trHeight w:val="360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755C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Код ПК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2E52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разделов профессионального модуля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EAB3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работ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3BD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тем производственной практики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37F4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Объем часов </w:t>
            </w:r>
          </w:p>
        </w:tc>
      </w:tr>
      <w:tr w:rsidR="00743AF7" w14:paraId="7AD0BC7A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7027" w14:textId="0F20E511" w:rsidR="00743AF7" w:rsidRPr="00743AF7" w:rsidRDefault="00743AF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43AF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ПП 01.01. ПМ 01. Организация и контроль текущей деятельности служб предприятий туризма и гостеприимства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5AE4D1A" w14:textId="77777777" w:rsidR="00743AF7" w:rsidRDefault="00743AF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23A90EC4" w14:textId="77777777" w:rsidTr="00B57B22">
        <w:trPr>
          <w:trHeight w:val="3702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92F3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1.1, ПК 1.2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4D3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281F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3C11BE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 Характеристика</w:t>
            </w:r>
            <w:r>
              <w:rPr>
                <w:rFonts w:ascii="Times New Roman" w:hAnsi="Times New Roman" w:cs="Times New Roman"/>
              </w:rPr>
              <w:t xml:space="preserve"> деятельности предприятия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816FC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52D126AE" w14:textId="77777777">
        <w:trPr>
          <w:trHeight w:val="445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82BFA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ABE73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A675BC" w14:paraId="506C1D79" w14:textId="77777777" w:rsidTr="00B57B22">
        <w:trPr>
          <w:trHeight w:val="1509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C5BFFF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1.1, ПК 1.2, ПК 1.3, ПК 1.4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636ADD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2. Технологический </w:t>
            </w:r>
            <w:r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C5AB" w14:textId="77777777" w:rsidR="00A675BC" w:rsidRDefault="00A675BC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Отработка навыков работы с профессиональными программами и их модулями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FAEBDD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2.1. Профессиональные программы для организации туристических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продуктов и услуг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3766B7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</w:tr>
      <w:tr w:rsidR="00A675BC" w14:paraId="794C5C75" w14:textId="77777777" w:rsidTr="00B57B22">
        <w:trPr>
          <w:trHeight w:val="1546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B37E20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FA834B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A518A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Отработка навыков информирования клиентов о видах туристических услуг, правилах безопасности и особенностях путешествий</w:t>
            </w:r>
          </w:p>
        </w:tc>
        <w:tc>
          <w:tcPr>
            <w:tcW w:w="1923" w:type="dxa"/>
            <w:tcBorders>
              <w:left w:val="single" w:sz="4" w:space="0" w:color="000000"/>
              <w:right w:val="single" w:sz="4" w:space="0" w:color="000000"/>
            </w:tcBorders>
          </w:tcPr>
          <w:p w14:paraId="7CE6ED7A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2.2. Продажа туристических услуг и оформление заявок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14:paraId="42315310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A675BC" w14:paraId="12C4A18F" w14:textId="77777777" w:rsidTr="00B57B22">
        <w:trPr>
          <w:trHeight w:val="1901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83F7EF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CB3004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D908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Прием заявок на туристические услуги (по телефону, факсу, Интернету) на русском и иностранном языках. Оформление принятых заявок, внесение изменений в заказы; подготовка и обработка документации</w:t>
            </w:r>
          </w:p>
        </w:tc>
        <w:tc>
          <w:tcPr>
            <w:tcW w:w="1923" w:type="dxa"/>
            <w:tcBorders>
              <w:left w:val="single" w:sz="4" w:space="0" w:color="000000"/>
              <w:right w:val="single" w:sz="4" w:space="0" w:color="000000"/>
            </w:tcBorders>
          </w:tcPr>
          <w:p w14:paraId="0C7BC31A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2.3. Бронирование туристских услуг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14:paraId="02F882F5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</w:tr>
      <w:tr w:rsidR="00A675BC" w14:paraId="714B0883" w14:textId="77777777" w:rsidTr="00B57B22">
        <w:trPr>
          <w:trHeight w:val="1527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76B967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B375B8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B7CA65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Выполнение калькуляции стоимости туров и дополнительных услуг для клиентов. Оформление счетов на полную или частичную предоплату, подтверждение бронирований</w:t>
            </w:r>
          </w:p>
        </w:tc>
        <w:tc>
          <w:tcPr>
            <w:tcW w:w="1923" w:type="dxa"/>
            <w:tcBorders>
              <w:left w:val="single" w:sz="4" w:space="0" w:color="000000"/>
              <w:right w:val="single" w:sz="4" w:space="0" w:color="000000"/>
            </w:tcBorders>
          </w:tcPr>
          <w:p w14:paraId="21DC4129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2.4. Расчет с потребителями туристических услуг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14:paraId="19BC8BC7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A675BC" w14:paraId="306FF714" w14:textId="77777777" w:rsidTr="00B57B22">
        <w:trPr>
          <w:trHeight w:val="2287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84C5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6B16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4E595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Выполнение поручений руководителя по обсуждению условий договоров с клиентами и партнерами. Составление проектов договоров в соответствии с принятыми соглашениями. Отработка навыков заключения договоров в соответствии с установленными стандартами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0886FC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2.5. Договорная деятельность в сфере туризма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2F1CC8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375A6802" w14:textId="77777777">
        <w:trPr>
          <w:trHeight w:val="42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68C9C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2D2E6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</w:tr>
      <w:tr w:rsidR="00ED6E82" w14:paraId="0B9DEDA0" w14:textId="77777777" w:rsidTr="00B57B22">
        <w:trPr>
          <w:trHeight w:val="3846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E3D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1.1, ПК 1.2, ПК 1.3, ПК 1.4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5F4D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EC35C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</w:t>
            </w:r>
            <w:proofErr w:type="gramStart"/>
            <w:r>
              <w:rPr>
                <w:rFonts w:ascii="Times New Roman" w:hAnsi="Times New Roman" w:cs="Times New Roman"/>
              </w:rPr>
              <w:t>туристского  предприятия</w:t>
            </w:r>
            <w:proofErr w:type="gramEnd"/>
            <w:r>
              <w:rPr>
                <w:rFonts w:ascii="Times New Roman" w:hAnsi="Times New Roman" w:cs="Times New Roman"/>
              </w:rPr>
              <w:t>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195F6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3.1. Систематизация и оформление документов по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6F1C4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1243C888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CE52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E64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743AF7" w14:paraId="032070FE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AD4F0" w14:textId="772F3F33" w:rsidR="00743AF7" w:rsidRPr="00743AF7" w:rsidRDefault="00743AF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43AF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ПП 02.01. ПМ 02. Предоставление туроператорских и турагентских услуг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DE7DD45" w14:textId="77777777" w:rsidR="00743AF7" w:rsidRDefault="00743AF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50724BC5" w14:textId="77777777" w:rsidTr="00B57B22">
        <w:trPr>
          <w:trHeight w:val="360"/>
        </w:trPr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B7A5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2.1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1530A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DCC7F" w14:textId="65F83420" w:rsidR="00B57B22" w:rsidRPr="00B57B22" w:rsidRDefault="007D27EE" w:rsidP="00B57B2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на рабочем месте, техника безопасности. </w:t>
            </w:r>
            <w:r w:rsidR="00B57B22" w:rsidRPr="00B57B22">
              <w:rPr>
                <w:rFonts w:ascii="Times New Roman" w:hAnsi="Times New Roman" w:cs="Times New Roman"/>
              </w:rPr>
              <w:t>Работа с запросами клиентов, в том числе и иностранных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="00B57B22" w:rsidRPr="00B57B22">
              <w:rPr>
                <w:rFonts w:ascii="Times New Roman" w:hAnsi="Times New Roman" w:cs="Times New Roman"/>
              </w:rPr>
              <w:t xml:space="preserve">Работа с заявками на бронирование </w:t>
            </w:r>
            <w:proofErr w:type="spellStart"/>
            <w:r w:rsidR="00B57B22" w:rsidRPr="00B57B22">
              <w:rPr>
                <w:rFonts w:ascii="Times New Roman" w:hAnsi="Times New Roman" w:cs="Times New Roman"/>
              </w:rPr>
              <w:t>туруслуг</w:t>
            </w:r>
            <w:proofErr w:type="spellEnd"/>
            <w:r w:rsidR="00EF40B5">
              <w:rPr>
                <w:rFonts w:ascii="Times New Roman" w:hAnsi="Times New Roman" w:cs="Times New Roman"/>
              </w:rPr>
              <w:t xml:space="preserve">. </w:t>
            </w:r>
            <w:r w:rsidR="00B57B22" w:rsidRPr="00B57B22">
              <w:rPr>
                <w:rFonts w:ascii="Times New Roman" w:hAnsi="Times New Roman" w:cs="Times New Roman"/>
              </w:rPr>
              <w:t>Использование эффективных методов общения с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="00B57B22" w:rsidRPr="00B57B22">
              <w:rPr>
                <w:rFonts w:ascii="Times New Roman" w:hAnsi="Times New Roman" w:cs="Times New Roman"/>
              </w:rPr>
              <w:t>клиентами на русском и иностранном языках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5AEAD2AA" w14:textId="7DF48EDB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Проведение маркетинговых исследований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7DA0BC3D" w14:textId="28FDF3EA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Создание базы данных по туристским продуктам</w:t>
            </w:r>
          </w:p>
          <w:p w14:paraId="16CBAC02" w14:textId="79F5562A" w:rsidR="00ED6E82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 xml:space="preserve">Проведение анализа </w:t>
            </w:r>
            <w:r>
              <w:rPr>
                <w:rFonts w:ascii="Times New Roman" w:hAnsi="Times New Roman" w:cs="Times New Roman"/>
              </w:rPr>
              <w:t xml:space="preserve">деятельности других </w:t>
            </w:r>
            <w:proofErr w:type="spellStart"/>
            <w:r>
              <w:rPr>
                <w:rFonts w:ascii="Times New Roman" w:hAnsi="Times New Roman" w:cs="Times New Roman"/>
              </w:rPr>
              <w:t>туркомпаний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2887E" w14:textId="126A1A6F" w:rsidR="00ED6E82" w:rsidRDefault="007D27EE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1.1 </w:t>
            </w:r>
            <w:r w:rsidR="00B57B22" w:rsidRPr="00B57B22">
              <w:rPr>
                <w:rFonts w:ascii="Times New Roman" w:hAnsi="Times New Roman" w:cs="Times New Roman"/>
              </w:rPr>
              <w:t xml:space="preserve">Изучение </w:t>
            </w:r>
            <w:r w:rsidR="00B57B22">
              <w:rPr>
                <w:rFonts w:ascii="Times New Roman" w:hAnsi="Times New Roman" w:cs="Times New Roman"/>
              </w:rPr>
              <w:t>з</w:t>
            </w:r>
            <w:r w:rsidR="00B57B22" w:rsidRPr="00B57B22">
              <w:rPr>
                <w:rFonts w:ascii="Times New Roman" w:hAnsi="Times New Roman" w:cs="Times New Roman"/>
              </w:rPr>
              <w:t>апросов клиентов, в том числе</w:t>
            </w:r>
            <w:r w:rsidR="00B57B22">
              <w:rPr>
                <w:rFonts w:ascii="Times New Roman" w:hAnsi="Times New Roman" w:cs="Times New Roman"/>
              </w:rPr>
              <w:t xml:space="preserve"> </w:t>
            </w:r>
            <w:r w:rsidR="00B57B22" w:rsidRPr="00B57B22">
              <w:rPr>
                <w:rFonts w:ascii="Times New Roman" w:hAnsi="Times New Roman" w:cs="Times New Roman"/>
              </w:rPr>
              <w:t xml:space="preserve">иностранных. Анализ информации о рынке </w:t>
            </w:r>
            <w:proofErr w:type="gramStart"/>
            <w:r w:rsidR="00B57B22" w:rsidRPr="00B57B22">
              <w:rPr>
                <w:rFonts w:ascii="Times New Roman" w:hAnsi="Times New Roman" w:cs="Times New Roman"/>
              </w:rPr>
              <w:t>и</w:t>
            </w:r>
            <w:r w:rsidR="00B57B22">
              <w:rPr>
                <w:rFonts w:ascii="Times New Roman" w:hAnsi="Times New Roman" w:cs="Times New Roman"/>
              </w:rPr>
              <w:t xml:space="preserve">  конкурентах</w:t>
            </w:r>
            <w:proofErr w:type="gramEnd"/>
            <w:r w:rsidR="00B57B22">
              <w:rPr>
                <w:rFonts w:ascii="Times New Roman" w:hAnsi="Times New Roman" w:cs="Times New Roman"/>
              </w:rPr>
              <w:t xml:space="preserve">  туроператора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8B135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2D5067B2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1A9F2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71798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6BC9DEE9" w14:textId="77777777" w:rsidTr="00B57B22">
        <w:trPr>
          <w:trHeight w:val="2713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A6D2D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2.1, ПК 2.2, ПК 2.3, ПК 2.4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F4086F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2. Технологический </w:t>
            </w:r>
            <w:r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E972D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Оформление документации заказа на расчет тура, на</w:t>
            </w:r>
          </w:p>
          <w:p w14:paraId="76EA811F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реализацию турпродукта</w:t>
            </w:r>
          </w:p>
          <w:p w14:paraId="1D68720F" w14:textId="5D603698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Составление бланков, необходимых для проведения</w:t>
            </w:r>
          </w:p>
          <w:p w14:paraId="4AEC5D39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реализации турпродукта (договоры, заявки)</w:t>
            </w:r>
          </w:p>
          <w:p w14:paraId="68C14140" w14:textId="4F1B57EF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Приобретение, оформление, ведение учета и хранение</w:t>
            </w:r>
          </w:p>
          <w:p w14:paraId="58F12384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бланков строгой отчетности</w:t>
            </w:r>
          </w:p>
          <w:p w14:paraId="35EC750B" w14:textId="6709492F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Принятие денежных средств в оплату туристической</w:t>
            </w:r>
          </w:p>
          <w:p w14:paraId="1EF43AE2" w14:textId="4B52E4A9" w:rsidR="00ED6E82" w:rsidRPr="006E62BD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>путевки на основании бланка строгой отчетности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DB04FD" w14:textId="77777777" w:rsidR="00B57B22" w:rsidRPr="00B57B22" w:rsidRDefault="007D27EE" w:rsidP="00B57B22">
            <w:pPr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2.1 </w:t>
            </w:r>
            <w:r w:rsidR="00B57B22" w:rsidRPr="00B57B22">
              <w:rPr>
                <w:rFonts w:ascii="Times New Roman" w:hAnsi="Times New Roman" w:cs="Times New Roman"/>
              </w:rPr>
              <w:t>Оформление документации строгой</w:t>
            </w:r>
          </w:p>
          <w:p w14:paraId="1A83A3B1" w14:textId="6327666E" w:rsidR="00ED6E82" w:rsidRPr="006E62BD" w:rsidRDefault="00B57B22" w:rsidP="00B57B2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отчетности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2B863E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400EDE86" w14:textId="77777777" w:rsidTr="00B57B22">
        <w:trPr>
          <w:trHeight w:val="360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7985D5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101983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A82E8" w14:textId="1EBF5F5A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Составление анкеты для выявления потребности в отдыхе</w:t>
            </w:r>
          </w:p>
          <w:p w14:paraId="052CBB5A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Выявление потребности в отдыхе потенциальных</w:t>
            </w:r>
          </w:p>
          <w:p w14:paraId="201C2099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заказчиков</w:t>
            </w:r>
          </w:p>
          <w:p w14:paraId="721B4A32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Обработка данных, полученных при анкетировании</w:t>
            </w:r>
          </w:p>
          <w:p w14:paraId="1BFA5E59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Предложение способов реализации запросов потребителя</w:t>
            </w:r>
          </w:p>
          <w:p w14:paraId="6F022B4F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Изучение рекреационных возможностей заданного</w:t>
            </w:r>
          </w:p>
          <w:p w14:paraId="414471A2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 xml:space="preserve">региона для создания турпродукта </w:t>
            </w:r>
          </w:p>
          <w:p w14:paraId="79C8181C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Предложение различных вариантов турпродукта</w:t>
            </w:r>
          </w:p>
          <w:p w14:paraId="7BAFAE52" w14:textId="0C51D639" w:rsidR="00ED6E82" w:rsidRPr="006E62BD" w:rsidRDefault="006872F6" w:rsidP="006872F6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 w:rsidRPr="006872F6">
              <w:rPr>
                <w:rFonts w:ascii="Times New Roman" w:hAnsi="Times New Roman" w:cs="Times New Roman"/>
              </w:rPr>
              <w:t>потребителю с целью выбора наиболее оптимального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93B3E" w14:textId="77777777" w:rsidR="006872F6" w:rsidRPr="006872F6" w:rsidRDefault="007D27EE" w:rsidP="006872F6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2.2 </w:t>
            </w:r>
            <w:r w:rsidR="006872F6"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Выявление и анализ потребностей заказчиков</w:t>
            </w:r>
          </w:p>
          <w:p w14:paraId="1DBF8A09" w14:textId="4062861A" w:rsidR="00ED6E82" w:rsidRPr="006E62BD" w:rsidRDefault="006872F6" w:rsidP="006872F6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возможностей их реализации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F33B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04768901" w14:textId="77777777" w:rsidTr="00B57B22">
        <w:trPr>
          <w:trHeight w:val="360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7B90A0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680AB7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5EB09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Оперирование актуальными данными о туристских</w:t>
            </w:r>
          </w:p>
          <w:p w14:paraId="02766CF3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услугах, входящих в турпродукт</w:t>
            </w:r>
          </w:p>
          <w:p w14:paraId="3346E9FF" w14:textId="77777777" w:rsid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Расчет раз</w:t>
            </w:r>
            <w:r>
              <w:rPr>
                <w:rFonts w:ascii="Times New Roman" w:hAnsi="Times New Roman" w:cs="Times New Roman"/>
              </w:rPr>
              <w:t>личных вариантов турпродукта</w:t>
            </w:r>
          </w:p>
          <w:p w14:paraId="143E4DFE" w14:textId="74F9EEB1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Взаимодействие с потребителями и туроператорами с</w:t>
            </w:r>
          </w:p>
          <w:p w14:paraId="3542C718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соблюдением делового этикета и методов эффективного</w:t>
            </w:r>
          </w:p>
          <w:p w14:paraId="47869009" w14:textId="77777777" w:rsid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общения </w:t>
            </w:r>
          </w:p>
          <w:p w14:paraId="5DDCA894" w14:textId="044AE02B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Осуществление бронирования с использованием</w:t>
            </w:r>
          </w:p>
          <w:p w14:paraId="726FD7FB" w14:textId="14EA1AB2" w:rsidR="00ED6E82" w:rsidRPr="006E62BD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современной офисной техники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77F25" w14:textId="14586BAA" w:rsidR="00B57B22" w:rsidRPr="006872F6" w:rsidRDefault="007D27EE" w:rsidP="00B57B22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lastRenderedPageBreak/>
              <w:t>Тема</w:t>
            </w:r>
            <w:r w:rsidR="006872F6">
              <w:rPr>
                <w:rFonts w:ascii="Times New Roman" w:hAnsi="Times New Roman" w:cs="Times New Roman"/>
              </w:rPr>
              <w:t xml:space="preserve"> </w:t>
            </w:r>
            <w:r w:rsidRPr="006872F6">
              <w:rPr>
                <w:rFonts w:ascii="Times New Roman" w:hAnsi="Times New Roman" w:cs="Times New Roman"/>
              </w:rPr>
              <w:t>2.3</w:t>
            </w:r>
            <w:r w:rsidR="006872F6">
              <w:rPr>
                <w:rFonts w:ascii="Times New Roman" w:hAnsi="Times New Roman" w:cs="Times New Roman"/>
              </w:rPr>
              <w:t xml:space="preserve"> </w:t>
            </w:r>
            <w:r w:rsidR="00B57B22" w:rsidRPr="006872F6">
              <w:rPr>
                <w:rFonts w:ascii="Times New Roman" w:hAnsi="Times New Roman" w:cs="Times New Roman"/>
              </w:rPr>
              <w:t>Взаимодействие с туроператорами по</w:t>
            </w:r>
          </w:p>
          <w:p w14:paraId="48D5606B" w14:textId="77777777" w:rsidR="00B57B22" w:rsidRPr="006872F6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реализации и продвижению турпродукта с</w:t>
            </w:r>
          </w:p>
          <w:p w14:paraId="47BDBFA7" w14:textId="3CE0C8A1" w:rsidR="00ED6E82" w:rsidRPr="006872F6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872F6">
              <w:rPr>
                <w:rFonts w:ascii="Times New Roman" w:hAnsi="Times New Roman" w:cs="Times New Roman"/>
              </w:rPr>
              <w:lastRenderedPageBreak/>
              <w:t>использованием современной офисной техники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E531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</w:t>
            </w:r>
          </w:p>
        </w:tc>
      </w:tr>
      <w:tr w:rsidR="00ED6E82" w14:paraId="728D6093" w14:textId="77777777" w:rsidTr="00B57B22">
        <w:trPr>
          <w:trHeight w:val="360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29134" w14:textId="10508EE0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4751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488B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Разработка и формирование рекламных материалов</w:t>
            </w:r>
          </w:p>
          <w:p w14:paraId="3736CB79" w14:textId="4A41003F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872F6">
              <w:rPr>
                <w:rFonts w:ascii="Times New Roman" w:hAnsi="Times New Roman" w:cs="Times New Roman"/>
              </w:rPr>
              <w:t>Разработка рекламных акций 3. Ролевая игра «Представление туристского продукта на</w:t>
            </w:r>
          </w:p>
          <w:p w14:paraId="3AB35A9C" w14:textId="0BDD9528" w:rsid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выставках, ярмарках, форумах» </w:t>
            </w:r>
          </w:p>
          <w:p w14:paraId="4C28A5AA" w14:textId="513780C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Представление турпродукта индивидуальным и</w:t>
            </w:r>
          </w:p>
          <w:p w14:paraId="4E685A40" w14:textId="298B9649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корпоративным потребителям Анализ основных инструментов сбытовой политики</w:t>
            </w:r>
          </w:p>
          <w:p w14:paraId="4B4A649A" w14:textId="77777777" w:rsid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 xml:space="preserve">предприятия. </w:t>
            </w:r>
          </w:p>
          <w:p w14:paraId="145B2DE2" w14:textId="00023B6B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6872F6">
              <w:rPr>
                <w:rFonts w:ascii="Times New Roman" w:hAnsi="Times New Roman" w:cs="Times New Roman"/>
              </w:rPr>
              <w:t>ыявление особенностей сбытовой политики в туристской</w:t>
            </w:r>
          </w:p>
          <w:p w14:paraId="627A3D75" w14:textId="77777777" w:rsid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сфере. </w:t>
            </w:r>
          </w:p>
          <w:p w14:paraId="0071B696" w14:textId="5C9530B3" w:rsidR="00ED6E82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Анализ сбытовой деятельности в туристской сфере. 8. Предложение мероприятий по совершенствованию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04E64" w14:textId="2CFCB661" w:rsidR="00ED6E82" w:rsidRPr="006E62BD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2.4 </w:t>
            </w:r>
            <w:r w:rsidR="006872F6"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рекламных материалов</w:t>
            </w:r>
          </w:p>
          <w:p w14:paraId="3DEC347C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29A650F0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6C7BE37F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67D376F2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36870CD6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76044F4C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257648E6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7601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70FE545A" w14:textId="77777777">
        <w:trPr>
          <w:trHeight w:val="360"/>
        </w:trPr>
        <w:tc>
          <w:tcPr>
            <w:tcW w:w="872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EDB3E" w14:textId="0694AA11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DAC7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14:paraId="604849A0" w14:textId="77777777" w:rsidTr="00B57B22">
        <w:trPr>
          <w:trHeight w:val="360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6FBF3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2.1, ПК 2.2, ПК 2.3, ПК 2.4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C91D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A28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FAC9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3.1. Систематизация и оформление документов по производственной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5E5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6CCF73BE" w14:textId="77777777">
        <w:trPr>
          <w:trHeight w:val="329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D7729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1394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6E62BD" w14:paraId="032CBBC7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CE8EA" w14:textId="7F1BDF8A" w:rsidR="006E62BD" w:rsidRPr="006E62BD" w:rsidRDefault="006E62B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E62B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03.01. ПМ 03. Освоение должности служащего (Ассистент экскурсовода (гида))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6603061" w14:textId="77777777" w:rsidR="006E62BD" w:rsidRDefault="006E62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6E66A369" w14:textId="77777777" w:rsidTr="00B57B22">
        <w:trPr>
          <w:trHeight w:val="136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802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ПК 3.1 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D6795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A2EF" w14:textId="470EEE66" w:rsidR="00ED6E82" w:rsidRDefault="007D27EE" w:rsidP="006E62BD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Инструктаж на рабочем месте, техника безопасности. Организация приема, оформления и обслуживания </w:t>
            </w:r>
            <w:r w:rsidR="006E62BD">
              <w:rPr>
                <w:rFonts w:ascii="Times New Roman" w:hAnsi="Times New Roman" w:cs="Times New Roman"/>
              </w:rPr>
              <w:t>экскурсантов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668292" w14:textId="3445294E" w:rsidR="00ED6E82" w:rsidRDefault="007D27EE" w:rsidP="006E62BD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1.1 Прием, оформление и обслуживание клиентов в сфере </w:t>
            </w:r>
            <w:r w:rsidR="006E6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экскурсионных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услуг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ABC30E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370E4D15" w14:textId="77777777">
        <w:trPr>
          <w:trHeight w:val="444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7DD3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0F752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7DE6D930" w14:textId="77777777" w:rsidTr="00B57B22">
        <w:trPr>
          <w:trHeight w:val="2145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AFF865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ПК 3.1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D90566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2. Технологический</w:t>
            </w:r>
            <w:r>
              <w:rPr>
                <w:rFonts w:ascii="Times New Roman" w:hAnsi="Times New Roman" w:cs="Times New Roman"/>
              </w:rPr>
              <w:t xml:space="preserve">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0D134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Информирование клиентов о видах туристических продуктов, услугах и условиях путешествия. Осуществление расчетов с клиентами, оформление договоров и подтверждений бронирований, организация проводов туристов.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5685BD" w14:textId="066BFDA4" w:rsidR="00ED6E82" w:rsidRDefault="007D27EE" w:rsidP="006E62BD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2.1 Подходы к обслуживанию </w:t>
            </w:r>
            <w:r w:rsidR="006E6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экскурсантов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55994C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41659361" w14:textId="77777777" w:rsidTr="00B57B22">
        <w:trPr>
          <w:trHeight w:val="1046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70BD0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CEA54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6621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Контроль оказания перечня услуг, включенных в турпакет или по договору (транспорт, размещение, экскурсии, страховки и др.).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DE1ACB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 Контроль качества обслуживания клиентов и туристов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B6C30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4C3E41B1" w14:textId="77777777">
        <w:trPr>
          <w:trHeight w:val="347"/>
        </w:trPr>
        <w:tc>
          <w:tcPr>
            <w:tcW w:w="872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3B8EB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69F08F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</w:tr>
      <w:tr w:rsidR="00ED6E82" w14:paraId="72ACEB74" w14:textId="77777777" w:rsidTr="00B57B22">
        <w:trPr>
          <w:trHeight w:val="3811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AEF6E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3.1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0176B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302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26F833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0C8090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ED6E82" w14:paraId="550BD2E1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A47E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07094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6E62BD" w14:paraId="526CBCD0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25D53" w14:textId="3F6F7D4C" w:rsidR="006E62BD" w:rsidRPr="006E62BD" w:rsidRDefault="006E62B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E62B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ПП.04.01. ПМ 04. Планирование и организация туристских мероприятий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EA31BC1" w14:textId="77777777" w:rsidR="006E62BD" w:rsidRDefault="006E62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53BD6927" w14:textId="77777777" w:rsidTr="00B57B22">
        <w:trPr>
          <w:trHeight w:val="295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46196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ПК 4.1 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0922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3DA21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F3F66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 Характеристика</w:t>
            </w:r>
            <w:r>
              <w:rPr>
                <w:rFonts w:ascii="Times New Roman" w:hAnsi="Times New Roman" w:cs="Times New Roman"/>
              </w:rPr>
              <w:t xml:space="preserve"> деятельности предприятия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40EC7E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7431C288" w14:textId="77777777">
        <w:trPr>
          <w:trHeight w:val="586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CCAB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F38B3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63B27B51" w14:textId="77777777" w:rsidTr="00B57B22">
        <w:trPr>
          <w:trHeight w:val="586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00C2A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4.1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388C9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2. Технологический </w:t>
            </w:r>
            <w:r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5288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Составление перечня нормативных актов, регулирующих качество предоставляемых туроператорских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и турагентских услуг. Структура стандартов обслуживания в туристической индустрии: службы бронирования, клиентского сервиса, стандарты основных операций: оформление документов, встреча и сопровождение клиентов, прием багажа, предоставление дополнительных услуг.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9FE5E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Тема 2.1 Стандарты обслуживания в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индустрии туризма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43D79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38</w:t>
            </w:r>
          </w:p>
        </w:tc>
      </w:tr>
      <w:tr w:rsidR="00ED6E82" w14:paraId="12FABAC5" w14:textId="77777777" w:rsidTr="00B57B22">
        <w:trPr>
          <w:trHeight w:val="1862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1CCDC" w14:textId="77777777" w:rsidR="00ED6E82" w:rsidRDefault="00ED6E82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CE61D" w14:textId="77777777" w:rsidR="00ED6E82" w:rsidRDefault="00ED6E82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BFDE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Взаимодействие туроператоров и турагентств с организаторами мероприятий и туристами. Прием и оформление участников туристических групп или клиентов. Оценка соответствия услуг требованиям и ожиданиям клиентов.</w:t>
            </w:r>
          </w:p>
          <w:p w14:paraId="62D8F02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Организация деловых и развлекательных мероприятий для туристов и групп в рамках туристических программ. Планирование объема и ассортимента дополнительных услуг (экскурсий, питания, развлечений). Организация питания участников мероприятий в рамках туристического обслуживания.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81137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 Организация событийных мероприятий в туристической сфере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D4ACEC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</w:tr>
      <w:tr w:rsidR="00ED6E82" w14:paraId="226B12D4" w14:textId="77777777">
        <w:trPr>
          <w:trHeight w:val="322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BD3BC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56A7A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ED6E82" w14:paraId="17BA5D13" w14:textId="77777777" w:rsidTr="00B57B22">
        <w:trPr>
          <w:trHeight w:val="3615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E225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4.1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8167C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535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60E9BD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F3D18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71571BC7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14F62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F4641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</w:tbl>
    <w:p w14:paraId="35D19E46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45B1BC5F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4E94534A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A196298" w14:textId="77777777" w:rsidR="00EF40B5" w:rsidRDefault="00EF40B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AE81E96" w14:textId="77777777" w:rsidR="00EF40B5" w:rsidRDefault="00EF40B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5EA3144" w14:textId="77777777" w:rsidR="00EF40B5" w:rsidRDefault="00EF40B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B4C225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84" w:name="__RefHeading___22"/>
      <w:bookmarkEnd w:id="284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2.3. Содержание производственной практики</w:t>
      </w:r>
    </w:p>
    <w:tbl>
      <w:tblPr>
        <w:tblW w:w="978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57"/>
        <w:gridCol w:w="5103"/>
        <w:gridCol w:w="1125"/>
      </w:tblGrid>
      <w:tr w:rsidR="00ED6E82" w14:paraId="6FD69247" w14:textId="77777777" w:rsidTr="00B57B22">
        <w:trPr>
          <w:trHeight w:val="1505"/>
        </w:trPr>
        <w:tc>
          <w:tcPr>
            <w:tcW w:w="3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F138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Наименование разделов профессионального модуля и тем производственной практики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7E9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 работ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1B70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Объем,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</w:p>
        </w:tc>
      </w:tr>
      <w:tr w:rsidR="00ED6E82" w14:paraId="095081D0" w14:textId="77777777" w:rsidTr="00B57B22">
        <w:trPr>
          <w:trHeight w:val="28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6A3BC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01.01. ПМ 01. Организация и контроль текущей деятельности служб предприятий туризма и гостеприимства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4132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01C2EA2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C195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F53B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181CABE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5E6E1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1.1. Характеристика</w:t>
            </w:r>
            <w:r>
              <w:rPr>
                <w:rFonts w:ascii="Times New Roman" w:hAnsi="Times New Roman" w:cs="Times New Roman"/>
                <w:b/>
              </w:rPr>
              <w:t xml:space="preserve"> деятельности предприятия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6FA1E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031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16A1078" w14:textId="77777777" w:rsidTr="00B57B22">
        <w:trPr>
          <w:trHeight w:val="20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BD41C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4FE07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33C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68C9424F" w14:textId="77777777" w:rsidTr="00B57B22">
        <w:trPr>
          <w:trHeight w:val="20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6B2FE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2. Технологический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DAD97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ADB136A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1C358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2.1. Профессиональные программы для организации туристических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FB700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C3F0A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796C2B1" w14:textId="77777777" w:rsidTr="00B57B22">
        <w:trPr>
          <w:trHeight w:val="315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48681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5BB2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Применение профессиональных программ в службе бронирования и продаж турпродуктов. Поддержание информационной базы данных о наличии свободных и занятых мест, о клиентах (забронированных, выписавшихся, ожидающих выезда, приобретающих туры). Использование туристских </w:t>
            </w:r>
            <w:proofErr w:type="spellStart"/>
            <w:r>
              <w:rPr>
                <w:rFonts w:ascii="Times New Roman" w:hAnsi="Times New Roman" w:cs="Times New Roman"/>
              </w:rPr>
              <w:t>маркетплейсов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агрегаторов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услуг для предоставления информации, бронирования и реализации туристических продуктов.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952B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</w:tr>
      <w:tr w:rsidR="00ED6E82" w14:paraId="7A920D5C" w14:textId="77777777" w:rsidTr="00B57B22">
        <w:trPr>
          <w:trHeight w:val="292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7F171" w14:textId="76358E57" w:rsidR="00ED6E82" w:rsidRPr="00EF40B5" w:rsidRDefault="00EF40B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2.2. Продажа туристических услуг и оформление заявок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66088" w14:textId="77777777" w:rsidR="00ED6E82" w:rsidRDefault="007D27EE">
            <w:pPr>
              <w:contextualSpacing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A20B2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8EE1539" w14:textId="77777777" w:rsidTr="00B57B22">
        <w:trPr>
          <w:trHeight w:val="526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785D8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6A06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Содержание: предоставление информации клиентам о туристических услугах, правилах безопасности при путешествиях и оказании услуг. Осуществление контроля за выполнением перечня услуг, включенных в турпакет или договор.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3C58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2EF8D089" w14:textId="77777777" w:rsidTr="00B57B22">
        <w:trPr>
          <w:trHeight w:val="258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1209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2.3. Бронирование туристских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C4ED8" w14:textId="77777777" w:rsidR="00ED6E82" w:rsidRDefault="007D27EE">
            <w:pPr>
              <w:contextualSpacing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A9965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6B96E7D" w14:textId="77777777" w:rsidTr="00B57B22">
        <w:trPr>
          <w:trHeight w:val="444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4DE34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4AA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Содержание: регистрация входящих заявок на русском и иностранных языках с использованием технических средств связи. Внесение заявок в профессиональные системы бронирования, оформление бланков отказа или подтверждения бронирования. Заполнение документации на прием заказа и бронирование туристических услуг.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6AF2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</w:tr>
      <w:tr w:rsidR="00ED6E82" w14:paraId="70A1F0E5" w14:textId="77777777" w:rsidTr="00B57B22">
        <w:trPr>
          <w:trHeight w:val="444"/>
        </w:trPr>
        <w:tc>
          <w:tcPr>
            <w:tcW w:w="3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081AA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2.4. Расчет с потребителями туристских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AF87B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стоимости турпродукта для клиентов. Основные методы ценообразования в сфере туризма, виды скидок и акций. Оформление счетов на предоплату или оплату полностью, подготовка подтверждающих документов о гарантированном или негарантированном бронировании (для индивидуальных клиентов). </w:t>
            </w:r>
            <w:r>
              <w:rPr>
                <w:rFonts w:ascii="Times New Roman" w:hAnsi="Times New Roman" w:cs="Times New Roman"/>
              </w:rPr>
              <w:lastRenderedPageBreak/>
              <w:t>Корректировка информации в заявках на бронирование с учетом скидок и специальных условий при расчетах с клиентами.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302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</w:t>
            </w:r>
          </w:p>
        </w:tc>
      </w:tr>
      <w:tr w:rsidR="00ED6E82" w14:paraId="7CB84E3B" w14:textId="77777777" w:rsidTr="00B57B22">
        <w:trPr>
          <w:trHeight w:val="444"/>
        </w:trPr>
        <w:tc>
          <w:tcPr>
            <w:tcW w:w="3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38704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2.5. Договорная деятельность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E7BB8" w14:textId="132917B8" w:rsidR="00ED6E82" w:rsidRDefault="007D27EE" w:rsidP="00EF40B5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обсуждении условий договоров об оказании туристических услуг с туроператорами, партнерами и клиентами. Составление условий договоров, подготовка деловой корреспонденции в сфере туризма и гостеприимства. Использование стандартов делового общения и телефонного этикета при взаимодействии с потребителями, партнерами и коллегами. Управление конфликтными ситуациями в службе продаж и обслуживания клиентов.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CFD9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6A8BFF1A" w14:textId="77777777" w:rsidTr="00B57B22">
        <w:trPr>
          <w:trHeight w:val="315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343B" w14:textId="77777777" w:rsidR="00ED6E82" w:rsidRDefault="007D27E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68C9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E913DAA" w14:textId="77777777" w:rsidTr="00B57B22">
        <w:trPr>
          <w:trHeight w:val="293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67385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3.1. Систематизация и оформление документов по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A7E7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E1C00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B2020C8" w14:textId="77777777" w:rsidTr="00B57B22">
        <w:trPr>
          <w:trHeight w:val="1058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76A2B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0AB11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94E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280D9986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81C8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  <w:p w14:paraId="6AFDA96C" w14:textId="77777777" w:rsidR="00ED6E82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974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72</w:t>
            </w:r>
          </w:p>
        </w:tc>
      </w:tr>
      <w:tr w:rsidR="00ED6E82" w14:paraId="595BD65C" w14:textId="77777777" w:rsidTr="00B57B22">
        <w:trPr>
          <w:trHeight w:val="315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76087" w14:textId="77777777" w:rsidR="00ED6E82" w:rsidRDefault="007D27EE">
            <w:pPr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02.01. ПМ 02. Предоставление туроператорских и турагентских услуг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EF36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A0D299B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B66A8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E0FB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54DE2C7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1518D" w14:textId="77777777" w:rsidR="00086F96" w:rsidRPr="00086F96" w:rsidRDefault="007D27EE" w:rsidP="00086F96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1.1. </w:t>
            </w:r>
            <w:r w:rsidR="00086F96"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Изучение запросов клиентов, в том числе</w:t>
            </w:r>
          </w:p>
          <w:p w14:paraId="191279F9" w14:textId="77777777" w:rsidR="00086F96" w:rsidRPr="00086F96" w:rsidRDefault="00086F96" w:rsidP="00086F96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иностранных. Анализ информации о рынке и</w:t>
            </w:r>
          </w:p>
          <w:p w14:paraId="76020881" w14:textId="1287E020" w:rsidR="00ED6E82" w:rsidRPr="00407B3D" w:rsidRDefault="00B57B22" w:rsidP="00086F96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конкурентах туроператора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3DF7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F055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F367D8F" w14:textId="77777777" w:rsidTr="00B57B22">
        <w:trPr>
          <w:trHeight w:val="20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E142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E0B7F" w14:textId="544C2B01" w:rsidR="00086F96" w:rsidRPr="00086F96" w:rsidRDefault="00086F96" w:rsidP="00086F9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Работа с запросами клиентов, в том числе и иностранных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 xml:space="preserve">Работа с заявками на бронирование </w:t>
            </w:r>
            <w:proofErr w:type="spellStart"/>
            <w:r w:rsidRPr="00086F96">
              <w:rPr>
                <w:rFonts w:ascii="Times New Roman" w:hAnsi="Times New Roman" w:cs="Times New Roman"/>
              </w:rPr>
              <w:t>туруслуг</w:t>
            </w:r>
            <w:proofErr w:type="spellEnd"/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Использование эффективных методов общения с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клиентами на русском и иностранном языках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Проведение маркетинговых исследований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693BBC55" w14:textId="091AAECB" w:rsidR="00086F96" w:rsidRPr="00086F96" w:rsidRDefault="00086F96" w:rsidP="00086F9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Создание базы данных по туристским продуктам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0B2B6949" w14:textId="5FB044A9" w:rsidR="00ED6E82" w:rsidRPr="00407B3D" w:rsidRDefault="00086F96" w:rsidP="00086F9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hAnsi="Times New Roman" w:cs="Times New Roman"/>
              </w:rPr>
              <w:t xml:space="preserve">Проведение анализа деятельности других </w:t>
            </w:r>
            <w:proofErr w:type="spellStart"/>
            <w:r w:rsidRPr="00086F96">
              <w:rPr>
                <w:rFonts w:ascii="Times New Roman" w:hAnsi="Times New Roman" w:cs="Times New Roman"/>
              </w:rPr>
              <w:t>туркомпаний</w:t>
            </w:r>
            <w:proofErr w:type="spellEnd"/>
            <w:r w:rsidR="00EF40B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2D3D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0062FC64" w14:textId="77777777" w:rsidTr="00B57B22">
        <w:trPr>
          <w:trHeight w:val="20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B9A3D" w14:textId="77777777" w:rsidR="00ED6E82" w:rsidRPr="00407B3D" w:rsidRDefault="007D27EE">
            <w:pPr>
              <w:contextualSpacing/>
              <w:rPr>
                <w:rFonts w:ascii="Times New Roman" w:hAnsi="Times New Roman" w:cs="Times New Roman"/>
                <w:highlight w:val="green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2. Технологический</w:t>
            </w:r>
            <w:r w:rsidRPr="00086F96"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8CDFC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B3F64BA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FF6F1" w14:textId="77777777" w:rsidR="00B57B22" w:rsidRPr="00B57B22" w:rsidRDefault="007D27EE" w:rsidP="00B57B2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2.1. </w:t>
            </w:r>
            <w:r w:rsidR="00B57B22" w:rsidRPr="00B57B2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Оформление документации строгой</w:t>
            </w:r>
          </w:p>
          <w:p w14:paraId="70793283" w14:textId="383BAFDD" w:rsidR="00ED6E82" w:rsidRPr="00407B3D" w:rsidRDefault="00B57B22" w:rsidP="00B57B2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отчетности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3AF8B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25B8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A11EA3E" w14:textId="77777777" w:rsidTr="00B57B22">
        <w:trPr>
          <w:trHeight w:val="315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7FCFF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5863D" w14:textId="77777777" w:rsidR="00B57B22" w:rsidRPr="00B57B22" w:rsidRDefault="00B57B22" w:rsidP="00B57B22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Оформление документации заказа на расчет тура, на</w:t>
            </w:r>
          </w:p>
          <w:p w14:paraId="4F81C323" w14:textId="3267DCDD" w:rsidR="00ED6E82" w:rsidRPr="00407B3D" w:rsidRDefault="00B57B22" w:rsidP="00447CB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>реализацию турпродукта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B57B22">
              <w:rPr>
                <w:rFonts w:ascii="Times New Roman" w:hAnsi="Times New Roman" w:cs="Times New Roman"/>
              </w:rPr>
              <w:t>Составление бланков, необходимых для проведения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Pr="00B57B22">
              <w:rPr>
                <w:rFonts w:ascii="Times New Roman" w:hAnsi="Times New Roman" w:cs="Times New Roman"/>
              </w:rPr>
              <w:t>реализации турпродукта (договоры, заявки)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B57B22">
              <w:rPr>
                <w:rFonts w:ascii="Times New Roman" w:hAnsi="Times New Roman" w:cs="Times New Roman"/>
              </w:rPr>
              <w:t>Приобретение, оформление, ведение учета и хранение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Pr="00B57B22">
              <w:rPr>
                <w:rFonts w:ascii="Times New Roman" w:hAnsi="Times New Roman" w:cs="Times New Roman"/>
              </w:rPr>
              <w:t>бланков строгой отчетности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B57B22">
              <w:rPr>
                <w:rFonts w:ascii="Times New Roman" w:hAnsi="Times New Roman" w:cs="Times New Roman"/>
              </w:rPr>
              <w:t xml:space="preserve">Принятие денежных средств в оплату </w:t>
            </w:r>
            <w:r w:rsidR="00447CBC">
              <w:rPr>
                <w:rFonts w:ascii="Times New Roman" w:hAnsi="Times New Roman" w:cs="Times New Roman"/>
              </w:rPr>
              <w:t>тур договора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8034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FBA9FA0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92879" w14:textId="600F32E8" w:rsidR="00447CBC" w:rsidRPr="00EF40B5" w:rsidRDefault="00447CBC" w:rsidP="00447C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Выявление и анализ потребностей заказчиков</w:t>
            </w:r>
          </w:p>
          <w:p w14:paraId="6FB5B40C" w14:textId="48226407" w:rsidR="00447CBC" w:rsidRDefault="00447CBC" w:rsidP="00447CB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 возможностей их реализации</w:t>
            </w:r>
          </w:p>
          <w:p w14:paraId="478C3EB3" w14:textId="7562F89B" w:rsidR="00ED6E82" w:rsidRPr="00407B3D" w:rsidRDefault="00ED6E82" w:rsidP="00447C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E45BF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69FB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48D86DB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A9D09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DEF12" w14:textId="759E3203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Составление анкеты для выявления потребности в отдыхе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Выявление потребности в отдыхе потенциальных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заказчиков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Обработка данных, полученных при анкетировании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 xml:space="preserve">Предложение способов </w:t>
            </w:r>
            <w:r>
              <w:rPr>
                <w:rFonts w:ascii="Times New Roman" w:hAnsi="Times New Roman" w:cs="Times New Roman"/>
              </w:rPr>
              <w:t>реализации запросов потребителя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5EE98524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Изучение рекреационных возможностей заданного</w:t>
            </w:r>
          </w:p>
          <w:p w14:paraId="01B728EE" w14:textId="28B5B98B" w:rsidR="00ED6E82" w:rsidRPr="00407B3D" w:rsidRDefault="00447CBC" w:rsidP="00447CB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hAnsi="Times New Roman" w:cs="Times New Roman"/>
              </w:rPr>
              <w:lastRenderedPageBreak/>
              <w:t>реги</w:t>
            </w:r>
            <w:r>
              <w:rPr>
                <w:rFonts w:ascii="Times New Roman" w:hAnsi="Times New Roman" w:cs="Times New Roman"/>
              </w:rPr>
              <w:t xml:space="preserve">она для создания турпродукта. </w:t>
            </w:r>
            <w:r w:rsidRPr="00086F96">
              <w:rPr>
                <w:rFonts w:ascii="Times New Roman" w:hAnsi="Times New Roman" w:cs="Times New Roman"/>
              </w:rPr>
              <w:t>Предложение различных вариантов турпродукта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потребителю с цел</w:t>
            </w:r>
            <w:r>
              <w:rPr>
                <w:rFonts w:ascii="Times New Roman" w:hAnsi="Times New Roman" w:cs="Times New Roman"/>
              </w:rPr>
              <w:t>ью выбора наиболее оптимального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9F0F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</w:t>
            </w:r>
          </w:p>
        </w:tc>
      </w:tr>
      <w:tr w:rsidR="00ED6E82" w14:paraId="76BA19AB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8459F" w14:textId="36411779" w:rsidR="00447CBC" w:rsidRPr="00447CBC" w:rsidRDefault="00447CBC" w:rsidP="00447CB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57B22">
              <w:rPr>
                <w:rFonts w:ascii="Times New Roman" w:hAnsi="Times New Roman" w:cs="Times New Roman"/>
                <w:b/>
              </w:rPr>
              <w:t>Тема 2.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B57B22">
              <w:rPr>
                <w:rFonts w:ascii="Times New Roman" w:hAnsi="Times New Roman" w:cs="Times New Roman"/>
                <w:b/>
              </w:rPr>
              <w:t xml:space="preserve">. </w:t>
            </w:r>
            <w:r w:rsidRPr="00447CBC">
              <w:rPr>
                <w:rFonts w:ascii="Times New Roman" w:hAnsi="Times New Roman" w:cs="Times New Roman"/>
                <w:b/>
              </w:rPr>
              <w:t>Взаимодействие с туроператорами по</w:t>
            </w:r>
          </w:p>
          <w:p w14:paraId="19C3D395" w14:textId="77777777" w:rsidR="00447CBC" w:rsidRPr="00447CBC" w:rsidRDefault="00447CBC" w:rsidP="00447CB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47CBC">
              <w:rPr>
                <w:rFonts w:ascii="Times New Roman" w:hAnsi="Times New Roman" w:cs="Times New Roman"/>
                <w:b/>
              </w:rPr>
              <w:t>реализации и продвижению турпродукта с</w:t>
            </w:r>
          </w:p>
          <w:p w14:paraId="5436BF64" w14:textId="0898C77C" w:rsidR="00EF40B5" w:rsidRPr="00EF40B5" w:rsidRDefault="00447CBC" w:rsidP="00447C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47CBC">
              <w:rPr>
                <w:rFonts w:ascii="Times New Roman" w:hAnsi="Times New Roman" w:cs="Times New Roman"/>
                <w:b/>
              </w:rPr>
              <w:t>использованием современной офисной техники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3F4F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EADB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E85EE0B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7A211" w14:textId="77777777" w:rsidR="00ED6E82" w:rsidRPr="00B57B2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7774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Освоение методики составления программ туров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20B65617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Составление программы туров для российских и</w:t>
            </w:r>
          </w:p>
          <w:p w14:paraId="0E117122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зарубежных клиентов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Решение проблем, возникающих во время тура, принятие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мер по устранению причин, повлекших возникновение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проблемы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 xml:space="preserve">Составление турпакетов с использованием иностранного </w:t>
            </w:r>
            <w:r>
              <w:rPr>
                <w:rFonts w:ascii="Times New Roman" w:hAnsi="Times New Roman" w:cs="Times New Roman"/>
              </w:rPr>
              <w:t xml:space="preserve">языка. </w:t>
            </w:r>
            <w:r w:rsidRPr="00086F96">
              <w:rPr>
                <w:rFonts w:ascii="Times New Roman" w:hAnsi="Times New Roman" w:cs="Times New Roman"/>
              </w:rPr>
              <w:t>Использование эффективных методов общения с</w:t>
            </w:r>
          </w:p>
          <w:p w14:paraId="4E2DED18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клиентами на русском и иностранном языках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52ED9BB4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Освоение методики работы со справочными и</w:t>
            </w:r>
          </w:p>
          <w:p w14:paraId="007B32CB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информационными материалами по страноведению и регионоведению, местам и видам размещения и питания,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экскурсионным объектам и транспорту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4914435" w14:textId="5E9BC104" w:rsidR="00ED6E82" w:rsidRPr="00407B3D" w:rsidRDefault="00447CBC" w:rsidP="00447CB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hAnsi="Times New Roman" w:cs="Times New Roman"/>
              </w:rPr>
              <w:t>Использование каталогов и ценовых приложений в работе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2A3E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7DE54005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9E6C6" w14:textId="06956848" w:rsidR="00ED6E82" w:rsidRPr="00B57B2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57B2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2.4. </w:t>
            </w:r>
            <w:r w:rsidR="00086F96" w:rsidRPr="00B57B2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Разработка рекламных материалов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71E68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66BD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ADC7034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6033D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8BF0" w14:textId="77777777" w:rsidR="00086F96" w:rsidRPr="00086F96" w:rsidRDefault="00086F96" w:rsidP="00086F9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Разработка и формирование рекламных материалов</w:t>
            </w:r>
          </w:p>
          <w:p w14:paraId="53472C14" w14:textId="03101314" w:rsidR="00ED6E82" w:rsidRPr="00407B3D" w:rsidRDefault="00086F96" w:rsidP="00447CBC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 xml:space="preserve">Разработка </w:t>
            </w:r>
            <w:r w:rsidR="00B57B22" w:rsidRPr="00B57B22">
              <w:rPr>
                <w:rFonts w:ascii="Times New Roman" w:hAnsi="Times New Roman" w:cs="Times New Roman"/>
              </w:rPr>
              <w:t>рекламных акций</w:t>
            </w:r>
            <w:r w:rsidR="00447CBC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Представление турпродукта индивидуальным и</w:t>
            </w:r>
            <w:r w:rsidR="00447CBC">
              <w:rPr>
                <w:rFonts w:ascii="Times New Roman" w:hAnsi="Times New Roman" w:cs="Times New Roman"/>
              </w:rPr>
              <w:t xml:space="preserve"> корпоративным потребителям. </w:t>
            </w:r>
            <w:r w:rsidRPr="00086F96">
              <w:rPr>
                <w:rFonts w:ascii="Times New Roman" w:hAnsi="Times New Roman" w:cs="Times New Roman"/>
              </w:rPr>
              <w:t>Анализ основных инструментов сбытовой политики</w:t>
            </w:r>
            <w:r w:rsidR="00B57B22">
              <w:rPr>
                <w:rFonts w:ascii="Times New Roman" w:hAnsi="Times New Roman" w:cs="Times New Roman"/>
              </w:rPr>
              <w:t xml:space="preserve"> предприятия. </w:t>
            </w:r>
            <w:r w:rsidRPr="00086F96">
              <w:rPr>
                <w:rFonts w:ascii="Times New Roman" w:hAnsi="Times New Roman" w:cs="Times New Roman"/>
              </w:rPr>
              <w:t>Выявление особенностей сбытовой политики в туристской</w:t>
            </w:r>
            <w:r w:rsidR="00B57B22">
              <w:rPr>
                <w:rFonts w:ascii="Times New Roman" w:hAnsi="Times New Roman" w:cs="Times New Roman"/>
              </w:rPr>
              <w:t xml:space="preserve"> сфере. </w:t>
            </w:r>
            <w:r w:rsidRPr="00086F96">
              <w:rPr>
                <w:rFonts w:ascii="Times New Roman" w:hAnsi="Times New Roman" w:cs="Times New Roman"/>
              </w:rPr>
              <w:t>Анализ сбытовой деят</w:t>
            </w:r>
            <w:r w:rsidR="00B57B22">
              <w:rPr>
                <w:rFonts w:ascii="Times New Roman" w:hAnsi="Times New Roman" w:cs="Times New Roman"/>
              </w:rPr>
              <w:t xml:space="preserve">ельности в туристской сфере. </w:t>
            </w:r>
            <w:r w:rsidRPr="00086F96">
              <w:rPr>
                <w:rFonts w:ascii="Times New Roman" w:hAnsi="Times New Roman" w:cs="Times New Roman"/>
              </w:rPr>
              <w:t>Предложение мероприятий по совершенствованию</w:t>
            </w:r>
            <w:r w:rsidR="00447CBC">
              <w:rPr>
                <w:rFonts w:ascii="Times New Roman" w:hAnsi="Times New Roman" w:cs="Times New Roman"/>
              </w:rPr>
              <w:t>.</w:t>
            </w:r>
            <w:bookmarkStart w:id="285" w:name="_GoBack"/>
            <w:bookmarkEnd w:id="285"/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2CAD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78E54F13" w14:textId="77777777" w:rsidTr="00B57B22">
        <w:trPr>
          <w:trHeight w:val="315"/>
        </w:trPr>
        <w:tc>
          <w:tcPr>
            <w:tcW w:w="86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92321" w14:textId="30C64225" w:rsidR="00ED6E82" w:rsidRDefault="007D27E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57138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F5F2C30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79506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3.1. Систематизация и оформление документов по производственной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CA3D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775C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8527163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F0ACC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E1A6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71F8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6AA78CCE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C4E5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26E8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14:paraId="4164AB81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B199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03.01. ПМ 03. Освоение должности служащего (Ассистент экскурсовода (гида))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71099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558870E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393F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5075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853F4A8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D8C3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1.1 Прием, оформление и обслуживание клиентов в сфере туроператорских и турагентских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57EE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BB2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9D71B11" w14:textId="77777777" w:rsidTr="00B57B22">
        <w:trPr>
          <w:trHeight w:val="36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DB12B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73D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соблюдение правил техники безопасности. Осуществление встречи, регистрации и сопровождения различных категорий туристов и групп. Использование профессиональных программ для регистрации участников экскурсий и туристических групп. Оформление документации в автоматизированных системах учета.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17C7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0B444534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12A0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Раздел 2. Технологический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5477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447FD06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1F979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2.1 Подходы к обслуживанию клиентов и туристов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8181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13FC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DD58BAA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29936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5ABD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Предоставление информации гостям о предстоящих экскурсиях, маршрутах и услугах. Информирование о правилах поведения во время экскурсий, правилах выдачи и хранения информационных материалов. Обеспечение информирования о правилах организации хранения ценных вещей и багажа участников. Формирование отчетных документов, организация проведения экскурсии, сопровождение группы и взаимодействие с гостями во время мероприятия.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F561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190B670B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45BC92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2.2 Контроль качества обслуживания клиентов и туристов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D98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6BDC7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DD72F20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CC4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51A2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навыков контроля за качеством предоставляемых услуг в рамках экскурсионной деятельности (по договору или стандартам). Проведение оценки уровня сервиса, соблюдения маршрутов и стандартов обслуживания, а также своевременного реагирования на возможные ситуации для обеспечения высокого уровня гостеприимства.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298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773BE854" w14:textId="77777777" w:rsidTr="00B57B22">
        <w:trPr>
          <w:trHeight w:val="360"/>
        </w:trPr>
        <w:tc>
          <w:tcPr>
            <w:tcW w:w="86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7C2B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4D3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15FA153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04CD0B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F26D7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1C857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7288C63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C05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AFB75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D801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ED6E82" w14:paraId="3250E0AC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E801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5C3A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</w:tr>
      <w:tr w:rsidR="00ED6E82" w14:paraId="0981E551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806FD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ПП.04.01. ПМ 04. Планирование и организация туристских мероприятий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165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4B87885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F744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D74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B32DB83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44E1A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1.1. Характеристика</w:t>
            </w:r>
            <w:r>
              <w:rPr>
                <w:rFonts w:ascii="Times New Roman" w:hAnsi="Times New Roman" w:cs="Times New Roman"/>
                <w:b/>
              </w:rPr>
              <w:t xml:space="preserve"> деятельности предприятия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EF5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FE4A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68E69E38" w14:textId="77777777" w:rsidTr="00B57B22">
        <w:trPr>
          <w:trHeight w:val="36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C276D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15D9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06E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3B8DE8D7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0A84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2. Технологический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89A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39A60B4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2A438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2.1 Стандарты обслуживания в индустрии туризма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DF14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289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34D40AF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C8FF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E40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Составление перечня нормативных актов, регулирующих качество предоставляемых туроператорских и турагентских услуг. Структура стандартов обслуживания в туристической индустрии: службы бронирования, клиентского сервиса, стандарты основных операций: оформление документов, встреча и сопровождение клиентов, прием багажа, предоставление дополнительных услуг.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7AF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</w:tr>
      <w:tr w:rsidR="00ED6E82" w14:paraId="64055EE1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5B74E5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2.2 Организация событийных мероприятий в туристической сфере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463F9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C2C8A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C4E7B0B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D925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C07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Взаимодействие туроператоров и турагентств с организаторами мероприятий и туристами. Прием и оформление участников туристических групп или клиентов. Оценка соответствия услуг требованиям и ожиданиям клиентов.</w:t>
            </w:r>
          </w:p>
          <w:p w14:paraId="71E49FD5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Организация деловых и развлекательных мероприятий для туристов и групп в рамках туристических программ. Планирование объема и ассортимента дополнительных услуг (экскурсий, питания, развлечений). Организация питания участников мероприятий в рамках туристического обслуживания.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4AF1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</w:tr>
      <w:tr w:rsidR="00ED6E82" w14:paraId="229C9718" w14:textId="77777777" w:rsidTr="00B57B22">
        <w:trPr>
          <w:trHeight w:val="360"/>
        </w:trPr>
        <w:tc>
          <w:tcPr>
            <w:tcW w:w="86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345E9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DF1A8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20BED9F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C5D3E1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5134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CFA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069850D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7DB6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EFA9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C2B6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1D698881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228D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6FB7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</w:tbl>
    <w:p w14:paraId="74A67DE6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4924DA78" w14:textId="77777777" w:rsidR="00ED6E82" w:rsidRDefault="007D27EE">
      <w:pPr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br w:type="page"/>
      </w:r>
    </w:p>
    <w:p w14:paraId="25DDF9DF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6" w:name="__RefHeading___23"/>
      <w:bookmarkEnd w:id="286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  УСЛОВИЯ РЕАЛИЗАЦИИ ПРОГРАММЫ ПРОИЗВОДСТВЕННОЙ ПРАКТИКИ</w:t>
      </w:r>
    </w:p>
    <w:p w14:paraId="4FC7B667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7" w:name="__RefHeading___24"/>
      <w:bookmarkEnd w:id="287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 производственной практики</w:t>
      </w:r>
    </w:p>
    <w:p w14:paraId="3BAD77D1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проводится в организациях, направление деятельности которых соответствует профилю подготовки обучающихся (далее – Профильные организации).</w:t>
      </w:r>
    </w:p>
    <w:p w14:paraId="08DA6412" w14:textId="77777777" w:rsidR="00ED6E82" w:rsidRDefault="007D27EE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База прохождения производственной практики должна быть укомплектована оборудованием, техническими средствами обучения в объеме, позволяющем выполнять определенные виды работ, связанные с будущей профессиональной деятельностью обучающихся. База практики должна обеспечивать безопасные условия труда для обучающихся.  </w:t>
      </w:r>
    </w:p>
    <w:p w14:paraId="3D3DC388" w14:textId="77777777" w:rsidR="00ED6E82" w:rsidRDefault="007D27EE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определении мест производственной практики (по профилю специальности) для лиц с ограниченными возможностями здоровья учитываются рекомендации медико-социальной экспертизы, отраженные в индивидуальной программе реабилитации, относительно рекомендованных условий и видов труда.</w:t>
      </w:r>
    </w:p>
    <w:p w14:paraId="05830CB4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F8B1622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8" w:name="__RefHeading___25"/>
      <w:bookmarkEnd w:id="288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</w:p>
    <w:p w14:paraId="65DCC76D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3.2.1. Основные печатные и/или электронные издания</w:t>
      </w:r>
    </w:p>
    <w:p w14:paraId="2E52F0EB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   Астафьева, И. Е. Разработка сценариев для специальных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событий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учебно-методическое пособие / И. Е. Астафьева. — Санкт-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Петербург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СПбГУТ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им. М.А. Бонч-Бруевича, 2020. — 28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https://e.lanbook.com/book/180299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3EF13BF7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О. Я. Речевая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коммуникация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учебник / O.Я.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Т.М.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Надеина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перераб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и доп.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ИНФРА-М, 2024. — 286 с. — (Среднее профессиональное образование). - ISBN 978-5-16-016969-9.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 - URL: https://znanium.ru/catalog/product/2129206 (дата обращения: 18.06.2024).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47964F57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3.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Н. Н.,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Н.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С. М.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Сакович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65 с. — ISBN 978-5-466-06354-7. — URL: https://book.ru/book/953610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6C6EA9EC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4.    Красовская, Н. В.  Событийный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для вузов / Н. В. Красовская.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Издательство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116 с. — (Высшее образование). — ISBN 978-5-534-18674-1.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[сайт]. — URL: https://urait.ru/bcode/518856 (дата обращения: 18.06.2024).</w:t>
      </w:r>
    </w:p>
    <w:p w14:paraId="6C79C375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5.    Макаревич, Ю. О.,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-технологии как основной инструмент позиционирования бизнеса в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регионе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Ю. О. Макаревич.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121 с. — ISBN 978-5-466-06353-0. — URL: https://book.ru/book/953609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164C621B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6.    Паршикова, Н. В., Организация научно-практических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мероприятий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В. Паршикова, С. И.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Изаак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2023. — 112 с. — ISBN 978-5-466-05762-1. — URL: https://book.ru/book/953380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0B5C705E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7.    Туризм и туристские ресурсы в Приморском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крае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комплексный сборник / пред.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редкол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Н.Г.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Баукова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Приморскстат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Владивосток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Приморскстат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, 2019 - 63 с.</w:t>
      </w:r>
    </w:p>
    <w:p w14:paraId="744F6F5B" w14:textId="77777777" w:rsidR="00ED6E82" w:rsidRDefault="007D27EE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8.    Черняева, Г. В. Внутрифирменный PR 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менеджмент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Г. В. Черняева.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РУТ (МИИТ), 2020. — 16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https://e.lanbook.com/book/175955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266FF284" w14:textId="77777777" w:rsidR="00ED6E82" w:rsidRDefault="00ED6E82">
      <w:pPr>
        <w:pStyle w:val="aff3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FB7808E" w14:textId="77777777" w:rsidR="00ED6E82" w:rsidRDefault="00ED6E82">
      <w:pPr>
        <w:pStyle w:val="aff3"/>
        <w:ind w:left="0" w:firstLine="709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805FFC9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3.2.2. Дополнительные источники </w:t>
      </w:r>
      <w:r>
        <w:rPr>
          <w:rFonts w:ascii="Times New Roman" w:hAnsi="Times New Roman" w:cs="Times New Roman"/>
          <w:bCs/>
          <w:i/>
          <w:sz w:val="24"/>
          <w:szCs w:val="24"/>
        </w:rPr>
        <w:t>(при необходимости)</w:t>
      </w:r>
    </w:p>
    <w:p w14:paraId="1932BBA1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ГОСТ Р 54601-2022 Туризм и сопутствующие услуги.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URL: http://vsegost.com/Catalog/</w:t>
      </w:r>
    </w:p>
    <w:p w14:paraId="4A54E1D6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Образовательная платформа "ЮРАЙТ" </w:t>
      </w:r>
    </w:p>
    <w:p w14:paraId="35689A1F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"BOOK.ru" </w:t>
      </w:r>
    </w:p>
    <w:p w14:paraId="08ED66C4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"ZNANIUM.COM" </w:t>
      </w:r>
    </w:p>
    <w:p w14:paraId="168C15F8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"ЛАНЬ" </w:t>
      </w:r>
    </w:p>
    <w:p w14:paraId="17337761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"РУКОНТ" </w:t>
      </w:r>
    </w:p>
    <w:p w14:paraId="2C778521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003B0202" w14:textId="77777777" w:rsidR="00ED6E82" w:rsidRDefault="007D27EE">
      <w:pPr>
        <w:pStyle w:val="aff3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Профессиональный портал www.TourDom.ru - Режим доступа: www.TourDom.ru</w:t>
      </w:r>
    </w:p>
    <w:p w14:paraId="482C93F8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14:paraId="71356ADB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9" w:name="__RefHeading___26"/>
      <w:bookmarkEnd w:id="289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3.3. Общие требования к организации производственной практики </w:t>
      </w:r>
    </w:p>
    <w:p w14:paraId="295144A1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Производственная практика проводится в профильных организациях на основе договоров, заключаемых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образовательным организацией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 и профильными организациями.</w:t>
      </w:r>
    </w:p>
    <w:p w14:paraId="2DC28BB6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прохождения производственной практики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обучающиеся могут зачисляться на вакантные должности, если работа соответствует требованиям программы производственной практики. </w:t>
      </w:r>
    </w:p>
    <w:p w14:paraId="1B7699F0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проведения производственной практики устанавливаются образовательной организацией в соответствии с ОПОП-П по специальности</w:t>
      </w:r>
      <w:r>
        <w:rPr>
          <w:rFonts w:ascii="Times New Roman" w:eastAsia="Times New Roman" w:hAnsi="Times New Roman" w:cs="Times New Roman"/>
          <w:i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bCs/>
          <w:iCs/>
          <w:sz w:val="24"/>
          <w:szCs w:val="24"/>
        </w:rPr>
        <w:t>43.02.16 Туризм и гостеприимство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2FFC5758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Производственная практика реализуются в форме практической подготовки и проводится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 непрерывно, так и путем чередования с теоретическими занятиями по дням (неделям) при условии обеспечения связи между теоретическим обучением и содержанием практики.</w:t>
      </w:r>
    </w:p>
    <w:p w14:paraId="7EAF858F" w14:textId="77777777" w:rsidR="00ED6E82" w:rsidRDefault="00ED6E82">
      <w:pPr>
        <w:ind w:firstLine="709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EA3C0C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90" w:name="__RefHeading___27"/>
      <w:bookmarkEnd w:id="29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3.4 Кадровое обеспечение процесса производственной практики </w:t>
      </w:r>
    </w:p>
    <w:p w14:paraId="5B284A11" w14:textId="77777777" w:rsidR="00ED6E82" w:rsidRDefault="007D27EE">
      <w:pPr>
        <w:spacing w:before="120" w:after="120"/>
        <w:ind w:right="1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руководство производственной практикой осуществляют руководители практики от образовательной организации и от профильной организации.</w:t>
      </w:r>
    </w:p>
    <w:p w14:paraId="33AE66F6" w14:textId="77777777" w:rsidR="00ED6E82" w:rsidRDefault="007D27EE">
      <w:pPr>
        <w:pStyle w:val="aff3"/>
        <w:numPr>
          <w:ilvl w:val="0"/>
          <w:numId w:val="1"/>
        </w:num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91" w:name="__RefHeading___28"/>
      <w:bookmarkEnd w:id="29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>ПРОИЗВОДСТВЕННОЙ ПРАКТИКИ</w:t>
      </w:r>
    </w:p>
    <w:p w14:paraId="44B0BDB7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1443"/>
        <w:gridCol w:w="4111"/>
        <w:gridCol w:w="2647"/>
      </w:tblGrid>
      <w:tr w:rsidR="00ED6E82" w14:paraId="7CE9506C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AE0DC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Индекс ПП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1276B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Код ПК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2295D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Основные показатели оценки результата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98111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Формы и методы контроля и оценки</w:t>
            </w:r>
          </w:p>
        </w:tc>
      </w:tr>
      <w:tr w:rsidR="00ED6E82" w14:paraId="7495014C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F4B21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01.01 Производственная практика</w:t>
            </w:r>
          </w:p>
          <w:p w14:paraId="4EB1E942" w14:textId="77777777" w:rsidR="00ED6E82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E72A1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1.1, </w:t>
            </w:r>
          </w:p>
          <w:p w14:paraId="4E90424F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1.2, </w:t>
            </w:r>
          </w:p>
          <w:p w14:paraId="0F4CB6E8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1.3, </w:t>
            </w:r>
          </w:p>
          <w:p w14:paraId="0D118C78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1.4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F53A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Планировать текущую деятельность сотрудников служб предприятий туризма и гостеприимства</w:t>
            </w:r>
          </w:p>
          <w:p w14:paraId="18B536E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Организовывать текущую деятельность сотрудников служб предприятий туризма и гостеприимства</w:t>
            </w:r>
          </w:p>
          <w:p w14:paraId="59EA5A2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Координировать и контролировать деятельность сотрудников служб предприятий туризма и гостеприимства</w:t>
            </w:r>
          </w:p>
          <w:p w14:paraId="33DFC0E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</w:rPr>
              <w:t>Осуществлять расчеты с потребителями за предоставленные услуги</w:t>
            </w:r>
          </w:p>
          <w:p w14:paraId="0741855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2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A44917" w14:textId="77777777" w:rsidR="00ED6E82" w:rsidRDefault="007D27EE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Оценка выполнения производственного задания (аттестационные листы) и задания по практике (отчет); зачёт по практике</w:t>
            </w:r>
          </w:p>
        </w:tc>
      </w:tr>
      <w:tr w:rsidR="00ED6E82" w14:paraId="6AD1E820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FA9E3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02.01 Производст</w:t>
            </w:r>
            <w:r>
              <w:rPr>
                <w:rFonts w:ascii="Times New Roman" w:hAnsi="Times New Roman" w:cs="Times New Roman"/>
              </w:rPr>
              <w:lastRenderedPageBreak/>
              <w:t>венная практика</w:t>
            </w:r>
          </w:p>
          <w:p w14:paraId="580524E2" w14:textId="77777777" w:rsidR="00ED6E82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4CD8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lastRenderedPageBreak/>
              <w:t xml:space="preserve">ПК 2.1, </w:t>
            </w:r>
          </w:p>
          <w:p w14:paraId="2E2D0B82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2.2, </w:t>
            </w:r>
          </w:p>
          <w:p w14:paraId="785F139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46C6E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Оформлять и обрабатывать заказы клиентов</w:t>
            </w:r>
          </w:p>
          <w:p w14:paraId="15338282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Координировать работу по реализации заказа</w:t>
            </w:r>
          </w:p>
        </w:tc>
        <w:tc>
          <w:tcPr>
            <w:tcW w:w="2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22819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03CE635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2FA0E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03.01 Производственная практика</w:t>
            </w:r>
          </w:p>
          <w:p w14:paraId="7FFFAA3F" w14:textId="77777777" w:rsidR="00ED6E82" w:rsidRDefault="00ED6E82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337D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3.1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C2488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Обеспечивать туристов (экскурсантов) информационными материалами.</w:t>
            </w:r>
          </w:p>
          <w:p w14:paraId="2CF9FEA7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Cs/>
              </w:rPr>
              <w:t>Оказывать помощь экскурсоводу (гиду) при обеспечении туристов (экскурсантов) входными билетами на посещаемые объекты показа.</w:t>
            </w:r>
          </w:p>
          <w:p w14:paraId="3B4179D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Оказывать информационную и организационную поддержку экскурсовода (гида) при оказании экскурсионных услуг. </w:t>
            </w:r>
          </w:p>
          <w:p w14:paraId="7D4273C8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Информировать участников экскурсии о основных и дополнительных услугах, предоставляемых в рамках тура или экскурсии.</w:t>
            </w:r>
          </w:p>
        </w:tc>
        <w:tc>
          <w:tcPr>
            <w:tcW w:w="2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60C39A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0A55769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2B17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04.01 Производственная практика</w:t>
            </w:r>
          </w:p>
          <w:p w14:paraId="5079CECC" w14:textId="77777777" w:rsidR="00ED6E82" w:rsidRDefault="00ED6E82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3FD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4.1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2AB9F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анализ потребителей отдельных событийных мероприятий.</w:t>
            </w:r>
          </w:p>
          <w:p w14:paraId="3B47765F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Организовать процесс формирования и реализации программы событийного мероприятия.</w:t>
            </w:r>
          </w:p>
          <w:p w14:paraId="09F38D7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Выбирать необходимые каналы для продвижения событийных мероприятий.</w:t>
            </w:r>
          </w:p>
          <w:p w14:paraId="7B5E442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Планировать и организовывать туристские мероприятия </w:t>
            </w:r>
          </w:p>
          <w:p w14:paraId="3A415C9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Выполнять стандарты обслуживания и организации туристских мероприятий и событийных программ.</w:t>
            </w:r>
          </w:p>
        </w:tc>
        <w:tc>
          <w:tcPr>
            <w:tcW w:w="26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926E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14:paraId="221730B0" w14:textId="77777777" w:rsidR="00ED6E82" w:rsidRDefault="00ED6E82">
      <w:pPr>
        <w:suppressAutoHyphens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EB385BC" w14:textId="77777777" w:rsidR="00ED6E82" w:rsidRDefault="00ED6E82">
      <w:pPr>
        <w:suppressAutoHyphens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761DBE6" w14:textId="77777777" w:rsidR="00ED6E82" w:rsidRDefault="00ED6E82"/>
    <w:p w14:paraId="103DD169" w14:textId="77777777" w:rsidR="00ED6E82" w:rsidRDefault="00ED6E82"/>
    <w:sectPr w:rsidR="00ED6E82">
      <w:headerReference w:type="even" r:id="rId32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739226" w14:textId="77777777" w:rsidR="00EF40B5" w:rsidRDefault="00EF40B5">
      <w:r>
        <w:separator/>
      </w:r>
    </w:p>
  </w:endnote>
  <w:endnote w:type="continuationSeparator" w:id="0">
    <w:p w14:paraId="4128C257" w14:textId="77777777" w:rsidR="00EF40B5" w:rsidRDefault="00EF4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@Batang">
    <w:altName w:val="Malgun Gothic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 Light">
    <w:charset w:val="86"/>
    <w:family w:val="auto"/>
    <w:pitch w:val="default"/>
    <w:sig w:usb0="A00002BF" w:usb1="38CF7CFA" w:usb2="00000016" w:usb3="00000000" w:csb0="0004000F" w:csb1="00000000"/>
  </w:font>
  <w:font w:name="Times New Roman Полужирный">
    <w:altName w:val="Times New Roman"/>
    <w:panose1 w:val="02020803070505020304"/>
    <w:charset w:val="00"/>
    <w:family w:val="roman"/>
    <w:pitch w:val="default"/>
  </w:font>
  <w:font w:name="XO Thames">
    <w:altName w:val="Times New Roman"/>
    <w:panose1 w:val="02020603050405020304"/>
    <w:charset w:val="CC"/>
    <w:family w:val="roman"/>
    <w:pitch w:val="default"/>
    <w:sig w:usb0="00000000" w:usb1="00000000" w:usb2="00000000" w:usb3="00000000" w:csb0="00000015" w:csb1="00000000"/>
  </w:font>
  <w:font w:name="DejaVu Sans">
    <w:altName w:val="Segoe Print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Open Sans">
    <w:altName w:val="Times New Roman"/>
    <w:panose1 w:val="020B0606030504020204"/>
    <w:charset w:val="CC"/>
    <w:family w:val="auto"/>
    <w:pitch w:val="variable"/>
    <w:sig w:usb0="E00002FF" w:usb1="4000201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1E672B" w14:textId="77777777" w:rsidR="00EF40B5" w:rsidRDefault="00EF40B5">
    <w:pPr>
      <w:pStyle w:val="afd"/>
      <w:jc w:val="center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</w:instrText>
    </w:r>
    <w:r>
      <w:rPr>
        <w:rFonts w:ascii="Times New Roman" w:hAnsi="Times New Roman"/>
        <w:sz w:val="24"/>
      </w:rPr>
      <w:fldChar w:fldCharType="separate"/>
    </w:r>
    <w:r w:rsidR="00447CBC">
      <w:rPr>
        <w:rFonts w:ascii="Times New Roman" w:hAnsi="Times New Roman"/>
        <w:noProof/>
        <w:sz w:val="24"/>
      </w:rPr>
      <w:t>87</w:t>
    </w:r>
    <w:r>
      <w:rPr>
        <w:rFonts w:ascii="Times New Roman" w:hAnsi="Times New Roman"/>
        <w:sz w:val="24"/>
      </w:rPr>
      <w:fldChar w:fldCharType="end"/>
    </w:r>
  </w:p>
  <w:p w14:paraId="4168CFC9" w14:textId="77777777" w:rsidR="00EF40B5" w:rsidRDefault="00EF40B5">
    <w:pPr>
      <w:pStyle w:val="Headerand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33E4E4" w14:textId="77777777" w:rsidR="00EF40B5" w:rsidRDefault="00EF40B5">
      <w:r>
        <w:separator/>
      </w:r>
    </w:p>
  </w:footnote>
  <w:footnote w:type="continuationSeparator" w:id="0">
    <w:p w14:paraId="594CBC28" w14:textId="77777777" w:rsidR="00EF40B5" w:rsidRDefault="00EF40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EAB28B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69D07F25" w14:textId="77777777" w:rsidR="00EF40B5" w:rsidRDefault="00EF40B5">
    <w:pPr>
      <w:pStyle w:val="af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0468313"/>
      <w:docPartObj>
        <w:docPartGallery w:val="AutoText"/>
      </w:docPartObj>
    </w:sdtPr>
    <w:sdtContent>
      <w:p w14:paraId="70F9A64F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3</w:t>
        </w:r>
        <w:r>
          <w:fldChar w:fldCharType="end"/>
        </w:r>
      </w:p>
    </w:sdtContent>
  </w:sdt>
  <w:p w14:paraId="6596F87D" w14:textId="77777777" w:rsidR="00EF40B5" w:rsidRDefault="00EF40B5">
    <w:pPr>
      <w:pStyle w:val="af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57CE24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768C1F2E" w14:textId="77777777" w:rsidR="00EF40B5" w:rsidRDefault="00EF40B5">
    <w:pPr>
      <w:pStyle w:val="af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69066553"/>
      <w:docPartObj>
        <w:docPartGallery w:val="AutoText"/>
      </w:docPartObj>
    </w:sdtPr>
    <w:sdtContent>
      <w:p w14:paraId="0B46237C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7</w:t>
        </w:r>
        <w:r>
          <w:fldChar w:fldCharType="end"/>
        </w:r>
      </w:p>
    </w:sdtContent>
  </w:sdt>
  <w:p w14:paraId="1CCC07EB" w14:textId="77777777" w:rsidR="00EF40B5" w:rsidRDefault="00EF40B5">
    <w:pPr>
      <w:pStyle w:val="af6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93B477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5A7F0C2D" w14:textId="77777777" w:rsidR="00EF40B5" w:rsidRDefault="00EF40B5">
    <w:pPr>
      <w:pStyle w:val="af6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5544808"/>
      <w:docPartObj>
        <w:docPartGallery w:val="AutoText"/>
      </w:docPartObj>
    </w:sdtPr>
    <w:sdtContent>
      <w:p w14:paraId="27CEC211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14</w:t>
        </w:r>
        <w:r>
          <w:fldChar w:fldCharType="end"/>
        </w:r>
      </w:p>
    </w:sdtContent>
  </w:sdt>
  <w:p w14:paraId="41F7D84C" w14:textId="77777777" w:rsidR="00EF40B5" w:rsidRDefault="00EF40B5">
    <w:pPr>
      <w:pStyle w:val="af6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4AA91D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4E469ECB" w14:textId="77777777" w:rsidR="00EF40B5" w:rsidRDefault="00EF40B5">
    <w:pPr>
      <w:pStyle w:val="af6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1693998"/>
      <w:docPartObj>
        <w:docPartGallery w:val="AutoText"/>
      </w:docPartObj>
    </w:sdtPr>
    <w:sdtContent>
      <w:p w14:paraId="5EDE3A6C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20</w:t>
        </w:r>
        <w:r>
          <w:fldChar w:fldCharType="end"/>
        </w:r>
      </w:p>
    </w:sdtContent>
  </w:sdt>
  <w:p w14:paraId="0E74348D" w14:textId="77777777" w:rsidR="00EF40B5" w:rsidRDefault="00EF40B5">
    <w:pPr>
      <w:pStyle w:val="af6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AC789D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699C1FE9" w14:textId="77777777" w:rsidR="00EF40B5" w:rsidRDefault="00EF40B5">
    <w:pPr>
      <w:pStyle w:val="af6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18206"/>
      <w:docPartObj>
        <w:docPartGallery w:val="AutoText"/>
      </w:docPartObj>
    </w:sdtPr>
    <w:sdtContent>
      <w:p w14:paraId="6475D5C8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35</w:t>
        </w:r>
        <w:r>
          <w:fldChar w:fldCharType="end"/>
        </w:r>
      </w:p>
    </w:sdtContent>
  </w:sdt>
  <w:p w14:paraId="1797519F" w14:textId="77777777" w:rsidR="00EF40B5" w:rsidRDefault="00EF40B5">
    <w:pPr>
      <w:pStyle w:val="af6"/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A9DA5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0B4E9956" w14:textId="77777777" w:rsidR="00EF40B5" w:rsidRDefault="00EF40B5">
    <w:pPr>
      <w:pStyle w:val="af6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09515603"/>
      <w:docPartObj>
        <w:docPartGallery w:val="AutoText"/>
      </w:docPartObj>
    </w:sdtPr>
    <w:sdtContent>
      <w:p w14:paraId="50DE46EF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40</w:t>
        </w:r>
        <w:r>
          <w:fldChar w:fldCharType="end"/>
        </w:r>
      </w:p>
    </w:sdtContent>
  </w:sdt>
  <w:p w14:paraId="7A54222D" w14:textId="77777777" w:rsidR="00EF40B5" w:rsidRDefault="00EF40B5">
    <w:pPr>
      <w:pStyle w:val="af6"/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D5F48A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5C13308B" w14:textId="77777777" w:rsidR="00EF40B5" w:rsidRDefault="00EF40B5">
    <w:pPr>
      <w:pStyle w:val="af6"/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0411146"/>
      <w:docPartObj>
        <w:docPartGallery w:val="AutoText"/>
      </w:docPartObj>
    </w:sdtPr>
    <w:sdtContent>
      <w:p w14:paraId="3AE723B5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45</w:t>
        </w:r>
        <w:r>
          <w:fldChar w:fldCharType="end"/>
        </w:r>
      </w:p>
    </w:sdtContent>
  </w:sdt>
  <w:p w14:paraId="5051BBD5" w14:textId="77777777" w:rsidR="00EF40B5" w:rsidRDefault="00EF40B5">
    <w:pPr>
      <w:pStyle w:val="af6"/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BCA30A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15C77DE4" w14:textId="77777777" w:rsidR="00EF40B5" w:rsidRDefault="00EF40B5">
    <w:pPr>
      <w:pStyle w:val="af6"/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85082534"/>
      <w:docPartObj>
        <w:docPartGallery w:val="AutoText"/>
      </w:docPartObj>
    </w:sdtPr>
    <w:sdtContent>
      <w:p w14:paraId="183EBBFF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50</w:t>
        </w:r>
        <w:r>
          <w:fldChar w:fldCharType="end"/>
        </w:r>
      </w:p>
    </w:sdtContent>
  </w:sdt>
  <w:p w14:paraId="39BEE3AE" w14:textId="77777777" w:rsidR="00EF40B5" w:rsidRDefault="00EF40B5">
    <w:pPr>
      <w:pStyle w:val="af6"/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2C03A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30754DE8" w14:textId="77777777" w:rsidR="00EF40B5" w:rsidRDefault="00EF40B5">
    <w:pPr>
      <w:pStyle w:val="af6"/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1934066"/>
      <w:docPartObj>
        <w:docPartGallery w:val="AutoText"/>
      </w:docPartObj>
    </w:sdtPr>
    <w:sdtContent>
      <w:p w14:paraId="2611EE72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87</w:t>
        </w:r>
        <w:r>
          <w:fldChar w:fldCharType="end"/>
        </w:r>
      </w:p>
    </w:sdtContent>
  </w:sdt>
  <w:p w14:paraId="18F54244" w14:textId="77777777" w:rsidR="00EF40B5" w:rsidRDefault="00EF40B5">
    <w:pPr>
      <w:pStyle w:val="af6"/>
    </w:pP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68B61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79FE025E" w14:textId="77777777" w:rsidR="00EF40B5" w:rsidRDefault="00EF40B5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B309E"/>
    <w:multiLevelType w:val="multilevel"/>
    <w:tmpl w:val="077B30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F3F7E"/>
    <w:multiLevelType w:val="multilevel"/>
    <w:tmpl w:val="07CF3F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221416EB"/>
    <w:multiLevelType w:val="multilevel"/>
    <w:tmpl w:val="221416EB"/>
    <w:lvl w:ilvl="0">
      <w:start w:val="19"/>
      <w:numFmt w:val="decimal"/>
      <w:lvlText w:val="%1."/>
      <w:lvlJc w:val="left"/>
      <w:pPr>
        <w:ind w:left="1429" w:hanging="360"/>
      </w:pPr>
      <w:rPr>
        <w:rFonts w:ascii="Segoe UI" w:hAnsi="Segoe UI" w:cs="Segoe UI" w:hint="default"/>
        <w:color w:val="212529"/>
        <w:sz w:val="22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3587094"/>
    <w:multiLevelType w:val="multilevel"/>
    <w:tmpl w:val="335870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4" w15:restartNumberingAfterBreak="0">
    <w:nsid w:val="361E6065"/>
    <w:multiLevelType w:val="multilevel"/>
    <w:tmpl w:val="361E6065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D04513E"/>
    <w:multiLevelType w:val="multilevel"/>
    <w:tmpl w:val="4D0451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90B61"/>
    <w:multiLevelType w:val="multilevel"/>
    <w:tmpl w:val="73490B6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17F"/>
    <w:rsid w:val="0000394E"/>
    <w:rsid w:val="00004A33"/>
    <w:rsid w:val="00007945"/>
    <w:rsid w:val="000079C3"/>
    <w:rsid w:val="00007F70"/>
    <w:rsid w:val="000112BC"/>
    <w:rsid w:val="00011EE3"/>
    <w:rsid w:val="00012459"/>
    <w:rsid w:val="000156CF"/>
    <w:rsid w:val="000179F8"/>
    <w:rsid w:val="00021F15"/>
    <w:rsid w:val="000264B1"/>
    <w:rsid w:val="000274BC"/>
    <w:rsid w:val="000310CB"/>
    <w:rsid w:val="000329A5"/>
    <w:rsid w:val="00036759"/>
    <w:rsid w:val="00042069"/>
    <w:rsid w:val="00064407"/>
    <w:rsid w:val="0007041D"/>
    <w:rsid w:val="00070CD7"/>
    <w:rsid w:val="0007128F"/>
    <w:rsid w:val="000729B1"/>
    <w:rsid w:val="00076DE4"/>
    <w:rsid w:val="0008005E"/>
    <w:rsid w:val="00083B9B"/>
    <w:rsid w:val="0008627A"/>
    <w:rsid w:val="0008639E"/>
    <w:rsid w:val="00086F96"/>
    <w:rsid w:val="0008772C"/>
    <w:rsid w:val="00087B5D"/>
    <w:rsid w:val="00087CF5"/>
    <w:rsid w:val="00092D54"/>
    <w:rsid w:val="000936BD"/>
    <w:rsid w:val="00095B39"/>
    <w:rsid w:val="00095EB2"/>
    <w:rsid w:val="00095EBD"/>
    <w:rsid w:val="00095EC1"/>
    <w:rsid w:val="000A0EFF"/>
    <w:rsid w:val="000A13D5"/>
    <w:rsid w:val="000A17B0"/>
    <w:rsid w:val="000A19C6"/>
    <w:rsid w:val="000A3529"/>
    <w:rsid w:val="000A3882"/>
    <w:rsid w:val="000A41FA"/>
    <w:rsid w:val="000A4B35"/>
    <w:rsid w:val="000A54E1"/>
    <w:rsid w:val="000A6952"/>
    <w:rsid w:val="000A796E"/>
    <w:rsid w:val="000B06F4"/>
    <w:rsid w:val="000B4F66"/>
    <w:rsid w:val="000B5B5D"/>
    <w:rsid w:val="000B6521"/>
    <w:rsid w:val="000C3AB8"/>
    <w:rsid w:val="000C5DE0"/>
    <w:rsid w:val="000C6DB8"/>
    <w:rsid w:val="000D4FB5"/>
    <w:rsid w:val="000D6D2B"/>
    <w:rsid w:val="000D7A3C"/>
    <w:rsid w:val="000E2D3D"/>
    <w:rsid w:val="000E2D5E"/>
    <w:rsid w:val="000E5DF0"/>
    <w:rsid w:val="000E6DD2"/>
    <w:rsid w:val="000E6DE9"/>
    <w:rsid w:val="000F19BA"/>
    <w:rsid w:val="000F3072"/>
    <w:rsid w:val="000F33E9"/>
    <w:rsid w:val="000F419D"/>
    <w:rsid w:val="000F5587"/>
    <w:rsid w:val="00100F1D"/>
    <w:rsid w:val="0010264D"/>
    <w:rsid w:val="001029C2"/>
    <w:rsid w:val="0011295E"/>
    <w:rsid w:val="00112BD4"/>
    <w:rsid w:val="00115C97"/>
    <w:rsid w:val="00117316"/>
    <w:rsid w:val="00117DB9"/>
    <w:rsid w:val="00121C0B"/>
    <w:rsid w:val="001244C3"/>
    <w:rsid w:val="0013186F"/>
    <w:rsid w:val="00132B46"/>
    <w:rsid w:val="00134858"/>
    <w:rsid w:val="00134B29"/>
    <w:rsid w:val="00135CE3"/>
    <w:rsid w:val="00137F0D"/>
    <w:rsid w:val="00144EE1"/>
    <w:rsid w:val="00151407"/>
    <w:rsid w:val="00152D91"/>
    <w:rsid w:val="001534D1"/>
    <w:rsid w:val="00155BB4"/>
    <w:rsid w:val="001604E7"/>
    <w:rsid w:val="0016297B"/>
    <w:rsid w:val="00163473"/>
    <w:rsid w:val="00164F90"/>
    <w:rsid w:val="00165700"/>
    <w:rsid w:val="001718B9"/>
    <w:rsid w:val="00171FB9"/>
    <w:rsid w:val="00173CD4"/>
    <w:rsid w:val="00173DEB"/>
    <w:rsid w:val="001773A8"/>
    <w:rsid w:val="00177C13"/>
    <w:rsid w:val="00180071"/>
    <w:rsid w:val="00181183"/>
    <w:rsid w:val="00183D21"/>
    <w:rsid w:val="0018446A"/>
    <w:rsid w:val="001844AE"/>
    <w:rsid w:val="00187560"/>
    <w:rsid w:val="001931E3"/>
    <w:rsid w:val="001944D3"/>
    <w:rsid w:val="00196996"/>
    <w:rsid w:val="00197F9A"/>
    <w:rsid w:val="001A3610"/>
    <w:rsid w:val="001A38DD"/>
    <w:rsid w:val="001A5DA5"/>
    <w:rsid w:val="001A6B4D"/>
    <w:rsid w:val="001A723D"/>
    <w:rsid w:val="001C0604"/>
    <w:rsid w:val="001C3496"/>
    <w:rsid w:val="001C3659"/>
    <w:rsid w:val="001D01F8"/>
    <w:rsid w:val="001D20BA"/>
    <w:rsid w:val="001F3287"/>
    <w:rsid w:val="001F373B"/>
    <w:rsid w:val="001F38D5"/>
    <w:rsid w:val="001F47BF"/>
    <w:rsid w:val="001F4DA6"/>
    <w:rsid w:val="001F7412"/>
    <w:rsid w:val="002003DB"/>
    <w:rsid w:val="002005BD"/>
    <w:rsid w:val="00200AFE"/>
    <w:rsid w:val="00200BCC"/>
    <w:rsid w:val="0020413C"/>
    <w:rsid w:val="00207F28"/>
    <w:rsid w:val="00214050"/>
    <w:rsid w:val="00214055"/>
    <w:rsid w:val="00217CBC"/>
    <w:rsid w:val="002221E1"/>
    <w:rsid w:val="00223530"/>
    <w:rsid w:val="00223558"/>
    <w:rsid w:val="00227FBD"/>
    <w:rsid w:val="002320F8"/>
    <w:rsid w:val="00235942"/>
    <w:rsid w:val="00235CC4"/>
    <w:rsid w:val="002403E1"/>
    <w:rsid w:val="002415E0"/>
    <w:rsid w:val="00246043"/>
    <w:rsid w:val="002465CA"/>
    <w:rsid w:val="0024748B"/>
    <w:rsid w:val="00247667"/>
    <w:rsid w:val="00250BEC"/>
    <w:rsid w:val="002513D8"/>
    <w:rsid w:val="00252C9A"/>
    <w:rsid w:val="0025322E"/>
    <w:rsid w:val="00253B49"/>
    <w:rsid w:val="0025505C"/>
    <w:rsid w:val="002608A2"/>
    <w:rsid w:val="0026104A"/>
    <w:rsid w:val="00261A98"/>
    <w:rsid w:val="002634CE"/>
    <w:rsid w:val="00267633"/>
    <w:rsid w:val="00270B26"/>
    <w:rsid w:val="00280ABA"/>
    <w:rsid w:val="00284E12"/>
    <w:rsid w:val="00284E57"/>
    <w:rsid w:val="00286EA2"/>
    <w:rsid w:val="002879BA"/>
    <w:rsid w:val="00290CA1"/>
    <w:rsid w:val="00291E7B"/>
    <w:rsid w:val="002945C8"/>
    <w:rsid w:val="002A18A5"/>
    <w:rsid w:val="002A19FA"/>
    <w:rsid w:val="002A400A"/>
    <w:rsid w:val="002A538D"/>
    <w:rsid w:val="002B088C"/>
    <w:rsid w:val="002B4A0C"/>
    <w:rsid w:val="002C3739"/>
    <w:rsid w:val="002C40A5"/>
    <w:rsid w:val="002C4B17"/>
    <w:rsid w:val="002C6E62"/>
    <w:rsid w:val="002C75C7"/>
    <w:rsid w:val="002D0503"/>
    <w:rsid w:val="002D28AA"/>
    <w:rsid w:val="002D49B6"/>
    <w:rsid w:val="002E5A9A"/>
    <w:rsid w:val="002E64F6"/>
    <w:rsid w:val="002E6F96"/>
    <w:rsid w:val="002E752C"/>
    <w:rsid w:val="002F03DF"/>
    <w:rsid w:val="002F1408"/>
    <w:rsid w:val="002F3759"/>
    <w:rsid w:val="002F72AB"/>
    <w:rsid w:val="0030202C"/>
    <w:rsid w:val="00303406"/>
    <w:rsid w:val="0030529B"/>
    <w:rsid w:val="0030728C"/>
    <w:rsid w:val="0031061A"/>
    <w:rsid w:val="00310E7E"/>
    <w:rsid w:val="00310EAF"/>
    <w:rsid w:val="00312533"/>
    <w:rsid w:val="00314663"/>
    <w:rsid w:val="003172EE"/>
    <w:rsid w:val="0032315D"/>
    <w:rsid w:val="00324B82"/>
    <w:rsid w:val="00326B77"/>
    <w:rsid w:val="003271B8"/>
    <w:rsid w:val="00332233"/>
    <w:rsid w:val="003369AE"/>
    <w:rsid w:val="00340DDF"/>
    <w:rsid w:val="00340F33"/>
    <w:rsid w:val="00343F5D"/>
    <w:rsid w:val="00347316"/>
    <w:rsid w:val="00347551"/>
    <w:rsid w:val="00347585"/>
    <w:rsid w:val="003520FD"/>
    <w:rsid w:val="00356292"/>
    <w:rsid w:val="003614D7"/>
    <w:rsid w:val="0036387B"/>
    <w:rsid w:val="003649A3"/>
    <w:rsid w:val="003664B6"/>
    <w:rsid w:val="003702CB"/>
    <w:rsid w:val="00372DD2"/>
    <w:rsid w:val="0037624A"/>
    <w:rsid w:val="00376544"/>
    <w:rsid w:val="00376830"/>
    <w:rsid w:val="00380F35"/>
    <w:rsid w:val="00381F0B"/>
    <w:rsid w:val="00382E0C"/>
    <w:rsid w:val="00384DC1"/>
    <w:rsid w:val="00392EEE"/>
    <w:rsid w:val="00395040"/>
    <w:rsid w:val="00395A9E"/>
    <w:rsid w:val="003A0480"/>
    <w:rsid w:val="003A4C71"/>
    <w:rsid w:val="003A61FF"/>
    <w:rsid w:val="003B060B"/>
    <w:rsid w:val="003B4577"/>
    <w:rsid w:val="003B46DB"/>
    <w:rsid w:val="003B62BD"/>
    <w:rsid w:val="003B6459"/>
    <w:rsid w:val="003B7149"/>
    <w:rsid w:val="003B7C0D"/>
    <w:rsid w:val="003C50D0"/>
    <w:rsid w:val="003E0233"/>
    <w:rsid w:val="003E20EB"/>
    <w:rsid w:val="003E3944"/>
    <w:rsid w:val="003E53A2"/>
    <w:rsid w:val="003E679E"/>
    <w:rsid w:val="003E7D10"/>
    <w:rsid w:val="003F2DBF"/>
    <w:rsid w:val="003F46FC"/>
    <w:rsid w:val="003F6821"/>
    <w:rsid w:val="003F7CE2"/>
    <w:rsid w:val="003F7D5F"/>
    <w:rsid w:val="00400709"/>
    <w:rsid w:val="004013E3"/>
    <w:rsid w:val="00407B3D"/>
    <w:rsid w:val="00412DCD"/>
    <w:rsid w:val="00413206"/>
    <w:rsid w:val="004156BF"/>
    <w:rsid w:val="00416EA6"/>
    <w:rsid w:val="00420636"/>
    <w:rsid w:val="004211E4"/>
    <w:rsid w:val="00421B42"/>
    <w:rsid w:val="00421DCE"/>
    <w:rsid w:val="00422465"/>
    <w:rsid w:val="004229AC"/>
    <w:rsid w:val="0042664E"/>
    <w:rsid w:val="004324E0"/>
    <w:rsid w:val="00433CDF"/>
    <w:rsid w:val="00433DB3"/>
    <w:rsid w:val="00434DA2"/>
    <w:rsid w:val="00437EDC"/>
    <w:rsid w:val="00443FB5"/>
    <w:rsid w:val="0044451D"/>
    <w:rsid w:val="00445361"/>
    <w:rsid w:val="00447CBC"/>
    <w:rsid w:val="00453ED1"/>
    <w:rsid w:val="00456D18"/>
    <w:rsid w:val="0045771E"/>
    <w:rsid w:val="00457DBB"/>
    <w:rsid w:val="004603A3"/>
    <w:rsid w:val="004626BE"/>
    <w:rsid w:val="004645EE"/>
    <w:rsid w:val="004655C4"/>
    <w:rsid w:val="004722A0"/>
    <w:rsid w:val="00474982"/>
    <w:rsid w:val="004806A0"/>
    <w:rsid w:val="004809D9"/>
    <w:rsid w:val="004835F2"/>
    <w:rsid w:val="004906B0"/>
    <w:rsid w:val="00494B4A"/>
    <w:rsid w:val="0049689E"/>
    <w:rsid w:val="004A1B5A"/>
    <w:rsid w:val="004A5A25"/>
    <w:rsid w:val="004A715C"/>
    <w:rsid w:val="004A7CA8"/>
    <w:rsid w:val="004B0468"/>
    <w:rsid w:val="004B0E9E"/>
    <w:rsid w:val="004B1E25"/>
    <w:rsid w:val="004B2C5C"/>
    <w:rsid w:val="004B2C7D"/>
    <w:rsid w:val="004B4175"/>
    <w:rsid w:val="004C2EC8"/>
    <w:rsid w:val="004C3CA8"/>
    <w:rsid w:val="004C5364"/>
    <w:rsid w:val="004C66DC"/>
    <w:rsid w:val="004D0C83"/>
    <w:rsid w:val="004D41E5"/>
    <w:rsid w:val="004D6CDF"/>
    <w:rsid w:val="004E036F"/>
    <w:rsid w:val="004E1592"/>
    <w:rsid w:val="004F030E"/>
    <w:rsid w:val="004F19D7"/>
    <w:rsid w:val="004F29F6"/>
    <w:rsid w:val="004F4197"/>
    <w:rsid w:val="004F5C1D"/>
    <w:rsid w:val="004F5C5E"/>
    <w:rsid w:val="004F60DA"/>
    <w:rsid w:val="00500294"/>
    <w:rsid w:val="00502E27"/>
    <w:rsid w:val="00502F97"/>
    <w:rsid w:val="005038E6"/>
    <w:rsid w:val="005052BF"/>
    <w:rsid w:val="00505834"/>
    <w:rsid w:val="0051713F"/>
    <w:rsid w:val="0052763B"/>
    <w:rsid w:val="005278E4"/>
    <w:rsid w:val="00533319"/>
    <w:rsid w:val="00533582"/>
    <w:rsid w:val="00537C30"/>
    <w:rsid w:val="005438AD"/>
    <w:rsid w:val="00543932"/>
    <w:rsid w:val="00550283"/>
    <w:rsid w:val="005551BB"/>
    <w:rsid w:val="0055753C"/>
    <w:rsid w:val="005600AB"/>
    <w:rsid w:val="00562CE2"/>
    <w:rsid w:val="005643D7"/>
    <w:rsid w:val="0056478F"/>
    <w:rsid w:val="005648CA"/>
    <w:rsid w:val="0056567D"/>
    <w:rsid w:val="00574913"/>
    <w:rsid w:val="00575263"/>
    <w:rsid w:val="0058000F"/>
    <w:rsid w:val="00583426"/>
    <w:rsid w:val="005849CA"/>
    <w:rsid w:val="005852C3"/>
    <w:rsid w:val="00585658"/>
    <w:rsid w:val="005857F1"/>
    <w:rsid w:val="00587FF5"/>
    <w:rsid w:val="005905EF"/>
    <w:rsid w:val="00594D59"/>
    <w:rsid w:val="005A07FC"/>
    <w:rsid w:val="005A2B38"/>
    <w:rsid w:val="005A4FE7"/>
    <w:rsid w:val="005B2AC8"/>
    <w:rsid w:val="005B77A2"/>
    <w:rsid w:val="005C3984"/>
    <w:rsid w:val="005C636E"/>
    <w:rsid w:val="005C6504"/>
    <w:rsid w:val="005C6A3A"/>
    <w:rsid w:val="005C7265"/>
    <w:rsid w:val="005D0B9C"/>
    <w:rsid w:val="005D45EB"/>
    <w:rsid w:val="005D7117"/>
    <w:rsid w:val="005E1251"/>
    <w:rsid w:val="005E2A95"/>
    <w:rsid w:val="005E666F"/>
    <w:rsid w:val="005E767F"/>
    <w:rsid w:val="005F254D"/>
    <w:rsid w:val="005F3BA8"/>
    <w:rsid w:val="005F59C7"/>
    <w:rsid w:val="005F647B"/>
    <w:rsid w:val="005F7BBA"/>
    <w:rsid w:val="00600817"/>
    <w:rsid w:val="0060207D"/>
    <w:rsid w:val="006034DE"/>
    <w:rsid w:val="0061235E"/>
    <w:rsid w:val="00615954"/>
    <w:rsid w:val="00620976"/>
    <w:rsid w:val="0062246C"/>
    <w:rsid w:val="006229A4"/>
    <w:rsid w:val="00635015"/>
    <w:rsid w:val="00635260"/>
    <w:rsid w:val="00636315"/>
    <w:rsid w:val="00640C5A"/>
    <w:rsid w:val="0064293F"/>
    <w:rsid w:val="00650455"/>
    <w:rsid w:val="00656A72"/>
    <w:rsid w:val="00657D40"/>
    <w:rsid w:val="00661BCB"/>
    <w:rsid w:val="00663DF9"/>
    <w:rsid w:val="00665678"/>
    <w:rsid w:val="006672FE"/>
    <w:rsid w:val="0067045C"/>
    <w:rsid w:val="0067255A"/>
    <w:rsid w:val="00673ADD"/>
    <w:rsid w:val="006758CE"/>
    <w:rsid w:val="00677DF5"/>
    <w:rsid w:val="00680EE4"/>
    <w:rsid w:val="0068198B"/>
    <w:rsid w:val="006841BF"/>
    <w:rsid w:val="006872F6"/>
    <w:rsid w:val="00693608"/>
    <w:rsid w:val="00693846"/>
    <w:rsid w:val="00697D60"/>
    <w:rsid w:val="006A4AF7"/>
    <w:rsid w:val="006A5CE2"/>
    <w:rsid w:val="006A77F8"/>
    <w:rsid w:val="006B0501"/>
    <w:rsid w:val="006B1F6D"/>
    <w:rsid w:val="006B204B"/>
    <w:rsid w:val="006B29DD"/>
    <w:rsid w:val="006C5629"/>
    <w:rsid w:val="006D036B"/>
    <w:rsid w:val="006D34CF"/>
    <w:rsid w:val="006D3A82"/>
    <w:rsid w:val="006D4C3D"/>
    <w:rsid w:val="006D69F2"/>
    <w:rsid w:val="006E29B8"/>
    <w:rsid w:val="006E2EF4"/>
    <w:rsid w:val="006E319A"/>
    <w:rsid w:val="006E5130"/>
    <w:rsid w:val="006E58BD"/>
    <w:rsid w:val="006E62BD"/>
    <w:rsid w:val="006E7FF4"/>
    <w:rsid w:val="006F0E0C"/>
    <w:rsid w:val="006F239E"/>
    <w:rsid w:val="006F3998"/>
    <w:rsid w:val="006F7C5D"/>
    <w:rsid w:val="007007CF"/>
    <w:rsid w:val="00701924"/>
    <w:rsid w:val="00701D4A"/>
    <w:rsid w:val="0070724D"/>
    <w:rsid w:val="0071057A"/>
    <w:rsid w:val="007112DA"/>
    <w:rsid w:val="007129CE"/>
    <w:rsid w:val="00713285"/>
    <w:rsid w:val="0072121D"/>
    <w:rsid w:val="007217B1"/>
    <w:rsid w:val="007271F1"/>
    <w:rsid w:val="00731549"/>
    <w:rsid w:val="007340DE"/>
    <w:rsid w:val="00734895"/>
    <w:rsid w:val="007349E0"/>
    <w:rsid w:val="007377C6"/>
    <w:rsid w:val="0074040E"/>
    <w:rsid w:val="007408DC"/>
    <w:rsid w:val="00741526"/>
    <w:rsid w:val="0074288A"/>
    <w:rsid w:val="00743120"/>
    <w:rsid w:val="007438FA"/>
    <w:rsid w:val="00743AF7"/>
    <w:rsid w:val="00744FD5"/>
    <w:rsid w:val="007452B6"/>
    <w:rsid w:val="007533BF"/>
    <w:rsid w:val="0075494A"/>
    <w:rsid w:val="00754BF2"/>
    <w:rsid w:val="007605C4"/>
    <w:rsid w:val="007619A1"/>
    <w:rsid w:val="00761C8A"/>
    <w:rsid w:val="00762720"/>
    <w:rsid w:val="0076514F"/>
    <w:rsid w:val="007653F1"/>
    <w:rsid w:val="007661E7"/>
    <w:rsid w:val="0077014D"/>
    <w:rsid w:val="00770390"/>
    <w:rsid w:val="00774C93"/>
    <w:rsid w:val="00774CB0"/>
    <w:rsid w:val="00781491"/>
    <w:rsid w:val="00782EFC"/>
    <w:rsid w:val="00783A45"/>
    <w:rsid w:val="00783BD7"/>
    <w:rsid w:val="00784B56"/>
    <w:rsid w:val="00785307"/>
    <w:rsid w:val="007863C1"/>
    <w:rsid w:val="007900D3"/>
    <w:rsid w:val="0079473A"/>
    <w:rsid w:val="007A1BB6"/>
    <w:rsid w:val="007A233F"/>
    <w:rsid w:val="007A2527"/>
    <w:rsid w:val="007A5964"/>
    <w:rsid w:val="007B0B1F"/>
    <w:rsid w:val="007B0D1E"/>
    <w:rsid w:val="007B344B"/>
    <w:rsid w:val="007B4AE5"/>
    <w:rsid w:val="007B4E02"/>
    <w:rsid w:val="007B5CC1"/>
    <w:rsid w:val="007B619A"/>
    <w:rsid w:val="007B65C6"/>
    <w:rsid w:val="007B6DA2"/>
    <w:rsid w:val="007B7911"/>
    <w:rsid w:val="007C63D0"/>
    <w:rsid w:val="007D050C"/>
    <w:rsid w:val="007D0C4C"/>
    <w:rsid w:val="007D0D8C"/>
    <w:rsid w:val="007D27EE"/>
    <w:rsid w:val="007D2E71"/>
    <w:rsid w:val="007D4E5D"/>
    <w:rsid w:val="007D61D3"/>
    <w:rsid w:val="007E00E1"/>
    <w:rsid w:val="007E1F34"/>
    <w:rsid w:val="007E2ACA"/>
    <w:rsid w:val="007E3D13"/>
    <w:rsid w:val="007E5D87"/>
    <w:rsid w:val="007F1FD0"/>
    <w:rsid w:val="007F6047"/>
    <w:rsid w:val="008018C7"/>
    <w:rsid w:val="00802A37"/>
    <w:rsid w:val="00803E28"/>
    <w:rsid w:val="00810C12"/>
    <w:rsid w:val="00811910"/>
    <w:rsid w:val="00815CB5"/>
    <w:rsid w:val="0081775B"/>
    <w:rsid w:val="00820155"/>
    <w:rsid w:val="0082217F"/>
    <w:rsid w:val="008221DB"/>
    <w:rsid w:val="00824A07"/>
    <w:rsid w:val="008276F3"/>
    <w:rsid w:val="0083014A"/>
    <w:rsid w:val="0083183C"/>
    <w:rsid w:val="008336C6"/>
    <w:rsid w:val="0083567F"/>
    <w:rsid w:val="00851896"/>
    <w:rsid w:val="0085694F"/>
    <w:rsid w:val="00857232"/>
    <w:rsid w:val="0086178E"/>
    <w:rsid w:val="0086186F"/>
    <w:rsid w:val="00866E9A"/>
    <w:rsid w:val="0086709B"/>
    <w:rsid w:val="00870AA2"/>
    <w:rsid w:val="008714EF"/>
    <w:rsid w:val="008729B7"/>
    <w:rsid w:val="008739EF"/>
    <w:rsid w:val="00877C6E"/>
    <w:rsid w:val="008808C4"/>
    <w:rsid w:val="00883D79"/>
    <w:rsid w:val="00884560"/>
    <w:rsid w:val="008855EA"/>
    <w:rsid w:val="008868C5"/>
    <w:rsid w:val="00887AD5"/>
    <w:rsid w:val="00890538"/>
    <w:rsid w:val="00892CA5"/>
    <w:rsid w:val="008932E1"/>
    <w:rsid w:val="00894E1C"/>
    <w:rsid w:val="00896BB3"/>
    <w:rsid w:val="008A0E73"/>
    <w:rsid w:val="008A14EA"/>
    <w:rsid w:val="008A1F52"/>
    <w:rsid w:val="008A298A"/>
    <w:rsid w:val="008A3434"/>
    <w:rsid w:val="008A492C"/>
    <w:rsid w:val="008A5787"/>
    <w:rsid w:val="008A6342"/>
    <w:rsid w:val="008A638C"/>
    <w:rsid w:val="008B3BF4"/>
    <w:rsid w:val="008B7222"/>
    <w:rsid w:val="008C3195"/>
    <w:rsid w:val="008C3C0E"/>
    <w:rsid w:val="008C7255"/>
    <w:rsid w:val="008D00EF"/>
    <w:rsid w:val="008D7148"/>
    <w:rsid w:val="008E19E9"/>
    <w:rsid w:val="008E329E"/>
    <w:rsid w:val="008E444A"/>
    <w:rsid w:val="008E712C"/>
    <w:rsid w:val="008E7C9D"/>
    <w:rsid w:val="008F225F"/>
    <w:rsid w:val="008F4F1D"/>
    <w:rsid w:val="008F578C"/>
    <w:rsid w:val="0090012C"/>
    <w:rsid w:val="00901CFE"/>
    <w:rsid w:val="00903316"/>
    <w:rsid w:val="0090672D"/>
    <w:rsid w:val="00906981"/>
    <w:rsid w:val="00910404"/>
    <w:rsid w:val="0091257D"/>
    <w:rsid w:val="009166B7"/>
    <w:rsid w:val="00917222"/>
    <w:rsid w:val="00917ABD"/>
    <w:rsid w:val="0092062D"/>
    <w:rsid w:val="00924566"/>
    <w:rsid w:val="009250A7"/>
    <w:rsid w:val="00925C1B"/>
    <w:rsid w:val="00926E7B"/>
    <w:rsid w:val="00927A58"/>
    <w:rsid w:val="009314A7"/>
    <w:rsid w:val="00933A88"/>
    <w:rsid w:val="00934A19"/>
    <w:rsid w:val="009355B2"/>
    <w:rsid w:val="009356AB"/>
    <w:rsid w:val="00943133"/>
    <w:rsid w:val="009433CC"/>
    <w:rsid w:val="009436C7"/>
    <w:rsid w:val="00943A3D"/>
    <w:rsid w:val="00946EA9"/>
    <w:rsid w:val="00951D9B"/>
    <w:rsid w:val="009559C1"/>
    <w:rsid w:val="0095653B"/>
    <w:rsid w:val="00956668"/>
    <w:rsid w:val="00957653"/>
    <w:rsid w:val="00957C36"/>
    <w:rsid w:val="00962AFE"/>
    <w:rsid w:val="009644CA"/>
    <w:rsid w:val="00985111"/>
    <w:rsid w:val="00985130"/>
    <w:rsid w:val="00986EEC"/>
    <w:rsid w:val="00987700"/>
    <w:rsid w:val="00987E61"/>
    <w:rsid w:val="00990BCD"/>
    <w:rsid w:val="009A1DFB"/>
    <w:rsid w:val="009A3870"/>
    <w:rsid w:val="009A4D9F"/>
    <w:rsid w:val="009A6826"/>
    <w:rsid w:val="009B6A77"/>
    <w:rsid w:val="009B7136"/>
    <w:rsid w:val="009C121E"/>
    <w:rsid w:val="009C2C4C"/>
    <w:rsid w:val="009C5AF6"/>
    <w:rsid w:val="009D709B"/>
    <w:rsid w:val="009E44E8"/>
    <w:rsid w:val="009E5380"/>
    <w:rsid w:val="009E57EA"/>
    <w:rsid w:val="009F535D"/>
    <w:rsid w:val="009F6FDA"/>
    <w:rsid w:val="00A018C6"/>
    <w:rsid w:val="00A055DC"/>
    <w:rsid w:val="00A06CD6"/>
    <w:rsid w:val="00A10B16"/>
    <w:rsid w:val="00A10FBD"/>
    <w:rsid w:val="00A12848"/>
    <w:rsid w:val="00A12CBE"/>
    <w:rsid w:val="00A15007"/>
    <w:rsid w:val="00A20347"/>
    <w:rsid w:val="00A21972"/>
    <w:rsid w:val="00A21A63"/>
    <w:rsid w:val="00A230D6"/>
    <w:rsid w:val="00A324EB"/>
    <w:rsid w:val="00A33D52"/>
    <w:rsid w:val="00A3570A"/>
    <w:rsid w:val="00A37E46"/>
    <w:rsid w:val="00A43059"/>
    <w:rsid w:val="00A4422B"/>
    <w:rsid w:val="00A46F25"/>
    <w:rsid w:val="00A47CD5"/>
    <w:rsid w:val="00A54E6F"/>
    <w:rsid w:val="00A55A51"/>
    <w:rsid w:val="00A62B58"/>
    <w:rsid w:val="00A63431"/>
    <w:rsid w:val="00A63CB4"/>
    <w:rsid w:val="00A64E0A"/>
    <w:rsid w:val="00A65C94"/>
    <w:rsid w:val="00A6653D"/>
    <w:rsid w:val="00A675BC"/>
    <w:rsid w:val="00A679AA"/>
    <w:rsid w:val="00A71768"/>
    <w:rsid w:val="00A73A61"/>
    <w:rsid w:val="00A77FF8"/>
    <w:rsid w:val="00A8314D"/>
    <w:rsid w:val="00A858FE"/>
    <w:rsid w:val="00A87EFC"/>
    <w:rsid w:val="00A902D3"/>
    <w:rsid w:val="00A92CA3"/>
    <w:rsid w:val="00A92DA2"/>
    <w:rsid w:val="00A936C2"/>
    <w:rsid w:val="00A94AF6"/>
    <w:rsid w:val="00A9500D"/>
    <w:rsid w:val="00AA0619"/>
    <w:rsid w:val="00AA1B7A"/>
    <w:rsid w:val="00AA30B8"/>
    <w:rsid w:val="00AA44EC"/>
    <w:rsid w:val="00AA538C"/>
    <w:rsid w:val="00AA5BD1"/>
    <w:rsid w:val="00AA6DDA"/>
    <w:rsid w:val="00AA7F68"/>
    <w:rsid w:val="00AB1C3A"/>
    <w:rsid w:val="00AB3057"/>
    <w:rsid w:val="00AB3372"/>
    <w:rsid w:val="00AB6F52"/>
    <w:rsid w:val="00AC0205"/>
    <w:rsid w:val="00AC4913"/>
    <w:rsid w:val="00AC4AB1"/>
    <w:rsid w:val="00AC58B5"/>
    <w:rsid w:val="00AD1AEA"/>
    <w:rsid w:val="00AD32F1"/>
    <w:rsid w:val="00AE4631"/>
    <w:rsid w:val="00AE57D4"/>
    <w:rsid w:val="00AE5901"/>
    <w:rsid w:val="00AE6F05"/>
    <w:rsid w:val="00AF28AC"/>
    <w:rsid w:val="00AF2BD9"/>
    <w:rsid w:val="00B00D17"/>
    <w:rsid w:val="00B01238"/>
    <w:rsid w:val="00B04261"/>
    <w:rsid w:val="00B049BF"/>
    <w:rsid w:val="00B0786A"/>
    <w:rsid w:val="00B07A59"/>
    <w:rsid w:val="00B15148"/>
    <w:rsid w:val="00B20A56"/>
    <w:rsid w:val="00B21841"/>
    <w:rsid w:val="00B238F5"/>
    <w:rsid w:val="00B25BC4"/>
    <w:rsid w:val="00B35812"/>
    <w:rsid w:val="00B4086B"/>
    <w:rsid w:val="00B421C2"/>
    <w:rsid w:val="00B42905"/>
    <w:rsid w:val="00B432BF"/>
    <w:rsid w:val="00B4535B"/>
    <w:rsid w:val="00B47A03"/>
    <w:rsid w:val="00B50FC6"/>
    <w:rsid w:val="00B54813"/>
    <w:rsid w:val="00B5795F"/>
    <w:rsid w:val="00B57B22"/>
    <w:rsid w:val="00B663FB"/>
    <w:rsid w:val="00B66728"/>
    <w:rsid w:val="00B679F4"/>
    <w:rsid w:val="00B7348D"/>
    <w:rsid w:val="00B7450D"/>
    <w:rsid w:val="00B75A33"/>
    <w:rsid w:val="00B773DA"/>
    <w:rsid w:val="00B77C27"/>
    <w:rsid w:val="00B82FA8"/>
    <w:rsid w:val="00B83151"/>
    <w:rsid w:val="00B84FBE"/>
    <w:rsid w:val="00B908BE"/>
    <w:rsid w:val="00B908E8"/>
    <w:rsid w:val="00B9202B"/>
    <w:rsid w:val="00B948E2"/>
    <w:rsid w:val="00B97A66"/>
    <w:rsid w:val="00BA16FD"/>
    <w:rsid w:val="00BA3E55"/>
    <w:rsid w:val="00BB2984"/>
    <w:rsid w:val="00BB40E8"/>
    <w:rsid w:val="00BB53F1"/>
    <w:rsid w:val="00BC02B0"/>
    <w:rsid w:val="00BC07BC"/>
    <w:rsid w:val="00BC1BE2"/>
    <w:rsid w:val="00BC3058"/>
    <w:rsid w:val="00BC51F6"/>
    <w:rsid w:val="00BC7A2E"/>
    <w:rsid w:val="00BD1629"/>
    <w:rsid w:val="00BD1C92"/>
    <w:rsid w:val="00BD744C"/>
    <w:rsid w:val="00BE320C"/>
    <w:rsid w:val="00BE6BDE"/>
    <w:rsid w:val="00BF07DC"/>
    <w:rsid w:val="00BF20DB"/>
    <w:rsid w:val="00BF28D2"/>
    <w:rsid w:val="00BF2E82"/>
    <w:rsid w:val="00BF347E"/>
    <w:rsid w:val="00BF7FA9"/>
    <w:rsid w:val="00C02D01"/>
    <w:rsid w:val="00C03480"/>
    <w:rsid w:val="00C0458D"/>
    <w:rsid w:val="00C06CF3"/>
    <w:rsid w:val="00C079B1"/>
    <w:rsid w:val="00C10568"/>
    <w:rsid w:val="00C10674"/>
    <w:rsid w:val="00C11CA7"/>
    <w:rsid w:val="00C12101"/>
    <w:rsid w:val="00C162D4"/>
    <w:rsid w:val="00C17D5E"/>
    <w:rsid w:val="00C22785"/>
    <w:rsid w:val="00C328C9"/>
    <w:rsid w:val="00C341D6"/>
    <w:rsid w:val="00C35B20"/>
    <w:rsid w:val="00C36BD4"/>
    <w:rsid w:val="00C40043"/>
    <w:rsid w:val="00C42048"/>
    <w:rsid w:val="00C455CE"/>
    <w:rsid w:val="00C4573C"/>
    <w:rsid w:val="00C460EE"/>
    <w:rsid w:val="00C471C3"/>
    <w:rsid w:val="00C500FE"/>
    <w:rsid w:val="00C50A87"/>
    <w:rsid w:val="00C55112"/>
    <w:rsid w:val="00C632F2"/>
    <w:rsid w:val="00C63897"/>
    <w:rsid w:val="00C64571"/>
    <w:rsid w:val="00C7085A"/>
    <w:rsid w:val="00C712C3"/>
    <w:rsid w:val="00C7352F"/>
    <w:rsid w:val="00C743DA"/>
    <w:rsid w:val="00C7536E"/>
    <w:rsid w:val="00C809CD"/>
    <w:rsid w:val="00C81E65"/>
    <w:rsid w:val="00C83797"/>
    <w:rsid w:val="00C87179"/>
    <w:rsid w:val="00C878C8"/>
    <w:rsid w:val="00C95532"/>
    <w:rsid w:val="00C96765"/>
    <w:rsid w:val="00C97F46"/>
    <w:rsid w:val="00CA095A"/>
    <w:rsid w:val="00CA2C06"/>
    <w:rsid w:val="00CA4094"/>
    <w:rsid w:val="00CA551B"/>
    <w:rsid w:val="00CA7760"/>
    <w:rsid w:val="00CB2490"/>
    <w:rsid w:val="00CB4004"/>
    <w:rsid w:val="00CB56F2"/>
    <w:rsid w:val="00CB5F72"/>
    <w:rsid w:val="00CB6F71"/>
    <w:rsid w:val="00CB70AF"/>
    <w:rsid w:val="00CB71D8"/>
    <w:rsid w:val="00CC02F7"/>
    <w:rsid w:val="00CC0E54"/>
    <w:rsid w:val="00CC325B"/>
    <w:rsid w:val="00CC5EB9"/>
    <w:rsid w:val="00CC74BA"/>
    <w:rsid w:val="00CC7BD0"/>
    <w:rsid w:val="00CD0013"/>
    <w:rsid w:val="00CD2973"/>
    <w:rsid w:val="00CD4574"/>
    <w:rsid w:val="00CD7BAB"/>
    <w:rsid w:val="00CE29A4"/>
    <w:rsid w:val="00CE4ADD"/>
    <w:rsid w:val="00CE7D23"/>
    <w:rsid w:val="00CF71C2"/>
    <w:rsid w:val="00D005AA"/>
    <w:rsid w:val="00D03070"/>
    <w:rsid w:val="00D0680D"/>
    <w:rsid w:val="00D1179D"/>
    <w:rsid w:val="00D11901"/>
    <w:rsid w:val="00D132AD"/>
    <w:rsid w:val="00D14BAC"/>
    <w:rsid w:val="00D16112"/>
    <w:rsid w:val="00D16C50"/>
    <w:rsid w:val="00D170EC"/>
    <w:rsid w:val="00D21317"/>
    <w:rsid w:val="00D21459"/>
    <w:rsid w:val="00D234A7"/>
    <w:rsid w:val="00D26616"/>
    <w:rsid w:val="00D269F3"/>
    <w:rsid w:val="00D30997"/>
    <w:rsid w:val="00D3146B"/>
    <w:rsid w:val="00D32104"/>
    <w:rsid w:val="00D32F37"/>
    <w:rsid w:val="00D34A9C"/>
    <w:rsid w:val="00D34AB2"/>
    <w:rsid w:val="00D34BAC"/>
    <w:rsid w:val="00D36405"/>
    <w:rsid w:val="00D3763E"/>
    <w:rsid w:val="00D37EAF"/>
    <w:rsid w:val="00D40AE9"/>
    <w:rsid w:val="00D4194A"/>
    <w:rsid w:val="00D42432"/>
    <w:rsid w:val="00D43D26"/>
    <w:rsid w:val="00D46500"/>
    <w:rsid w:val="00D54A74"/>
    <w:rsid w:val="00D63987"/>
    <w:rsid w:val="00D64AA1"/>
    <w:rsid w:val="00D662E7"/>
    <w:rsid w:val="00D67426"/>
    <w:rsid w:val="00D67E36"/>
    <w:rsid w:val="00D742DE"/>
    <w:rsid w:val="00D778FA"/>
    <w:rsid w:val="00D77A1B"/>
    <w:rsid w:val="00D81041"/>
    <w:rsid w:val="00D820D4"/>
    <w:rsid w:val="00D825F9"/>
    <w:rsid w:val="00D84816"/>
    <w:rsid w:val="00D86513"/>
    <w:rsid w:val="00D86789"/>
    <w:rsid w:val="00D902F4"/>
    <w:rsid w:val="00D91ADA"/>
    <w:rsid w:val="00D93919"/>
    <w:rsid w:val="00D94E86"/>
    <w:rsid w:val="00D95865"/>
    <w:rsid w:val="00DA0089"/>
    <w:rsid w:val="00DA2D6C"/>
    <w:rsid w:val="00DA2F6E"/>
    <w:rsid w:val="00DA484A"/>
    <w:rsid w:val="00DA58BB"/>
    <w:rsid w:val="00DA7D58"/>
    <w:rsid w:val="00DB3FE9"/>
    <w:rsid w:val="00DB7055"/>
    <w:rsid w:val="00DC04A7"/>
    <w:rsid w:val="00DC1794"/>
    <w:rsid w:val="00DC33AA"/>
    <w:rsid w:val="00DC428B"/>
    <w:rsid w:val="00DC6D32"/>
    <w:rsid w:val="00DD00E4"/>
    <w:rsid w:val="00DD047D"/>
    <w:rsid w:val="00DD0B43"/>
    <w:rsid w:val="00DD0E74"/>
    <w:rsid w:val="00DD13DD"/>
    <w:rsid w:val="00DD4416"/>
    <w:rsid w:val="00DD45F1"/>
    <w:rsid w:val="00DD4FFD"/>
    <w:rsid w:val="00DE1FCA"/>
    <w:rsid w:val="00DE3D24"/>
    <w:rsid w:val="00DE69B6"/>
    <w:rsid w:val="00DE7355"/>
    <w:rsid w:val="00DE7ABE"/>
    <w:rsid w:val="00DF064B"/>
    <w:rsid w:val="00DF0A07"/>
    <w:rsid w:val="00DF1EFC"/>
    <w:rsid w:val="00DF5A57"/>
    <w:rsid w:val="00E02BB7"/>
    <w:rsid w:val="00E04831"/>
    <w:rsid w:val="00E06E2E"/>
    <w:rsid w:val="00E07802"/>
    <w:rsid w:val="00E10A30"/>
    <w:rsid w:val="00E10B85"/>
    <w:rsid w:val="00E11C84"/>
    <w:rsid w:val="00E1291A"/>
    <w:rsid w:val="00E129BC"/>
    <w:rsid w:val="00E1457A"/>
    <w:rsid w:val="00E17F05"/>
    <w:rsid w:val="00E21ED4"/>
    <w:rsid w:val="00E22BB1"/>
    <w:rsid w:val="00E2393C"/>
    <w:rsid w:val="00E27C2F"/>
    <w:rsid w:val="00E35630"/>
    <w:rsid w:val="00E35BDB"/>
    <w:rsid w:val="00E370AF"/>
    <w:rsid w:val="00E40A99"/>
    <w:rsid w:val="00E40C10"/>
    <w:rsid w:val="00E41C93"/>
    <w:rsid w:val="00E426F9"/>
    <w:rsid w:val="00E464D0"/>
    <w:rsid w:val="00E5002B"/>
    <w:rsid w:val="00E517B1"/>
    <w:rsid w:val="00E52B01"/>
    <w:rsid w:val="00E53F23"/>
    <w:rsid w:val="00E5788D"/>
    <w:rsid w:val="00E57C3A"/>
    <w:rsid w:val="00E57CE2"/>
    <w:rsid w:val="00E6032F"/>
    <w:rsid w:val="00E6048A"/>
    <w:rsid w:val="00E611A4"/>
    <w:rsid w:val="00E628C4"/>
    <w:rsid w:val="00E62D19"/>
    <w:rsid w:val="00E6379F"/>
    <w:rsid w:val="00E70511"/>
    <w:rsid w:val="00E71284"/>
    <w:rsid w:val="00E728D9"/>
    <w:rsid w:val="00E738DD"/>
    <w:rsid w:val="00E7530E"/>
    <w:rsid w:val="00E759C8"/>
    <w:rsid w:val="00E765B1"/>
    <w:rsid w:val="00E810A5"/>
    <w:rsid w:val="00E8216D"/>
    <w:rsid w:val="00E82BD5"/>
    <w:rsid w:val="00E831A7"/>
    <w:rsid w:val="00E91799"/>
    <w:rsid w:val="00E93189"/>
    <w:rsid w:val="00E95220"/>
    <w:rsid w:val="00E969F8"/>
    <w:rsid w:val="00EA0750"/>
    <w:rsid w:val="00EA5B86"/>
    <w:rsid w:val="00EA6E1D"/>
    <w:rsid w:val="00EA7A1A"/>
    <w:rsid w:val="00EB0134"/>
    <w:rsid w:val="00EB4BFC"/>
    <w:rsid w:val="00EB4DFB"/>
    <w:rsid w:val="00EB5BB1"/>
    <w:rsid w:val="00EB7056"/>
    <w:rsid w:val="00EC1C3E"/>
    <w:rsid w:val="00EC55B4"/>
    <w:rsid w:val="00EC5E35"/>
    <w:rsid w:val="00EC7722"/>
    <w:rsid w:val="00ED0B47"/>
    <w:rsid w:val="00ED2880"/>
    <w:rsid w:val="00ED6170"/>
    <w:rsid w:val="00ED6E82"/>
    <w:rsid w:val="00EE0DFF"/>
    <w:rsid w:val="00EE625F"/>
    <w:rsid w:val="00EF00AF"/>
    <w:rsid w:val="00EF167F"/>
    <w:rsid w:val="00EF40B5"/>
    <w:rsid w:val="00EF5930"/>
    <w:rsid w:val="00EF5E14"/>
    <w:rsid w:val="00F00D1F"/>
    <w:rsid w:val="00F06054"/>
    <w:rsid w:val="00F10B34"/>
    <w:rsid w:val="00F1150F"/>
    <w:rsid w:val="00F1278D"/>
    <w:rsid w:val="00F12CC6"/>
    <w:rsid w:val="00F1687F"/>
    <w:rsid w:val="00F1799E"/>
    <w:rsid w:val="00F23CA1"/>
    <w:rsid w:val="00F245D0"/>
    <w:rsid w:val="00F25749"/>
    <w:rsid w:val="00F27529"/>
    <w:rsid w:val="00F31A64"/>
    <w:rsid w:val="00F323B7"/>
    <w:rsid w:val="00F36E61"/>
    <w:rsid w:val="00F40FD5"/>
    <w:rsid w:val="00F42B0D"/>
    <w:rsid w:val="00F44812"/>
    <w:rsid w:val="00F44ED6"/>
    <w:rsid w:val="00F509BC"/>
    <w:rsid w:val="00F51D4D"/>
    <w:rsid w:val="00F54598"/>
    <w:rsid w:val="00F56026"/>
    <w:rsid w:val="00F607EF"/>
    <w:rsid w:val="00F6104F"/>
    <w:rsid w:val="00F62DD3"/>
    <w:rsid w:val="00F63E6B"/>
    <w:rsid w:val="00F64E28"/>
    <w:rsid w:val="00F666EC"/>
    <w:rsid w:val="00F70A68"/>
    <w:rsid w:val="00F716DB"/>
    <w:rsid w:val="00F71D89"/>
    <w:rsid w:val="00F7330E"/>
    <w:rsid w:val="00F735C1"/>
    <w:rsid w:val="00F73C36"/>
    <w:rsid w:val="00F75005"/>
    <w:rsid w:val="00F77D1D"/>
    <w:rsid w:val="00F80C94"/>
    <w:rsid w:val="00F85582"/>
    <w:rsid w:val="00F876CD"/>
    <w:rsid w:val="00F87CCB"/>
    <w:rsid w:val="00F917E7"/>
    <w:rsid w:val="00F92178"/>
    <w:rsid w:val="00F941D2"/>
    <w:rsid w:val="00F94F60"/>
    <w:rsid w:val="00F9569D"/>
    <w:rsid w:val="00FA67F6"/>
    <w:rsid w:val="00FA77B1"/>
    <w:rsid w:val="00FA7FBF"/>
    <w:rsid w:val="00FB190A"/>
    <w:rsid w:val="00FB2082"/>
    <w:rsid w:val="00FB371B"/>
    <w:rsid w:val="00FB50A0"/>
    <w:rsid w:val="00FB6143"/>
    <w:rsid w:val="00FC1BE0"/>
    <w:rsid w:val="00FC6123"/>
    <w:rsid w:val="00FD01E7"/>
    <w:rsid w:val="00FD0E3A"/>
    <w:rsid w:val="00FD2187"/>
    <w:rsid w:val="00FD4909"/>
    <w:rsid w:val="00FD541B"/>
    <w:rsid w:val="00FE1961"/>
    <w:rsid w:val="00FE21B6"/>
    <w:rsid w:val="00FE367F"/>
    <w:rsid w:val="00FE3CFE"/>
    <w:rsid w:val="00FE5BA7"/>
    <w:rsid w:val="00FE617C"/>
    <w:rsid w:val="00FE71C4"/>
    <w:rsid w:val="00FE7458"/>
    <w:rsid w:val="00FE7E5F"/>
    <w:rsid w:val="00FF0072"/>
    <w:rsid w:val="00FF37BD"/>
    <w:rsid w:val="00FF5FA8"/>
    <w:rsid w:val="00FF61BD"/>
    <w:rsid w:val="00FF6D6C"/>
    <w:rsid w:val="00FF782E"/>
    <w:rsid w:val="0A6B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0A4C33-4C46-4052-97E3-F539D2020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qFormat="1"/>
    <w:lsdException w:name="annotation text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unhideWhenUsed="1"/>
    <w:lsdException w:name="envelope address" w:semiHidden="1" w:unhideWhenUsed="1"/>
    <w:lsdException w:name="envelope return" w:semiHidden="1" w:unhideWhenUsed="1"/>
    <w:lsdException w:name="annotation reference" w:unhideWhenUsed="1"/>
    <w:lsdException w:name="line number" w:semiHidden="1" w:unhideWhenUsed="1"/>
    <w:lsdException w:name="page number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unhideWhenUsed="1"/>
    <w:lsdException w:name="Body Text 3" w:semiHidden="1" w:unhideWhenUsed="1"/>
    <w:lsdException w:name="Body Text Indent 2" w:uiPriority="0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zh-CN" w:eastAsia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spacing w:before="240" w:after="60"/>
      <w:outlineLvl w:val="2"/>
    </w:pPr>
    <w:rPr>
      <w:rFonts w:ascii="Arial" w:eastAsia="Times New Roman" w:hAnsi="Arial" w:cs="Times New Roman"/>
      <w:b/>
      <w:bCs/>
      <w:sz w:val="26"/>
      <w:szCs w:val="26"/>
      <w:lang w:val="zh-CN" w:eastAsia="zh-CN"/>
    </w:rPr>
  </w:style>
  <w:style w:type="paragraph" w:styleId="4">
    <w:name w:val="heading 4"/>
    <w:basedOn w:val="3"/>
    <w:next w:val="a"/>
    <w:link w:val="40"/>
    <w:uiPriority w:val="9"/>
    <w:unhideWhenUsed/>
    <w:qFormat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unhideWhenUsed/>
    <w:rPr>
      <w:color w:val="954F72" w:themeColor="followedHyperlink"/>
      <w:u w:val="single"/>
    </w:rPr>
  </w:style>
  <w:style w:type="character" w:styleId="a4">
    <w:name w:val="footnote reference"/>
    <w:link w:val="11"/>
    <w:uiPriority w:val="99"/>
    <w:rPr>
      <w:rFonts w:cs="Times New Roman"/>
      <w:vertAlign w:val="superscript"/>
    </w:rPr>
  </w:style>
  <w:style w:type="paragraph" w:customStyle="1" w:styleId="11">
    <w:name w:val="Знак сноски1"/>
    <w:basedOn w:val="a"/>
    <w:link w:val="a4"/>
    <w:uiPriority w:val="99"/>
    <w:rPr>
      <w:rFonts w:cs="Times New Roman"/>
      <w:vertAlign w:val="superscript"/>
    </w:rPr>
  </w:style>
  <w:style w:type="character" w:styleId="a5">
    <w:name w:val="annotation reference"/>
    <w:basedOn w:val="a0"/>
    <w:uiPriority w:val="99"/>
    <w:unhideWhenUsed/>
    <w:rPr>
      <w:sz w:val="16"/>
      <w:szCs w:val="16"/>
    </w:rPr>
  </w:style>
  <w:style w:type="character" w:styleId="a6">
    <w:name w:val="endnote reference"/>
    <w:uiPriority w:val="99"/>
    <w:semiHidden/>
    <w:unhideWhenUsed/>
    <w:rPr>
      <w:rFonts w:ascii="Times New Roman" w:hAnsi="Times New Roman" w:cs="Times New Roman" w:hint="default"/>
      <w:vertAlign w:val="superscript"/>
    </w:rPr>
  </w:style>
  <w:style w:type="character" w:styleId="a7">
    <w:name w:val="Emphasis"/>
    <w:qFormat/>
    <w:rPr>
      <w:rFonts w:ascii="Times New Roman" w:hAnsi="Times New Roman" w:cs="Times New Roman" w:hint="default"/>
      <w:i/>
    </w:rPr>
  </w:style>
  <w:style w:type="character" w:styleId="a8">
    <w:name w:val="Hyperlink"/>
    <w:basedOn w:val="a0"/>
    <w:link w:val="21"/>
    <w:uiPriority w:val="99"/>
    <w:unhideWhenUsed/>
    <w:rPr>
      <w:color w:val="0563C1" w:themeColor="hyperlink"/>
      <w:u w:val="single"/>
    </w:rPr>
  </w:style>
  <w:style w:type="paragraph" w:customStyle="1" w:styleId="21">
    <w:name w:val="Гиперссылка2"/>
    <w:link w:val="a8"/>
    <w:uiPriority w:val="99"/>
    <w:rPr>
      <w:rFonts w:eastAsiaTheme="minorHAnsi"/>
      <w:color w:val="0563C1" w:themeColor="hyperlink"/>
      <w:sz w:val="22"/>
      <w:szCs w:val="22"/>
      <w:u w:val="single"/>
      <w:lang w:eastAsia="en-US"/>
    </w:rPr>
  </w:style>
  <w:style w:type="character" w:styleId="a9">
    <w:name w:val="page number"/>
    <w:unhideWhenUsed/>
    <w:rPr>
      <w:rFonts w:ascii="Times New Roman" w:hAnsi="Times New Roman" w:cs="Times New Roman" w:hint="default"/>
    </w:rPr>
  </w:style>
  <w:style w:type="character" w:styleId="aa">
    <w:name w:val="Strong"/>
    <w:uiPriority w:val="22"/>
    <w:qFormat/>
    <w:rPr>
      <w:b/>
      <w:bCs/>
    </w:rPr>
  </w:style>
  <w:style w:type="paragraph" w:styleId="ab">
    <w:name w:val="Balloon Text"/>
    <w:basedOn w:val="a"/>
    <w:link w:val="ac"/>
    <w:uiPriority w:val="99"/>
    <w:unhideWhenUsed/>
    <w:rPr>
      <w:rFonts w:ascii="Segoe UI" w:hAnsi="Segoe UI" w:cs="Segoe UI"/>
      <w:sz w:val="18"/>
      <w:szCs w:val="18"/>
    </w:rPr>
  </w:style>
  <w:style w:type="paragraph" w:styleId="22">
    <w:name w:val="Body Text 2"/>
    <w:basedOn w:val="a"/>
    <w:link w:val="23"/>
    <w:unhideWhenUsed/>
    <w:pPr>
      <w:ind w:right="-57"/>
      <w:jc w:val="both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d">
    <w:name w:val="endnote text"/>
    <w:basedOn w:val="a"/>
    <w:link w:val="ae"/>
    <w:uiPriority w:val="99"/>
    <w:semiHidden/>
    <w:unhideWhenUsed/>
    <w:rPr>
      <w:rFonts w:ascii="Calibri" w:eastAsia="Times New Roman" w:hAnsi="Calibri" w:cs="Times New Roman"/>
      <w:sz w:val="20"/>
      <w:szCs w:val="20"/>
      <w:lang w:val="zh-CN" w:eastAsia="zh-CN"/>
    </w:rPr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unhideWhenUsed/>
    <w:rPr>
      <w:b/>
      <w:bCs/>
    </w:rPr>
  </w:style>
  <w:style w:type="paragraph" w:styleId="af4">
    <w:name w:val="footnote text"/>
    <w:basedOn w:val="a"/>
    <w:link w:val="af5"/>
    <w:uiPriority w:val="99"/>
    <w:qFormat/>
    <w:rPr>
      <w:rFonts w:ascii="Times New Roman" w:eastAsia="Times New Roman" w:hAnsi="Times New Roman" w:cs="Times New Roman"/>
      <w:sz w:val="20"/>
      <w:szCs w:val="20"/>
      <w:lang w:val="zh-CN" w:eastAsia="zh-CN"/>
    </w:rPr>
  </w:style>
  <w:style w:type="paragraph" w:styleId="81">
    <w:name w:val="toc 8"/>
    <w:basedOn w:val="a"/>
    <w:next w:val="a"/>
    <w:link w:val="82"/>
    <w:autoRedefine/>
    <w:uiPriority w:val="39"/>
    <w:unhideWhenUsed/>
    <w:pPr>
      <w:ind w:left="168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6">
    <w:name w:val="header"/>
    <w:basedOn w:val="a"/>
    <w:link w:val="af7"/>
    <w:unhideWhenUsed/>
    <w:pPr>
      <w:tabs>
        <w:tab w:val="center" w:pos="4677"/>
        <w:tab w:val="right" w:pos="9355"/>
      </w:tabs>
    </w:pPr>
  </w:style>
  <w:style w:type="paragraph" w:styleId="91">
    <w:name w:val="toc 9"/>
    <w:basedOn w:val="a"/>
    <w:next w:val="a"/>
    <w:link w:val="92"/>
    <w:autoRedefine/>
    <w:uiPriority w:val="39"/>
    <w:unhideWhenUsed/>
    <w:pPr>
      <w:ind w:left="192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71">
    <w:name w:val="toc 7"/>
    <w:basedOn w:val="a"/>
    <w:next w:val="a"/>
    <w:link w:val="72"/>
    <w:autoRedefine/>
    <w:uiPriority w:val="39"/>
    <w:unhideWhenUsed/>
    <w:pPr>
      <w:ind w:left="144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8">
    <w:name w:val="Body Text"/>
    <w:basedOn w:val="a"/>
    <w:link w:val="af9"/>
    <w:unhideWhenUsed/>
    <w:qFormat/>
    <w:pPr>
      <w:widowControl w:val="0"/>
      <w:snapToGrid w:val="0"/>
      <w:spacing w:before="120" w:after="1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2">
    <w:name w:val="toc 1"/>
    <w:basedOn w:val="a"/>
    <w:next w:val="a"/>
    <w:link w:val="13"/>
    <w:autoRedefine/>
    <w:uiPriority w:val="39"/>
    <w:unhideWhenUsed/>
    <w:pPr>
      <w:tabs>
        <w:tab w:val="right" w:leader="dot" w:pos="9639"/>
      </w:tabs>
      <w:spacing w:before="120" w:line="276" w:lineRule="auto"/>
    </w:pPr>
    <w:rPr>
      <w:rFonts w:ascii="Times New Roman" w:hAnsi="Times New Roman" w:cs="Times New Roman"/>
      <w:b/>
      <w:bCs/>
    </w:rPr>
  </w:style>
  <w:style w:type="paragraph" w:styleId="61">
    <w:name w:val="toc 6"/>
    <w:basedOn w:val="a"/>
    <w:next w:val="a"/>
    <w:link w:val="62"/>
    <w:autoRedefine/>
    <w:uiPriority w:val="39"/>
    <w:unhideWhenUsed/>
    <w:pPr>
      <w:ind w:left="120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a">
    <w:name w:val="table of figures"/>
    <w:basedOn w:val="a"/>
    <w:next w:val="a"/>
    <w:uiPriority w:val="99"/>
    <w:unhideWhenUsed/>
  </w:style>
  <w:style w:type="paragraph" w:styleId="31">
    <w:name w:val="toc 3"/>
    <w:basedOn w:val="a"/>
    <w:next w:val="a"/>
    <w:link w:val="32"/>
    <w:autoRedefine/>
    <w:uiPriority w:val="39"/>
    <w:unhideWhenUsed/>
    <w:pPr>
      <w:ind w:left="48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4">
    <w:name w:val="toc 2"/>
    <w:basedOn w:val="a"/>
    <w:next w:val="a"/>
    <w:link w:val="25"/>
    <w:autoRedefine/>
    <w:uiPriority w:val="39"/>
    <w:unhideWhenUsed/>
    <w:pPr>
      <w:tabs>
        <w:tab w:val="right" w:leader="dot" w:pos="9639"/>
      </w:tabs>
      <w:spacing w:before="120"/>
      <w:ind w:left="240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41">
    <w:name w:val="toc 4"/>
    <w:basedOn w:val="a"/>
    <w:next w:val="a"/>
    <w:link w:val="42"/>
    <w:autoRedefine/>
    <w:uiPriority w:val="39"/>
    <w:unhideWhenUsed/>
    <w:pPr>
      <w:ind w:left="72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51">
    <w:name w:val="toc 5"/>
    <w:basedOn w:val="a"/>
    <w:next w:val="a"/>
    <w:link w:val="52"/>
    <w:autoRedefine/>
    <w:uiPriority w:val="39"/>
    <w:unhideWhenUsed/>
    <w:pPr>
      <w:ind w:left="96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b">
    <w:name w:val="Title"/>
    <w:basedOn w:val="a"/>
    <w:next w:val="a"/>
    <w:link w:val="afc"/>
    <w:uiPriority w:val="10"/>
    <w:qFormat/>
    <w:pPr>
      <w:spacing w:after="120" w:line="276" w:lineRule="auto"/>
      <w:ind w:firstLine="709"/>
      <w:outlineLvl w:val="0"/>
    </w:pPr>
    <w:rPr>
      <w:rFonts w:ascii="Segoe UI" w:eastAsia="Segoe UI" w:hAnsi="Segoe UI" w:cs="Segoe UI"/>
      <w:kern w:val="28"/>
      <w:sz w:val="24"/>
      <w:szCs w:val="24"/>
      <w:lang w:eastAsia="ru-RU"/>
    </w:rPr>
  </w:style>
  <w:style w:type="paragraph" w:styleId="afd">
    <w:name w:val="footer"/>
    <w:basedOn w:val="a"/>
    <w:link w:val="afe"/>
    <w:unhideWhenUsed/>
    <w:pPr>
      <w:tabs>
        <w:tab w:val="center" w:pos="4677"/>
        <w:tab w:val="right" w:pos="9355"/>
      </w:tabs>
    </w:pPr>
  </w:style>
  <w:style w:type="paragraph" w:styleId="aff">
    <w:name w:val="Normal (Web)"/>
    <w:basedOn w:val="a"/>
    <w:uiPriority w:val="99"/>
    <w:unhideWhenUsed/>
    <w:qFormat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6">
    <w:name w:val="Body Text Indent 2"/>
    <w:basedOn w:val="a"/>
    <w:link w:val="27"/>
    <w:unhideWhenUsed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ff0">
    <w:name w:val="Subtitle"/>
    <w:basedOn w:val="a"/>
    <w:next w:val="a"/>
    <w:link w:val="aff1"/>
    <w:uiPriority w:val="11"/>
    <w:qFormat/>
    <w:pPr>
      <w:spacing w:after="160" w:line="259" w:lineRule="auto"/>
    </w:pPr>
    <w:rPr>
      <w:rFonts w:eastAsiaTheme="minorEastAsia"/>
      <w:color w:val="595959" w:themeColor="text1" w:themeTint="A6"/>
      <w:spacing w:val="15"/>
    </w:rPr>
  </w:style>
  <w:style w:type="paragraph" w:styleId="28">
    <w:name w:val="List 2"/>
    <w:basedOn w:val="a"/>
    <w:unhideWhenUsed/>
    <w:pPr>
      <w:spacing w:before="120" w:after="120"/>
      <w:ind w:left="720" w:hanging="36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table" w:styleId="aff2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List Paragraph"/>
    <w:basedOn w:val="a"/>
    <w:link w:val="aff4"/>
    <w:uiPriority w:val="34"/>
    <w:qFormat/>
    <w:pPr>
      <w:ind w:left="720"/>
      <w:contextualSpacing/>
    </w:pPr>
  </w:style>
  <w:style w:type="table" w:customStyle="1" w:styleId="14">
    <w:name w:val="Сетка таблицы1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Текст примечания Знак"/>
    <w:basedOn w:val="a0"/>
    <w:link w:val="af0"/>
    <w:uiPriority w:val="99"/>
    <w:rPr>
      <w:sz w:val="20"/>
      <w:szCs w:val="20"/>
    </w:rPr>
  </w:style>
  <w:style w:type="character" w:customStyle="1" w:styleId="af3">
    <w:name w:val="Тема примечания Знак"/>
    <w:basedOn w:val="af1"/>
    <w:link w:val="af2"/>
    <w:uiPriority w:val="99"/>
    <w:rPr>
      <w:b/>
      <w:bCs/>
      <w:sz w:val="20"/>
      <w:szCs w:val="20"/>
    </w:rPr>
  </w:style>
  <w:style w:type="table" w:customStyle="1" w:styleId="110">
    <w:name w:val="Сетка таблицы11"/>
    <w:basedOn w:val="a1"/>
    <w:uiPriority w:val="39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Рецензия1"/>
    <w:hidden/>
    <w:uiPriority w:val="99"/>
    <w:semiHidden/>
    <w:rPr>
      <w:rFonts w:eastAsiaTheme="minorHAnsi"/>
      <w:sz w:val="22"/>
      <w:szCs w:val="22"/>
      <w:lang w:eastAsia="en-US"/>
    </w:rPr>
  </w:style>
  <w:style w:type="character" w:customStyle="1" w:styleId="af7">
    <w:name w:val="Верхний колонтитул Знак"/>
    <w:basedOn w:val="a0"/>
    <w:link w:val="af6"/>
  </w:style>
  <w:style w:type="character" w:customStyle="1" w:styleId="afe">
    <w:name w:val="Нижний колонтитул Знак"/>
    <w:basedOn w:val="a0"/>
    <w:link w:val="afd"/>
  </w:style>
  <w:style w:type="character" w:customStyle="1" w:styleId="16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ff4">
    <w:name w:val="Абзац списка Знак"/>
    <w:link w:val="aff3"/>
    <w:qFormat/>
    <w:locked/>
  </w:style>
  <w:style w:type="paragraph" w:customStyle="1" w:styleId="ConsPlusNormal">
    <w:name w:val="ConsPlusNormal"/>
    <w:qFormat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af5">
    <w:name w:val="Текст сноски Знак"/>
    <w:basedOn w:val="a0"/>
    <w:link w:val="af4"/>
    <w:uiPriority w:val="99"/>
    <w:qFormat/>
    <w:rPr>
      <w:rFonts w:ascii="Times New Roman" w:eastAsia="Times New Roman" w:hAnsi="Times New Roman" w:cs="Times New Roman"/>
      <w:sz w:val="20"/>
      <w:szCs w:val="20"/>
      <w:lang w:val="zh-CN" w:eastAsia="zh-CN"/>
    </w:rPr>
  </w:style>
  <w:style w:type="character" w:customStyle="1" w:styleId="af9">
    <w:name w:val="Основной текст Знак"/>
    <w:basedOn w:val="a0"/>
    <w:link w:val="af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Текст выноски Знак"/>
    <w:basedOn w:val="a0"/>
    <w:link w:val="ab"/>
    <w:uiPriority w:val="9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kern w:val="36"/>
      <w:sz w:val="24"/>
      <w:szCs w:val="24"/>
      <w:lang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aff1">
    <w:name w:val="Подзаголовок Знак"/>
    <w:basedOn w:val="a0"/>
    <w:link w:val="aff0"/>
    <w:rPr>
      <w:rFonts w:eastAsiaTheme="minorEastAsia"/>
      <w:color w:val="595959" w:themeColor="text1" w:themeTint="A6"/>
      <w:spacing w:val="15"/>
    </w:rPr>
  </w:style>
  <w:style w:type="character" w:customStyle="1" w:styleId="20">
    <w:name w:val="Заголовок 2 Знак"/>
    <w:basedOn w:val="a0"/>
    <w:link w:val="2"/>
    <w:rPr>
      <w:rFonts w:ascii="Arial" w:eastAsia="Times New Roman" w:hAnsi="Arial" w:cs="Times New Roman"/>
      <w:b/>
      <w:bCs/>
      <w:i/>
      <w:iCs/>
      <w:sz w:val="28"/>
      <w:szCs w:val="28"/>
      <w:lang w:val="zh-CN" w:eastAsia="zh-CN"/>
    </w:rPr>
  </w:style>
  <w:style w:type="character" w:customStyle="1" w:styleId="30">
    <w:name w:val="Заголовок 3 Знак"/>
    <w:basedOn w:val="a0"/>
    <w:link w:val="3"/>
    <w:rPr>
      <w:rFonts w:ascii="Arial" w:eastAsia="Times New Roman" w:hAnsi="Arial" w:cs="Times New Roman"/>
      <w:b/>
      <w:bCs/>
      <w:sz w:val="26"/>
      <w:szCs w:val="26"/>
      <w:lang w:val="zh-CN" w:eastAsia="zh-CN"/>
    </w:rPr>
  </w:style>
  <w:style w:type="character" w:customStyle="1" w:styleId="40">
    <w:name w:val="Заголовок 4 Знак"/>
    <w:basedOn w:val="a0"/>
    <w:link w:val="4"/>
    <w:rPr>
      <w:rFonts w:ascii="Times New Roman" w:eastAsia="Times New Roman" w:hAnsi="Times New Roman" w:cs="Times New Roman"/>
      <w:b/>
      <w:bCs/>
      <w:sz w:val="24"/>
      <w:szCs w:val="24"/>
      <w:lang w:val="zh-CN" w:eastAsia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table" w:customStyle="1" w:styleId="TableNormal10">
    <w:name w:val="Table Normal10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Гиперссылка1"/>
    <w:basedOn w:val="a0"/>
    <w:unhideWhenUsed/>
    <w:rPr>
      <w:color w:val="0000FF"/>
      <w:u w:val="single"/>
    </w:rPr>
  </w:style>
  <w:style w:type="character" w:customStyle="1" w:styleId="18">
    <w:name w:val="Просмотренная гиперссылка1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9">
    <w:name w:val="Нижний колонтитул Знак1"/>
    <w:basedOn w:val="a0"/>
    <w:uiPriority w:val="99"/>
    <w:semiHidden/>
    <w:rPr>
      <w:rFonts w:ascii="Calibri" w:eastAsia="Times New Roman" w:hAnsi="Calibri" w:cs="Times New Roman"/>
      <w:lang w:val="ru-RU" w:eastAsia="ru-RU"/>
    </w:rPr>
  </w:style>
  <w:style w:type="character" w:customStyle="1" w:styleId="ae">
    <w:name w:val="Текст концевой сноски Знак"/>
    <w:basedOn w:val="a0"/>
    <w:link w:val="ad"/>
    <w:uiPriority w:val="99"/>
    <w:semiHidden/>
    <w:rPr>
      <w:rFonts w:ascii="Calibri" w:eastAsia="Times New Roman" w:hAnsi="Calibri" w:cs="Times New Roman"/>
      <w:sz w:val="20"/>
      <w:szCs w:val="20"/>
      <w:lang w:val="zh-CN" w:eastAsia="zh-CN"/>
    </w:rPr>
  </w:style>
  <w:style w:type="character" w:customStyle="1" w:styleId="23">
    <w:name w:val="Основной текст 2 Знак"/>
    <w:basedOn w:val="a0"/>
    <w:link w:val="22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27">
    <w:name w:val="Основной текст с отступом 2 Знак"/>
    <w:basedOn w:val="a0"/>
    <w:link w:val="26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customStyle="1" w:styleId="aff5">
    <w:name w:val="Внимание"/>
    <w:basedOn w:val="a"/>
    <w:next w:val="a"/>
    <w:uiPriority w:val="99"/>
    <w:pPr>
      <w:widowControl w:val="0"/>
      <w:shd w:val="clear" w:color="auto" w:fill="F5F3DA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Внимание: криминал!!"/>
    <w:basedOn w:val="aff5"/>
    <w:next w:val="a"/>
    <w:uiPriority w:val="99"/>
  </w:style>
  <w:style w:type="paragraph" w:customStyle="1" w:styleId="aff7">
    <w:name w:val="Внимание: недобросовестность!"/>
    <w:basedOn w:val="aff5"/>
    <w:next w:val="a"/>
    <w:uiPriority w:val="99"/>
  </w:style>
  <w:style w:type="paragraph" w:customStyle="1" w:styleId="aff8">
    <w:name w:val="Дочерний элемент списка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customStyle="1" w:styleId="aff9">
    <w:name w:val="Основное меню (преемственное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1a">
    <w:name w:val="Заголовок1"/>
    <w:basedOn w:val="aff9"/>
    <w:next w:val="a"/>
    <w:uiPriority w:val="99"/>
    <w:pPr>
      <w:shd w:val="clear" w:color="auto" w:fill="ECE9D8"/>
    </w:pPr>
    <w:rPr>
      <w:b/>
      <w:bCs/>
      <w:color w:val="0058A9"/>
    </w:rPr>
  </w:style>
  <w:style w:type="paragraph" w:customStyle="1" w:styleId="affa">
    <w:name w:val="Заголовок группы контролов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ffb">
    <w:name w:val="Заголовок для информации об изменениях"/>
    <w:basedOn w:val="1"/>
    <w:next w:val="a"/>
    <w:uiPriority w:val="99"/>
    <w:pPr>
      <w:keepNext/>
      <w:keepLines/>
      <w:shd w:val="clear" w:color="auto" w:fill="FFFFFF"/>
      <w:autoSpaceDE w:val="0"/>
      <w:autoSpaceDN w:val="0"/>
      <w:adjustRightInd w:val="0"/>
      <w:spacing w:before="0" w:beforeAutospacing="0" w:after="240" w:afterAutospacing="0" w:line="360" w:lineRule="auto"/>
      <w:outlineLvl w:val="9"/>
    </w:pPr>
    <w:rPr>
      <w:b w:val="0"/>
      <w:bCs w:val="0"/>
      <w:kern w:val="0"/>
      <w:sz w:val="18"/>
      <w:szCs w:val="18"/>
      <w:lang w:val="zh-CN" w:eastAsia="zh-CN"/>
    </w:rPr>
  </w:style>
  <w:style w:type="paragraph" w:customStyle="1" w:styleId="affc">
    <w:name w:val="Заголовок распахивающейся части диалога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  <w:lang w:eastAsia="ru-RU"/>
    </w:rPr>
  </w:style>
  <w:style w:type="paragraph" w:customStyle="1" w:styleId="affd">
    <w:name w:val="Заголовок статьи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e">
    <w:name w:val="Заголовок ЭР (левое окно)"/>
    <w:basedOn w:val="a"/>
    <w:next w:val="a"/>
    <w:uiPriority w:val="99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  <w:lang w:eastAsia="ru-RU"/>
    </w:rPr>
  </w:style>
  <w:style w:type="paragraph" w:customStyle="1" w:styleId="afff">
    <w:name w:val="Заголовок ЭР (правое окно)"/>
    <w:basedOn w:val="affe"/>
    <w:next w:val="a"/>
    <w:uiPriority w:val="99"/>
    <w:pPr>
      <w:spacing w:after="0"/>
      <w:jc w:val="left"/>
    </w:pPr>
  </w:style>
  <w:style w:type="paragraph" w:customStyle="1" w:styleId="afff0">
    <w:name w:val="Интерактивный заголовок"/>
    <w:basedOn w:val="1a"/>
    <w:next w:val="a"/>
    <w:uiPriority w:val="99"/>
    <w:rPr>
      <w:u w:val="single"/>
    </w:rPr>
  </w:style>
  <w:style w:type="paragraph" w:customStyle="1" w:styleId="afff1">
    <w:name w:val="Текст информации об изменениях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  <w:lang w:eastAsia="ru-RU"/>
    </w:rPr>
  </w:style>
  <w:style w:type="paragraph" w:customStyle="1" w:styleId="afff2">
    <w:name w:val="Информация об изменениях"/>
    <w:basedOn w:val="afff1"/>
    <w:next w:val="a"/>
    <w:uiPriority w:val="99"/>
    <w:pPr>
      <w:shd w:val="clear" w:color="auto" w:fill="EAEFED"/>
      <w:spacing w:before="180"/>
      <w:ind w:left="360" w:right="360" w:firstLine="0"/>
    </w:pPr>
  </w:style>
  <w:style w:type="paragraph" w:customStyle="1" w:styleId="afff3">
    <w:name w:val="Текст (справка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left="170" w:right="1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4">
    <w:name w:val="Комментарий"/>
    <w:basedOn w:val="afff3"/>
    <w:next w:val="a"/>
    <w:uiPriority w:val="99"/>
    <w:pPr>
      <w:shd w:val="clear" w:color="auto" w:fill="F0F0F0"/>
      <w:spacing w:before="75"/>
      <w:ind w:right="0"/>
      <w:jc w:val="both"/>
    </w:pPr>
    <w:rPr>
      <w:color w:val="353842"/>
    </w:rPr>
  </w:style>
  <w:style w:type="paragraph" w:customStyle="1" w:styleId="afff5">
    <w:name w:val="Информация об изменениях документа"/>
    <w:basedOn w:val="afff4"/>
    <w:next w:val="a"/>
    <w:uiPriority w:val="99"/>
    <w:rPr>
      <w:i/>
      <w:iCs/>
    </w:rPr>
  </w:style>
  <w:style w:type="paragraph" w:customStyle="1" w:styleId="afff6">
    <w:name w:val="Текст (лев. подпись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7">
    <w:name w:val="Колонтитул (левый)"/>
    <w:basedOn w:val="afff6"/>
    <w:next w:val="a"/>
    <w:uiPriority w:val="99"/>
    <w:rPr>
      <w:sz w:val="14"/>
      <w:szCs w:val="14"/>
    </w:rPr>
  </w:style>
  <w:style w:type="paragraph" w:customStyle="1" w:styleId="afff8">
    <w:name w:val="Текст (прав. подпись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9">
    <w:name w:val="Колонтитул (правый)"/>
    <w:basedOn w:val="afff8"/>
    <w:next w:val="a"/>
    <w:uiPriority w:val="99"/>
    <w:rPr>
      <w:sz w:val="14"/>
      <w:szCs w:val="14"/>
    </w:rPr>
  </w:style>
  <w:style w:type="paragraph" w:customStyle="1" w:styleId="afffa">
    <w:name w:val="Комментарий пользователя"/>
    <w:basedOn w:val="afff4"/>
    <w:next w:val="a"/>
    <w:uiPriority w:val="99"/>
    <w:pPr>
      <w:shd w:val="clear" w:color="auto" w:fill="FFDFE0"/>
      <w:jc w:val="left"/>
    </w:pPr>
  </w:style>
  <w:style w:type="paragraph" w:customStyle="1" w:styleId="afffb">
    <w:name w:val="Куда обратиться?"/>
    <w:basedOn w:val="aff5"/>
    <w:next w:val="a"/>
    <w:uiPriority w:val="99"/>
  </w:style>
  <w:style w:type="paragraph" w:customStyle="1" w:styleId="afffc">
    <w:name w:val="Моноширинный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d">
    <w:name w:val="Напишите нам"/>
    <w:basedOn w:val="a"/>
    <w:next w:val="a"/>
    <w:uiPriority w:val="99"/>
    <w:pPr>
      <w:widowControl w:val="0"/>
      <w:shd w:val="clear" w:color="auto" w:fill="EFFFAD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e">
    <w:name w:val="Необходимые документы"/>
    <w:basedOn w:val="aff5"/>
    <w:next w:val="a"/>
    <w:uiPriority w:val="99"/>
    <w:pPr>
      <w:ind w:firstLine="118"/>
    </w:pPr>
  </w:style>
  <w:style w:type="paragraph" w:customStyle="1" w:styleId="affff">
    <w:name w:val="Нормальный (таблица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0">
    <w:name w:val="Таблицы (моноширинный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f1">
    <w:name w:val="Оглавление"/>
    <w:basedOn w:val="affff0"/>
    <w:next w:val="a"/>
    <w:uiPriority w:val="99"/>
    <w:pPr>
      <w:ind w:left="140"/>
    </w:pPr>
  </w:style>
  <w:style w:type="paragraph" w:customStyle="1" w:styleId="affff2">
    <w:name w:val="Переменная часть"/>
    <w:basedOn w:val="aff9"/>
    <w:next w:val="a"/>
    <w:uiPriority w:val="99"/>
    <w:rPr>
      <w:sz w:val="18"/>
      <w:szCs w:val="18"/>
    </w:rPr>
  </w:style>
  <w:style w:type="paragraph" w:customStyle="1" w:styleId="affff3">
    <w:name w:val="Подвал для информации об изменениях"/>
    <w:basedOn w:val="1"/>
    <w:next w:val="a"/>
    <w:uiPriority w:val="99"/>
    <w:pPr>
      <w:keepNext/>
      <w:keepLines/>
      <w:autoSpaceDE w:val="0"/>
      <w:autoSpaceDN w:val="0"/>
      <w:adjustRightInd w:val="0"/>
      <w:spacing w:before="480" w:beforeAutospacing="0" w:after="240" w:afterAutospacing="0" w:line="360" w:lineRule="auto"/>
      <w:outlineLvl w:val="9"/>
    </w:pPr>
    <w:rPr>
      <w:b w:val="0"/>
      <w:bCs w:val="0"/>
      <w:kern w:val="0"/>
      <w:sz w:val="18"/>
      <w:szCs w:val="18"/>
      <w:lang w:val="zh-CN" w:eastAsia="zh-CN"/>
    </w:rPr>
  </w:style>
  <w:style w:type="paragraph" w:customStyle="1" w:styleId="affff4">
    <w:name w:val="Подзаголовок для информации об изменениях"/>
    <w:basedOn w:val="afff1"/>
    <w:next w:val="a"/>
    <w:uiPriority w:val="99"/>
    <w:qFormat/>
    <w:rPr>
      <w:b/>
      <w:bCs/>
    </w:rPr>
  </w:style>
  <w:style w:type="paragraph" w:customStyle="1" w:styleId="affff5">
    <w:name w:val="Подчёркнуный текст"/>
    <w:basedOn w:val="a"/>
    <w:next w:val="a"/>
    <w:uiPriority w:val="99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6">
    <w:name w:val="Постоянная часть"/>
    <w:basedOn w:val="aff9"/>
    <w:next w:val="a"/>
    <w:uiPriority w:val="99"/>
    <w:rPr>
      <w:sz w:val="20"/>
      <w:szCs w:val="20"/>
    </w:rPr>
  </w:style>
  <w:style w:type="paragraph" w:customStyle="1" w:styleId="affff7">
    <w:name w:val="Прижатый влево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8">
    <w:name w:val="Пример."/>
    <w:basedOn w:val="aff5"/>
    <w:next w:val="a"/>
    <w:uiPriority w:val="99"/>
  </w:style>
  <w:style w:type="paragraph" w:customStyle="1" w:styleId="affff9">
    <w:name w:val="Примечание."/>
    <w:basedOn w:val="aff5"/>
    <w:next w:val="a"/>
    <w:uiPriority w:val="99"/>
  </w:style>
  <w:style w:type="paragraph" w:customStyle="1" w:styleId="affffa">
    <w:name w:val="Словарная статья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b">
    <w:name w:val="Ссылка на официальную публикацию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c">
    <w:name w:val="Текст в таблице"/>
    <w:basedOn w:val="affff"/>
    <w:next w:val="a"/>
    <w:uiPriority w:val="99"/>
    <w:pPr>
      <w:ind w:firstLine="500"/>
    </w:pPr>
  </w:style>
  <w:style w:type="paragraph" w:customStyle="1" w:styleId="affffd">
    <w:name w:val="Текст ЭР (см. также)"/>
    <w:basedOn w:val="a"/>
    <w:next w:val="a"/>
    <w:uiPriority w:val="99"/>
    <w:pPr>
      <w:widowControl w:val="0"/>
      <w:autoSpaceDE w:val="0"/>
      <w:autoSpaceDN w:val="0"/>
      <w:adjustRightInd w:val="0"/>
      <w:spacing w:before="20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e">
    <w:name w:val="Технический комментарий"/>
    <w:basedOn w:val="a"/>
    <w:next w:val="a"/>
    <w:uiPriority w:val="99"/>
    <w:pPr>
      <w:widowControl w:val="0"/>
      <w:shd w:val="clear" w:color="auto" w:fill="FFFFA6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Times New Roman"/>
      <w:color w:val="463F31"/>
      <w:sz w:val="24"/>
      <w:szCs w:val="24"/>
      <w:lang w:eastAsia="ru-RU"/>
    </w:rPr>
  </w:style>
  <w:style w:type="paragraph" w:customStyle="1" w:styleId="afffff">
    <w:name w:val="Формула"/>
    <w:basedOn w:val="a"/>
    <w:next w:val="a"/>
    <w:uiPriority w:val="99"/>
    <w:pPr>
      <w:widowControl w:val="0"/>
      <w:shd w:val="clear" w:color="auto" w:fill="F5F3DA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0">
    <w:name w:val="Центрированный (таблица)"/>
    <w:basedOn w:val="affff"/>
    <w:next w:val="a"/>
    <w:uiPriority w:val="99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pPr>
      <w:widowControl w:val="0"/>
      <w:autoSpaceDE w:val="0"/>
      <w:autoSpaceDN w:val="0"/>
      <w:adjustRightInd w:val="0"/>
      <w:spacing w:before="30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</w:style>
  <w:style w:type="character" w:customStyle="1" w:styleId="FootnoteTextChar">
    <w:name w:val="Footnote Text Char"/>
    <w:locked/>
    <w:rPr>
      <w:rFonts w:ascii="Times New Roman" w:hAnsi="Times New Roman" w:cs="Times New Roman" w:hint="default"/>
      <w:sz w:val="20"/>
      <w:lang w:val="zh-CN" w:eastAsia="ru-RU"/>
    </w:rPr>
  </w:style>
  <w:style w:type="character" w:customStyle="1" w:styleId="111">
    <w:name w:val="Текст примечания Знак11"/>
    <w:uiPriority w:val="99"/>
    <w:rPr>
      <w:rFonts w:ascii="Times New Roman" w:hAnsi="Times New Roman" w:cs="Times New Roman" w:hint="default"/>
      <w:sz w:val="20"/>
      <w:szCs w:val="20"/>
    </w:rPr>
  </w:style>
  <w:style w:type="character" w:customStyle="1" w:styleId="1b">
    <w:name w:val="Текст примечания Знак1"/>
    <w:uiPriority w:val="99"/>
    <w:rPr>
      <w:rFonts w:ascii="Times New Roman" w:hAnsi="Times New Roman" w:cs="Times New Roman" w:hint="default"/>
      <w:sz w:val="20"/>
      <w:szCs w:val="20"/>
    </w:rPr>
  </w:style>
  <w:style w:type="character" w:customStyle="1" w:styleId="112">
    <w:name w:val="Тема примечания Знак11"/>
    <w:uiPriority w:val="99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1c">
    <w:name w:val="Тема примечания Знак1"/>
    <w:uiPriority w:val="99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apple-converted-space">
    <w:name w:val="apple-converted-space"/>
  </w:style>
  <w:style w:type="character" w:customStyle="1" w:styleId="afffff1">
    <w:name w:val="Цветовое выделение"/>
    <w:uiPriority w:val="99"/>
    <w:rPr>
      <w:b/>
      <w:color w:val="26282F"/>
    </w:rPr>
  </w:style>
  <w:style w:type="character" w:customStyle="1" w:styleId="afffff2">
    <w:name w:val="Гипертекстовая ссылка"/>
    <w:uiPriority w:val="99"/>
    <w:rPr>
      <w:b/>
      <w:color w:val="106BBE"/>
    </w:rPr>
  </w:style>
  <w:style w:type="character" w:customStyle="1" w:styleId="afffff3">
    <w:name w:val="Активная гипертекстовая ссылка"/>
    <w:uiPriority w:val="99"/>
    <w:rPr>
      <w:b/>
      <w:color w:val="106BBE"/>
      <w:u w:val="single"/>
    </w:rPr>
  </w:style>
  <w:style w:type="character" w:customStyle="1" w:styleId="afffff4">
    <w:name w:val="Выделение для Базового Поиска"/>
    <w:uiPriority w:val="99"/>
    <w:rPr>
      <w:b/>
      <w:color w:val="0058A9"/>
    </w:rPr>
  </w:style>
  <w:style w:type="character" w:customStyle="1" w:styleId="afffff5">
    <w:name w:val="Выделение для Базового Поиска (курсив)"/>
    <w:uiPriority w:val="99"/>
    <w:rPr>
      <w:b/>
      <w:i/>
      <w:color w:val="0058A9"/>
    </w:rPr>
  </w:style>
  <w:style w:type="character" w:customStyle="1" w:styleId="afffff6">
    <w:name w:val="Заголовок своего сообщения"/>
    <w:uiPriority w:val="99"/>
    <w:rPr>
      <w:b/>
      <w:color w:val="26282F"/>
    </w:rPr>
  </w:style>
  <w:style w:type="character" w:customStyle="1" w:styleId="afffff7">
    <w:name w:val="Заголовок чужого сообщения"/>
    <w:uiPriority w:val="99"/>
    <w:rPr>
      <w:b/>
      <w:color w:val="FF0000"/>
    </w:rPr>
  </w:style>
  <w:style w:type="character" w:customStyle="1" w:styleId="afffff8">
    <w:name w:val="Найденные слова"/>
    <w:uiPriority w:val="99"/>
    <w:rPr>
      <w:b/>
      <w:color w:val="26282F"/>
      <w:shd w:val="clear" w:color="auto" w:fill="FFF580"/>
    </w:rPr>
  </w:style>
  <w:style w:type="character" w:customStyle="1" w:styleId="afffff9">
    <w:name w:val="Не вступил в силу"/>
    <w:uiPriority w:val="99"/>
    <w:rPr>
      <w:b/>
      <w:color w:val="000000"/>
      <w:shd w:val="clear" w:color="auto" w:fill="D8EDE8"/>
    </w:rPr>
  </w:style>
  <w:style w:type="character" w:customStyle="1" w:styleId="afffffa">
    <w:name w:val="Опечатки"/>
    <w:uiPriority w:val="99"/>
    <w:rPr>
      <w:color w:val="FF0000"/>
    </w:rPr>
  </w:style>
  <w:style w:type="character" w:customStyle="1" w:styleId="afffffb">
    <w:name w:val="Продолжение ссылки"/>
    <w:uiPriority w:val="99"/>
  </w:style>
  <w:style w:type="character" w:customStyle="1" w:styleId="afffffc">
    <w:name w:val="Сравнение редакций"/>
    <w:uiPriority w:val="99"/>
    <w:rPr>
      <w:b/>
      <w:color w:val="26282F"/>
    </w:rPr>
  </w:style>
  <w:style w:type="character" w:customStyle="1" w:styleId="afffffd">
    <w:name w:val="Сравнение редакций. Добавленный фрагмент"/>
    <w:uiPriority w:val="99"/>
    <w:rPr>
      <w:color w:val="000000"/>
      <w:shd w:val="clear" w:color="auto" w:fill="C1D7FF"/>
    </w:rPr>
  </w:style>
  <w:style w:type="character" w:customStyle="1" w:styleId="afffffe">
    <w:name w:val="Сравнение редакций. Удаленный фрагмент"/>
    <w:uiPriority w:val="99"/>
    <w:rPr>
      <w:color w:val="000000"/>
      <w:shd w:val="clear" w:color="auto" w:fill="C4C413"/>
    </w:rPr>
  </w:style>
  <w:style w:type="character" w:customStyle="1" w:styleId="affffff">
    <w:name w:val="Ссылка на утративший силу документ"/>
    <w:uiPriority w:val="99"/>
    <w:rPr>
      <w:b/>
      <w:color w:val="749232"/>
    </w:rPr>
  </w:style>
  <w:style w:type="character" w:customStyle="1" w:styleId="affffff0">
    <w:name w:val="Утратил силу"/>
    <w:uiPriority w:val="99"/>
    <w:rPr>
      <w:b/>
      <w:strike/>
      <w:color w:val="666600"/>
    </w:rPr>
  </w:style>
  <w:style w:type="character" w:customStyle="1" w:styleId="affffff1">
    <w:name w:val="Обычный (Интернет) Знак"/>
    <w:uiPriority w:val="99"/>
    <w:locked/>
    <w:rPr>
      <w:rFonts w:ascii="Times New Roman" w:hAnsi="Times New Roman" w:cs="Times New Roman" w:hint="default"/>
      <w:sz w:val="24"/>
      <w:szCs w:val="24"/>
      <w:lang w:val="en-US" w:eastAsia="nl-NL"/>
    </w:rPr>
  </w:style>
  <w:style w:type="table" w:customStyle="1" w:styleId="29">
    <w:name w:val="Сетка таблицы2"/>
    <w:basedOn w:val="a1"/>
    <w:uiPriority w:val="39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customStyle="1" w:styleId="TableNormal13">
    <w:name w:val="Table Normal13"/>
    <w:uiPriority w:val="2"/>
    <w:semiHidden/>
    <w:qFormat/>
    <w:pPr>
      <w:widowControl w:val="0"/>
      <w:autoSpaceDE w:val="0"/>
      <w:autoSpaceDN w:val="0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d">
    <w:name w:val="Слабое выделение1"/>
    <w:uiPriority w:val="19"/>
    <w:qFormat/>
    <w:rPr>
      <w:i/>
      <w:iCs/>
      <w:color w:val="404040"/>
    </w:rPr>
  </w:style>
  <w:style w:type="paragraph" w:customStyle="1" w:styleId="1e">
    <w:name w:val="Заголовок оглавления1"/>
    <w:basedOn w:val="1"/>
    <w:next w:val="a"/>
    <w:link w:val="affffff2"/>
    <w:unhideWhenUsed/>
    <w:qFormat/>
    <w:pPr>
      <w:keepNext/>
      <w:keepLines/>
      <w:spacing w:before="240" w:beforeAutospacing="0" w:after="0" w:afterAutospacing="0" w:line="259" w:lineRule="auto"/>
      <w:ind w:firstLine="709"/>
      <w:outlineLvl w:val="9"/>
    </w:pPr>
    <w:rPr>
      <w:rFonts w:ascii="@Batang" w:eastAsia="Segoe UI" w:hAnsi="@Batang" w:cs="Segoe UI"/>
      <w:b w:val="0"/>
      <w:bCs w:val="0"/>
      <w:color w:val="2F5496"/>
      <w:kern w:val="0"/>
    </w:rPr>
  </w:style>
  <w:style w:type="table" w:customStyle="1" w:styleId="310">
    <w:name w:val="Таблица простая 31"/>
    <w:basedOn w:val="a1"/>
    <w:uiPriority w:val="43"/>
    <w:rPr>
      <w:rFonts w:ascii="Verdana" w:eastAsia="Segoe UI" w:hAnsi="Verdana" w:cs="Segoe UI"/>
    </w:rPr>
    <w:tblPr/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affffff3">
    <w:name w:val="Заголовок Знак"/>
    <w:basedOn w:val="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c">
    <w:name w:val="Название Знак"/>
    <w:link w:val="afb"/>
    <w:uiPriority w:val="10"/>
    <w:rPr>
      <w:rFonts w:ascii="Segoe UI" w:eastAsia="Segoe UI" w:hAnsi="Segoe UI" w:cs="Segoe UI"/>
      <w:kern w:val="28"/>
      <w:sz w:val="24"/>
      <w:szCs w:val="24"/>
      <w:lang w:eastAsia="ru-RU"/>
    </w:rPr>
  </w:style>
  <w:style w:type="paragraph" w:customStyle="1" w:styleId="120">
    <w:name w:val="таблСлева12"/>
    <w:basedOn w:val="a"/>
    <w:uiPriority w:val="3"/>
    <w:qFormat/>
    <w:pPr>
      <w:snapToGrid w:val="0"/>
    </w:pPr>
    <w:rPr>
      <w:rFonts w:ascii="Segoe UI" w:eastAsia="Segoe UI" w:hAnsi="Segoe UI" w:cs="Segoe UI"/>
      <w:iCs/>
      <w:sz w:val="24"/>
      <w:szCs w:val="28"/>
      <w:lang w:eastAsia="ru-RU"/>
    </w:rPr>
  </w:style>
  <w:style w:type="paragraph" w:customStyle="1" w:styleId="s16">
    <w:name w:val="s_16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0">
    <w:name w:val="Таблица простая 32"/>
    <w:basedOn w:val="a1"/>
    <w:uiPriority w:val="43"/>
    <w:rPr>
      <w:rFonts w:ascii="Calibri" w:eastAsia="Times New Roman" w:hAnsi="Calibri" w:cs="Times New Roman"/>
    </w:rPr>
    <w:tblPr/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2a">
    <w:name w:val="Неразрешенное упоминание2"/>
    <w:uiPriority w:val="99"/>
    <w:semiHidden/>
    <w:unhideWhenUsed/>
    <w:rPr>
      <w:color w:val="605E5C"/>
      <w:shd w:val="clear" w:color="auto" w:fill="E1DFDD"/>
    </w:rPr>
  </w:style>
  <w:style w:type="character" w:customStyle="1" w:styleId="2b">
    <w:name w:val="Основной текст (2)_"/>
    <w:link w:val="2c"/>
    <w:locked/>
    <w:rPr>
      <w:sz w:val="28"/>
      <w:shd w:val="clear" w:color="auto" w:fill="FFFFFF"/>
    </w:rPr>
  </w:style>
  <w:style w:type="paragraph" w:customStyle="1" w:styleId="2c">
    <w:name w:val="Основной текст (2)"/>
    <w:basedOn w:val="a"/>
    <w:link w:val="2b"/>
    <w:pPr>
      <w:widowControl w:val="0"/>
      <w:shd w:val="clear" w:color="auto" w:fill="FFFFFF"/>
      <w:spacing w:before="360" w:line="240" w:lineRule="atLeast"/>
      <w:jc w:val="both"/>
    </w:pPr>
    <w:rPr>
      <w:sz w:val="28"/>
    </w:rPr>
  </w:style>
  <w:style w:type="character" w:customStyle="1" w:styleId="c7">
    <w:name w:val="c7"/>
    <w:rPr>
      <w:rFonts w:cs="Times New Roman"/>
    </w:rPr>
  </w:style>
  <w:style w:type="paragraph" w:customStyle="1" w:styleId="xl63">
    <w:name w:val="xl63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66">
    <w:name w:val="xl6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8">
    <w:name w:val="xl68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9">
    <w:name w:val="xl69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0">
    <w:name w:val="xl70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1">
    <w:name w:val="xl71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2">
    <w:name w:val="xl72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73">
    <w:name w:val="xl73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4">
    <w:name w:val="xl74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5">
    <w:name w:val="xl75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7">
    <w:name w:val="xl77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8">
    <w:name w:val="xl78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9">
    <w:name w:val="xl7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0">
    <w:name w:val="xl80"/>
    <w:basedOn w:val="a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82">
    <w:name w:val="xl82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83">
    <w:name w:val="xl83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4">
    <w:name w:val="xl84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5">
    <w:name w:val="xl85"/>
    <w:basedOn w:val="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6">
    <w:name w:val="xl8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87">
    <w:name w:val="xl87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88">
    <w:name w:val="xl88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89">
    <w:name w:val="xl8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90">
    <w:name w:val="xl90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91">
    <w:name w:val="xl91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92">
    <w:name w:val="xl92"/>
    <w:basedOn w:val="a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93">
    <w:name w:val="xl93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14"/>
      <w:szCs w:val="14"/>
      <w:lang w:eastAsia="ru-RU"/>
    </w:rPr>
  </w:style>
  <w:style w:type="paragraph" w:customStyle="1" w:styleId="xl95">
    <w:name w:val="xl95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xl96">
    <w:name w:val="xl9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97">
    <w:name w:val="xl97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8">
    <w:name w:val="xl98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99">
    <w:name w:val="xl99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01">
    <w:name w:val="xl101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14"/>
      <w:szCs w:val="14"/>
      <w:lang w:eastAsia="ru-RU"/>
    </w:rPr>
  </w:style>
  <w:style w:type="paragraph" w:customStyle="1" w:styleId="xl102">
    <w:name w:val="xl102"/>
    <w:basedOn w:val="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03">
    <w:name w:val="xl103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04">
    <w:name w:val="xl104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05">
    <w:name w:val="xl105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06">
    <w:name w:val="xl106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7">
    <w:name w:val="xl107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08">
    <w:name w:val="xl108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09">
    <w:name w:val="xl109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0">
    <w:name w:val="xl11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1">
    <w:name w:val="xl111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12">
    <w:name w:val="xl112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13">
    <w:name w:val="xl113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14">
    <w:name w:val="xl114"/>
    <w:basedOn w:val="a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5">
    <w:name w:val="xl115"/>
    <w:basedOn w:val="a"/>
    <w:pPr>
      <w:pBdr>
        <w:left w:val="single" w:sz="4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6">
    <w:name w:val="xl116"/>
    <w:basedOn w:val="a"/>
    <w:pPr>
      <w:pBdr>
        <w:left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7">
    <w:name w:val="xl117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8">
    <w:name w:val="xl118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9">
    <w:name w:val="xl11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14"/>
      <w:szCs w:val="14"/>
      <w:lang w:eastAsia="ru-RU"/>
    </w:rPr>
  </w:style>
  <w:style w:type="paragraph" w:customStyle="1" w:styleId="xl120">
    <w:name w:val="xl120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1">
    <w:name w:val="xl121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2">
    <w:name w:val="xl122"/>
    <w:basedOn w:val="a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3">
    <w:name w:val="xl123"/>
    <w:basedOn w:val="a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4">
    <w:name w:val="xl124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5">
    <w:name w:val="xl125"/>
    <w:basedOn w:val="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pPr>
      <w:pBdr>
        <w:left w:val="single" w:sz="8" w:space="0" w:color="auto"/>
        <w:bottom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7">
    <w:name w:val="xl127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8">
    <w:name w:val="xl128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9">
    <w:name w:val="xl129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0">
    <w:name w:val="xl13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1">
    <w:name w:val="xl131"/>
    <w:basedOn w:val="a"/>
    <w:pPr>
      <w:pBdr>
        <w:top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2">
    <w:name w:val="xl132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xl134">
    <w:name w:val="xl134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35">
    <w:name w:val="xl135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6">
    <w:name w:val="xl136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7">
    <w:name w:val="xl137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8">
    <w:name w:val="xl138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9">
    <w:name w:val="xl139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0">
    <w:name w:val="xl140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1">
    <w:name w:val="xl141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42">
    <w:name w:val="xl142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3">
    <w:name w:val="xl143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4">
    <w:name w:val="xl144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5">
    <w:name w:val="xl145"/>
    <w:basedOn w:val="a"/>
    <w:pPr>
      <w:pBdr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46">
    <w:name w:val="xl146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47">
    <w:name w:val="xl147"/>
    <w:basedOn w:val="a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8">
    <w:name w:val="xl148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9">
    <w:name w:val="xl149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1">
    <w:name w:val="xl151"/>
    <w:basedOn w:val="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2">
    <w:name w:val="xl152"/>
    <w:basedOn w:val="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3">
    <w:name w:val="xl153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4">
    <w:name w:val="xl154"/>
    <w:basedOn w:val="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5">
    <w:name w:val="xl155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6">
    <w:name w:val="xl156"/>
    <w:basedOn w:val="a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7">
    <w:name w:val="xl157"/>
    <w:basedOn w:val="a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8">
    <w:name w:val="xl158"/>
    <w:basedOn w:val="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9">
    <w:name w:val="xl159"/>
    <w:basedOn w:val="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0">
    <w:name w:val="xl16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1">
    <w:name w:val="xl161"/>
    <w:basedOn w:val="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2">
    <w:name w:val="xl162"/>
    <w:basedOn w:val="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3">
    <w:name w:val="xl163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4">
    <w:name w:val="xl164"/>
    <w:basedOn w:val="a"/>
    <w:pPr>
      <w:pBdr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65">
    <w:name w:val="xl165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66">
    <w:name w:val="xl166"/>
    <w:basedOn w:val="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0">
    <w:name w:val="xl170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1">
    <w:name w:val="xl171"/>
    <w:basedOn w:val="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2">
    <w:name w:val="xl172"/>
    <w:basedOn w:val="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3">
    <w:name w:val="xl173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4">
    <w:name w:val="xl174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5">
    <w:name w:val="xl175"/>
    <w:basedOn w:val="a"/>
    <w:pPr>
      <w:pBdr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6">
    <w:name w:val="xl176"/>
    <w:basedOn w:val="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c14">
    <w:name w:val="c14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</w:style>
  <w:style w:type="paragraph" w:customStyle="1" w:styleId="c18">
    <w:name w:val="c18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</w:style>
  <w:style w:type="character" w:customStyle="1" w:styleId="c21">
    <w:name w:val="c21"/>
    <w:basedOn w:val="a0"/>
  </w:style>
  <w:style w:type="paragraph" w:customStyle="1" w:styleId="xl177">
    <w:name w:val="xl177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78">
    <w:name w:val="xl178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79">
    <w:name w:val="xl179"/>
    <w:basedOn w:val="a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80">
    <w:name w:val="xl180"/>
    <w:basedOn w:val="a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character" w:customStyle="1" w:styleId="1f">
    <w:name w:val="Заголовок Знак1"/>
    <w:basedOn w:val="a0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f4">
    <w:name w:val="No Spacing"/>
    <w:link w:val="affffff5"/>
    <w:uiPriority w:val="1"/>
    <w:qFormat/>
    <w:rPr>
      <w:rFonts w:ascii="Calibri" w:eastAsia="Times New Roman" w:hAnsi="Calibri" w:cs="Times New Roman"/>
      <w:sz w:val="22"/>
      <w:szCs w:val="22"/>
    </w:rPr>
  </w:style>
  <w:style w:type="paragraph" w:customStyle="1" w:styleId="1f0">
    <w:name w:val="Обычный (веб)1"/>
    <w:basedOn w:val="a"/>
    <w:next w:val="aff"/>
    <w:qFormat/>
    <w:pPr>
      <w:widowControl w:val="0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character" w:customStyle="1" w:styleId="33">
    <w:name w:val="Неразрешенное упоминание3"/>
    <w:uiPriority w:val="99"/>
    <w:semiHidden/>
    <w:unhideWhenUsed/>
    <w:rPr>
      <w:color w:val="605E5C"/>
      <w:shd w:val="clear" w:color="auto" w:fill="E1DFDD"/>
    </w:rPr>
  </w:style>
  <w:style w:type="table" w:customStyle="1" w:styleId="34">
    <w:name w:val="Сетка таблицы3"/>
    <w:basedOn w:val="a1"/>
    <w:uiPriority w:val="39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f1">
    <w:name w:val="Название Знак1"/>
    <w:uiPriority w:val="10"/>
    <w:rPr>
      <w:rFonts w:ascii="Times New Roman" w:hAnsi="Times New Roman"/>
      <w:kern w:val="28"/>
      <w:sz w:val="24"/>
      <w:szCs w:val="24"/>
    </w:rPr>
  </w:style>
  <w:style w:type="table" w:customStyle="1" w:styleId="210">
    <w:name w:val="Сетка таблицы21"/>
    <w:basedOn w:val="a1"/>
    <w:uiPriority w:val="39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3">
    <w:name w:val="Неразрешенное упоминание4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ConsPlusCell">
    <w:name w:val="ConsPlusCell"/>
    <w:uiPriority w:val="9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affffff5">
    <w:name w:val="Без интервала Знак"/>
    <w:link w:val="affffff4"/>
    <w:uiPriority w:val="1"/>
    <w:locked/>
    <w:rPr>
      <w:rFonts w:ascii="Calibri" w:eastAsia="Times New Roman" w:hAnsi="Calibri" w:cs="Times New Roman"/>
      <w:lang w:eastAsia="ru-RU"/>
    </w:rPr>
  </w:style>
  <w:style w:type="character" w:customStyle="1" w:styleId="FontStyle11">
    <w:name w:val="Font Style11"/>
    <w:uiPriority w:val="99"/>
    <w:rPr>
      <w:rFonts w:ascii="Times New Roman" w:hAnsi="Times New Roman" w:cs="Times New Roman"/>
      <w:sz w:val="22"/>
      <w:szCs w:val="22"/>
    </w:rPr>
  </w:style>
  <w:style w:type="character" w:customStyle="1" w:styleId="212pt">
    <w:name w:val="Основной текст (2) + 12 pt"/>
    <w:rPr>
      <w:rFonts w:ascii="Times New Roman" w:hAnsi="Times New Roman" w:cs="Times New Roman" w:hint="default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/>
    </w:rPr>
  </w:style>
  <w:style w:type="paragraph" w:customStyle="1" w:styleId="1f2">
    <w:name w:val="Раздел 1"/>
    <w:basedOn w:val="1"/>
    <w:link w:val="1f3"/>
    <w:qFormat/>
    <w:pPr>
      <w:keepNext/>
      <w:spacing w:before="0" w:beforeAutospacing="0" w:after="120" w:afterAutospacing="0"/>
    </w:pPr>
    <w:rPr>
      <w:rFonts w:ascii="Times New Roman Полужирный" w:eastAsia="Segoe UI" w:hAnsi="Times New Roman Полужирный"/>
      <w:caps/>
      <w:kern w:val="32"/>
      <w:lang w:val="zh-CN" w:eastAsia="zh-CN"/>
    </w:rPr>
  </w:style>
  <w:style w:type="paragraph" w:customStyle="1" w:styleId="113">
    <w:name w:val="Раздел 1.1"/>
    <w:basedOn w:val="aff0"/>
    <w:link w:val="114"/>
    <w:qFormat/>
    <w:pPr>
      <w:spacing w:after="120" w:line="276" w:lineRule="auto"/>
      <w:ind w:firstLine="709"/>
      <w:outlineLvl w:val="1"/>
    </w:pPr>
    <w:rPr>
      <w:rFonts w:ascii="Times New Roman Полужирный" w:eastAsia="Segoe UI" w:hAnsi="Times New Roman Полужирный" w:cs="Times New Roman"/>
      <w:b/>
      <w:bCs/>
      <w:color w:val="000000"/>
      <w:spacing w:val="0"/>
      <w:sz w:val="24"/>
      <w:szCs w:val="24"/>
      <w:lang w:eastAsia="ru-RU"/>
      <w14:textFill>
        <w14:solidFill>
          <w14:srgbClr w14:val="000000">
            <w14:lumMod w14:val="65000"/>
            <w14:lumOff w14:val="35000"/>
          </w14:srgbClr>
        </w14:solidFill>
      </w14:textFill>
    </w:rPr>
  </w:style>
  <w:style w:type="character" w:customStyle="1" w:styleId="1f3">
    <w:name w:val="Раздел 1 Знак"/>
    <w:basedOn w:val="10"/>
    <w:link w:val="1f2"/>
    <w:rPr>
      <w:rFonts w:ascii="Times New Roman Полужирный" w:eastAsia="Segoe UI" w:hAnsi="Times New Roman Полужирный" w:cs="Times New Roman"/>
      <w:b/>
      <w:bCs/>
      <w:caps/>
      <w:kern w:val="32"/>
      <w:sz w:val="24"/>
      <w:szCs w:val="24"/>
      <w:lang w:val="zh-CN" w:eastAsia="zh-CN"/>
    </w:rPr>
  </w:style>
  <w:style w:type="character" w:customStyle="1" w:styleId="114">
    <w:name w:val="Раздел 1.1 Знак"/>
    <w:basedOn w:val="aff1"/>
    <w:link w:val="113"/>
    <w:rPr>
      <w:rFonts w:ascii="Times New Roman Полужирный" w:eastAsia="Segoe UI" w:hAnsi="Times New Roman Полужирный" w:cs="Times New Roman"/>
      <w:b/>
      <w:bCs/>
      <w:color w:val="595959" w:themeColor="text1" w:themeTint="A6"/>
      <w:spacing w:val="15"/>
      <w:sz w:val="24"/>
      <w:szCs w:val="24"/>
      <w:lang w:eastAsia="ru-RU"/>
    </w:rPr>
  </w:style>
  <w:style w:type="table" w:customStyle="1" w:styleId="1110">
    <w:name w:val="Сетка таблицы111"/>
    <w:basedOn w:val="a1"/>
    <w:uiPriority w:val="59"/>
    <w:pPr>
      <w:suppressAutoHyphens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TextStyle">
    <w:name w:val="pTextStyle"/>
    <w:basedOn w:val="a"/>
    <w:pPr>
      <w:spacing w:line="249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pTextStyleCenter">
    <w:name w:val="pTextStyleCenter"/>
    <w:basedOn w:val="a"/>
    <w:pPr>
      <w:spacing w:line="252" w:lineRule="auto"/>
      <w:jc w:val="center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table" w:customStyle="1" w:styleId="44">
    <w:name w:val="Сетка таблицы4"/>
    <w:basedOn w:val="a1"/>
    <w:uiPriority w:val="39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cdata">
    <w:name w:val="docdata"/>
    <w:basedOn w:val="a0"/>
  </w:style>
  <w:style w:type="character" w:customStyle="1" w:styleId="53">
    <w:name w:val="Неразрешенное упоминание5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a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510">
    <w:name w:val="Неразрешенное упоминание5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3">
    <w:name w:val="Оглавление 1 Знак"/>
    <w:link w:val="12"/>
    <w:uiPriority w:val="39"/>
    <w:rPr>
      <w:rFonts w:ascii="Times New Roman" w:hAnsi="Times New Roman" w:cs="Times New Roman"/>
      <w:b/>
      <w:bCs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paragraph" w:styleId="2d">
    <w:name w:val="Quote"/>
    <w:basedOn w:val="a"/>
    <w:next w:val="a"/>
    <w:link w:val="2e"/>
    <w:uiPriority w:val="29"/>
    <w:qFormat/>
    <w:pPr>
      <w:ind w:left="720" w:right="720"/>
    </w:pPr>
    <w:rPr>
      <w:i/>
    </w:rPr>
  </w:style>
  <w:style w:type="character" w:customStyle="1" w:styleId="2e">
    <w:name w:val="Цитата 2 Знак"/>
    <w:basedOn w:val="a0"/>
    <w:link w:val="2d"/>
    <w:uiPriority w:val="29"/>
    <w:rPr>
      <w:i/>
    </w:rPr>
  </w:style>
  <w:style w:type="paragraph" w:styleId="affffff6">
    <w:name w:val="Intense Quote"/>
    <w:basedOn w:val="a"/>
    <w:next w:val="a"/>
    <w:link w:val="affffff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fffff7">
    <w:name w:val="Выделенная цитата Знак"/>
    <w:basedOn w:val="a0"/>
    <w:link w:val="affffff6"/>
    <w:uiPriority w:val="30"/>
    <w:rPr>
      <w:i/>
      <w:shd w:val="clear" w:color="auto" w:fill="F2F2F2"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5">
    <w:name w:val="Таблица простая 1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1">
    <w:name w:val="Таблица простая 21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30">
    <w:name w:val="Таблица простая 33"/>
    <w:basedOn w:val="a1"/>
    <w:uiPriority w:val="99"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1">
    <w:name w:val="Таблица простая 51"/>
    <w:basedOn w:val="a1"/>
    <w:uiPriority w:val="99"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37DC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B9BD5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-71">
    <w:name w:val="Таблица-сетка 7 цветная1"/>
    <w:basedOn w:val="a1"/>
    <w:uiPriority w:val="99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il"/>
          <w:left w:val="nil"/>
          <w:bottom w:val="single" w:sz="4" w:space="0" w:color="A0B7E1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single" w:sz="4" w:space="0" w:color="A0B7E1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il"/>
          <w:left w:val="nil"/>
          <w:bottom w:val="single" w:sz="4" w:space="0" w:color="A2C6E7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single" w:sz="4" w:space="0" w:color="A2C6E7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single" w:sz="4" w:space="0" w:color="4472C4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single" w:sz="4" w:space="0" w:color="9BC2E5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single" w:sz="4" w:space="0" w:color="9BC2E5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f4">
    <w:name w:val="Обычный1"/>
    <w:rPr>
      <w:sz w:val="28"/>
    </w:rPr>
  </w:style>
  <w:style w:type="character" w:customStyle="1" w:styleId="25">
    <w:name w:val="Оглавление 2 Знак"/>
    <w:link w:val="24"/>
    <w:uiPriority w:val="3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42">
    <w:name w:val="Оглавление 4 Знак"/>
    <w:link w:val="4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62">
    <w:name w:val="Оглавление 6 Знак"/>
    <w:link w:val="6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72">
    <w:name w:val="Оглавление 7 Знак"/>
    <w:link w:val="71"/>
    <w:uiPriority w:val="39"/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1f5">
    <w:name w:val="Основной шрифт абзаца1"/>
    <w:rPr>
      <w:rFonts w:ascii="XO Thames" w:eastAsia="Times New Roman" w:hAnsi="XO Thames" w:cs="Times New Roman"/>
      <w:color w:val="000000"/>
      <w:sz w:val="24"/>
    </w:rPr>
  </w:style>
  <w:style w:type="paragraph" w:customStyle="1" w:styleId="2f">
    <w:name w:val="Основной шрифт абзаца2"/>
    <w:rPr>
      <w:rFonts w:ascii="XO Thames" w:eastAsia="Times New Roman" w:hAnsi="XO Thames" w:cs="Times New Roman"/>
      <w:color w:val="000000"/>
      <w:sz w:val="24"/>
    </w:rPr>
  </w:style>
  <w:style w:type="paragraph" w:customStyle="1" w:styleId="Endnote">
    <w:name w:val="Endnote"/>
    <w:pPr>
      <w:ind w:firstLine="851"/>
      <w:jc w:val="both"/>
    </w:pPr>
    <w:rPr>
      <w:rFonts w:ascii="XO Thames" w:eastAsia="Times New Roman" w:hAnsi="XO Thames" w:cs="Times New Roman"/>
      <w:color w:val="000000"/>
      <w:sz w:val="22"/>
    </w:rPr>
  </w:style>
  <w:style w:type="character" w:customStyle="1" w:styleId="32">
    <w:name w:val="Оглавление 3 Знак"/>
    <w:link w:val="31"/>
    <w:uiPriority w:val="39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ffffff2">
    <w:name w:val="Заголовок оглавления Знак"/>
    <w:basedOn w:val="10"/>
    <w:link w:val="1e"/>
    <w:rPr>
      <w:rFonts w:ascii="@Batang" w:eastAsia="Segoe UI" w:hAnsi="@Batang" w:cs="Segoe UI"/>
      <w:b w:val="0"/>
      <w:bCs w:val="0"/>
      <w:color w:val="2F5496"/>
      <w:kern w:val="36"/>
      <w:sz w:val="24"/>
      <w:szCs w:val="24"/>
      <w:lang w:eastAsia="ru-RU"/>
    </w:rPr>
  </w:style>
  <w:style w:type="character" w:customStyle="1" w:styleId="512">
    <w:name w:val="Заголовок 5 Знак1"/>
    <w:rPr>
      <w:b/>
      <w:sz w:val="22"/>
    </w:rPr>
  </w:style>
  <w:style w:type="paragraph" w:customStyle="1" w:styleId="Footnote">
    <w:name w:val="Footnote"/>
    <w:pPr>
      <w:ind w:firstLine="851"/>
      <w:jc w:val="both"/>
    </w:pPr>
    <w:rPr>
      <w:rFonts w:ascii="XO Thames" w:eastAsia="Times New Roman" w:hAnsi="XO Thames" w:cs="Times New Roman"/>
      <w:color w:val="000000"/>
      <w:sz w:val="22"/>
    </w:rPr>
  </w:style>
  <w:style w:type="paragraph" w:customStyle="1" w:styleId="HeaderandFooter">
    <w:name w:val="Header and Footer"/>
    <w:pPr>
      <w:jc w:val="both"/>
    </w:pPr>
    <w:rPr>
      <w:rFonts w:ascii="XO Thames" w:eastAsia="Times New Roman" w:hAnsi="XO Thames" w:cs="Times New Roman"/>
      <w:color w:val="000000"/>
      <w:sz w:val="28"/>
    </w:rPr>
  </w:style>
  <w:style w:type="character" w:customStyle="1" w:styleId="92">
    <w:name w:val="Оглавление 9 Знак"/>
    <w:link w:val="9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82">
    <w:name w:val="Оглавление 8 Знак"/>
    <w:link w:val="8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52">
    <w:name w:val="Оглавление 5 Знак"/>
    <w:link w:val="51"/>
    <w:uiPriority w:val="39"/>
    <w:rPr>
      <w:rFonts w:ascii="Calibri" w:eastAsia="Times New Roman" w:hAnsi="Calibri" w:cs="Calibri"/>
      <w:sz w:val="20"/>
      <w:szCs w:val="20"/>
      <w:lang w:eastAsia="ru-RU"/>
    </w:rPr>
  </w:style>
  <w:style w:type="table" w:customStyle="1" w:styleId="54">
    <w:name w:val="Сетка таблицы5"/>
    <w:basedOn w:val="a1"/>
    <w:qFormat/>
    <w:rPr>
      <w:rFonts w:ascii="XO Thames" w:eastAsia="Times New Roman" w:hAnsi="XO Thames" w:cs="Times New Roman"/>
      <w:color w:val="000000"/>
      <w:sz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header" Target="header10.xml"/><Relationship Id="rId26" Type="http://schemas.openxmlformats.org/officeDocument/2006/relationships/header" Target="header18.xml"/><Relationship Id="rId3" Type="http://schemas.openxmlformats.org/officeDocument/2006/relationships/styles" Target="styles.xml"/><Relationship Id="rId21" Type="http://schemas.openxmlformats.org/officeDocument/2006/relationships/header" Target="header13.xm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header" Target="header9.xml"/><Relationship Id="rId25" Type="http://schemas.openxmlformats.org/officeDocument/2006/relationships/header" Target="header17.xm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8.xml"/><Relationship Id="rId20" Type="http://schemas.openxmlformats.org/officeDocument/2006/relationships/header" Target="header12.xml"/><Relationship Id="rId29" Type="http://schemas.openxmlformats.org/officeDocument/2006/relationships/hyperlink" Target="http://www.consultan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24" Type="http://schemas.openxmlformats.org/officeDocument/2006/relationships/header" Target="header16.xml"/><Relationship Id="rId32" Type="http://schemas.openxmlformats.org/officeDocument/2006/relationships/header" Target="header19.xml"/><Relationship Id="rId5" Type="http://schemas.openxmlformats.org/officeDocument/2006/relationships/webSettings" Target="webSettings.xml"/><Relationship Id="rId15" Type="http://schemas.openxmlformats.org/officeDocument/2006/relationships/header" Target="header7.xml"/><Relationship Id="rId23" Type="http://schemas.openxmlformats.org/officeDocument/2006/relationships/header" Target="header15.xml"/><Relationship Id="rId28" Type="http://schemas.openxmlformats.org/officeDocument/2006/relationships/hyperlink" Target="file:///C:/Users/Admin/Desktop/&#1052;&#1054;%20&#1047;&#1072;&#1084;&#1059;&#1056;/&#1055;&#1045;&#1058;&#1056;&#1054;&#1047;&#1040;&#1042;&#1054;&#1044;&#1057;&#1050;/&#1056;&#1055;%2004_02_2k20/Application%20Data/Application%20Data/ian/&#1056;&#1072;&#1073;&#1086;&#1095;&#1080;&#1081;%20&#1089;&#1090;&#1086;&#1083;/&#1060;&#1043;&#1054;&#1057;&#1057;&#1055;&#1054;-210420_&#1057;.doc" TargetMode="External"/><Relationship Id="rId10" Type="http://schemas.openxmlformats.org/officeDocument/2006/relationships/header" Target="header3.xml"/><Relationship Id="rId19" Type="http://schemas.openxmlformats.org/officeDocument/2006/relationships/header" Target="header11.xml"/><Relationship Id="rId31" Type="http://schemas.openxmlformats.org/officeDocument/2006/relationships/hyperlink" Target="file:///C:/Users/Admin/Desktop/&#1052;&#1054;%20&#1047;&#1072;&#1084;&#1059;&#1056;/&#1055;&#1045;&#1058;&#1056;&#1054;&#1047;&#1040;&#1042;&#1054;&#1044;&#1057;&#1050;/&#1056;&#1055;%2004_02_2k20/Application%20Data/Application%20Data/ian/&#1056;&#1072;&#1073;&#1086;&#1095;&#1080;&#1081;%20&#1089;&#1090;&#1086;&#1083;/&#1060;&#1043;&#1054;&#1057;&#1057;&#1055;&#1054;-210420_&#1057;.doc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urait.ru/bcode/563440" TargetMode="External"/><Relationship Id="rId22" Type="http://schemas.openxmlformats.org/officeDocument/2006/relationships/header" Target="header14.xml"/><Relationship Id="rId27" Type="http://schemas.openxmlformats.org/officeDocument/2006/relationships/hyperlink" Target="http://www.TourDom.ru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C4F6B4-023D-4716-8063-0773F263C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88</Pages>
  <Words>21860</Words>
  <Characters>124602</Characters>
  <Application>Microsoft Office Word</Application>
  <DocSecurity>0</DocSecurity>
  <Lines>1038</Lines>
  <Paragraphs>292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146170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Тимонина</dc:creator>
  <cp:lastModifiedBy>Шеметова Елена</cp:lastModifiedBy>
  <cp:revision>4</cp:revision>
  <cp:lastPrinted>2024-08-12T02:34:00Z</cp:lastPrinted>
  <dcterms:created xsi:type="dcterms:W3CDTF">2025-06-20T07:28:00Z</dcterms:created>
  <dcterms:modified xsi:type="dcterms:W3CDTF">2025-06-20T07:51:00Z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2B1ACD98E99A40B8BF91752130F00C4E_12</vt:lpwstr>
  </property>
</Properties>
</file>