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424" w:rsidRPr="008A11D6" w:rsidRDefault="002D2424" w:rsidP="002D242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F461B">
        <w:rPr>
          <w:rFonts w:ascii="Times New Roman" w:eastAsia="Calibri" w:hAnsi="Times New Roman" w:cs="Times New Roman"/>
          <w:sz w:val="24"/>
          <w:szCs w:val="24"/>
        </w:rPr>
        <w:t>Приложение</w:t>
      </w:r>
      <w:r w:rsidR="004F461B" w:rsidRPr="008A11D6">
        <w:rPr>
          <w:rFonts w:ascii="Times New Roman" w:eastAsia="Calibri" w:hAnsi="Times New Roman" w:cs="Times New Roman"/>
          <w:sz w:val="24"/>
          <w:szCs w:val="24"/>
        </w:rPr>
        <w:t xml:space="preserve"> 1</w:t>
      </w:r>
    </w:p>
    <w:p w:rsidR="002D2424" w:rsidRPr="004F461B" w:rsidRDefault="002D2424" w:rsidP="002D242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F461B">
        <w:rPr>
          <w:rFonts w:ascii="Times New Roman" w:eastAsia="Calibri" w:hAnsi="Times New Roman" w:cs="Times New Roman"/>
          <w:sz w:val="24"/>
          <w:szCs w:val="24"/>
        </w:rPr>
        <w:t>к рабочей программе дисциплины</w:t>
      </w:r>
    </w:p>
    <w:p w:rsidR="002D2424" w:rsidRPr="004F461B" w:rsidRDefault="002D2424" w:rsidP="002D242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4F461B">
        <w:rPr>
          <w:rFonts w:ascii="Times New Roman" w:eastAsia="Calibri" w:hAnsi="Times New Roman" w:cs="Times New Roman"/>
          <w:sz w:val="24"/>
          <w:szCs w:val="24"/>
        </w:rPr>
        <w:t>«Безопасность жизнедеятельности»</w:t>
      </w:r>
    </w:p>
    <w:p w:rsid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461B" w:rsidRPr="004F461B" w:rsidRDefault="004F461B" w:rsidP="004F4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461B">
        <w:rPr>
          <w:rFonts w:ascii="Times New Roman" w:hAnsi="Times New Roman" w:cs="Times New Roman"/>
          <w:sz w:val="24"/>
          <w:szCs w:val="24"/>
        </w:rPr>
        <w:t>МИНОБРНАУКИ РОССИИ</w:t>
      </w:r>
    </w:p>
    <w:p w:rsidR="004F461B" w:rsidRPr="004F461B" w:rsidRDefault="004F461B" w:rsidP="004F4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461B">
        <w:rPr>
          <w:rFonts w:ascii="Times New Roman" w:hAnsi="Times New Roman" w:cs="Times New Roman"/>
          <w:sz w:val="24"/>
          <w:szCs w:val="24"/>
        </w:rPr>
        <w:t> </w:t>
      </w:r>
    </w:p>
    <w:p w:rsidR="004F461B" w:rsidRPr="004F461B" w:rsidRDefault="004F461B" w:rsidP="004F4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461B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УНИВЕРСИТЕТ </w:t>
      </w:r>
    </w:p>
    <w:p w:rsidR="004F461B" w:rsidRPr="004F461B" w:rsidRDefault="004F461B" w:rsidP="004F4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461B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4F461B" w:rsidRPr="004F461B" w:rsidRDefault="004F461B" w:rsidP="004F4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461B">
        <w:rPr>
          <w:rFonts w:ascii="Times New Roman" w:hAnsi="Times New Roman" w:cs="Times New Roman"/>
          <w:sz w:val="24"/>
          <w:szCs w:val="24"/>
        </w:rPr>
        <w:t> </w:t>
      </w:r>
    </w:p>
    <w:p w:rsidR="004F461B" w:rsidRPr="004F461B" w:rsidRDefault="004F461B" w:rsidP="004F4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461B">
        <w:rPr>
          <w:rFonts w:ascii="Times New Roman" w:hAnsi="Times New Roman" w:cs="Times New Roman"/>
          <w:sz w:val="24"/>
          <w:szCs w:val="24"/>
        </w:rPr>
        <w:t>КАФЕДРА ТУРИЗМА И ЭКОЛОГИИ</w:t>
      </w:r>
    </w:p>
    <w:p w:rsidR="004F461B" w:rsidRPr="004F461B" w:rsidRDefault="004F461B" w:rsidP="004F461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F461B">
        <w:rPr>
          <w:rFonts w:ascii="Times New Roman" w:hAnsi="Times New Roman" w:cs="Times New Roman"/>
          <w:sz w:val="24"/>
          <w:szCs w:val="24"/>
        </w:rPr>
        <w:t> </w:t>
      </w:r>
    </w:p>
    <w:p w:rsidR="00A02BDA" w:rsidRPr="001709AC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Безопасность жизнедеятельности</w:t>
      </w:r>
      <w:r w:rsidRPr="00A02BD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A02BDA" w:rsidRPr="00B6405B" w:rsidRDefault="00A02BDA" w:rsidP="00A02BD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461B" w:rsidRDefault="004F461B" w:rsidP="004F461B">
      <w:pPr>
        <w:pStyle w:val="af6"/>
        <w:spacing w:line="276" w:lineRule="auto"/>
        <w:jc w:val="center"/>
      </w:pPr>
      <w:r>
        <w:t>Направление и направленность (профиль)</w:t>
      </w:r>
    </w:p>
    <w:p w:rsidR="004F461B" w:rsidRDefault="004F461B" w:rsidP="004F461B">
      <w:pPr>
        <w:pStyle w:val="af6"/>
        <w:spacing w:line="276" w:lineRule="auto"/>
        <w:jc w:val="center"/>
      </w:pPr>
      <w:r>
        <w:t>40.03.01 Юриспруденция</w:t>
      </w:r>
    </w:p>
    <w:p w:rsidR="00A02BDA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02BDA" w:rsidRPr="00B6405B" w:rsidRDefault="00A02BDA" w:rsidP="00A02BD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4F461B" w:rsidRDefault="004F461B" w:rsidP="004F461B">
      <w:pPr>
        <w:pStyle w:val="af6"/>
        <w:spacing w:line="276" w:lineRule="auto"/>
        <w:jc w:val="center"/>
      </w:pPr>
      <w:r>
        <w:t>Форма обучения</w:t>
      </w:r>
    </w:p>
    <w:p w:rsidR="004F461B" w:rsidRDefault="004F461B" w:rsidP="004F461B">
      <w:pPr>
        <w:pStyle w:val="af6"/>
        <w:spacing w:line="276" w:lineRule="auto"/>
        <w:jc w:val="center"/>
      </w:pPr>
      <w:r>
        <w:t>очная, очно-заочная</w:t>
      </w:r>
    </w:p>
    <w:p w:rsidR="00EF380E" w:rsidRPr="00F157F4" w:rsidRDefault="00EF380E" w:rsidP="00EF380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Pr="00B6405B" w:rsidRDefault="002D2424" w:rsidP="002D242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D2424" w:rsidRDefault="002D2424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02BDA" w:rsidRPr="00B6405B" w:rsidRDefault="00A02BDA" w:rsidP="002D242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7479" w:rsidRPr="00810354" w:rsidRDefault="00A02BDA" w:rsidP="00A02BDA">
      <w:pPr>
        <w:jc w:val="center"/>
        <w:rPr>
          <w:rFonts w:ascii="Times New Roman" w:hAnsi="Times New Roman" w:cs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</w:p>
    <w:p w:rsidR="00AC2439" w:rsidRDefault="00AC2439" w:rsidP="008A11D6">
      <w:pPr>
        <w:tabs>
          <w:tab w:val="left" w:pos="1276"/>
        </w:tabs>
        <w:spacing w:after="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p w:rsidR="00AC2439" w:rsidRPr="008C5023" w:rsidRDefault="00AC2439" w:rsidP="008A11D6">
      <w:pPr>
        <w:tabs>
          <w:tab w:val="left" w:pos="1276"/>
        </w:tabs>
        <w:spacing w:after="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AC2439" w:rsidRPr="00AD7077" w:rsidTr="00112510">
        <w:tc>
          <w:tcPr>
            <w:tcW w:w="593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1565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012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Номер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этапа</w:t>
            </w:r>
          </w:p>
          <w:p w:rsidR="00AC2439" w:rsidRPr="00AD7077" w:rsidRDefault="00AC2439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(1– 8)</w:t>
            </w:r>
          </w:p>
        </w:tc>
      </w:tr>
      <w:tr w:rsidR="00AC2439" w:rsidRPr="00AD7077" w:rsidTr="00112510">
        <w:tc>
          <w:tcPr>
            <w:tcW w:w="593" w:type="dxa"/>
            <w:shd w:val="clear" w:color="auto" w:fill="auto"/>
          </w:tcPr>
          <w:p w:rsidR="00AC2439" w:rsidRPr="00AD7077" w:rsidRDefault="00AC2439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65" w:type="dxa"/>
            <w:shd w:val="clear" w:color="auto" w:fill="auto"/>
          </w:tcPr>
          <w:p w:rsidR="00AC2439" w:rsidRPr="00AD7077" w:rsidRDefault="00AC2439" w:rsidP="00AC243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AD7077">
              <w:rPr>
                <w:rFonts w:ascii="Times New Roman" w:hAnsi="Times New Roman"/>
                <w:sz w:val="20"/>
                <w:szCs w:val="20"/>
              </w:rPr>
              <w:t>К-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2012" w:type="dxa"/>
            <w:shd w:val="clear" w:color="auto" w:fill="auto"/>
          </w:tcPr>
          <w:p w:rsidR="00AC2439" w:rsidRPr="004F461B" w:rsidRDefault="004F461B" w:rsidP="004F461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Готовность пользоваться основными методами защиты производственного персонала и населения от возможных последствий аварий</w:t>
            </w:r>
            <w:r w:rsidR="003D454D">
              <w:rPr>
                <w:rFonts w:ascii="Times New Roman" w:hAnsi="Times New Roman"/>
                <w:sz w:val="20"/>
                <w:szCs w:val="20"/>
              </w:rPr>
              <w:t>, катастроф, стихийных бедствий</w:t>
            </w:r>
          </w:p>
        </w:tc>
        <w:tc>
          <w:tcPr>
            <w:tcW w:w="1276" w:type="dxa"/>
            <w:shd w:val="clear" w:color="auto" w:fill="auto"/>
          </w:tcPr>
          <w:p w:rsidR="00AC2439" w:rsidRPr="00AD7077" w:rsidRDefault="000C3193" w:rsidP="001125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</w:tbl>
    <w:p w:rsidR="00AC2439" w:rsidRDefault="00AC2439" w:rsidP="008A11D6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0B5210" w:rsidRPr="003A17E6" w:rsidRDefault="000B5210" w:rsidP="00604200">
      <w:pPr>
        <w:spacing w:before="120" w:after="6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0B5210" w:rsidRPr="00FC5610" w:rsidRDefault="000B5210" w:rsidP="000B521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8A11D6">
        <w:rPr>
          <w:rFonts w:ascii="Times New Roman" w:hAnsi="Times New Roman"/>
          <w:i/>
          <w:color w:val="000000"/>
          <w:sz w:val="24"/>
          <w:szCs w:val="24"/>
        </w:rPr>
        <w:t>ОК-9</w:t>
      </w:r>
      <w:r w:rsidRPr="008A11D6">
        <w:rPr>
          <w:rFonts w:ascii="Times New Roman" w:hAnsi="Times New Roman"/>
          <w:b/>
          <w:i/>
          <w:color w:val="000000"/>
          <w:sz w:val="24"/>
          <w:szCs w:val="24"/>
        </w:rPr>
        <w:t xml:space="preserve">: </w:t>
      </w:r>
      <w:r w:rsidR="00FC5610">
        <w:rPr>
          <w:rFonts w:ascii="Times New Roman" w:hAnsi="Times New Roman"/>
          <w:sz w:val="20"/>
          <w:szCs w:val="20"/>
        </w:rPr>
        <w:t>Готовность пользоваться основными методами защиты производственного персонала и населения от возможных последствий аварий, катастроф, стихийных бедствий</w:t>
      </w:r>
      <w:bookmarkStart w:id="0" w:name="_GoBack"/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5590"/>
        <w:gridCol w:w="7483"/>
      </w:tblGrid>
      <w:tr w:rsidR="000B5210" w:rsidRPr="00AD7077" w:rsidTr="00604200">
        <w:trPr>
          <w:trHeight w:val="392"/>
        </w:trPr>
        <w:tc>
          <w:tcPr>
            <w:tcW w:w="2616" w:type="pct"/>
            <w:gridSpan w:val="2"/>
          </w:tcPr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384" w:type="pct"/>
          </w:tcPr>
          <w:p w:rsidR="000B5210" w:rsidRPr="00AD7077" w:rsidRDefault="000B5210" w:rsidP="001125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0B5210" w:rsidRPr="00AD7077" w:rsidTr="00112510">
        <w:tc>
          <w:tcPr>
            <w:tcW w:w="835" w:type="pct"/>
          </w:tcPr>
          <w:p w:rsidR="000B5210" w:rsidRPr="00AD7077" w:rsidRDefault="000B5210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0B5210" w:rsidRPr="00B80DC6" w:rsidRDefault="008A11D6" w:rsidP="00CC384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A11D6">
              <w:rPr>
                <w:rFonts w:ascii="Times New Roman" w:hAnsi="Times New Roman"/>
                <w:color w:val="000000"/>
                <w:sz w:val="20"/>
                <w:szCs w:val="20"/>
              </w:rPr>
              <w:t>основные методы защиты персонала и населения от возможных последствий аварий, катастроф, стихийных бедствий</w:t>
            </w:r>
          </w:p>
        </w:tc>
        <w:tc>
          <w:tcPr>
            <w:tcW w:w="2384" w:type="pct"/>
          </w:tcPr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74463">
              <w:rPr>
                <w:rFonts w:ascii="Times New Roman" w:hAnsi="Times New Roman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Формулирует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негативные факторы воздействия в системе «человек–среда обитания»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опасности, вредные и травмирующие факторы</w:t>
            </w:r>
            <w:r w:rsidR="000C3193" w:rsidRPr="00B9562E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Поясняет: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виды реализованных опасностей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Характеризует:</w:t>
            </w:r>
          </w:p>
          <w:p w:rsidR="000C3193" w:rsidRPr="00B9562E" w:rsidRDefault="00B9562E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воздействие на человека вредных и опасных факторов среды обитания</w:t>
            </w:r>
            <w:r w:rsidR="000C3193" w:rsidRPr="00B9562E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C3193" w:rsidRPr="00974463" w:rsidRDefault="000C3193" w:rsidP="000C319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Излагает в ответе:</w:t>
            </w:r>
          </w:p>
          <w:p w:rsidR="000C3193" w:rsidRDefault="000C3193" w:rsidP="000C3193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51D01">
              <w:rPr>
                <w:rFonts w:ascii="Times New Roman" w:hAnsi="Times New Roman"/>
                <w:sz w:val="20"/>
                <w:szCs w:val="20"/>
              </w:rPr>
              <w:t>совокупность нормативно-правовых, нормативно-технических и методических документов, относящихся к областям охраны труда на производстве, охраны окружающей среды и защиты населения и территорий от чрезвычайных ситуаций</w:t>
            </w:r>
            <w:r w:rsidRPr="00974463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B5210" w:rsidRPr="00974463" w:rsidRDefault="000B5210" w:rsidP="00B9562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B5210" w:rsidRPr="00AD7077" w:rsidTr="00112510">
        <w:trPr>
          <w:trHeight w:val="698"/>
        </w:trPr>
        <w:tc>
          <w:tcPr>
            <w:tcW w:w="835" w:type="pct"/>
          </w:tcPr>
          <w:p w:rsidR="000B5210" w:rsidRPr="00AD7077" w:rsidRDefault="000B5210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0B5210" w:rsidRPr="00AD7077" w:rsidRDefault="008A11D6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11D6">
              <w:rPr>
                <w:rFonts w:ascii="Times New Roman" w:hAnsi="Times New Roman"/>
                <w:sz w:val="20"/>
                <w:szCs w:val="20"/>
              </w:rPr>
              <w:t>выбирать методы защиты от опасностей применительно к сфере своей профессиональной деятельности и способы обеспечения комфортных условий жизнедеятельности</w:t>
            </w:r>
          </w:p>
        </w:tc>
        <w:tc>
          <w:tcPr>
            <w:tcW w:w="2384" w:type="pct"/>
          </w:tcPr>
          <w:p w:rsidR="000B5210" w:rsidRDefault="00F01988" w:rsidP="0011251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</w:t>
            </w:r>
            <w:r w:rsidR="000B5210" w:rsidRPr="00AD7077">
              <w:rPr>
                <w:rFonts w:ascii="Times New Roman" w:hAnsi="Times New Roman"/>
                <w:color w:val="000000"/>
                <w:sz w:val="20"/>
                <w:szCs w:val="20"/>
              </w:rPr>
              <w:t>оответствие продемонстрированного умения требованиям задания и методических указаний к практическим, лабораторным занятиям и самостоятельной работе студента</w:t>
            </w:r>
          </w:p>
          <w:p w:rsidR="000B5210" w:rsidRDefault="00344FB5" w:rsidP="00344FB5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идентифи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цир</w:t>
            </w:r>
            <w:r w:rsidR="005460C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ует 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опасност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>, присущи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е</w:t>
            </w:r>
            <w:r w:rsidRPr="00344FB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каждой конкретной деятельности</w:t>
            </w:r>
            <w:r w:rsidR="000B5210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0B5210" w:rsidRPr="00AD7077" w:rsidRDefault="000B5210" w:rsidP="0080420E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обосновыва</w:t>
            </w:r>
            <w:r w:rsidR="005460C6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ет</w:t>
            </w: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выбор и правильно применять методы и способы решения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типовых </w:t>
            </w:r>
            <w:r w:rsidRPr="004B02D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профессиональных задач </w:t>
            </w:r>
          </w:p>
        </w:tc>
      </w:tr>
      <w:tr w:rsidR="000B5210" w:rsidRPr="00AD7077" w:rsidTr="00112510">
        <w:tc>
          <w:tcPr>
            <w:tcW w:w="835" w:type="pct"/>
          </w:tcPr>
          <w:p w:rsidR="000B5210" w:rsidRPr="00AD7077" w:rsidRDefault="000B5210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1781" w:type="pct"/>
            <w:tcBorders>
              <w:top w:val="single" w:sz="4" w:space="0" w:color="auto"/>
            </w:tcBorders>
          </w:tcPr>
          <w:p w:rsidR="000B5210" w:rsidRPr="00AD7077" w:rsidRDefault="008A11D6" w:rsidP="0011251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11D6">
              <w:rPr>
                <w:rFonts w:ascii="Times New Roman" w:hAnsi="Times New Roman"/>
                <w:sz w:val="20"/>
                <w:szCs w:val="20"/>
              </w:rPr>
              <w:t>требований к безопасности технических регламентов в сфере профессиональной деятельности, а также навыками рационализации профессиональной деятельности с целью обеспечения безопасности и защиты окружающей среды</w:t>
            </w:r>
          </w:p>
        </w:tc>
        <w:tc>
          <w:tcPr>
            <w:tcW w:w="2384" w:type="pct"/>
          </w:tcPr>
          <w:p w:rsidR="000B5210" w:rsidRPr="004A3005" w:rsidRDefault="00344FB5" w:rsidP="0011251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</w:t>
            </w:r>
            <w:r w:rsidR="000B5210" w:rsidRPr="004A3005">
              <w:rPr>
                <w:rFonts w:ascii="Times New Roman" w:hAnsi="Times New Roman"/>
                <w:color w:val="000000"/>
                <w:sz w:val="20"/>
                <w:szCs w:val="20"/>
              </w:rPr>
              <w:t>оответствие продемонстрированного владения требованиям задания и методических указаний к практическим, занятиям и самостоятельной работе студента</w:t>
            </w:r>
          </w:p>
          <w:p w:rsidR="00604200" w:rsidRPr="004A3005" w:rsidRDefault="00604200" w:rsidP="0080420E">
            <w:pPr>
              <w:numPr>
                <w:ilvl w:val="0"/>
                <w:numId w:val="14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примен</w:t>
            </w:r>
            <w:r w:rsidR="005460C6" w:rsidRPr="005460C6">
              <w:rPr>
                <w:rFonts w:ascii="Times New Roman" w:hAnsi="Times New Roman"/>
                <w:sz w:val="20"/>
                <w:szCs w:val="20"/>
              </w:rPr>
              <w:t>яет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принцип</w:t>
            </w:r>
            <w:r w:rsidR="005460C6" w:rsidRPr="005460C6">
              <w:rPr>
                <w:rFonts w:ascii="Times New Roman" w:hAnsi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04200">
              <w:rPr>
                <w:rFonts w:ascii="Times New Roman" w:hAnsi="Times New Roman"/>
                <w:sz w:val="20"/>
                <w:szCs w:val="20"/>
              </w:rPr>
              <w:t>нормативного качественного состояния окружающей среды</w:t>
            </w:r>
          </w:p>
        </w:tc>
      </w:tr>
    </w:tbl>
    <w:p w:rsidR="00AB337F" w:rsidRDefault="000B5210" w:rsidP="0060420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  <w:r w:rsidR="00AB337F">
        <w:rPr>
          <w:rFonts w:ascii="Times New Roman" w:hAnsi="Times New Roman" w:cs="Times New Roman"/>
          <w:b/>
          <w:sz w:val="28"/>
        </w:rPr>
        <w:br w:type="page"/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BF5949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531BDA" w:rsidRDefault="00531BDA" w:rsidP="00531BDA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1822"/>
        <w:gridCol w:w="2909"/>
        <w:gridCol w:w="2636"/>
        <w:gridCol w:w="1906"/>
      </w:tblGrid>
      <w:tr w:rsidR="00531BDA" w:rsidRPr="001F74AC" w:rsidTr="002E71FE">
        <w:trPr>
          <w:trHeight w:val="315"/>
          <w:jc w:val="center"/>
        </w:trPr>
        <w:tc>
          <w:tcPr>
            <w:tcW w:w="134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42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531BDA" w:rsidRPr="001F74AC" w:rsidTr="002E71FE">
        <w:trPr>
          <w:trHeight w:val="460"/>
          <w:jc w:val="center"/>
        </w:trPr>
        <w:tc>
          <w:tcPr>
            <w:tcW w:w="134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531BDA" w:rsidRPr="001F74AC" w:rsidRDefault="00531BDA" w:rsidP="002E71F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4C4541" w:rsidRPr="001F74AC" w:rsidTr="002E71FE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C4541" w:rsidRPr="001F74AC" w:rsidRDefault="004C4541" w:rsidP="002E71FE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460C6" w:rsidRPr="001F74AC" w:rsidRDefault="00706D24" w:rsidP="002E71FE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8A11D6">
              <w:rPr>
                <w:rFonts w:ascii="Times New Roman" w:hAnsi="Times New Roman"/>
                <w:color w:val="000000"/>
                <w:sz w:val="20"/>
                <w:szCs w:val="20"/>
              </w:rPr>
              <w:t>основные методы защиты персонала и населения от возможных последствий аварий, катастроф, стихийных бедствий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C4541" w:rsidRPr="001F74AC" w:rsidRDefault="004C4541" w:rsidP="002E71FE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4541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C4541" w:rsidRPr="00700C64" w:rsidRDefault="004C4541" w:rsidP="002E71F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4C4541" w:rsidRPr="001F74AC" w:rsidRDefault="004C4541" w:rsidP="002E71FE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2E71FE">
        <w:trPr>
          <w:trHeight w:val="4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2E71FE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525686" w:rsidRPr="001F74AC" w:rsidTr="002E71FE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525686" w:rsidP="0052568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AD7077" w:rsidRDefault="00706D24" w:rsidP="005256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A11D6">
              <w:rPr>
                <w:rFonts w:ascii="Times New Roman" w:hAnsi="Times New Roman"/>
                <w:sz w:val="20"/>
                <w:szCs w:val="20"/>
              </w:rPr>
              <w:t>выбирать методы защиты от опасностей применительно к сфере своей профессиональной деятельности и способы обеспечения комфортных условий жизнедеятельности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525686" w:rsidP="0052568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460C6" w:rsidRPr="0043504F" w:rsidRDefault="00D22ACF" w:rsidP="0052568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Собеседование, разноуровневые задачи и задания, тест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Pr="00700C64" w:rsidRDefault="00525686" w:rsidP="0052568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D22ACF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525686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25686" w:rsidRDefault="00525686" w:rsidP="00525686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D22ACF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Default="00525686" w:rsidP="00525686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525686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25686" w:rsidRPr="001F74AC" w:rsidRDefault="00525686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25686" w:rsidRDefault="00525686" w:rsidP="00525686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25686" w:rsidRPr="001F74AC" w:rsidRDefault="00D22ACF" w:rsidP="0052568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22AC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25686" w:rsidRDefault="00525686" w:rsidP="00525686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2E71F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C25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706D24" w:rsidP="00D22ACF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8A11D6">
              <w:rPr>
                <w:rFonts w:ascii="Times New Roman" w:hAnsi="Times New Roman"/>
                <w:sz w:val="20"/>
                <w:szCs w:val="20"/>
              </w:rPr>
              <w:t>требований к безопасности технических регламентов в сфере профессиональной деятельности, а также навыками рационализации профессиональной деятельности с целью обеспечения безопасности и защиты окружающей среды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Общие вопросы безопасности жизнедеятельности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700C64" w:rsidRDefault="00D22ACF" w:rsidP="00D22A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00C6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Теме 1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58697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Трудовая деятельность человека. Производственные факторы и классы условий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 Теме 2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58697C">
              <w:rPr>
                <w:rFonts w:ascii="Times New Roman" w:hAnsi="Times New Roman"/>
                <w:sz w:val="20"/>
                <w:szCs w:val="20"/>
                <w:lang w:eastAsia="ar-SA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истема управления охраной труда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к Тем</w:t>
            </w: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</w:t>
            </w:r>
            <w:r w:rsidRPr="00DF20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Pr="001F74AC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Микроклимат, вентиляция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5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Освещение производственных предприятий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6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Шум и вибрация в помещениях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7 </w:t>
            </w:r>
            <w:r w:rsidRPr="00156E00">
              <w:rPr>
                <w:rFonts w:ascii="Times New Roman" w:hAnsi="Times New Roman"/>
                <w:sz w:val="20"/>
                <w:szCs w:val="20"/>
                <w:lang w:eastAsia="ar-SA"/>
              </w:rPr>
              <w:t>Пожаробезопасность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8 </w:t>
            </w:r>
            <w:r w:rsidRPr="000D35B5">
              <w:rPr>
                <w:rFonts w:ascii="Times New Roman" w:hAnsi="Times New Roman"/>
                <w:sz w:val="20"/>
                <w:szCs w:val="20"/>
                <w:lang w:eastAsia="ar-SA"/>
              </w:rPr>
              <w:t>Электробезопасность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9 </w:t>
            </w:r>
            <w:r w:rsidRPr="00CA43E4">
              <w:rPr>
                <w:rFonts w:ascii="Times New Roman" w:hAnsi="Times New Roman"/>
                <w:sz w:val="20"/>
                <w:szCs w:val="20"/>
                <w:lang w:eastAsia="ar-SA"/>
              </w:rPr>
              <w:t>Экологическая безопасность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10 </w:t>
            </w:r>
            <w:r w:rsidRPr="005A71E5">
              <w:rPr>
                <w:rFonts w:ascii="Times New Roman" w:hAnsi="Times New Roman"/>
                <w:sz w:val="20"/>
                <w:szCs w:val="20"/>
                <w:lang w:eastAsia="ar-SA"/>
              </w:rPr>
              <w:t>Российская система предупреждений и действий в чрезвычайных ситуациях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11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Терроризм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  <w:tr w:rsidR="00D22ACF" w:rsidRPr="001F74AC" w:rsidTr="00A00780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2ACF" w:rsidRPr="001F74AC" w:rsidRDefault="00D22ACF" w:rsidP="00D22AC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12 </w:t>
            </w:r>
            <w:r w:rsidRPr="00B70A2D">
              <w:rPr>
                <w:rFonts w:ascii="Times New Roman" w:hAnsi="Times New Roman"/>
                <w:sz w:val="20"/>
                <w:szCs w:val="20"/>
                <w:lang w:eastAsia="ar-SA"/>
              </w:rPr>
              <w:t>Гражданская оборона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2ACF" w:rsidRDefault="00D22ACF" w:rsidP="00D22ACF">
            <w:r w:rsidRPr="00A741E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Собеседование, разноуровневые задачи и задания, тест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22ACF" w:rsidRDefault="00D22ACF" w:rsidP="00D22ACF"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к Теме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Pr="00B80E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(п.5.2)</w:t>
            </w:r>
          </w:p>
        </w:tc>
      </w:tr>
    </w:tbl>
    <w:p w:rsidR="00C73AA8" w:rsidRPr="003A17E6" w:rsidRDefault="00C73AA8" w:rsidP="00C73AA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C73AA8" w:rsidRDefault="00C73AA8" w:rsidP="00C73AA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C73AA8" w:rsidRDefault="00C73AA8" w:rsidP="00C73AA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C73AA8" w:rsidRDefault="00C73AA8" w:rsidP="00C73AA8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color w:val="FF0000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  <w:r w:rsidR="005460C6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8"/>
        <w:gridCol w:w="1647"/>
        <w:gridCol w:w="1647"/>
        <w:gridCol w:w="1647"/>
        <w:gridCol w:w="1750"/>
      </w:tblGrid>
      <w:tr w:rsidR="00C74582" w:rsidTr="003B0C0F">
        <w:trPr>
          <w:tblCellSpacing w:w="0" w:type="dxa"/>
        </w:trPr>
        <w:tc>
          <w:tcPr>
            <w:tcW w:w="170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Вид учебной деятельности</w:t>
            </w:r>
          </w:p>
        </w:tc>
        <w:tc>
          <w:tcPr>
            <w:tcW w:w="325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Оценочное средство</w:t>
            </w:r>
          </w:p>
        </w:tc>
      </w:tr>
      <w:tr w:rsidR="00C74582" w:rsidTr="003B0C0F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rPr>
                <w:color w:val="000000"/>
              </w:rPr>
            </w:pP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Собеседование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Разноуровневые задачи и задания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Тест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Итого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Лекции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Практические занятия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50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50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Самостоятельная работа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Промежуточная аттестация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r>
              <w:t> 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30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30</w:t>
            </w:r>
          </w:p>
        </w:tc>
      </w:tr>
      <w:tr w:rsidR="00C74582" w:rsidTr="003B0C0F">
        <w:trPr>
          <w:tblCellSpacing w:w="0" w:type="dxa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Итого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20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50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30</w:t>
            </w:r>
          </w:p>
        </w:tc>
        <w:tc>
          <w:tcPr>
            <w:tcW w:w="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82" w:rsidRDefault="00C74582" w:rsidP="003B0C0F">
            <w:pPr>
              <w:pStyle w:val="af"/>
            </w:pPr>
            <w:r>
              <w:t>100</w:t>
            </w:r>
          </w:p>
        </w:tc>
      </w:tr>
    </w:tbl>
    <w:p w:rsidR="000B5BAA" w:rsidRDefault="000B5BAA" w:rsidP="000B5BAA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0B5BAA" w:rsidRPr="00D02CC8" w:rsidTr="008F1A1A">
        <w:trPr>
          <w:trHeight w:val="1022"/>
        </w:trPr>
        <w:tc>
          <w:tcPr>
            <w:tcW w:w="1384" w:type="dxa"/>
            <w:vAlign w:val="center"/>
          </w:tcPr>
          <w:p w:rsidR="000B5BAA" w:rsidRPr="00D02CC8" w:rsidRDefault="000B5BAA" w:rsidP="008F1A1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0B5BAA" w:rsidRPr="00D02CC8" w:rsidTr="008F1A1A">
        <w:tc>
          <w:tcPr>
            <w:tcW w:w="138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0B5BAA" w:rsidRPr="00D02CC8" w:rsidRDefault="000B5BAA" w:rsidP="008F1A1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0B5BAA" w:rsidRDefault="000B5BAA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C71250" w:rsidRDefault="00C71250" w:rsidP="00C712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71250" w:rsidRPr="001D664E" w:rsidRDefault="00C71250" w:rsidP="00C712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Pr="001D664E">
        <w:rPr>
          <w:rFonts w:ascii="Times New Roman" w:hAnsi="Times New Roman"/>
          <w:b/>
          <w:sz w:val="24"/>
          <w:szCs w:val="24"/>
        </w:rPr>
        <w:t xml:space="preserve">.1 </w:t>
      </w:r>
      <w:r>
        <w:rPr>
          <w:rFonts w:ascii="Times New Roman" w:hAnsi="Times New Roman"/>
          <w:b/>
          <w:sz w:val="24"/>
          <w:szCs w:val="24"/>
        </w:rPr>
        <w:t xml:space="preserve">Контрольные вопросы </w:t>
      </w:r>
      <w:r w:rsidR="008A5A67">
        <w:rPr>
          <w:rFonts w:ascii="Times New Roman" w:hAnsi="Times New Roman"/>
          <w:b/>
          <w:sz w:val="24"/>
          <w:szCs w:val="24"/>
        </w:rPr>
        <w:t>для собеседования</w:t>
      </w:r>
    </w:p>
    <w:p w:rsidR="007A08C2" w:rsidRDefault="007A08C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т</w:t>
      </w:r>
      <w:r w:rsidRPr="00751D08">
        <w:rPr>
          <w:rFonts w:ascii="Times New Roman" w:hAnsi="Times New Roman" w:cs="Times New Roman"/>
          <w:sz w:val="24"/>
          <w:szCs w:val="24"/>
        </w:rPr>
        <w:t>еоретические основы безопасной жизнедеятельности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о</w:t>
      </w:r>
      <w:r w:rsidRPr="00751D08">
        <w:rPr>
          <w:rFonts w:ascii="Times New Roman" w:hAnsi="Times New Roman" w:cs="Times New Roman"/>
          <w:sz w:val="24"/>
          <w:szCs w:val="24"/>
        </w:rPr>
        <w:t>сновные положения теории риска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и</w:t>
      </w:r>
      <w:r w:rsidRPr="00751D08">
        <w:rPr>
          <w:rFonts w:ascii="Times New Roman" w:hAnsi="Times New Roman" w:cs="Times New Roman"/>
          <w:sz w:val="24"/>
          <w:szCs w:val="24"/>
        </w:rPr>
        <w:t>ндивидуальный и социальный риск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м</w:t>
      </w:r>
      <w:r w:rsidRPr="00751D08">
        <w:rPr>
          <w:rFonts w:ascii="Times New Roman" w:hAnsi="Times New Roman" w:cs="Times New Roman"/>
          <w:sz w:val="24"/>
          <w:szCs w:val="24"/>
        </w:rPr>
        <w:t>етоды определения риска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к</w:t>
      </w:r>
      <w:r w:rsidRPr="00751D08">
        <w:rPr>
          <w:rFonts w:ascii="Times New Roman" w:hAnsi="Times New Roman" w:cs="Times New Roman"/>
          <w:sz w:val="24"/>
          <w:szCs w:val="24"/>
        </w:rPr>
        <w:t>онцепция приемлемого риска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п</w:t>
      </w:r>
      <w:r w:rsidRPr="00751D08">
        <w:rPr>
          <w:rFonts w:ascii="Times New Roman" w:hAnsi="Times New Roman" w:cs="Times New Roman"/>
          <w:sz w:val="24"/>
          <w:szCs w:val="24"/>
        </w:rPr>
        <w:t>онятие безопасности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с</w:t>
      </w:r>
      <w:r w:rsidRPr="00751D08">
        <w:rPr>
          <w:rFonts w:ascii="Times New Roman" w:hAnsi="Times New Roman" w:cs="Times New Roman"/>
          <w:sz w:val="24"/>
          <w:szCs w:val="24"/>
        </w:rPr>
        <w:t>истемный анализ безопасности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п</w:t>
      </w:r>
      <w:r w:rsidRPr="00751D08">
        <w:rPr>
          <w:rFonts w:ascii="Times New Roman" w:hAnsi="Times New Roman" w:cs="Times New Roman"/>
          <w:sz w:val="24"/>
          <w:szCs w:val="24"/>
        </w:rPr>
        <w:t>ринципы, методы и средства обеспечения б</w:t>
      </w:r>
      <w:r>
        <w:rPr>
          <w:rFonts w:ascii="Times New Roman" w:hAnsi="Times New Roman" w:cs="Times New Roman"/>
          <w:sz w:val="24"/>
          <w:szCs w:val="24"/>
        </w:rPr>
        <w:t>езопасной деятельности человека Вы знаете?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Какие о</w:t>
      </w:r>
      <w:r w:rsidRPr="00751D08">
        <w:rPr>
          <w:rFonts w:ascii="Times New Roman" w:hAnsi="Times New Roman" w:cs="Times New Roman"/>
          <w:sz w:val="24"/>
          <w:szCs w:val="24"/>
        </w:rPr>
        <w:t>рганизационные и правовые основы БЖД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Основные положения действующего законодательства РФ об охране труда.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Законодательные акты, система стандартов, нормативно-техническая документация по безопасности труда.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г</w:t>
      </w:r>
      <w:r w:rsidRPr="00751D08">
        <w:rPr>
          <w:rFonts w:ascii="Times New Roman" w:hAnsi="Times New Roman" w:cs="Times New Roman"/>
          <w:sz w:val="24"/>
          <w:szCs w:val="24"/>
        </w:rPr>
        <w:t>осударственный и общественный надзор и контроль за соблюдение законодательства РФ об охране труда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</w:t>
      </w:r>
      <w:r w:rsidRPr="00751D08">
        <w:rPr>
          <w:rFonts w:ascii="Times New Roman" w:hAnsi="Times New Roman" w:cs="Times New Roman"/>
          <w:sz w:val="24"/>
          <w:szCs w:val="24"/>
        </w:rPr>
        <w:t>иды ответственности за нарушение требований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о</w:t>
      </w:r>
      <w:r w:rsidRPr="00751D08">
        <w:rPr>
          <w:rFonts w:ascii="Times New Roman" w:hAnsi="Times New Roman" w:cs="Times New Roman"/>
          <w:sz w:val="24"/>
          <w:szCs w:val="24"/>
        </w:rPr>
        <w:t>рганизационные основы управления за охраной труда на производстве</w:t>
      </w:r>
      <w:r w:rsidRPr="00A006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 знаете?</w:t>
      </w:r>
      <w:r w:rsidRPr="00751D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</w:t>
      </w:r>
      <w:r w:rsidRPr="00751D08">
        <w:rPr>
          <w:rFonts w:ascii="Times New Roman" w:hAnsi="Times New Roman" w:cs="Times New Roman"/>
          <w:sz w:val="24"/>
          <w:szCs w:val="24"/>
        </w:rPr>
        <w:t>нструктажи по охране труда и техники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пр</w:t>
      </w:r>
      <w:r w:rsidRPr="00751D08">
        <w:rPr>
          <w:rFonts w:ascii="Times New Roman" w:hAnsi="Times New Roman" w:cs="Times New Roman"/>
          <w:sz w:val="24"/>
          <w:szCs w:val="24"/>
        </w:rPr>
        <w:t>оизводственный травматизм и профессиональные заболевания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м</w:t>
      </w:r>
      <w:r w:rsidRPr="00751D08">
        <w:rPr>
          <w:rFonts w:ascii="Times New Roman" w:hAnsi="Times New Roman" w:cs="Times New Roman"/>
          <w:sz w:val="24"/>
          <w:szCs w:val="24"/>
        </w:rPr>
        <w:t>етоды изучения и анализа травматизма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Организация и методы снижения травмоопасности.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Каким образом ведется р</w:t>
      </w:r>
      <w:r w:rsidRPr="00751D08">
        <w:rPr>
          <w:rFonts w:ascii="Times New Roman" w:hAnsi="Times New Roman" w:cs="Times New Roman"/>
          <w:sz w:val="24"/>
          <w:szCs w:val="24"/>
        </w:rPr>
        <w:t>асследование и учет несчастных случаев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Условия труда: понятие, виды, оценка степени опасности по состоянию условий труда.</w:t>
      </w:r>
    </w:p>
    <w:p w:rsidR="00606C2D" w:rsidRPr="00751D08" w:rsidRDefault="00606C2D" w:rsidP="00606C2D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1D08">
        <w:rPr>
          <w:rFonts w:ascii="Times New Roman" w:hAnsi="Times New Roman" w:cs="Times New Roman"/>
          <w:sz w:val="24"/>
          <w:szCs w:val="24"/>
        </w:rPr>
        <w:t>Цель и порядок проведения аттестации рабочих мест.</w:t>
      </w:r>
    </w:p>
    <w:p w:rsidR="004B6754" w:rsidRP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виды опасностей вы знаете?</w:t>
      </w:r>
    </w:p>
    <w:p w:rsidR="004B6754" w:rsidRP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входит в структуру безопасности жизнедеятельности?</w:t>
      </w:r>
    </w:p>
    <w:p w:rsid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основные формы трудовой деятельности вы знаете?</w:t>
      </w:r>
    </w:p>
    <w:p w:rsidR="004B6754" w:rsidRP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классы условий труда по гигиеническим параметрам вы знаете?</w:t>
      </w:r>
    </w:p>
    <w:p w:rsid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классы условий труда по травмобезопасности вы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основные формы трудовой деятельности </w:t>
      </w:r>
      <w:r>
        <w:rPr>
          <w:rFonts w:ascii="Times New Roman" w:hAnsi="Times New Roman" w:cs="Times New Roman"/>
          <w:sz w:val="24"/>
          <w:szCs w:val="24"/>
        </w:rPr>
        <w:t>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Pr="004B6754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классы условий труда по гигиеническим параметрам </w:t>
      </w:r>
      <w:r>
        <w:rPr>
          <w:rFonts w:ascii="Times New Roman" w:hAnsi="Times New Roman" w:cs="Times New Roman"/>
          <w:sz w:val="24"/>
          <w:szCs w:val="24"/>
        </w:rPr>
        <w:t>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классы условий труда по травмобезопасности </w:t>
      </w:r>
      <w:r>
        <w:rPr>
          <w:rFonts w:ascii="Times New Roman" w:hAnsi="Times New Roman" w:cs="Times New Roman"/>
          <w:sz w:val="24"/>
          <w:szCs w:val="24"/>
        </w:rPr>
        <w:t>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физические производственные факторы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химические производственные факторы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биологические производственные факторы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вредные производственные факторы трудового процесса Вы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тяжесть труда?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категории тяжести труда Вы знаете?</w:t>
      </w:r>
    </w:p>
    <w:p w:rsidR="00BD79D2" w:rsidRDefault="00BD79D2" w:rsidP="00BD79D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напряженность труда?</w:t>
      </w:r>
    </w:p>
    <w:p w:rsidR="008C2A0E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входит в систему управления охраны труда?</w:t>
      </w:r>
    </w:p>
    <w:p w:rsidR="008C2A0E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группы нормативных документов Вы знаете?</w:t>
      </w:r>
    </w:p>
    <w:p w:rsidR="008C2A0E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входит в информационное обеспечение </w:t>
      </w:r>
      <w:r w:rsidRPr="004B6754">
        <w:rPr>
          <w:rFonts w:ascii="Times New Roman" w:hAnsi="Times New Roman" w:cs="Times New Roman"/>
          <w:sz w:val="24"/>
          <w:szCs w:val="24"/>
        </w:rPr>
        <w:t>систем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4B6754">
        <w:rPr>
          <w:rFonts w:ascii="Times New Roman" w:hAnsi="Times New Roman" w:cs="Times New Roman"/>
          <w:sz w:val="24"/>
          <w:szCs w:val="24"/>
        </w:rPr>
        <w:t xml:space="preserve"> управления охраны труда?</w:t>
      </w:r>
    </w:p>
    <w:p w:rsidR="008C2A0E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понимается под понятием «</w:t>
      </w:r>
      <w:r w:rsidRPr="003A37C9">
        <w:rPr>
          <w:rFonts w:ascii="Times New Roman" w:hAnsi="Times New Roman" w:cs="Times New Roman"/>
          <w:sz w:val="24"/>
          <w:szCs w:val="24"/>
        </w:rPr>
        <w:t>Стимулирование работы по охране труда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планы </w:t>
      </w:r>
      <w:r w:rsidRPr="003A37C9">
        <w:rPr>
          <w:rFonts w:ascii="Times New Roman" w:hAnsi="Times New Roman" w:cs="Times New Roman"/>
          <w:sz w:val="24"/>
          <w:szCs w:val="24"/>
        </w:rPr>
        <w:t>работ по охране труда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производственная травма?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относится к техническим причинам производственного травматизма?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 xml:space="preserve">то относится к организационным </w:t>
      </w:r>
      <w:r w:rsidRPr="004B6754">
        <w:rPr>
          <w:rFonts w:ascii="Times New Roman" w:hAnsi="Times New Roman" w:cs="Times New Roman"/>
          <w:sz w:val="24"/>
          <w:szCs w:val="24"/>
        </w:rPr>
        <w:t>причинам производственного травматизма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относится к санитарно-гигиеническим причинам производственного травматизма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8C2A0E" w:rsidRPr="004B6754" w:rsidRDefault="008C2A0E" w:rsidP="008C2A0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методы применяют для анализа производственного травматизма?</w:t>
      </w:r>
    </w:p>
    <w:p w:rsidR="001E3645" w:rsidRPr="004B6754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оптимальные параметры микроклимата?</w:t>
      </w:r>
    </w:p>
    <w:p w:rsidR="001E3645" w:rsidRPr="004B6754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На чем основан принцип нормирования параметров микроклимата?</w:t>
      </w:r>
    </w:p>
    <w:p w:rsidR="001E3645" w:rsidRPr="004B6754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типы вентиляционных систем вы знаете?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виды загрязнения воздуха рабочей зоны вы знаете?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Какой порядок выбора системы вентиляции по коэффициенту кратности?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Какой порядок выбора системы вентиляции по объему воздуха на человека?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чего зависит принцип нормирования параметров микроклимата при обычной производственной деятельности?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чего зависит принцип нормирования параметров микроклимата при работе с компьютерами?</w:t>
      </w:r>
    </w:p>
    <w:p w:rsidR="001E3645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Что такое естественная полуорганизованная вентиляция?</w:t>
      </w:r>
    </w:p>
    <w:p w:rsidR="001E3645" w:rsidRPr="004B6754" w:rsidRDefault="001E3645" w:rsidP="001E3645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виды вентиляции по зоне обслуживания Вы знаете?</w:t>
      </w:r>
    </w:p>
    <w:p w:rsidR="004B6754" w:rsidRDefault="004B6754" w:rsidP="00606C2D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типы вентиляционных систем вы знаете?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аккомодация зрения?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адаптация зрения?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В чем заключается принцип нормирования освещенности?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классы условий труда устанавливаются для освещенности?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общее равномерное и общее локализованное освещения?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источники естественного освещения Вы знаете?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источники искусственного освещения Вы знаете?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коэффициент естественной освещенности?</w:t>
      </w:r>
    </w:p>
    <w:p w:rsidR="00EB5680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количественные показатели освещения Вы знаете?</w:t>
      </w:r>
    </w:p>
    <w:p w:rsidR="00EB5680" w:rsidRPr="004B6754" w:rsidRDefault="00EB5680" w:rsidP="00EB568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качественные показатели освещения Вы знаете?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является источниками шума в помещении?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В чем заключается принцип нормирования шума?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 классифицируется вибрация по назначению?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Почему вибрация опасна для здоровья человека?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 можно локализовать воздействие вибрации на человека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классификации шумов Вы знаете?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классификации вибраций Вы знаете?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воздействует шум на человека?</w:t>
      </w:r>
    </w:p>
    <w:p w:rsidR="00F96077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воздействует вибрация на человека?</w:t>
      </w:r>
    </w:p>
    <w:p w:rsidR="00F96077" w:rsidRPr="004B6754" w:rsidRDefault="00F96077" w:rsidP="00F9607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методы снижения воздействия шума и вибрации Вы знаете?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пожар?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горение?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виды горения Вы знаете?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сплинкерная система пожаротушения?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дренчерная система пожаротушения?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огнестойкость зданий и сооружений?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Сколько степеней огнестойкости Вы знаете?</w:t>
      </w:r>
    </w:p>
    <w:p w:rsidR="00700390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критерии огнестойкости Вы знаете?</w:t>
      </w:r>
    </w:p>
    <w:p w:rsidR="00700390" w:rsidRPr="004B6754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 </w:t>
      </w:r>
      <w:r w:rsidRPr="00EE6284">
        <w:rPr>
          <w:rFonts w:ascii="Times New Roman" w:hAnsi="Times New Roman" w:cs="Times New Roman"/>
          <w:sz w:val="24"/>
          <w:szCs w:val="24"/>
        </w:rPr>
        <w:t>подразделяются способу позиционирования места возгорания системы пожарной сигнализации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EE62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0390" w:rsidRPr="004B6754" w:rsidRDefault="00700390" w:rsidP="00700390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 xml:space="preserve">Какие огнегасительные вещества </w:t>
      </w:r>
      <w:r>
        <w:rPr>
          <w:rFonts w:ascii="Times New Roman" w:hAnsi="Times New Roman" w:cs="Times New Roman"/>
          <w:sz w:val="24"/>
          <w:szCs w:val="24"/>
        </w:rPr>
        <w:t>Вы знаете</w:t>
      </w:r>
      <w:r w:rsidRPr="004B6754">
        <w:rPr>
          <w:rFonts w:ascii="Times New Roman" w:hAnsi="Times New Roman" w:cs="Times New Roman"/>
          <w:sz w:val="24"/>
          <w:szCs w:val="24"/>
        </w:rPr>
        <w:t>?</w:t>
      </w:r>
    </w:p>
    <w:p w:rsidR="0028553F" w:rsidRPr="004B6754" w:rsidRDefault="0028553F" w:rsidP="0028553F">
      <w:pPr>
        <w:pStyle w:val="31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6754">
        <w:rPr>
          <w:rFonts w:ascii="Times New Roman" w:hAnsi="Times New Roman"/>
          <w:sz w:val="24"/>
          <w:szCs w:val="24"/>
        </w:rPr>
        <w:t>Какой документ регламентирует требования по электробезопасности?</w:t>
      </w:r>
    </w:p>
    <w:p w:rsidR="0028553F" w:rsidRPr="004B6754" w:rsidRDefault="0028553F" w:rsidP="0028553F">
      <w:pPr>
        <w:pStyle w:val="31"/>
        <w:numPr>
          <w:ilvl w:val="0"/>
          <w:numId w:val="1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4B6754">
        <w:rPr>
          <w:rFonts w:ascii="Times New Roman" w:hAnsi="Times New Roman"/>
          <w:sz w:val="24"/>
          <w:szCs w:val="24"/>
        </w:rPr>
        <w:t>Как действует на человека постоянный и переменный ток?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бывают электротравмы?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классы помещений по степени поражения людей электрическим током Вы знаете?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степени электрических ожогов Вы знаете?</w:t>
      </w:r>
    </w:p>
    <w:p w:rsidR="0028553F" w:rsidRDefault="00BC04ED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такое токовый и дуговой </w:t>
      </w:r>
      <w:r w:rsidR="0028553F">
        <w:rPr>
          <w:rFonts w:ascii="Times New Roman" w:hAnsi="Times New Roman" w:cs="Times New Roman"/>
          <w:sz w:val="24"/>
          <w:szCs w:val="24"/>
        </w:rPr>
        <w:t>электрический ожог?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первый пороговый ток?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второй пороговый ток?</w:t>
      </w:r>
    </w:p>
    <w:p w:rsidR="0028553F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Значения силы тока при первом пороговом токе?</w:t>
      </w:r>
    </w:p>
    <w:p w:rsidR="0028553F" w:rsidRPr="004B6754" w:rsidRDefault="0028553F" w:rsidP="0028553F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Значения силы тока при втором пороговом токе?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экологические документы должны быть на предприятии?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относится к нормативам качества окружающей среды?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</w:t>
      </w:r>
      <w:r w:rsidRPr="00AE13C7">
        <w:rPr>
          <w:rFonts w:ascii="Times New Roman" w:hAnsi="Times New Roman" w:cs="Times New Roman"/>
          <w:sz w:val="24"/>
          <w:szCs w:val="24"/>
        </w:rPr>
        <w:t>Благоприятная окружающая среда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экологическое нормирование?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понятие «</w:t>
      </w:r>
      <w:r w:rsidRPr="00923206">
        <w:rPr>
          <w:rFonts w:ascii="Times New Roman" w:hAnsi="Times New Roman" w:cs="Times New Roman"/>
          <w:sz w:val="24"/>
          <w:szCs w:val="24"/>
        </w:rPr>
        <w:t>Комплексная экологическая оценка территории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экологическая классификация производственной деятельности?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такое экологическая оценка намечаемой деятельности?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каком объеме проводится экологическая оценка для проектов категории А?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каком объеме проводится экологическая оценка для проектов категории В?</w:t>
      </w:r>
    </w:p>
    <w:p w:rsidR="000330DE" w:rsidRDefault="000330DE" w:rsidP="000330DE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каком объеме проводится экологическая оценка для проектов категории С?</w:t>
      </w:r>
    </w:p>
    <w:p w:rsidR="00DC7A52" w:rsidRPr="004B6754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такое чрезвычайная ситуация?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Что является причинами производственных аварий и катастроф?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уровни управления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подсистемы управления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 xml:space="preserve"> Вы знаете?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входит в задачи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входит в силы и средства </w:t>
      </w:r>
      <w:r w:rsidRPr="00992477">
        <w:rPr>
          <w:rFonts w:ascii="Times New Roman" w:hAnsi="Times New Roman" w:cs="Times New Roman"/>
          <w:sz w:val="24"/>
          <w:szCs w:val="24"/>
        </w:rPr>
        <w:t>Российск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992477">
        <w:rPr>
          <w:rFonts w:ascii="Times New Roman" w:hAnsi="Times New Roman" w:cs="Times New Roman"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992477">
        <w:rPr>
          <w:rFonts w:ascii="Times New Roman" w:hAnsi="Times New Roman" w:cs="Times New Roman"/>
          <w:sz w:val="24"/>
          <w:szCs w:val="24"/>
        </w:rPr>
        <w:t xml:space="preserve"> предупреждений и действий в чрезвычайных ситуациях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стадии развития чрезвычайных ситуаций Вы знаете?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классификации развития чрезвычайных ситуаций Вы знаете?</w:t>
      </w:r>
    </w:p>
    <w:p w:rsidR="00DC7A52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критерии чрезвычайных ситуаций по масштабу Вы знаете?</w:t>
      </w:r>
    </w:p>
    <w:p w:rsidR="00DC7A52" w:rsidRPr="004B6754" w:rsidRDefault="00DC7A52" w:rsidP="00DC7A52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</w:t>
      </w:r>
      <w:r w:rsidRPr="00F424D2">
        <w:rPr>
          <w:rFonts w:ascii="Times New Roman" w:hAnsi="Times New Roman" w:cs="Times New Roman"/>
          <w:sz w:val="24"/>
          <w:szCs w:val="24"/>
        </w:rPr>
        <w:t>Источник чрезвычайной ситуации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«Терроризм»?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6754">
        <w:rPr>
          <w:rFonts w:ascii="Times New Roman" w:hAnsi="Times New Roman" w:cs="Times New Roman"/>
          <w:sz w:val="24"/>
          <w:szCs w:val="24"/>
        </w:rPr>
        <w:t>Какие бывают предупредительно-защитные меры от терроризма?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принципы борьбы с терроризмом Вы знаете?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включают в себя цели терроризма?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Какие у</w:t>
      </w:r>
      <w:r w:rsidRPr="000F69B3">
        <w:rPr>
          <w:rFonts w:ascii="Times New Roman" w:hAnsi="Times New Roman" w:cs="Times New Roman"/>
          <w:sz w:val="24"/>
          <w:szCs w:val="24"/>
        </w:rPr>
        <w:t>ров</w:t>
      </w:r>
      <w:r>
        <w:rPr>
          <w:rFonts w:ascii="Times New Roman" w:hAnsi="Times New Roman" w:cs="Times New Roman"/>
          <w:sz w:val="24"/>
          <w:szCs w:val="24"/>
        </w:rPr>
        <w:t>ни</w:t>
      </w:r>
      <w:r w:rsidRPr="000F69B3">
        <w:rPr>
          <w:rFonts w:ascii="Times New Roman" w:hAnsi="Times New Roman" w:cs="Times New Roman"/>
          <w:sz w:val="24"/>
          <w:szCs w:val="24"/>
        </w:rPr>
        <w:t xml:space="preserve"> террористической опасности</w:t>
      </w:r>
      <w:r>
        <w:rPr>
          <w:rFonts w:ascii="Times New Roman" w:hAnsi="Times New Roman" w:cs="Times New Roman"/>
          <w:sz w:val="24"/>
          <w:szCs w:val="24"/>
        </w:rPr>
        <w:t xml:space="preserve"> могут</w:t>
      </w:r>
      <w:r w:rsidRPr="000F69B3">
        <w:rPr>
          <w:rFonts w:ascii="Times New Roman" w:hAnsi="Times New Roman" w:cs="Times New Roman"/>
          <w:sz w:val="24"/>
          <w:szCs w:val="24"/>
        </w:rPr>
        <w:t xml:space="preserve"> устанавливается на отдельных участках </w:t>
      </w:r>
      <w:r>
        <w:rPr>
          <w:rFonts w:ascii="Times New Roman" w:hAnsi="Times New Roman" w:cs="Times New Roman"/>
          <w:sz w:val="24"/>
          <w:szCs w:val="24"/>
        </w:rPr>
        <w:t>территории Российской Федерации?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какой срок могут</w:t>
      </w:r>
      <w:r w:rsidRPr="000F69B3">
        <w:rPr>
          <w:rFonts w:ascii="Times New Roman" w:hAnsi="Times New Roman" w:cs="Times New Roman"/>
          <w:sz w:val="24"/>
          <w:szCs w:val="24"/>
        </w:rPr>
        <w:t xml:space="preserve"> устанавливается</w:t>
      </w:r>
      <w:r>
        <w:rPr>
          <w:rFonts w:ascii="Times New Roman" w:hAnsi="Times New Roman" w:cs="Times New Roman"/>
          <w:sz w:val="24"/>
          <w:szCs w:val="24"/>
        </w:rPr>
        <w:t xml:space="preserve"> у</w:t>
      </w:r>
      <w:r w:rsidRPr="000F69B3">
        <w:rPr>
          <w:rFonts w:ascii="Times New Roman" w:hAnsi="Times New Roman" w:cs="Times New Roman"/>
          <w:sz w:val="24"/>
          <w:szCs w:val="24"/>
        </w:rPr>
        <w:t>ров</w:t>
      </w:r>
      <w:r>
        <w:rPr>
          <w:rFonts w:ascii="Times New Roman" w:hAnsi="Times New Roman" w:cs="Times New Roman"/>
          <w:sz w:val="24"/>
          <w:szCs w:val="24"/>
        </w:rPr>
        <w:t>ни</w:t>
      </w:r>
      <w:r w:rsidRPr="000F69B3">
        <w:rPr>
          <w:rFonts w:ascii="Times New Roman" w:hAnsi="Times New Roman" w:cs="Times New Roman"/>
          <w:sz w:val="24"/>
          <w:szCs w:val="24"/>
        </w:rPr>
        <w:t xml:space="preserve"> террористической опасности</w:t>
      </w:r>
      <w:r>
        <w:rPr>
          <w:rFonts w:ascii="Times New Roman" w:hAnsi="Times New Roman" w:cs="Times New Roman"/>
          <w:sz w:val="24"/>
          <w:szCs w:val="24"/>
        </w:rPr>
        <w:t xml:space="preserve"> на территории Российской Федерации?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подразделяется терроризм по целенаправленности?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подразделяется терроризм по </w:t>
      </w:r>
      <w:r w:rsidRPr="005D0ABF">
        <w:rPr>
          <w:rFonts w:ascii="Times New Roman" w:hAnsi="Times New Roman" w:cs="Times New Roman"/>
          <w:sz w:val="24"/>
          <w:szCs w:val="24"/>
        </w:rPr>
        <w:t>характеру субъекта террористической деятельности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A2207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 подразделяется терроризм по </w:t>
      </w:r>
      <w:r w:rsidRPr="005D0ABF">
        <w:rPr>
          <w:rFonts w:ascii="Times New Roman" w:hAnsi="Times New Roman" w:cs="Times New Roman"/>
          <w:sz w:val="24"/>
          <w:szCs w:val="24"/>
        </w:rPr>
        <w:t>характеру влияния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A2207" w:rsidRPr="004B6754" w:rsidRDefault="00DA2207" w:rsidP="00DA2207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подразделяется терроризм по методам воздействия?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включает в себя понятие «Гражданская оборона»?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Критерии территории первой группы по </w:t>
      </w:r>
      <w:r w:rsidRPr="001E58C2">
        <w:rPr>
          <w:rFonts w:ascii="Times New Roman" w:hAnsi="Times New Roman" w:cs="Times New Roman"/>
          <w:sz w:val="24"/>
          <w:szCs w:val="24"/>
        </w:rPr>
        <w:t>гражданской обороне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Критерии территории второй группы по </w:t>
      </w:r>
      <w:r w:rsidRPr="001E58C2">
        <w:rPr>
          <w:rFonts w:ascii="Times New Roman" w:hAnsi="Times New Roman" w:cs="Times New Roman"/>
          <w:sz w:val="24"/>
          <w:szCs w:val="24"/>
        </w:rPr>
        <w:t>гражданской обороне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Какие города Российской Федерации относятся к </w:t>
      </w:r>
      <w:r w:rsidRPr="00582A3D">
        <w:rPr>
          <w:rFonts w:ascii="Times New Roman" w:hAnsi="Times New Roman" w:cs="Times New Roman"/>
          <w:sz w:val="24"/>
          <w:szCs w:val="24"/>
        </w:rPr>
        <w:t>особой группе территорий по гражданской обороне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входит в понятие «</w:t>
      </w:r>
      <w:r w:rsidRPr="004554FA">
        <w:rPr>
          <w:rFonts w:ascii="Times New Roman" w:hAnsi="Times New Roman" w:cs="Times New Roman"/>
          <w:sz w:val="24"/>
          <w:szCs w:val="24"/>
        </w:rPr>
        <w:t>Требования в области гражданской обороны</w:t>
      </w:r>
      <w:r>
        <w:rPr>
          <w:rFonts w:ascii="Times New Roman" w:hAnsi="Times New Roman" w:cs="Times New Roman"/>
          <w:sz w:val="24"/>
          <w:szCs w:val="24"/>
        </w:rPr>
        <w:t>»?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Кто осуществляет р</w:t>
      </w:r>
      <w:r w:rsidRPr="00A73082">
        <w:rPr>
          <w:rFonts w:ascii="Times New Roman" w:hAnsi="Times New Roman" w:cs="Times New Roman"/>
          <w:sz w:val="24"/>
          <w:szCs w:val="24"/>
        </w:rPr>
        <w:t>уководство гражданской обороной в Российской Федерации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0113D">
        <w:rPr>
          <w:rFonts w:ascii="Times New Roman" w:hAnsi="Times New Roman" w:cs="Times New Roman"/>
          <w:sz w:val="24"/>
          <w:szCs w:val="24"/>
        </w:rPr>
        <w:t>Основные задачи,</w:t>
      </w:r>
      <w:r w:rsidRPr="005D0A56">
        <w:rPr>
          <w:rFonts w:ascii="Times New Roman" w:hAnsi="Times New Roman" w:cs="Times New Roman"/>
          <w:sz w:val="24"/>
          <w:szCs w:val="24"/>
        </w:rPr>
        <w:t xml:space="preserve"> решаемые гражданской обороной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является м</w:t>
      </w:r>
      <w:r w:rsidRPr="00925C6F">
        <w:rPr>
          <w:rFonts w:ascii="Times New Roman" w:hAnsi="Times New Roman" w:cs="Times New Roman"/>
          <w:sz w:val="24"/>
          <w:szCs w:val="24"/>
        </w:rPr>
        <w:t>еждународным отличительным знаком гражданской обороны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какого года ведет отсчет гражданская оборона в нашей стране?</w:t>
      </w:r>
    </w:p>
    <w:p w:rsidR="00D33920" w:rsidRPr="005D0ABF" w:rsidRDefault="00D33920" w:rsidP="00D33920">
      <w:pPr>
        <w:pStyle w:val="a4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какого года Российская Федерация </w:t>
      </w:r>
      <w:r w:rsidRPr="00AC1DF0">
        <w:rPr>
          <w:rFonts w:ascii="Times New Roman" w:hAnsi="Times New Roman" w:cs="Times New Roman"/>
          <w:sz w:val="24"/>
          <w:szCs w:val="24"/>
        </w:rPr>
        <w:t>является активным полноправным членом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1DF0">
        <w:rPr>
          <w:rFonts w:ascii="Times New Roman" w:hAnsi="Times New Roman" w:cs="Times New Roman"/>
          <w:sz w:val="24"/>
          <w:szCs w:val="24"/>
        </w:rPr>
        <w:t>Международн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AC1DF0">
        <w:rPr>
          <w:rFonts w:ascii="Times New Roman" w:hAnsi="Times New Roman" w:cs="Times New Roman"/>
          <w:sz w:val="24"/>
          <w:szCs w:val="24"/>
        </w:rPr>
        <w:t xml:space="preserve"> организаци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AC1DF0">
        <w:rPr>
          <w:rFonts w:ascii="Times New Roman" w:hAnsi="Times New Roman" w:cs="Times New Roman"/>
          <w:sz w:val="24"/>
          <w:szCs w:val="24"/>
        </w:rPr>
        <w:t xml:space="preserve"> гражданской обороны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33920" w:rsidRDefault="00D33920" w:rsidP="00D339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46D24" w:rsidRDefault="00C46D24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9E4024" w:rsidRDefault="009E4024" w:rsidP="009E4024">
      <w:pPr>
        <w:pStyle w:val="af"/>
      </w:pPr>
      <w:r>
        <w:t>При поиске ответов на вопросы рекомендована основная и дополнительная литература (список литературы представлен в рабочей программе дисциплины).</w:t>
      </w: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4"/>
        <w:gridCol w:w="992"/>
        <w:gridCol w:w="6653"/>
      </w:tblGrid>
      <w:tr w:rsidR="009E40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Оценка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Баллы</w:t>
            </w:r>
          </w:p>
        </w:tc>
        <w:tc>
          <w:tcPr>
            <w:tcW w:w="66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Описание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8-10</w:t>
            </w:r>
          </w:p>
        </w:tc>
        <w:tc>
          <w:tcPr>
            <w:tcW w:w="66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5-7</w:t>
            </w:r>
          </w:p>
        </w:tc>
        <w:tc>
          <w:tcPr>
            <w:tcW w:w="66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 и на новые, нестандартные ситуации.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3-4</w:t>
            </w:r>
          </w:p>
        </w:tc>
        <w:tc>
          <w:tcPr>
            <w:tcW w:w="66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 при их переносе на новые ситуации.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1-2</w:t>
            </w:r>
          </w:p>
        </w:tc>
        <w:tc>
          <w:tcPr>
            <w:tcW w:w="66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уровне ниже базового, проявляется недостаточность знаний.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0</w:t>
            </w:r>
          </w:p>
        </w:tc>
        <w:tc>
          <w:tcPr>
            <w:tcW w:w="66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не отвечает на вопрос.</w:t>
            </w:r>
          </w:p>
        </w:tc>
      </w:tr>
    </w:tbl>
    <w:p w:rsidR="00EB5680" w:rsidRPr="00D33920" w:rsidRDefault="00EB5680" w:rsidP="00D339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6754" w:rsidRDefault="00BF594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5.2 </w:t>
      </w:r>
      <w:r w:rsidR="00104729">
        <w:rPr>
          <w:rFonts w:ascii="Times New Roman" w:hAnsi="Times New Roman" w:cs="Times New Roman"/>
          <w:b/>
          <w:sz w:val="24"/>
          <w:szCs w:val="24"/>
        </w:rPr>
        <w:t>Тест</w:t>
      </w:r>
      <w:r w:rsidR="004B6754">
        <w:rPr>
          <w:rFonts w:ascii="Times New Roman" w:hAnsi="Times New Roman" w:cs="Times New Roman"/>
          <w:b/>
          <w:sz w:val="24"/>
          <w:szCs w:val="24"/>
        </w:rPr>
        <w:t>ы</w:t>
      </w: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1 </w:t>
      </w:r>
      <w:r w:rsidRPr="008B6595">
        <w:rPr>
          <w:rFonts w:ascii="Times New Roman" w:hAnsi="Times New Roman" w:cs="Times New Roman"/>
          <w:b/>
          <w:sz w:val="24"/>
          <w:szCs w:val="24"/>
        </w:rPr>
        <w:t>Основные понятия и определения безопасности жизнедеятельности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Безопасность жизнедеятельности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EFA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3EFA">
        <w:rPr>
          <w:rFonts w:ascii="Times New Roman" w:hAnsi="Times New Roman" w:cs="Times New Roman"/>
          <w:sz w:val="24"/>
          <w:szCs w:val="24"/>
        </w:rPr>
        <w:t>система обеспечения безопасности жизни и здоровья 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A54AD">
        <w:rPr>
          <w:rFonts w:ascii="Times New Roman" w:hAnsi="Times New Roman" w:cs="Times New Roman"/>
          <w:sz w:val="24"/>
          <w:szCs w:val="24"/>
        </w:rPr>
        <w:t>область научных знаний, изучающая опасности и способы защиты от них человека в любых условиях его обитания.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Охрана труда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EFA">
        <w:rPr>
          <w:rFonts w:ascii="Times New Roman" w:hAnsi="Times New Roman" w:cs="Times New Roman"/>
          <w:sz w:val="24"/>
          <w:szCs w:val="24"/>
        </w:rPr>
        <w:t>1) система обеспечения безопасности жизни и здоровья 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A54AD">
        <w:rPr>
          <w:rFonts w:ascii="Times New Roman" w:hAnsi="Times New Roman" w:cs="Times New Roman"/>
          <w:sz w:val="24"/>
          <w:szCs w:val="24"/>
        </w:rPr>
        <w:t xml:space="preserve"> область научных знаний, изучающая опасности и способы защиты от них человека в любых условиях его обитания.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Охрана окружающей среды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3EFA">
        <w:rPr>
          <w:rFonts w:ascii="Times New Roman" w:hAnsi="Times New Roman" w:cs="Times New Roman"/>
          <w:sz w:val="24"/>
          <w:szCs w:val="24"/>
        </w:rPr>
        <w:t>1) система обеспечения безопасности жизни и здоровья 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A54AD">
        <w:rPr>
          <w:rFonts w:ascii="Times New Roman" w:hAnsi="Times New Roman" w:cs="Times New Roman"/>
          <w:sz w:val="24"/>
          <w:szCs w:val="24"/>
        </w:rPr>
        <w:t xml:space="preserve"> область научных знаний, изучающая опасности и способы защиты от них человека в любых условиях его обитания.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8B6595">
        <w:rPr>
          <w:rFonts w:ascii="Times New Roman" w:hAnsi="Times New Roman" w:cs="Times New Roman"/>
          <w:sz w:val="24"/>
          <w:szCs w:val="24"/>
        </w:rPr>
        <w:t>Безопасность – это …</w:t>
      </w: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1) состояние деятельности, при которой с определённой достоверностью исключается проявление опасности</w:t>
      </w: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2) разносторонний процесс создания человеческим условием для своего существования и развития</w:t>
      </w:r>
    </w:p>
    <w:p w:rsidR="00A200CE" w:rsidRPr="008B6595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3) сложный биологический процесс, который происходит в организме человека и позволяет сохранить здоровье и работоспособность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B6595">
        <w:rPr>
          <w:rFonts w:ascii="Times New Roman" w:hAnsi="Times New Roman" w:cs="Times New Roman"/>
          <w:sz w:val="24"/>
          <w:szCs w:val="24"/>
        </w:rPr>
        <w:t>4) центральное понятие БЖД, которое объединяет явления, процессы, объекты, способные в определённых условиях сохранить здоровье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8B6595">
        <w:rPr>
          <w:rFonts w:ascii="Times New Roman" w:hAnsi="Times New Roman" w:cs="Times New Roman"/>
          <w:sz w:val="24"/>
          <w:szCs w:val="24"/>
        </w:rPr>
        <w:t>Разносторонний процесс человеческих условий для своего существования и развития – 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жизнедеятельность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деятельность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безопасность</w:t>
      </w:r>
    </w:p>
    <w:p w:rsidR="00A200CE" w:rsidRPr="005A4B5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4B5A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4B5A">
        <w:rPr>
          <w:rFonts w:ascii="Times New Roman" w:hAnsi="Times New Roman" w:cs="Times New Roman"/>
          <w:color w:val="000000"/>
          <w:sz w:val="24"/>
          <w:szCs w:val="24"/>
        </w:rPr>
        <w:t>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Объектами безопасности жизнедеятельности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окружающая среда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методы и средства защиты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9C3F05">
        <w:rPr>
          <w:rFonts w:ascii="Times New Roman" w:hAnsi="Times New Roman" w:cs="Times New Roman"/>
          <w:color w:val="000000"/>
          <w:sz w:val="24"/>
          <w:szCs w:val="24"/>
        </w:rPr>
        <w:t>техносфер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производственные факторы</w:t>
      </w:r>
    </w:p>
    <w:p w:rsidR="00A200CE" w:rsidRDefault="00A200CE" w:rsidP="00A200C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Природные объекты, явления природы и стихийные бедствия, которые представляют угрозу для жизни или здоровья человека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это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>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биологические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социальные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природные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90208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773C4B">
        <w:rPr>
          <w:rFonts w:ascii="Times New Roman" w:hAnsi="Times New Roman" w:cs="Times New Roman"/>
          <w:color w:val="000000"/>
          <w:sz w:val="24"/>
          <w:szCs w:val="24"/>
        </w:rPr>
        <w:t>Среда обитания - это окружающая человека среда, обусловленная в данный момент …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одним физическим фактором, способным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 xml:space="preserve"> одним физическим фактором, </w:t>
      </w:r>
      <w:r w:rsidRPr="00C76405">
        <w:rPr>
          <w:rFonts w:ascii="Times New Roman" w:hAnsi="Times New Roman" w:cs="Times New Roman"/>
          <w:color w:val="000000"/>
          <w:sz w:val="24"/>
          <w:szCs w:val="24"/>
        </w:rPr>
        <w:t>не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способным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совокупностью факторов, способных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A2310">
        <w:rPr>
          <w:rFonts w:ascii="Times New Roman" w:hAnsi="Times New Roman" w:cs="Times New Roman"/>
          <w:color w:val="000000"/>
          <w:sz w:val="24"/>
          <w:szCs w:val="24"/>
        </w:rPr>
        <w:t>совокупностью факторов, неспособных оказывать прямое или косвенное немедленное или отдаленное воздействие на деятельность человека, его здоровье и потомство.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Государственный надзор и контроль за соблюдением требований охраны труда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Генеральный прокурор РФ и местные органы прокуратуры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Федеральная инспекция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Государственный инспектор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9F4C66">
        <w:rPr>
          <w:rFonts w:ascii="Times New Roman" w:hAnsi="Times New Roman" w:cs="Times New Roman"/>
          <w:color w:val="000000"/>
          <w:sz w:val="24"/>
          <w:szCs w:val="24"/>
        </w:rPr>
        <w:t>Профессиональные союзы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Устойчивость функционирования объекта экономики – это</w:t>
      </w:r>
      <w:r w:rsidRPr="00C764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способность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выполнять возложенные на него задачи в условиях воздействия дестабилизирующих факторов в мирное и военное время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в чрезвычайных ситуациях выпускать продукцию в запланированном объеме и заданной номенклатуре, а в случае аварии восстанавливать производство в минимально короткие сроки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в условиях военного времени выпускать установленные виды продукции в объемах и номенклатуре, предусмотренных соответствующими планами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585925">
        <w:rPr>
          <w:rFonts w:ascii="Times New Roman" w:hAnsi="Times New Roman" w:cs="Times New Roman"/>
          <w:color w:val="000000"/>
          <w:sz w:val="24"/>
          <w:szCs w:val="24"/>
        </w:rPr>
        <w:t>способность объекта экономики обеспечить выпуск продукции в условиях недостаточного финансирования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Трудовая деятельность человека. Производственные факторы и классы условий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11.</w:t>
      </w:r>
      <w:r w:rsidRPr="005F58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Формы трудовой деятельности делятся на: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умственный труд и механизированный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физический и умственный труд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физический и механизированный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дистанционное управление и умственный труд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В соответствии с ГОСТ 12.0.002—80 различают следующие группы факторов трудовой деятельности: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физические, химические, биологические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физические, биологические факторы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биологические факторы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 xml:space="preserve"> химические, биологические и факторы трудового процесса.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Оптимальные (комфортные) условия труда обеспечивают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минимальную производительность труда и нормальную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нормальную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максимальную производительность труда и минимальную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603FF0">
        <w:rPr>
          <w:rFonts w:ascii="Times New Roman" w:hAnsi="Times New Roman" w:cs="Times New Roman"/>
          <w:color w:val="000000"/>
          <w:sz w:val="24"/>
          <w:szCs w:val="24"/>
        </w:rPr>
        <w:t>минимальную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К физической группе негативных факторов производственной среды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бактерии и вирусы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вибрация и шум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>напряженная обстановка в рабочем коллективе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температура и влажность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* 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hAnsi="Times New Roman" w:cs="Times New Roman"/>
          <w:color w:val="000000"/>
          <w:sz w:val="24"/>
          <w:szCs w:val="24"/>
        </w:rPr>
        <w:t>химической</w:t>
      </w:r>
      <w:r w:rsidRPr="00161CBB">
        <w:rPr>
          <w:rFonts w:ascii="Times New Roman" w:hAnsi="Times New Roman" w:cs="Times New Roman"/>
          <w:color w:val="000000"/>
          <w:sz w:val="24"/>
          <w:szCs w:val="24"/>
        </w:rPr>
        <w:t xml:space="preserve"> группе негативных факторов производственной среды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антибиотики, витамины, гормоны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C25567">
        <w:rPr>
          <w:rFonts w:ascii="Times New Roman" w:hAnsi="Times New Roman" w:cs="Times New Roman"/>
          <w:sz w:val="24"/>
          <w:szCs w:val="24"/>
        </w:rPr>
        <w:t>пыль фиброгенного действия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C25567">
        <w:rPr>
          <w:rFonts w:ascii="Times New Roman" w:hAnsi="Times New Roman" w:cs="Times New Roman"/>
          <w:sz w:val="24"/>
          <w:szCs w:val="24"/>
        </w:rPr>
        <w:t>загазованность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C25567">
        <w:rPr>
          <w:rFonts w:ascii="Times New Roman" w:hAnsi="Times New Roman" w:cs="Times New Roman"/>
          <w:sz w:val="24"/>
          <w:szCs w:val="24"/>
        </w:rPr>
        <w:t>патогенные микроорганизмы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 номером класса условий труда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гигиеническим критериям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его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названием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класс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2)2 класс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3)3 класс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4)4 класс</w:t>
      </w: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Оптимальный </w:t>
      </w: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Допустимый </w:t>
      </w:r>
    </w:p>
    <w:p w:rsidR="00A200CE" w:rsidRPr="002A760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Вредный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A760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Опасный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 Установите соответствие между условиями труда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гигиеническим критериям</w:t>
      </w:r>
      <w:r>
        <w:rPr>
          <w:rFonts w:ascii="Times New Roman" w:hAnsi="Times New Roman" w:cs="Times New Roman"/>
          <w:sz w:val="24"/>
          <w:szCs w:val="24"/>
        </w:rPr>
        <w:t xml:space="preserve"> и их характеристикой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оптимальные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допустимые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вредные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опасные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При которых сохраняется здоровье работающих, и создаются предпосылки для поддержания высокого уровня работоспособности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Факторы среды и трудового процесса не превышают установленных гигиенических нормативов для рабочих мест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Наличие производственных факторов, превышающих гигиенические нормативы и оказывающие неблагоприятное действие на организм работающего</w:t>
      </w:r>
    </w:p>
    <w:p w:rsidR="00A200CE" w:rsidRPr="007B15B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Наличие производственных факторов, превышающих гигиенические нормативы и опасных для жизни работающего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18. Установите соответствие между вредными </w:t>
      </w:r>
      <w:r w:rsidRPr="001C287D">
        <w:rPr>
          <w:rFonts w:ascii="Times New Roman" w:hAnsi="Times New Roman" w:cs="Times New Roman"/>
          <w:sz w:val="24"/>
          <w:szCs w:val="24"/>
        </w:rPr>
        <w:t>условия</w:t>
      </w:r>
      <w:r>
        <w:rPr>
          <w:rFonts w:ascii="Times New Roman" w:hAnsi="Times New Roman" w:cs="Times New Roman"/>
          <w:sz w:val="24"/>
          <w:szCs w:val="24"/>
        </w:rPr>
        <w:t>ми</w:t>
      </w:r>
      <w:r w:rsidRPr="001C287D">
        <w:rPr>
          <w:rFonts w:ascii="Times New Roman" w:hAnsi="Times New Roman" w:cs="Times New Roman"/>
          <w:sz w:val="24"/>
          <w:szCs w:val="24"/>
        </w:rPr>
        <w:t xml:space="preserve"> труда по степени превышения гигиенических нормативов</w:t>
      </w:r>
      <w:r>
        <w:rPr>
          <w:rFonts w:ascii="Times New Roman" w:hAnsi="Times New Roman" w:cs="Times New Roman"/>
          <w:sz w:val="24"/>
          <w:szCs w:val="24"/>
        </w:rPr>
        <w:t xml:space="preserve"> и их характеристикой</w:t>
      </w:r>
    </w:p>
    <w:p w:rsidR="00A200CE" w:rsidRPr="005439C3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439C3">
        <w:rPr>
          <w:rFonts w:ascii="Times New Roman" w:hAnsi="Times New Roman" w:cs="Times New Roman"/>
          <w:iCs/>
          <w:sz w:val="24"/>
          <w:szCs w:val="24"/>
        </w:rPr>
        <w:t>1 степень 3 класса(3.1.)</w:t>
      </w:r>
    </w:p>
    <w:p w:rsidR="00A200CE" w:rsidRPr="005439C3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9C3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9C3">
        <w:rPr>
          <w:rFonts w:ascii="Times New Roman" w:hAnsi="Times New Roman" w:cs="Times New Roman"/>
          <w:iCs/>
          <w:sz w:val="24"/>
          <w:szCs w:val="24"/>
        </w:rPr>
        <w:t>2 степень 3 класса (3.2.)</w:t>
      </w:r>
    </w:p>
    <w:p w:rsidR="00A200CE" w:rsidRPr="005439C3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9C3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9C3">
        <w:rPr>
          <w:rFonts w:ascii="Times New Roman" w:hAnsi="Times New Roman" w:cs="Times New Roman"/>
          <w:iCs/>
          <w:sz w:val="24"/>
          <w:szCs w:val="24"/>
        </w:rPr>
        <w:t>3 степень 3 класса(3.3.)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439C3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39C3">
        <w:rPr>
          <w:rFonts w:ascii="Times New Roman" w:hAnsi="Times New Roman" w:cs="Times New Roman"/>
          <w:iCs/>
          <w:sz w:val="24"/>
          <w:szCs w:val="24"/>
        </w:rPr>
        <w:t>4 степень 3 класса(3.4)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C287D">
        <w:rPr>
          <w:rFonts w:ascii="Times New Roman" w:hAnsi="Times New Roman" w:cs="Times New Roman"/>
          <w:sz w:val="24"/>
          <w:szCs w:val="24"/>
        </w:rPr>
        <w:t xml:space="preserve"> Условия труда характеризуются такими отклонениями уровней вредных факторов от гигиенических нормативов, которые вызывают функциональные изменения, восстанавливающиеся, как </w:t>
      </w:r>
      <w:r>
        <w:rPr>
          <w:rFonts w:ascii="Times New Roman" w:hAnsi="Times New Roman" w:cs="Times New Roman"/>
          <w:sz w:val="24"/>
          <w:szCs w:val="24"/>
        </w:rPr>
        <w:t>правило, при более длительном (</w:t>
      </w:r>
      <w:r w:rsidRPr="001C287D">
        <w:rPr>
          <w:rFonts w:ascii="Times New Roman" w:hAnsi="Times New Roman" w:cs="Times New Roman"/>
          <w:sz w:val="24"/>
          <w:szCs w:val="24"/>
        </w:rPr>
        <w:t>чем к началу следующей смены) прерывании контакта с вредными факторами и увеличивают риск повреждения здоровья.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 У</w:t>
      </w:r>
      <w:r w:rsidRPr="001C287D">
        <w:rPr>
          <w:rFonts w:ascii="Times New Roman" w:hAnsi="Times New Roman" w:cs="Times New Roman"/>
          <w:sz w:val="24"/>
          <w:szCs w:val="24"/>
        </w:rPr>
        <w:t>ровни вредных факторов, вызывающие стойкие функциональные изменения, приводящие в большинстве случаев к увеличению производственно обусловленной заболеваемости (что проявляется повышением уровня заболеваемости с временной утратой трудоспособности и, в первую очередь, теми болезнями, которые отражают состояние наиболее уязвимых органов и систем для данных вредных факторов), появлению начальных признаков или легких (без потери профессиональной трудоспособности) форм профессиональных заболеваний, возникающих после продолжительной экспозиции (часто после 15 и более лет).</w:t>
      </w:r>
    </w:p>
    <w:p w:rsidR="00A200CE" w:rsidRPr="001C287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 У</w:t>
      </w:r>
      <w:r w:rsidRPr="001C287D">
        <w:rPr>
          <w:rFonts w:ascii="Times New Roman" w:hAnsi="Times New Roman" w:cs="Times New Roman"/>
          <w:sz w:val="24"/>
          <w:szCs w:val="24"/>
        </w:rPr>
        <w:t>словия труда, характеризующиеся такими уровнями вредных факторов, воздействие которых приводит к развитию, как правило, профессиональных болезней легкой и средней степеней тяжести (с потерей профессиональной трудоспособности) в периоде трудовой деятельности, росту хронической (производственно- обусловленной)патологии, включая повышенные уровни заболеваемости с временной утратой трудоспособности.</w:t>
      </w:r>
    </w:p>
    <w:p w:rsidR="00A200CE" w:rsidRPr="007B15B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87D"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 У</w:t>
      </w:r>
      <w:r w:rsidRPr="001C287D">
        <w:rPr>
          <w:rFonts w:ascii="Times New Roman" w:hAnsi="Times New Roman" w:cs="Times New Roman"/>
          <w:sz w:val="24"/>
          <w:szCs w:val="24"/>
        </w:rPr>
        <w:t>словия труда, при которых могут возникать тяжелые формы профессиональных заболеваний (с потерей общей трудоспособности), отмечается значительный рост числа хронических заболеваний и высокие уровни заболеваемости с временной утратой трудоспособности.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Оптимальные (комфортные) условия труда обеспечивают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минимальную производительность труда и нормальную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максимальную производительность труда и минимальную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нормальную производительность труда и максимальную напряженность организма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20. 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Недопустимыми состояниями для жизнедеятельности человека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опасное, чрезвычайно опасное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комфортное,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допустимое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некомфортное, опасное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315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допустимое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193C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опасное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Система управления охраной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21. </w:t>
      </w:r>
      <w:r w:rsidRPr="006A5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Законодательство предусматривает обязательное создание службы охраны труда или введение должности специалиста по охране труда в организации, если численность работников более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 человек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10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50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100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150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 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охраной труда это: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выполнения комплекса мероприятий по охране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принятие, планирование и реализация управленческих решений руководителя на объекты и субъекты управления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методы управления по характеру воздействия на работающий персонал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 кол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лективного </w:t>
      </w:r>
      <w:r w:rsidRPr="00007D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договора и соглашения по охране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23. </w:t>
      </w:r>
      <w:r w:rsidRPr="00BF49E3"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Вводный инструктаж проводит</w:t>
      </w:r>
      <w:r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Директор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Мастер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Начальник участка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BF49E3">
        <w:rPr>
          <w:rFonts w:ascii="Times New Roman" w:hAnsi="Times New Roman" w:cs="Times New Roman"/>
          <w:sz w:val="24"/>
          <w:szCs w:val="24"/>
        </w:rPr>
        <w:t xml:space="preserve"> Инженер по охране труда или лицо, на которое возложены его обязанности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24. </w:t>
      </w:r>
      <w:r w:rsidRPr="00BF49E3">
        <w:rPr>
          <w:rFonts w:ascii="Times New Roman" w:hAnsi="Times New Roman" w:cs="Times New Roman"/>
          <w:sz w:val="24"/>
          <w:szCs w:val="24"/>
        </w:rPr>
        <w:t xml:space="preserve">Первичный </w:t>
      </w:r>
      <w:r w:rsidRPr="00BF49E3"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инструктаж проводит</w:t>
      </w:r>
      <w:r>
        <w:rPr>
          <w:rFonts w:ascii="Times New Roman" w:eastAsia="Times New Roman" w:hAnsi="Times New Roman" w:cs="Times New Roman"/>
          <w:bCs/>
          <w:color w:val="000000"/>
          <w:spacing w:val="19"/>
          <w:sz w:val="24"/>
          <w:szCs w:val="24"/>
        </w:rPr>
        <w:t>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BF49E3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Непосредственный руководитель работ (начальник цеха или мастер)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BF49E3">
        <w:rPr>
          <w:rFonts w:ascii="Times New Roman" w:hAnsi="Times New Roman" w:cs="Times New Roman"/>
          <w:sz w:val="24"/>
          <w:szCs w:val="24"/>
        </w:rPr>
        <w:t>Инженер по охране труда или лицо, на которое возложены его обязанности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BF49E3">
        <w:rPr>
          <w:rFonts w:ascii="Times New Roman" w:eastAsia="Times New Roman" w:hAnsi="Times New Roman" w:cs="Times New Roman"/>
          <w:bCs/>
          <w:color w:val="000000"/>
          <w:spacing w:val="8"/>
          <w:sz w:val="24"/>
          <w:szCs w:val="24"/>
        </w:rPr>
        <w:t xml:space="preserve"> Главный инженер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Директор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25. * На предприятии должны быть следующие планы по охране труда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Перспективный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Текущий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Оперативный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Тактический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26. ___________</w:t>
      </w:r>
      <w:r w:rsidRPr="00566283">
        <w:rPr>
          <w:rFonts w:ascii="Times New Roman" w:hAnsi="Times New Roman" w:cs="Times New Roman"/>
          <w:sz w:val="24"/>
          <w:szCs w:val="24"/>
        </w:rPr>
        <w:t xml:space="preserve"> план</w:t>
      </w:r>
      <w:r w:rsidRPr="00CC19A4">
        <w:rPr>
          <w:rFonts w:ascii="Times New Roman" w:hAnsi="Times New Roman" w:cs="Times New Roman"/>
          <w:sz w:val="24"/>
          <w:szCs w:val="24"/>
        </w:rPr>
        <w:t xml:space="preserve"> по охране труда разрабатывается на год с распределением мероприятий по кварталам.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Перспективный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Текущий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Оперативный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Тактический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27. * Эффекты </w:t>
      </w:r>
      <w:r w:rsidRPr="00F1661C">
        <w:rPr>
          <w:rFonts w:ascii="Times New Roman" w:hAnsi="Times New Roman" w:cs="Times New Roman"/>
          <w:sz w:val="24"/>
          <w:szCs w:val="24"/>
        </w:rPr>
        <w:t>мероприятий по улучшению охраны труда</w:t>
      </w:r>
      <w:r>
        <w:rPr>
          <w:rFonts w:ascii="Times New Roman" w:hAnsi="Times New Roman" w:cs="Times New Roman"/>
          <w:sz w:val="24"/>
          <w:szCs w:val="24"/>
        </w:rPr>
        <w:t xml:space="preserve"> подразделяются на: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социальный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экономический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экологический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технический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A10DE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28. * 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Профессиональные заболевания классифицируются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острые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тяжелые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хронические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легкие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29.</w:t>
      </w:r>
      <w:r w:rsidRPr="008979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несчастном случае работодатель обязан немедленно: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сохранить до начала расследования несчастного случая обстановку какой она была на момент происшествия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обеспечить своевременное расследование несчастного случая и его учет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организовать первую помощь пострадавшему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A10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принять неотложные меры по предотвращению развития аварийной ситуации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30 ________________ </w:t>
      </w:r>
      <w:r w:rsidRPr="00B57EF6">
        <w:rPr>
          <w:rFonts w:ascii="Times New Roman" w:eastAsia="Calibri" w:hAnsi="Times New Roman" w:cs="Times New Roman"/>
          <w:sz w:val="24"/>
          <w:szCs w:val="24"/>
        </w:rPr>
        <w:t>метод изучения травматизма включает в себя детальное расследование всего комплекса условий, в которых произошел несчастный случай: трудовой и технологический процессы, рабочее место и т.д.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B57EF6">
        <w:rPr>
          <w:rFonts w:ascii="Times New Roman" w:eastAsia="Calibri" w:hAnsi="Times New Roman" w:cs="Times New Roman"/>
          <w:sz w:val="24"/>
          <w:szCs w:val="24"/>
        </w:rPr>
        <w:t xml:space="preserve"> Монографический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Полиграфический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Экономический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Статистический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Микроклимат, вентиляция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31. * Нормируемые параметры микроклимата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температура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влажность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подвижность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давление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32. Установите соответствие между категориями и характеристиками работ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Легкая (категория I)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Средней тяжести (категория II а)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Средней тяжести (категория II б)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Тяжелая (категория III)</w:t>
      </w:r>
    </w:p>
    <w:p w:rsidR="00A200CE" w:rsidRPr="008D0BA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производимые сидя, стоя или связанные с ходьбой, но не требующие систематического физического напряжения или поднятия и переноски тяжестей</w:t>
      </w:r>
    </w:p>
    <w:p w:rsidR="00A200CE" w:rsidRPr="008D0BA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</w:t>
      </w:r>
      <w:r>
        <w:rPr>
          <w:rFonts w:ascii="Times New Roman" w:hAnsi="Times New Roman" w:cs="Times New Roman"/>
          <w:sz w:val="24"/>
          <w:szCs w:val="24"/>
        </w:rPr>
        <w:t>связанные с постоян</w:t>
      </w:r>
      <w:r w:rsidRPr="008D0BA8">
        <w:rPr>
          <w:rFonts w:ascii="Times New Roman" w:hAnsi="Times New Roman" w:cs="Times New Roman"/>
          <w:sz w:val="24"/>
          <w:szCs w:val="24"/>
        </w:rPr>
        <w:t>ной ходьбой, выполняемые стоя ил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8D0BA8">
        <w:rPr>
          <w:rFonts w:ascii="Times New Roman" w:hAnsi="Times New Roman" w:cs="Times New Roman"/>
          <w:sz w:val="24"/>
          <w:szCs w:val="24"/>
        </w:rPr>
        <w:t xml:space="preserve"> сидя, но не требующие перемещения тяжестей</w:t>
      </w:r>
    </w:p>
    <w:p w:rsidR="00A200CE" w:rsidRPr="008D0BA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связанные с ходьбой и переноской небольших (до 10 кг) тяжестей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8D0BA8">
        <w:rPr>
          <w:rFonts w:ascii="Times New Roman" w:hAnsi="Times New Roman" w:cs="Times New Roman"/>
          <w:sz w:val="24"/>
          <w:szCs w:val="24"/>
        </w:rPr>
        <w:t xml:space="preserve"> Работы, связанные с систематическим напряжением, в частности с постоянным передвижением и переноской значительных (свыше 10 кг) тяжестей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33. </w:t>
      </w:r>
      <w:r w:rsidRPr="00AC4EFF">
        <w:rPr>
          <w:rFonts w:ascii="Times New Roman" w:hAnsi="Times New Roman" w:cs="Times New Roman"/>
          <w:sz w:val="24"/>
          <w:szCs w:val="24"/>
        </w:rPr>
        <w:t>Нормирование параметров микроклимата для помещения при работе с компьютерами</w:t>
      </w:r>
      <w:r>
        <w:rPr>
          <w:rFonts w:ascii="Times New Roman" w:hAnsi="Times New Roman" w:cs="Times New Roman"/>
          <w:sz w:val="24"/>
          <w:szCs w:val="24"/>
        </w:rPr>
        <w:t xml:space="preserve"> зависит от…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категории тяжести работ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периода года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продолжительности работ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D0BA8">
        <w:rPr>
          <w:rFonts w:ascii="Times New Roman" w:hAnsi="Times New Roman" w:cs="Times New Roman"/>
          <w:sz w:val="24"/>
          <w:szCs w:val="24"/>
        </w:rPr>
        <w:t xml:space="preserve"> ни от чего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34. Критерии качества воздуха - это ____________ загрязняющих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концентрация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классы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количество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масса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35. * Критерии концентрации загрязняющих веществ для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ПДК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ОБУВ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ПДВ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НДС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36. * К источникам избыточного тепла относятся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люди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электронагреватели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солнечная радиация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лампы накаливания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36.* Полуорганизованная естественная вентиляция - это, когда …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вытяжка - организованная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приток - неорганизованный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вытяжка -неорганизованная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приток - организованный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37. </w:t>
      </w:r>
      <w:r w:rsidRPr="00810A53">
        <w:rPr>
          <w:rFonts w:ascii="Times New Roman" w:hAnsi="Times New Roman" w:cs="Times New Roman"/>
          <w:sz w:val="24"/>
          <w:szCs w:val="24"/>
        </w:rPr>
        <w:t>Баланс воздухообмена необходим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определения количества приточного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определения количества удаляемого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определения приточного и удаляемого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10A53">
        <w:rPr>
          <w:rFonts w:ascii="Times New Roman" w:hAnsi="Times New Roman" w:cs="Times New Roman"/>
          <w:sz w:val="24"/>
          <w:szCs w:val="24"/>
        </w:rPr>
        <w:t xml:space="preserve"> для сбалансированности системы вентиляции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Pr="00905512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38. Естественная система вентиляции применяется, если на человека приходится не менее _____ 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10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20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30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40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39. Механическая система вентиляции выбирается: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при </w:t>
      </w:r>
      <w:r w:rsidRPr="006D77B0">
        <w:rPr>
          <w:rFonts w:ascii="Times New Roman" w:hAnsi="Times New Roman" w:cs="Times New Roman"/>
          <w:sz w:val="24"/>
          <w:szCs w:val="24"/>
        </w:rPr>
        <w:t xml:space="preserve">кратности воздухообмена </w:t>
      </w:r>
      <w:r w:rsidRPr="006D77B0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D77B0">
        <w:rPr>
          <w:rFonts w:ascii="Times New Roman" w:hAnsi="Times New Roman" w:cs="Times New Roman"/>
          <w:sz w:val="24"/>
          <w:szCs w:val="24"/>
        </w:rPr>
        <w:t>&gt;2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при </w:t>
      </w:r>
      <w:r w:rsidRPr="006D77B0">
        <w:rPr>
          <w:rFonts w:ascii="Times New Roman" w:hAnsi="Times New Roman" w:cs="Times New Roman"/>
          <w:sz w:val="24"/>
          <w:szCs w:val="24"/>
        </w:rPr>
        <w:t xml:space="preserve">кратности воздухообмена </w:t>
      </w:r>
      <w:r w:rsidRPr="006D77B0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D77B0">
        <w:rPr>
          <w:rFonts w:ascii="Times New Roman" w:hAnsi="Times New Roman" w:cs="Times New Roman"/>
          <w:sz w:val="24"/>
          <w:szCs w:val="24"/>
        </w:rPr>
        <w:t>&lt;2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D77B0">
        <w:rPr>
          <w:rFonts w:ascii="Times New Roman" w:hAnsi="Times New Roman" w:cs="Times New Roman"/>
          <w:sz w:val="24"/>
          <w:szCs w:val="24"/>
        </w:rPr>
        <w:t>если на человека приходится</w:t>
      </w:r>
      <w:r>
        <w:rPr>
          <w:rFonts w:ascii="Times New Roman" w:hAnsi="Times New Roman" w:cs="Times New Roman"/>
          <w:sz w:val="24"/>
          <w:szCs w:val="24"/>
        </w:rPr>
        <w:t xml:space="preserve"> не менее </w:t>
      </w:r>
      <w:r w:rsidRPr="006D77B0">
        <w:rPr>
          <w:rFonts w:ascii="Times New Roman" w:hAnsi="Times New Roman" w:cs="Times New Roman"/>
          <w:sz w:val="24"/>
          <w:szCs w:val="24"/>
        </w:rPr>
        <w:t>40 м</w:t>
      </w:r>
      <w:r w:rsidRPr="006D77B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D77B0">
        <w:rPr>
          <w:rFonts w:ascii="Times New Roman" w:hAnsi="Times New Roman" w:cs="Times New Roman"/>
          <w:sz w:val="24"/>
          <w:szCs w:val="24"/>
        </w:rPr>
        <w:t xml:space="preserve"> воздуха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6D77B0">
        <w:rPr>
          <w:rFonts w:ascii="Times New Roman" w:hAnsi="Times New Roman" w:cs="Times New Roman"/>
          <w:sz w:val="24"/>
          <w:szCs w:val="24"/>
        </w:rPr>
        <w:t>всегда на производстве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40. 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 видом вентиляции и его определением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аэрация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инфильтрация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830D9">
        <w:rPr>
          <w:rFonts w:ascii="Times New Roman" w:hAnsi="Times New Roman" w:cs="Times New Roman"/>
          <w:sz w:val="24"/>
          <w:szCs w:val="24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механическая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общеобменная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Организованная естественная общеобменная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Неорганизованная естественная вентиляция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Тип вентиляции при котором воздух подается в производственные помещения или удаляется из них по системам вентиляционных каналов с использованием для этого специальных механических побудителей</w:t>
      </w:r>
    </w:p>
    <w:p w:rsidR="00A200CE" w:rsidRPr="007830D9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783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Система вентиляции, которая предназначена для подачи чистого воздуха в помещение, удаления избыточной теплоты, влаги и вредных веществ из помещений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Освещение производственных помещений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51. Нормируемый параметр для освещения производственных помещений: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световой поток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сила света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освещенность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яркость поверхности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52. ________ </w:t>
      </w:r>
      <w:r w:rsidRPr="001311F2">
        <w:rPr>
          <w:rFonts w:ascii="Times New Roman" w:hAnsi="Times New Roman" w:cs="Times New Roman"/>
          <w:sz w:val="24"/>
          <w:szCs w:val="24"/>
        </w:rPr>
        <w:t>– это способность глаза приспосабливаться к ясному видению предметов, находящихся от него на различных расстояниях.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адаптация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аккомодация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акклиматизация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аккумуляция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53. ________ </w:t>
      </w:r>
      <w:r w:rsidRPr="001311F2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11F2">
        <w:rPr>
          <w:rFonts w:ascii="Times New Roman" w:hAnsi="Times New Roman" w:cs="Times New Roman"/>
          <w:sz w:val="24"/>
          <w:szCs w:val="24"/>
        </w:rPr>
        <w:t>это способность глаза изменять чувствительность при изменении условий освещения.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адаптация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аккомодация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акклиматизация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аккумуляция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54. </w:t>
      </w:r>
      <w:r w:rsidRPr="00F56240">
        <w:rPr>
          <w:rFonts w:ascii="Times New Roman" w:hAnsi="Times New Roman" w:cs="Times New Roman"/>
          <w:sz w:val="24"/>
          <w:szCs w:val="24"/>
        </w:rPr>
        <w:t>Единица измерения освещенности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герц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F56240">
        <w:rPr>
          <w:rFonts w:ascii="Times New Roman" w:hAnsi="Times New Roman" w:cs="Times New Roman"/>
          <w:sz w:val="24"/>
          <w:szCs w:val="24"/>
        </w:rPr>
        <w:t xml:space="preserve"> кандела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F56240">
        <w:rPr>
          <w:rFonts w:ascii="Times New Roman" w:hAnsi="Times New Roman" w:cs="Times New Roman"/>
          <w:sz w:val="24"/>
          <w:szCs w:val="24"/>
        </w:rPr>
        <w:t xml:space="preserve"> люкс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F56240">
        <w:rPr>
          <w:rFonts w:ascii="Times New Roman" w:hAnsi="Times New Roman" w:cs="Times New Roman"/>
          <w:sz w:val="24"/>
          <w:szCs w:val="24"/>
        </w:rPr>
        <w:t xml:space="preserve"> люмен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55. * </w:t>
      </w:r>
      <w:r w:rsidRPr="00F56240">
        <w:rPr>
          <w:rFonts w:ascii="Times New Roman" w:eastAsia="Times New Roman" w:hAnsi="Times New Roman" w:cs="Times New Roman"/>
          <w:sz w:val="24"/>
          <w:szCs w:val="24"/>
          <w:lang w:eastAsia="ru-RU"/>
        </w:rPr>
        <w:t>К количественным показателям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блескость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контраст объекта с фоном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световой поток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яркость поверхности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56. * </w:t>
      </w:r>
      <w:r w:rsidRPr="00F562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</w:t>
      </w:r>
      <w:r w:rsidRPr="00F5624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ственным показателям относятся: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блескость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F74E1C">
        <w:rPr>
          <w:rFonts w:ascii="Times New Roman" w:hAnsi="Times New Roman" w:cs="Times New Roman"/>
          <w:sz w:val="24"/>
          <w:szCs w:val="24"/>
        </w:rPr>
        <w:t xml:space="preserve"> контраст объекта с фоном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световой поток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1311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яркость поверхности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57. Норма освещенности в помещении при работе с использованием компьютеров при общем равномерном освещении составляет ___ Лк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200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300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400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500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58. Норма освещенности в помещении при работе с использованием компьютеров при комбинированном освещении составляет ___ Лк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200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300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400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500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59. </w:t>
      </w:r>
      <w:r w:rsidRPr="004D6A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Продолжительная работа в помещении без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  <w:r w:rsidRPr="004D6A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освещения</w:t>
      </w:r>
      <w:r w:rsidRPr="004D6A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оказывать неблагоприятное психофизиологическое воздействие на работающих из-за отсутствия связи с внешним миром, ощущения замкнутости пространства, особенно в небольших по площади помещениях, монотонности искусственной световой среды, вызывает снижение работоспособности.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естественного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искусственного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рабочего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дополнительного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60. Пояс установления нормативной естественной освещенности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второй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третий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четвертый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пятый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Шумы и вибрация</w:t>
      </w:r>
    </w:p>
    <w:p w:rsidR="00A200CE" w:rsidRPr="00A10DB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61. ______________ </w:t>
      </w:r>
      <w:r w:rsidRPr="009866EE">
        <w:t xml:space="preserve">– </w:t>
      </w:r>
      <w:r w:rsidRPr="00A10DB0">
        <w:rPr>
          <w:rFonts w:ascii="Times New Roman" w:hAnsi="Times New Roman" w:cs="Times New Roman"/>
          <w:sz w:val="24"/>
          <w:szCs w:val="24"/>
        </w:rPr>
        <w:t>переменная составляющая давления воздуха или газа, возникающая в результате звуковых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звуковое давление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э</w:t>
      </w:r>
      <w:r w:rsidRPr="00A10DB0">
        <w:rPr>
          <w:rFonts w:ascii="Times New Roman" w:hAnsi="Times New Roman" w:cs="Times New Roman"/>
          <w:sz w:val="24"/>
          <w:szCs w:val="24"/>
        </w:rPr>
        <w:t>квивалентный уровень звука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допустимый уровень шума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максимальный уровень звука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62. Установите соответствие между характеристиками звуковых волн и интервалами частот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C451E">
        <w:rPr>
          <w:rFonts w:ascii="Times New Roman" w:hAnsi="Times New Roman" w:cs="Times New Roman"/>
          <w:sz w:val="24"/>
          <w:szCs w:val="24"/>
        </w:rPr>
        <w:t xml:space="preserve"> инфразвук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шум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ультразвук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гиперзвук</w:t>
      </w:r>
    </w:p>
    <w:p w:rsidR="00A200CE" w:rsidRPr="003E637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378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E6378">
        <w:rPr>
          <w:rFonts w:ascii="Times New Roman" w:hAnsi="Times New Roman" w:cs="Times New Roman"/>
          <w:sz w:val="24"/>
          <w:szCs w:val="24"/>
        </w:rPr>
        <w:t xml:space="preserve"> от 0,1 до 16.5 Гц</w:t>
      </w:r>
    </w:p>
    <w:p w:rsidR="00A200CE" w:rsidRPr="003E637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378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E6378">
        <w:rPr>
          <w:rFonts w:ascii="Times New Roman" w:hAnsi="Times New Roman" w:cs="Times New Roman"/>
          <w:sz w:val="24"/>
          <w:szCs w:val="24"/>
        </w:rPr>
        <w:t xml:space="preserve"> от 16.5 Гц до 20000 Гц</w:t>
      </w:r>
    </w:p>
    <w:p w:rsidR="00A200CE" w:rsidRPr="003E6378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 от 20000 до 1 ГГц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3E637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выше 1 ГГЦ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63. </w:t>
      </w:r>
      <w:r w:rsidRPr="0058067F">
        <w:rPr>
          <w:rFonts w:ascii="Times New Roman" w:hAnsi="Times New Roman" w:cs="Times New Roman"/>
          <w:sz w:val="24"/>
          <w:szCs w:val="24"/>
        </w:rPr>
        <w:t>Октавные полосы в которых устанавливаются нормативные значения для оборудования в конкретных рабочих местах: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067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6,</w:t>
      </w:r>
      <w:r w:rsidRPr="0058067F">
        <w:rPr>
          <w:rFonts w:ascii="Times New Roman" w:hAnsi="Times New Roman" w:cs="Times New Roman"/>
          <w:sz w:val="24"/>
          <w:szCs w:val="24"/>
        </w:rPr>
        <w:t xml:space="preserve"> 31,5; 63; 125; 250; 500; 1000; 2000; 4000; Гц.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2)31,5; 63; 125; 250; 500; 1000; 2000; 4000; 8000 Гц.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3) 63; 125; 250; 500; 1000; 2000; 4000; 8000</w:t>
      </w:r>
      <w:r>
        <w:rPr>
          <w:rFonts w:ascii="Times New Roman" w:hAnsi="Times New Roman" w:cs="Times New Roman"/>
          <w:sz w:val="24"/>
          <w:szCs w:val="24"/>
        </w:rPr>
        <w:t>, 16000</w:t>
      </w:r>
      <w:r w:rsidRPr="0058067F">
        <w:rPr>
          <w:rFonts w:ascii="Times New Roman" w:hAnsi="Times New Roman" w:cs="Times New Roman"/>
          <w:sz w:val="24"/>
          <w:szCs w:val="24"/>
        </w:rPr>
        <w:t xml:space="preserve"> Гц.</w:t>
      </w:r>
    </w:p>
    <w:p w:rsidR="00A200CE" w:rsidRPr="005806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067F">
        <w:rPr>
          <w:rFonts w:ascii="Times New Roman" w:hAnsi="Times New Roman" w:cs="Times New Roman"/>
          <w:sz w:val="24"/>
          <w:szCs w:val="24"/>
        </w:rPr>
        <w:t>4) 125; 250; 500; 1000; 2000; 4000; 8000</w:t>
      </w:r>
      <w:r>
        <w:rPr>
          <w:rFonts w:ascii="Times New Roman" w:hAnsi="Times New Roman" w:cs="Times New Roman"/>
          <w:sz w:val="24"/>
          <w:szCs w:val="24"/>
        </w:rPr>
        <w:t>, 16000, 32000</w:t>
      </w:r>
      <w:r w:rsidRPr="0058067F">
        <w:rPr>
          <w:rFonts w:ascii="Times New Roman" w:hAnsi="Times New Roman" w:cs="Times New Roman"/>
          <w:sz w:val="24"/>
          <w:szCs w:val="24"/>
        </w:rPr>
        <w:t xml:space="preserve"> Гц.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64. 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Источником инфразвука в природе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землетрясения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сели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цунами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тайфуны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65. 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Тон звука определяется: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интенсивностью звука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звуковым давлением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82E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частотой звуковых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амплитудой звуковых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9A6676" w:rsidRDefault="00A200CE" w:rsidP="00A200CE">
      <w:pPr>
        <w:pStyle w:val="4"/>
        <w:tabs>
          <w:tab w:val="left" w:pos="0"/>
        </w:tabs>
        <w:suppressAutoHyphens/>
        <w:spacing w:before="0" w:after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66</w:t>
      </w:r>
      <w:r w:rsidRPr="0090344A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*</w:t>
      </w:r>
      <w:r>
        <w:rPr>
          <w:sz w:val="24"/>
          <w:szCs w:val="24"/>
        </w:rPr>
        <w:t xml:space="preserve"> </w:t>
      </w:r>
      <w:r w:rsidRPr="009A6676">
        <w:rPr>
          <w:b w:val="0"/>
          <w:sz w:val="24"/>
          <w:szCs w:val="24"/>
        </w:rPr>
        <w:t>Основными параметрами вибрации являются: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9A6676">
        <w:rPr>
          <w:rFonts w:ascii="Times New Roman" w:hAnsi="Times New Roman" w:cs="Times New Roman"/>
          <w:sz w:val="24"/>
          <w:szCs w:val="24"/>
        </w:rPr>
        <w:t xml:space="preserve"> амплитуда виброскорости, виброускорения и  виброперемещения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9A6676">
        <w:rPr>
          <w:rFonts w:ascii="Times New Roman" w:hAnsi="Times New Roman" w:cs="Times New Roman"/>
          <w:sz w:val="24"/>
          <w:szCs w:val="24"/>
        </w:rPr>
        <w:t xml:space="preserve"> период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A6676">
        <w:rPr>
          <w:rFonts w:ascii="Times New Roman" w:hAnsi="Times New Roman" w:cs="Times New Roman"/>
          <w:sz w:val="24"/>
          <w:szCs w:val="24"/>
        </w:rPr>
        <w:t xml:space="preserve"> частота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полоса колебаний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67.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571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ранспортную вибрацию, воздействующую на человека на рабочих местах самоходных и прицепных машин, транспортных средств при движении по местности, агрофонам и дорогам (в том числе при их строительстве) (тракторы сельскохозяйственные и промышленные, сельскохозяйственные машины, автомобили грузовые, снегоочистители, самоходный горно-шахтный рельсовый транспорт)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классифицируют как __________________________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общая вибрация 1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 вибрация 2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общая вибрация 3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общая вибрация 4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68.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571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ранспортно-технологическую вибрацию, воздействующую на человека на рабочих местах машин, перемещающихся по специально подготовленным поверхностям производственных помещений, промышленных площадок, горных выработок (экскаваторы, краны промышленные и строительные, машины для загрузки мартеновских печей в металлургическом производстве, горные комбайны, шахтные погрузочные машины, самоходные бурильные каретки, путевые машины, бетоноукладчики, напольный производственный транспорт)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классифицируют как __________________________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общая вибрация 1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 вибрация 2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общая вибрация 3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общая вибрация 4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69.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7571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ехнологическую вибрацию, воздействующую на человека на рабочих местах стационарных машин или передающуюся на рабочие места, не имеющие источников вибрации (станки металло- и деревообрабатывающие, кузнечно-прессовое оборудование, литейные машины, электрические машины, стационарные электрические установки, насосные агрегаты и вентиляторы, оборудование для бурения скважин, буровые станки, машины для животноводства, очистки и сортировки зерна, оборудование промышленности стройматериалов, установки химической и нефтехимической промышленности и др.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классифицируют как __________________________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общая вибрация 1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 вибрация 2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общая вибрация 3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общая вибрация 4 категории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70. * </w:t>
      </w:r>
      <w:r w:rsidRPr="00E03756">
        <w:rPr>
          <w:rFonts w:ascii="Times New Roman" w:eastAsia="Times New Roman" w:hAnsi="Times New Roman" w:cs="Times New Roman"/>
          <w:color w:val="000000"/>
          <w:lang w:eastAsia="ru-RU"/>
        </w:rPr>
        <w:t xml:space="preserve">При воздействии вибрации на руки возникает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____________</w:t>
      </w:r>
      <w:r w:rsidRPr="00E03756">
        <w:rPr>
          <w:rFonts w:ascii="Times New Roman" w:eastAsia="Times New Roman" w:hAnsi="Times New Roman" w:cs="Times New Roman"/>
          <w:color w:val="000000"/>
          <w:lang w:eastAsia="ru-RU"/>
        </w:rPr>
        <w:t xml:space="preserve"> вибрационная болезнь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локальная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общая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стационарная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прерывистая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Пожарная безопасность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71. 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категориями производств и их характеристиками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категория 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категория Б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категория 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категория Г</w:t>
      </w:r>
    </w:p>
    <w:p w:rsidR="00A200CE" w:rsidRPr="0004408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  <w:lang w:val="en-US"/>
        </w:rPr>
        <w:t>A</w:t>
      </w:r>
      <w:r w:rsidRPr="00044087"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</w:rPr>
        <w:t>)</w:t>
      </w:r>
      <w:r w:rsidRPr="00044087">
        <w:rPr>
          <w:rFonts w:ascii="Times New Roman" w:hAnsi="Times New Roman" w:cs="Times New Roman"/>
          <w:sz w:val="24"/>
          <w:szCs w:val="24"/>
        </w:rPr>
        <w:t xml:space="preserve"> Характеризуется применением или образованием в производственном процессе горючих газов, нижний предел взрываемости которых до 10 % к объему воздуха в помещении при наличии жидкости с температурой вспышки до 28 </w:t>
      </w:r>
      <w:r w:rsidRPr="00044087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044087">
        <w:rPr>
          <w:rFonts w:ascii="Times New Roman" w:hAnsi="Times New Roman" w:cs="Times New Roman"/>
          <w:sz w:val="24"/>
          <w:szCs w:val="24"/>
        </w:rPr>
        <w:t>С.</w:t>
      </w:r>
    </w:p>
    <w:p w:rsidR="00A200CE" w:rsidRPr="0004408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  <w:lang w:val="en-US"/>
        </w:rPr>
        <w:t>B</w:t>
      </w:r>
      <w:r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</w:rPr>
        <w:t xml:space="preserve">) </w:t>
      </w:r>
      <w:r w:rsidRPr="00044087">
        <w:rPr>
          <w:rFonts w:ascii="Times New Roman" w:eastAsia="Times New Roman" w:hAnsi="Times New Roman" w:cs="Times New Roman"/>
          <w:bCs/>
          <w:color w:val="000000"/>
          <w:spacing w:val="26"/>
          <w:sz w:val="24"/>
          <w:szCs w:val="24"/>
        </w:rPr>
        <w:t>Х</w:t>
      </w:r>
      <w:r w:rsidRPr="00044087">
        <w:rPr>
          <w:rFonts w:ascii="Times New Roman" w:eastAsia="Tahoma" w:hAnsi="Times New Roman" w:cs="Times New Roman"/>
          <w:sz w:val="24"/>
          <w:szCs w:val="24"/>
        </w:rPr>
        <w:t>арактеризуется применением или образованием в производственном процессе горючих газов, нижний предел взрываемости которых более 10% к объему воздуха в помещении и производство, вырабатывающее горючую пыль и волокна, нижний предел взрываемости которых 65 г/м</w:t>
      </w:r>
      <w:r w:rsidRPr="00044087">
        <w:rPr>
          <w:rFonts w:ascii="Times New Roman" w:eastAsia="Tahoma" w:hAnsi="Times New Roman" w:cs="Times New Roman"/>
          <w:sz w:val="24"/>
          <w:szCs w:val="24"/>
          <w:vertAlign w:val="superscript"/>
        </w:rPr>
        <w:t>3</w:t>
      </w:r>
      <w:r w:rsidRPr="00044087">
        <w:rPr>
          <w:rFonts w:ascii="Times New Roman" w:eastAsia="Tahoma" w:hAnsi="Times New Roman" w:cs="Times New Roman"/>
          <w:sz w:val="24"/>
          <w:szCs w:val="24"/>
        </w:rPr>
        <w:t>.</w:t>
      </w:r>
    </w:p>
    <w:p w:rsidR="00A200CE" w:rsidRPr="0004408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44087">
        <w:rPr>
          <w:rFonts w:ascii="Times New Roman" w:eastAsia="Tahoma" w:hAnsi="Times New Roman" w:cs="Times New Roman"/>
          <w:sz w:val="24"/>
          <w:szCs w:val="24"/>
        </w:rPr>
        <w:t xml:space="preserve"> Характеризуется наличием жидкостей, температура вспышки которых 61 градус или наличие горючих пыли и волокон, нижний предел воспламеняемости которых более 65 г/м</w:t>
      </w:r>
      <w:r w:rsidRPr="00044087">
        <w:rPr>
          <w:rFonts w:ascii="Times New Roman" w:eastAsia="Tahoma" w:hAnsi="Times New Roman" w:cs="Times New Roman"/>
          <w:sz w:val="24"/>
          <w:szCs w:val="24"/>
          <w:vertAlign w:val="superscript"/>
        </w:rPr>
        <w:t>3</w:t>
      </w:r>
      <w:r w:rsidRPr="00044087">
        <w:rPr>
          <w:rFonts w:ascii="Times New Roman" w:eastAsia="Tahoma" w:hAnsi="Times New Roman" w:cs="Times New Roman"/>
          <w:sz w:val="24"/>
          <w:szCs w:val="24"/>
        </w:rPr>
        <w:t>.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44087">
        <w:rPr>
          <w:rFonts w:ascii="Times New Roman" w:hAnsi="Times New Roman" w:cs="Times New Roman"/>
          <w:sz w:val="24"/>
          <w:szCs w:val="24"/>
        </w:rPr>
        <w:t xml:space="preserve"> Характеризуется</w:t>
      </w:r>
      <w:r w:rsidRPr="00044087">
        <w:rPr>
          <w:rFonts w:ascii="Times New Roman" w:eastAsia="Tahoma" w:hAnsi="Times New Roman" w:cs="Times New Roman"/>
          <w:sz w:val="24"/>
          <w:szCs w:val="24"/>
        </w:rPr>
        <w:t xml:space="preserve"> наличием веществ в горячем или раскаленном состоянии при обработке которых имеет место выделение лучистого тепла, искр или пламени.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72. </w:t>
      </w:r>
      <w:r w:rsidRPr="00B258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классами пожаров и характеристикой горючей среды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</w:p>
    <w:p w:rsidR="00A200CE" w:rsidRPr="00820237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A200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</w:p>
    <w:p w:rsidR="00A200CE" w:rsidRPr="0022711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Обычные твердые горючие материалы: </w:t>
      </w:r>
      <w:r>
        <w:rPr>
          <w:rFonts w:ascii="Times New Roman" w:eastAsia="Tahoma" w:hAnsi="Times New Roman" w:cs="Times New Roman"/>
          <w:sz w:val="24"/>
          <w:szCs w:val="24"/>
        </w:rPr>
        <w:t>д</w:t>
      </w:r>
      <w:r w:rsidRPr="0099477D">
        <w:rPr>
          <w:rFonts w:ascii="Times New Roman" w:eastAsia="Tahoma" w:hAnsi="Times New Roman" w:cs="Times New Roman"/>
          <w:sz w:val="24"/>
          <w:szCs w:val="24"/>
        </w:rPr>
        <w:t>ерево, уголь, бумага, резина, текстиль и др</w:t>
      </w:r>
    </w:p>
    <w:p w:rsidR="00A200CE" w:rsidRPr="0022711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Горючие жидкости и плавящиеся при нагревании материалы: мазут, бензин, лаки, масла, спирты, каучук, синт. материалы</w:t>
      </w:r>
    </w:p>
    <w:p w:rsidR="00A200CE" w:rsidRPr="0022711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Горючие газы: водород, ацетилен, пропан, водороды, аммиак, метан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227115">
        <w:rPr>
          <w:rFonts w:ascii="Times New Roman" w:hAnsi="Times New Roman" w:cs="Times New Roman"/>
          <w:sz w:val="24"/>
          <w:szCs w:val="24"/>
        </w:rPr>
        <w:t>)</w:t>
      </w:r>
      <w:r w:rsidRPr="0099477D">
        <w:rPr>
          <w:rFonts w:ascii="Times New Roman" w:eastAsia="Tahoma" w:hAnsi="Times New Roman" w:cs="Times New Roman"/>
          <w:sz w:val="24"/>
          <w:szCs w:val="24"/>
        </w:rPr>
        <w:t xml:space="preserve"> Металлы и их сплавы (калий, натрий, алюминий, магний)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092CC1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73</w:t>
      </w:r>
      <w:r w:rsidRPr="00092CC1">
        <w:rPr>
          <w:rFonts w:ascii="Times New Roman" w:hAnsi="Times New Roman" w:cs="Times New Roman"/>
          <w:sz w:val="24"/>
          <w:szCs w:val="24"/>
        </w:rPr>
        <w:t xml:space="preserve">. </w:t>
      </w:r>
      <w:r w:rsidRPr="00D25322">
        <w:rPr>
          <w:rFonts w:ascii="Times New Roman" w:eastAsia="Tahoma" w:hAnsi="Times New Roman" w:cs="Times New Roman"/>
          <w:sz w:val="24"/>
          <w:szCs w:val="24"/>
        </w:rPr>
        <w:t xml:space="preserve">Здания, сооружения, строения и пожарные отсеки по степени огнестойкости подразделяются на здания, сооружения, строения и пожарные отсеки </w:t>
      </w:r>
      <w:r>
        <w:rPr>
          <w:rFonts w:ascii="Times New Roman" w:eastAsia="Tahoma" w:hAnsi="Times New Roman" w:cs="Times New Roman"/>
          <w:sz w:val="24"/>
          <w:szCs w:val="24"/>
        </w:rPr>
        <w:t xml:space="preserve">____ </w:t>
      </w:r>
      <w:r w:rsidRPr="00D25322">
        <w:rPr>
          <w:rFonts w:ascii="Times New Roman" w:eastAsia="Tahoma" w:hAnsi="Times New Roman" w:cs="Times New Roman"/>
          <w:sz w:val="24"/>
          <w:szCs w:val="24"/>
        </w:rPr>
        <w:t>степеней огнестойкости.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3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5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7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9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74. _____________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система пожаротушения</w:t>
      </w:r>
      <w:r w:rsidRPr="00973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 система трубопроводов, постоянно заполненная огнетушащим составом, снабженная специальными насадками, легкоплавная насадка которых, вскрываясь при начальной стадии возгорания, обеспечивает подачу огнетушащего состава на очаг возгорания.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Спринклерная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076B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Дренчерная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Малоинерционная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Безынерционная</w:t>
      </w:r>
    </w:p>
    <w:p w:rsidR="00A200CE" w:rsidRDefault="00A200CE" w:rsidP="00A200C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75. _____________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система пожаротушения</w:t>
      </w:r>
      <w:r w:rsidRPr="009733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 система трубопроводов,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76B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оросители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которых </w:t>
      </w:r>
      <w:r w:rsidRPr="00076B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имеют легкоплавкого замка и отверстия постоянно открыты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</w:t>
      </w:r>
      <w:r w:rsidRPr="00076B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оэтому при включении установки пожаротушения орошается вся площадь помещения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A350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Спринклерная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076BD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Дренчерная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Малоинерционная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Безынерционная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76. Тепловые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77. Дымовые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78.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пламени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79. Газовые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газы, выделяющиеся при тлении или горении материалов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80. Оптические </w:t>
      </w:r>
      <w:r w:rsidRPr="00997F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пожарные извещатели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реагируют 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определенное значение температуры и (или) скорости ее нарастания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частицы твердых или жидких продуктов горения и (или) пиролиза в атмосфере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997F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электромагнитное излучение пламени или тлеющего очага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24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продукты горения, способные воздействовать на поглощающую или рассеивающую способность излучения в инфракрасном, ультрафиолетовом или видимом диапазонах спектра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Электробезопасность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81. </w:t>
      </w:r>
      <w:r w:rsidRPr="00C64362">
        <w:rPr>
          <w:rFonts w:ascii="Times New Roman" w:hAnsi="Times New Roman" w:cs="Times New Roman"/>
          <w:sz w:val="24"/>
          <w:szCs w:val="24"/>
        </w:rPr>
        <w:t>Помещения</w:t>
      </w:r>
      <w:r>
        <w:rPr>
          <w:rFonts w:ascii="Times New Roman" w:hAnsi="Times New Roman" w:cs="Times New Roman"/>
          <w:sz w:val="24"/>
          <w:szCs w:val="24"/>
        </w:rPr>
        <w:t xml:space="preserve"> ______________ </w:t>
      </w:r>
      <w:r w:rsidRPr="00F67F08">
        <w:rPr>
          <w:rFonts w:ascii="Times New Roman" w:hAnsi="Times New Roman" w:cs="Times New Roman"/>
          <w:sz w:val="24"/>
          <w:szCs w:val="24"/>
        </w:rPr>
        <w:t>– это помещения сухие с изолирующим полом, в которых отсутствуют условие свойственные помещениям с повышенной опасностью или особо опасным (жилые комнаты или конторы, а также лаборатории сборочные цехи часовых или приборных заводов, размещенные в сухих помещениях с нормальной температурой).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безопасные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без повышенной 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64362">
        <w:rPr>
          <w:rFonts w:ascii="Times New Roman" w:hAnsi="Times New Roman" w:cs="Times New Roman"/>
          <w:sz w:val="24"/>
          <w:szCs w:val="24"/>
        </w:rPr>
        <w:t xml:space="preserve"> с повышенной опасностью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особо 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82. </w:t>
      </w:r>
      <w:r w:rsidRPr="00C64362">
        <w:rPr>
          <w:rFonts w:ascii="Times New Roman" w:hAnsi="Times New Roman" w:cs="Times New Roman"/>
          <w:sz w:val="24"/>
          <w:szCs w:val="24"/>
        </w:rPr>
        <w:t>Помещения</w:t>
      </w:r>
      <w:r>
        <w:rPr>
          <w:rFonts w:ascii="Times New Roman" w:hAnsi="Times New Roman" w:cs="Times New Roman"/>
          <w:sz w:val="24"/>
          <w:szCs w:val="24"/>
        </w:rPr>
        <w:t xml:space="preserve"> ______________ </w:t>
      </w:r>
      <w:r w:rsidRPr="00F267F0">
        <w:rPr>
          <w:rFonts w:ascii="Times New Roman" w:hAnsi="Times New Roman" w:cs="Times New Roman"/>
          <w:sz w:val="24"/>
          <w:szCs w:val="24"/>
        </w:rPr>
        <w:t xml:space="preserve">– </w:t>
      </w:r>
      <w:r w:rsidRPr="00F67F08">
        <w:rPr>
          <w:rFonts w:ascii="Times New Roman" w:hAnsi="Times New Roman" w:cs="Times New Roman"/>
          <w:sz w:val="24"/>
          <w:szCs w:val="24"/>
        </w:rPr>
        <w:t>характеризуются наличием одного из следующих условий, создающих повышенную опасность: сырости, т.е. в которых относительная влажность воздуха превышает 75%, температура воздуха превышает +30%, токопроводящей пыли, т.е. в которых по условиям производства выделяется технологическая пыль и оседает на проводах и проникает внутрь оборудования, токопроводящих полов -–металлических, земляных, железобетонных, кирпичных и т.д.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безопасные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без повышенной 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64362">
        <w:rPr>
          <w:rFonts w:ascii="Times New Roman" w:hAnsi="Times New Roman" w:cs="Times New Roman"/>
          <w:sz w:val="24"/>
          <w:szCs w:val="24"/>
        </w:rPr>
        <w:t xml:space="preserve"> с повышенной опасностью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особо 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83. </w:t>
      </w:r>
      <w:r w:rsidRPr="00C64362">
        <w:rPr>
          <w:rFonts w:ascii="Times New Roman" w:hAnsi="Times New Roman" w:cs="Times New Roman"/>
          <w:sz w:val="24"/>
          <w:szCs w:val="24"/>
        </w:rPr>
        <w:t>Помещения</w:t>
      </w:r>
      <w:r>
        <w:rPr>
          <w:rFonts w:ascii="Times New Roman" w:hAnsi="Times New Roman" w:cs="Times New Roman"/>
          <w:sz w:val="24"/>
          <w:szCs w:val="24"/>
        </w:rPr>
        <w:t xml:space="preserve"> ______________</w:t>
      </w:r>
      <w:r w:rsidRPr="00C64362">
        <w:rPr>
          <w:rFonts w:ascii="Times New Roman" w:hAnsi="Times New Roman" w:cs="Times New Roman"/>
          <w:sz w:val="24"/>
          <w:szCs w:val="24"/>
        </w:rPr>
        <w:t xml:space="preserve"> </w:t>
      </w:r>
      <w:r w:rsidRPr="00F67F08">
        <w:rPr>
          <w:rFonts w:ascii="Times New Roman" w:hAnsi="Times New Roman" w:cs="Times New Roman"/>
          <w:sz w:val="24"/>
          <w:szCs w:val="24"/>
        </w:rPr>
        <w:t>– характеризуется наличием одного из следующих условий, создающих особую опасность: особой сырости, т.е. в которых влажность близка к 100% (стены, пол и предметы, покрытые влагой); химически активной среды, т.е. в которых по условиям производства содержаться пары, действующие разрешающе на изоляцию и токоведущие части электрооборудования, одновременно наличия двух или более условий свойственных помещениям с повышенной опасностью.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безопасные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без повышенной 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64362">
        <w:rPr>
          <w:rFonts w:ascii="Times New Roman" w:hAnsi="Times New Roman" w:cs="Times New Roman"/>
          <w:sz w:val="24"/>
          <w:szCs w:val="24"/>
        </w:rPr>
        <w:t xml:space="preserve"> с повышенной опасностью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64362">
        <w:rPr>
          <w:rFonts w:ascii="Times New Roman" w:hAnsi="Times New Roman" w:cs="Times New Roman"/>
          <w:sz w:val="24"/>
          <w:szCs w:val="24"/>
        </w:rPr>
        <w:t xml:space="preserve"> особо опасные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84. *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Статическое электричество может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нарушать технологические процессы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создавать помехи в электронных приборах автоматики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вызывать электроудар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4C71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металлизацию кожи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85. Установите соответствие между степенями электрических ожогов и их последствиями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C7159">
        <w:rPr>
          <w:rFonts w:ascii="Times New Roman" w:hAnsi="Times New Roman" w:cs="Times New Roman"/>
          <w:noProof/>
          <w:sz w:val="24"/>
          <w:szCs w:val="24"/>
          <w:lang w:val="en-US"/>
        </w:rPr>
        <w:t>III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C7159">
        <w:rPr>
          <w:rFonts w:ascii="Times New Roman" w:hAnsi="Times New Roman" w:cs="Times New Roman"/>
          <w:noProof/>
          <w:sz w:val="24"/>
          <w:szCs w:val="24"/>
        </w:rPr>
        <w:t>IV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Покраснение кожи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Образование пузырей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О</w:t>
      </w:r>
      <w:r w:rsidRPr="004C7159">
        <w:rPr>
          <w:rFonts w:ascii="Times New Roman" w:hAnsi="Times New Roman" w:cs="Times New Roman"/>
          <w:noProof/>
          <w:sz w:val="24"/>
          <w:szCs w:val="24"/>
        </w:rPr>
        <w:t>бугливание</w:t>
      </w:r>
      <w:r w:rsidRPr="004C7159">
        <w:rPr>
          <w:rFonts w:ascii="Times New Roman" w:hAnsi="Times New Roman" w:cs="Times New Roman"/>
          <w:sz w:val="24"/>
          <w:szCs w:val="24"/>
        </w:rPr>
        <w:t xml:space="preserve"> кожи</w:t>
      </w:r>
    </w:p>
    <w:p w:rsidR="00A200CE" w:rsidRPr="004C7159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Обугливание подкожной клет</w:t>
      </w:r>
      <w:r w:rsidRPr="004C7159">
        <w:rPr>
          <w:rFonts w:ascii="Times New Roman" w:hAnsi="Times New Roman" w:cs="Times New Roman"/>
          <w:sz w:val="24"/>
          <w:szCs w:val="24"/>
        </w:rPr>
        <w:softHyphen/>
        <w:t>чатки, мышц, сосудов, нервов, костей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86. Установите соответствие между степенями электрических ударов и их последствиями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C7159">
        <w:rPr>
          <w:rFonts w:ascii="Times New Roman" w:hAnsi="Times New Roman" w:cs="Times New Roman"/>
          <w:sz w:val="24"/>
          <w:szCs w:val="24"/>
          <w:lang w:val="en-US"/>
        </w:rPr>
        <w:t>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C7159">
        <w:rPr>
          <w:rFonts w:ascii="Times New Roman" w:hAnsi="Times New Roman" w:cs="Times New Roman"/>
          <w:noProof/>
          <w:sz w:val="24"/>
          <w:szCs w:val="24"/>
          <w:lang w:val="en-US"/>
        </w:rPr>
        <w:t>III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C7159">
        <w:rPr>
          <w:rFonts w:ascii="Times New Roman" w:hAnsi="Times New Roman" w:cs="Times New Roman"/>
          <w:noProof/>
          <w:sz w:val="24"/>
          <w:szCs w:val="24"/>
        </w:rPr>
        <w:t>IV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Судорожное сокращение мышц без потери сознания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Судорожное сокращение мышц с потерей сознания, но с сохранившимися дыханием и работой сердца</w:t>
      </w:r>
    </w:p>
    <w:p w:rsidR="00A200CE" w:rsidRPr="0090092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П</w:t>
      </w:r>
      <w:r w:rsidRPr="004C7159">
        <w:rPr>
          <w:rFonts w:ascii="Times New Roman" w:hAnsi="Times New Roman" w:cs="Times New Roman"/>
          <w:noProof/>
          <w:sz w:val="24"/>
          <w:szCs w:val="24"/>
        </w:rPr>
        <w:t>отеря</w:t>
      </w:r>
      <w:r w:rsidRPr="004C7159">
        <w:rPr>
          <w:rFonts w:ascii="Times New Roman" w:hAnsi="Times New Roman" w:cs="Times New Roman"/>
          <w:sz w:val="24"/>
          <w:szCs w:val="24"/>
        </w:rPr>
        <w:t xml:space="preserve"> сознания и нарушение сер</w:t>
      </w:r>
      <w:r w:rsidRPr="004C7159">
        <w:rPr>
          <w:rFonts w:ascii="Times New Roman" w:hAnsi="Times New Roman" w:cs="Times New Roman"/>
          <w:sz w:val="24"/>
          <w:szCs w:val="24"/>
        </w:rPr>
        <w:softHyphen/>
        <w:t>дечной деятельности или дыхания - (либо и того и другого вместе)</w:t>
      </w:r>
    </w:p>
    <w:p w:rsidR="00A200CE" w:rsidRPr="004C7159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4C7159">
        <w:rPr>
          <w:rFonts w:ascii="Times New Roman" w:hAnsi="Times New Roman" w:cs="Times New Roman"/>
          <w:sz w:val="24"/>
          <w:szCs w:val="24"/>
        </w:rPr>
        <w:t xml:space="preserve"> Клиническая смерть, т. е. прекращение дыхания и кровообращения.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87*. </w:t>
      </w:r>
      <w:r w:rsidRPr="000B2F14">
        <w:rPr>
          <w:rFonts w:ascii="Times New Roman" w:hAnsi="Times New Roman" w:cs="Times New Roman"/>
          <w:sz w:val="24"/>
          <w:szCs w:val="24"/>
        </w:rPr>
        <w:t>Наиболее опасным являются пути прохождения тока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B2F14">
        <w:rPr>
          <w:rFonts w:ascii="Times New Roman" w:hAnsi="Times New Roman" w:cs="Times New Roman"/>
          <w:sz w:val="24"/>
          <w:szCs w:val="24"/>
        </w:rPr>
        <w:t>так как при этом ток может проходить через головной и спинной мозг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B2F14">
        <w:rPr>
          <w:rFonts w:ascii="Times New Roman" w:hAnsi="Times New Roman" w:cs="Times New Roman"/>
          <w:sz w:val="24"/>
          <w:szCs w:val="24"/>
        </w:rPr>
        <w:t xml:space="preserve"> голова</w:t>
      </w:r>
      <w:r w:rsidRPr="000B2F14">
        <w:rPr>
          <w:rFonts w:ascii="Times New Roman" w:hAnsi="Times New Roman" w:cs="Times New Roman"/>
          <w:noProof/>
          <w:sz w:val="24"/>
          <w:szCs w:val="24"/>
        </w:rPr>
        <w:t xml:space="preserve"> —</w:t>
      </w:r>
      <w:r w:rsidRPr="000B2F14">
        <w:rPr>
          <w:rFonts w:ascii="Times New Roman" w:hAnsi="Times New Roman" w:cs="Times New Roman"/>
          <w:sz w:val="24"/>
          <w:szCs w:val="24"/>
        </w:rPr>
        <w:t xml:space="preserve"> руки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B2F14">
        <w:rPr>
          <w:rFonts w:ascii="Times New Roman" w:hAnsi="Times New Roman" w:cs="Times New Roman"/>
          <w:sz w:val="24"/>
          <w:szCs w:val="24"/>
        </w:rPr>
        <w:t xml:space="preserve"> голова</w:t>
      </w:r>
      <w:r w:rsidRPr="000B2F14">
        <w:rPr>
          <w:rFonts w:ascii="Times New Roman" w:hAnsi="Times New Roman" w:cs="Times New Roman"/>
          <w:noProof/>
          <w:sz w:val="24"/>
          <w:szCs w:val="24"/>
        </w:rPr>
        <w:t xml:space="preserve"> —</w:t>
      </w:r>
      <w:r w:rsidRPr="000B2F14">
        <w:rPr>
          <w:rFonts w:ascii="Times New Roman" w:hAnsi="Times New Roman" w:cs="Times New Roman"/>
          <w:sz w:val="24"/>
          <w:szCs w:val="24"/>
        </w:rPr>
        <w:t xml:space="preserve"> ноги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81D49">
        <w:rPr>
          <w:rFonts w:ascii="Times New Roman" w:hAnsi="Times New Roman" w:cs="Times New Roman"/>
          <w:color w:val="000000"/>
          <w:sz w:val="24"/>
          <w:szCs w:val="24"/>
        </w:rPr>
        <w:t xml:space="preserve"> нога – нога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81D49">
        <w:rPr>
          <w:rFonts w:ascii="Times New Roman" w:hAnsi="Times New Roman" w:cs="Times New Roman"/>
          <w:color w:val="000000"/>
          <w:sz w:val="24"/>
          <w:szCs w:val="24"/>
        </w:rPr>
        <w:t xml:space="preserve"> рука – рука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88.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 действия ____________</w:t>
      </w:r>
      <w:r w:rsidRPr="00CE34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превращение пробоя на корпус в короткое однофазное замыкание с целью создания большого тока, способного обеспечить срабатывание защиты и тем самым отключить автоматически поврежденную установку из сети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заземления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зануления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сопротивления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напряжения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89. </w:t>
      </w:r>
      <w:r w:rsidRPr="001112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фактором, определяющим исход поражения человека электрическим током, является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сила тока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сопротивление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напряжение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сдвиг фаз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90. 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Пороговый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неотпускающий» ток  — это величина тока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котором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 не может самостоятельно двигаться и прекратить действие тока путем разрыва цепи протекания тока через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прекращается работа легких человека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B3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возникает фибрилляция сердца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при</w:t>
      </w:r>
      <w:r w:rsidRPr="009919CD">
        <w:rPr>
          <w:rFonts w:ascii="Times New Roman" w:hAnsi="Times New Roman" w:cs="Times New Roman"/>
          <w:sz w:val="24"/>
          <w:szCs w:val="24"/>
        </w:rPr>
        <w:t xml:space="preserve"> длительности 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19CD">
        <w:rPr>
          <w:rFonts w:ascii="Times New Roman" w:hAnsi="Times New Roman" w:cs="Times New Roman"/>
          <w:sz w:val="24"/>
          <w:szCs w:val="24"/>
        </w:rPr>
        <w:t>сек и более остановка сердца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B7A85">
        <w:rPr>
          <w:rFonts w:ascii="Times New Roman" w:hAnsi="Times New Roman" w:cs="Times New Roman"/>
          <w:b/>
          <w:sz w:val="24"/>
          <w:szCs w:val="24"/>
        </w:rPr>
        <w:t>Экологическая безопасность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91. В каком году был принят закон «Об охране окружающей среды»?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2002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2004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2006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2008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92. </w:t>
      </w:r>
      <w:r w:rsidRPr="00713C1B">
        <w:rPr>
          <w:rFonts w:ascii="Times New Roman" w:hAnsi="Times New Roman" w:cs="Times New Roman"/>
          <w:color w:val="000000"/>
          <w:spacing w:val="4"/>
          <w:sz w:val="24"/>
          <w:szCs w:val="24"/>
        </w:rPr>
        <w:t>Базовый закон природоохранного законодательства Российской Федерации.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Об экологической экспертизе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Об охране окружающей среды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 санитарно-эпидемиологическом благополучии населения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13C1B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О защите населения территорий от чрезвычайных ситуаций природного и техногенного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93. </w:t>
      </w:r>
      <w:r w:rsidRPr="00C730BD">
        <w:rPr>
          <w:rFonts w:ascii="Times New Roman" w:hAnsi="Times New Roman" w:cs="Times New Roman"/>
          <w:color w:val="000000"/>
          <w:spacing w:val="1"/>
          <w:sz w:val="24"/>
          <w:szCs w:val="24"/>
        </w:rPr>
        <w:t>Экологические нормативы.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КПД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ВСВ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ПДУ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ГОСТ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94. </w:t>
      </w:r>
      <w:r w:rsidRPr="00C730BD">
        <w:rPr>
          <w:rFonts w:ascii="Times New Roman" w:hAnsi="Times New Roman" w:cs="Times New Roman"/>
          <w:color w:val="000000"/>
          <w:spacing w:val="2"/>
          <w:sz w:val="24"/>
          <w:szCs w:val="24"/>
        </w:rPr>
        <w:t>Материалы по экологическому обоснованию проектных реше</w:t>
      </w:r>
      <w:r w:rsidRPr="00C730BD">
        <w:rPr>
          <w:rFonts w:ascii="Times New Roman" w:hAnsi="Times New Roman" w:cs="Times New Roman"/>
          <w:color w:val="000000"/>
          <w:spacing w:val="3"/>
          <w:sz w:val="24"/>
          <w:szCs w:val="24"/>
        </w:rPr>
        <w:t>ний должны быть достаточными для оценки:</w:t>
      </w: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1) разрешение на выброс в атмосферу</w:t>
      </w: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2) описание действий в чрезвычайных ситуациях</w:t>
      </w:r>
    </w:p>
    <w:p w:rsidR="00A200CE" w:rsidRPr="00C730BD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3) данные об аварии технологических схем</w:t>
      </w:r>
    </w:p>
    <w:p w:rsidR="00A200CE" w:rsidRPr="00C730B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4)</w:t>
      </w:r>
      <w:r w:rsidRPr="00C730BD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ущерба природной среде и населению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95. </w:t>
      </w:r>
      <w:r w:rsidRPr="00C730BD"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В составе обосновывающих материалов по месту размещения </w:t>
      </w:r>
      <w:r w:rsidRPr="00C730BD">
        <w:rPr>
          <w:rFonts w:ascii="Times New Roman" w:hAnsi="Times New Roman" w:cs="Times New Roman"/>
          <w:color w:val="000000"/>
          <w:spacing w:val="2"/>
          <w:sz w:val="24"/>
          <w:szCs w:val="24"/>
        </w:rPr>
        <w:t>объекта приводятся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сведения о токсикологической опасности примесей, образующихся в процессе производства новой продукции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C730BD">
        <w:rPr>
          <w:rFonts w:ascii="Times New Roman" w:hAnsi="Times New Roman" w:cs="Times New Roman"/>
          <w:color w:val="000000"/>
          <w:spacing w:val="4"/>
          <w:sz w:val="24"/>
          <w:szCs w:val="24"/>
        </w:rPr>
        <w:t>информация по источникам воздействия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негативные экологические последствия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C730BD">
        <w:rPr>
          <w:rFonts w:ascii="Times New Roman" w:hAnsi="Times New Roman" w:cs="Times New Roman"/>
          <w:color w:val="000000"/>
          <w:spacing w:val="5"/>
          <w:sz w:val="24"/>
          <w:szCs w:val="24"/>
        </w:rPr>
        <w:t>характеристика удельных сбросов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96.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Предприятия, имеющие стационарные источники выбросов </w:t>
      </w:r>
      <w:r w:rsidRPr="00E8797C">
        <w:rPr>
          <w:rFonts w:ascii="Times New Roman" w:hAnsi="Times New Roman" w:cs="Times New Roman"/>
          <w:color w:val="000000"/>
          <w:spacing w:val="3"/>
          <w:sz w:val="24"/>
          <w:szCs w:val="24"/>
        </w:rPr>
        <w:t>вредных веществ в атмосферный воздух, обязаны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осуществлять: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>нормирование выбросов вредных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E8797C">
        <w:rPr>
          <w:rFonts w:ascii="Times New Roman" w:hAnsi="Times New Roman" w:cs="Times New Roman"/>
          <w:color w:val="000000"/>
          <w:spacing w:val="3"/>
          <w:sz w:val="24"/>
          <w:szCs w:val="24"/>
        </w:rPr>
        <w:t>учет выбросов вредных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>снижение выбросов вредных веществ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>исключ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ение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аварийны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х</w:t>
      </w:r>
      <w:r w:rsidRPr="00E8797C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выброс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ов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Pr="004F435F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97. </w:t>
      </w:r>
      <w:r>
        <w:rPr>
          <w:rFonts w:ascii="Times New Roman" w:hAnsi="Times New Roman" w:cs="Times New Roman"/>
          <w:caps/>
          <w:color w:val="000000"/>
          <w:spacing w:val="4"/>
          <w:sz w:val="24"/>
          <w:szCs w:val="24"/>
        </w:rPr>
        <w:t>П</w:t>
      </w:r>
      <w:r w:rsidRPr="004F435F">
        <w:rPr>
          <w:rFonts w:ascii="Times New Roman" w:hAnsi="Times New Roman" w:cs="Times New Roman"/>
          <w:color w:val="000000"/>
          <w:spacing w:val="4"/>
          <w:sz w:val="24"/>
          <w:szCs w:val="24"/>
        </w:rPr>
        <w:t>редприяти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я</w:t>
      </w:r>
      <w:r w:rsidRPr="004F435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при </w:t>
      </w:r>
      <w:r w:rsidRPr="004F435F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эксплуатации, </w:t>
      </w:r>
      <w:r w:rsidRPr="004F435F">
        <w:rPr>
          <w:rFonts w:ascii="Times New Roman" w:hAnsi="Times New Roman" w:cs="Times New Roman"/>
          <w:color w:val="000000"/>
          <w:spacing w:val="3"/>
          <w:sz w:val="24"/>
          <w:szCs w:val="24"/>
        </w:rPr>
        <w:t>связанной с обращением с отходами, обязаны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иметь лицензию на обращение отходов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утилизировать отходы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проводить инвентаризацию отходов и объектов их размеще</w:t>
      </w:r>
      <w:r w:rsidRPr="004F435F">
        <w:rPr>
          <w:rFonts w:ascii="Times New Roman" w:hAnsi="Times New Roman" w:cs="Times New Roman"/>
          <w:color w:val="000000"/>
          <w:sz w:val="24"/>
          <w:szCs w:val="24"/>
        </w:rPr>
        <w:t>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4F435F">
        <w:rPr>
          <w:rFonts w:ascii="Times New Roman" w:hAnsi="Times New Roman" w:cs="Times New Roman"/>
          <w:color w:val="000000"/>
          <w:spacing w:val="5"/>
          <w:sz w:val="24"/>
          <w:szCs w:val="24"/>
        </w:rPr>
        <w:t>разрабатывать проект образования отходов</w:t>
      </w:r>
    </w:p>
    <w:p w:rsidR="00A200CE" w:rsidRDefault="00A200CE" w:rsidP="00A200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98</w:t>
      </w:r>
      <w:r w:rsidRPr="00AF7A19">
        <w:rPr>
          <w:rFonts w:ascii="Times New Roman" w:hAnsi="Times New Roman" w:cs="Times New Roman"/>
          <w:sz w:val="24"/>
          <w:szCs w:val="24"/>
        </w:rPr>
        <w:t xml:space="preserve">. </w:t>
      </w:r>
      <w:r w:rsidRPr="00AF7A19">
        <w:rPr>
          <w:rFonts w:ascii="Times New Roman" w:hAnsi="Times New Roman" w:cs="Times New Roman"/>
          <w:color w:val="000000"/>
          <w:spacing w:val="4"/>
          <w:sz w:val="24"/>
          <w:szCs w:val="24"/>
        </w:rPr>
        <w:t>Главным требованием к производству служит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1)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выбор оптимального решения по использованию природных ресурсов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2)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перечень отходов и сведения о их экологической безопасности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3)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информация об объектах историко – культурного назначения</w:t>
      </w:r>
    </w:p>
    <w:p w:rsidR="00A200CE" w:rsidRPr="00AF7A19" w:rsidRDefault="00A200CE" w:rsidP="00A200CE">
      <w:pPr>
        <w:spacing w:after="0" w:line="240" w:lineRule="auto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AF7A19">
        <w:rPr>
          <w:rFonts w:ascii="Times New Roman" w:hAnsi="Times New Roman" w:cs="Times New Roman"/>
          <w:color w:val="000000"/>
          <w:spacing w:val="5"/>
          <w:sz w:val="24"/>
          <w:szCs w:val="24"/>
        </w:rPr>
        <w:t>4)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F7A19">
        <w:rPr>
          <w:rFonts w:ascii="Times New Roman" w:hAnsi="Times New Roman" w:cs="Times New Roman"/>
          <w:color w:val="000000"/>
          <w:spacing w:val="4"/>
          <w:sz w:val="24"/>
          <w:szCs w:val="24"/>
        </w:rPr>
        <w:t>обеспечение ра</w:t>
      </w:r>
      <w:r w:rsidRPr="00AF7A19">
        <w:rPr>
          <w:rFonts w:ascii="Times New Roman" w:hAnsi="Times New Roman" w:cs="Times New Roman"/>
          <w:color w:val="000000"/>
          <w:spacing w:val="3"/>
          <w:sz w:val="24"/>
          <w:szCs w:val="24"/>
        </w:rPr>
        <w:t>циональности природопользования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99. Масштаб экологической оценки или экологического анализа для проектов категории А: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 xml:space="preserve">в полном объеме, поскольку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виды воздействия на окружающую среду могут быть чрезвычайно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разнообразны, а воздействие весьма серьезным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достаточно проведения экологического анализа в более узких рамках, поскольку виды воздействия могут носить </w:t>
      </w:r>
      <w:r w:rsidRPr="00A43935">
        <w:rPr>
          <w:rFonts w:ascii="Times New Roman" w:eastAsia="Calibri" w:hAnsi="Times New Roman" w:cs="Times New Roman"/>
          <w:color w:val="000000"/>
          <w:spacing w:val="3"/>
          <w:sz w:val="24"/>
          <w:szCs w:val="24"/>
        </w:rPr>
        <w:t>совершенно локальный характер;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особой необходимости в экологическом анализе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нет, поскольку воздействие проекта на окружающую среду вряд ли окажется значительным.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проводится в зависимости от пожеланий общественности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100. Масштаб экологической оценки или экологического анализа для проектов категории В: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 xml:space="preserve">в полном объеме, поскольку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виды воздействия на окружающую среду могут быть чрезвычайно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разнообразны, а воздействие весьма серьезным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2"/>
          <w:sz w:val="24"/>
          <w:szCs w:val="24"/>
        </w:rPr>
        <w:t xml:space="preserve">достаточно проведения экологического анализа в более узких рамках, поскольку виды воздействия могут носить </w:t>
      </w:r>
      <w:r w:rsidRPr="00A43935">
        <w:rPr>
          <w:rFonts w:ascii="Times New Roman" w:eastAsia="Calibri" w:hAnsi="Times New Roman" w:cs="Times New Roman"/>
          <w:color w:val="000000"/>
          <w:spacing w:val="3"/>
          <w:sz w:val="24"/>
          <w:szCs w:val="24"/>
        </w:rPr>
        <w:t>совершенно локальный характер;</w:t>
      </w:r>
    </w:p>
    <w:p w:rsidR="00A200CE" w:rsidRPr="00A43935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935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3935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особой необходимости в экологическом анализе </w:t>
      </w:r>
      <w:r w:rsidRPr="00A43935">
        <w:rPr>
          <w:rFonts w:ascii="Times New Roman" w:eastAsia="Calibri" w:hAnsi="Times New Roman" w:cs="Times New Roman"/>
          <w:color w:val="000000"/>
          <w:spacing w:val="4"/>
          <w:sz w:val="24"/>
          <w:szCs w:val="24"/>
        </w:rPr>
        <w:t>нет, поскольку воздействие проекта на окружающую среду вряд ли окажется значительным.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проводится в зависимости от пожеланий общественности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E7927">
        <w:rPr>
          <w:rFonts w:ascii="Times New Roman" w:hAnsi="Times New Roman" w:cs="Times New Roman"/>
          <w:b/>
          <w:sz w:val="24"/>
          <w:szCs w:val="24"/>
        </w:rPr>
        <w:t>Российская система предупреждений и действий в чрезвычайных ситуациях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101.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РСЧС включает в себя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региональные и объектовые 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федеральные и муниципальные 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территориальные и функциональные 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межрегиональные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территориальные </w:t>
      </w:r>
      <w:r w:rsidRPr="00A00C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подсистемы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102.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Руководителями ликвидации чрезвычайной ситуации (Р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ЧС) являются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руководители аварийно-спасательных служб и формирований, старшие по званию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командиры нештатных аварийно-спасательных формирований ближайшего объекта экономики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руководители аварийно-спасательных служб и формирований, прибывшие в зону ЧС первыми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руководители аварийно-спасательных служб и формирований, имеющие больший опыт работ по ликвидации 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103.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При ликвидации ЧС на первом этапе решаются задачи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по восстановлению жилья (или возведению временных жилых построек)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по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 xml:space="preserve"> непосредственному выполнению</w:t>
      </w:r>
      <w:r>
        <w:rPr>
          <w:color w:val="000000"/>
        </w:rPr>
        <w:t xml:space="preserve">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АСДНР</w:t>
      </w:r>
      <w:r>
        <w:rPr>
          <w:color w:val="000000"/>
        </w:rPr>
        <w:t xml:space="preserve"> (</w:t>
      </w:r>
      <w:hyperlink r:id="rId8" w:history="1">
        <w:r w:rsidRPr="00E21089">
          <w:rPr>
            <w:rFonts w:ascii="Times New Roman" w:hAnsi="Times New Roman" w:cs="Times New Roman"/>
            <w:color w:val="000000"/>
            <w:sz w:val="24"/>
            <w:szCs w:val="24"/>
          </w:rPr>
          <w:t>Аварийно-спасательные и другие неотложные работы</w:t>
        </w:r>
      </w:hyperlink>
      <w:r>
        <w:rPr>
          <w:rStyle w:val="ae"/>
          <w:shd w:val="clear" w:color="auto" w:fill="FFFFFF"/>
        </w:rPr>
        <w:t>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по экстренной защите персонала объектов и населения, предотвращению развития или уменьшению воздействия поражающих факторов источников аварий (катастроф)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t>по обеспечению жизнедеятель</w:t>
      </w:r>
      <w:r w:rsidRPr="00694432">
        <w:rPr>
          <w:rFonts w:ascii="Times New Roman" w:hAnsi="Times New Roman" w:cs="Times New Roman"/>
          <w:color w:val="000000"/>
          <w:sz w:val="24"/>
          <w:szCs w:val="24"/>
        </w:rPr>
        <w:softHyphen/>
        <w:t>ности населения в районах, пострадавших в результате аварии (катастрофы), и по восстановлению функционирования объекта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90507F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104.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постановлением Правительства от 21.5.07 г. № 304 ЧС, территория которой затрагивает территорию двух и более субъектов РФ носит название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локального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муниципального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межрегионального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D457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ЧС межмуниципального характера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105.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На основе уяснения задачи, выводов из оценки обстановки и проведенных расчетов командир (руководитель) принимает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распоряжение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приказ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решение</w:t>
      </w:r>
      <w:r>
        <w:rPr>
          <w:color w:val="000000"/>
        </w:rPr>
        <w:t xml:space="preserve">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на ведение АСДНР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color w:val="000000"/>
        </w:rPr>
        <w:t>(</w:t>
      </w:r>
      <w:hyperlink r:id="rId9" w:history="1">
        <w:r w:rsidRPr="00E21089">
          <w:rPr>
            <w:rFonts w:ascii="Times New Roman" w:hAnsi="Times New Roman" w:cs="Times New Roman"/>
            <w:color w:val="000000"/>
            <w:sz w:val="24"/>
            <w:szCs w:val="24"/>
          </w:rPr>
          <w:t>Аварийно-спасательные и другие неотложные работы</w:t>
        </w:r>
      </w:hyperlink>
      <w:r>
        <w:rPr>
          <w:rStyle w:val="ae"/>
          <w:shd w:val="clear" w:color="auto" w:fill="FFFFFF"/>
        </w:rPr>
        <w:t>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7F04F5">
        <w:rPr>
          <w:rFonts w:ascii="Times New Roman" w:hAnsi="Times New Roman" w:cs="Times New Roman"/>
          <w:color w:val="000000"/>
          <w:sz w:val="24"/>
          <w:szCs w:val="24"/>
        </w:rPr>
        <w:t>постановление о АСДНР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106. 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>Решение командира (руководителя) приобретает силу закона только после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его вступления в должность руководителя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его избрания на должность руководителя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принесения руководителям присяги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доведения задач до подчиненных</w:t>
      </w:r>
    </w:p>
    <w:p w:rsidR="00A200CE" w:rsidRDefault="00A200CE" w:rsidP="00A200CE">
      <w:pPr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107. 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>Финансирование расходов по созданию объектовых резервов материальных ресурсов для ликвидации ЧС осуществляется за счет средств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собственных средств организаций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средств местных бюджетов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средств бюджетов субъектов РФ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D20AC0">
        <w:rPr>
          <w:rFonts w:ascii="Times New Roman" w:hAnsi="Times New Roman" w:cs="Times New Roman"/>
          <w:color w:val="000000"/>
          <w:sz w:val="24"/>
          <w:szCs w:val="24"/>
        </w:rPr>
        <w:t xml:space="preserve"> федеральных органов исполнительной власти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108.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Управление АСДНР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color w:val="000000"/>
        </w:rPr>
        <w:t>(</w:t>
      </w:r>
      <w:hyperlink r:id="rId10" w:history="1">
        <w:r w:rsidRPr="00E21089">
          <w:rPr>
            <w:rFonts w:ascii="Times New Roman" w:hAnsi="Times New Roman" w:cs="Times New Roman"/>
            <w:color w:val="000000"/>
            <w:sz w:val="24"/>
            <w:szCs w:val="24"/>
          </w:rPr>
          <w:t>Аварийно-спасательные и другие неотложные работы</w:t>
        </w:r>
      </w:hyperlink>
      <w:r>
        <w:rPr>
          <w:rStyle w:val="ae"/>
          <w:shd w:val="clear" w:color="auto" w:fill="FFFFFF"/>
        </w:rPr>
        <w:t>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, жизнеобеспечением населения и координацию действий органов управления и сил РСЧС в зоне ЧС осуществляет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начальник военного гарнизона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комиссия по чрезвычайным ситуациям и обеспечению пожарной безопасности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работники МВД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специалисты МЧС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109. 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Даже в случае крайней необходимости руководитель ликвидации чрезвычайной ситуации (Р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>ЧС) не вправе самостоятельно принимать решения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 проведении эвакуационных мероприятий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об ограничении доступа людей в зоны 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 принудительном привлечении населения к проведению неотложных работ, а также отдельных граждан к проведению АСР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231C55">
        <w:rPr>
          <w:rFonts w:ascii="Times New Roman" w:hAnsi="Times New Roman" w:cs="Times New Roman"/>
          <w:color w:val="000000"/>
          <w:sz w:val="24"/>
          <w:szCs w:val="24"/>
        </w:rPr>
        <w:t xml:space="preserve"> об остановке деятельности организаций, находящихся в зонах ЧС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110. 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результатам прогнозирования ЧС техногенного характера потенциально опасные объекты подразделяются по степени опасности в зависимости от масштабов, возникающих ЧС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 (Приказ МЧС России от 28.02.2003г. № 105)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четыре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пять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4D6BB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десять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E7927">
        <w:rPr>
          <w:rFonts w:ascii="Times New Roman" w:hAnsi="Times New Roman" w:cs="Times New Roman"/>
          <w:b/>
          <w:sz w:val="24"/>
          <w:szCs w:val="24"/>
        </w:rPr>
        <w:t>Терроризм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111. 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это: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физическое насилие, в том числе физическое уничтожение;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уничтожение (повреждение) имущества и других материальных объектов;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устрашение населения или оказание воздействия на принятие органами власти решений, выгодных террористам;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782A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посягательство на жизнь государственного или общественного деятеля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112.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Основными целями терроризма являются: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нанесение материального ущерба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уничтожение физических лиц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нарушение общественной безопасности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д</w:t>
      </w:r>
      <w:r w:rsidRPr="00FE3F09">
        <w:rPr>
          <w:rFonts w:ascii="Times New Roman" w:hAnsi="Times New Roman" w:cs="Times New Roman"/>
          <w:color w:val="231F20"/>
          <w:sz w:val="24"/>
          <w:szCs w:val="24"/>
        </w:rPr>
        <w:t>естабилизация власти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113. Если вы оказались в числе заложников, то ваши обязательные действия: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предупредить террористов </w:t>
      </w:r>
      <w:r w:rsidRPr="00FE441A">
        <w:rPr>
          <w:rFonts w:ascii="Times New Roman" w:hAnsi="Times New Roman" w:cs="Times New Roman"/>
          <w:sz w:val="24"/>
          <w:szCs w:val="24"/>
        </w:rPr>
        <w:t>о неотвратимост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E441A">
        <w:rPr>
          <w:rFonts w:ascii="Times New Roman" w:hAnsi="Times New Roman" w:cs="Times New Roman"/>
          <w:sz w:val="24"/>
          <w:szCs w:val="24"/>
        </w:rPr>
        <w:t xml:space="preserve"> наказания за осуществление террористической деятельности;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обезвредить главаря террористов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не проявлять героизма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постараться своими действиями призвать террористов к прекращению своей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114. Каким цветом называется повышенный уровень террористической опасности?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желтый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зеленый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красный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115. Каким цветом называется высокий уровень террористической опасности?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желтый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зеленый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красный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116. Каким цветом называется критический уровень террористической опасности?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синий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желтый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зеленый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красный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117. 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террористической опасности может устанавливаться на срок не более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15 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30суток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45 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60 суток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118. Повышенный </w:t>
      </w:r>
      <w:r w:rsidRPr="00702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террористической опасности на отдельных участках территории Российской Федерации (объектах) устанавливается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1)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требующей подтверждения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2)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подтвержденной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3)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совершении действий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4)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119. Высокий </w:t>
      </w:r>
      <w:r w:rsidRPr="00702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террористической опасности на отдельных участках территории Российской Федерации (объектах) устанавливается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1)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требующей подтверждения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2)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подтвержденной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3)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совершении действий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4)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120. Критический </w:t>
      </w:r>
      <w:r w:rsidRPr="0070270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ровень террористической опасности на отдельных участках территории Российской Федерации (объектах) устанавливается</w:t>
      </w:r>
      <w:r w:rsidRPr="0086625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требующей подтверждения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подтвержденной информации о реальной возможности совершения 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информации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совершении действий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</w:t>
      </w:r>
      <w:r w:rsidRPr="007C2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террористического акта;</w:t>
      </w:r>
    </w:p>
    <w:p w:rsidR="00A200CE" w:rsidRPr="007C2E00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00">
        <w:rPr>
          <w:rFonts w:ascii="Times New Roman" w:hAnsi="Times New Roman" w:cs="Times New Roman"/>
          <w:sz w:val="24"/>
          <w:szCs w:val="24"/>
        </w:rPr>
        <w:t>4)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6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наличии информации о совершенном террористическом акте либо о совершении действий, создающих непосредственную угрозу террористического акта.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F718C0" w:rsidRDefault="00A200CE" w:rsidP="00A200CE">
      <w:pPr>
        <w:spacing w:before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18C0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F718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6F09">
        <w:rPr>
          <w:rFonts w:ascii="Times New Roman" w:hAnsi="Times New Roman" w:cs="Times New Roman"/>
          <w:b/>
          <w:sz w:val="24"/>
          <w:szCs w:val="24"/>
        </w:rPr>
        <w:t>Гражданская оборона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121. Гражданская оборона - это …</w:t>
      </w:r>
    </w:p>
    <w:p w:rsidR="00A200CE" w:rsidRPr="00F73EFA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F73EFA">
        <w:rPr>
          <w:rFonts w:ascii="Times New Roman" w:hAnsi="Times New Roman" w:cs="Times New Roman"/>
          <w:sz w:val="24"/>
          <w:szCs w:val="24"/>
        </w:rPr>
        <w:t xml:space="preserve"> система обеспечения безопасности жизни и здоровья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3EFA">
        <w:rPr>
          <w:rFonts w:ascii="Times New Roman" w:hAnsi="Times New Roman" w:cs="Times New Roman"/>
          <w:sz w:val="24"/>
          <w:szCs w:val="24"/>
        </w:rPr>
        <w:t>работников в процессе трудовой деятельности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мер, направленных на обеспечение благоприятных и безопасных условий среды обитания и жизнедеятельности человека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1A54AD">
        <w:rPr>
          <w:rFonts w:ascii="Times New Roman" w:hAnsi="Times New Roman" w:cs="Times New Roman"/>
          <w:sz w:val="24"/>
          <w:szCs w:val="24"/>
        </w:rPr>
        <w:t xml:space="preserve"> область научных знаний, изучающая опасности и способы защиты от них человека в любых условиях его обитания.</w:t>
      </w:r>
    </w:p>
    <w:p w:rsidR="00A200CE" w:rsidRPr="001A54AD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8C0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система мероприятий по подготовке к защите и по защите населения, материальных и культурных ценностей на территории Российской Федерации от опасностей, возникающих при ведении военных действий или вследствие 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х.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122</w:t>
      </w:r>
      <w:r w:rsidRPr="000446F1">
        <w:rPr>
          <w:rFonts w:ascii="Times New Roman" w:hAnsi="Times New Roman" w:cs="Times New Roman"/>
          <w:sz w:val="24"/>
          <w:szCs w:val="24"/>
        </w:rPr>
        <w:t>. Высокоточное управляемое оружие - это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ядерное оружие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химическое оружие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обычное средство поражения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2B4B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специальное средство поражения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123.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Защитные сооружения ГО должны приводиться в готовность для приема укрываемых в сроки, не превышающие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1 часа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5 часов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12 часов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24 часов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124.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Оптимальным сроком оказания доврачебной помощи с момента поражения являются первые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5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30 – 40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50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5D29F9">
        <w:rPr>
          <w:rFonts w:ascii="Times New Roman" w:hAnsi="Times New Roman" w:cs="Times New Roman"/>
          <w:color w:val="000000"/>
          <w:sz w:val="24"/>
          <w:szCs w:val="24"/>
        </w:rPr>
        <w:t>60 минут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125. 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>Основной способ защиты населения в военное время эт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обеспечение населения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средствами индивидуальной защиты (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>СИЗ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укрытие населения в защитных сооружениях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радиационная и химическая защита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A71C1">
        <w:rPr>
          <w:rFonts w:ascii="Times New Roman" w:hAnsi="Times New Roman" w:cs="Times New Roman"/>
          <w:color w:val="000000"/>
          <w:sz w:val="24"/>
          <w:szCs w:val="24"/>
        </w:rPr>
        <w:t xml:space="preserve"> эвакуация и рассредоточение населения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Pr="000A71C1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126. 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Радиационная защита – это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комплекс мер, направленных на ослабление или исключение воздействия химического заражения население, персонал объектов, а также на предохранение природных и техногенных объектов от загрязнения химическими веществами и удаление этих загрязнений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комплекс мер, направленных на ослабление от загрязнения радиоактивными веществами и удаление этих загрязнений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комплекс мер, направленных на ослабление или исключение воздействия ионизирующего излучения на население, персонал радиационно-опасных объектов, а также на предохранение природных и техногенных объектов от загрязнения радиоактивными веществами и удаление этих загрязнений (дезактивацию)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0A71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комплекс мер, направленных на ослабление или исключение воздействия ионизирующего излучения, химического и биологического заражения на население, персонал опасных объектов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127.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Важнейшей характеристикой опасности ОХВ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(отравляющих химических веществ)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является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токсичность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агрессивность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стойкость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D31E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летучесть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127. 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Очагом химического поражения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называют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в результате воздействия ОХВ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(отравляющих химических веществ)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произошли массовые поражения людей, сельскохозяйственных животных и растений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распространилось концентрации опасного химического вещества выше пороговых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распространилось химическое заражение окружающей среды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414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территорию, в пределах которой распространилось разлившее опасное химическое вещество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128. Действия населения во время сигнала оповещения </w:t>
      </w:r>
      <w:r w:rsidRPr="009464E8">
        <w:rPr>
          <w:rFonts w:ascii="Times New Roman" w:hAnsi="Times New Roman" w:cs="Times New Roman"/>
          <w:sz w:val="24"/>
          <w:szCs w:val="24"/>
        </w:rPr>
        <w:t>«Воздушная тревога»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отключить газ, свет, воду, взять документы, укрыться в ближайшем защитном сооружении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возвратиться из защитного сооружения к местам проживания или работы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одеть СИЗ и укрыться в ближайшем противорадиационном укрытии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немедленно одеть СИЗ и укрыться в убежище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129. Действия населения во время сигнала оповещения </w:t>
      </w:r>
      <w:r w:rsidRPr="009464E8">
        <w:rPr>
          <w:rFonts w:ascii="Times New Roman" w:hAnsi="Times New Roman" w:cs="Times New Roman"/>
          <w:sz w:val="24"/>
          <w:szCs w:val="24"/>
        </w:rPr>
        <w:t>«Радиационная опасность»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отключить газ, свет, воду, взять документы, укрыться в ближайшем защитном сооружении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возвратиться из защитного сооружения к местам проживания или работы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одеть СИЗ и укрыться в ближайшем противорадиационном укрытии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немедленно одеть СИЗ и укрыться в убежище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130. Действия населения во время сигнала оповещения </w:t>
      </w:r>
      <w:r w:rsidRPr="00F57839">
        <w:rPr>
          <w:rFonts w:ascii="Times New Roman" w:hAnsi="Times New Roman" w:cs="Times New Roman"/>
          <w:sz w:val="24"/>
          <w:szCs w:val="24"/>
        </w:rPr>
        <w:t>«Химическая тревога»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отключить газ, свет, воду, взять документы, укрыться в ближайшем защитном сооружении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возвратиться из защитного сооружения к местам проживания или работы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одеть СИЗ и укрыться в ближайшем противорадиационном укрытии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104F8E">
        <w:rPr>
          <w:rFonts w:ascii="Times New Roman" w:hAnsi="Times New Roman" w:cs="Times New Roman"/>
          <w:color w:val="000000"/>
          <w:sz w:val="24"/>
          <w:szCs w:val="24"/>
        </w:rPr>
        <w:t>немедленно одеть СИЗ и укрыться в убежище</w:t>
      </w: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200CE" w:rsidRDefault="00A200CE" w:rsidP="00A200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*в вопросе более одного варианта ответа</w:t>
      </w:r>
    </w:p>
    <w:p w:rsidR="009E4024" w:rsidRDefault="009E4024" w:rsidP="009E4024">
      <w:pPr>
        <w:ind w:firstLine="708"/>
        <w:rPr>
          <w:rFonts w:ascii="Times New Roman" w:hAnsi="Times New Roman" w:cs="Times New Roman"/>
          <w:i/>
          <w:sz w:val="24"/>
          <w:szCs w:val="24"/>
        </w:rPr>
      </w:pP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9E4024" w:rsidRDefault="009E4024" w:rsidP="009E4024">
      <w:pPr>
        <w:pStyle w:val="af"/>
      </w:pPr>
      <w:r>
        <w:t>Для ответа на вопросы теста необходимо ознакомиться с презентацией к соответствующей теме, содержанием соответствующих разделов в основной и дополнительной литературе из перечня источников, приведенных в рабочей программе дисциплины.</w:t>
      </w:r>
    </w:p>
    <w:p w:rsidR="009E4024" w:rsidRPr="009E4024" w:rsidRDefault="009E4024" w:rsidP="009E4024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9E4024">
        <w:rPr>
          <w:rFonts w:ascii="Times New Roman" w:hAnsi="Times New Roman" w:cs="Times New Roman"/>
          <w:i/>
          <w:sz w:val="24"/>
          <w:szCs w:val="24"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9"/>
        <w:gridCol w:w="992"/>
        <w:gridCol w:w="6228"/>
      </w:tblGrid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оценка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Баллы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Описание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 w:rsidRPr="00A15026">
              <w:t>отлично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29–30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Выполнено более 90 % заданий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 w:rsidRPr="00A15026">
              <w:t>хорошо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26–28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Выполнено от 70 до 89 % заданий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 w:rsidRPr="00A15026">
              <w:t>удовлетворительно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23–25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Выполнено от 50 до 69 % заданий</w:t>
            </w:r>
          </w:p>
        </w:tc>
      </w:tr>
      <w:tr w:rsidR="009E4024" w:rsidTr="009E4024">
        <w:trPr>
          <w:tblCellSpacing w:w="0" w:type="dxa"/>
        </w:trPr>
        <w:tc>
          <w:tcPr>
            <w:tcW w:w="2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 w:rsidRPr="00A15026">
              <w:t>неудовлетворительно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19–22</w:t>
            </w:r>
          </w:p>
        </w:tc>
        <w:tc>
          <w:tcPr>
            <w:tcW w:w="6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E4024" w:rsidRDefault="009E4024" w:rsidP="003B0C0F">
            <w:pPr>
              <w:pStyle w:val="af"/>
            </w:pPr>
            <w:r>
              <w:t>Выполнено от 30 до 49% заданий</w:t>
            </w:r>
          </w:p>
        </w:tc>
      </w:tr>
    </w:tbl>
    <w:p w:rsidR="009E4024" w:rsidRDefault="009E4024" w:rsidP="009E4024"/>
    <w:p w:rsidR="00794784" w:rsidRDefault="00794784" w:rsidP="0079478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D1FDB">
        <w:rPr>
          <w:rFonts w:ascii="Times New Roman" w:hAnsi="Times New Roman"/>
          <w:sz w:val="24"/>
          <w:szCs w:val="24"/>
        </w:rPr>
        <w:t>Расположение методических материалов</w:t>
      </w:r>
      <w:r>
        <w:rPr>
          <w:rFonts w:ascii="Times New Roman" w:hAnsi="Times New Roman"/>
          <w:sz w:val="24"/>
          <w:szCs w:val="24"/>
        </w:rPr>
        <w:t xml:space="preserve"> – Электронный учебный курс (ЭУК)</w:t>
      </w:r>
    </w:p>
    <w:p w:rsidR="00794784" w:rsidRPr="00794784" w:rsidRDefault="00794784" w:rsidP="007947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E0D80">
        <w:rPr>
          <w:rFonts w:ascii="Times New Roman" w:hAnsi="Times New Roman"/>
          <w:sz w:val="24"/>
          <w:szCs w:val="24"/>
          <w:lang w:val="en-US"/>
        </w:rPr>
        <w:t xml:space="preserve">URL: </w:t>
      </w:r>
      <w:hyperlink r:id="rId11" w:history="1">
        <w:r w:rsidRPr="00794784">
          <w:rPr>
            <w:rStyle w:val="af0"/>
            <w:rFonts w:ascii="Times New Roman" w:hAnsi="Times New Roman" w:cs="Times New Roman"/>
            <w:sz w:val="24"/>
            <w:szCs w:val="24"/>
            <w:lang w:val="en-US"/>
          </w:rPr>
          <w:t>http://edu.vvsu.ru/course/view.php?id=34089</w:t>
        </w:r>
      </w:hyperlink>
    </w:p>
    <w:p w:rsidR="00794784" w:rsidRPr="00794784" w:rsidRDefault="00794784" w:rsidP="002B1F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AF2301" w:rsidRDefault="00AF2301" w:rsidP="00AF23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5.3</w:t>
      </w:r>
      <w:r w:rsidRPr="001D664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Практические занятия</w:t>
      </w:r>
    </w:p>
    <w:p w:rsidR="002B4082" w:rsidRDefault="002B4082" w:rsidP="00AF23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B4082" w:rsidRDefault="002B4082" w:rsidP="002B40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B4082">
        <w:rPr>
          <w:rFonts w:ascii="Times New Roman" w:hAnsi="Times New Roman"/>
          <w:b/>
          <w:sz w:val="24"/>
          <w:szCs w:val="24"/>
        </w:rPr>
        <w:t>Практическое занятие № 1 ПРОЕКТИРОВАНИЕ ПЛОЩАДИ ПРОИЗВОДСТВЕННЫХ ПОМЕЩЕНИЙ ПРИ РАБОТЕ С КОМПЬЮТЕРОМ С УЧЕТОМ НОРМАТИВНЫХ ТРЕБОВАНИЙ</w:t>
      </w: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082">
        <w:rPr>
          <w:rFonts w:ascii="Times New Roman" w:hAnsi="Times New Roman" w:cs="Times New Roman"/>
          <w:sz w:val="24"/>
          <w:szCs w:val="24"/>
        </w:rPr>
        <w:t xml:space="preserve">Цель работы: Рассчитать необходимую площадь производственных помещений с учетом нормативных требований к производственным площадям рабочих мест и учета эвакуационных проходов. </w:t>
      </w: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082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2B4082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2B4082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нормативные требования к площади рабочих мест, к расстановке оборудования и эвакуационного прохода </w:t>
      </w:r>
    </w:p>
    <w:p w:rsidR="002B4082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Выполнить планировку рабочих мест с учетом нормативных требований </w:t>
      </w:r>
    </w:p>
    <w:p w:rsidR="002B4082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фактическую площадь помещения и объем воздуха, приходящиеся на человека </w:t>
      </w:r>
    </w:p>
    <w:p w:rsidR="00A15026" w:rsidRPr="00A6625C" w:rsidRDefault="002B4082" w:rsidP="0005497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Планировку в эскизном исполнении сделать на отдельном листе.</w:t>
      </w:r>
    </w:p>
    <w:p w:rsidR="00A15026" w:rsidRPr="00A15026" w:rsidRDefault="00A1502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Pr="002B4082" w:rsidRDefault="002B4082" w:rsidP="002B40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4082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размер рабочей площади, принимаемый при работе с компьютером?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размер минимальной площади рабочего помещения?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размещению рабочих мест при работе с компьютером?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минимальному объему воздуха,</w:t>
      </w:r>
      <w:r w:rsidR="002A5893" w:rsidRPr="00C01DCF">
        <w:rPr>
          <w:rFonts w:ascii="Times New Roman" w:hAnsi="Times New Roman" w:cs="Times New Roman"/>
          <w:sz w:val="24"/>
          <w:szCs w:val="24"/>
        </w:rPr>
        <w:t xml:space="preserve"> </w:t>
      </w:r>
      <w:r w:rsidRPr="00A6625C">
        <w:rPr>
          <w:rFonts w:ascii="Times New Roman" w:hAnsi="Times New Roman" w:cs="Times New Roman"/>
          <w:sz w:val="24"/>
          <w:szCs w:val="24"/>
        </w:rPr>
        <w:t>приходящегося на человека, в зависимости где установлены рабочие места с компьютерами?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эвакуационному пути?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размеру дверей и открытию дверей на предприятиях и в жилых помещениях?</w:t>
      </w:r>
    </w:p>
    <w:p w:rsidR="002B4082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существуют требования к персоналу при движении по эвакуационному пути?</w:t>
      </w:r>
    </w:p>
    <w:p w:rsidR="00A15026" w:rsidRPr="00A6625C" w:rsidRDefault="002B4082" w:rsidP="00054974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нормативные расстояния следует соблюдать при компоновке компьютеров?</w:t>
      </w:r>
    </w:p>
    <w:p w:rsidR="002B4082" w:rsidRDefault="002B408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4082" w:rsidRP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D28">
        <w:rPr>
          <w:rFonts w:ascii="Times New Roman" w:hAnsi="Times New Roman" w:cs="Times New Roman"/>
          <w:b/>
          <w:sz w:val="24"/>
          <w:szCs w:val="24"/>
        </w:rPr>
        <w:t>Практическое занятие № 2 САНИТАРНО-БЫТОВЫЕ ПОМЕЩЕНИЯ ДЛЯ ПЕРСОНАЛА</w:t>
      </w: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D28">
        <w:rPr>
          <w:rFonts w:ascii="Times New Roman" w:hAnsi="Times New Roman" w:cs="Times New Roman"/>
          <w:sz w:val="24"/>
          <w:szCs w:val="24"/>
        </w:rPr>
        <w:t xml:space="preserve">Цель работы: определить необходимые санитарно-бытовые помещения для персонала созданного предприятия </w:t>
      </w: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D28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557D28" w:rsidRPr="00A6625C" w:rsidRDefault="00557D28" w:rsidP="00054974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557D28" w:rsidRPr="00A6625C" w:rsidRDefault="00557D28" w:rsidP="00054974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нормативные требования к санитарно-бытовым помещениям для персонала </w:t>
      </w:r>
    </w:p>
    <w:p w:rsidR="00557D28" w:rsidRPr="00A6625C" w:rsidRDefault="00557D28" w:rsidP="00054974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Составить список необходимых санитарно-бытовых помещений</w:t>
      </w:r>
    </w:p>
    <w:p w:rsidR="00557D28" w:rsidRDefault="00557D2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6E48" w:rsidRPr="005B6E48" w:rsidRDefault="005B6E48" w:rsidP="005B6E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6E48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5B6E4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Какие санитарно-бытовые помещения для мужчин и женщин выполняются раздельно, от чего зависит выбор санитарно-бытовых помещений? </w:t>
      </w:r>
    </w:p>
    <w:p w:rsidR="005B6E4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Какие санитарно-бытовые помещения должны быть строго обязательно на предприятии? </w:t>
      </w:r>
    </w:p>
    <w:p w:rsidR="005B6E4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Кто отвечает за соблюдения наличия санитарно-бытовых помещений? </w:t>
      </w:r>
    </w:p>
    <w:p w:rsidR="005B6E4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Какие гардеробы могут быть на предприятии? </w:t>
      </w:r>
    </w:p>
    <w:p w:rsidR="00557D28" w:rsidRPr="00A6625C" w:rsidRDefault="005B6E48" w:rsidP="00054974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Почему не разрешается установка гардероба в производственном помещении?</w:t>
      </w:r>
    </w:p>
    <w:p w:rsidR="005B6E48" w:rsidRDefault="005B6E4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6E48" w:rsidRPr="000E3D43" w:rsidRDefault="000E3D43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3D43">
        <w:rPr>
          <w:rFonts w:ascii="Times New Roman" w:hAnsi="Times New Roman" w:cs="Times New Roman"/>
          <w:b/>
          <w:sz w:val="24"/>
          <w:szCs w:val="24"/>
        </w:rPr>
        <w:t>Практическое занятие № 3 МИКРОКЛИМАТ. ГИГИЕНИЧЕСКИЕ КРИТЕРИИ И КЛАССИФИКАЦИЯ УСЛОВИЙ ТРУДА ПО СТЕПЕНИ ВРЕДНОСТИ И ОПАСНОСТИ</w:t>
      </w:r>
    </w:p>
    <w:p w:rsidR="005B6E48" w:rsidRDefault="005B6E4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58" w:rsidRDefault="003D295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2958">
        <w:rPr>
          <w:rFonts w:ascii="Times New Roman" w:hAnsi="Times New Roman" w:cs="Times New Roman"/>
          <w:sz w:val="24"/>
          <w:szCs w:val="24"/>
        </w:rPr>
        <w:t xml:space="preserve">Цель работы: рассчитать воздухообмен для поддержания нормативных оптимальных параметров микроклимата. </w:t>
      </w:r>
    </w:p>
    <w:p w:rsidR="003D2958" w:rsidRDefault="003D295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2958" w:rsidRDefault="003D295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2958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Выбрать оптимальные параметры микроклимата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применение принципа нормирования параметров микроклимата при работе с компьютером.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критерии тяжести работы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источники избыточного тепла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теплоизбытки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воздухообмен для ассимиляции теплоизбытков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Предложить вытяжную систему вентиляции через коэффициент кратности </w:t>
      </w:r>
    </w:p>
    <w:p w:rsidR="003D2958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Предложить мероприятия по снижению теплоизбытков в помещении и пересчитать воздухообмен </w:t>
      </w:r>
    </w:p>
    <w:p w:rsidR="00A6625C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заново коэффициент кратности воздухообмена и предложить систему вытяжной вентиляции </w:t>
      </w:r>
    </w:p>
    <w:p w:rsidR="00A6625C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Составить уравнение баланса </w:t>
      </w:r>
    </w:p>
    <w:p w:rsidR="00A6625C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Рассчитать количество приточного воздуха, необходимое для подачи кондиционером </w:t>
      </w:r>
    </w:p>
    <w:p w:rsidR="000E3D43" w:rsidRPr="00A6625C" w:rsidRDefault="003D2958" w:rsidP="0005497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Установить класс условий труда</w:t>
      </w:r>
    </w:p>
    <w:p w:rsidR="000E3D43" w:rsidRDefault="000E3D4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Pr="00A6625C" w:rsidRDefault="00A6625C" w:rsidP="00A662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параметры микроклимата принимаются в качестве оптимальных?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означает термин «оптимальные параметры микроклимата»?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В чем заключается принцип нормирования параметров микроклимата?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Применим ли принцип параметров микроклимата при работе с компьютерами?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параметры микроклимата устанавливаются при работе с компьютерами?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может вывести параметры микроклимата из равновесия?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Назовите источники избыточного тепла.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системой поддерживаются оптимальные параметры микроклимата, которые постоянные в течение года?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такое ассимиляция теплоизбытка?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 определяется количество приточного воздуха?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Что показывает коэффициент кратности?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Какой класс условий труда устанавливается для оптимальных параметров микроклимата?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Когда применяется система кондиционирования?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Чем отличается кондиционер от системы кондиционирования?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Решает ли проблему поддержания заданных оптимальных параметров в производственных помещениях при работе с компьютерами установка кондиционера?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При установке кондиционера нужна ли вытяжная механическая система вентиляции?</w:t>
      </w:r>
    </w:p>
    <w:p w:rsidR="00A6625C" w:rsidRPr="00A6625C" w:rsidRDefault="00A6625C" w:rsidP="0005497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Какие системы вентиляции применяются на предприятиях?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P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625C">
        <w:rPr>
          <w:rFonts w:ascii="Times New Roman" w:hAnsi="Times New Roman" w:cs="Times New Roman"/>
          <w:b/>
          <w:sz w:val="24"/>
          <w:szCs w:val="24"/>
        </w:rPr>
        <w:t>Практическое занятие № 4 ОСВЕЩЕННОСТЬ ПРОИЗВОДСТВЕННОГО ПОМЕЩЕНИЯ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Цель работы: Обеспечить поддержание нормативной освещенности в помещении. 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Установить разряд зрительных работ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систему освещения и принять нормативные значения освещенности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Выбрать светильник с его геометрическими размерами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Принять систему общего освещения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Обосновать метод расчета освещенности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Расчет выполнить для общего равномерного освещения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Выполнить компоновку светильников и определить количество ламп. Предложить способ крепления. Для этого указать, какая схема компоновки применяется. Определить высоту подвеса. Планировку светильников выполнить на отдельном листе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Подобрать стандартную лампу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 xml:space="preserve">При необходимости произвести перерасчет с целью определения фактической освещенности 11. Произвести расчет затрат электроэнергии на освещение </w:t>
      </w:r>
    </w:p>
    <w:p w:rsidR="00A6625C" w:rsidRPr="00A6625C" w:rsidRDefault="00A6625C" w:rsidP="00054974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625C">
        <w:rPr>
          <w:rFonts w:ascii="Times New Roman" w:hAnsi="Times New Roman" w:cs="Times New Roman"/>
          <w:sz w:val="24"/>
          <w:szCs w:val="24"/>
        </w:rPr>
        <w:t>Установить класс условий труда и обосновать предлагаемый класс условий труда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Pr="00DA71A3" w:rsidRDefault="00DA71A3" w:rsidP="00DA7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Что вы понимаете под термином «свет»?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вы знаете системы производственного освещения?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Что такое совмещенное освещение?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Что такое общее равномерное и общее локализованное освещения?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Чем отличается локализованное освещение от локального?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Почему локальное освещение нельзя применять без общего?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вы знаете количественные и качественные параметры освещенности?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 устанавливается разряд зрительных работ?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В чем заключается принцип нормирования освещенности?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Какой пояс является нормативным при расчете естественного освещения?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единицы измерения естественного освещения вы знаете?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методы расчета освещенности существуют?</w:t>
      </w:r>
    </w:p>
    <w:p w:rsidR="00DA71A3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существуют единицы измерения количественных параметров освещенности?</w:t>
      </w:r>
    </w:p>
    <w:p w:rsidR="00A6625C" w:rsidRPr="00DA71A3" w:rsidRDefault="00DA71A3" w:rsidP="00054974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классы условий труда устанавливаются для освещенности?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25C" w:rsidRP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1A3">
        <w:rPr>
          <w:rFonts w:ascii="Times New Roman" w:hAnsi="Times New Roman" w:cs="Times New Roman"/>
          <w:b/>
          <w:sz w:val="24"/>
          <w:szCs w:val="24"/>
        </w:rPr>
        <w:t>Практическое занятие № 5 ШУМОВОЕ ЗАГРЯЗНЕНИЕ РАБОЧЕГО ПОМЕЩЕНИЯ</w:t>
      </w:r>
    </w:p>
    <w:p w:rsidR="00A6625C" w:rsidRDefault="00A6625C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Цель работы: предложить мероприятия, обеспечивающие достижение ПДУ эквивалентного звукового давления. </w:t>
      </w: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Задачи работы: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Указать использованный нормативный документ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Установить какой шум имеет место в данном помещении.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Установить источники шума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Указать какой нормативный документ устанавливает требования к уровням звукового давления при работе с компьютером.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Изучить, как нормируется шум для оборудования и для человека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Предложить мероприятия для достижения ПДУ эквивалентного звукового давления. </w:t>
      </w:r>
    </w:p>
    <w:p w:rsidR="00DA71A3" w:rsidRPr="00DA71A3" w:rsidRDefault="00DA71A3" w:rsidP="00054974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Установить класс условий труда по шумовому фактору.</w:t>
      </w:r>
    </w:p>
    <w:p w:rsidR="00DA71A3" w:rsidRDefault="00DA71A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71A3" w:rsidRPr="00DA71A3" w:rsidRDefault="00DA71A3" w:rsidP="00DA7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Контрольные вопросы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Что является источниками шума в помещении?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Каков частотный диапазон шума?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Какие существуют октавные полосы частот звукового давления?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Какой шум постоянный, какой шум непостоянный?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В чем заключается принцип нормирования шума?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Что вы знаете </w:t>
      </w:r>
      <w:r w:rsidR="009C33E6" w:rsidRPr="00DA71A3">
        <w:rPr>
          <w:rFonts w:ascii="Times New Roman" w:hAnsi="Times New Roman" w:cs="Times New Roman"/>
          <w:sz w:val="24"/>
          <w:szCs w:val="24"/>
        </w:rPr>
        <w:t>о классификации</w:t>
      </w:r>
      <w:r w:rsidRPr="00DA71A3">
        <w:rPr>
          <w:rFonts w:ascii="Times New Roman" w:hAnsi="Times New Roman" w:cs="Times New Roman"/>
          <w:sz w:val="24"/>
          <w:szCs w:val="24"/>
        </w:rPr>
        <w:t xml:space="preserve"> шумов?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 воздействует шум на человека?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Какой шум наиболее опасен?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 xml:space="preserve">Какой шум нормируется для человека? </w:t>
      </w:r>
    </w:p>
    <w:p w:rsidR="00DA71A3" w:rsidRPr="00DA71A3" w:rsidRDefault="00DA71A3" w:rsidP="00054974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1A3">
        <w:rPr>
          <w:rFonts w:ascii="Times New Roman" w:hAnsi="Times New Roman" w:cs="Times New Roman"/>
          <w:sz w:val="24"/>
          <w:szCs w:val="24"/>
        </w:rPr>
        <w:t>Какие существуют единицы измерения шума для оборудования и для человека?</w:t>
      </w:r>
    </w:p>
    <w:p w:rsidR="00D22ACF" w:rsidRPr="00D22ACF" w:rsidRDefault="00D22ACF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22ACF" w:rsidRPr="00D22ACF" w:rsidRDefault="00D22ACF" w:rsidP="00D22ACF">
      <w:pPr>
        <w:ind w:firstLine="708"/>
        <w:rPr>
          <w:rFonts w:ascii="Times New Roman" w:hAnsi="Times New Roman" w:cs="Times New Roman"/>
        </w:rPr>
      </w:pPr>
      <w:r w:rsidRPr="00D22ACF">
        <w:rPr>
          <w:rFonts w:ascii="Times New Roman" w:hAnsi="Times New Roman" w:cs="Times New Roman"/>
          <w:i/>
        </w:rPr>
        <w:t>Краткие методические указания</w:t>
      </w:r>
    </w:p>
    <w:p w:rsidR="00D22ACF" w:rsidRDefault="00D22ACF" w:rsidP="00D22ACF">
      <w:pPr>
        <w:pStyle w:val="af"/>
      </w:pPr>
      <w:r>
        <w:t>При поиске ответов на вопросы рекомендована основная и дополнительная литература (список литературы представлен в рабочей программе дисциплины).</w:t>
      </w:r>
    </w:p>
    <w:p w:rsidR="00C46D24" w:rsidRDefault="00C46D24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br w:type="page"/>
      </w:r>
    </w:p>
    <w:p w:rsidR="00D22ACF" w:rsidRPr="00D22ACF" w:rsidRDefault="00D22ACF" w:rsidP="00D22ACF">
      <w:pPr>
        <w:ind w:firstLine="708"/>
        <w:rPr>
          <w:rFonts w:ascii="Times New Roman" w:hAnsi="Times New Roman" w:cs="Times New Roman"/>
          <w:i/>
        </w:rPr>
      </w:pPr>
      <w:r w:rsidRPr="00D22ACF">
        <w:rPr>
          <w:rFonts w:ascii="Times New Roman" w:hAnsi="Times New Roman" w:cs="Times New Roman"/>
          <w:i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4"/>
        <w:gridCol w:w="850"/>
        <w:gridCol w:w="6795"/>
      </w:tblGrid>
      <w:tr w:rsidR="00D22ACF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Оценка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Баллы</w:t>
            </w:r>
          </w:p>
        </w:tc>
        <w:tc>
          <w:tcPr>
            <w:tcW w:w="6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Описание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8-10</w:t>
            </w:r>
          </w:p>
        </w:tc>
        <w:tc>
          <w:tcPr>
            <w:tcW w:w="6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5-7</w:t>
            </w:r>
          </w:p>
        </w:tc>
        <w:tc>
          <w:tcPr>
            <w:tcW w:w="6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 и на новые, нестандартные ситуации.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3-4</w:t>
            </w:r>
          </w:p>
        </w:tc>
        <w:tc>
          <w:tcPr>
            <w:tcW w:w="6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 при их переносе на новые ситуации.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1-2</w:t>
            </w:r>
          </w:p>
        </w:tc>
        <w:tc>
          <w:tcPr>
            <w:tcW w:w="6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демонстрирует сформированность дисциплинарных компетенций на уровне ниже базового, проявляется недостаточность знаний.</w:t>
            </w:r>
          </w:p>
        </w:tc>
      </w:tr>
      <w:tr w:rsidR="00C46D24" w:rsidTr="00C46D24">
        <w:trPr>
          <w:tblCellSpacing w:w="0" w:type="dxa"/>
        </w:trPr>
        <w:tc>
          <w:tcPr>
            <w:tcW w:w="2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Default="00C46D24" w:rsidP="00C46D24">
            <w:pPr>
              <w:pStyle w:val="af"/>
            </w:pPr>
            <w:r>
              <w:t>0</w:t>
            </w:r>
          </w:p>
        </w:tc>
        <w:tc>
          <w:tcPr>
            <w:tcW w:w="6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Студент не отвечает на вопрос.</w:t>
            </w:r>
          </w:p>
        </w:tc>
      </w:tr>
    </w:tbl>
    <w:p w:rsidR="00D22ACF" w:rsidRDefault="00D22ACF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4849" w:rsidRDefault="00B34849" w:rsidP="00B3484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D1FDB">
        <w:rPr>
          <w:rFonts w:ascii="Times New Roman" w:hAnsi="Times New Roman"/>
          <w:sz w:val="24"/>
          <w:szCs w:val="24"/>
        </w:rPr>
        <w:t>Расположение методических материалов</w:t>
      </w:r>
      <w:r>
        <w:rPr>
          <w:rFonts w:ascii="Times New Roman" w:hAnsi="Times New Roman"/>
          <w:sz w:val="24"/>
          <w:szCs w:val="24"/>
        </w:rPr>
        <w:t xml:space="preserve">: Учебно-методическое пособие «Безопасность жизнедеятельности. Режим доступа: </w:t>
      </w:r>
      <w:hyperlink r:id="rId12" w:history="1">
        <w:r w:rsidR="009C33E6" w:rsidRPr="009C33E6">
          <w:rPr>
            <w:rStyle w:val="af0"/>
            <w:rFonts w:ascii="Times New Roman" w:hAnsi="Times New Roman" w:cs="Times New Roman"/>
            <w:sz w:val="24"/>
            <w:szCs w:val="24"/>
          </w:rPr>
          <w:t>https://portfolio.vvsu.ru/schoolbook/details/idm/26052/tid/7948/</w:t>
        </w:r>
      </w:hyperlink>
    </w:p>
    <w:p w:rsidR="00A159AC" w:rsidRDefault="00B34849" w:rsidP="00E603E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91757">
        <w:rPr>
          <w:rFonts w:ascii="Times New Roman" w:hAnsi="Times New Roman"/>
          <w:sz w:val="24"/>
          <w:szCs w:val="24"/>
        </w:rPr>
        <w:t xml:space="preserve">Результаты, полученные в ходе </w:t>
      </w:r>
      <w:r>
        <w:rPr>
          <w:rFonts w:ascii="Times New Roman" w:hAnsi="Times New Roman"/>
          <w:sz w:val="24"/>
          <w:szCs w:val="24"/>
        </w:rPr>
        <w:t xml:space="preserve">решения практических работ </w:t>
      </w:r>
      <w:r w:rsidRPr="00791757">
        <w:rPr>
          <w:rFonts w:ascii="Times New Roman" w:hAnsi="Times New Roman"/>
          <w:sz w:val="24"/>
          <w:szCs w:val="24"/>
        </w:rPr>
        <w:t xml:space="preserve">должны быть оформлены в </w:t>
      </w:r>
      <w:r>
        <w:rPr>
          <w:rFonts w:ascii="Times New Roman" w:hAnsi="Times New Roman"/>
          <w:sz w:val="24"/>
          <w:szCs w:val="24"/>
        </w:rPr>
        <w:t xml:space="preserve">письменном </w:t>
      </w:r>
      <w:r w:rsidRPr="00791757">
        <w:rPr>
          <w:rFonts w:ascii="Times New Roman" w:hAnsi="Times New Roman"/>
          <w:sz w:val="24"/>
          <w:szCs w:val="24"/>
        </w:rPr>
        <w:t>виде.</w:t>
      </w:r>
    </w:p>
    <w:p w:rsidR="00A00780" w:rsidRDefault="00A00780" w:rsidP="00A00780">
      <w:pPr>
        <w:spacing w:after="24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9716F">
        <w:rPr>
          <w:rFonts w:ascii="Times New Roman" w:hAnsi="Times New Roman"/>
          <w:b/>
          <w:sz w:val="24"/>
          <w:szCs w:val="24"/>
        </w:rPr>
        <w:t>5.</w:t>
      </w:r>
      <w:r w:rsidRPr="00A00780">
        <w:rPr>
          <w:rFonts w:ascii="Times New Roman" w:hAnsi="Times New Roman"/>
          <w:b/>
          <w:sz w:val="24"/>
          <w:szCs w:val="24"/>
        </w:rPr>
        <w:t>4</w:t>
      </w:r>
      <w:r w:rsidRPr="00A9716F">
        <w:rPr>
          <w:rFonts w:ascii="Times New Roman" w:hAnsi="Times New Roman"/>
          <w:b/>
          <w:sz w:val="24"/>
          <w:szCs w:val="24"/>
        </w:rPr>
        <w:t xml:space="preserve"> Разноуровневые задачи и задания</w:t>
      </w:r>
    </w:p>
    <w:p w:rsidR="00A00780" w:rsidRPr="002430D9" w:rsidRDefault="002430D9" w:rsidP="00E603E1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2430D9">
        <w:rPr>
          <w:rFonts w:ascii="Times New Roman" w:hAnsi="Times New Roman" w:cs="Times New Roman"/>
          <w:b/>
          <w:sz w:val="24"/>
        </w:rPr>
        <w:t xml:space="preserve">Задание №1 </w:t>
      </w:r>
    </w:p>
    <w:p w:rsidR="002430D9" w:rsidRDefault="002430D9" w:rsidP="00E603E1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</w:t>
      </w:r>
      <w:r w:rsidRPr="002430D9">
        <w:rPr>
          <w:rFonts w:ascii="Times New Roman" w:hAnsi="Times New Roman" w:cs="Times New Roman"/>
          <w:sz w:val="24"/>
        </w:rPr>
        <w:t xml:space="preserve">а основании Федерального закона </w:t>
      </w:r>
      <w:r>
        <w:rPr>
          <w:rFonts w:ascii="Times New Roman" w:hAnsi="Times New Roman" w:cs="Times New Roman"/>
          <w:sz w:val="24"/>
        </w:rPr>
        <w:t>«</w:t>
      </w:r>
      <w:r w:rsidRPr="002430D9">
        <w:rPr>
          <w:rFonts w:ascii="Times New Roman" w:hAnsi="Times New Roman" w:cs="Times New Roman"/>
          <w:sz w:val="24"/>
        </w:rPr>
        <w:t>О противодействии терроризму</w:t>
      </w:r>
      <w:r>
        <w:rPr>
          <w:rFonts w:ascii="Times New Roman" w:hAnsi="Times New Roman" w:cs="Times New Roman"/>
          <w:sz w:val="24"/>
        </w:rPr>
        <w:t>»</w:t>
      </w:r>
      <w:r w:rsidRPr="002430D9">
        <w:rPr>
          <w:rFonts w:ascii="Times New Roman" w:hAnsi="Times New Roman" w:cs="Times New Roman"/>
          <w:sz w:val="24"/>
        </w:rPr>
        <w:t xml:space="preserve"> от 06.03.2006 N 35-ФЗ напишите, что включает в себя террористическая деятельность.</w:t>
      </w:r>
    </w:p>
    <w:p w:rsidR="00286B03" w:rsidRDefault="00286B03">
      <w:pPr>
        <w:rPr>
          <w:rFonts w:ascii="Times New Roman" w:hAnsi="Times New Roman" w:cs="Times New Roman"/>
          <w:b/>
          <w:sz w:val="24"/>
        </w:rPr>
      </w:pPr>
    </w:p>
    <w:p w:rsidR="002430D9" w:rsidRPr="002430D9" w:rsidRDefault="002430D9" w:rsidP="002430D9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2430D9">
        <w:rPr>
          <w:rFonts w:ascii="Times New Roman" w:hAnsi="Times New Roman" w:cs="Times New Roman"/>
          <w:b/>
          <w:sz w:val="24"/>
        </w:rPr>
        <w:t>Задание №</w:t>
      </w:r>
      <w:r>
        <w:rPr>
          <w:rFonts w:ascii="Times New Roman" w:hAnsi="Times New Roman" w:cs="Times New Roman"/>
          <w:b/>
          <w:sz w:val="24"/>
        </w:rPr>
        <w:t xml:space="preserve"> 2</w:t>
      </w:r>
      <w:r w:rsidRPr="002430D9">
        <w:rPr>
          <w:rFonts w:ascii="Times New Roman" w:hAnsi="Times New Roman" w:cs="Times New Roman"/>
          <w:b/>
          <w:sz w:val="24"/>
        </w:rPr>
        <w:t xml:space="preserve"> </w:t>
      </w:r>
    </w:p>
    <w:p w:rsidR="00B45ADE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B45ADE">
        <w:rPr>
          <w:rFonts w:ascii="Times New Roman" w:hAnsi="Times New Roman" w:cs="Times New Roman"/>
          <w:sz w:val="24"/>
        </w:rPr>
        <w:t xml:space="preserve">На основании Постановления Правительства РФ от 21 мая 2007 г. </w:t>
      </w:r>
      <w:r>
        <w:rPr>
          <w:rFonts w:ascii="Times New Roman" w:hAnsi="Times New Roman" w:cs="Times New Roman"/>
          <w:sz w:val="24"/>
        </w:rPr>
        <w:t>№</w:t>
      </w:r>
      <w:r w:rsidRPr="00B45ADE">
        <w:rPr>
          <w:rFonts w:ascii="Times New Roman" w:hAnsi="Times New Roman" w:cs="Times New Roman"/>
          <w:sz w:val="24"/>
        </w:rPr>
        <w:t xml:space="preserve"> 304 </w:t>
      </w:r>
      <w:r>
        <w:rPr>
          <w:rFonts w:ascii="Times New Roman" w:hAnsi="Times New Roman" w:cs="Times New Roman"/>
          <w:sz w:val="24"/>
        </w:rPr>
        <w:t>«</w:t>
      </w:r>
      <w:r w:rsidRPr="00B45ADE">
        <w:rPr>
          <w:rFonts w:ascii="Times New Roman" w:hAnsi="Times New Roman" w:cs="Times New Roman"/>
          <w:sz w:val="24"/>
        </w:rPr>
        <w:t>О классификации чрезвычайных ситуаций природного и техногенного характера</w:t>
      </w:r>
      <w:r>
        <w:rPr>
          <w:rFonts w:ascii="Times New Roman" w:hAnsi="Times New Roman" w:cs="Times New Roman"/>
          <w:sz w:val="24"/>
        </w:rPr>
        <w:t>»</w:t>
      </w:r>
      <w:r w:rsidRPr="00B45ADE">
        <w:rPr>
          <w:rFonts w:ascii="Times New Roman" w:hAnsi="Times New Roman" w:cs="Times New Roman"/>
          <w:sz w:val="24"/>
        </w:rPr>
        <w:t xml:space="preserve"> (с изменениями и дополнениями) напишите критерии чрезвычайных ситуаций по масштабу и оцените характер следующей чрезвычайной ситуации:</w:t>
      </w:r>
      <w:r>
        <w:rPr>
          <w:rFonts w:ascii="Times New Roman" w:hAnsi="Times New Roman" w:cs="Times New Roman"/>
          <w:sz w:val="24"/>
        </w:rPr>
        <w:t xml:space="preserve"> </w:t>
      </w:r>
    </w:p>
    <w:p w:rsidR="002430D9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</w:t>
      </w:r>
      <w:r w:rsidRPr="00B45ADE">
        <w:rPr>
          <w:rFonts w:ascii="Times New Roman" w:hAnsi="Times New Roman" w:cs="Times New Roman"/>
          <w:sz w:val="24"/>
        </w:rPr>
        <w:t>а промышленном предприятии</w:t>
      </w:r>
      <w:r>
        <w:rPr>
          <w:rFonts w:ascii="Times New Roman" w:hAnsi="Times New Roman" w:cs="Times New Roman"/>
          <w:sz w:val="24"/>
        </w:rPr>
        <w:t>, расположенном на одной промплощадке</w:t>
      </w:r>
      <w:r w:rsidRPr="00B45ADE">
        <w:rPr>
          <w:rFonts w:ascii="Times New Roman" w:hAnsi="Times New Roman" w:cs="Times New Roman"/>
          <w:sz w:val="24"/>
        </w:rPr>
        <w:t xml:space="preserve"> в результате аварии, пострадали 530 человек и материальный ущерб составил 2,3 млн. рублей</w:t>
      </w:r>
    </w:p>
    <w:p w:rsidR="00B45ADE" w:rsidRPr="002430D9" w:rsidRDefault="00B45ADE" w:rsidP="00B45ADE">
      <w:pPr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2430D9">
        <w:rPr>
          <w:rFonts w:ascii="Times New Roman" w:hAnsi="Times New Roman" w:cs="Times New Roman"/>
          <w:b/>
          <w:sz w:val="24"/>
        </w:rPr>
        <w:t>Задание №</w:t>
      </w:r>
      <w:r>
        <w:rPr>
          <w:rFonts w:ascii="Times New Roman" w:hAnsi="Times New Roman" w:cs="Times New Roman"/>
          <w:b/>
          <w:sz w:val="24"/>
        </w:rPr>
        <w:t xml:space="preserve"> 3</w:t>
      </w:r>
      <w:r w:rsidRPr="002430D9">
        <w:rPr>
          <w:rFonts w:ascii="Times New Roman" w:hAnsi="Times New Roman" w:cs="Times New Roman"/>
          <w:b/>
          <w:sz w:val="24"/>
        </w:rPr>
        <w:t xml:space="preserve"> </w:t>
      </w:r>
    </w:p>
    <w:p w:rsidR="00B45ADE" w:rsidRPr="00B45ADE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B45ADE">
        <w:rPr>
          <w:rFonts w:ascii="Times New Roman" w:hAnsi="Times New Roman" w:cs="Times New Roman"/>
          <w:sz w:val="24"/>
        </w:rPr>
        <w:t xml:space="preserve">Используя материалы Постановления Правительства РФ от 3 октября 1998 г. </w:t>
      </w:r>
      <w:r>
        <w:rPr>
          <w:rFonts w:ascii="Times New Roman" w:hAnsi="Times New Roman" w:cs="Times New Roman"/>
          <w:sz w:val="24"/>
        </w:rPr>
        <w:t>№</w:t>
      </w:r>
      <w:r w:rsidRPr="00B45ADE">
        <w:rPr>
          <w:rFonts w:ascii="Times New Roman" w:hAnsi="Times New Roman" w:cs="Times New Roman"/>
          <w:sz w:val="24"/>
        </w:rPr>
        <w:t xml:space="preserve"> 1149 </w:t>
      </w:r>
      <w:r>
        <w:rPr>
          <w:rFonts w:ascii="Times New Roman" w:hAnsi="Times New Roman" w:cs="Times New Roman"/>
          <w:sz w:val="24"/>
        </w:rPr>
        <w:t>«</w:t>
      </w:r>
      <w:r w:rsidRPr="00B45ADE">
        <w:rPr>
          <w:rFonts w:ascii="Times New Roman" w:hAnsi="Times New Roman" w:cs="Times New Roman"/>
          <w:sz w:val="24"/>
        </w:rPr>
        <w:t>О порядке отнесения территорий к группам по гражданской обороне</w:t>
      </w:r>
      <w:r>
        <w:rPr>
          <w:rFonts w:ascii="Times New Roman" w:hAnsi="Times New Roman" w:cs="Times New Roman"/>
          <w:sz w:val="24"/>
        </w:rPr>
        <w:t>»</w:t>
      </w:r>
      <w:r w:rsidRPr="00B45ADE">
        <w:rPr>
          <w:rFonts w:ascii="Times New Roman" w:hAnsi="Times New Roman" w:cs="Times New Roman"/>
          <w:sz w:val="24"/>
        </w:rPr>
        <w:t xml:space="preserve"> (с изменениями и дополнениями) напишите основные критерии и правила отнесения территорий к группам по гражданской обороне.</w:t>
      </w:r>
      <w:r>
        <w:rPr>
          <w:rFonts w:ascii="Times New Roman" w:hAnsi="Times New Roman" w:cs="Times New Roman"/>
          <w:sz w:val="24"/>
        </w:rPr>
        <w:t xml:space="preserve"> </w:t>
      </w:r>
    </w:p>
    <w:p w:rsidR="002430D9" w:rsidRDefault="00B45ADE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B45ADE">
        <w:rPr>
          <w:rFonts w:ascii="Times New Roman" w:hAnsi="Times New Roman" w:cs="Times New Roman"/>
          <w:sz w:val="24"/>
        </w:rPr>
        <w:t>Определите к какой группе по этим критериям относится Владивосток</w:t>
      </w:r>
    </w:p>
    <w:p w:rsidR="00D22ACF" w:rsidRDefault="00D22ACF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</w:p>
    <w:p w:rsidR="00D22ACF" w:rsidRPr="00D22ACF" w:rsidRDefault="00D22ACF" w:rsidP="00D22AC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D22ACF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D22ACF" w:rsidRDefault="00D22ACF" w:rsidP="00D22ACF">
      <w:pPr>
        <w:pStyle w:val="af"/>
      </w:pPr>
      <w:r>
        <w:t>Для выполнения заданий необходимо ознакомиться с презентацией к соответствующей теме, содержанием соответствующих разделов в основной и дополнительной литературе из перечня источников, приведенных в рабочей программе дисциплины.</w:t>
      </w:r>
    </w:p>
    <w:p w:rsidR="00D22ACF" w:rsidRPr="00D22ACF" w:rsidRDefault="00D22ACF" w:rsidP="00D22ACF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D22ACF">
        <w:rPr>
          <w:rFonts w:ascii="Times New Roman" w:hAnsi="Times New Roman" w:cs="Times New Roman"/>
          <w:i/>
          <w:sz w:val="24"/>
          <w:szCs w:val="24"/>
        </w:rPr>
        <w:t>Шкала оценки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1"/>
        <w:gridCol w:w="992"/>
        <w:gridCol w:w="6086"/>
      </w:tblGrid>
      <w:tr w:rsidR="00D22ACF" w:rsidTr="00C46D24">
        <w:trPr>
          <w:tblCellSpacing w:w="0" w:type="dxa"/>
        </w:trPr>
        <w:tc>
          <w:tcPr>
            <w:tcW w:w="3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оценка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Баллы</w:t>
            </w:r>
          </w:p>
        </w:tc>
        <w:tc>
          <w:tcPr>
            <w:tcW w:w="6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22ACF" w:rsidRDefault="00D22ACF" w:rsidP="003B0C0F">
            <w:pPr>
              <w:pStyle w:val="af"/>
            </w:pPr>
            <w:r>
              <w:t>Описание</w:t>
            </w:r>
          </w:p>
        </w:tc>
      </w:tr>
      <w:tr w:rsidR="00C46D24" w:rsidTr="00102443">
        <w:trPr>
          <w:tblCellSpacing w:w="0" w:type="dxa"/>
        </w:trPr>
        <w:tc>
          <w:tcPr>
            <w:tcW w:w="3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40–50</w:t>
            </w:r>
          </w:p>
        </w:tc>
        <w:tc>
          <w:tcPr>
            <w:tcW w:w="6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Все расчеты выполнены правильно, студент корректно использует статистическую информацию, может проанализировать результаты, сделать вывод.</w:t>
            </w:r>
          </w:p>
        </w:tc>
      </w:tr>
      <w:tr w:rsidR="00C46D24" w:rsidTr="00102443">
        <w:trPr>
          <w:tblCellSpacing w:w="0" w:type="dxa"/>
        </w:trPr>
        <w:tc>
          <w:tcPr>
            <w:tcW w:w="3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30–39</w:t>
            </w:r>
          </w:p>
        </w:tc>
        <w:tc>
          <w:tcPr>
            <w:tcW w:w="6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Все расчеты выполнены правильно, студент корректно использует статистическую информацию, может проанализировать результаты, не может сформулировать вывод.</w:t>
            </w:r>
          </w:p>
        </w:tc>
      </w:tr>
      <w:tr w:rsidR="00C46D24" w:rsidTr="00102443">
        <w:trPr>
          <w:tblCellSpacing w:w="0" w:type="dxa"/>
        </w:trPr>
        <w:tc>
          <w:tcPr>
            <w:tcW w:w="3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20–29</w:t>
            </w:r>
          </w:p>
        </w:tc>
        <w:tc>
          <w:tcPr>
            <w:tcW w:w="6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Все расчеты выполнены правильно, студент корректно использует статистическую информацию, не может проанализировать результаты, не может сформулировать вывод.</w:t>
            </w:r>
          </w:p>
        </w:tc>
      </w:tr>
      <w:tr w:rsidR="00C46D24" w:rsidTr="00102443">
        <w:trPr>
          <w:tblCellSpacing w:w="0" w:type="dxa"/>
        </w:trPr>
        <w:tc>
          <w:tcPr>
            <w:tcW w:w="3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1–19</w:t>
            </w:r>
          </w:p>
        </w:tc>
        <w:tc>
          <w:tcPr>
            <w:tcW w:w="6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Расчеты выполнены неправильно</w:t>
            </w:r>
          </w:p>
        </w:tc>
      </w:tr>
      <w:tr w:rsidR="00C46D24" w:rsidTr="00102443">
        <w:trPr>
          <w:tblCellSpacing w:w="0" w:type="dxa"/>
        </w:trPr>
        <w:tc>
          <w:tcPr>
            <w:tcW w:w="3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6D24" w:rsidRPr="00D02CC8" w:rsidRDefault="00C46D24" w:rsidP="00C46D2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0</w:t>
            </w:r>
          </w:p>
        </w:tc>
        <w:tc>
          <w:tcPr>
            <w:tcW w:w="60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46D24" w:rsidRDefault="00C46D24" w:rsidP="00C46D24">
            <w:pPr>
              <w:pStyle w:val="af"/>
            </w:pPr>
            <w:r>
              <w:t>Работа не представлена</w:t>
            </w:r>
          </w:p>
        </w:tc>
      </w:tr>
    </w:tbl>
    <w:p w:rsidR="00D22ACF" w:rsidRDefault="00D22ACF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</w:p>
    <w:p w:rsidR="00D22ACF" w:rsidRDefault="00D22ACF" w:rsidP="00B45ADE">
      <w:pPr>
        <w:spacing w:line="240" w:lineRule="auto"/>
        <w:jc w:val="both"/>
        <w:rPr>
          <w:rFonts w:ascii="Times New Roman" w:hAnsi="Times New Roman" w:cs="Times New Roman"/>
          <w:sz w:val="24"/>
        </w:rPr>
      </w:pPr>
    </w:p>
    <w:sectPr w:rsidR="00D22ACF" w:rsidSect="008A11D6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11D6" w:rsidRDefault="008A11D6" w:rsidP="00C8013F">
      <w:pPr>
        <w:spacing w:after="0" w:line="240" w:lineRule="auto"/>
      </w:pPr>
      <w:r>
        <w:separator/>
      </w:r>
    </w:p>
  </w:endnote>
  <w:endnote w:type="continuationSeparator" w:id="0">
    <w:p w:rsidR="008A11D6" w:rsidRDefault="008A11D6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11D6" w:rsidRDefault="008A11D6" w:rsidP="00C8013F">
      <w:pPr>
        <w:spacing w:after="0" w:line="240" w:lineRule="auto"/>
      </w:pPr>
      <w:r>
        <w:separator/>
      </w:r>
    </w:p>
  </w:footnote>
  <w:footnote w:type="continuationSeparator" w:id="0">
    <w:p w:rsidR="008A11D6" w:rsidRDefault="008A11D6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54D52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516B6"/>
    <w:multiLevelType w:val="hybridMultilevel"/>
    <w:tmpl w:val="1870F6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27D5C"/>
    <w:multiLevelType w:val="hybridMultilevel"/>
    <w:tmpl w:val="F82A0F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F053E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E4024"/>
    <w:multiLevelType w:val="hybridMultilevel"/>
    <w:tmpl w:val="DD1C3A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A60401"/>
    <w:multiLevelType w:val="hybridMultilevel"/>
    <w:tmpl w:val="B178B49C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47786E"/>
    <w:multiLevelType w:val="hybridMultilevel"/>
    <w:tmpl w:val="59E409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87948"/>
    <w:multiLevelType w:val="hybridMultilevel"/>
    <w:tmpl w:val="22E2C55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BA67EF"/>
    <w:multiLevelType w:val="hybridMultilevel"/>
    <w:tmpl w:val="14880E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D0055D"/>
    <w:multiLevelType w:val="hybridMultilevel"/>
    <w:tmpl w:val="7318E1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53486B"/>
    <w:multiLevelType w:val="hybridMultilevel"/>
    <w:tmpl w:val="51081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865DA0"/>
    <w:multiLevelType w:val="hybridMultilevel"/>
    <w:tmpl w:val="A0461E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403080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AC05CB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C22BA1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4C3FF5"/>
    <w:multiLevelType w:val="hybridMultilevel"/>
    <w:tmpl w:val="51C43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6F4A44"/>
    <w:multiLevelType w:val="hybridMultilevel"/>
    <w:tmpl w:val="9C16A14C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137832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280BEE"/>
    <w:multiLevelType w:val="hybridMultilevel"/>
    <w:tmpl w:val="6C7EA3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7B01C9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C25B33"/>
    <w:multiLevelType w:val="hybridMultilevel"/>
    <w:tmpl w:val="16D426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E60E61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954DE6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8A6F96"/>
    <w:multiLevelType w:val="hybridMultilevel"/>
    <w:tmpl w:val="04F47F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5C32EA"/>
    <w:multiLevelType w:val="hybridMultilevel"/>
    <w:tmpl w:val="88943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294366"/>
    <w:multiLevelType w:val="hybridMultilevel"/>
    <w:tmpl w:val="A558A9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BA03B5"/>
    <w:multiLevelType w:val="hybridMultilevel"/>
    <w:tmpl w:val="F1944672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11"/>
  </w:num>
  <w:num w:numId="4">
    <w:abstractNumId w:val="25"/>
  </w:num>
  <w:num w:numId="5">
    <w:abstractNumId w:val="18"/>
  </w:num>
  <w:num w:numId="6">
    <w:abstractNumId w:val="2"/>
  </w:num>
  <w:num w:numId="7">
    <w:abstractNumId w:val="8"/>
  </w:num>
  <w:num w:numId="8">
    <w:abstractNumId w:val="10"/>
  </w:num>
  <w:num w:numId="9">
    <w:abstractNumId w:val="9"/>
  </w:num>
  <w:num w:numId="10">
    <w:abstractNumId w:val="24"/>
  </w:num>
  <w:num w:numId="11">
    <w:abstractNumId w:val="6"/>
  </w:num>
  <w:num w:numId="12">
    <w:abstractNumId w:val="26"/>
  </w:num>
  <w:num w:numId="13">
    <w:abstractNumId w:val="16"/>
  </w:num>
  <w:num w:numId="14">
    <w:abstractNumId w:val="5"/>
  </w:num>
  <w:num w:numId="15">
    <w:abstractNumId w:val="1"/>
  </w:num>
  <w:num w:numId="16">
    <w:abstractNumId w:val="13"/>
  </w:num>
  <w:num w:numId="17">
    <w:abstractNumId w:val="22"/>
  </w:num>
  <w:num w:numId="18">
    <w:abstractNumId w:val="19"/>
  </w:num>
  <w:num w:numId="19">
    <w:abstractNumId w:val="17"/>
  </w:num>
  <w:num w:numId="20">
    <w:abstractNumId w:val="23"/>
  </w:num>
  <w:num w:numId="21">
    <w:abstractNumId w:val="21"/>
  </w:num>
  <w:num w:numId="22">
    <w:abstractNumId w:val="3"/>
  </w:num>
  <w:num w:numId="23">
    <w:abstractNumId w:val="0"/>
  </w:num>
  <w:num w:numId="24">
    <w:abstractNumId w:val="14"/>
  </w:num>
  <w:num w:numId="25">
    <w:abstractNumId w:val="12"/>
  </w:num>
  <w:num w:numId="26">
    <w:abstractNumId w:val="20"/>
  </w:num>
  <w:num w:numId="27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1510"/>
    <w:rsid w:val="000330DE"/>
    <w:rsid w:val="00036155"/>
    <w:rsid w:val="00036EE4"/>
    <w:rsid w:val="00042256"/>
    <w:rsid w:val="00054974"/>
    <w:rsid w:val="0005728B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B5210"/>
    <w:rsid w:val="000B5BAA"/>
    <w:rsid w:val="000C3193"/>
    <w:rsid w:val="000C365E"/>
    <w:rsid w:val="000C4C20"/>
    <w:rsid w:val="000C5304"/>
    <w:rsid w:val="000C58B2"/>
    <w:rsid w:val="000D35B5"/>
    <w:rsid w:val="000D771C"/>
    <w:rsid w:val="000E3D43"/>
    <w:rsid w:val="000E6CB7"/>
    <w:rsid w:val="000E74A6"/>
    <w:rsid w:val="000F7535"/>
    <w:rsid w:val="00100133"/>
    <w:rsid w:val="00104729"/>
    <w:rsid w:val="00105D0E"/>
    <w:rsid w:val="001108DC"/>
    <w:rsid w:val="00112510"/>
    <w:rsid w:val="001156BB"/>
    <w:rsid w:val="00117AA8"/>
    <w:rsid w:val="00117BCC"/>
    <w:rsid w:val="00120804"/>
    <w:rsid w:val="00123724"/>
    <w:rsid w:val="00123A9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E00"/>
    <w:rsid w:val="001637E8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B6A1C"/>
    <w:rsid w:val="001C0C0A"/>
    <w:rsid w:val="001C22C7"/>
    <w:rsid w:val="001C38C4"/>
    <w:rsid w:val="001C4C0E"/>
    <w:rsid w:val="001C5396"/>
    <w:rsid w:val="001C6045"/>
    <w:rsid w:val="001D01A5"/>
    <w:rsid w:val="001D4B23"/>
    <w:rsid w:val="001D768A"/>
    <w:rsid w:val="001E25CD"/>
    <w:rsid w:val="001E3645"/>
    <w:rsid w:val="001E3764"/>
    <w:rsid w:val="001E7320"/>
    <w:rsid w:val="001F5A10"/>
    <w:rsid w:val="00200DBB"/>
    <w:rsid w:val="00203DF2"/>
    <w:rsid w:val="0020729A"/>
    <w:rsid w:val="00210431"/>
    <w:rsid w:val="002175E5"/>
    <w:rsid w:val="00224DB3"/>
    <w:rsid w:val="002271B0"/>
    <w:rsid w:val="00231355"/>
    <w:rsid w:val="00236F7A"/>
    <w:rsid w:val="00240DF2"/>
    <w:rsid w:val="002411CD"/>
    <w:rsid w:val="002430D9"/>
    <w:rsid w:val="00255288"/>
    <w:rsid w:val="0026008A"/>
    <w:rsid w:val="00275D76"/>
    <w:rsid w:val="00277458"/>
    <w:rsid w:val="0028553F"/>
    <w:rsid w:val="00286B03"/>
    <w:rsid w:val="002909DA"/>
    <w:rsid w:val="002925CC"/>
    <w:rsid w:val="0029448F"/>
    <w:rsid w:val="002A2EF2"/>
    <w:rsid w:val="002A3678"/>
    <w:rsid w:val="002A3D84"/>
    <w:rsid w:val="002A5893"/>
    <w:rsid w:val="002B1F51"/>
    <w:rsid w:val="002B4082"/>
    <w:rsid w:val="002C09E3"/>
    <w:rsid w:val="002C1F47"/>
    <w:rsid w:val="002C35AF"/>
    <w:rsid w:val="002C48C3"/>
    <w:rsid w:val="002C5BA0"/>
    <w:rsid w:val="002D2424"/>
    <w:rsid w:val="002D34D3"/>
    <w:rsid w:val="002E26A3"/>
    <w:rsid w:val="002E2E88"/>
    <w:rsid w:val="002E361B"/>
    <w:rsid w:val="002E71FE"/>
    <w:rsid w:val="002F0C23"/>
    <w:rsid w:val="003103E2"/>
    <w:rsid w:val="00312030"/>
    <w:rsid w:val="00313830"/>
    <w:rsid w:val="0031591D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4FB5"/>
    <w:rsid w:val="00351691"/>
    <w:rsid w:val="003554EF"/>
    <w:rsid w:val="00357427"/>
    <w:rsid w:val="003636ED"/>
    <w:rsid w:val="00387FF3"/>
    <w:rsid w:val="00391097"/>
    <w:rsid w:val="00396D48"/>
    <w:rsid w:val="003B0C0F"/>
    <w:rsid w:val="003B40B3"/>
    <w:rsid w:val="003B4D4B"/>
    <w:rsid w:val="003B753E"/>
    <w:rsid w:val="003C0E78"/>
    <w:rsid w:val="003C280D"/>
    <w:rsid w:val="003C6B24"/>
    <w:rsid w:val="003D2958"/>
    <w:rsid w:val="003D454D"/>
    <w:rsid w:val="003D4727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3F6BFC"/>
    <w:rsid w:val="00406049"/>
    <w:rsid w:val="00411E0C"/>
    <w:rsid w:val="00416224"/>
    <w:rsid w:val="004209DA"/>
    <w:rsid w:val="004224DD"/>
    <w:rsid w:val="00426567"/>
    <w:rsid w:val="004360A2"/>
    <w:rsid w:val="00437EA9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A1090"/>
    <w:rsid w:val="004B6071"/>
    <w:rsid w:val="004B6754"/>
    <w:rsid w:val="004C3070"/>
    <w:rsid w:val="004C4541"/>
    <w:rsid w:val="004C6D1B"/>
    <w:rsid w:val="004C7255"/>
    <w:rsid w:val="004D173E"/>
    <w:rsid w:val="004E0B91"/>
    <w:rsid w:val="004E1D22"/>
    <w:rsid w:val="004E216C"/>
    <w:rsid w:val="004E2EAA"/>
    <w:rsid w:val="004E39E0"/>
    <w:rsid w:val="004E50D3"/>
    <w:rsid w:val="004E6B78"/>
    <w:rsid w:val="004F1C1D"/>
    <w:rsid w:val="004F461B"/>
    <w:rsid w:val="004F79E0"/>
    <w:rsid w:val="00500AB3"/>
    <w:rsid w:val="00502DBE"/>
    <w:rsid w:val="005060DD"/>
    <w:rsid w:val="00512CF0"/>
    <w:rsid w:val="00513515"/>
    <w:rsid w:val="00516F12"/>
    <w:rsid w:val="0052134E"/>
    <w:rsid w:val="00525686"/>
    <w:rsid w:val="00526774"/>
    <w:rsid w:val="00531BDA"/>
    <w:rsid w:val="00533A8A"/>
    <w:rsid w:val="005360F8"/>
    <w:rsid w:val="0053690D"/>
    <w:rsid w:val="005460C6"/>
    <w:rsid w:val="00547663"/>
    <w:rsid w:val="00551B0D"/>
    <w:rsid w:val="00552F6D"/>
    <w:rsid w:val="00553120"/>
    <w:rsid w:val="00557C87"/>
    <w:rsid w:val="00557D28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697C"/>
    <w:rsid w:val="0058757D"/>
    <w:rsid w:val="00587EAB"/>
    <w:rsid w:val="005931E6"/>
    <w:rsid w:val="005932DB"/>
    <w:rsid w:val="00594670"/>
    <w:rsid w:val="00594901"/>
    <w:rsid w:val="00595998"/>
    <w:rsid w:val="005A71E5"/>
    <w:rsid w:val="005A7ADE"/>
    <w:rsid w:val="005A7AEE"/>
    <w:rsid w:val="005B07FD"/>
    <w:rsid w:val="005B094A"/>
    <w:rsid w:val="005B6E48"/>
    <w:rsid w:val="005B72E1"/>
    <w:rsid w:val="005C4DD9"/>
    <w:rsid w:val="005E19A2"/>
    <w:rsid w:val="00604146"/>
    <w:rsid w:val="00604200"/>
    <w:rsid w:val="00605D4F"/>
    <w:rsid w:val="0060645D"/>
    <w:rsid w:val="00606C2D"/>
    <w:rsid w:val="00607507"/>
    <w:rsid w:val="00613F6F"/>
    <w:rsid w:val="00624C37"/>
    <w:rsid w:val="00627B28"/>
    <w:rsid w:val="00637744"/>
    <w:rsid w:val="00642184"/>
    <w:rsid w:val="0064761E"/>
    <w:rsid w:val="00647F4E"/>
    <w:rsid w:val="006560AD"/>
    <w:rsid w:val="006574B8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14F0"/>
    <w:rsid w:val="006D29A1"/>
    <w:rsid w:val="006D4251"/>
    <w:rsid w:val="006D5DF8"/>
    <w:rsid w:val="006D6659"/>
    <w:rsid w:val="006E1120"/>
    <w:rsid w:val="006E1513"/>
    <w:rsid w:val="006E3E94"/>
    <w:rsid w:val="006F0619"/>
    <w:rsid w:val="00700390"/>
    <w:rsid w:val="00700F0A"/>
    <w:rsid w:val="00701775"/>
    <w:rsid w:val="00706D24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908DE"/>
    <w:rsid w:val="00793A8A"/>
    <w:rsid w:val="00794784"/>
    <w:rsid w:val="00794F78"/>
    <w:rsid w:val="007963E0"/>
    <w:rsid w:val="00796EE3"/>
    <w:rsid w:val="007A03D4"/>
    <w:rsid w:val="007A08C2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0936"/>
    <w:rsid w:val="00802B6E"/>
    <w:rsid w:val="0080315F"/>
    <w:rsid w:val="0080420E"/>
    <w:rsid w:val="00810354"/>
    <w:rsid w:val="00811D47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47ECC"/>
    <w:rsid w:val="008501CF"/>
    <w:rsid w:val="00852325"/>
    <w:rsid w:val="00853F35"/>
    <w:rsid w:val="00860008"/>
    <w:rsid w:val="00860D20"/>
    <w:rsid w:val="0086130F"/>
    <w:rsid w:val="008671BD"/>
    <w:rsid w:val="00870B38"/>
    <w:rsid w:val="00870D94"/>
    <w:rsid w:val="00877003"/>
    <w:rsid w:val="00887A70"/>
    <w:rsid w:val="00887EE2"/>
    <w:rsid w:val="0089154D"/>
    <w:rsid w:val="008918DF"/>
    <w:rsid w:val="00896985"/>
    <w:rsid w:val="008A11D6"/>
    <w:rsid w:val="008A1C89"/>
    <w:rsid w:val="008A30FB"/>
    <w:rsid w:val="008A5A67"/>
    <w:rsid w:val="008B275B"/>
    <w:rsid w:val="008B7010"/>
    <w:rsid w:val="008C2A0E"/>
    <w:rsid w:val="008C2A9A"/>
    <w:rsid w:val="008C4C7A"/>
    <w:rsid w:val="008C59DB"/>
    <w:rsid w:val="008D45CE"/>
    <w:rsid w:val="008D4AD5"/>
    <w:rsid w:val="008E5CE2"/>
    <w:rsid w:val="008F1A1A"/>
    <w:rsid w:val="008F3B11"/>
    <w:rsid w:val="008F3F9E"/>
    <w:rsid w:val="008F4D11"/>
    <w:rsid w:val="008F5043"/>
    <w:rsid w:val="008F614F"/>
    <w:rsid w:val="00902458"/>
    <w:rsid w:val="00902B6B"/>
    <w:rsid w:val="00906681"/>
    <w:rsid w:val="009076D4"/>
    <w:rsid w:val="009103D0"/>
    <w:rsid w:val="00912E4B"/>
    <w:rsid w:val="00913BF9"/>
    <w:rsid w:val="009142DD"/>
    <w:rsid w:val="00915E5E"/>
    <w:rsid w:val="00930DAE"/>
    <w:rsid w:val="00934861"/>
    <w:rsid w:val="00944958"/>
    <w:rsid w:val="009472FA"/>
    <w:rsid w:val="00960790"/>
    <w:rsid w:val="00963375"/>
    <w:rsid w:val="00981BEB"/>
    <w:rsid w:val="00983248"/>
    <w:rsid w:val="009916D5"/>
    <w:rsid w:val="009A06BE"/>
    <w:rsid w:val="009A5828"/>
    <w:rsid w:val="009B14A3"/>
    <w:rsid w:val="009C33E6"/>
    <w:rsid w:val="009C5C7B"/>
    <w:rsid w:val="009E0836"/>
    <w:rsid w:val="009E4024"/>
    <w:rsid w:val="009E4A5C"/>
    <w:rsid w:val="009E5461"/>
    <w:rsid w:val="009E7039"/>
    <w:rsid w:val="009E764E"/>
    <w:rsid w:val="009F0AAB"/>
    <w:rsid w:val="00A00543"/>
    <w:rsid w:val="00A00780"/>
    <w:rsid w:val="00A02BDA"/>
    <w:rsid w:val="00A10ACC"/>
    <w:rsid w:val="00A12C27"/>
    <w:rsid w:val="00A13B28"/>
    <w:rsid w:val="00A15026"/>
    <w:rsid w:val="00A159AC"/>
    <w:rsid w:val="00A200CE"/>
    <w:rsid w:val="00A209C2"/>
    <w:rsid w:val="00A266E1"/>
    <w:rsid w:val="00A31F35"/>
    <w:rsid w:val="00A36923"/>
    <w:rsid w:val="00A37B43"/>
    <w:rsid w:val="00A41EFB"/>
    <w:rsid w:val="00A51382"/>
    <w:rsid w:val="00A51BD0"/>
    <w:rsid w:val="00A558A6"/>
    <w:rsid w:val="00A5630D"/>
    <w:rsid w:val="00A56B37"/>
    <w:rsid w:val="00A56C08"/>
    <w:rsid w:val="00A57C71"/>
    <w:rsid w:val="00A65526"/>
    <w:rsid w:val="00A6625C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2985"/>
    <w:rsid w:val="00AA4702"/>
    <w:rsid w:val="00AB337F"/>
    <w:rsid w:val="00AB69A9"/>
    <w:rsid w:val="00AB6BCC"/>
    <w:rsid w:val="00AC1DBE"/>
    <w:rsid w:val="00AC2439"/>
    <w:rsid w:val="00AC7088"/>
    <w:rsid w:val="00AD1288"/>
    <w:rsid w:val="00AD19E0"/>
    <w:rsid w:val="00AD6807"/>
    <w:rsid w:val="00AE1A78"/>
    <w:rsid w:val="00AE4027"/>
    <w:rsid w:val="00AE41CA"/>
    <w:rsid w:val="00AE70DF"/>
    <w:rsid w:val="00AE7BEE"/>
    <w:rsid w:val="00AF2301"/>
    <w:rsid w:val="00B00A66"/>
    <w:rsid w:val="00B01246"/>
    <w:rsid w:val="00B11E29"/>
    <w:rsid w:val="00B14E93"/>
    <w:rsid w:val="00B27738"/>
    <w:rsid w:val="00B30CFF"/>
    <w:rsid w:val="00B311BE"/>
    <w:rsid w:val="00B3166F"/>
    <w:rsid w:val="00B32D17"/>
    <w:rsid w:val="00B33B6B"/>
    <w:rsid w:val="00B34097"/>
    <w:rsid w:val="00B34849"/>
    <w:rsid w:val="00B34E6A"/>
    <w:rsid w:val="00B36759"/>
    <w:rsid w:val="00B405CF"/>
    <w:rsid w:val="00B4261F"/>
    <w:rsid w:val="00B432FB"/>
    <w:rsid w:val="00B45ADE"/>
    <w:rsid w:val="00B46AAC"/>
    <w:rsid w:val="00B531A6"/>
    <w:rsid w:val="00B6503A"/>
    <w:rsid w:val="00B65F66"/>
    <w:rsid w:val="00B66085"/>
    <w:rsid w:val="00B66173"/>
    <w:rsid w:val="00B67479"/>
    <w:rsid w:val="00B70A2D"/>
    <w:rsid w:val="00B7532D"/>
    <w:rsid w:val="00B75700"/>
    <w:rsid w:val="00B82CA6"/>
    <w:rsid w:val="00B90D80"/>
    <w:rsid w:val="00B91098"/>
    <w:rsid w:val="00B91763"/>
    <w:rsid w:val="00B918FC"/>
    <w:rsid w:val="00B9562E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04ED"/>
    <w:rsid w:val="00BC1669"/>
    <w:rsid w:val="00BC1E19"/>
    <w:rsid w:val="00BC1E81"/>
    <w:rsid w:val="00BC3CFE"/>
    <w:rsid w:val="00BC65E2"/>
    <w:rsid w:val="00BD4419"/>
    <w:rsid w:val="00BD4884"/>
    <w:rsid w:val="00BD64E1"/>
    <w:rsid w:val="00BD79D2"/>
    <w:rsid w:val="00BE08F8"/>
    <w:rsid w:val="00BE0B73"/>
    <w:rsid w:val="00BE6597"/>
    <w:rsid w:val="00BE66A8"/>
    <w:rsid w:val="00BF2B17"/>
    <w:rsid w:val="00BF5949"/>
    <w:rsid w:val="00BF65F6"/>
    <w:rsid w:val="00C0169A"/>
    <w:rsid w:val="00C01DCF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6050"/>
    <w:rsid w:val="00C46C44"/>
    <w:rsid w:val="00C46D24"/>
    <w:rsid w:val="00C47641"/>
    <w:rsid w:val="00C55FB0"/>
    <w:rsid w:val="00C71250"/>
    <w:rsid w:val="00C73AA8"/>
    <w:rsid w:val="00C73D4B"/>
    <w:rsid w:val="00C74081"/>
    <w:rsid w:val="00C74582"/>
    <w:rsid w:val="00C74916"/>
    <w:rsid w:val="00C765D2"/>
    <w:rsid w:val="00C76852"/>
    <w:rsid w:val="00C76DF9"/>
    <w:rsid w:val="00C8013F"/>
    <w:rsid w:val="00C816CF"/>
    <w:rsid w:val="00C949A4"/>
    <w:rsid w:val="00CA2B6B"/>
    <w:rsid w:val="00CA3D69"/>
    <w:rsid w:val="00CA43E4"/>
    <w:rsid w:val="00CA61A8"/>
    <w:rsid w:val="00CB361A"/>
    <w:rsid w:val="00CC2639"/>
    <w:rsid w:val="00CC384D"/>
    <w:rsid w:val="00CD1061"/>
    <w:rsid w:val="00CD2F85"/>
    <w:rsid w:val="00CD5CF2"/>
    <w:rsid w:val="00CD7411"/>
    <w:rsid w:val="00CE054C"/>
    <w:rsid w:val="00CE1365"/>
    <w:rsid w:val="00CE2232"/>
    <w:rsid w:val="00CE5125"/>
    <w:rsid w:val="00CF29C7"/>
    <w:rsid w:val="00CF5138"/>
    <w:rsid w:val="00D04AD8"/>
    <w:rsid w:val="00D06068"/>
    <w:rsid w:val="00D06866"/>
    <w:rsid w:val="00D104DF"/>
    <w:rsid w:val="00D14B40"/>
    <w:rsid w:val="00D17F89"/>
    <w:rsid w:val="00D22ACF"/>
    <w:rsid w:val="00D27FC3"/>
    <w:rsid w:val="00D33920"/>
    <w:rsid w:val="00D40654"/>
    <w:rsid w:val="00D437A0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55"/>
    <w:rsid w:val="00D74D4F"/>
    <w:rsid w:val="00D770A6"/>
    <w:rsid w:val="00D80F78"/>
    <w:rsid w:val="00D85C6A"/>
    <w:rsid w:val="00D91043"/>
    <w:rsid w:val="00D9712C"/>
    <w:rsid w:val="00DA0882"/>
    <w:rsid w:val="00DA2207"/>
    <w:rsid w:val="00DA4B06"/>
    <w:rsid w:val="00DA67EC"/>
    <w:rsid w:val="00DA6A2F"/>
    <w:rsid w:val="00DA71A3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C7A52"/>
    <w:rsid w:val="00DD2D1B"/>
    <w:rsid w:val="00DD77A1"/>
    <w:rsid w:val="00DE39EA"/>
    <w:rsid w:val="00DE54F1"/>
    <w:rsid w:val="00DE7493"/>
    <w:rsid w:val="00DF6DDA"/>
    <w:rsid w:val="00E02153"/>
    <w:rsid w:val="00E060BB"/>
    <w:rsid w:val="00E06779"/>
    <w:rsid w:val="00E10E3C"/>
    <w:rsid w:val="00E1137E"/>
    <w:rsid w:val="00E129F7"/>
    <w:rsid w:val="00E13CC7"/>
    <w:rsid w:val="00E157B4"/>
    <w:rsid w:val="00E17540"/>
    <w:rsid w:val="00E17D02"/>
    <w:rsid w:val="00E231C9"/>
    <w:rsid w:val="00E2665D"/>
    <w:rsid w:val="00E27485"/>
    <w:rsid w:val="00E27BB5"/>
    <w:rsid w:val="00E403E2"/>
    <w:rsid w:val="00E46F41"/>
    <w:rsid w:val="00E520EF"/>
    <w:rsid w:val="00E522C5"/>
    <w:rsid w:val="00E538FD"/>
    <w:rsid w:val="00E54EB1"/>
    <w:rsid w:val="00E603E1"/>
    <w:rsid w:val="00E61905"/>
    <w:rsid w:val="00E624A5"/>
    <w:rsid w:val="00E62EDC"/>
    <w:rsid w:val="00E767F6"/>
    <w:rsid w:val="00E77432"/>
    <w:rsid w:val="00E77E50"/>
    <w:rsid w:val="00E80F12"/>
    <w:rsid w:val="00E83403"/>
    <w:rsid w:val="00E9001A"/>
    <w:rsid w:val="00E9056A"/>
    <w:rsid w:val="00E90C40"/>
    <w:rsid w:val="00E95542"/>
    <w:rsid w:val="00E9560E"/>
    <w:rsid w:val="00E958FC"/>
    <w:rsid w:val="00EA233A"/>
    <w:rsid w:val="00EA2D70"/>
    <w:rsid w:val="00EA60EE"/>
    <w:rsid w:val="00EA7FCF"/>
    <w:rsid w:val="00EB1895"/>
    <w:rsid w:val="00EB3D9B"/>
    <w:rsid w:val="00EB5680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80E"/>
    <w:rsid w:val="00EF412A"/>
    <w:rsid w:val="00F0048C"/>
    <w:rsid w:val="00F01988"/>
    <w:rsid w:val="00F01F3F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6619"/>
    <w:rsid w:val="00F51D01"/>
    <w:rsid w:val="00F54583"/>
    <w:rsid w:val="00F65EAD"/>
    <w:rsid w:val="00F77102"/>
    <w:rsid w:val="00F96077"/>
    <w:rsid w:val="00F966C8"/>
    <w:rsid w:val="00FA0AF2"/>
    <w:rsid w:val="00FA0B8F"/>
    <w:rsid w:val="00FA0B98"/>
    <w:rsid w:val="00FA22A9"/>
    <w:rsid w:val="00FA5A28"/>
    <w:rsid w:val="00FA729B"/>
    <w:rsid w:val="00FB02DA"/>
    <w:rsid w:val="00FB0689"/>
    <w:rsid w:val="00FB0C35"/>
    <w:rsid w:val="00FB354F"/>
    <w:rsid w:val="00FB6A9F"/>
    <w:rsid w:val="00FB6C8F"/>
    <w:rsid w:val="00FC190B"/>
    <w:rsid w:val="00FC50F4"/>
    <w:rsid w:val="00FC5456"/>
    <w:rsid w:val="00FC5610"/>
    <w:rsid w:val="00FD2A3E"/>
    <w:rsid w:val="00FD3F00"/>
    <w:rsid w:val="00FE2739"/>
    <w:rsid w:val="00FE3216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91B6E8-901D-46E1-A8FF-8BB7E070C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738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32FB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qFormat/>
    <w:rsid w:val="00B432F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styleId="31">
    <w:name w:val="Body Text Indent 3"/>
    <w:basedOn w:val="a"/>
    <w:link w:val="32"/>
    <w:uiPriority w:val="99"/>
    <w:semiHidden/>
    <w:unhideWhenUsed/>
    <w:rsid w:val="004B6754"/>
    <w:pPr>
      <w:spacing w:after="120" w:line="240" w:lineRule="auto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4B6754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B432FB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rsid w:val="00B432F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mw-headline">
    <w:name w:val="mw-headline"/>
    <w:basedOn w:val="a0"/>
    <w:rsid w:val="00B432FB"/>
  </w:style>
  <w:style w:type="character" w:styleId="ae">
    <w:name w:val="Strong"/>
    <w:basedOn w:val="a0"/>
    <w:uiPriority w:val="22"/>
    <w:qFormat/>
    <w:rsid w:val="00B432FB"/>
    <w:rPr>
      <w:b/>
      <w:bCs/>
    </w:rPr>
  </w:style>
  <w:style w:type="character" w:customStyle="1" w:styleId="apple-converted-space">
    <w:name w:val="apple-converted-space"/>
    <w:basedOn w:val="a0"/>
    <w:rsid w:val="00B432FB"/>
  </w:style>
  <w:style w:type="paragraph" w:styleId="af">
    <w:name w:val="Normal (Web)"/>
    <w:basedOn w:val="a"/>
    <w:uiPriority w:val="99"/>
    <w:semiHidden/>
    <w:unhideWhenUsed/>
    <w:rsid w:val="00B43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semiHidden/>
    <w:unhideWhenUsed/>
    <w:rsid w:val="00B432FB"/>
    <w:rPr>
      <w:color w:val="0000FF"/>
      <w:u w:val="single"/>
    </w:rPr>
  </w:style>
  <w:style w:type="paragraph" w:customStyle="1" w:styleId="af1">
    <w:name w:val="Новый"/>
    <w:basedOn w:val="a"/>
    <w:rsid w:val="00B432FB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2">
    <w:name w:val="Body Text"/>
    <w:basedOn w:val="a"/>
    <w:link w:val="af3"/>
    <w:rsid w:val="00B432FB"/>
    <w:pPr>
      <w:tabs>
        <w:tab w:val="left" w:pos="360"/>
      </w:tabs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3">
    <w:name w:val="Основной текст Знак"/>
    <w:basedOn w:val="a0"/>
    <w:link w:val="af2"/>
    <w:rsid w:val="00B432F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B432F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B432FB"/>
  </w:style>
  <w:style w:type="paragraph" w:styleId="af4">
    <w:name w:val="Body Text Indent"/>
    <w:basedOn w:val="a"/>
    <w:link w:val="af5"/>
    <w:rsid w:val="00B432F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Основной текст с отступом Знак"/>
    <w:basedOn w:val="a0"/>
    <w:link w:val="af4"/>
    <w:rsid w:val="00B43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Абзац списка2"/>
    <w:basedOn w:val="a"/>
    <w:qFormat/>
    <w:rsid w:val="00B432F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6">
    <w:name w:val="Для таблиц"/>
    <w:basedOn w:val="a"/>
    <w:rsid w:val="00437E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437A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5">
    <w:name w:val="Основной текст (5)_"/>
    <w:link w:val="50"/>
    <w:rsid w:val="005B72E1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B72E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  <w:style w:type="character" w:styleId="af7">
    <w:name w:val="FollowedHyperlink"/>
    <w:basedOn w:val="a0"/>
    <w:uiPriority w:val="99"/>
    <w:semiHidden/>
    <w:unhideWhenUsed/>
    <w:rsid w:val="004E39E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c.academic.ru/dic.nsf/ruwiki/189288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ortfolio.vvsu.ru/schoolbook/details/idm/26052/tid/7948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du.vvsu.ru/course/view.php?id=34089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dic.academic.ru/dic.nsf/ruwiki/18928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ic.academic.ru/dic.nsf/ruwiki/189288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3EC99D-1653-4C26-9D3E-7270B8C1C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32</Pages>
  <Words>10523</Words>
  <Characters>59982</Characters>
  <Application>Microsoft Office Word</Application>
  <DocSecurity>0</DocSecurity>
  <Lines>499</Lines>
  <Paragraphs>140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70365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Горин Алексей</dc:creator>
  <cp:lastModifiedBy>Гриванов Игорь</cp:lastModifiedBy>
  <cp:revision>7</cp:revision>
  <cp:lastPrinted>2020-08-06T01:50:00Z</cp:lastPrinted>
  <dcterms:created xsi:type="dcterms:W3CDTF">2020-10-07T08:02:00Z</dcterms:created>
  <dcterms:modified xsi:type="dcterms:W3CDTF">2020-10-12T04:19:00Z</dcterms:modified>
</cp:coreProperties>
</file>