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3C2149" w:rsidRPr="00B07E2F" w:rsidRDefault="003C2149" w:rsidP="003C2149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07E2F">
        <w:rPr>
          <w:rFonts w:ascii="Times New Roman" w:eastAsia="Times New Roman" w:hAnsi="Times New Roman" w:cs="Times New Roman"/>
          <w:sz w:val="24"/>
          <w:szCs w:val="24"/>
          <w:lang w:eastAsia="ru-RU"/>
        </w:rPr>
        <w:t>МИНОБРНАУКИ РОССИИ</w:t>
      </w:r>
    </w:p>
    <w:p w:rsidR="003C2149" w:rsidRPr="00B07E2F" w:rsidRDefault="003C2149" w:rsidP="003C2149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07E2F">
        <w:rPr>
          <w:rFonts w:ascii="Times New Roman" w:eastAsia="Times New Roman" w:hAnsi="Times New Roman" w:cs="Times New Roman"/>
          <w:sz w:val="24"/>
          <w:szCs w:val="24"/>
          <w:lang w:eastAsia="ru-RU"/>
        </w:rPr>
        <w:t> </w:t>
      </w:r>
    </w:p>
    <w:p w:rsidR="003C2149" w:rsidRPr="00B07E2F" w:rsidRDefault="003C2149" w:rsidP="003C2149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07E2F">
        <w:rPr>
          <w:rFonts w:ascii="Times New Roman" w:eastAsia="Times New Roman" w:hAnsi="Times New Roman" w:cs="Times New Roman"/>
          <w:sz w:val="24"/>
          <w:szCs w:val="24"/>
          <w:lang w:eastAsia="ru-RU"/>
        </w:rPr>
        <w:t>ВЛАДИВОСТОКСКИЙ ГОСУДАРСТВЕННЫЙ УНИВЕРСИТЕТ</w:t>
      </w:r>
    </w:p>
    <w:p w:rsidR="003C2149" w:rsidRPr="00B07E2F" w:rsidRDefault="003C2149" w:rsidP="003C2149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07E2F">
        <w:rPr>
          <w:rFonts w:ascii="Times New Roman" w:eastAsia="Times New Roman" w:hAnsi="Times New Roman" w:cs="Times New Roman"/>
          <w:sz w:val="24"/>
          <w:szCs w:val="24"/>
          <w:lang w:eastAsia="ru-RU"/>
        </w:rPr>
        <w:t> </w:t>
      </w:r>
    </w:p>
    <w:p w:rsidR="003C2149" w:rsidRPr="00B07E2F" w:rsidRDefault="003C2149" w:rsidP="003C2149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07E2F">
        <w:rPr>
          <w:rFonts w:ascii="Times New Roman" w:eastAsia="Times New Roman" w:hAnsi="Times New Roman" w:cs="Times New Roman"/>
          <w:sz w:val="24"/>
          <w:szCs w:val="24"/>
          <w:lang w:eastAsia="ru-RU"/>
        </w:rPr>
        <w:t>КАФЕДРА ЭКОЛОГИИ, БИОЛОГИИ И ГЕОГРАФИИ</w:t>
      </w:r>
    </w:p>
    <w:p w:rsidR="003C2149" w:rsidRPr="00B07E2F" w:rsidRDefault="003C2149" w:rsidP="003C2149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07E2F">
        <w:rPr>
          <w:rFonts w:ascii="Times New Roman" w:eastAsia="Times New Roman" w:hAnsi="Times New Roman" w:cs="Times New Roman"/>
          <w:sz w:val="24"/>
          <w:szCs w:val="24"/>
          <w:lang w:eastAsia="ru-RU"/>
        </w:rPr>
        <w:t> </w:t>
      </w:r>
    </w:p>
    <w:p w:rsidR="003C2149" w:rsidRPr="00B07E2F" w:rsidRDefault="003C2149" w:rsidP="003C2149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07E2F">
        <w:rPr>
          <w:rFonts w:ascii="Times New Roman" w:eastAsia="Times New Roman" w:hAnsi="Times New Roman" w:cs="Times New Roman"/>
          <w:sz w:val="24"/>
          <w:szCs w:val="24"/>
          <w:lang w:eastAsia="ru-RU"/>
        </w:rPr>
        <w:t> </w:t>
      </w:r>
    </w:p>
    <w:p w:rsidR="003C2149" w:rsidRPr="00B07E2F" w:rsidRDefault="003C2149" w:rsidP="003C2149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07E2F">
        <w:rPr>
          <w:rFonts w:ascii="Times New Roman" w:eastAsia="Times New Roman" w:hAnsi="Times New Roman" w:cs="Times New Roman"/>
          <w:sz w:val="24"/>
          <w:szCs w:val="24"/>
          <w:lang w:eastAsia="ru-RU"/>
        </w:rPr>
        <w:t>Фонд оценочных средств</w:t>
      </w:r>
    </w:p>
    <w:p w:rsidR="003C2149" w:rsidRPr="00B07E2F" w:rsidRDefault="003C2149" w:rsidP="003C2149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07E2F">
        <w:rPr>
          <w:rFonts w:ascii="Times New Roman" w:eastAsia="Times New Roman" w:hAnsi="Times New Roman" w:cs="Times New Roman"/>
          <w:sz w:val="24"/>
          <w:szCs w:val="24"/>
          <w:lang w:eastAsia="ru-RU"/>
        </w:rPr>
        <w:t>для проведения текущего контроля</w:t>
      </w:r>
    </w:p>
    <w:p w:rsidR="003C2149" w:rsidRPr="00B07E2F" w:rsidRDefault="003C2149" w:rsidP="003C2149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07E2F">
        <w:rPr>
          <w:rFonts w:ascii="Times New Roman" w:eastAsia="Times New Roman" w:hAnsi="Times New Roman" w:cs="Times New Roman"/>
          <w:sz w:val="24"/>
          <w:szCs w:val="24"/>
          <w:lang w:eastAsia="ru-RU"/>
        </w:rPr>
        <w:t>и промежуточной аттестации по дисциплине (модулю)</w:t>
      </w:r>
    </w:p>
    <w:p w:rsidR="003C2149" w:rsidRPr="00515B6E" w:rsidRDefault="003C2149" w:rsidP="003C2149">
      <w:pPr>
        <w:jc w:val="center"/>
        <w:rPr>
          <w:rFonts w:ascii="Times New Roman" w:hAnsi="Times New Roman" w:cs="Times New Roman"/>
          <w:sz w:val="24"/>
          <w:szCs w:val="24"/>
        </w:rPr>
      </w:pPr>
      <w:r w:rsidRPr="00515B6E">
        <w:rPr>
          <w:rFonts w:ascii="Times New Roman" w:hAnsi="Times New Roman" w:cs="Times New Roman"/>
          <w:sz w:val="24"/>
          <w:szCs w:val="24"/>
        </w:rPr>
        <w:t> </w:t>
      </w:r>
    </w:p>
    <w:p w:rsidR="003C2149" w:rsidRPr="00515B6E" w:rsidRDefault="003C2149" w:rsidP="003C2149">
      <w:pPr>
        <w:jc w:val="center"/>
        <w:rPr>
          <w:rFonts w:ascii="Times New Roman" w:hAnsi="Times New Roman" w:cs="Times New Roman"/>
          <w:sz w:val="24"/>
          <w:szCs w:val="24"/>
        </w:rPr>
      </w:pPr>
      <w:r w:rsidRPr="00515B6E">
        <w:rPr>
          <w:rFonts w:ascii="Times New Roman" w:hAnsi="Times New Roman" w:cs="Times New Roman"/>
          <w:b/>
          <w:sz w:val="24"/>
          <w:szCs w:val="24"/>
        </w:rPr>
        <w:t>БЕЗОПАСНОСТЬ ЖИЗНЕДЕЯТЕЛЬНОСТИ</w:t>
      </w:r>
    </w:p>
    <w:p w:rsidR="003C2149" w:rsidRPr="00515B6E" w:rsidRDefault="003C2149" w:rsidP="003C2149">
      <w:pPr>
        <w:jc w:val="center"/>
        <w:rPr>
          <w:rFonts w:ascii="Times New Roman" w:hAnsi="Times New Roman" w:cs="Times New Roman"/>
          <w:sz w:val="24"/>
          <w:szCs w:val="24"/>
        </w:rPr>
      </w:pPr>
      <w:r w:rsidRPr="00515B6E">
        <w:rPr>
          <w:rFonts w:ascii="Times New Roman" w:hAnsi="Times New Roman" w:cs="Times New Roman"/>
          <w:sz w:val="24"/>
          <w:szCs w:val="24"/>
        </w:rPr>
        <w:t> </w:t>
      </w:r>
    </w:p>
    <w:p w:rsidR="003C2149" w:rsidRPr="00515B6E" w:rsidRDefault="003C2149" w:rsidP="003C2149">
      <w:pPr>
        <w:jc w:val="center"/>
        <w:rPr>
          <w:rFonts w:ascii="Times New Roman" w:hAnsi="Times New Roman" w:cs="Times New Roman"/>
          <w:sz w:val="24"/>
          <w:szCs w:val="24"/>
        </w:rPr>
      </w:pPr>
      <w:r w:rsidRPr="00515B6E">
        <w:rPr>
          <w:rFonts w:ascii="Times New Roman" w:hAnsi="Times New Roman" w:cs="Times New Roman"/>
          <w:sz w:val="24"/>
          <w:szCs w:val="24"/>
        </w:rPr>
        <w:t>Направление и направленность (профиль)</w:t>
      </w:r>
    </w:p>
    <w:p w:rsidR="00A02BDA" w:rsidRPr="00B6405B" w:rsidRDefault="00A02BDA" w:rsidP="00A02BDA">
      <w:pPr>
        <w:spacing w:after="0" w:line="240" w:lineRule="auto"/>
        <w:jc w:val="center"/>
        <w:rPr>
          <w:rFonts w:ascii="Times New Roman" w:eastAsia="Times New Roman" w:hAnsi="Times New Roman"/>
          <w:sz w:val="24"/>
          <w:szCs w:val="24"/>
          <w:lang w:eastAsia="ru-RU"/>
        </w:rPr>
      </w:pPr>
    </w:p>
    <w:p w:rsidR="003C2149" w:rsidRPr="003C2149" w:rsidRDefault="00EC2B7A" w:rsidP="003C2149">
      <w:pPr>
        <w:spacing w:after="0" w:line="240" w:lineRule="auto"/>
        <w:jc w:val="center"/>
        <w:rPr>
          <w:rFonts w:ascii="Times New Roman" w:eastAsia="Times New Roman" w:hAnsi="Times New Roman"/>
          <w:color w:val="000000"/>
          <w:sz w:val="24"/>
          <w:szCs w:val="24"/>
          <w:lang w:eastAsia="ru-RU"/>
        </w:rPr>
      </w:pPr>
      <w:r w:rsidRPr="003C2149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37.03.01   Психология</w:t>
      </w:r>
      <w:r w:rsidR="003C2149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 xml:space="preserve">. </w:t>
      </w:r>
      <w:r w:rsidR="003C2149" w:rsidRPr="003C2149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Психология</w:t>
      </w:r>
    </w:p>
    <w:p w:rsidR="00A02BDA" w:rsidRPr="003C2149" w:rsidRDefault="00A02BDA" w:rsidP="00A02BDA">
      <w:pPr>
        <w:spacing w:after="0" w:line="240" w:lineRule="auto"/>
        <w:jc w:val="center"/>
        <w:rPr>
          <w:rFonts w:ascii="Times New Roman" w:eastAsia="Times New Roman" w:hAnsi="Times New Roman"/>
          <w:color w:val="000000"/>
          <w:sz w:val="24"/>
          <w:szCs w:val="24"/>
          <w:lang w:eastAsia="ru-RU"/>
        </w:rPr>
      </w:pPr>
    </w:p>
    <w:p w:rsidR="002C0C23" w:rsidRPr="00B07E2F" w:rsidRDefault="002C0C23" w:rsidP="002C0C23">
      <w:pPr>
        <w:spacing w:after="0" w:line="240" w:lineRule="auto"/>
        <w:jc w:val="center"/>
        <w:rPr>
          <w:rFonts w:ascii="Times New Roman" w:eastAsia="Times New Roman" w:hAnsi="Times New Roman"/>
          <w:color w:val="000000"/>
          <w:sz w:val="24"/>
          <w:szCs w:val="24"/>
          <w:lang w:eastAsia="ru-RU"/>
        </w:rPr>
      </w:pPr>
      <w:r w:rsidRPr="00B07E2F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Год набора на ОПОП</w:t>
      </w:r>
    </w:p>
    <w:p w:rsidR="002C0C23" w:rsidRPr="00B07E2F" w:rsidRDefault="002C0C23" w:rsidP="002C0C23">
      <w:pPr>
        <w:spacing w:after="0" w:line="240" w:lineRule="auto"/>
        <w:jc w:val="center"/>
        <w:rPr>
          <w:rFonts w:ascii="Times New Roman" w:eastAsia="Times New Roman" w:hAnsi="Times New Roman"/>
          <w:color w:val="000000"/>
          <w:sz w:val="24"/>
          <w:szCs w:val="24"/>
          <w:lang w:eastAsia="ru-RU"/>
        </w:rPr>
      </w:pPr>
      <w:r w:rsidRPr="00B07E2F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20</w:t>
      </w:r>
      <w:r w:rsidR="008D7D51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20</w:t>
      </w:r>
    </w:p>
    <w:p w:rsidR="002C0C23" w:rsidRPr="00B6405B" w:rsidRDefault="002C0C23" w:rsidP="002C0C23">
      <w:pPr>
        <w:spacing w:after="0" w:line="240" w:lineRule="auto"/>
        <w:jc w:val="center"/>
        <w:rPr>
          <w:rFonts w:ascii="Times New Roman" w:eastAsia="Times New Roman" w:hAnsi="Times New Roman"/>
          <w:i/>
          <w:sz w:val="24"/>
          <w:szCs w:val="24"/>
          <w:lang w:eastAsia="ru-RU"/>
        </w:rPr>
      </w:pPr>
    </w:p>
    <w:p w:rsidR="00A02BDA" w:rsidRPr="003C2149" w:rsidRDefault="00A02BDA" w:rsidP="00A02BDA">
      <w:pPr>
        <w:spacing w:after="0" w:line="240" w:lineRule="auto"/>
        <w:jc w:val="center"/>
        <w:rPr>
          <w:rFonts w:ascii="Times New Roman" w:eastAsia="Times New Roman" w:hAnsi="Times New Roman"/>
          <w:color w:val="000000"/>
          <w:sz w:val="24"/>
          <w:szCs w:val="24"/>
          <w:lang w:eastAsia="ru-RU"/>
        </w:rPr>
      </w:pPr>
    </w:p>
    <w:p w:rsidR="00A02BDA" w:rsidRDefault="00A02BDA" w:rsidP="00A02BDA">
      <w:pPr>
        <w:spacing w:after="0" w:line="240" w:lineRule="auto"/>
        <w:jc w:val="center"/>
        <w:rPr>
          <w:rFonts w:ascii="Times New Roman" w:eastAsia="Times New Roman" w:hAnsi="Times New Roman"/>
          <w:i/>
          <w:color w:val="000000"/>
          <w:sz w:val="24"/>
          <w:szCs w:val="24"/>
          <w:lang w:eastAsia="ru-RU"/>
        </w:rPr>
      </w:pPr>
    </w:p>
    <w:p w:rsidR="00A02BDA" w:rsidRPr="00B6405B" w:rsidRDefault="00A02BDA" w:rsidP="00A02BDA">
      <w:pPr>
        <w:spacing w:after="0" w:line="240" w:lineRule="auto"/>
        <w:jc w:val="center"/>
        <w:rPr>
          <w:rFonts w:ascii="Times New Roman" w:eastAsia="Times New Roman" w:hAnsi="Times New Roman"/>
          <w:i/>
          <w:sz w:val="24"/>
          <w:szCs w:val="24"/>
          <w:lang w:eastAsia="ru-RU"/>
        </w:rPr>
      </w:pPr>
    </w:p>
    <w:p w:rsidR="00A02BDA" w:rsidRPr="00B6405B" w:rsidRDefault="00A02BDA" w:rsidP="00A02BDA">
      <w:pPr>
        <w:spacing w:after="0" w:line="240" w:lineRule="auto"/>
        <w:jc w:val="center"/>
        <w:rPr>
          <w:rFonts w:ascii="Times New Roman" w:eastAsia="Times New Roman" w:hAnsi="Times New Roman"/>
          <w:i/>
          <w:sz w:val="24"/>
          <w:szCs w:val="24"/>
          <w:lang w:eastAsia="ru-RU"/>
        </w:rPr>
      </w:pPr>
    </w:p>
    <w:p w:rsidR="00A02BDA" w:rsidRPr="00B6405B" w:rsidRDefault="00A02BDA" w:rsidP="00A02BDA">
      <w:pPr>
        <w:spacing w:after="0" w:line="240" w:lineRule="auto"/>
        <w:jc w:val="center"/>
        <w:rPr>
          <w:rFonts w:ascii="Times New Roman" w:eastAsia="Times New Roman" w:hAnsi="Times New Roman"/>
          <w:i/>
          <w:sz w:val="24"/>
          <w:szCs w:val="24"/>
          <w:lang w:eastAsia="ru-RU"/>
        </w:rPr>
      </w:pPr>
    </w:p>
    <w:p w:rsidR="00A02BDA" w:rsidRPr="00B6405B" w:rsidRDefault="00A02BDA" w:rsidP="00A02BDA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="HiddenHorzOCR" w:hAnsi="Times New Roman"/>
          <w:sz w:val="24"/>
          <w:szCs w:val="24"/>
          <w:lang w:eastAsia="ru-RU"/>
        </w:rPr>
      </w:pPr>
      <w:r w:rsidRPr="00B6405B">
        <w:rPr>
          <w:rFonts w:ascii="Times New Roman" w:eastAsia="HiddenHorzOCR" w:hAnsi="Times New Roman"/>
          <w:sz w:val="24"/>
          <w:szCs w:val="24"/>
          <w:lang w:eastAsia="ru-RU"/>
        </w:rPr>
        <w:t>Форма обучения</w:t>
      </w:r>
    </w:p>
    <w:p w:rsidR="00A02BDA" w:rsidRPr="003C2149" w:rsidRDefault="003C2149" w:rsidP="00A02BDA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/>
          <w:i/>
          <w:sz w:val="24"/>
          <w:szCs w:val="24"/>
          <w:lang w:eastAsia="ru-RU"/>
        </w:rPr>
      </w:pPr>
      <w:r>
        <w:rPr>
          <w:rFonts w:ascii="Times New Roman" w:eastAsia="HiddenHorzOCR" w:hAnsi="Times New Roman"/>
          <w:sz w:val="24"/>
          <w:szCs w:val="24"/>
          <w:lang w:eastAsia="ru-RU"/>
        </w:rPr>
        <w:t>заочная</w:t>
      </w:r>
    </w:p>
    <w:p w:rsidR="00EF380E" w:rsidRPr="00F157F4" w:rsidRDefault="00EF380E" w:rsidP="00EF380E">
      <w:pPr>
        <w:spacing w:after="0" w:line="240" w:lineRule="auto"/>
        <w:rPr>
          <w:rFonts w:ascii="Times New Roman" w:eastAsia="Times New Roman" w:hAnsi="Times New Roman"/>
          <w:sz w:val="28"/>
          <w:szCs w:val="28"/>
          <w:lang w:eastAsia="ru-RU"/>
        </w:rPr>
      </w:pPr>
    </w:p>
    <w:p w:rsidR="002D2424" w:rsidRPr="00B6405B" w:rsidRDefault="002D2424" w:rsidP="002D2424">
      <w:pPr>
        <w:spacing w:after="0" w:line="240" w:lineRule="auto"/>
        <w:rPr>
          <w:rFonts w:ascii="Times New Roman" w:eastAsia="Times New Roman" w:hAnsi="Times New Roman"/>
          <w:sz w:val="24"/>
          <w:szCs w:val="24"/>
          <w:lang w:eastAsia="ru-RU"/>
        </w:rPr>
      </w:pPr>
    </w:p>
    <w:p w:rsidR="002D2424" w:rsidRPr="00B6405B" w:rsidRDefault="002D2424" w:rsidP="002D2424">
      <w:pPr>
        <w:spacing w:after="0" w:line="240" w:lineRule="auto"/>
        <w:rPr>
          <w:rFonts w:ascii="Times New Roman" w:eastAsia="Times New Roman" w:hAnsi="Times New Roman"/>
          <w:sz w:val="24"/>
          <w:szCs w:val="24"/>
          <w:lang w:eastAsia="ru-RU"/>
        </w:rPr>
      </w:pPr>
    </w:p>
    <w:p w:rsidR="002D2424" w:rsidRPr="00B6405B" w:rsidRDefault="002D2424" w:rsidP="002D2424">
      <w:pPr>
        <w:spacing w:after="0" w:line="240" w:lineRule="auto"/>
        <w:rPr>
          <w:rFonts w:ascii="Times New Roman" w:eastAsia="Times New Roman" w:hAnsi="Times New Roman"/>
          <w:sz w:val="24"/>
          <w:szCs w:val="24"/>
          <w:lang w:eastAsia="ru-RU"/>
        </w:rPr>
      </w:pPr>
    </w:p>
    <w:p w:rsidR="002D2424" w:rsidRDefault="002D2424" w:rsidP="002D2424">
      <w:pPr>
        <w:spacing w:after="0" w:line="240" w:lineRule="auto"/>
        <w:jc w:val="center"/>
        <w:rPr>
          <w:rFonts w:ascii="Times New Roman" w:eastAsia="Times New Roman" w:hAnsi="Times New Roman"/>
          <w:sz w:val="24"/>
          <w:szCs w:val="24"/>
          <w:lang w:eastAsia="ru-RU"/>
        </w:rPr>
      </w:pPr>
    </w:p>
    <w:p w:rsidR="00A02BDA" w:rsidRDefault="00A02BDA" w:rsidP="002D2424">
      <w:pPr>
        <w:spacing w:after="0" w:line="240" w:lineRule="auto"/>
        <w:jc w:val="center"/>
        <w:rPr>
          <w:rFonts w:ascii="Times New Roman" w:eastAsia="Times New Roman" w:hAnsi="Times New Roman"/>
          <w:sz w:val="24"/>
          <w:szCs w:val="24"/>
          <w:lang w:eastAsia="ru-RU"/>
        </w:rPr>
      </w:pPr>
    </w:p>
    <w:p w:rsidR="00A02BDA" w:rsidRDefault="00A02BDA" w:rsidP="002D2424">
      <w:pPr>
        <w:spacing w:after="0" w:line="240" w:lineRule="auto"/>
        <w:jc w:val="center"/>
        <w:rPr>
          <w:rFonts w:ascii="Times New Roman" w:eastAsia="Times New Roman" w:hAnsi="Times New Roman"/>
          <w:sz w:val="24"/>
          <w:szCs w:val="24"/>
          <w:lang w:eastAsia="ru-RU"/>
        </w:rPr>
      </w:pPr>
    </w:p>
    <w:p w:rsidR="00A02BDA" w:rsidRDefault="00A02BDA" w:rsidP="002D2424">
      <w:pPr>
        <w:spacing w:after="0" w:line="240" w:lineRule="auto"/>
        <w:jc w:val="center"/>
        <w:rPr>
          <w:rFonts w:ascii="Times New Roman" w:eastAsia="Times New Roman" w:hAnsi="Times New Roman"/>
          <w:sz w:val="24"/>
          <w:szCs w:val="24"/>
          <w:lang w:eastAsia="ru-RU"/>
        </w:rPr>
      </w:pPr>
    </w:p>
    <w:p w:rsidR="00A02BDA" w:rsidRDefault="00A02BDA" w:rsidP="002D2424">
      <w:pPr>
        <w:spacing w:after="0" w:line="240" w:lineRule="auto"/>
        <w:jc w:val="center"/>
        <w:rPr>
          <w:rFonts w:ascii="Times New Roman" w:eastAsia="Times New Roman" w:hAnsi="Times New Roman"/>
          <w:sz w:val="24"/>
          <w:szCs w:val="24"/>
          <w:lang w:eastAsia="ru-RU"/>
        </w:rPr>
      </w:pPr>
    </w:p>
    <w:p w:rsidR="00A02BDA" w:rsidRDefault="00A02BDA" w:rsidP="002D2424">
      <w:pPr>
        <w:spacing w:after="0" w:line="240" w:lineRule="auto"/>
        <w:jc w:val="center"/>
        <w:rPr>
          <w:rFonts w:ascii="Times New Roman" w:eastAsia="Times New Roman" w:hAnsi="Times New Roman"/>
          <w:sz w:val="24"/>
          <w:szCs w:val="24"/>
          <w:lang w:eastAsia="ru-RU"/>
        </w:rPr>
      </w:pPr>
    </w:p>
    <w:p w:rsidR="00A02BDA" w:rsidRDefault="00A02BDA" w:rsidP="002D2424">
      <w:pPr>
        <w:spacing w:after="0" w:line="240" w:lineRule="auto"/>
        <w:jc w:val="center"/>
        <w:rPr>
          <w:rFonts w:ascii="Times New Roman" w:eastAsia="Times New Roman" w:hAnsi="Times New Roman"/>
          <w:sz w:val="24"/>
          <w:szCs w:val="24"/>
          <w:lang w:eastAsia="ru-RU"/>
        </w:rPr>
      </w:pPr>
    </w:p>
    <w:p w:rsidR="00A02BDA" w:rsidRDefault="00A02BDA" w:rsidP="002D2424">
      <w:pPr>
        <w:spacing w:after="0" w:line="240" w:lineRule="auto"/>
        <w:jc w:val="center"/>
        <w:rPr>
          <w:rFonts w:ascii="Times New Roman" w:eastAsia="Times New Roman" w:hAnsi="Times New Roman"/>
          <w:sz w:val="24"/>
          <w:szCs w:val="24"/>
          <w:lang w:eastAsia="ru-RU"/>
        </w:rPr>
      </w:pPr>
    </w:p>
    <w:p w:rsidR="00A02BDA" w:rsidRDefault="00A02BDA" w:rsidP="002D2424">
      <w:pPr>
        <w:spacing w:after="0" w:line="240" w:lineRule="auto"/>
        <w:jc w:val="center"/>
        <w:rPr>
          <w:rFonts w:ascii="Times New Roman" w:eastAsia="Times New Roman" w:hAnsi="Times New Roman"/>
          <w:sz w:val="24"/>
          <w:szCs w:val="24"/>
          <w:lang w:eastAsia="ru-RU"/>
        </w:rPr>
      </w:pPr>
    </w:p>
    <w:p w:rsidR="00A02BDA" w:rsidRPr="00B6405B" w:rsidRDefault="00A02BDA" w:rsidP="002D2424">
      <w:pPr>
        <w:spacing w:after="0" w:line="240" w:lineRule="auto"/>
        <w:jc w:val="center"/>
        <w:rPr>
          <w:rFonts w:ascii="Times New Roman" w:eastAsia="Times New Roman" w:hAnsi="Times New Roman"/>
          <w:sz w:val="24"/>
          <w:szCs w:val="24"/>
          <w:lang w:eastAsia="ru-RU"/>
        </w:rPr>
      </w:pPr>
    </w:p>
    <w:p w:rsidR="00B67479" w:rsidRPr="00810354" w:rsidRDefault="00A02BDA" w:rsidP="00A02BDA">
      <w:pPr>
        <w:jc w:val="center"/>
        <w:rPr>
          <w:rFonts w:ascii="Times New Roman" w:hAnsi="Times New Roman" w:cs="Times New Roman"/>
          <w:b/>
          <w:sz w:val="24"/>
        </w:rPr>
        <w:sectPr w:rsidR="00B67479" w:rsidRPr="00810354" w:rsidSect="00B67479">
          <w:pgSz w:w="11906" w:h="16838"/>
          <w:pgMar w:top="1134" w:right="567" w:bottom="1134" w:left="1134" w:header="709" w:footer="709" w:gutter="0"/>
          <w:cols w:space="708"/>
          <w:docGrid w:linePitch="360"/>
        </w:sectPr>
      </w:pPr>
      <w:r>
        <w:rPr>
          <w:rFonts w:ascii="Times New Roman" w:eastAsia="Times New Roman" w:hAnsi="Times New Roman"/>
          <w:sz w:val="24"/>
          <w:szCs w:val="24"/>
          <w:lang w:eastAsia="ru-RU"/>
        </w:rPr>
        <w:t>Владивосток 202</w:t>
      </w:r>
      <w:r w:rsidR="008D7D51">
        <w:rPr>
          <w:rFonts w:ascii="Times New Roman" w:eastAsia="Times New Roman" w:hAnsi="Times New Roman"/>
          <w:sz w:val="24"/>
          <w:szCs w:val="24"/>
          <w:lang w:eastAsia="ru-RU"/>
        </w:rPr>
        <w:t>4</w:t>
      </w:r>
    </w:p>
    <w:p w:rsidR="00AC2439" w:rsidRDefault="00AC2439" w:rsidP="003C2149">
      <w:pPr>
        <w:tabs>
          <w:tab w:val="left" w:pos="1276"/>
        </w:tabs>
        <w:spacing w:after="0" w:line="240" w:lineRule="auto"/>
        <w:ind w:left="1276" w:hanging="1276"/>
        <w:rPr>
          <w:rFonts w:ascii="Arial" w:hAnsi="Arial" w:cs="Arial"/>
          <w:b/>
          <w:sz w:val="24"/>
          <w:szCs w:val="24"/>
        </w:rPr>
      </w:pPr>
      <w:r w:rsidRPr="003A17E6">
        <w:rPr>
          <w:rFonts w:ascii="Arial" w:hAnsi="Arial" w:cs="Arial"/>
          <w:b/>
          <w:sz w:val="24"/>
          <w:szCs w:val="24"/>
        </w:rPr>
        <w:lastRenderedPageBreak/>
        <w:t xml:space="preserve">1 Перечень формируемых компетенций* </w:t>
      </w:r>
    </w:p>
    <w:p w:rsidR="00AC2439" w:rsidRPr="008C5023" w:rsidRDefault="00AC2439" w:rsidP="003C2149">
      <w:pPr>
        <w:tabs>
          <w:tab w:val="left" w:pos="1276"/>
        </w:tabs>
        <w:spacing w:after="0" w:line="240" w:lineRule="auto"/>
        <w:ind w:left="1276" w:hanging="1276"/>
        <w:rPr>
          <w:rFonts w:ascii="Times New Roman" w:eastAsia="Times New Roman" w:hAnsi="Times New Roman"/>
          <w:sz w:val="24"/>
          <w:szCs w:val="24"/>
          <w:lang w:eastAsia="ru-RU"/>
        </w:rPr>
      </w:pPr>
      <w:r w:rsidRPr="009668E9">
        <w:rPr>
          <w:rFonts w:ascii="Times New Roman" w:eastAsia="Times New Roman" w:hAnsi="Times New Roman"/>
          <w:sz w:val="24"/>
          <w:szCs w:val="24"/>
          <w:lang w:eastAsia="ru-RU"/>
        </w:rPr>
        <w:t xml:space="preserve">Таблица </w:t>
      </w:r>
      <w:r w:rsidRPr="008C5023">
        <w:rPr>
          <w:rFonts w:ascii="Times New Roman" w:eastAsia="Times New Roman" w:hAnsi="Times New Roman"/>
          <w:sz w:val="24"/>
          <w:szCs w:val="24"/>
          <w:lang w:eastAsia="ru-RU"/>
        </w:rPr>
        <w:t>– Перечень компетенций с указанием этапов их формирования в процессе освоения образовательной программе</w:t>
      </w:r>
    </w:p>
    <w:tbl>
      <w:tblPr>
        <w:tblW w:w="1544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593"/>
        <w:gridCol w:w="1565"/>
        <w:gridCol w:w="12012"/>
        <w:gridCol w:w="1276"/>
      </w:tblGrid>
      <w:tr w:rsidR="00AC2439" w:rsidRPr="00AD7077" w:rsidTr="00112510">
        <w:tc>
          <w:tcPr>
            <w:tcW w:w="593" w:type="dxa"/>
            <w:shd w:val="clear" w:color="auto" w:fill="auto"/>
            <w:vAlign w:val="center"/>
          </w:tcPr>
          <w:p w:rsidR="00AC2439" w:rsidRPr="00AD7077" w:rsidRDefault="00AC2439" w:rsidP="00112510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AD7077">
              <w:rPr>
                <w:rFonts w:ascii="Times New Roman" w:hAnsi="Times New Roman"/>
                <w:sz w:val="20"/>
                <w:szCs w:val="20"/>
              </w:rPr>
              <w:t>№</w:t>
            </w:r>
          </w:p>
          <w:p w:rsidR="00AC2439" w:rsidRPr="00AD7077" w:rsidRDefault="00AC2439" w:rsidP="00112510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AD7077">
              <w:rPr>
                <w:rFonts w:ascii="Times New Roman" w:hAnsi="Times New Roman"/>
                <w:sz w:val="20"/>
                <w:szCs w:val="20"/>
              </w:rPr>
              <w:t>п/п</w:t>
            </w:r>
          </w:p>
        </w:tc>
        <w:tc>
          <w:tcPr>
            <w:tcW w:w="1565" w:type="dxa"/>
            <w:shd w:val="clear" w:color="auto" w:fill="auto"/>
            <w:vAlign w:val="center"/>
          </w:tcPr>
          <w:p w:rsidR="00AC2439" w:rsidRPr="00AD7077" w:rsidRDefault="00AC2439" w:rsidP="00112510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AD7077">
              <w:rPr>
                <w:rFonts w:ascii="Times New Roman" w:hAnsi="Times New Roman"/>
                <w:sz w:val="20"/>
                <w:szCs w:val="20"/>
              </w:rPr>
              <w:t>Код компетенции</w:t>
            </w:r>
          </w:p>
        </w:tc>
        <w:tc>
          <w:tcPr>
            <w:tcW w:w="12012" w:type="dxa"/>
            <w:shd w:val="clear" w:color="auto" w:fill="auto"/>
            <w:vAlign w:val="center"/>
          </w:tcPr>
          <w:p w:rsidR="00AC2439" w:rsidRPr="00AD7077" w:rsidRDefault="00AC2439" w:rsidP="00112510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AD7077">
              <w:rPr>
                <w:rFonts w:ascii="Times New Roman" w:hAnsi="Times New Roman"/>
                <w:sz w:val="20"/>
                <w:szCs w:val="20"/>
              </w:rPr>
              <w:t>Формулировка компетенции</w:t>
            </w:r>
          </w:p>
        </w:tc>
        <w:tc>
          <w:tcPr>
            <w:tcW w:w="1276" w:type="dxa"/>
            <w:shd w:val="clear" w:color="auto" w:fill="auto"/>
            <w:vAlign w:val="center"/>
          </w:tcPr>
          <w:p w:rsidR="00AC2439" w:rsidRPr="00AD7077" w:rsidRDefault="00AC2439" w:rsidP="00112510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AD7077">
              <w:rPr>
                <w:rFonts w:ascii="Times New Roman" w:hAnsi="Times New Roman"/>
                <w:sz w:val="20"/>
                <w:szCs w:val="20"/>
              </w:rPr>
              <w:t>Номер</w:t>
            </w:r>
          </w:p>
          <w:p w:rsidR="00AC2439" w:rsidRPr="00AD7077" w:rsidRDefault="00AC2439" w:rsidP="00112510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AD7077">
              <w:rPr>
                <w:rFonts w:ascii="Times New Roman" w:hAnsi="Times New Roman"/>
                <w:sz w:val="20"/>
                <w:szCs w:val="20"/>
              </w:rPr>
              <w:t>этапа</w:t>
            </w:r>
          </w:p>
          <w:p w:rsidR="00AC2439" w:rsidRPr="00AD7077" w:rsidRDefault="00AC2439" w:rsidP="00112510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AD7077">
              <w:rPr>
                <w:rFonts w:ascii="Times New Roman" w:hAnsi="Times New Roman"/>
                <w:sz w:val="20"/>
                <w:szCs w:val="20"/>
              </w:rPr>
              <w:t>(1– 8)</w:t>
            </w:r>
          </w:p>
        </w:tc>
      </w:tr>
      <w:tr w:rsidR="00AC2439" w:rsidRPr="00AD7077" w:rsidTr="00112510">
        <w:tc>
          <w:tcPr>
            <w:tcW w:w="593" w:type="dxa"/>
            <w:shd w:val="clear" w:color="auto" w:fill="auto"/>
          </w:tcPr>
          <w:p w:rsidR="00AC2439" w:rsidRPr="00AD7077" w:rsidRDefault="00AC2439" w:rsidP="00112510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AD7077">
              <w:rPr>
                <w:rFonts w:ascii="Times New Roman" w:hAnsi="Times New Roman"/>
                <w:sz w:val="20"/>
                <w:szCs w:val="20"/>
              </w:rPr>
              <w:t>1</w:t>
            </w:r>
          </w:p>
        </w:tc>
        <w:tc>
          <w:tcPr>
            <w:tcW w:w="1565" w:type="dxa"/>
            <w:shd w:val="clear" w:color="auto" w:fill="auto"/>
          </w:tcPr>
          <w:p w:rsidR="00AC2439" w:rsidRPr="00AD7077" w:rsidRDefault="00AC2439" w:rsidP="00AC2439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О</w:t>
            </w:r>
            <w:r w:rsidRPr="00AD7077">
              <w:rPr>
                <w:rFonts w:ascii="Times New Roman" w:hAnsi="Times New Roman"/>
                <w:sz w:val="20"/>
                <w:szCs w:val="20"/>
              </w:rPr>
              <w:t>К-</w:t>
            </w:r>
            <w:r>
              <w:rPr>
                <w:rFonts w:ascii="Times New Roman" w:hAnsi="Times New Roman"/>
                <w:sz w:val="20"/>
                <w:szCs w:val="20"/>
              </w:rPr>
              <w:t>9</w:t>
            </w:r>
          </w:p>
        </w:tc>
        <w:tc>
          <w:tcPr>
            <w:tcW w:w="12012" w:type="dxa"/>
            <w:shd w:val="clear" w:color="auto" w:fill="auto"/>
          </w:tcPr>
          <w:p w:rsidR="00AC2439" w:rsidRPr="00AD7077" w:rsidRDefault="00AC2439" w:rsidP="00112510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Способностью использовать приемы оказания первой помощи, методы защиты в условиях чрезвычайных ситуаций</w:t>
            </w:r>
          </w:p>
        </w:tc>
        <w:tc>
          <w:tcPr>
            <w:tcW w:w="1276" w:type="dxa"/>
            <w:shd w:val="clear" w:color="auto" w:fill="auto"/>
          </w:tcPr>
          <w:p w:rsidR="00AC2439" w:rsidRPr="00AD7077" w:rsidRDefault="000C3193" w:rsidP="00112510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</w:t>
            </w:r>
          </w:p>
        </w:tc>
      </w:tr>
    </w:tbl>
    <w:p w:rsidR="00AC2439" w:rsidRDefault="00AC2439" w:rsidP="003C2149">
      <w:pPr>
        <w:spacing w:after="0" w:line="240" w:lineRule="auto"/>
        <w:ind w:firstLine="709"/>
        <w:jc w:val="both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 xml:space="preserve">Компетенция считается сформированной на данном этапе (номер этапа таблица 1 ФОС) в случае, если полученные результаты обучения по дисциплине оценены </w:t>
      </w:r>
      <w:r w:rsidRPr="008C5023">
        <w:rPr>
          <w:rFonts w:ascii="Times New Roman" w:hAnsi="Times New Roman"/>
          <w:sz w:val="24"/>
        </w:rPr>
        <w:t>положительно (диапазон критериев оценивания результатов обучения</w:t>
      </w:r>
      <w:r>
        <w:rPr>
          <w:rFonts w:ascii="Times New Roman" w:hAnsi="Times New Roman"/>
          <w:sz w:val="24"/>
        </w:rPr>
        <w:t xml:space="preserve"> «удовлетворительно», «хорошо», «отлично»</w:t>
      </w:r>
      <w:r w:rsidRPr="008C5023">
        <w:rPr>
          <w:rFonts w:ascii="Times New Roman" w:hAnsi="Times New Roman"/>
          <w:sz w:val="24"/>
        </w:rPr>
        <w:t>). В</w:t>
      </w:r>
      <w:r>
        <w:rPr>
          <w:rFonts w:ascii="Times New Roman" w:hAnsi="Times New Roman"/>
          <w:sz w:val="24"/>
        </w:rPr>
        <w:t xml:space="preserve"> случае отсутствия положительной оценки компетенция на данном этапе считается несформированной.</w:t>
      </w:r>
    </w:p>
    <w:p w:rsidR="000B5210" w:rsidRPr="003A17E6" w:rsidRDefault="000B5210" w:rsidP="00604200">
      <w:pPr>
        <w:spacing w:before="120" w:after="60" w:line="240" w:lineRule="auto"/>
        <w:ind w:firstLine="709"/>
        <w:jc w:val="both"/>
        <w:rPr>
          <w:rFonts w:ascii="Arial" w:hAnsi="Arial" w:cs="Arial"/>
          <w:b/>
          <w:sz w:val="24"/>
          <w:szCs w:val="24"/>
        </w:rPr>
      </w:pPr>
      <w:r w:rsidRPr="003A17E6">
        <w:rPr>
          <w:rFonts w:ascii="Arial" w:hAnsi="Arial" w:cs="Arial"/>
          <w:b/>
          <w:sz w:val="24"/>
          <w:szCs w:val="24"/>
        </w:rPr>
        <w:t xml:space="preserve">2 </w:t>
      </w:r>
      <w:r>
        <w:rPr>
          <w:rFonts w:ascii="Arial" w:hAnsi="Arial" w:cs="Arial"/>
          <w:b/>
          <w:sz w:val="24"/>
          <w:szCs w:val="24"/>
        </w:rPr>
        <w:t>Описание критериев оценивания планируемых результатов обучения</w:t>
      </w:r>
    </w:p>
    <w:p w:rsidR="000B5210" w:rsidRPr="00A15A28" w:rsidRDefault="000B5210" w:rsidP="000B5210">
      <w:pPr>
        <w:spacing w:after="0" w:line="240" w:lineRule="auto"/>
        <w:jc w:val="both"/>
        <w:rPr>
          <w:rFonts w:ascii="Times New Roman" w:hAnsi="Times New Roman"/>
          <w:i/>
          <w:sz w:val="24"/>
        </w:rPr>
      </w:pPr>
      <w:r w:rsidRPr="00A15A28">
        <w:rPr>
          <w:rFonts w:ascii="Times New Roman" w:hAnsi="Times New Roman"/>
          <w:i/>
          <w:color w:val="000000"/>
          <w:sz w:val="24"/>
          <w:szCs w:val="24"/>
        </w:rPr>
        <w:t>ОК-9</w:t>
      </w:r>
      <w:r w:rsidRPr="00A15A28">
        <w:rPr>
          <w:rFonts w:ascii="Times New Roman" w:hAnsi="Times New Roman"/>
          <w:b/>
          <w:i/>
          <w:color w:val="000000"/>
          <w:sz w:val="24"/>
          <w:szCs w:val="24"/>
        </w:rPr>
        <w:t xml:space="preserve">: </w:t>
      </w: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621"/>
        <w:gridCol w:w="5590"/>
        <w:gridCol w:w="7483"/>
      </w:tblGrid>
      <w:tr w:rsidR="000B5210" w:rsidRPr="00AD7077" w:rsidTr="00604200">
        <w:trPr>
          <w:trHeight w:val="392"/>
        </w:trPr>
        <w:tc>
          <w:tcPr>
            <w:tcW w:w="2616" w:type="pct"/>
            <w:gridSpan w:val="2"/>
          </w:tcPr>
          <w:p w:rsidR="000B5210" w:rsidRPr="00AD7077" w:rsidRDefault="000B5210" w:rsidP="00112510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AD7077">
              <w:rPr>
                <w:rFonts w:ascii="Times New Roman" w:hAnsi="Times New Roman"/>
                <w:b/>
                <w:sz w:val="20"/>
                <w:szCs w:val="20"/>
              </w:rPr>
              <w:t>Планируемые результаты обучения*</w:t>
            </w:r>
          </w:p>
          <w:p w:rsidR="000B5210" w:rsidRPr="00AD7077" w:rsidRDefault="000B5210" w:rsidP="00112510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AD7077">
              <w:rPr>
                <w:rFonts w:ascii="Times New Roman" w:hAnsi="Times New Roman"/>
                <w:sz w:val="20"/>
                <w:szCs w:val="20"/>
              </w:rPr>
              <w:t>(показатели достижения заданного уровня планируемого результата обучения)</w:t>
            </w:r>
          </w:p>
        </w:tc>
        <w:tc>
          <w:tcPr>
            <w:tcW w:w="2384" w:type="pct"/>
          </w:tcPr>
          <w:p w:rsidR="000B5210" w:rsidRPr="00AD7077" w:rsidRDefault="000B5210" w:rsidP="00112510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AD7077">
              <w:rPr>
                <w:rFonts w:ascii="Times New Roman" w:hAnsi="Times New Roman"/>
                <w:b/>
                <w:sz w:val="20"/>
                <w:szCs w:val="20"/>
              </w:rPr>
              <w:t>Критерии оценивания результатов обучения</w:t>
            </w:r>
          </w:p>
        </w:tc>
      </w:tr>
      <w:tr w:rsidR="000B5210" w:rsidRPr="00AD7077" w:rsidTr="00112510">
        <w:tc>
          <w:tcPr>
            <w:tcW w:w="835" w:type="pct"/>
          </w:tcPr>
          <w:p w:rsidR="000B5210" w:rsidRPr="00AD7077" w:rsidRDefault="000B5210" w:rsidP="00112510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AD7077">
              <w:rPr>
                <w:rFonts w:ascii="Times New Roman" w:hAnsi="Times New Roman"/>
                <w:b/>
                <w:sz w:val="20"/>
                <w:szCs w:val="20"/>
              </w:rPr>
              <w:t>Знает</w:t>
            </w:r>
          </w:p>
        </w:tc>
        <w:tc>
          <w:tcPr>
            <w:tcW w:w="1781" w:type="pct"/>
            <w:tcBorders>
              <w:top w:val="single" w:sz="4" w:space="0" w:color="auto"/>
            </w:tcBorders>
          </w:tcPr>
          <w:p w:rsidR="000B5210" w:rsidRPr="00B80DC6" w:rsidRDefault="000C3193" w:rsidP="008D7D51">
            <w:pPr>
              <w:spacing w:after="0" w:line="240" w:lineRule="auto"/>
              <w:jc w:val="both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C3193">
              <w:rPr>
                <w:rFonts w:ascii="Times New Roman" w:hAnsi="Times New Roman"/>
                <w:color w:val="000000"/>
                <w:sz w:val="20"/>
                <w:szCs w:val="20"/>
              </w:rPr>
              <w:t>теоретические основы безопасности жизнедеятельности в системе «человек - среда обитания»;</w:t>
            </w:r>
            <w:r w:rsidR="008D7D51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 </w:t>
            </w:r>
            <w:r w:rsidRPr="000C3193">
              <w:rPr>
                <w:rFonts w:ascii="Times New Roman" w:hAnsi="Times New Roman"/>
                <w:color w:val="000000"/>
                <w:sz w:val="20"/>
                <w:szCs w:val="20"/>
              </w:rPr>
              <w:t>методы и средства снижения загрязнения окружающей среды</w:t>
            </w:r>
          </w:p>
        </w:tc>
        <w:tc>
          <w:tcPr>
            <w:tcW w:w="2384" w:type="pct"/>
          </w:tcPr>
          <w:p w:rsidR="000C3193" w:rsidRPr="00974463" w:rsidRDefault="000C3193" w:rsidP="000C3193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974463">
              <w:rPr>
                <w:rFonts w:ascii="Times New Roman" w:hAnsi="Times New Roman"/>
                <w:sz w:val="20"/>
                <w:szCs w:val="20"/>
              </w:rPr>
              <w:t>Ответ полный и правильный на основании изученных теорий; материал изложен в определенной логической последовательности, литературным языком; ответ самостоятельный</w:t>
            </w:r>
            <w:r>
              <w:rPr>
                <w:rFonts w:ascii="Times New Roman" w:hAnsi="Times New Roman"/>
                <w:sz w:val="20"/>
                <w:szCs w:val="20"/>
              </w:rPr>
              <w:t>.</w:t>
            </w:r>
          </w:p>
          <w:p w:rsidR="000C3193" w:rsidRPr="00974463" w:rsidRDefault="000C3193" w:rsidP="000C3193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Формулирует</w:t>
            </w:r>
            <w:r w:rsidRPr="00974463">
              <w:rPr>
                <w:rFonts w:ascii="Times New Roman" w:hAnsi="Times New Roman"/>
                <w:sz w:val="20"/>
                <w:szCs w:val="20"/>
              </w:rPr>
              <w:t>:</w:t>
            </w:r>
          </w:p>
          <w:p w:rsidR="000C3193" w:rsidRPr="00B9562E" w:rsidRDefault="00B9562E" w:rsidP="000C3193">
            <w:pPr>
              <w:numPr>
                <w:ilvl w:val="0"/>
                <w:numId w:val="12"/>
              </w:num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F51D01">
              <w:rPr>
                <w:rFonts w:ascii="Times New Roman" w:hAnsi="Times New Roman"/>
                <w:sz w:val="20"/>
                <w:szCs w:val="20"/>
              </w:rPr>
              <w:t>негативные факторы воздействия в системе «человек–среда обитания»</w:t>
            </w:r>
            <w:r w:rsidRPr="00974463">
              <w:rPr>
                <w:rFonts w:ascii="Times New Roman" w:hAnsi="Times New Roman"/>
                <w:sz w:val="20"/>
                <w:szCs w:val="20"/>
              </w:rPr>
              <w:t>;</w:t>
            </w:r>
          </w:p>
          <w:p w:rsidR="000C3193" w:rsidRPr="00B9562E" w:rsidRDefault="00B9562E" w:rsidP="000C3193">
            <w:pPr>
              <w:numPr>
                <w:ilvl w:val="0"/>
                <w:numId w:val="12"/>
              </w:num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F51D01">
              <w:rPr>
                <w:rFonts w:ascii="Times New Roman" w:hAnsi="Times New Roman"/>
                <w:sz w:val="20"/>
                <w:szCs w:val="20"/>
              </w:rPr>
              <w:t>опасности, вредные и травмирующие факторы</w:t>
            </w:r>
            <w:r w:rsidR="000C3193" w:rsidRPr="00B9562E">
              <w:rPr>
                <w:rFonts w:ascii="Times New Roman" w:hAnsi="Times New Roman"/>
                <w:sz w:val="20"/>
                <w:szCs w:val="20"/>
              </w:rPr>
              <w:t>.</w:t>
            </w:r>
          </w:p>
          <w:p w:rsidR="000C3193" w:rsidRPr="00974463" w:rsidRDefault="000C3193" w:rsidP="000C3193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Поясняет:</w:t>
            </w:r>
          </w:p>
          <w:p w:rsidR="000C3193" w:rsidRPr="00B9562E" w:rsidRDefault="00B9562E" w:rsidP="000C3193">
            <w:pPr>
              <w:numPr>
                <w:ilvl w:val="0"/>
                <w:numId w:val="12"/>
              </w:num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F51D01">
              <w:rPr>
                <w:rFonts w:ascii="Times New Roman" w:hAnsi="Times New Roman"/>
                <w:sz w:val="20"/>
                <w:szCs w:val="20"/>
              </w:rPr>
              <w:t>виды реализованных опасностей</w:t>
            </w:r>
            <w:r>
              <w:rPr>
                <w:rFonts w:ascii="Times New Roman" w:hAnsi="Times New Roman"/>
                <w:sz w:val="20"/>
                <w:szCs w:val="20"/>
              </w:rPr>
              <w:t>.</w:t>
            </w:r>
          </w:p>
          <w:p w:rsidR="000C3193" w:rsidRPr="00974463" w:rsidRDefault="000C3193" w:rsidP="000C3193">
            <w:pPr>
              <w:spacing w:after="0" w:line="240" w:lineRule="auto"/>
              <w:jc w:val="both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  <w:shd w:val="clear" w:color="auto" w:fill="FFFFFF"/>
              </w:rPr>
              <w:t>Характеризует:</w:t>
            </w:r>
          </w:p>
          <w:p w:rsidR="000C3193" w:rsidRPr="00B9562E" w:rsidRDefault="00B9562E" w:rsidP="000C3193">
            <w:pPr>
              <w:numPr>
                <w:ilvl w:val="0"/>
                <w:numId w:val="12"/>
              </w:num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F51D01">
              <w:rPr>
                <w:rFonts w:ascii="Times New Roman" w:hAnsi="Times New Roman"/>
                <w:color w:val="000000"/>
                <w:sz w:val="20"/>
                <w:szCs w:val="20"/>
                <w:shd w:val="clear" w:color="auto" w:fill="FFFFFF"/>
              </w:rPr>
              <w:t>воздействие на человека вредных и опасных факторов среды обитания</w:t>
            </w:r>
            <w:r w:rsidR="000C3193" w:rsidRPr="00B9562E">
              <w:rPr>
                <w:rFonts w:ascii="Times New Roman" w:hAnsi="Times New Roman"/>
                <w:sz w:val="20"/>
                <w:szCs w:val="20"/>
              </w:rPr>
              <w:t>;</w:t>
            </w:r>
          </w:p>
          <w:p w:rsidR="000C3193" w:rsidRPr="00974463" w:rsidRDefault="000C3193" w:rsidP="000C3193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Излагает в ответе:</w:t>
            </w:r>
          </w:p>
          <w:p w:rsidR="000C3193" w:rsidRDefault="000C3193" w:rsidP="000C3193">
            <w:pPr>
              <w:numPr>
                <w:ilvl w:val="0"/>
                <w:numId w:val="12"/>
              </w:num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F51D01">
              <w:rPr>
                <w:rFonts w:ascii="Times New Roman" w:hAnsi="Times New Roman"/>
                <w:sz w:val="20"/>
                <w:szCs w:val="20"/>
              </w:rPr>
              <w:t>совокупность нормативно-правовых, нормативно-технических и методических документов, относящихся к областям охраны труда на производстве, охраны окружающей среды и защиты населения и территорий от чрезвычайных ситуаций</w:t>
            </w:r>
            <w:r w:rsidRPr="00974463">
              <w:rPr>
                <w:rFonts w:ascii="Times New Roman" w:hAnsi="Times New Roman"/>
                <w:sz w:val="20"/>
                <w:szCs w:val="20"/>
              </w:rPr>
              <w:t>;</w:t>
            </w:r>
          </w:p>
          <w:p w:rsidR="000B5210" w:rsidRPr="00974463" w:rsidRDefault="000B5210" w:rsidP="00B9562E">
            <w:pPr>
              <w:spacing w:after="0" w:line="240" w:lineRule="auto"/>
              <w:ind w:left="360"/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0B5210" w:rsidRPr="00AD7077" w:rsidTr="00112510">
        <w:trPr>
          <w:trHeight w:val="698"/>
        </w:trPr>
        <w:tc>
          <w:tcPr>
            <w:tcW w:w="835" w:type="pct"/>
          </w:tcPr>
          <w:p w:rsidR="000B5210" w:rsidRPr="00AD7077" w:rsidRDefault="000B5210" w:rsidP="00112510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AD7077">
              <w:rPr>
                <w:rFonts w:ascii="Times New Roman" w:hAnsi="Times New Roman"/>
                <w:b/>
                <w:sz w:val="20"/>
                <w:szCs w:val="20"/>
              </w:rPr>
              <w:t>Умеет</w:t>
            </w:r>
          </w:p>
        </w:tc>
        <w:tc>
          <w:tcPr>
            <w:tcW w:w="1781" w:type="pct"/>
            <w:tcBorders>
              <w:top w:val="single" w:sz="4" w:space="0" w:color="auto"/>
            </w:tcBorders>
          </w:tcPr>
          <w:p w:rsidR="000B5210" w:rsidRPr="00AD7077" w:rsidRDefault="000C3193" w:rsidP="00112510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0C3193">
              <w:rPr>
                <w:rFonts w:ascii="Times New Roman" w:hAnsi="Times New Roman"/>
                <w:sz w:val="20"/>
                <w:szCs w:val="20"/>
              </w:rPr>
              <w:t>оценивать обеспеченность безопасности производственного процесса; - экологические принципы рационального использования природных ресурсов и охраны природы; - идентифицировать негативные воздействия среды обитания</w:t>
            </w:r>
          </w:p>
        </w:tc>
        <w:tc>
          <w:tcPr>
            <w:tcW w:w="2384" w:type="pct"/>
          </w:tcPr>
          <w:p w:rsidR="000B5210" w:rsidRDefault="00F01988" w:rsidP="00112510">
            <w:pPr>
              <w:spacing w:after="0" w:line="240" w:lineRule="auto"/>
              <w:jc w:val="both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С</w:t>
            </w:r>
            <w:r w:rsidR="000B5210" w:rsidRPr="00AD7077">
              <w:rPr>
                <w:rFonts w:ascii="Times New Roman" w:hAnsi="Times New Roman"/>
                <w:color w:val="000000"/>
                <w:sz w:val="20"/>
                <w:szCs w:val="20"/>
              </w:rPr>
              <w:t>оответствие продемонстрированного умения требованиям задания и методических указаний к практическим, лабораторным занятиям и самостоятельной работе студента</w:t>
            </w:r>
          </w:p>
          <w:p w:rsidR="000B5210" w:rsidRDefault="00344FB5" w:rsidP="00344FB5">
            <w:pPr>
              <w:numPr>
                <w:ilvl w:val="0"/>
                <w:numId w:val="13"/>
              </w:num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344FB5">
              <w:rPr>
                <w:rFonts w:ascii="Times New Roman" w:hAnsi="Times New Roman"/>
                <w:color w:val="000000"/>
                <w:sz w:val="20"/>
                <w:szCs w:val="20"/>
              </w:rPr>
              <w:t>идентифи</w:t>
            </w:r>
            <w:r>
              <w:rPr>
                <w:rFonts w:ascii="Times New Roman" w:hAnsi="Times New Roman"/>
                <w:color w:val="000000"/>
                <w:sz w:val="20"/>
                <w:szCs w:val="20"/>
              </w:rPr>
              <w:t>цир</w:t>
            </w:r>
            <w:r w:rsidR="005460C6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ует </w:t>
            </w:r>
            <w:r w:rsidRPr="00344FB5">
              <w:rPr>
                <w:rFonts w:ascii="Times New Roman" w:hAnsi="Times New Roman"/>
                <w:color w:val="000000"/>
                <w:sz w:val="20"/>
                <w:szCs w:val="20"/>
              </w:rPr>
              <w:t>опасност</w:t>
            </w:r>
            <w:r>
              <w:rPr>
                <w:rFonts w:ascii="Times New Roman" w:hAnsi="Times New Roman"/>
                <w:color w:val="000000"/>
                <w:sz w:val="20"/>
                <w:szCs w:val="20"/>
              </w:rPr>
              <w:t>и</w:t>
            </w:r>
            <w:r w:rsidRPr="00344FB5">
              <w:rPr>
                <w:rFonts w:ascii="Times New Roman" w:hAnsi="Times New Roman"/>
                <w:color w:val="000000"/>
                <w:sz w:val="20"/>
                <w:szCs w:val="20"/>
              </w:rPr>
              <w:t>, присущи</w:t>
            </w:r>
            <w:r>
              <w:rPr>
                <w:rFonts w:ascii="Times New Roman" w:hAnsi="Times New Roman"/>
                <w:color w:val="000000"/>
                <w:sz w:val="20"/>
                <w:szCs w:val="20"/>
              </w:rPr>
              <w:t>е</w:t>
            </w:r>
            <w:r w:rsidRPr="00344FB5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 каждой конкретной деятельности</w:t>
            </w:r>
            <w:r w:rsidR="000B5210">
              <w:rPr>
                <w:rFonts w:ascii="Times New Roman" w:hAnsi="Times New Roman"/>
                <w:sz w:val="20"/>
                <w:szCs w:val="20"/>
              </w:rPr>
              <w:t>;</w:t>
            </w:r>
          </w:p>
          <w:p w:rsidR="000B5210" w:rsidRPr="00AD7077" w:rsidRDefault="000B5210" w:rsidP="0080420E">
            <w:pPr>
              <w:numPr>
                <w:ilvl w:val="0"/>
                <w:numId w:val="13"/>
              </w:num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4B02DD">
              <w:rPr>
                <w:rFonts w:ascii="Times New Roman" w:hAnsi="Times New Roman"/>
                <w:color w:val="000000"/>
                <w:sz w:val="20"/>
                <w:szCs w:val="20"/>
                <w:shd w:val="clear" w:color="auto" w:fill="FFFFFF"/>
              </w:rPr>
              <w:t>обосновыва</w:t>
            </w:r>
            <w:r w:rsidR="005460C6">
              <w:rPr>
                <w:rFonts w:ascii="Times New Roman" w:hAnsi="Times New Roman"/>
                <w:color w:val="000000"/>
                <w:sz w:val="20"/>
                <w:szCs w:val="20"/>
                <w:shd w:val="clear" w:color="auto" w:fill="FFFFFF"/>
              </w:rPr>
              <w:t>ет</w:t>
            </w:r>
            <w:r w:rsidRPr="004B02DD">
              <w:rPr>
                <w:rFonts w:ascii="Times New Roman" w:hAnsi="Times New Roman"/>
                <w:color w:val="000000"/>
                <w:sz w:val="20"/>
                <w:szCs w:val="20"/>
                <w:shd w:val="clear" w:color="auto" w:fill="FFFFFF"/>
              </w:rPr>
              <w:t xml:space="preserve"> выбор и правильно применять методы и способы решения </w:t>
            </w:r>
            <w:r>
              <w:rPr>
                <w:rFonts w:ascii="Times New Roman" w:hAnsi="Times New Roman"/>
                <w:color w:val="000000"/>
                <w:sz w:val="20"/>
                <w:szCs w:val="20"/>
                <w:shd w:val="clear" w:color="auto" w:fill="FFFFFF"/>
              </w:rPr>
              <w:t xml:space="preserve">типовых </w:t>
            </w:r>
            <w:r w:rsidRPr="004B02DD">
              <w:rPr>
                <w:rFonts w:ascii="Times New Roman" w:hAnsi="Times New Roman"/>
                <w:color w:val="000000"/>
                <w:sz w:val="20"/>
                <w:szCs w:val="20"/>
                <w:shd w:val="clear" w:color="auto" w:fill="FFFFFF"/>
              </w:rPr>
              <w:t xml:space="preserve">профессиональных задач </w:t>
            </w:r>
          </w:p>
        </w:tc>
      </w:tr>
      <w:tr w:rsidR="000B5210" w:rsidRPr="00AD7077" w:rsidTr="00112510">
        <w:tc>
          <w:tcPr>
            <w:tcW w:w="835" w:type="pct"/>
          </w:tcPr>
          <w:p w:rsidR="000B5210" w:rsidRPr="00AD7077" w:rsidRDefault="000B5210" w:rsidP="00112510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AD7077">
              <w:rPr>
                <w:rFonts w:ascii="Times New Roman" w:hAnsi="Times New Roman"/>
                <w:b/>
                <w:sz w:val="20"/>
                <w:szCs w:val="20"/>
              </w:rPr>
              <w:t>Владеет навыками и/или опытом деятельности.</w:t>
            </w:r>
          </w:p>
        </w:tc>
        <w:tc>
          <w:tcPr>
            <w:tcW w:w="1781" w:type="pct"/>
            <w:tcBorders>
              <w:top w:val="single" w:sz="4" w:space="0" w:color="auto"/>
            </w:tcBorders>
          </w:tcPr>
          <w:p w:rsidR="000B5210" w:rsidRPr="00AD7077" w:rsidRDefault="000C3193" w:rsidP="00112510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0C3193">
              <w:rPr>
                <w:rFonts w:ascii="Times New Roman" w:hAnsi="Times New Roman"/>
                <w:sz w:val="20"/>
                <w:szCs w:val="20"/>
              </w:rPr>
              <w:t xml:space="preserve">методами экологического обеспечения производства и инженерной защиты окружающей среды; - </w:t>
            </w:r>
            <w:r w:rsidR="00525686" w:rsidRPr="000C3193">
              <w:rPr>
                <w:rFonts w:ascii="Times New Roman" w:hAnsi="Times New Roman"/>
                <w:sz w:val="20"/>
                <w:szCs w:val="20"/>
              </w:rPr>
              <w:t>экологическими</w:t>
            </w:r>
            <w:r w:rsidRPr="000C3193">
              <w:rPr>
                <w:rFonts w:ascii="Times New Roman" w:hAnsi="Times New Roman"/>
                <w:sz w:val="20"/>
                <w:szCs w:val="20"/>
              </w:rPr>
              <w:t xml:space="preserve"> принципами рационального использования природных ресурсов и охраны природы; - основами безопасности при проведении полевых и лабораторных исследований</w:t>
            </w:r>
          </w:p>
        </w:tc>
        <w:tc>
          <w:tcPr>
            <w:tcW w:w="2384" w:type="pct"/>
          </w:tcPr>
          <w:p w:rsidR="000B5210" w:rsidRPr="004A3005" w:rsidRDefault="00344FB5" w:rsidP="00112510">
            <w:pPr>
              <w:spacing w:after="0" w:line="240" w:lineRule="auto"/>
              <w:jc w:val="both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С</w:t>
            </w:r>
            <w:r w:rsidR="000B5210" w:rsidRPr="004A3005">
              <w:rPr>
                <w:rFonts w:ascii="Times New Roman" w:hAnsi="Times New Roman"/>
                <w:color w:val="000000"/>
                <w:sz w:val="20"/>
                <w:szCs w:val="20"/>
              </w:rPr>
              <w:t>оответствие продемонстрированного владения требованиям задания и методических указаний к практическим, занятиям и самостоятельной работе студента</w:t>
            </w:r>
          </w:p>
          <w:p w:rsidR="000B5210" w:rsidRPr="00604200" w:rsidRDefault="00604200" w:rsidP="00604200">
            <w:pPr>
              <w:numPr>
                <w:ilvl w:val="0"/>
                <w:numId w:val="14"/>
              </w:numPr>
              <w:shd w:val="clear" w:color="auto" w:fill="FFFFFF"/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604200">
              <w:rPr>
                <w:rFonts w:ascii="Times New Roman" w:hAnsi="Times New Roman"/>
                <w:color w:val="000000"/>
                <w:sz w:val="20"/>
                <w:szCs w:val="20"/>
                <w:shd w:val="clear" w:color="auto" w:fill="FFFFFF"/>
              </w:rPr>
              <w:t>организ</w:t>
            </w:r>
            <w:r w:rsidR="005460C6" w:rsidRPr="005460C6">
              <w:rPr>
                <w:rFonts w:ascii="Times New Roman" w:hAnsi="Times New Roman"/>
                <w:color w:val="000000"/>
                <w:sz w:val="20"/>
                <w:szCs w:val="20"/>
                <w:shd w:val="clear" w:color="auto" w:fill="FFFFFF"/>
              </w:rPr>
              <w:t>овывает</w:t>
            </w:r>
            <w:r w:rsidRPr="00604200">
              <w:rPr>
                <w:rFonts w:ascii="Times New Roman" w:hAnsi="Times New Roman"/>
                <w:color w:val="000000"/>
                <w:sz w:val="20"/>
                <w:szCs w:val="20"/>
                <w:shd w:val="clear" w:color="auto" w:fill="FFFFFF"/>
              </w:rPr>
              <w:t xml:space="preserve"> высокого качества всех общеинженерных работ</w:t>
            </w:r>
          </w:p>
          <w:p w:rsidR="00604200" w:rsidRPr="004A3005" w:rsidRDefault="00604200" w:rsidP="0080420E">
            <w:pPr>
              <w:numPr>
                <w:ilvl w:val="0"/>
                <w:numId w:val="14"/>
              </w:numPr>
              <w:shd w:val="clear" w:color="auto" w:fill="FFFFFF"/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примен</w:t>
            </w:r>
            <w:r w:rsidR="005460C6" w:rsidRPr="005460C6">
              <w:rPr>
                <w:rFonts w:ascii="Times New Roman" w:hAnsi="Times New Roman"/>
                <w:sz w:val="20"/>
                <w:szCs w:val="20"/>
              </w:rPr>
              <w:t>яет</w:t>
            </w:r>
            <w:r>
              <w:rPr>
                <w:rFonts w:ascii="Times New Roman" w:hAnsi="Times New Roman"/>
                <w:sz w:val="20"/>
                <w:szCs w:val="20"/>
              </w:rPr>
              <w:t xml:space="preserve"> принцип</w:t>
            </w:r>
            <w:r w:rsidR="005460C6" w:rsidRPr="005460C6">
              <w:rPr>
                <w:rFonts w:ascii="Times New Roman" w:hAnsi="Times New Roman"/>
                <w:sz w:val="20"/>
                <w:szCs w:val="20"/>
              </w:rPr>
              <w:t>ы</w:t>
            </w:r>
            <w:r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r w:rsidRPr="00604200">
              <w:rPr>
                <w:rFonts w:ascii="Times New Roman" w:hAnsi="Times New Roman"/>
                <w:sz w:val="20"/>
                <w:szCs w:val="20"/>
              </w:rPr>
              <w:t>нормативного качественного состояния окружающей среды</w:t>
            </w:r>
          </w:p>
        </w:tc>
      </w:tr>
    </w:tbl>
    <w:p w:rsidR="00AB337F" w:rsidRDefault="000B5210" w:rsidP="00604200">
      <w:pPr>
        <w:spacing w:after="0" w:line="240" w:lineRule="auto"/>
        <w:ind w:firstLine="709"/>
        <w:jc w:val="both"/>
        <w:rPr>
          <w:rFonts w:ascii="Times New Roman" w:hAnsi="Times New Roman" w:cs="Times New Roman"/>
          <w:b/>
          <w:sz w:val="28"/>
        </w:rPr>
      </w:pPr>
      <w:r>
        <w:rPr>
          <w:rFonts w:ascii="Times New Roman" w:hAnsi="Times New Roman"/>
          <w:sz w:val="24"/>
        </w:rPr>
        <w:t>Таблица заполняется в соответствии с разделом 2 Рабочей программы дисциплины (модуля).</w:t>
      </w:r>
      <w:r w:rsidR="00AB337F">
        <w:rPr>
          <w:rFonts w:ascii="Times New Roman" w:hAnsi="Times New Roman" w:cs="Times New Roman"/>
          <w:b/>
          <w:sz w:val="28"/>
        </w:rPr>
        <w:br w:type="page"/>
      </w:r>
    </w:p>
    <w:p w:rsidR="00104729" w:rsidRPr="00EA350A" w:rsidRDefault="00104729" w:rsidP="00104729">
      <w:pPr>
        <w:spacing w:after="0" w:line="240" w:lineRule="auto"/>
        <w:jc w:val="both"/>
        <w:rPr>
          <w:rFonts w:ascii="Times New Roman" w:hAnsi="Times New Roman" w:cs="Times New Roman"/>
          <w:sz w:val="24"/>
        </w:rPr>
        <w:sectPr w:rsidR="00104729" w:rsidRPr="00EA350A" w:rsidSect="00BF5949">
          <w:pgSz w:w="16838" w:h="11906" w:orient="landscape"/>
          <w:pgMar w:top="1134" w:right="567" w:bottom="567" w:left="567" w:header="709" w:footer="709" w:gutter="0"/>
          <w:cols w:space="708"/>
          <w:docGrid w:linePitch="360"/>
        </w:sectPr>
      </w:pPr>
    </w:p>
    <w:p w:rsidR="00531BDA" w:rsidRDefault="00531BDA" w:rsidP="00531BDA">
      <w:pPr>
        <w:spacing w:before="240" w:after="120" w:line="240" w:lineRule="auto"/>
        <w:ind w:firstLine="709"/>
        <w:jc w:val="both"/>
        <w:rPr>
          <w:rFonts w:ascii="Arial" w:hAnsi="Arial" w:cs="Arial"/>
          <w:b/>
          <w:sz w:val="24"/>
          <w:szCs w:val="24"/>
        </w:rPr>
      </w:pPr>
      <w:r w:rsidRPr="003A17E6">
        <w:rPr>
          <w:rFonts w:ascii="Arial" w:hAnsi="Arial" w:cs="Arial"/>
          <w:b/>
          <w:sz w:val="24"/>
          <w:szCs w:val="24"/>
        </w:rPr>
        <w:lastRenderedPageBreak/>
        <w:t>3 Перечень оценочных средств</w:t>
      </w:r>
    </w:p>
    <w:tbl>
      <w:tblPr>
        <w:tblW w:w="5000" w:type="pct"/>
        <w:jc w:val="center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6" w:space="0" w:color="000000"/>
          <w:insideV w:val="single" w:sz="6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919"/>
        <w:gridCol w:w="1822"/>
        <w:gridCol w:w="2909"/>
        <w:gridCol w:w="2636"/>
        <w:gridCol w:w="1906"/>
      </w:tblGrid>
      <w:tr w:rsidR="00531BDA" w:rsidRPr="001F74AC" w:rsidTr="002E71FE">
        <w:trPr>
          <w:trHeight w:val="315"/>
          <w:jc w:val="center"/>
        </w:trPr>
        <w:tc>
          <w:tcPr>
            <w:tcW w:w="1345" w:type="pct"/>
            <w:gridSpan w:val="2"/>
            <w:vMerge w:val="restart"/>
            <w:tcBorders>
              <w:top w:val="single" w:sz="4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31BDA" w:rsidRPr="001F74AC" w:rsidRDefault="00531BDA" w:rsidP="002E71FE">
            <w:pPr>
              <w:suppressAutoHyphens/>
              <w:snapToGrid w:val="0"/>
              <w:spacing w:after="0" w:line="220" w:lineRule="exact"/>
              <w:jc w:val="center"/>
              <w:rPr>
                <w:rFonts w:ascii="Times New Roman" w:hAnsi="Times New Roman"/>
                <w:sz w:val="20"/>
                <w:szCs w:val="20"/>
                <w:lang w:eastAsia="ar-SA"/>
              </w:rPr>
            </w:pPr>
            <w:r w:rsidRPr="001F74AC">
              <w:rPr>
                <w:rFonts w:ascii="Times New Roman" w:hAnsi="Times New Roman"/>
                <w:sz w:val="20"/>
                <w:szCs w:val="20"/>
                <w:lang w:eastAsia="ar-SA"/>
              </w:rPr>
              <w:t>Контролируемые планируемые результаты обучения</w:t>
            </w:r>
          </w:p>
        </w:tc>
        <w:tc>
          <w:tcPr>
            <w:tcW w:w="1427" w:type="pct"/>
            <w:vMerge w:val="restart"/>
            <w:tcBorders>
              <w:top w:val="single" w:sz="4" w:space="0" w:color="000000"/>
              <w:left w:val="single" w:sz="6" w:space="0" w:color="000000"/>
              <w:right w:val="single" w:sz="6" w:space="0" w:color="000000"/>
            </w:tcBorders>
            <w:vAlign w:val="center"/>
          </w:tcPr>
          <w:p w:rsidR="00531BDA" w:rsidRPr="001F74AC" w:rsidRDefault="00531BDA" w:rsidP="002E71FE">
            <w:pPr>
              <w:suppressAutoHyphens/>
              <w:snapToGrid w:val="0"/>
              <w:spacing w:after="0" w:line="220" w:lineRule="exact"/>
              <w:jc w:val="center"/>
              <w:rPr>
                <w:rFonts w:ascii="Times New Roman" w:hAnsi="Times New Roman"/>
                <w:color w:val="000000"/>
                <w:sz w:val="20"/>
                <w:szCs w:val="20"/>
                <w:lang w:eastAsia="ar-SA"/>
              </w:rPr>
            </w:pPr>
            <w:r w:rsidRPr="001F74AC">
              <w:rPr>
                <w:rFonts w:ascii="Times New Roman" w:hAnsi="Times New Roman"/>
                <w:color w:val="000000"/>
                <w:sz w:val="20"/>
                <w:szCs w:val="20"/>
                <w:lang w:eastAsia="ar-SA"/>
              </w:rPr>
              <w:t>Контролируемые темы дисциплины</w:t>
            </w:r>
          </w:p>
        </w:tc>
        <w:tc>
          <w:tcPr>
            <w:tcW w:w="2228" w:type="pct"/>
            <w:gridSpan w:val="2"/>
            <w:tcBorders>
              <w:top w:val="single" w:sz="4" w:space="0" w:color="000000"/>
              <w:left w:val="single" w:sz="6" w:space="0" w:color="000000"/>
              <w:bottom w:val="single" w:sz="6" w:space="0" w:color="000000"/>
              <w:right w:val="single" w:sz="4" w:space="0" w:color="000000"/>
            </w:tcBorders>
            <w:vAlign w:val="center"/>
            <w:hideMark/>
          </w:tcPr>
          <w:p w:rsidR="00531BDA" w:rsidRPr="001F74AC" w:rsidRDefault="00531BDA" w:rsidP="002E71FE">
            <w:pPr>
              <w:suppressAutoHyphens/>
              <w:snapToGrid w:val="0"/>
              <w:spacing w:after="0" w:line="220" w:lineRule="exact"/>
              <w:jc w:val="center"/>
              <w:rPr>
                <w:rFonts w:ascii="Times New Roman" w:hAnsi="Times New Roman"/>
                <w:color w:val="000000"/>
                <w:sz w:val="20"/>
                <w:szCs w:val="20"/>
                <w:lang w:eastAsia="ar-SA"/>
              </w:rPr>
            </w:pPr>
            <w:r w:rsidRPr="001F74AC">
              <w:rPr>
                <w:rFonts w:ascii="Times New Roman" w:hAnsi="Times New Roman"/>
                <w:color w:val="000000"/>
                <w:sz w:val="20"/>
                <w:szCs w:val="20"/>
                <w:lang w:eastAsia="ar-SA"/>
              </w:rPr>
              <w:t>Наименование оценочного средства и представление его в ФОС*</w:t>
            </w:r>
          </w:p>
        </w:tc>
      </w:tr>
      <w:tr w:rsidR="00531BDA" w:rsidRPr="001F74AC" w:rsidTr="002E71FE">
        <w:trPr>
          <w:trHeight w:val="460"/>
          <w:jc w:val="center"/>
        </w:trPr>
        <w:tc>
          <w:tcPr>
            <w:tcW w:w="1345" w:type="pct"/>
            <w:gridSpan w:val="2"/>
            <w:vMerge/>
            <w:tcBorders>
              <w:top w:val="single" w:sz="4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531BDA" w:rsidRPr="001F74AC" w:rsidRDefault="00531BDA" w:rsidP="002E71FE">
            <w:pPr>
              <w:spacing w:after="0" w:line="220" w:lineRule="exact"/>
              <w:jc w:val="center"/>
              <w:rPr>
                <w:rFonts w:ascii="Times New Roman" w:hAnsi="Times New Roman"/>
                <w:sz w:val="20"/>
                <w:szCs w:val="20"/>
                <w:lang w:eastAsia="ar-SA"/>
              </w:rPr>
            </w:pPr>
          </w:p>
        </w:tc>
        <w:tc>
          <w:tcPr>
            <w:tcW w:w="1427" w:type="pct"/>
            <w:vMerge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31BDA" w:rsidRPr="001F74AC" w:rsidRDefault="00531BDA" w:rsidP="002E71FE">
            <w:pPr>
              <w:suppressAutoHyphens/>
              <w:snapToGrid w:val="0"/>
              <w:spacing w:after="0" w:line="220" w:lineRule="exact"/>
              <w:jc w:val="center"/>
              <w:rPr>
                <w:rFonts w:ascii="Times New Roman" w:hAnsi="Times New Roman"/>
                <w:b/>
                <w:sz w:val="20"/>
                <w:szCs w:val="20"/>
                <w:lang w:eastAsia="ar-SA"/>
              </w:rPr>
            </w:pPr>
          </w:p>
        </w:tc>
        <w:tc>
          <w:tcPr>
            <w:tcW w:w="1293" w:type="pct"/>
            <w:tcBorders>
              <w:top w:val="single" w:sz="4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531BDA" w:rsidRPr="001F74AC" w:rsidRDefault="00531BDA" w:rsidP="002E71FE">
            <w:pPr>
              <w:suppressAutoHyphens/>
              <w:snapToGrid w:val="0"/>
              <w:spacing w:after="0" w:line="220" w:lineRule="exact"/>
              <w:jc w:val="center"/>
              <w:rPr>
                <w:rFonts w:ascii="Times New Roman" w:hAnsi="Times New Roman"/>
                <w:b/>
                <w:sz w:val="20"/>
                <w:szCs w:val="20"/>
                <w:lang w:eastAsia="ar-SA"/>
              </w:rPr>
            </w:pPr>
            <w:r w:rsidRPr="001F74AC">
              <w:rPr>
                <w:rFonts w:ascii="Times New Roman" w:hAnsi="Times New Roman"/>
                <w:b/>
                <w:sz w:val="20"/>
                <w:szCs w:val="20"/>
                <w:lang w:eastAsia="ar-SA"/>
              </w:rPr>
              <w:t>текущий контроль</w:t>
            </w:r>
          </w:p>
        </w:tc>
        <w:tc>
          <w:tcPr>
            <w:tcW w:w="935" w:type="pct"/>
            <w:tcBorders>
              <w:top w:val="single" w:sz="4" w:space="0" w:color="000000"/>
              <w:left w:val="single" w:sz="6" w:space="0" w:color="000000"/>
              <w:bottom w:val="single" w:sz="6" w:space="0" w:color="000000"/>
              <w:right w:val="single" w:sz="4" w:space="0" w:color="000000"/>
            </w:tcBorders>
            <w:vAlign w:val="center"/>
            <w:hideMark/>
          </w:tcPr>
          <w:p w:rsidR="00531BDA" w:rsidRPr="001F74AC" w:rsidRDefault="00531BDA" w:rsidP="002E71FE">
            <w:pPr>
              <w:suppressAutoHyphens/>
              <w:snapToGrid w:val="0"/>
              <w:spacing w:after="0" w:line="220" w:lineRule="exact"/>
              <w:jc w:val="center"/>
              <w:rPr>
                <w:rFonts w:ascii="Times New Roman" w:hAnsi="Times New Roman"/>
                <w:b/>
                <w:color w:val="000000"/>
                <w:sz w:val="20"/>
                <w:szCs w:val="20"/>
                <w:lang w:eastAsia="ar-SA"/>
              </w:rPr>
            </w:pPr>
            <w:r w:rsidRPr="001F74AC">
              <w:rPr>
                <w:rFonts w:ascii="Times New Roman" w:hAnsi="Times New Roman"/>
                <w:b/>
                <w:color w:val="000000"/>
                <w:sz w:val="20"/>
                <w:szCs w:val="20"/>
                <w:lang w:eastAsia="ar-SA"/>
              </w:rPr>
              <w:t>промежуточная аттестация</w:t>
            </w:r>
          </w:p>
        </w:tc>
      </w:tr>
      <w:tr w:rsidR="004C4541" w:rsidRPr="001F74AC" w:rsidTr="002E71FE">
        <w:trPr>
          <w:trHeight w:val="20"/>
          <w:jc w:val="center"/>
        </w:trPr>
        <w:tc>
          <w:tcPr>
            <w:tcW w:w="451" w:type="pct"/>
            <w:vMerge w:val="restart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</w:tcPr>
          <w:p w:rsidR="004C4541" w:rsidRPr="001F74AC" w:rsidRDefault="004C4541" w:rsidP="002E71FE">
            <w:pPr>
              <w:spacing w:after="0" w:line="360" w:lineRule="auto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 w:rsidRPr="001F74AC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 xml:space="preserve">Знания: </w:t>
            </w:r>
          </w:p>
        </w:tc>
        <w:tc>
          <w:tcPr>
            <w:tcW w:w="894" w:type="pct"/>
            <w:vMerge w:val="restart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</w:tcPr>
          <w:p w:rsidR="005460C6" w:rsidRPr="001F74AC" w:rsidRDefault="00275D76" w:rsidP="002E71FE">
            <w:pPr>
              <w:suppressAutoHyphens/>
              <w:snapToGrid w:val="0"/>
              <w:spacing w:after="0"/>
              <w:rPr>
                <w:rFonts w:ascii="Times New Roman" w:hAnsi="Times New Roman"/>
                <w:sz w:val="20"/>
                <w:szCs w:val="20"/>
                <w:lang w:eastAsia="ar-SA"/>
              </w:rPr>
            </w:pPr>
            <w:r w:rsidRPr="000C3193">
              <w:rPr>
                <w:rFonts w:ascii="Times New Roman" w:hAnsi="Times New Roman"/>
                <w:color w:val="000000"/>
                <w:sz w:val="20"/>
                <w:szCs w:val="20"/>
              </w:rPr>
              <w:t>теоретические основы безопасности жизнедеятельности в системе «человек - среда обитания»; - методы и средства снижения загрязнения окружающей среды</w:t>
            </w:r>
          </w:p>
        </w:tc>
        <w:tc>
          <w:tcPr>
            <w:tcW w:w="1427" w:type="pct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</w:tcPr>
          <w:p w:rsidR="004C4541" w:rsidRPr="001F74AC" w:rsidRDefault="004C4541" w:rsidP="002E71FE">
            <w:pPr>
              <w:suppressAutoHyphens/>
              <w:snapToGrid w:val="0"/>
              <w:spacing w:after="0"/>
              <w:ind w:right="-108"/>
              <w:rPr>
                <w:rFonts w:ascii="Times New Roman" w:hAnsi="Times New Roman"/>
                <w:color w:val="000000"/>
                <w:sz w:val="20"/>
                <w:szCs w:val="20"/>
                <w:lang w:eastAsia="ar-SA"/>
              </w:rPr>
            </w:pPr>
            <w:r w:rsidRPr="001F74AC">
              <w:rPr>
                <w:rFonts w:ascii="Times New Roman" w:hAnsi="Times New Roman"/>
                <w:color w:val="000000"/>
                <w:sz w:val="20"/>
                <w:szCs w:val="20"/>
                <w:lang w:eastAsia="ar-SA"/>
              </w:rPr>
              <w:t xml:space="preserve">Тема 1 </w:t>
            </w:r>
            <w:r w:rsidRPr="0058697C">
              <w:rPr>
                <w:rFonts w:ascii="Times New Roman" w:hAnsi="Times New Roman"/>
                <w:color w:val="222222"/>
                <w:sz w:val="20"/>
                <w:szCs w:val="20"/>
                <w:shd w:val="clear" w:color="auto" w:fill="FFFFFF"/>
              </w:rPr>
              <w:t>Общие вопросы безопасности жизнедеятельности</w:t>
            </w:r>
          </w:p>
        </w:tc>
        <w:tc>
          <w:tcPr>
            <w:tcW w:w="1293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4C4541" w:rsidRPr="001F74AC" w:rsidRDefault="00D22ACF" w:rsidP="00D22ACF">
            <w:pPr>
              <w:shd w:val="clear" w:color="auto" w:fill="FFFFFF"/>
              <w:spacing w:after="0" w:line="240" w:lineRule="auto"/>
              <w:rPr>
                <w:rFonts w:ascii="Times New Roman" w:hAnsi="Times New Roman"/>
                <w:color w:val="000000"/>
                <w:sz w:val="20"/>
                <w:szCs w:val="20"/>
                <w:lang w:eastAsia="ar-SA"/>
              </w:rPr>
            </w:pPr>
            <w:r w:rsidRPr="00D22ACF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  <w:t>Собеседование, тест</w:t>
            </w:r>
          </w:p>
        </w:tc>
        <w:tc>
          <w:tcPr>
            <w:tcW w:w="935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4" w:space="0" w:color="000000"/>
            </w:tcBorders>
          </w:tcPr>
          <w:p w:rsidR="004C4541" w:rsidRPr="00700C64" w:rsidRDefault="004C4541" w:rsidP="002E71FE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</w:pPr>
            <w:r w:rsidRPr="00700C64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  <w:t>Тест к Теме 1</w:t>
            </w:r>
            <w:r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  <w:t xml:space="preserve"> (п.5.2)</w:t>
            </w:r>
          </w:p>
          <w:p w:rsidR="004C4541" w:rsidRPr="001F74AC" w:rsidRDefault="004C4541" w:rsidP="002E71FE">
            <w:pPr>
              <w:suppressAutoHyphens/>
              <w:snapToGrid w:val="0"/>
              <w:spacing w:after="0"/>
              <w:rPr>
                <w:rFonts w:ascii="Times New Roman" w:hAnsi="Times New Roman"/>
                <w:color w:val="000000"/>
                <w:sz w:val="20"/>
                <w:szCs w:val="20"/>
                <w:lang w:eastAsia="ar-SA"/>
              </w:rPr>
            </w:pPr>
          </w:p>
        </w:tc>
      </w:tr>
      <w:tr w:rsidR="00D22ACF" w:rsidRPr="001F74AC" w:rsidTr="002E71FE">
        <w:trPr>
          <w:trHeight w:val="430"/>
          <w:jc w:val="center"/>
        </w:trPr>
        <w:tc>
          <w:tcPr>
            <w:tcW w:w="451" w:type="pct"/>
            <w:vMerge/>
            <w:tcBorders>
              <w:left w:val="single" w:sz="6" w:space="0" w:color="000000"/>
              <w:right w:val="single" w:sz="6" w:space="0" w:color="000000"/>
            </w:tcBorders>
          </w:tcPr>
          <w:p w:rsidR="00D22ACF" w:rsidRPr="001F74AC" w:rsidRDefault="00D22ACF" w:rsidP="00D22ACF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ar-SA"/>
              </w:rPr>
            </w:pPr>
          </w:p>
        </w:tc>
        <w:tc>
          <w:tcPr>
            <w:tcW w:w="894" w:type="pct"/>
            <w:vMerge/>
            <w:tcBorders>
              <w:left w:val="single" w:sz="6" w:space="0" w:color="000000"/>
              <w:right w:val="single" w:sz="6" w:space="0" w:color="000000"/>
            </w:tcBorders>
          </w:tcPr>
          <w:p w:rsidR="00D22ACF" w:rsidRPr="001F74AC" w:rsidRDefault="00D22ACF" w:rsidP="00D22ACF">
            <w:pPr>
              <w:suppressAutoHyphens/>
              <w:snapToGrid w:val="0"/>
              <w:spacing w:after="0"/>
              <w:rPr>
                <w:rFonts w:ascii="Times New Roman" w:hAnsi="Times New Roman"/>
                <w:sz w:val="20"/>
                <w:szCs w:val="20"/>
                <w:lang w:eastAsia="ar-SA"/>
              </w:rPr>
            </w:pPr>
          </w:p>
        </w:tc>
        <w:tc>
          <w:tcPr>
            <w:tcW w:w="1427" w:type="pct"/>
            <w:tcBorders>
              <w:left w:val="single" w:sz="6" w:space="0" w:color="000000"/>
              <w:right w:val="single" w:sz="6" w:space="0" w:color="000000"/>
            </w:tcBorders>
          </w:tcPr>
          <w:p w:rsidR="00D22ACF" w:rsidRPr="001F74AC" w:rsidRDefault="00D22ACF" w:rsidP="00D22ACF">
            <w:pPr>
              <w:suppressAutoHyphens/>
              <w:spacing w:after="0"/>
              <w:rPr>
                <w:rFonts w:ascii="Times New Roman" w:hAnsi="Times New Roman"/>
                <w:sz w:val="20"/>
                <w:szCs w:val="20"/>
                <w:lang w:eastAsia="ar-SA"/>
              </w:rPr>
            </w:pPr>
            <w:r w:rsidRPr="001F74AC">
              <w:rPr>
                <w:rFonts w:ascii="Times New Roman" w:hAnsi="Times New Roman"/>
                <w:sz w:val="20"/>
                <w:szCs w:val="20"/>
                <w:lang w:eastAsia="ar-SA"/>
              </w:rPr>
              <w:t xml:space="preserve">Тема 2 </w:t>
            </w:r>
            <w:r w:rsidRPr="0058697C">
              <w:rPr>
                <w:rFonts w:ascii="Times New Roman" w:hAnsi="Times New Roman"/>
                <w:color w:val="222222"/>
                <w:sz w:val="20"/>
                <w:szCs w:val="20"/>
                <w:shd w:val="clear" w:color="auto" w:fill="FFFFFF"/>
              </w:rPr>
              <w:t>Трудовая деятельность человека. Производственные факторы и классы условий труда</w:t>
            </w:r>
          </w:p>
        </w:tc>
        <w:tc>
          <w:tcPr>
            <w:tcW w:w="1293" w:type="pct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</w:tcPr>
          <w:p w:rsidR="00D22ACF" w:rsidRPr="001F74AC" w:rsidRDefault="00D22ACF" w:rsidP="00D22ACF">
            <w:pPr>
              <w:shd w:val="clear" w:color="auto" w:fill="FFFFFF"/>
              <w:spacing w:after="0" w:line="240" w:lineRule="auto"/>
              <w:rPr>
                <w:rFonts w:ascii="Times New Roman" w:hAnsi="Times New Roman"/>
                <w:color w:val="000000"/>
                <w:sz w:val="20"/>
                <w:szCs w:val="20"/>
                <w:lang w:eastAsia="ar-SA"/>
              </w:rPr>
            </w:pPr>
            <w:r w:rsidRPr="00D22ACF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  <w:t>Собеседование, тест</w:t>
            </w:r>
          </w:p>
        </w:tc>
        <w:tc>
          <w:tcPr>
            <w:tcW w:w="935" w:type="pct"/>
            <w:tcBorders>
              <w:top w:val="single" w:sz="6" w:space="0" w:color="000000"/>
              <w:left w:val="single" w:sz="6" w:space="0" w:color="000000"/>
              <w:right w:val="single" w:sz="4" w:space="0" w:color="000000"/>
            </w:tcBorders>
          </w:tcPr>
          <w:p w:rsidR="00D22ACF" w:rsidRPr="001F74AC" w:rsidRDefault="00D22ACF" w:rsidP="00D22ACF">
            <w:pPr>
              <w:suppressAutoHyphens/>
              <w:snapToGrid w:val="0"/>
              <w:spacing w:after="0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</w:pPr>
            <w:r w:rsidRPr="00DF2006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  <w:t xml:space="preserve">Тест </w:t>
            </w:r>
            <w:r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  <w:t>к Теме 2 (п.5.2)</w:t>
            </w:r>
          </w:p>
        </w:tc>
      </w:tr>
      <w:tr w:rsidR="00D22ACF" w:rsidRPr="001F74AC" w:rsidTr="00A00780">
        <w:trPr>
          <w:trHeight w:val="481"/>
          <w:jc w:val="center"/>
        </w:trPr>
        <w:tc>
          <w:tcPr>
            <w:tcW w:w="451" w:type="pct"/>
            <w:vMerge/>
            <w:tcBorders>
              <w:left w:val="single" w:sz="6" w:space="0" w:color="000000"/>
              <w:right w:val="single" w:sz="6" w:space="0" w:color="000000"/>
            </w:tcBorders>
          </w:tcPr>
          <w:p w:rsidR="00D22ACF" w:rsidRPr="001F74AC" w:rsidRDefault="00D22ACF" w:rsidP="00D22ACF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ar-SA"/>
              </w:rPr>
            </w:pPr>
          </w:p>
        </w:tc>
        <w:tc>
          <w:tcPr>
            <w:tcW w:w="894" w:type="pct"/>
            <w:vMerge/>
            <w:tcBorders>
              <w:left w:val="single" w:sz="6" w:space="0" w:color="000000"/>
              <w:right w:val="single" w:sz="6" w:space="0" w:color="000000"/>
            </w:tcBorders>
          </w:tcPr>
          <w:p w:rsidR="00D22ACF" w:rsidRPr="001F74AC" w:rsidRDefault="00D22ACF" w:rsidP="00D22ACF">
            <w:pPr>
              <w:suppressAutoHyphens/>
              <w:snapToGrid w:val="0"/>
              <w:spacing w:after="0"/>
              <w:rPr>
                <w:rFonts w:ascii="Times New Roman" w:hAnsi="Times New Roman"/>
                <w:sz w:val="20"/>
                <w:szCs w:val="20"/>
                <w:lang w:eastAsia="ar-SA"/>
              </w:rPr>
            </w:pPr>
          </w:p>
        </w:tc>
        <w:tc>
          <w:tcPr>
            <w:tcW w:w="1427" w:type="pct"/>
            <w:tcBorders>
              <w:left w:val="single" w:sz="6" w:space="0" w:color="000000"/>
              <w:right w:val="single" w:sz="6" w:space="0" w:color="000000"/>
            </w:tcBorders>
          </w:tcPr>
          <w:p w:rsidR="00D22ACF" w:rsidRPr="001F74AC" w:rsidRDefault="00D22ACF" w:rsidP="00D22ACF">
            <w:pPr>
              <w:suppressAutoHyphens/>
              <w:spacing w:after="0"/>
              <w:rPr>
                <w:rFonts w:ascii="Times New Roman" w:hAnsi="Times New Roman"/>
                <w:sz w:val="20"/>
                <w:szCs w:val="20"/>
                <w:lang w:eastAsia="ar-SA"/>
              </w:rPr>
            </w:pPr>
            <w:r w:rsidRPr="001F74AC">
              <w:rPr>
                <w:rFonts w:ascii="Times New Roman" w:hAnsi="Times New Roman"/>
                <w:sz w:val="20"/>
                <w:szCs w:val="20"/>
                <w:lang w:eastAsia="ar-SA"/>
              </w:rPr>
              <w:t xml:space="preserve">Тема 3 </w:t>
            </w:r>
            <w:r w:rsidRPr="0058697C">
              <w:rPr>
                <w:rFonts w:ascii="Times New Roman" w:hAnsi="Times New Roman"/>
                <w:sz w:val="20"/>
                <w:szCs w:val="20"/>
                <w:lang w:eastAsia="ar-SA"/>
              </w:rPr>
              <w:t>С</w:t>
            </w:r>
            <w:r>
              <w:rPr>
                <w:rFonts w:ascii="Times New Roman" w:hAnsi="Times New Roman"/>
                <w:sz w:val="20"/>
                <w:szCs w:val="20"/>
                <w:lang w:eastAsia="ar-SA"/>
              </w:rPr>
              <w:t>истема управления охраной труда</w:t>
            </w:r>
          </w:p>
        </w:tc>
        <w:tc>
          <w:tcPr>
            <w:tcW w:w="1293" w:type="pct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</w:tcPr>
          <w:p w:rsidR="00D22ACF" w:rsidRPr="001F74AC" w:rsidRDefault="00D22ACF" w:rsidP="00D22ACF">
            <w:pPr>
              <w:shd w:val="clear" w:color="auto" w:fill="FFFFFF"/>
              <w:spacing w:after="0" w:line="240" w:lineRule="auto"/>
              <w:rPr>
                <w:rFonts w:ascii="Times New Roman" w:hAnsi="Times New Roman"/>
                <w:color w:val="000000"/>
                <w:sz w:val="20"/>
                <w:szCs w:val="20"/>
                <w:lang w:eastAsia="ar-SA"/>
              </w:rPr>
            </w:pPr>
            <w:r w:rsidRPr="00D22ACF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  <w:t>Собеседование, тест</w:t>
            </w:r>
          </w:p>
        </w:tc>
        <w:tc>
          <w:tcPr>
            <w:tcW w:w="935" w:type="pct"/>
            <w:tcBorders>
              <w:top w:val="single" w:sz="6" w:space="0" w:color="000000"/>
              <w:left w:val="single" w:sz="6" w:space="0" w:color="000000"/>
              <w:right w:val="single" w:sz="4" w:space="0" w:color="000000"/>
            </w:tcBorders>
          </w:tcPr>
          <w:p w:rsidR="00D22ACF" w:rsidRPr="001F74AC" w:rsidRDefault="00D22ACF" w:rsidP="00D22ACF">
            <w:pPr>
              <w:suppressAutoHyphens/>
              <w:snapToGrid w:val="0"/>
              <w:spacing w:after="0"/>
              <w:rPr>
                <w:rFonts w:ascii="Times New Roman" w:hAnsi="Times New Roman"/>
                <w:color w:val="000000"/>
                <w:sz w:val="20"/>
                <w:szCs w:val="20"/>
                <w:lang w:eastAsia="ar-SA"/>
              </w:rPr>
            </w:pPr>
            <w:r w:rsidRPr="00DF2006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  <w:t>Тест к Тем</w:t>
            </w:r>
            <w:r w:rsidRPr="001F74AC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  <w:t>е</w:t>
            </w:r>
            <w:r w:rsidRPr="00DF2006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  <w:t xml:space="preserve"> </w:t>
            </w:r>
            <w:r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  <w:t>3 (п.5.2)</w:t>
            </w:r>
          </w:p>
        </w:tc>
      </w:tr>
      <w:tr w:rsidR="00D22ACF" w:rsidRPr="001F74AC" w:rsidTr="00A00780">
        <w:trPr>
          <w:trHeight w:val="481"/>
          <w:jc w:val="center"/>
        </w:trPr>
        <w:tc>
          <w:tcPr>
            <w:tcW w:w="451" w:type="pct"/>
            <w:vMerge/>
            <w:tcBorders>
              <w:left w:val="single" w:sz="6" w:space="0" w:color="000000"/>
              <w:right w:val="single" w:sz="6" w:space="0" w:color="000000"/>
            </w:tcBorders>
          </w:tcPr>
          <w:p w:rsidR="00D22ACF" w:rsidRPr="001F74AC" w:rsidRDefault="00D22ACF" w:rsidP="00D22ACF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ar-SA"/>
              </w:rPr>
            </w:pPr>
          </w:p>
        </w:tc>
        <w:tc>
          <w:tcPr>
            <w:tcW w:w="894" w:type="pct"/>
            <w:vMerge/>
            <w:tcBorders>
              <w:left w:val="single" w:sz="6" w:space="0" w:color="000000"/>
              <w:right w:val="single" w:sz="6" w:space="0" w:color="000000"/>
            </w:tcBorders>
          </w:tcPr>
          <w:p w:rsidR="00D22ACF" w:rsidRPr="001F74AC" w:rsidRDefault="00D22ACF" w:rsidP="00D22ACF">
            <w:pPr>
              <w:suppressAutoHyphens/>
              <w:snapToGrid w:val="0"/>
              <w:spacing w:after="0"/>
              <w:rPr>
                <w:rFonts w:ascii="Times New Roman" w:hAnsi="Times New Roman"/>
                <w:sz w:val="20"/>
                <w:szCs w:val="20"/>
                <w:lang w:eastAsia="ar-SA"/>
              </w:rPr>
            </w:pPr>
          </w:p>
        </w:tc>
        <w:tc>
          <w:tcPr>
            <w:tcW w:w="1427" w:type="pct"/>
            <w:tcBorders>
              <w:left w:val="single" w:sz="6" w:space="0" w:color="000000"/>
              <w:right w:val="single" w:sz="6" w:space="0" w:color="000000"/>
            </w:tcBorders>
          </w:tcPr>
          <w:p w:rsidR="00D22ACF" w:rsidRPr="001F74AC" w:rsidRDefault="00D22ACF" w:rsidP="00D22ACF">
            <w:pPr>
              <w:suppressAutoHyphens/>
              <w:spacing w:after="0"/>
              <w:rPr>
                <w:rFonts w:ascii="Times New Roman" w:hAnsi="Times New Roman"/>
                <w:sz w:val="20"/>
                <w:szCs w:val="20"/>
                <w:lang w:eastAsia="ar-SA"/>
              </w:rPr>
            </w:pPr>
            <w:r>
              <w:rPr>
                <w:rFonts w:ascii="Times New Roman" w:hAnsi="Times New Roman"/>
                <w:sz w:val="20"/>
                <w:szCs w:val="20"/>
                <w:lang w:eastAsia="ar-SA"/>
              </w:rPr>
              <w:t xml:space="preserve">Тема 4 </w:t>
            </w:r>
            <w:r w:rsidRPr="00156E00">
              <w:rPr>
                <w:rFonts w:ascii="Times New Roman" w:hAnsi="Times New Roman"/>
                <w:sz w:val="20"/>
                <w:szCs w:val="20"/>
                <w:lang w:eastAsia="ar-SA"/>
              </w:rPr>
              <w:t>Микроклимат, вентиляция</w:t>
            </w:r>
          </w:p>
        </w:tc>
        <w:tc>
          <w:tcPr>
            <w:tcW w:w="1293" w:type="pct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</w:tcPr>
          <w:p w:rsidR="00D22ACF" w:rsidRPr="001F74AC" w:rsidRDefault="00D22ACF" w:rsidP="00D22ACF">
            <w:pPr>
              <w:shd w:val="clear" w:color="auto" w:fill="FFFFFF"/>
              <w:spacing w:after="0" w:line="240" w:lineRule="auto"/>
              <w:rPr>
                <w:rFonts w:ascii="Times New Roman" w:hAnsi="Times New Roman"/>
                <w:color w:val="000000"/>
                <w:sz w:val="20"/>
                <w:szCs w:val="20"/>
                <w:lang w:eastAsia="ar-SA"/>
              </w:rPr>
            </w:pPr>
            <w:r w:rsidRPr="00D22ACF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  <w:t>Собеседование, тест</w:t>
            </w:r>
          </w:p>
        </w:tc>
        <w:tc>
          <w:tcPr>
            <w:tcW w:w="935" w:type="pct"/>
            <w:tcBorders>
              <w:top w:val="single" w:sz="6" w:space="0" w:color="000000"/>
              <w:left w:val="single" w:sz="6" w:space="0" w:color="000000"/>
              <w:right w:val="single" w:sz="4" w:space="0" w:color="000000"/>
            </w:tcBorders>
          </w:tcPr>
          <w:p w:rsidR="00D22ACF" w:rsidRDefault="00D22ACF" w:rsidP="00D22ACF">
            <w:r w:rsidRPr="00B80E06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  <w:t xml:space="preserve">Тест к Теме </w:t>
            </w:r>
            <w:r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  <w:t>4</w:t>
            </w:r>
            <w:r w:rsidRPr="00B80E06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  <w:t xml:space="preserve"> (п.5.2)</w:t>
            </w:r>
          </w:p>
        </w:tc>
      </w:tr>
      <w:tr w:rsidR="00D22ACF" w:rsidRPr="001F74AC" w:rsidTr="00A00780">
        <w:trPr>
          <w:trHeight w:val="481"/>
          <w:jc w:val="center"/>
        </w:trPr>
        <w:tc>
          <w:tcPr>
            <w:tcW w:w="451" w:type="pct"/>
            <w:vMerge/>
            <w:tcBorders>
              <w:left w:val="single" w:sz="6" w:space="0" w:color="000000"/>
              <w:right w:val="single" w:sz="6" w:space="0" w:color="000000"/>
            </w:tcBorders>
          </w:tcPr>
          <w:p w:rsidR="00D22ACF" w:rsidRPr="001F74AC" w:rsidRDefault="00D22ACF" w:rsidP="00D22ACF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ar-SA"/>
              </w:rPr>
            </w:pPr>
          </w:p>
        </w:tc>
        <w:tc>
          <w:tcPr>
            <w:tcW w:w="894" w:type="pct"/>
            <w:vMerge/>
            <w:tcBorders>
              <w:left w:val="single" w:sz="6" w:space="0" w:color="000000"/>
              <w:right w:val="single" w:sz="6" w:space="0" w:color="000000"/>
            </w:tcBorders>
          </w:tcPr>
          <w:p w:rsidR="00D22ACF" w:rsidRPr="001F74AC" w:rsidRDefault="00D22ACF" w:rsidP="00D22ACF">
            <w:pPr>
              <w:suppressAutoHyphens/>
              <w:snapToGrid w:val="0"/>
              <w:spacing w:after="0"/>
              <w:rPr>
                <w:rFonts w:ascii="Times New Roman" w:hAnsi="Times New Roman"/>
                <w:sz w:val="20"/>
                <w:szCs w:val="20"/>
                <w:lang w:eastAsia="ar-SA"/>
              </w:rPr>
            </w:pPr>
          </w:p>
        </w:tc>
        <w:tc>
          <w:tcPr>
            <w:tcW w:w="1427" w:type="pct"/>
            <w:tcBorders>
              <w:left w:val="single" w:sz="6" w:space="0" w:color="000000"/>
              <w:right w:val="single" w:sz="6" w:space="0" w:color="000000"/>
            </w:tcBorders>
          </w:tcPr>
          <w:p w:rsidR="00D22ACF" w:rsidRDefault="00D22ACF" w:rsidP="00D22ACF">
            <w:pPr>
              <w:suppressAutoHyphens/>
              <w:spacing w:after="0"/>
              <w:rPr>
                <w:rFonts w:ascii="Times New Roman" w:hAnsi="Times New Roman"/>
                <w:sz w:val="20"/>
                <w:szCs w:val="20"/>
                <w:lang w:eastAsia="ar-SA"/>
              </w:rPr>
            </w:pPr>
            <w:r>
              <w:rPr>
                <w:rFonts w:ascii="Times New Roman" w:hAnsi="Times New Roman"/>
                <w:sz w:val="20"/>
                <w:szCs w:val="20"/>
                <w:lang w:eastAsia="ar-SA"/>
              </w:rPr>
              <w:t xml:space="preserve">Тема 5 </w:t>
            </w:r>
            <w:r w:rsidRPr="00156E00">
              <w:rPr>
                <w:rFonts w:ascii="Times New Roman" w:hAnsi="Times New Roman"/>
                <w:sz w:val="20"/>
                <w:szCs w:val="20"/>
                <w:lang w:eastAsia="ar-SA"/>
              </w:rPr>
              <w:t>Освещение производственных предприятий</w:t>
            </w:r>
          </w:p>
        </w:tc>
        <w:tc>
          <w:tcPr>
            <w:tcW w:w="1293" w:type="pct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</w:tcPr>
          <w:p w:rsidR="00D22ACF" w:rsidRPr="001F74AC" w:rsidRDefault="00D22ACF" w:rsidP="00D22ACF">
            <w:pPr>
              <w:shd w:val="clear" w:color="auto" w:fill="FFFFFF"/>
              <w:spacing w:after="0" w:line="240" w:lineRule="auto"/>
              <w:rPr>
                <w:rFonts w:ascii="Times New Roman" w:hAnsi="Times New Roman"/>
                <w:color w:val="000000"/>
                <w:sz w:val="20"/>
                <w:szCs w:val="20"/>
                <w:lang w:eastAsia="ar-SA"/>
              </w:rPr>
            </w:pPr>
            <w:r w:rsidRPr="00D22ACF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  <w:t>Собеседование, тест</w:t>
            </w:r>
          </w:p>
        </w:tc>
        <w:tc>
          <w:tcPr>
            <w:tcW w:w="935" w:type="pct"/>
            <w:tcBorders>
              <w:top w:val="single" w:sz="6" w:space="0" w:color="000000"/>
              <w:left w:val="single" w:sz="6" w:space="0" w:color="000000"/>
              <w:right w:val="single" w:sz="4" w:space="0" w:color="000000"/>
            </w:tcBorders>
          </w:tcPr>
          <w:p w:rsidR="00D22ACF" w:rsidRDefault="00D22ACF" w:rsidP="00D22ACF">
            <w:r w:rsidRPr="00B80E06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  <w:t xml:space="preserve">Тест к Теме </w:t>
            </w:r>
            <w:r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  <w:t>5</w:t>
            </w:r>
            <w:r w:rsidRPr="00B80E06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  <w:t xml:space="preserve"> (п.5.2)</w:t>
            </w:r>
          </w:p>
        </w:tc>
      </w:tr>
      <w:tr w:rsidR="00D22ACF" w:rsidRPr="001F74AC" w:rsidTr="00A00780">
        <w:trPr>
          <w:trHeight w:val="481"/>
          <w:jc w:val="center"/>
        </w:trPr>
        <w:tc>
          <w:tcPr>
            <w:tcW w:w="451" w:type="pct"/>
            <w:vMerge/>
            <w:tcBorders>
              <w:left w:val="single" w:sz="6" w:space="0" w:color="000000"/>
              <w:right w:val="single" w:sz="6" w:space="0" w:color="000000"/>
            </w:tcBorders>
          </w:tcPr>
          <w:p w:rsidR="00D22ACF" w:rsidRPr="001F74AC" w:rsidRDefault="00D22ACF" w:rsidP="00D22ACF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ar-SA"/>
              </w:rPr>
            </w:pPr>
          </w:p>
        </w:tc>
        <w:tc>
          <w:tcPr>
            <w:tcW w:w="894" w:type="pct"/>
            <w:vMerge/>
            <w:tcBorders>
              <w:left w:val="single" w:sz="6" w:space="0" w:color="000000"/>
              <w:right w:val="single" w:sz="6" w:space="0" w:color="000000"/>
            </w:tcBorders>
          </w:tcPr>
          <w:p w:rsidR="00D22ACF" w:rsidRPr="001F74AC" w:rsidRDefault="00D22ACF" w:rsidP="00D22ACF">
            <w:pPr>
              <w:suppressAutoHyphens/>
              <w:snapToGrid w:val="0"/>
              <w:spacing w:after="0"/>
              <w:rPr>
                <w:rFonts w:ascii="Times New Roman" w:hAnsi="Times New Roman"/>
                <w:sz w:val="20"/>
                <w:szCs w:val="20"/>
                <w:lang w:eastAsia="ar-SA"/>
              </w:rPr>
            </w:pPr>
          </w:p>
        </w:tc>
        <w:tc>
          <w:tcPr>
            <w:tcW w:w="1427" w:type="pct"/>
            <w:tcBorders>
              <w:left w:val="single" w:sz="6" w:space="0" w:color="000000"/>
              <w:right w:val="single" w:sz="6" w:space="0" w:color="000000"/>
            </w:tcBorders>
          </w:tcPr>
          <w:p w:rsidR="00D22ACF" w:rsidRDefault="00D22ACF" w:rsidP="00D22ACF">
            <w:pPr>
              <w:suppressAutoHyphens/>
              <w:spacing w:after="0"/>
              <w:rPr>
                <w:rFonts w:ascii="Times New Roman" w:hAnsi="Times New Roman"/>
                <w:sz w:val="20"/>
                <w:szCs w:val="20"/>
                <w:lang w:eastAsia="ar-SA"/>
              </w:rPr>
            </w:pPr>
            <w:r>
              <w:rPr>
                <w:rFonts w:ascii="Times New Roman" w:hAnsi="Times New Roman"/>
                <w:sz w:val="20"/>
                <w:szCs w:val="20"/>
                <w:lang w:eastAsia="ar-SA"/>
              </w:rPr>
              <w:t xml:space="preserve">Тема 6 </w:t>
            </w:r>
            <w:r w:rsidRPr="00156E00">
              <w:rPr>
                <w:rFonts w:ascii="Times New Roman" w:hAnsi="Times New Roman"/>
                <w:sz w:val="20"/>
                <w:szCs w:val="20"/>
                <w:lang w:eastAsia="ar-SA"/>
              </w:rPr>
              <w:t>Шум и вибрация в помещениях</w:t>
            </w:r>
          </w:p>
        </w:tc>
        <w:tc>
          <w:tcPr>
            <w:tcW w:w="1293" w:type="pct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</w:tcPr>
          <w:p w:rsidR="00D22ACF" w:rsidRPr="001F74AC" w:rsidRDefault="00D22ACF" w:rsidP="00D22ACF">
            <w:pPr>
              <w:shd w:val="clear" w:color="auto" w:fill="FFFFFF"/>
              <w:spacing w:after="0" w:line="240" w:lineRule="auto"/>
              <w:rPr>
                <w:rFonts w:ascii="Times New Roman" w:hAnsi="Times New Roman"/>
                <w:color w:val="000000"/>
                <w:sz w:val="20"/>
                <w:szCs w:val="20"/>
                <w:lang w:eastAsia="ar-SA"/>
              </w:rPr>
            </w:pPr>
            <w:r w:rsidRPr="00D22ACF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  <w:t>Собеседование, тест</w:t>
            </w:r>
          </w:p>
        </w:tc>
        <w:tc>
          <w:tcPr>
            <w:tcW w:w="935" w:type="pct"/>
            <w:tcBorders>
              <w:top w:val="single" w:sz="6" w:space="0" w:color="000000"/>
              <w:left w:val="single" w:sz="6" w:space="0" w:color="000000"/>
              <w:right w:val="single" w:sz="4" w:space="0" w:color="000000"/>
            </w:tcBorders>
          </w:tcPr>
          <w:p w:rsidR="00D22ACF" w:rsidRDefault="00D22ACF" w:rsidP="00D22ACF">
            <w:r w:rsidRPr="00B80E06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  <w:t xml:space="preserve">Тест к Теме </w:t>
            </w:r>
            <w:r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  <w:t>6</w:t>
            </w:r>
            <w:r w:rsidRPr="00B80E06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  <w:t xml:space="preserve"> (п.5.2)</w:t>
            </w:r>
          </w:p>
        </w:tc>
      </w:tr>
      <w:tr w:rsidR="00D22ACF" w:rsidRPr="001F74AC" w:rsidTr="00A00780">
        <w:trPr>
          <w:trHeight w:val="481"/>
          <w:jc w:val="center"/>
        </w:trPr>
        <w:tc>
          <w:tcPr>
            <w:tcW w:w="451" w:type="pct"/>
            <w:vMerge/>
            <w:tcBorders>
              <w:left w:val="single" w:sz="6" w:space="0" w:color="000000"/>
              <w:right w:val="single" w:sz="6" w:space="0" w:color="000000"/>
            </w:tcBorders>
          </w:tcPr>
          <w:p w:rsidR="00D22ACF" w:rsidRPr="001F74AC" w:rsidRDefault="00D22ACF" w:rsidP="00D22ACF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ar-SA"/>
              </w:rPr>
            </w:pPr>
          </w:p>
        </w:tc>
        <w:tc>
          <w:tcPr>
            <w:tcW w:w="894" w:type="pct"/>
            <w:vMerge/>
            <w:tcBorders>
              <w:left w:val="single" w:sz="6" w:space="0" w:color="000000"/>
              <w:right w:val="single" w:sz="6" w:space="0" w:color="000000"/>
            </w:tcBorders>
          </w:tcPr>
          <w:p w:rsidR="00D22ACF" w:rsidRPr="001F74AC" w:rsidRDefault="00D22ACF" w:rsidP="00D22ACF">
            <w:pPr>
              <w:suppressAutoHyphens/>
              <w:snapToGrid w:val="0"/>
              <w:spacing w:after="0"/>
              <w:rPr>
                <w:rFonts w:ascii="Times New Roman" w:hAnsi="Times New Roman"/>
                <w:sz w:val="20"/>
                <w:szCs w:val="20"/>
                <w:lang w:eastAsia="ar-SA"/>
              </w:rPr>
            </w:pPr>
          </w:p>
        </w:tc>
        <w:tc>
          <w:tcPr>
            <w:tcW w:w="1427" w:type="pct"/>
            <w:tcBorders>
              <w:left w:val="single" w:sz="6" w:space="0" w:color="000000"/>
              <w:right w:val="single" w:sz="6" w:space="0" w:color="000000"/>
            </w:tcBorders>
          </w:tcPr>
          <w:p w:rsidR="00D22ACF" w:rsidRDefault="00D22ACF" w:rsidP="00D22ACF">
            <w:pPr>
              <w:suppressAutoHyphens/>
              <w:spacing w:after="0"/>
              <w:rPr>
                <w:rFonts w:ascii="Times New Roman" w:hAnsi="Times New Roman"/>
                <w:sz w:val="20"/>
                <w:szCs w:val="20"/>
                <w:lang w:eastAsia="ar-SA"/>
              </w:rPr>
            </w:pPr>
            <w:r>
              <w:rPr>
                <w:rFonts w:ascii="Times New Roman" w:hAnsi="Times New Roman"/>
                <w:sz w:val="20"/>
                <w:szCs w:val="20"/>
                <w:lang w:eastAsia="ar-SA"/>
              </w:rPr>
              <w:t xml:space="preserve">Тема 7 </w:t>
            </w:r>
            <w:r w:rsidRPr="00156E00">
              <w:rPr>
                <w:rFonts w:ascii="Times New Roman" w:hAnsi="Times New Roman"/>
                <w:sz w:val="20"/>
                <w:szCs w:val="20"/>
                <w:lang w:eastAsia="ar-SA"/>
              </w:rPr>
              <w:t>Пожаробезопасность</w:t>
            </w:r>
          </w:p>
        </w:tc>
        <w:tc>
          <w:tcPr>
            <w:tcW w:w="1293" w:type="pct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</w:tcPr>
          <w:p w:rsidR="00D22ACF" w:rsidRPr="001F74AC" w:rsidRDefault="00D22ACF" w:rsidP="00D22ACF">
            <w:pPr>
              <w:shd w:val="clear" w:color="auto" w:fill="FFFFFF"/>
              <w:spacing w:after="0" w:line="240" w:lineRule="auto"/>
              <w:rPr>
                <w:rFonts w:ascii="Times New Roman" w:hAnsi="Times New Roman"/>
                <w:color w:val="000000"/>
                <w:sz w:val="20"/>
                <w:szCs w:val="20"/>
                <w:lang w:eastAsia="ar-SA"/>
              </w:rPr>
            </w:pPr>
            <w:r w:rsidRPr="00D22ACF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  <w:t>Собеседование, тест</w:t>
            </w:r>
          </w:p>
        </w:tc>
        <w:tc>
          <w:tcPr>
            <w:tcW w:w="935" w:type="pct"/>
            <w:tcBorders>
              <w:top w:val="single" w:sz="6" w:space="0" w:color="000000"/>
              <w:left w:val="single" w:sz="6" w:space="0" w:color="000000"/>
              <w:right w:val="single" w:sz="4" w:space="0" w:color="000000"/>
            </w:tcBorders>
          </w:tcPr>
          <w:p w:rsidR="00D22ACF" w:rsidRDefault="00D22ACF" w:rsidP="00D22ACF">
            <w:r w:rsidRPr="00B80E06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  <w:t xml:space="preserve">Тест к Теме </w:t>
            </w:r>
            <w:r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  <w:t>7</w:t>
            </w:r>
            <w:r w:rsidRPr="00B80E06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  <w:t xml:space="preserve"> (п.5.2)</w:t>
            </w:r>
          </w:p>
        </w:tc>
      </w:tr>
      <w:tr w:rsidR="00D22ACF" w:rsidRPr="001F74AC" w:rsidTr="00A00780">
        <w:trPr>
          <w:trHeight w:val="481"/>
          <w:jc w:val="center"/>
        </w:trPr>
        <w:tc>
          <w:tcPr>
            <w:tcW w:w="451" w:type="pct"/>
            <w:vMerge/>
            <w:tcBorders>
              <w:left w:val="single" w:sz="6" w:space="0" w:color="000000"/>
              <w:right w:val="single" w:sz="6" w:space="0" w:color="000000"/>
            </w:tcBorders>
          </w:tcPr>
          <w:p w:rsidR="00D22ACF" w:rsidRPr="001F74AC" w:rsidRDefault="00D22ACF" w:rsidP="00D22ACF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ar-SA"/>
              </w:rPr>
            </w:pPr>
          </w:p>
        </w:tc>
        <w:tc>
          <w:tcPr>
            <w:tcW w:w="894" w:type="pct"/>
            <w:vMerge/>
            <w:tcBorders>
              <w:left w:val="single" w:sz="6" w:space="0" w:color="000000"/>
              <w:right w:val="single" w:sz="6" w:space="0" w:color="000000"/>
            </w:tcBorders>
          </w:tcPr>
          <w:p w:rsidR="00D22ACF" w:rsidRPr="001F74AC" w:rsidRDefault="00D22ACF" w:rsidP="00D22ACF">
            <w:pPr>
              <w:suppressAutoHyphens/>
              <w:snapToGrid w:val="0"/>
              <w:spacing w:after="0"/>
              <w:rPr>
                <w:rFonts w:ascii="Times New Roman" w:hAnsi="Times New Roman"/>
                <w:sz w:val="20"/>
                <w:szCs w:val="20"/>
                <w:lang w:eastAsia="ar-SA"/>
              </w:rPr>
            </w:pPr>
          </w:p>
        </w:tc>
        <w:tc>
          <w:tcPr>
            <w:tcW w:w="1427" w:type="pct"/>
            <w:tcBorders>
              <w:left w:val="single" w:sz="6" w:space="0" w:color="000000"/>
              <w:right w:val="single" w:sz="6" w:space="0" w:color="000000"/>
            </w:tcBorders>
          </w:tcPr>
          <w:p w:rsidR="00D22ACF" w:rsidRDefault="00D22ACF" w:rsidP="00D22ACF">
            <w:pPr>
              <w:suppressAutoHyphens/>
              <w:spacing w:after="0"/>
              <w:rPr>
                <w:rFonts w:ascii="Times New Roman" w:hAnsi="Times New Roman"/>
                <w:sz w:val="20"/>
                <w:szCs w:val="20"/>
                <w:lang w:eastAsia="ar-SA"/>
              </w:rPr>
            </w:pPr>
            <w:r>
              <w:rPr>
                <w:rFonts w:ascii="Times New Roman" w:hAnsi="Times New Roman"/>
                <w:sz w:val="20"/>
                <w:szCs w:val="20"/>
                <w:lang w:eastAsia="ar-SA"/>
              </w:rPr>
              <w:t xml:space="preserve">Тема 8 </w:t>
            </w:r>
            <w:r w:rsidRPr="000D35B5">
              <w:rPr>
                <w:rFonts w:ascii="Times New Roman" w:hAnsi="Times New Roman"/>
                <w:sz w:val="20"/>
                <w:szCs w:val="20"/>
                <w:lang w:eastAsia="ar-SA"/>
              </w:rPr>
              <w:t>Электробезопасность</w:t>
            </w:r>
          </w:p>
        </w:tc>
        <w:tc>
          <w:tcPr>
            <w:tcW w:w="1293" w:type="pct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</w:tcPr>
          <w:p w:rsidR="00D22ACF" w:rsidRPr="001F74AC" w:rsidRDefault="00D22ACF" w:rsidP="00D22ACF">
            <w:pPr>
              <w:shd w:val="clear" w:color="auto" w:fill="FFFFFF"/>
              <w:spacing w:after="0" w:line="240" w:lineRule="auto"/>
              <w:rPr>
                <w:rFonts w:ascii="Times New Roman" w:hAnsi="Times New Roman"/>
                <w:color w:val="000000"/>
                <w:sz w:val="20"/>
                <w:szCs w:val="20"/>
                <w:lang w:eastAsia="ar-SA"/>
              </w:rPr>
            </w:pPr>
            <w:r w:rsidRPr="00D22ACF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  <w:t>Собеседование, тест</w:t>
            </w:r>
          </w:p>
        </w:tc>
        <w:tc>
          <w:tcPr>
            <w:tcW w:w="935" w:type="pct"/>
            <w:tcBorders>
              <w:top w:val="single" w:sz="6" w:space="0" w:color="000000"/>
              <w:left w:val="single" w:sz="6" w:space="0" w:color="000000"/>
              <w:right w:val="single" w:sz="4" w:space="0" w:color="000000"/>
            </w:tcBorders>
          </w:tcPr>
          <w:p w:rsidR="00D22ACF" w:rsidRDefault="00D22ACF" w:rsidP="00D22ACF">
            <w:r w:rsidRPr="00B80E06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  <w:t xml:space="preserve">Тест к Теме </w:t>
            </w:r>
            <w:r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  <w:t>8</w:t>
            </w:r>
            <w:r w:rsidRPr="00B80E06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  <w:t xml:space="preserve"> (п.5.2)</w:t>
            </w:r>
          </w:p>
        </w:tc>
      </w:tr>
      <w:tr w:rsidR="00D22ACF" w:rsidRPr="001F74AC" w:rsidTr="00A00780">
        <w:trPr>
          <w:trHeight w:val="481"/>
          <w:jc w:val="center"/>
        </w:trPr>
        <w:tc>
          <w:tcPr>
            <w:tcW w:w="451" w:type="pct"/>
            <w:vMerge/>
            <w:tcBorders>
              <w:left w:val="single" w:sz="6" w:space="0" w:color="000000"/>
              <w:right w:val="single" w:sz="6" w:space="0" w:color="000000"/>
            </w:tcBorders>
          </w:tcPr>
          <w:p w:rsidR="00D22ACF" w:rsidRPr="001F74AC" w:rsidRDefault="00D22ACF" w:rsidP="00D22ACF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ar-SA"/>
              </w:rPr>
            </w:pPr>
          </w:p>
        </w:tc>
        <w:tc>
          <w:tcPr>
            <w:tcW w:w="894" w:type="pct"/>
            <w:vMerge/>
            <w:tcBorders>
              <w:left w:val="single" w:sz="6" w:space="0" w:color="000000"/>
              <w:right w:val="single" w:sz="6" w:space="0" w:color="000000"/>
            </w:tcBorders>
          </w:tcPr>
          <w:p w:rsidR="00D22ACF" w:rsidRPr="001F74AC" w:rsidRDefault="00D22ACF" w:rsidP="00D22ACF">
            <w:pPr>
              <w:suppressAutoHyphens/>
              <w:snapToGrid w:val="0"/>
              <w:spacing w:after="0"/>
              <w:rPr>
                <w:rFonts w:ascii="Times New Roman" w:hAnsi="Times New Roman"/>
                <w:sz w:val="20"/>
                <w:szCs w:val="20"/>
                <w:lang w:eastAsia="ar-SA"/>
              </w:rPr>
            </w:pPr>
          </w:p>
        </w:tc>
        <w:tc>
          <w:tcPr>
            <w:tcW w:w="1427" w:type="pct"/>
            <w:tcBorders>
              <w:left w:val="single" w:sz="6" w:space="0" w:color="000000"/>
              <w:right w:val="single" w:sz="6" w:space="0" w:color="000000"/>
            </w:tcBorders>
          </w:tcPr>
          <w:p w:rsidR="00D22ACF" w:rsidRDefault="00D22ACF" w:rsidP="00D22ACF">
            <w:pPr>
              <w:suppressAutoHyphens/>
              <w:spacing w:after="0"/>
              <w:rPr>
                <w:rFonts w:ascii="Times New Roman" w:hAnsi="Times New Roman"/>
                <w:sz w:val="20"/>
                <w:szCs w:val="20"/>
                <w:lang w:eastAsia="ar-SA"/>
              </w:rPr>
            </w:pPr>
            <w:r>
              <w:rPr>
                <w:rFonts w:ascii="Times New Roman" w:hAnsi="Times New Roman"/>
                <w:sz w:val="20"/>
                <w:szCs w:val="20"/>
                <w:lang w:eastAsia="ar-SA"/>
              </w:rPr>
              <w:t xml:space="preserve">Тема 9 </w:t>
            </w:r>
            <w:r w:rsidRPr="00CA43E4">
              <w:rPr>
                <w:rFonts w:ascii="Times New Roman" w:hAnsi="Times New Roman"/>
                <w:sz w:val="20"/>
                <w:szCs w:val="20"/>
                <w:lang w:eastAsia="ar-SA"/>
              </w:rPr>
              <w:t>Экологическая безопасность</w:t>
            </w:r>
          </w:p>
        </w:tc>
        <w:tc>
          <w:tcPr>
            <w:tcW w:w="1293" w:type="pct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</w:tcPr>
          <w:p w:rsidR="00D22ACF" w:rsidRPr="001F74AC" w:rsidRDefault="00D22ACF" w:rsidP="00D22ACF">
            <w:pPr>
              <w:shd w:val="clear" w:color="auto" w:fill="FFFFFF"/>
              <w:spacing w:after="0" w:line="240" w:lineRule="auto"/>
              <w:rPr>
                <w:rFonts w:ascii="Times New Roman" w:hAnsi="Times New Roman"/>
                <w:color w:val="000000"/>
                <w:sz w:val="20"/>
                <w:szCs w:val="20"/>
                <w:lang w:eastAsia="ar-SA"/>
              </w:rPr>
            </w:pPr>
            <w:r w:rsidRPr="00D22ACF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  <w:t>Собеседование, тест</w:t>
            </w:r>
          </w:p>
        </w:tc>
        <w:tc>
          <w:tcPr>
            <w:tcW w:w="935" w:type="pct"/>
            <w:tcBorders>
              <w:top w:val="single" w:sz="6" w:space="0" w:color="000000"/>
              <w:left w:val="single" w:sz="6" w:space="0" w:color="000000"/>
              <w:right w:val="single" w:sz="4" w:space="0" w:color="000000"/>
            </w:tcBorders>
          </w:tcPr>
          <w:p w:rsidR="00D22ACF" w:rsidRDefault="00D22ACF" w:rsidP="00D22ACF">
            <w:r w:rsidRPr="00B80E06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  <w:t xml:space="preserve">Тест к Теме </w:t>
            </w:r>
            <w:r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  <w:t>9</w:t>
            </w:r>
            <w:r w:rsidRPr="00B80E06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  <w:t xml:space="preserve"> (п.5.2)</w:t>
            </w:r>
          </w:p>
        </w:tc>
      </w:tr>
      <w:tr w:rsidR="00D22ACF" w:rsidRPr="001F74AC" w:rsidTr="00A00780">
        <w:trPr>
          <w:trHeight w:val="481"/>
          <w:jc w:val="center"/>
        </w:trPr>
        <w:tc>
          <w:tcPr>
            <w:tcW w:w="451" w:type="pct"/>
            <w:vMerge/>
            <w:tcBorders>
              <w:left w:val="single" w:sz="6" w:space="0" w:color="000000"/>
              <w:right w:val="single" w:sz="6" w:space="0" w:color="000000"/>
            </w:tcBorders>
          </w:tcPr>
          <w:p w:rsidR="00D22ACF" w:rsidRPr="001F74AC" w:rsidRDefault="00D22ACF" w:rsidP="00D22ACF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ar-SA"/>
              </w:rPr>
            </w:pPr>
          </w:p>
        </w:tc>
        <w:tc>
          <w:tcPr>
            <w:tcW w:w="894" w:type="pct"/>
            <w:vMerge/>
            <w:tcBorders>
              <w:left w:val="single" w:sz="6" w:space="0" w:color="000000"/>
              <w:right w:val="single" w:sz="6" w:space="0" w:color="000000"/>
            </w:tcBorders>
          </w:tcPr>
          <w:p w:rsidR="00D22ACF" w:rsidRPr="001F74AC" w:rsidRDefault="00D22ACF" w:rsidP="00D22ACF">
            <w:pPr>
              <w:suppressAutoHyphens/>
              <w:snapToGrid w:val="0"/>
              <w:spacing w:after="0"/>
              <w:rPr>
                <w:rFonts w:ascii="Times New Roman" w:hAnsi="Times New Roman"/>
                <w:sz w:val="20"/>
                <w:szCs w:val="20"/>
                <w:lang w:eastAsia="ar-SA"/>
              </w:rPr>
            </w:pPr>
          </w:p>
        </w:tc>
        <w:tc>
          <w:tcPr>
            <w:tcW w:w="1427" w:type="pct"/>
            <w:tcBorders>
              <w:left w:val="single" w:sz="6" w:space="0" w:color="000000"/>
              <w:right w:val="single" w:sz="6" w:space="0" w:color="000000"/>
            </w:tcBorders>
          </w:tcPr>
          <w:p w:rsidR="00D22ACF" w:rsidRDefault="00D22ACF" w:rsidP="00D22ACF">
            <w:pPr>
              <w:suppressAutoHyphens/>
              <w:spacing w:after="0"/>
              <w:rPr>
                <w:rFonts w:ascii="Times New Roman" w:hAnsi="Times New Roman"/>
                <w:sz w:val="20"/>
                <w:szCs w:val="20"/>
                <w:lang w:eastAsia="ar-SA"/>
              </w:rPr>
            </w:pPr>
            <w:r>
              <w:rPr>
                <w:rFonts w:ascii="Times New Roman" w:hAnsi="Times New Roman"/>
                <w:sz w:val="20"/>
                <w:szCs w:val="20"/>
                <w:lang w:eastAsia="ar-SA"/>
              </w:rPr>
              <w:t xml:space="preserve">Тема 10 </w:t>
            </w:r>
            <w:r w:rsidRPr="005A71E5">
              <w:rPr>
                <w:rFonts w:ascii="Times New Roman" w:hAnsi="Times New Roman"/>
                <w:sz w:val="20"/>
                <w:szCs w:val="20"/>
                <w:lang w:eastAsia="ar-SA"/>
              </w:rPr>
              <w:t>Российская система предупреждений и действий в чрезвычайных ситуациях</w:t>
            </w:r>
          </w:p>
        </w:tc>
        <w:tc>
          <w:tcPr>
            <w:tcW w:w="1293" w:type="pct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</w:tcPr>
          <w:p w:rsidR="00D22ACF" w:rsidRPr="001F74AC" w:rsidRDefault="00D22ACF" w:rsidP="00D22ACF">
            <w:pPr>
              <w:shd w:val="clear" w:color="auto" w:fill="FFFFFF"/>
              <w:spacing w:after="0" w:line="240" w:lineRule="auto"/>
              <w:rPr>
                <w:rFonts w:ascii="Times New Roman" w:hAnsi="Times New Roman"/>
                <w:color w:val="000000"/>
                <w:sz w:val="20"/>
                <w:szCs w:val="20"/>
                <w:lang w:eastAsia="ar-SA"/>
              </w:rPr>
            </w:pPr>
            <w:r w:rsidRPr="00D22ACF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  <w:t>Собеседование, тест</w:t>
            </w:r>
          </w:p>
        </w:tc>
        <w:tc>
          <w:tcPr>
            <w:tcW w:w="935" w:type="pct"/>
            <w:tcBorders>
              <w:top w:val="single" w:sz="6" w:space="0" w:color="000000"/>
              <w:left w:val="single" w:sz="6" w:space="0" w:color="000000"/>
              <w:right w:val="single" w:sz="4" w:space="0" w:color="000000"/>
            </w:tcBorders>
          </w:tcPr>
          <w:p w:rsidR="00D22ACF" w:rsidRDefault="00D22ACF" w:rsidP="00D22ACF">
            <w:r w:rsidRPr="00B80E06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  <w:t xml:space="preserve">Тест к Теме </w:t>
            </w:r>
            <w:r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  <w:t>10</w:t>
            </w:r>
            <w:r w:rsidRPr="00B80E06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  <w:t xml:space="preserve"> (п.5.2)</w:t>
            </w:r>
          </w:p>
        </w:tc>
      </w:tr>
      <w:tr w:rsidR="00D22ACF" w:rsidRPr="001F74AC" w:rsidTr="00A00780">
        <w:trPr>
          <w:trHeight w:val="481"/>
          <w:jc w:val="center"/>
        </w:trPr>
        <w:tc>
          <w:tcPr>
            <w:tcW w:w="451" w:type="pct"/>
            <w:vMerge/>
            <w:tcBorders>
              <w:left w:val="single" w:sz="6" w:space="0" w:color="000000"/>
              <w:right w:val="single" w:sz="6" w:space="0" w:color="000000"/>
            </w:tcBorders>
          </w:tcPr>
          <w:p w:rsidR="00D22ACF" w:rsidRPr="001F74AC" w:rsidRDefault="00D22ACF" w:rsidP="00D22ACF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ar-SA"/>
              </w:rPr>
            </w:pPr>
          </w:p>
        </w:tc>
        <w:tc>
          <w:tcPr>
            <w:tcW w:w="894" w:type="pct"/>
            <w:vMerge/>
            <w:tcBorders>
              <w:left w:val="single" w:sz="6" w:space="0" w:color="000000"/>
              <w:right w:val="single" w:sz="6" w:space="0" w:color="000000"/>
            </w:tcBorders>
          </w:tcPr>
          <w:p w:rsidR="00D22ACF" w:rsidRPr="001F74AC" w:rsidRDefault="00D22ACF" w:rsidP="00D22ACF">
            <w:pPr>
              <w:suppressAutoHyphens/>
              <w:snapToGrid w:val="0"/>
              <w:spacing w:after="0"/>
              <w:rPr>
                <w:rFonts w:ascii="Times New Roman" w:hAnsi="Times New Roman"/>
                <w:sz w:val="20"/>
                <w:szCs w:val="20"/>
                <w:lang w:eastAsia="ar-SA"/>
              </w:rPr>
            </w:pPr>
          </w:p>
        </w:tc>
        <w:tc>
          <w:tcPr>
            <w:tcW w:w="1427" w:type="pct"/>
            <w:tcBorders>
              <w:left w:val="single" w:sz="6" w:space="0" w:color="000000"/>
              <w:right w:val="single" w:sz="6" w:space="0" w:color="000000"/>
            </w:tcBorders>
          </w:tcPr>
          <w:p w:rsidR="00D22ACF" w:rsidRDefault="00D22ACF" w:rsidP="00D22ACF">
            <w:pPr>
              <w:suppressAutoHyphens/>
              <w:spacing w:after="0"/>
              <w:rPr>
                <w:rFonts w:ascii="Times New Roman" w:hAnsi="Times New Roman"/>
                <w:sz w:val="20"/>
                <w:szCs w:val="20"/>
                <w:lang w:eastAsia="ar-SA"/>
              </w:rPr>
            </w:pPr>
            <w:r>
              <w:rPr>
                <w:rFonts w:ascii="Times New Roman" w:hAnsi="Times New Roman"/>
                <w:sz w:val="20"/>
                <w:szCs w:val="20"/>
                <w:lang w:eastAsia="ar-SA"/>
              </w:rPr>
              <w:t xml:space="preserve">Тема 11 </w:t>
            </w:r>
            <w:r w:rsidRPr="00B70A2D">
              <w:rPr>
                <w:rFonts w:ascii="Times New Roman" w:hAnsi="Times New Roman"/>
                <w:sz w:val="20"/>
                <w:szCs w:val="20"/>
                <w:lang w:eastAsia="ar-SA"/>
              </w:rPr>
              <w:t>Терроризм</w:t>
            </w:r>
          </w:p>
        </w:tc>
        <w:tc>
          <w:tcPr>
            <w:tcW w:w="1293" w:type="pct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</w:tcPr>
          <w:p w:rsidR="00D22ACF" w:rsidRPr="001F74AC" w:rsidRDefault="00D22ACF" w:rsidP="00D22ACF">
            <w:pPr>
              <w:shd w:val="clear" w:color="auto" w:fill="FFFFFF"/>
              <w:spacing w:after="0" w:line="240" w:lineRule="auto"/>
              <w:rPr>
                <w:rFonts w:ascii="Times New Roman" w:hAnsi="Times New Roman"/>
                <w:color w:val="000000"/>
                <w:sz w:val="20"/>
                <w:szCs w:val="20"/>
                <w:lang w:eastAsia="ar-SA"/>
              </w:rPr>
            </w:pPr>
            <w:r w:rsidRPr="00D22ACF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  <w:t>Собеседование, тест</w:t>
            </w:r>
          </w:p>
        </w:tc>
        <w:tc>
          <w:tcPr>
            <w:tcW w:w="935" w:type="pct"/>
            <w:tcBorders>
              <w:top w:val="single" w:sz="6" w:space="0" w:color="000000"/>
              <w:left w:val="single" w:sz="6" w:space="0" w:color="000000"/>
              <w:right w:val="single" w:sz="4" w:space="0" w:color="000000"/>
            </w:tcBorders>
          </w:tcPr>
          <w:p w:rsidR="00D22ACF" w:rsidRDefault="00D22ACF" w:rsidP="00D22ACF">
            <w:r w:rsidRPr="00B80E06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  <w:t xml:space="preserve">Тест к Теме </w:t>
            </w:r>
            <w:r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  <w:t xml:space="preserve">11 </w:t>
            </w:r>
            <w:r w:rsidRPr="00B80E06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  <w:t>(п.5.2)</w:t>
            </w:r>
          </w:p>
        </w:tc>
      </w:tr>
      <w:tr w:rsidR="00D22ACF" w:rsidRPr="001F74AC" w:rsidTr="002E71FE">
        <w:trPr>
          <w:trHeight w:val="481"/>
          <w:jc w:val="center"/>
        </w:trPr>
        <w:tc>
          <w:tcPr>
            <w:tcW w:w="451" w:type="pct"/>
            <w:vMerge/>
            <w:tcBorders>
              <w:left w:val="single" w:sz="6" w:space="0" w:color="000000"/>
              <w:bottom w:val="single" w:sz="4" w:space="0" w:color="000000"/>
              <w:right w:val="single" w:sz="6" w:space="0" w:color="000000"/>
            </w:tcBorders>
          </w:tcPr>
          <w:p w:rsidR="00D22ACF" w:rsidRPr="001F74AC" w:rsidRDefault="00D22ACF" w:rsidP="00D22ACF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ar-SA"/>
              </w:rPr>
            </w:pPr>
          </w:p>
        </w:tc>
        <w:tc>
          <w:tcPr>
            <w:tcW w:w="894" w:type="pct"/>
            <w:vMerge/>
            <w:tcBorders>
              <w:left w:val="single" w:sz="6" w:space="0" w:color="000000"/>
              <w:right w:val="single" w:sz="6" w:space="0" w:color="000000"/>
            </w:tcBorders>
          </w:tcPr>
          <w:p w:rsidR="00D22ACF" w:rsidRPr="001F74AC" w:rsidRDefault="00D22ACF" w:rsidP="00D22ACF">
            <w:pPr>
              <w:suppressAutoHyphens/>
              <w:snapToGrid w:val="0"/>
              <w:spacing w:after="0"/>
              <w:rPr>
                <w:rFonts w:ascii="Times New Roman" w:hAnsi="Times New Roman"/>
                <w:sz w:val="20"/>
                <w:szCs w:val="20"/>
                <w:lang w:eastAsia="ar-SA"/>
              </w:rPr>
            </w:pPr>
          </w:p>
        </w:tc>
        <w:tc>
          <w:tcPr>
            <w:tcW w:w="1427" w:type="pct"/>
            <w:tcBorders>
              <w:left w:val="single" w:sz="6" w:space="0" w:color="000000"/>
              <w:right w:val="single" w:sz="6" w:space="0" w:color="000000"/>
            </w:tcBorders>
          </w:tcPr>
          <w:p w:rsidR="00D22ACF" w:rsidRDefault="00D22ACF" w:rsidP="00D22ACF">
            <w:pPr>
              <w:suppressAutoHyphens/>
              <w:spacing w:after="0"/>
              <w:rPr>
                <w:rFonts w:ascii="Times New Roman" w:hAnsi="Times New Roman"/>
                <w:sz w:val="20"/>
                <w:szCs w:val="20"/>
                <w:lang w:eastAsia="ar-SA"/>
              </w:rPr>
            </w:pPr>
            <w:r>
              <w:rPr>
                <w:rFonts w:ascii="Times New Roman" w:hAnsi="Times New Roman"/>
                <w:sz w:val="20"/>
                <w:szCs w:val="20"/>
                <w:lang w:eastAsia="ar-SA"/>
              </w:rPr>
              <w:t xml:space="preserve">Тема 12 </w:t>
            </w:r>
            <w:r w:rsidRPr="00B70A2D">
              <w:rPr>
                <w:rFonts w:ascii="Times New Roman" w:hAnsi="Times New Roman"/>
                <w:sz w:val="20"/>
                <w:szCs w:val="20"/>
                <w:lang w:eastAsia="ar-SA"/>
              </w:rPr>
              <w:t>Гражданская оборона</w:t>
            </w:r>
          </w:p>
        </w:tc>
        <w:tc>
          <w:tcPr>
            <w:tcW w:w="1293" w:type="pct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</w:tcPr>
          <w:p w:rsidR="00D22ACF" w:rsidRPr="001F74AC" w:rsidRDefault="00D22ACF" w:rsidP="00D22ACF">
            <w:pPr>
              <w:shd w:val="clear" w:color="auto" w:fill="FFFFFF"/>
              <w:spacing w:after="0" w:line="240" w:lineRule="auto"/>
              <w:rPr>
                <w:rFonts w:ascii="Times New Roman" w:hAnsi="Times New Roman"/>
                <w:color w:val="000000"/>
                <w:sz w:val="20"/>
                <w:szCs w:val="20"/>
                <w:lang w:eastAsia="ar-SA"/>
              </w:rPr>
            </w:pPr>
            <w:r w:rsidRPr="00D22ACF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  <w:t>Собеседование, тест</w:t>
            </w:r>
          </w:p>
        </w:tc>
        <w:tc>
          <w:tcPr>
            <w:tcW w:w="935" w:type="pct"/>
            <w:tcBorders>
              <w:top w:val="single" w:sz="6" w:space="0" w:color="000000"/>
              <w:left w:val="single" w:sz="6" w:space="0" w:color="000000"/>
              <w:right w:val="single" w:sz="4" w:space="0" w:color="000000"/>
            </w:tcBorders>
          </w:tcPr>
          <w:p w:rsidR="00D22ACF" w:rsidRDefault="00D22ACF" w:rsidP="00D22ACF">
            <w:r w:rsidRPr="00B80E06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  <w:t xml:space="preserve">Тест к Теме </w:t>
            </w:r>
            <w:r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  <w:t xml:space="preserve">12 </w:t>
            </w:r>
            <w:r w:rsidRPr="00B80E06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  <w:t>(п.5.2)</w:t>
            </w:r>
          </w:p>
        </w:tc>
      </w:tr>
      <w:tr w:rsidR="00525686" w:rsidRPr="001F74AC" w:rsidTr="002E71FE">
        <w:trPr>
          <w:trHeight w:val="20"/>
          <w:jc w:val="center"/>
        </w:trPr>
        <w:tc>
          <w:tcPr>
            <w:tcW w:w="451" w:type="pct"/>
            <w:vMerge w:val="restart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</w:tcPr>
          <w:p w:rsidR="00525686" w:rsidRPr="001F74AC" w:rsidRDefault="00525686" w:rsidP="00525686">
            <w:pPr>
              <w:spacing w:after="0" w:line="276" w:lineRule="auto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</w:pPr>
            <w:r w:rsidRPr="001F74AC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 xml:space="preserve">Умения: </w:t>
            </w:r>
          </w:p>
        </w:tc>
        <w:tc>
          <w:tcPr>
            <w:tcW w:w="894" w:type="pct"/>
            <w:vMerge w:val="restart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</w:tcPr>
          <w:p w:rsidR="00525686" w:rsidRPr="00AD7077" w:rsidRDefault="00525686" w:rsidP="00525686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0C3193">
              <w:rPr>
                <w:rFonts w:ascii="Times New Roman" w:hAnsi="Times New Roman"/>
                <w:sz w:val="20"/>
                <w:szCs w:val="20"/>
              </w:rPr>
              <w:t>оценивать обеспеченность безопасности производственного процесса; - экологические принципы рационального использования природных ресурсов и охраны природы; - идентифицировать негативные воздействия среды обитания</w:t>
            </w:r>
          </w:p>
        </w:tc>
        <w:tc>
          <w:tcPr>
            <w:tcW w:w="1427" w:type="pct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</w:tcPr>
          <w:p w:rsidR="00525686" w:rsidRPr="001F74AC" w:rsidRDefault="00525686" w:rsidP="00525686">
            <w:pPr>
              <w:suppressAutoHyphens/>
              <w:snapToGrid w:val="0"/>
              <w:spacing w:after="0"/>
              <w:ind w:right="-108"/>
              <w:rPr>
                <w:rFonts w:ascii="Times New Roman" w:hAnsi="Times New Roman"/>
                <w:color w:val="000000"/>
                <w:sz w:val="20"/>
                <w:szCs w:val="20"/>
                <w:lang w:eastAsia="ar-SA"/>
              </w:rPr>
            </w:pPr>
            <w:r w:rsidRPr="001F74AC">
              <w:rPr>
                <w:rFonts w:ascii="Times New Roman" w:hAnsi="Times New Roman"/>
                <w:color w:val="000000"/>
                <w:sz w:val="20"/>
                <w:szCs w:val="20"/>
                <w:lang w:eastAsia="ar-SA"/>
              </w:rPr>
              <w:t xml:space="preserve">Тема 1 </w:t>
            </w:r>
            <w:r w:rsidRPr="0058697C">
              <w:rPr>
                <w:rFonts w:ascii="Times New Roman" w:hAnsi="Times New Roman"/>
                <w:color w:val="222222"/>
                <w:sz w:val="20"/>
                <w:szCs w:val="20"/>
                <w:shd w:val="clear" w:color="auto" w:fill="FFFFFF"/>
              </w:rPr>
              <w:t>Общие вопросы безопасности жизнедеятельности</w:t>
            </w:r>
          </w:p>
        </w:tc>
        <w:tc>
          <w:tcPr>
            <w:tcW w:w="1293" w:type="pct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</w:tcPr>
          <w:p w:rsidR="005460C6" w:rsidRPr="0043504F" w:rsidRDefault="00D22ACF" w:rsidP="00525686">
            <w:pPr>
              <w:shd w:val="clear" w:color="auto" w:fill="FFFFFF"/>
              <w:spacing w:after="0" w:line="240" w:lineRule="auto"/>
              <w:rPr>
                <w:rFonts w:ascii="Times New Roman" w:hAnsi="Times New Roman"/>
                <w:color w:val="000000"/>
                <w:sz w:val="20"/>
                <w:szCs w:val="20"/>
                <w:lang w:eastAsia="ar-SA"/>
              </w:rPr>
            </w:pPr>
            <w:r w:rsidRPr="00D22ACF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  <w:t xml:space="preserve">Собеседование, разноуровневые задачи и задания, тест </w:t>
            </w:r>
          </w:p>
        </w:tc>
        <w:tc>
          <w:tcPr>
            <w:tcW w:w="935" w:type="pct"/>
            <w:tcBorders>
              <w:top w:val="single" w:sz="6" w:space="0" w:color="000000"/>
              <w:left w:val="single" w:sz="6" w:space="0" w:color="000000"/>
              <w:right w:val="single" w:sz="4" w:space="0" w:color="000000"/>
            </w:tcBorders>
          </w:tcPr>
          <w:p w:rsidR="00525686" w:rsidRPr="00700C64" w:rsidRDefault="00525686" w:rsidP="00525686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</w:pPr>
            <w:r w:rsidRPr="00700C64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  <w:t>Тест к Теме 1</w:t>
            </w:r>
            <w:r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  <w:t xml:space="preserve"> (п.5.2)</w:t>
            </w:r>
          </w:p>
          <w:p w:rsidR="00525686" w:rsidRPr="001F74AC" w:rsidRDefault="00525686" w:rsidP="00525686">
            <w:pPr>
              <w:suppressAutoHyphens/>
              <w:snapToGrid w:val="0"/>
              <w:spacing w:after="0"/>
              <w:rPr>
                <w:rFonts w:ascii="Times New Roman" w:hAnsi="Times New Roman"/>
                <w:color w:val="000000"/>
                <w:sz w:val="20"/>
                <w:szCs w:val="20"/>
                <w:lang w:eastAsia="ar-SA"/>
              </w:rPr>
            </w:pPr>
          </w:p>
        </w:tc>
      </w:tr>
      <w:tr w:rsidR="00D22ACF" w:rsidRPr="001F74AC" w:rsidTr="002E71FE">
        <w:trPr>
          <w:trHeight w:val="20"/>
          <w:jc w:val="center"/>
        </w:trPr>
        <w:tc>
          <w:tcPr>
            <w:tcW w:w="451" w:type="pct"/>
            <w:vMerge/>
            <w:tcBorders>
              <w:left w:val="single" w:sz="6" w:space="0" w:color="000000"/>
              <w:right w:val="single" w:sz="6" w:space="0" w:color="000000"/>
            </w:tcBorders>
            <w:vAlign w:val="center"/>
          </w:tcPr>
          <w:p w:rsidR="00D22ACF" w:rsidRPr="001F74AC" w:rsidRDefault="00D22ACF" w:rsidP="00D22ACF">
            <w:pPr>
              <w:suppressAutoHyphens/>
              <w:snapToGrid w:val="0"/>
              <w:spacing w:after="0"/>
              <w:rPr>
                <w:rFonts w:ascii="Times New Roman" w:hAnsi="Times New Roman"/>
                <w:sz w:val="20"/>
                <w:szCs w:val="20"/>
                <w:lang w:eastAsia="ar-SA"/>
              </w:rPr>
            </w:pPr>
          </w:p>
        </w:tc>
        <w:tc>
          <w:tcPr>
            <w:tcW w:w="894" w:type="pct"/>
            <w:vMerge/>
            <w:tcBorders>
              <w:left w:val="single" w:sz="6" w:space="0" w:color="000000"/>
              <w:right w:val="single" w:sz="6" w:space="0" w:color="000000"/>
            </w:tcBorders>
            <w:vAlign w:val="center"/>
          </w:tcPr>
          <w:p w:rsidR="00D22ACF" w:rsidRPr="001F74AC" w:rsidRDefault="00D22ACF" w:rsidP="00D22ACF">
            <w:pPr>
              <w:suppressAutoHyphens/>
              <w:snapToGrid w:val="0"/>
              <w:spacing w:after="0"/>
              <w:rPr>
                <w:rFonts w:ascii="Times New Roman" w:hAnsi="Times New Roman"/>
                <w:sz w:val="20"/>
                <w:szCs w:val="20"/>
                <w:lang w:eastAsia="ar-SA"/>
              </w:rPr>
            </w:pPr>
          </w:p>
        </w:tc>
        <w:tc>
          <w:tcPr>
            <w:tcW w:w="1427" w:type="pct"/>
            <w:tcBorders>
              <w:left w:val="single" w:sz="6" w:space="0" w:color="000000"/>
              <w:right w:val="single" w:sz="6" w:space="0" w:color="000000"/>
            </w:tcBorders>
          </w:tcPr>
          <w:p w:rsidR="00D22ACF" w:rsidRPr="001F74AC" w:rsidRDefault="00D22ACF" w:rsidP="00D22ACF">
            <w:pPr>
              <w:suppressAutoHyphens/>
              <w:spacing w:after="0"/>
              <w:rPr>
                <w:rFonts w:ascii="Times New Roman" w:hAnsi="Times New Roman"/>
                <w:sz w:val="20"/>
                <w:szCs w:val="20"/>
                <w:lang w:eastAsia="ar-SA"/>
              </w:rPr>
            </w:pPr>
            <w:r w:rsidRPr="001F74AC">
              <w:rPr>
                <w:rFonts w:ascii="Times New Roman" w:hAnsi="Times New Roman"/>
                <w:sz w:val="20"/>
                <w:szCs w:val="20"/>
                <w:lang w:eastAsia="ar-SA"/>
              </w:rPr>
              <w:t xml:space="preserve">Тема 2 </w:t>
            </w:r>
            <w:r w:rsidRPr="0058697C">
              <w:rPr>
                <w:rFonts w:ascii="Times New Roman" w:hAnsi="Times New Roman"/>
                <w:color w:val="222222"/>
                <w:sz w:val="20"/>
                <w:szCs w:val="20"/>
                <w:shd w:val="clear" w:color="auto" w:fill="FFFFFF"/>
              </w:rPr>
              <w:t>Трудовая деятельность человека. Производственные факторы и классы условий труда</w:t>
            </w:r>
          </w:p>
        </w:tc>
        <w:tc>
          <w:tcPr>
            <w:tcW w:w="1293" w:type="pct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</w:tcPr>
          <w:p w:rsidR="00D22ACF" w:rsidRPr="00D22ACF" w:rsidRDefault="00D22ACF" w:rsidP="00D22ACF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</w:pPr>
            <w:r w:rsidRPr="00D22ACF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  <w:t>Собеседование, разноуровневые задачи и задания, тест</w:t>
            </w:r>
          </w:p>
        </w:tc>
        <w:tc>
          <w:tcPr>
            <w:tcW w:w="935" w:type="pct"/>
            <w:tcBorders>
              <w:top w:val="single" w:sz="6" w:space="0" w:color="000000"/>
              <w:left w:val="single" w:sz="6" w:space="0" w:color="000000"/>
              <w:right w:val="single" w:sz="4" w:space="0" w:color="000000"/>
            </w:tcBorders>
          </w:tcPr>
          <w:p w:rsidR="00D22ACF" w:rsidRPr="001F74AC" w:rsidRDefault="00D22ACF" w:rsidP="00D22ACF">
            <w:pPr>
              <w:suppressAutoHyphens/>
              <w:snapToGrid w:val="0"/>
              <w:spacing w:after="0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</w:pPr>
            <w:r w:rsidRPr="001F74AC">
              <w:rPr>
                <w:rFonts w:ascii="Times New Roman" w:hAnsi="Times New Roman"/>
                <w:color w:val="000000"/>
                <w:sz w:val="20"/>
                <w:szCs w:val="20"/>
                <w:lang w:eastAsia="ar-SA"/>
              </w:rPr>
              <w:t xml:space="preserve"> </w:t>
            </w:r>
            <w:r w:rsidRPr="00DF2006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  <w:t xml:space="preserve">Тест </w:t>
            </w:r>
            <w:r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  <w:t>к Теме 2 (п.5.2)</w:t>
            </w:r>
          </w:p>
        </w:tc>
      </w:tr>
      <w:tr w:rsidR="00D22ACF" w:rsidRPr="001F74AC" w:rsidTr="00A00780">
        <w:trPr>
          <w:trHeight w:val="20"/>
          <w:jc w:val="center"/>
        </w:trPr>
        <w:tc>
          <w:tcPr>
            <w:tcW w:w="451" w:type="pct"/>
            <w:vMerge/>
            <w:tcBorders>
              <w:left w:val="single" w:sz="6" w:space="0" w:color="000000"/>
              <w:right w:val="single" w:sz="6" w:space="0" w:color="000000"/>
            </w:tcBorders>
            <w:vAlign w:val="center"/>
          </w:tcPr>
          <w:p w:rsidR="00D22ACF" w:rsidRPr="001F74AC" w:rsidRDefault="00D22ACF" w:rsidP="00D22ACF">
            <w:pPr>
              <w:suppressAutoHyphens/>
              <w:snapToGrid w:val="0"/>
              <w:spacing w:after="0"/>
              <w:rPr>
                <w:rFonts w:ascii="Times New Roman" w:hAnsi="Times New Roman"/>
                <w:sz w:val="20"/>
                <w:szCs w:val="20"/>
                <w:lang w:eastAsia="ar-SA"/>
              </w:rPr>
            </w:pPr>
          </w:p>
        </w:tc>
        <w:tc>
          <w:tcPr>
            <w:tcW w:w="894" w:type="pct"/>
            <w:vMerge/>
            <w:tcBorders>
              <w:left w:val="single" w:sz="6" w:space="0" w:color="000000"/>
              <w:right w:val="single" w:sz="6" w:space="0" w:color="000000"/>
            </w:tcBorders>
            <w:vAlign w:val="center"/>
          </w:tcPr>
          <w:p w:rsidR="00D22ACF" w:rsidRPr="001F74AC" w:rsidRDefault="00D22ACF" w:rsidP="00D22ACF">
            <w:pPr>
              <w:suppressAutoHyphens/>
              <w:snapToGrid w:val="0"/>
              <w:spacing w:after="0"/>
              <w:rPr>
                <w:rFonts w:ascii="Times New Roman" w:hAnsi="Times New Roman"/>
                <w:sz w:val="20"/>
                <w:szCs w:val="20"/>
                <w:lang w:eastAsia="ar-SA"/>
              </w:rPr>
            </w:pPr>
          </w:p>
        </w:tc>
        <w:tc>
          <w:tcPr>
            <w:tcW w:w="1427" w:type="pct"/>
            <w:tcBorders>
              <w:left w:val="single" w:sz="6" w:space="0" w:color="000000"/>
              <w:right w:val="single" w:sz="6" w:space="0" w:color="000000"/>
            </w:tcBorders>
          </w:tcPr>
          <w:p w:rsidR="00D22ACF" w:rsidRPr="001F74AC" w:rsidRDefault="00D22ACF" w:rsidP="00D22ACF">
            <w:pPr>
              <w:suppressAutoHyphens/>
              <w:spacing w:after="0"/>
              <w:rPr>
                <w:rFonts w:ascii="Times New Roman" w:hAnsi="Times New Roman"/>
                <w:sz w:val="20"/>
                <w:szCs w:val="20"/>
                <w:lang w:eastAsia="ar-SA"/>
              </w:rPr>
            </w:pPr>
            <w:r w:rsidRPr="001F74AC">
              <w:rPr>
                <w:rFonts w:ascii="Times New Roman" w:hAnsi="Times New Roman"/>
                <w:sz w:val="20"/>
                <w:szCs w:val="20"/>
                <w:lang w:eastAsia="ar-SA"/>
              </w:rPr>
              <w:t xml:space="preserve">Тема 3 </w:t>
            </w:r>
            <w:r w:rsidRPr="0058697C">
              <w:rPr>
                <w:rFonts w:ascii="Times New Roman" w:hAnsi="Times New Roman"/>
                <w:sz w:val="20"/>
                <w:szCs w:val="20"/>
                <w:lang w:eastAsia="ar-SA"/>
              </w:rPr>
              <w:t>С</w:t>
            </w:r>
            <w:r>
              <w:rPr>
                <w:rFonts w:ascii="Times New Roman" w:hAnsi="Times New Roman"/>
                <w:sz w:val="20"/>
                <w:szCs w:val="20"/>
                <w:lang w:eastAsia="ar-SA"/>
              </w:rPr>
              <w:t>истема управления охраной труда</w:t>
            </w:r>
          </w:p>
        </w:tc>
        <w:tc>
          <w:tcPr>
            <w:tcW w:w="1293" w:type="pct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</w:tcPr>
          <w:p w:rsidR="00D22ACF" w:rsidRPr="00D22ACF" w:rsidRDefault="00D22ACF" w:rsidP="00D22ACF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</w:pPr>
            <w:r w:rsidRPr="00D22ACF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  <w:t>Собеседование, разноуровневые задачи и задания, тест</w:t>
            </w:r>
          </w:p>
        </w:tc>
        <w:tc>
          <w:tcPr>
            <w:tcW w:w="935" w:type="pct"/>
            <w:tcBorders>
              <w:top w:val="single" w:sz="6" w:space="0" w:color="000000"/>
              <w:left w:val="single" w:sz="6" w:space="0" w:color="000000"/>
              <w:right w:val="single" w:sz="4" w:space="0" w:color="000000"/>
            </w:tcBorders>
          </w:tcPr>
          <w:p w:rsidR="00D22ACF" w:rsidRPr="001F74AC" w:rsidRDefault="00D22ACF" w:rsidP="00D22ACF">
            <w:pPr>
              <w:suppressAutoHyphens/>
              <w:snapToGrid w:val="0"/>
              <w:spacing w:after="0"/>
              <w:rPr>
                <w:rFonts w:ascii="Times New Roman" w:hAnsi="Times New Roman"/>
                <w:color w:val="000000"/>
                <w:sz w:val="20"/>
                <w:szCs w:val="20"/>
                <w:lang w:eastAsia="ar-SA"/>
              </w:rPr>
            </w:pPr>
            <w:r w:rsidRPr="00DF2006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  <w:t>Тест к Тем</w:t>
            </w:r>
            <w:r w:rsidRPr="001F74AC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  <w:t>е</w:t>
            </w:r>
            <w:r w:rsidRPr="00DF2006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  <w:t xml:space="preserve"> </w:t>
            </w:r>
            <w:r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  <w:t>3 (п.5.2)</w:t>
            </w:r>
          </w:p>
        </w:tc>
      </w:tr>
      <w:tr w:rsidR="00D22ACF" w:rsidRPr="001F74AC" w:rsidTr="00A00780">
        <w:trPr>
          <w:trHeight w:val="20"/>
          <w:jc w:val="center"/>
        </w:trPr>
        <w:tc>
          <w:tcPr>
            <w:tcW w:w="451" w:type="pct"/>
            <w:vMerge/>
            <w:tcBorders>
              <w:left w:val="single" w:sz="6" w:space="0" w:color="000000"/>
              <w:right w:val="single" w:sz="6" w:space="0" w:color="000000"/>
            </w:tcBorders>
            <w:vAlign w:val="center"/>
          </w:tcPr>
          <w:p w:rsidR="00D22ACF" w:rsidRPr="001F74AC" w:rsidRDefault="00D22ACF" w:rsidP="00D22ACF">
            <w:pPr>
              <w:suppressAutoHyphens/>
              <w:snapToGrid w:val="0"/>
              <w:spacing w:after="0"/>
              <w:rPr>
                <w:rFonts w:ascii="Times New Roman" w:hAnsi="Times New Roman"/>
                <w:sz w:val="20"/>
                <w:szCs w:val="20"/>
                <w:lang w:eastAsia="ar-SA"/>
              </w:rPr>
            </w:pPr>
          </w:p>
        </w:tc>
        <w:tc>
          <w:tcPr>
            <w:tcW w:w="894" w:type="pct"/>
            <w:vMerge/>
            <w:tcBorders>
              <w:left w:val="single" w:sz="6" w:space="0" w:color="000000"/>
              <w:right w:val="single" w:sz="6" w:space="0" w:color="000000"/>
            </w:tcBorders>
            <w:vAlign w:val="center"/>
          </w:tcPr>
          <w:p w:rsidR="00D22ACF" w:rsidRPr="001F74AC" w:rsidRDefault="00D22ACF" w:rsidP="00D22ACF">
            <w:pPr>
              <w:suppressAutoHyphens/>
              <w:snapToGrid w:val="0"/>
              <w:spacing w:after="0"/>
              <w:rPr>
                <w:rFonts w:ascii="Times New Roman" w:hAnsi="Times New Roman"/>
                <w:sz w:val="20"/>
                <w:szCs w:val="20"/>
                <w:lang w:eastAsia="ar-SA"/>
              </w:rPr>
            </w:pPr>
          </w:p>
        </w:tc>
        <w:tc>
          <w:tcPr>
            <w:tcW w:w="1427" w:type="pct"/>
            <w:tcBorders>
              <w:left w:val="single" w:sz="6" w:space="0" w:color="000000"/>
              <w:right w:val="single" w:sz="6" w:space="0" w:color="000000"/>
            </w:tcBorders>
          </w:tcPr>
          <w:p w:rsidR="00D22ACF" w:rsidRPr="001F74AC" w:rsidRDefault="00D22ACF" w:rsidP="00D22ACF">
            <w:pPr>
              <w:suppressAutoHyphens/>
              <w:spacing w:after="0"/>
              <w:rPr>
                <w:rFonts w:ascii="Times New Roman" w:hAnsi="Times New Roman"/>
                <w:sz w:val="20"/>
                <w:szCs w:val="20"/>
                <w:lang w:eastAsia="ar-SA"/>
              </w:rPr>
            </w:pPr>
            <w:r>
              <w:rPr>
                <w:rFonts w:ascii="Times New Roman" w:hAnsi="Times New Roman"/>
                <w:sz w:val="20"/>
                <w:szCs w:val="20"/>
                <w:lang w:eastAsia="ar-SA"/>
              </w:rPr>
              <w:t xml:space="preserve">Тема 4 </w:t>
            </w:r>
            <w:r w:rsidRPr="00156E00">
              <w:rPr>
                <w:rFonts w:ascii="Times New Roman" w:hAnsi="Times New Roman"/>
                <w:sz w:val="20"/>
                <w:szCs w:val="20"/>
                <w:lang w:eastAsia="ar-SA"/>
              </w:rPr>
              <w:t>Микроклимат, вентиляция</w:t>
            </w:r>
          </w:p>
        </w:tc>
        <w:tc>
          <w:tcPr>
            <w:tcW w:w="1293" w:type="pct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</w:tcPr>
          <w:p w:rsidR="00D22ACF" w:rsidRPr="00D22ACF" w:rsidRDefault="00D22ACF" w:rsidP="00D22ACF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</w:pPr>
            <w:r w:rsidRPr="00D22ACF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  <w:t>Собеседование, разноуровневые задачи и задания, тест</w:t>
            </w:r>
          </w:p>
        </w:tc>
        <w:tc>
          <w:tcPr>
            <w:tcW w:w="935" w:type="pct"/>
            <w:tcBorders>
              <w:top w:val="single" w:sz="6" w:space="0" w:color="000000"/>
              <w:left w:val="single" w:sz="6" w:space="0" w:color="000000"/>
              <w:right w:val="single" w:sz="4" w:space="0" w:color="000000"/>
            </w:tcBorders>
          </w:tcPr>
          <w:p w:rsidR="00D22ACF" w:rsidRDefault="00D22ACF" w:rsidP="00D22ACF">
            <w:r w:rsidRPr="00B80E06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  <w:t xml:space="preserve">Тест к Теме </w:t>
            </w:r>
            <w:r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  <w:t>4</w:t>
            </w:r>
            <w:r w:rsidRPr="00B80E06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  <w:t xml:space="preserve"> (п.5.2)</w:t>
            </w:r>
          </w:p>
        </w:tc>
      </w:tr>
      <w:tr w:rsidR="00D22ACF" w:rsidRPr="001F74AC" w:rsidTr="00A00780">
        <w:trPr>
          <w:trHeight w:val="20"/>
          <w:jc w:val="center"/>
        </w:trPr>
        <w:tc>
          <w:tcPr>
            <w:tcW w:w="451" w:type="pct"/>
            <w:vMerge/>
            <w:tcBorders>
              <w:left w:val="single" w:sz="6" w:space="0" w:color="000000"/>
              <w:right w:val="single" w:sz="6" w:space="0" w:color="000000"/>
            </w:tcBorders>
            <w:vAlign w:val="center"/>
          </w:tcPr>
          <w:p w:rsidR="00D22ACF" w:rsidRPr="001F74AC" w:rsidRDefault="00D22ACF" w:rsidP="00D22ACF">
            <w:pPr>
              <w:suppressAutoHyphens/>
              <w:snapToGrid w:val="0"/>
              <w:spacing w:after="0"/>
              <w:rPr>
                <w:rFonts w:ascii="Times New Roman" w:hAnsi="Times New Roman"/>
                <w:sz w:val="20"/>
                <w:szCs w:val="20"/>
                <w:lang w:eastAsia="ar-SA"/>
              </w:rPr>
            </w:pPr>
          </w:p>
        </w:tc>
        <w:tc>
          <w:tcPr>
            <w:tcW w:w="894" w:type="pct"/>
            <w:vMerge/>
            <w:tcBorders>
              <w:left w:val="single" w:sz="6" w:space="0" w:color="000000"/>
              <w:right w:val="single" w:sz="6" w:space="0" w:color="000000"/>
            </w:tcBorders>
            <w:vAlign w:val="center"/>
          </w:tcPr>
          <w:p w:rsidR="00D22ACF" w:rsidRPr="001F74AC" w:rsidRDefault="00D22ACF" w:rsidP="00D22ACF">
            <w:pPr>
              <w:suppressAutoHyphens/>
              <w:snapToGrid w:val="0"/>
              <w:spacing w:after="0"/>
              <w:rPr>
                <w:rFonts w:ascii="Times New Roman" w:hAnsi="Times New Roman"/>
                <w:sz w:val="20"/>
                <w:szCs w:val="20"/>
                <w:lang w:eastAsia="ar-SA"/>
              </w:rPr>
            </w:pPr>
          </w:p>
        </w:tc>
        <w:tc>
          <w:tcPr>
            <w:tcW w:w="1427" w:type="pct"/>
            <w:tcBorders>
              <w:left w:val="single" w:sz="6" w:space="0" w:color="000000"/>
              <w:right w:val="single" w:sz="6" w:space="0" w:color="000000"/>
            </w:tcBorders>
          </w:tcPr>
          <w:p w:rsidR="00D22ACF" w:rsidRDefault="00D22ACF" w:rsidP="00D22ACF">
            <w:pPr>
              <w:suppressAutoHyphens/>
              <w:spacing w:after="0"/>
              <w:rPr>
                <w:rFonts w:ascii="Times New Roman" w:hAnsi="Times New Roman"/>
                <w:sz w:val="20"/>
                <w:szCs w:val="20"/>
                <w:lang w:eastAsia="ar-SA"/>
              </w:rPr>
            </w:pPr>
            <w:r>
              <w:rPr>
                <w:rFonts w:ascii="Times New Roman" w:hAnsi="Times New Roman"/>
                <w:sz w:val="20"/>
                <w:szCs w:val="20"/>
                <w:lang w:eastAsia="ar-SA"/>
              </w:rPr>
              <w:t xml:space="preserve">Тема 5 </w:t>
            </w:r>
            <w:r w:rsidRPr="00156E00">
              <w:rPr>
                <w:rFonts w:ascii="Times New Roman" w:hAnsi="Times New Roman"/>
                <w:sz w:val="20"/>
                <w:szCs w:val="20"/>
                <w:lang w:eastAsia="ar-SA"/>
              </w:rPr>
              <w:t>Освещение производственных предприятий</w:t>
            </w:r>
          </w:p>
        </w:tc>
        <w:tc>
          <w:tcPr>
            <w:tcW w:w="1293" w:type="pct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</w:tcPr>
          <w:p w:rsidR="00D22ACF" w:rsidRPr="00D22ACF" w:rsidRDefault="00D22ACF" w:rsidP="00D22ACF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</w:pPr>
            <w:r w:rsidRPr="00D22ACF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  <w:t>Собеседование, разноуровневые задачи и задания, тест</w:t>
            </w:r>
          </w:p>
        </w:tc>
        <w:tc>
          <w:tcPr>
            <w:tcW w:w="935" w:type="pct"/>
            <w:tcBorders>
              <w:top w:val="single" w:sz="6" w:space="0" w:color="000000"/>
              <w:left w:val="single" w:sz="6" w:space="0" w:color="000000"/>
              <w:right w:val="single" w:sz="4" w:space="0" w:color="000000"/>
            </w:tcBorders>
          </w:tcPr>
          <w:p w:rsidR="00D22ACF" w:rsidRDefault="00D22ACF" w:rsidP="00D22ACF">
            <w:r w:rsidRPr="00B80E06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  <w:t xml:space="preserve">Тест к Теме </w:t>
            </w:r>
            <w:r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  <w:t>5</w:t>
            </w:r>
            <w:r w:rsidRPr="00B80E06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  <w:t xml:space="preserve"> (п.5.2)</w:t>
            </w:r>
          </w:p>
        </w:tc>
      </w:tr>
      <w:tr w:rsidR="00525686" w:rsidRPr="001F74AC" w:rsidTr="00A00780">
        <w:trPr>
          <w:trHeight w:val="20"/>
          <w:jc w:val="center"/>
        </w:trPr>
        <w:tc>
          <w:tcPr>
            <w:tcW w:w="451" w:type="pct"/>
            <w:vMerge/>
            <w:tcBorders>
              <w:left w:val="single" w:sz="6" w:space="0" w:color="000000"/>
              <w:right w:val="single" w:sz="6" w:space="0" w:color="000000"/>
            </w:tcBorders>
            <w:vAlign w:val="center"/>
          </w:tcPr>
          <w:p w:rsidR="00525686" w:rsidRPr="001F74AC" w:rsidRDefault="00525686" w:rsidP="00525686">
            <w:pPr>
              <w:suppressAutoHyphens/>
              <w:snapToGrid w:val="0"/>
              <w:spacing w:after="0"/>
              <w:rPr>
                <w:rFonts w:ascii="Times New Roman" w:hAnsi="Times New Roman"/>
                <w:sz w:val="20"/>
                <w:szCs w:val="20"/>
                <w:lang w:eastAsia="ar-SA"/>
              </w:rPr>
            </w:pPr>
          </w:p>
        </w:tc>
        <w:tc>
          <w:tcPr>
            <w:tcW w:w="894" w:type="pct"/>
            <w:vMerge/>
            <w:tcBorders>
              <w:left w:val="single" w:sz="6" w:space="0" w:color="000000"/>
              <w:right w:val="single" w:sz="6" w:space="0" w:color="000000"/>
            </w:tcBorders>
            <w:vAlign w:val="center"/>
          </w:tcPr>
          <w:p w:rsidR="00525686" w:rsidRPr="001F74AC" w:rsidRDefault="00525686" w:rsidP="00525686">
            <w:pPr>
              <w:suppressAutoHyphens/>
              <w:snapToGrid w:val="0"/>
              <w:spacing w:after="0"/>
              <w:rPr>
                <w:rFonts w:ascii="Times New Roman" w:hAnsi="Times New Roman"/>
                <w:sz w:val="20"/>
                <w:szCs w:val="20"/>
                <w:lang w:eastAsia="ar-SA"/>
              </w:rPr>
            </w:pPr>
          </w:p>
        </w:tc>
        <w:tc>
          <w:tcPr>
            <w:tcW w:w="1427" w:type="pct"/>
            <w:tcBorders>
              <w:left w:val="single" w:sz="6" w:space="0" w:color="000000"/>
              <w:right w:val="single" w:sz="6" w:space="0" w:color="000000"/>
            </w:tcBorders>
          </w:tcPr>
          <w:p w:rsidR="00525686" w:rsidRDefault="00525686" w:rsidP="00525686">
            <w:pPr>
              <w:suppressAutoHyphens/>
              <w:spacing w:after="0"/>
              <w:rPr>
                <w:rFonts w:ascii="Times New Roman" w:hAnsi="Times New Roman"/>
                <w:sz w:val="20"/>
                <w:szCs w:val="20"/>
                <w:lang w:eastAsia="ar-SA"/>
              </w:rPr>
            </w:pPr>
            <w:r>
              <w:rPr>
                <w:rFonts w:ascii="Times New Roman" w:hAnsi="Times New Roman"/>
                <w:sz w:val="20"/>
                <w:szCs w:val="20"/>
                <w:lang w:eastAsia="ar-SA"/>
              </w:rPr>
              <w:t xml:space="preserve">Тема 6 </w:t>
            </w:r>
            <w:r w:rsidRPr="00156E00">
              <w:rPr>
                <w:rFonts w:ascii="Times New Roman" w:hAnsi="Times New Roman"/>
                <w:sz w:val="20"/>
                <w:szCs w:val="20"/>
                <w:lang w:eastAsia="ar-SA"/>
              </w:rPr>
              <w:t>Шум и вибрация в помещениях</w:t>
            </w:r>
          </w:p>
        </w:tc>
        <w:tc>
          <w:tcPr>
            <w:tcW w:w="1293" w:type="pct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</w:tcPr>
          <w:p w:rsidR="00525686" w:rsidRPr="001F74AC" w:rsidRDefault="00D22ACF" w:rsidP="00525686">
            <w:pPr>
              <w:suppressAutoHyphens/>
              <w:snapToGrid w:val="0"/>
              <w:spacing w:after="0"/>
              <w:rPr>
                <w:rFonts w:ascii="Times New Roman" w:hAnsi="Times New Roman"/>
                <w:color w:val="000000"/>
                <w:sz w:val="20"/>
                <w:szCs w:val="20"/>
                <w:lang w:eastAsia="ar-SA"/>
              </w:rPr>
            </w:pPr>
            <w:r w:rsidRPr="00D22ACF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  <w:t>Собеседование, разноуровневые задачи и задания, тест</w:t>
            </w:r>
          </w:p>
        </w:tc>
        <w:tc>
          <w:tcPr>
            <w:tcW w:w="935" w:type="pct"/>
            <w:tcBorders>
              <w:top w:val="single" w:sz="6" w:space="0" w:color="000000"/>
              <w:left w:val="single" w:sz="6" w:space="0" w:color="000000"/>
              <w:right w:val="single" w:sz="4" w:space="0" w:color="000000"/>
            </w:tcBorders>
          </w:tcPr>
          <w:p w:rsidR="00525686" w:rsidRDefault="00525686" w:rsidP="00525686">
            <w:r w:rsidRPr="00B80E06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  <w:t xml:space="preserve">Тест к Теме </w:t>
            </w:r>
            <w:r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  <w:t>6</w:t>
            </w:r>
            <w:r w:rsidRPr="00B80E06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  <w:t xml:space="preserve"> (п.5.2)</w:t>
            </w:r>
          </w:p>
        </w:tc>
      </w:tr>
      <w:tr w:rsidR="00525686" w:rsidRPr="001F74AC" w:rsidTr="00A00780">
        <w:trPr>
          <w:trHeight w:val="20"/>
          <w:jc w:val="center"/>
        </w:trPr>
        <w:tc>
          <w:tcPr>
            <w:tcW w:w="451" w:type="pct"/>
            <w:vMerge/>
            <w:tcBorders>
              <w:left w:val="single" w:sz="6" w:space="0" w:color="000000"/>
              <w:right w:val="single" w:sz="6" w:space="0" w:color="000000"/>
            </w:tcBorders>
            <w:vAlign w:val="center"/>
          </w:tcPr>
          <w:p w:rsidR="00525686" w:rsidRPr="001F74AC" w:rsidRDefault="00525686" w:rsidP="00525686">
            <w:pPr>
              <w:suppressAutoHyphens/>
              <w:snapToGrid w:val="0"/>
              <w:spacing w:after="0"/>
              <w:rPr>
                <w:rFonts w:ascii="Times New Roman" w:hAnsi="Times New Roman"/>
                <w:sz w:val="20"/>
                <w:szCs w:val="20"/>
                <w:lang w:eastAsia="ar-SA"/>
              </w:rPr>
            </w:pPr>
          </w:p>
        </w:tc>
        <w:tc>
          <w:tcPr>
            <w:tcW w:w="894" w:type="pct"/>
            <w:vMerge/>
            <w:tcBorders>
              <w:left w:val="single" w:sz="6" w:space="0" w:color="000000"/>
              <w:right w:val="single" w:sz="6" w:space="0" w:color="000000"/>
            </w:tcBorders>
            <w:vAlign w:val="center"/>
          </w:tcPr>
          <w:p w:rsidR="00525686" w:rsidRPr="001F74AC" w:rsidRDefault="00525686" w:rsidP="00525686">
            <w:pPr>
              <w:suppressAutoHyphens/>
              <w:snapToGrid w:val="0"/>
              <w:spacing w:after="0"/>
              <w:rPr>
                <w:rFonts w:ascii="Times New Roman" w:hAnsi="Times New Roman"/>
                <w:sz w:val="20"/>
                <w:szCs w:val="20"/>
                <w:lang w:eastAsia="ar-SA"/>
              </w:rPr>
            </w:pPr>
          </w:p>
        </w:tc>
        <w:tc>
          <w:tcPr>
            <w:tcW w:w="1427" w:type="pct"/>
            <w:tcBorders>
              <w:left w:val="single" w:sz="6" w:space="0" w:color="000000"/>
              <w:right w:val="single" w:sz="6" w:space="0" w:color="000000"/>
            </w:tcBorders>
          </w:tcPr>
          <w:p w:rsidR="00525686" w:rsidRDefault="00525686" w:rsidP="00525686">
            <w:pPr>
              <w:suppressAutoHyphens/>
              <w:spacing w:after="0"/>
              <w:rPr>
                <w:rFonts w:ascii="Times New Roman" w:hAnsi="Times New Roman"/>
                <w:sz w:val="20"/>
                <w:szCs w:val="20"/>
                <w:lang w:eastAsia="ar-SA"/>
              </w:rPr>
            </w:pPr>
            <w:r>
              <w:rPr>
                <w:rFonts w:ascii="Times New Roman" w:hAnsi="Times New Roman"/>
                <w:sz w:val="20"/>
                <w:szCs w:val="20"/>
                <w:lang w:eastAsia="ar-SA"/>
              </w:rPr>
              <w:t xml:space="preserve">Тема 7 </w:t>
            </w:r>
            <w:r w:rsidRPr="00156E00">
              <w:rPr>
                <w:rFonts w:ascii="Times New Roman" w:hAnsi="Times New Roman"/>
                <w:sz w:val="20"/>
                <w:szCs w:val="20"/>
                <w:lang w:eastAsia="ar-SA"/>
              </w:rPr>
              <w:t>Пожаробезопасность</w:t>
            </w:r>
          </w:p>
        </w:tc>
        <w:tc>
          <w:tcPr>
            <w:tcW w:w="1293" w:type="pct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</w:tcPr>
          <w:p w:rsidR="00525686" w:rsidRPr="001F74AC" w:rsidRDefault="00D22ACF" w:rsidP="00525686">
            <w:pPr>
              <w:suppressAutoHyphens/>
              <w:snapToGrid w:val="0"/>
              <w:spacing w:after="0"/>
              <w:rPr>
                <w:rFonts w:ascii="Times New Roman" w:hAnsi="Times New Roman"/>
                <w:color w:val="000000"/>
                <w:sz w:val="20"/>
                <w:szCs w:val="20"/>
                <w:lang w:eastAsia="ar-SA"/>
              </w:rPr>
            </w:pPr>
            <w:r w:rsidRPr="00D22ACF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  <w:t>Собеседование, разноуровневые задачи и задания, тест</w:t>
            </w:r>
          </w:p>
        </w:tc>
        <w:tc>
          <w:tcPr>
            <w:tcW w:w="935" w:type="pct"/>
            <w:tcBorders>
              <w:top w:val="single" w:sz="6" w:space="0" w:color="000000"/>
              <w:left w:val="single" w:sz="6" w:space="0" w:color="000000"/>
              <w:right w:val="single" w:sz="4" w:space="0" w:color="000000"/>
            </w:tcBorders>
          </w:tcPr>
          <w:p w:rsidR="00525686" w:rsidRDefault="00525686" w:rsidP="00525686">
            <w:r w:rsidRPr="00B80E06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  <w:t xml:space="preserve">Тест к Теме </w:t>
            </w:r>
            <w:r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  <w:t>7</w:t>
            </w:r>
            <w:r w:rsidRPr="00B80E06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  <w:t xml:space="preserve"> (п.5.2)</w:t>
            </w:r>
          </w:p>
        </w:tc>
      </w:tr>
      <w:tr w:rsidR="00D22ACF" w:rsidRPr="001F74AC" w:rsidTr="00A00780">
        <w:trPr>
          <w:trHeight w:val="20"/>
          <w:jc w:val="center"/>
        </w:trPr>
        <w:tc>
          <w:tcPr>
            <w:tcW w:w="451" w:type="pct"/>
            <w:vMerge/>
            <w:tcBorders>
              <w:left w:val="single" w:sz="6" w:space="0" w:color="000000"/>
              <w:right w:val="single" w:sz="6" w:space="0" w:color="000000"/>
            </w:tcBorders>
            <w:vAlign w:val="center"/>
          </w:tcPr>
          <w:p w:rsidR="00D22ACF" w:rsidRPr="001F74AC" w:rsidRDefault="00D22ACF" w:rsidP="00D22ACF">
            <w:pPr>
              <w:suppressAutoHyphens/>
              <w:snapToGrid w:val="0"/>
              <w:spacing w:after="0"/>
              <w:rPr>
                <w:rFonts w:ascii="Times New Roman" w:hAnsi="Times New Roman"/>
                <w:sz w:val="20"/>
                <w:szCs w:val="20"/>
                <w:lang w:eastAsia="ar-SA"/>
              </w:rPr>
            </w:pPr>
          </w:p>
        </w:tc>
        <w:tc>
          <w:tcPr>
            <w:tcW w:w="894" w:type="pct"/>
            <w:vMerge/>
            <w:tcBorders>
              <w:left w:val="single" w:sz="6" w:space="0" w:color="000000"/>
              <w:right w:val="single" w:sz="6" w:space="0" w:color="000000"/>
            </w:tcBorders>
            <w:vAlign w:val="center"/>
          </w:tcPr>
          <w:p w:rsidR="00D22ACF" w:rsidRPr="001F74AC" w:rsidRDefault="00D22ACF" w:rsidP="00D22ACF">
            <w:pPr>
              <w:suppressAutoHyphens/>
              <w:snapToGrid w:val="0"/>
              <w:spacing w:after="0"/>
              <w:rPr>
                <w:rFonts w:ascii="Times New Roman" w:hAnsi="Times New Roman"/>
                <w:sz w:val="20"/>
                <w:szCs w:val="20"/>
                <w:lang w:eastAsia="ar-SA"/>
              </w:rPr>
            </w:pPr>
          </w:p>
        </w:tc>
        <w:tc>
          <w:tcPr>
            <w:tcW w:w="1427" w:type="pct"/>
            <w:tcBorders>
              <w:left w:val="single" w:sz="6" w:space="0" w:color="000000"/>
              <w:right w:val="single" w:sz="6" w:space="0" w:color="000000"/>
            </w:tcBorders>
          </w:tcPr>
          <w:p w:rsidR="00D22ACF" w:rsidRDefault="00D22ACF" w:rsidP="00D22ACF">
            <w:pPr>
              <w:suppressAutoHyphens/>
              <w:spacing w:after="0"/>
              <w:rPr>
                <w:rFonts w:ascii="Times New Roman" w:hAnsi="Times New Roman"/>
                <w:sz w:val="20"/>
                <w:szCs w:val="20"/>
                <w:lang w:eastAsia="ar-SA"/>
              </w:rPr>
            </w:pPr>
            <w:r>
              <w:rPr>
                <w:rFonts w:ascii="Times New Roman" w:hAnsi="Times New Roman"/>
                <w:sz w:val="20"/>
                <w:szCs w:val="20"/>
                <w:lang w:eastAsia="ar-SA"/>
              </w:rPr>
              <w:t xml:space="preserve">Тема 8 </w:t>
            </w:r>
            <w:r w:rsidRPr="000D35B5">
              <w:rPr>
                <w:rFonts w:ascii="Times New Roman" w:hAnsi="Times New Roman"/>
                <w:sz w:val="20"/>
                <w:szCs w:val="20"/>
                <w:lang w:eastAsia="ar-SA"/>
              </w:rPr>
              <w:t>Электробезопасность</w:t>
            </w:r>
          </w:p>
        </w:tc>
        <w:tc>
          <w:tcPr>
            <w:tcW w:w="1293" w:type="pct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</w:tcPr>
          <w:p w:rsidR="00D22ACF" w:rsidRDefault="00D22ACF" w:rsidP="00D22ACF">
            <w:r w:rsidRPr="00C25610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  <w:t>Собеседование, разноуровневые задачи и задания, тест</w:t>
            </w:r>
          </w:p>
        </w:tc>
        <w:tc>
          <w:tcPr>
            <w:tcW w:w="935" w:type="pct"/>
            <w:tcBorders>
              <w:top w:val="single" w:sz="6" w:space="0" w:color="000000"/>
              <w:left w:val="single" w:sz="6" w:space="0" w:color="000000"/>
              <w:right w:val="single" w:sz="4" w:space="0" w:color="000000"/>
            </w:tcBorders>
          </w:tcPr>
          <w:p w:rsidR="00D22ACF" w:rsidRDefault="00D22ACF" w:rsidP="00D22ACF">
            <w:r w:rsidRPr="00B80E06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  <w:t xml:space="preserve">Тест к Теме </w:t>
            </w:r>
            <w:r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  <w:t>8</w:t>
            </w:r>
            <w:r w:rsidRPr="00B80E06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  <w:t xml:space="preserve"> (п.5.2)</w:t>
            </w:r>
          </w:p>
        </w:tc>
      </w:tr>
      <w:tr w:rsidR="00D22ACF" w:rsidRPr="001F74AC" w:rsidTr="00A00780">
        <w:trPr>
          <w:trHeight w:val="20"/>
          <w:jc w:val="center"/>
        </w:trPr>
        <w:tc>
          <w:tcPr>
            <w:tcW w:w="451" w:type="pct"/>
            <w:vMerge/>
            <w:tcBorders>
              <w:left w:val="single" w:sz="6" w:space="0" w:color="000000"/>
              <w:right w:val="single" w:sz="6" w:space="0" w:color="000000"/>
            </w:tcBorders>
            <w:vAlign w:val="center"/>
          </w:tcPr>
          <w:p w:rsidR="00D22ACF" w:rsidRPr="001F74AC" w:rsidRDefault="00D22ACF" w:rsidP="00D22ACF">
            <w:pPr>
              <w:suppressAutoHyphens/>
              <w:snapToGrid w:val="0"/>
              <w:spacing w:after="0"/>
              <w:rPr>
                <w:rFonts w:ascii="Times New Roman" w:hAnsi="Times New Roman"/>
                <w:sz w:val="20"/>
                <w:szCs w:val="20"/>
                <w:lang w:eastAsia="ar-SA"/>
              </w:rPr>
            </w:pPr>
          </w:p>
        </w:tc>
        <w:tc>
          <w:tcPr>
            <w:tcW w:w="894" w:type="pct"/>
            <w:vMerge/>
            <w:tcBorders>
              <w:left w:val="single" w:sz="6" w:space="0" w:color="000000"/>
              <w:right w:val="single" w:sz="6" w:space="0" w:color="000000"/>
            </w:tcBorders>
            <w:vAlign w:val="center"/>
          </w:tcPr>
          <w:p w:rsidR="00D22ACF" w:rsidRPr="001F74AC" w:rsidRDefault="00D22ACF" w:rsidP="00D22ACF">
            <w:pPr>
              <w:suppressAutoHyphens/>
              <w:snapToGrid w:val="0"/>
              <w:spacing w:after="0"/>
              <w:rPr>
                <w:rFonts w:ascii="Times New Roman" w:hAnsi="Times New Roman"/>
                <w:sz w:val="20"/>
                <w:szCs w:val="20"/>
                <w:lang w:eastAsia="ar-SA"/>
              </w:rPr>
            </w:pPr>
          </w:p>
        </w:tc>
        <w:tc>
          <w:tcPr>
            <w:tcW w:w="1427" w:type="pct"/>
            <w:tcBorders>
              <w:left w:val="single" w:sz="6" w:space="0" w:color="000000"/>
              <w:right w:val="single" w:sz="6" w:space="0" w:color="000000"/>
            </w:tcBorders>
          </w:tcPr>
          <w:p w:rsidR="00D22ACF" w:rsidRDefault="00D22ACF" w:rsidP="00D22ACF">
            <w:pPr>
              <w:suppressAutoHyphens/>
              <w:spacing w:after="0"/>
              <w:rPr>
                <w:rFonts w:ascii="Times New Roman" w:hAnsi="Times New Roman"/>
                <w:sz w:val="20"/>
                <w:szCs w:val="20"/>
                <w:lang w:eastAsia="ar-SA"/>
              </w:rPr>
            </w:pPr>
            <w:r>
              <w:rPr>
                <w:rFonts w:ascii="Times New Roman" w:hAnsi="Times New Roman"/>
                <w:sz w:val="20"/>
                <w:szCs w:val="20"/>
                <w:lang w:eastAsia="ar-SA"/>
              </w:rPr>
              <w:t xml:space="preserve">Тема 9 </w:t>
            </w:r>
            <w:r w:rsidRPr="00CA43E4">
              <w:rPr>
                <w:rFonts w:ascii="Times New Roman" w:hAnsi="Times New Roman"/>
                <w:sz w:val="20"/>
                <w:szCs w:val="20"/>
                <w:lang w:eastAsia="ar-SA"/>
              </w:rPr>
              <w:t>Экологическая безопасность</w:t>
            </w:r>
          </w:p>
        </w:tc>
        <w:tc>
          <w:tcPr>
            <w:tcW w:w="1293" w:type="pct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</w:tcPr>
          <w:p w:rsidR="00D22ACF" w:rsidRDefault="00D22ACF" w:rsidP="00D22ACF">
            <w:r w:rsidRPr="00C25610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  <w:t>Собеседование, разноуровневые задачи и задания, тест</w:t>
            </w:r>
          </w:p>
        </w:tc>
        <w:tc>
          <w:tcPr>
            <w:tcW w:w="935" w:type="pct"/>
            <w:tcBorders>
              <w:top w:val="single" w:sz="6" w:space="0" w:color="000000"/>
              <w:left w:val="single" w:sz="6" w:space="0" w:color="000000"/>
              <w:right w:val="single" w:sz="4" w:space="0" w:color="000000"/>
            </w:tcBorders>
          </w:tcPr>
          <w:p w:rsidR="00D22ACF" w:rsidRDefault="00D22ACF" w:rsidP="00D22ACF">
            <w:r w:rsidRPr="00B80E06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  <w:t xml:space="preserve">Тест к Теме </w:t>
            </w:r>
            <w:r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  <w:t>9</w:t>
            </w:r>
            <w:r w:rsidRPr="00B80E06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  <w:t xml:space="preserve"> (п.5.2)</w:t>
            </w:r>
          </w:p>
        </w:tc>
      </w:tr>
      <w:tr w:rsidR="00D22ACF" w:rsidRPr="001F74AC" w:rsidTr="002E71FE">
        <w:trPr>
          <w:trHeight w:val="20"/>
          <w:jc w:val="center"/>
        </w:trPr>
        <w:tc>
          <w:tcPr>
            <w:tcW w:w="451" w:type="pct"/>
            <w:vMerge/>
            <w:tcBorders>
              <w:left w:val="single" w:sz="6" w:space="0" w:color="000000"/>
              <w:right w:val="single" w:sz="6" w:space="0" w:color="000000"/>
            </w:tcBorders>
            <w:vAlign w:val="center"/>
          </w:tcPr>
          <w:p w:rsidR="00D22ACF" w:rsidRPr="001F74AC" w:rsidRDefault="00D22ACF" w:rsidP="00D22ACF">
            <w:pPr>
              <w:suppressAutoHyphens/>
              <w:snapToGrid w:val="0"/>
              <w:spacing w:after="0"/>
              <w:rPr>
                <w:rFonts w:ascii="Times New Roman" w:hAnsi="Times New Roman"/>
                <w:sz w:val="20"/>
                <w:szCs w:val="20"/>
                <w:lang w:eastAsia="ar-SA"/>
              </w:rPr>
            </w:pPr>
          </w:p>
        </w:tc>
        <w:tc>
          <w:tcPr>
            <w:tcW w:w="894" w:type="pct"/>
            <w:vMerge/>
            <w:tcBorders>
              <w:left w:val="single" w:sz="6" w:space="0" w:color="000000"/>
              <w:right w:val="single" w:sz="6" w:space="0" w:color="000000"/>
            </w:tcBorders>
            <w:vAlign w:val="center"/>
          </w:tcPr>
          <w:p w:rsidR="00D22ACF" w:rsidRPr="001F74AC" w:rsidRDefault="00D22ACF" w:rsidP="00D22ACF">
            <w:pPr>
              <w:suppressAutoHyphens/>
              <w:snapToGrid w:val="0"/>
              <w:spacing w:after="0"/>
              <w:rPr>
                <w:rFonts w:ascii="Times New Roman" w:hAnsi="Times New Roman"/>
                <w:sz w:val="20"/>
                <w:szCs w:val="20"/>
                <w:lang w:eastAsia="ar-SA"/>
              </w:rPr>
            </w:pPr>
          </w:p>
        </w:tc>
        <w:tc>
          <w:tcPr>
            <w:tcW w:w="1427" w:type="pct"/>
            <w:tcBorders>
              <w:left w:val="single" w:sz="6" w:space="0" w:color="000000"/>
              <w:right w:val="single" w:sz="6" w:space="0" w:color="000000"/>
            </w:tcBorders>
          </w:tcPr>
          <w:p w:rsidR="00D22ACF" w:rsidRDefault="00D22ACF" w:rsidP="00D22ACF">
            <w:pPr>
              <w:suppressAutoHyphens/>
              <w:spacing w:after="0"/>
              <w:rPr>
                <w:rFonts w:ascii="Times New Roman" w:hAnsi="Times New Roman"/>
                <w:sz w:val="20"/>
                <w:szCs w:val="20"/>
                <w:lang w:eastAsia="ar-SA"/>
              </w:rPr>
            </w:pPr>
            <w:r>
              <w:rPr>
                <w:rFonts w:ascii="Times New Roman" w:hAnsi="Times New Roman"/>
                <w:sz w:val="20"/>
                <w:szCs w:val="20"/>
                <w:lang w:eastAsia="ar-SA"/>
              </w:rPr>
              <w:t xml:space="preserve">Тема 10 </w:t>
            </w:r>
            <w:r w:rsidRPr="005A71E5">
              <w:rPr>
                <w:rFonts w:ascii="Times New Roman" w:hAnsi="Times New Roman"/>
                <w:sz w:val="20"/>
                <w:szCs w:val="20"/>
                <w:lang w:eastAsia="ar-SA"/>
              </w:rPr>
              <w:t>Российская система предупреждений и действий в чрезвычайных ситуациях</w:t>
            </w:r>
          </w:p>
        </w:tc>
        <w:tc>
          <w:tcPr>
            <w:tcW w:w="1293" w:type="pct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</w:tcPr>
          <w:p w:rsidR="00D22ACF" w:rsidRDefault="00D22ACF" w:rsidP="00D22ACF">
            <w:r w:rsidRPr="00C25610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  <w:t>Собеседование, разноуровневые задачи и задания, тест</w:t>
            </w:r>
          </w:p>
        </w:tc>
        <w:tc>
          <w:tcPr>
            <w:tcW w:w="935" w:type="pct"/>
            <w:tcBorders>
              <w:top w:val="single" w:sz="6" w:space="0" w:color="000000"/>
              <w:left w:val="single" w:sz="6" w:space="0" w:color="000000"/>
              <w:right w:val="single" w:sz="4" w:space="0" w:color="000000"/>
            </w:tcBorders>
          </w:tcPr>
          <w:p w:rsidR="00D22ACF" w:rsidRDefault="00D22ACF" w:rsidP="00D22ACF">
            <w:r w:rsidRPr="00B80E06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  <w:t xml:space="preserve">Тест к Теме </w:t>
            </w:r>
            <w:r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  <w:t>10</w:t>
            </w:r>
            <w:r w:rsidRPr="00B80E06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  <w:t xml:space="preserve"> (п.5.2)</w:t>
            </w:r>
          </w:p>
        </w:tc>
      </w:tr>
      <w:tr w:rsidR="00D22ACF" w:rsidRPr="001F74AC" w:rsidTr="002E71FE">
        <w:trPr>
          <w:trHeight w:val="20"/>
          <w:jc w:val="center"/>
        </w:trPr>
        <w:tc>
          <w:tcPr>
            <w:tcW w:w="451" w:type="pct"/>
            <w:vMerge/>
            <w:tcBorders>
              <w:left w:val="single" w:sz="6" w:space="0" w:color="000000"/>
              <w:right w:val="single" w:sz="6" w:space="0" w:color="000000"/>
            </w:tcBorders>
            <w:vAlign w:val="center"/>
          </w:tcPr>
          <w:p w:rsidR="00D22ACF" w:rsidRPr="001F74AC" w:rsidRDefault="00D22ACF" w:rsidP="00D22ACF">
            <w:pPr>
              <w:suppressAutoHyphens/>
              <w:snapToGrid w:val="0"/>
              <w:spacing w:after="0"/>
              <w:rPr>
                <w:rFonts w:ascii="Times New Roman" w:hAnsi="Times New Roman"/>
                <w:sz w:val="20"/>
                <w:szCs w:val="20"/>
                <w:lang w:eastAsia="ar-SA"/>
              </w:rPr>
            </w:pPr>
          </w:p>
        </w:tc>
        <w:tc>
          <w:tcPr>
            <w:tcW w:w="894" w:type="pct"/>
            <w:vMerge/>
            <w:tcBorders>
              <w:left w:val="single" w:sz="6" w:space="0" w:color="000000"/>
              <w:right w:val="single" w:sz="6" w:space="0" w:color="000000"/>
            </w:tcBorders>
            <w:vAlign w:val="center"/>
          </w:tcPr>
          <w:p w:rsidR="00D22ACF" w:rsidRPr="001F74AC" w:rsidRDefault="00D22ACF" w:rsidP="00D22ACF">
            <w:pPr>
              <w:suppressAutoHyphens/>
              <w:snapToGrid w:val="0"/>
              <w:spacing w:after="0"/>
              <w:rPr>
                <w:rFonts w:ascii="Times New Roman" w:hAnsi="Times New Roman"/>
                <w:sz w:val="20"/>
                <w:szCs w:val="20"/>
                <w:lang w:eastAsia="ar-SA"/>
              </w:rPr>
            </w:pPr>
          </w:p>
        </w:tc>
        <w:tc>
          <w:tcPr>
            <w:tcW w:w="1427" w:type="pct"/>
            <w:tcBorders>
              <w:left w:val="single" w:sz="6" w:space="0" w:color="000000"/>
              <w:right w:val="single" w:sz="6" w:space="0" w:color="000000"/>
            </w:tcBorders>
          </w:tcPr>
          <w:p w:rsidR="00D22ACF" w:rsidRDefault="00D22ACF" w:rsidP="00D22ACF">
            <w:pPr>
              <w:suppressAutoHyphens/>
              <w:spacing w:after="0"/>
              <w:rPr>
                <w:rFonts w:ascii="Times New Roman" w:hAnsi="Times New Roman"/>
                <w:sz w:val="20"/>
                <w:szCs w:val="20"/>
                <w:lang w:eastAsia="ar-SA"/>
              </w:rPr>
            </w:pPr>
            <w:r>
              <w:rPr>
                <w:rFonts w:ascii="Times New Roman" w:hAnsi="Times New Roman"/>
                <w:sz w:val="20"/>
                <w:szCs w:val="20"/>
                <w:lang w:eastAsia="ar-SA"/>
              </w:rPr>
              <w:t xml:space="preserve">Тема 11 </w:t>
            </w:r>
            <w:r w:rsidRPr="00B70A2D">
              <w:rPr>
                <w:rFonts w:ascii="Times New Roman" w:hAnsi="Times New Roman"/>
                <w:sz w:val="20"/>
                <w:szCs w:val="20"/>
                <w:lang w:eastAsia="ar-SA"/>
              </w:rPr>
              <w:t>Терроризм</w:t>
            </w:r>
          </w:p>
        </w:tc>
        <w:tc>
          <w:tcPr>
            <w:tcW w:w="1293" w:type="pct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</w:tcPr>
          <w:p w:rsidR="00D22ACF" w:rsidRDefault="00D22ACF" w:rsidP="00D22ACF">
            <w:r w:rsidRPr="00C25610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  <w:t>Собеседование, разноуровневые задачи и задания, тест</w:t>
            </w:r>
          </w:p>
        </w:tc>
        <w:tc>
          <w:tcPr>
            <w:tcW w:w="935" w:type="pct"/>
            <w:tcBorders>
              <w:top w:val="single" w:sz="6" w:space="0" w:color="000000"/>
              <w:left w:val="single" w:sz="6" w:space="0" w:color="000000"/>
              <w:right w:val="single" w:sz="4" w:space="0" w:color="000000"/>
            </w:tcBorders>
          </w:tcPr>
          <w:p w:rsidR="00D22ACF" w:rsidRDefault="00D22ACF" w:rsidP="00D22ACF">
            <w:r w:rsidRPr="00B80E06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  <w:t xml:space="preserve">Тест к Теме </w:t>
            </w:r>
            <w:r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  <w:t xml:space="preserve">11 </w:t>
            </w:r>
            <w:r w:rsidRPr="00B80E06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  <w:t>(п.5.2)</w:t>
            </w:r>
          </w:p>
        </w:tc>
      </w:tr>
      <w:tr w:rsidR="00D22ACF" w:rsidRPr="001F74AC" w:rsidTr="002E71FE">
        <w:trPr>
          <w:trHeight w:val="20"/>
          <w:jc w:val="center"/>
        </w:trPr>
        <w:tc>
          <w:tcPr>
            <w:tcW w:w="451" w:type="pct"/>
            <w:vMerge/>
            <w:tcBorders>
              <w:left w:val="single" w:sz="6" w:space="0" w:color="000000"/>
              <w:bottom w:val="single" w:sz="4" w:space="0" w:color="000000"/>
              <w:right w:val="single" w:sz="6" w:space="0" w:color="000000"/>
            </w:tcBorders>
            <w:vAlign w:val="center"/>
          </w:tcPr>
          <w:p w:rsidR="00D22ACF" w:rsidRPr="001F74AC" w:rsidRDefault="00D22ACF" w:rsidP="00D22ACF">
            <w:pPr>
              <w:suppressAutoHyphens/>
              <w:snapToGrid w:val="0"/>
              <w:spacing w:after="0"/>
              <w:rPr>
                <w:rFonts w:ascii="Times New Roman" w:hAnsi="Times New Roman"/>
                <w:sz w:val="20"/>
                <w:szCs w:val="20"/>
                <w:lang w:eastAsia="ar-SA"/>
              </w:rPr>
            </w:pPr>
          </w:p>
        </w:tc>
        <w:tc>
          <w:tcPr>
            <w:tcW w:w="894" w:type="pct"/>
            <w:vMerge/>
            <w:tcBorders>
              <w:left w:val="single" w:sz="6" w:space="0" w:color="000000"/>
              <w:right w:val="single" w:sz="6" w:space="0" w:color="000000"/>
            </w:tcBorders>
            <w:vAlign w:val="center"/>
          </w:tcPr>
          <w:p w:rsidR="00D22ACF" w:rsidRPr="001F74AC" w:rsidRDefault="00D22ACF" w:rsidP="00D22ACF">
            <w:pPr>
              <w:suppressAutoHyphens/>
              <w:snapToGrid w:val="0"/>
              <w:spacing w:after="0"/>
              <w:rPr>
                <w:rFonts w:ascii="Times New Roman" w:hAnsi="Times New Roman"/>
                <w:sz w:val="20"/>
                <w:szCs w:val="20"/>
                <w:lang w:eastAsia="ar-SA"/>
              </w:rPr>
            </w:pPr>
          </w:p>
        </w:tc>
        <w:tc>
          <w:tcPr>
            <w:tcW w:w="1427" w:type="pct"/>
            <w:tcBorders>
              <w:left w:val="single" w:sz="6" w:space="0" w:color="000000"/>
              <w:right w:val="single" w:sz="6" w:space="0" w:color="000000"/>
            </w:tcBorders>
          </w:tcPr>
          <w:p w:rsidR="00D22ACF" w:rsidRDefault="00D22ACF" w:rsidP="00D22ACF">
            <w:pPr>
              <w:suppressAutoHyphens/>
              <w:spacing w:after="0"/>
              <w:rPr>
                <w:rFonts w:ascii="Times New Roman" w:hAnsi="Times New Roman"/>
                <w:sz w:val="20"/>
                <w:szCs w:val="20"/>
                <w:lang w:eastAsia="ar-SA"/>
              </w:rPr>
            </w:pPr>
            <w:r>
              <w:rPr>
                <w:rFonts w:ascii="Times New Roman" w:hAnsi="Times New Roman"/>
                <w:sz w:val="20"/>
                <w:szCs w:val="20"/>
                <w:lang w:eastAsia="ar-SA"/>
              </w:rPr>
              <w:t xml:space="preserve">Тема 12 </w:t>
            </w:r>
            <w:r w:rsidRPr="00B70A2D">
              <w:rPr>
                <w:rFonts w:ascii="Times New Roman" w:hAnsi="Times New Roman"/>
                <w:sz w:val="20"/>
                <w:szCs w:val="20"/>
                <w:lang w:eastAsia="ar-SA"/>
              </w:rPr>
              <w:t>Гражданская оборона</w:t>
            </w:r>
          </w:p>
        </w:tc>
        <w:tc>
          <w:tcPr>
            <w:tcW w:w="1293" w:type="pct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</w:tcPr>
          <w:p w:rsidR="00D22ACF" w:rsidRDefault="00D22ACF" w:rsidP="00D22ACF">
            <w:r w:rsidRPr="00C25610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  <w:t>Собеседование, разноуровневые задачи и задания, тест</w:t>
            </w:r>
          </w:p>
        </w:tc>
        <w:tc>
          <w:tcPr>
            <w:tcW w:w="935" w:type="pct"/>
            <w:tcBorders>
              <w:top w:val="single" w:sz="6" w:space="0" w:color="000000"/>
              <w:left w:val="single" w:sz="6" w:space="0" w:color="000000"/>
              <w:right w:val="single" w:sz="4" w:space="0" w:color="000000"/>
            </w:tcBorders>
          </w:tcPr>
          <w:p w:rsidR="00D22ACF" w:rsidRDefault="00D22ACF" w:rsidP="00D22ACF">
            <w:r w:rsidRPr="00B80E06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  <w:t xml:space="preserve">Тест к Теме </w:t>
            </w:r>
            <w:r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  <w:t xml:space="preserve">12 </w:t>
            </w:r>
            <w:r w:rsidRPr="00B80E06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  <w:t>(п.5.2)</w:t>
            </w:r>
          </w:p>
        </w:tc>
      </w:tr>
      <w:tr w:rsidR="00D22ACF" w:rsidRPr="001F74AC" w:rsidTr="00A00780">
        <w:trPr>
          <w:trHeight w:val="20"/>
          <w:jc w:val="center"/>
        </w:trPr>
        <w:tc>
          <w:tcPr>
            <w:tcW w:w="451" w:type="pct"/>
            <w:vMerge w:val="restart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</w:tcPr>
          <w:p w:rsidR="00D22ACF" w:rsidRPr="001F74AC" w:rsidRDefault="00D22ACF" w:rsidP="00D22ACF">
            <w:pPr>
              <w:spacing w:after="0" w:line="276" w:lineRule="auto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</w:pPr>
            <w:r w:rsidRPr="001F74AC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  <w:t>Навыки:</w:t>
            </w:r>
          </w:p>
        </w:tc>
        <w:tc>
          <w:tcPr>
            <w:tcW w:w="894" w:type="pct"/>
            <w:vMerge w:val="restart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vAlign w:val="center"/>
          </w:tcPr>
          <w:p w:rsidR="00D22ACF" w:rsidRPr="001F74AC" w:rsidRDefault="00D22ACF" w:rsidP="00D22ACF">
            <w:pPr>
              <w:suppressAutoHyphens/>
              <w:snapToGrid w:val="0"/>
              <w:spacing w:before="120" w:after="120" w:line="240" w:lineRule="auto"/>
              <w:rPr>
                <w:rFonts w:ascii="Times New Roman" w:hAnsi="Times New Roman"/>
                <w:sz w:val="20"/>
                <w:szCs w:val="20"/>
                <w:lang w:eastAsia="ar-SA"/>
              </w:rPr>
            </w:pPr>
            <w:r w:rsidRPr="000C3193">
              <w:rPr>
                <w:rFonts w:ascii="Times New Roman" w:hAnsi="Times New Roman"/>
                <w:sz w:val="20"/>
                <w:szCs w:val="20"/>
              </w:rPr>
              <w:t>методами экологического обеспечения производства и инженерной защиты окружающей среды; - экологическими принципами рационального использования природных ресурсов и охраны природы; - основами безопасности при проведении полевых и лабораторных исследований</w:t>
            </w:r>
          </w:p>
        </w:tc>
        <w:tc>
          <w:tcPr>
            <w:tcW w:w="1427" w:type="pct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</w:tcPr>
          <w:p w:rsidR="00D22ACF" w:rsidRPr="001F74AC" w:rsidRDefault="00D22ACF" w:rsidP="00D22ACF">
            <w:pPr>
              <w:suppressAutoHyphens/>
              <w:snapToGrid w:val="0"/>
              <w:spacing w:after="0"/>
              <w:ind w:right="-108"/>
              <w:rPr>
                <w:rFonts w:ascii="Times New Roman" w:hAnsi="Times New Roman"/>
                <w:color w:val="000000"/>
                <w:sz w:val="20"/>
                <w:szCs w:val="20"/>
                <w:lang w:eastAsia="ar-SA"/>
              </w:rPr>
            </w:pPr>
            <w:r w:rsidRPr="001F74AC">
              <w:rPr>
                <w:rFonts w:ascii="Times New Roman" w:hAnsi="Times New Roman"/>
                <w:color w:val="000000"/>
                <w:sz w:val="20"/>
                <w:szCs w:val="20"/>
                <w:lang w:eastAsia="ar-SA"/>
              </w:rPr>
              <w:t xml:space="preserve">Тема 1 </w:t>
            </w:r>
            <w:r w:rsidRPr="0058697C">
              <w:rPr>
                <w:rFonts w:ascii="Times New Roman" w:hAnsi="Times New Roman"/>
                <w:color w:val="222222"/>
                <w:sz w:val="20"/>
                <w:szCs w:val="20"/>
                <w:shd w:val="clear" w:color="auto" w:fill="FFFFFF"/>
              </w:rPr>
              <w:t>Общие вопросы безопасности жизнедеятельности</w:t>
            </w:r>
          </w:p>
        </w:tc>
        <w:tc>
          <w:tcPr>
            <w:tcW w:w="1293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22ACF" w:rsidRDefault="00D22ACF" w:rsidP="00D22ACF">
            <w:r w:rsidRPr="00A741EC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  <w:t>Собеседование, разноуровневые задачи и задания, тест</w:t>
            </w:r>
          </w:p>
        </w:tc>
        <w:tc>
          <w:tcPr>
            <w:tcW w:w="935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4" w:space="0" w:color="000000"/>
            </w:tcBorders>
          </w:tcPr>
          <w:p w:rsidR="00D22ACF" w:rsidRPr="00700C64" w:rsidRDefault="00D22ACF" w:rsidP="00D22ACF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</w:pPr>
            <w:r w:rsidRPr="00700C64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  <w:t>Тест к Теме 1</w:t>
            </w:r>
            <w:r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  <w:t xml:space="preserve"> (п.5.2)</w:t>
            </w:r>
          </w:p>
          <w:p w:rsidR="00D22ACF" w:rsidRPr="001F74AC" w:rsidRDefault="00D22ACF" w:rsidP="00D22ACF">
            <w:pPr>
              <w:suppressAutoHyphens/>
              <w:snapToGrid w:val="0"/>
              <w:spacing w:after="0"/>
              <w:rPr>
                <w:rFonts w:ascii="Times New Roman" w:hAnsi="Times New Roman"/>
                <w:color w:val="000000"/>
                <w:sz w:val="20"/>
                <w:szCs w:val="20"/>
                <w:lang w:eastAsia="ar-SA"/>
              </w:rPr>
            </w:pPr>
          </w:p>
        </w:tc>
      </w:tr>
      <w:tr w:rsidR="00D22ACF" w:rsidRPr="001F74AC" w:rsidTr="00A00780">
        <w:trPr>
          <w:trHeight w:val="20"/>
          <w:jc w:val="center"/>
        </w:trPr>
        <w:tc>
          <w:tcPr>
            <w:tcW w:w="451" w:type="pct"/>
            <w:vMerge/>
            <w:tcBorders>
              <w:left w:val="single" w:sz="6" w:space="0" w:color="000000"/>
              <w:right w:val="single" w:sz="6" w:space="0" w:color="000000"/>
            </w:tcBorders>
            <w:vAlign w:val="center"/>
          </w:tcPr>
          <w:p w:rsidR="00D22ACF" w:rsidRPr="001F74AC" w:rsidRDefault="00D22ACF" w:rsidP="00D22ACF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ar-SA"/>
              </w:rPr>
            </w:pPr>
          </w:p>
        </w:tc>
        <w:tc>
          <w:tcPr>
            <w:tcW w:w="894" w:type="pct"/>
            <w:vMerge/>
            <w:tcBorders>
              <w:left w:val="single" w:sz="6" w:space="0" w:color="000000"/>
              <w:right w:val="single" w:sz="6" w:space="0" w:color="000000"/>
            </w:tcBorders>
            <w:vAlign w:val="center"/>
          </w:tcPr>
          <w:p w:rsidR="00D22ACF" w:rsidRPr="001F74AC" w:rsidRDefault="00D22ACF" w:rsidP="00D22ACF">
            <w:pPr>
              <w:suppressAutoHyphens/>
              <w:snapToGrid w:val="0"/>
              <w:spacing w:after="0"/>
              <w:rPr>
                <w:rFonts w:ascii="Times New Roman" w:hAnsi="Times New Roman"/>
                <w:sz w:val="20"/>
                <w:szCs w:val="20"/>
                <w:lang w:eastAsia="ar-SA"/>
              </w:rPr>
            </w:pPr>
          </w:p>
        </w:tc>
        <w:tc>
          <w:tcPr>
            <w:tcW w:w="1427" w:type="pct"/>
            <w:tcBorders>
              <w:left w:val="single" w:sz="6" w:space="0" w:color="000000"/>
              <w:right w:val="single" w:sz="6" w:space="0" w:color="000000"/>
            </w:tcBorders>
          </w:tcPr>
          <w:p w:rsidR="00D22ACF" w:rsidRPr="001F74AC" w:rsidRDefault="00D22ACF" w:rsidP="00D22ACF">
            <w:pPr>
              <w:suppressAutoHyphens/>
              <w:spacing w:after="0"/>
              <w:rPr>
                <w:rFonts w:ascii="Times New Roman" w:hAnsi="Times New Roman"/>
                <w:sz w:val="20"/>
                <w:szCs w:val="20"/>
                <w:lang w:eastAsia="ar-SA"/>
              </w:rPr>
            </w:pPr>
            <w:r w:rsidRPr="001F74AC">
              <w:rPr>
                <w:rFonts w:ascii="Times New Roman" w:hAnsi="Times New Roman"/>
                <w:sz w:val="20"/>
                <w:szCs w:val="20"/>
                <w:lang w:eastAsia="ar-SA"/>
              </w:rPr>
              <w:t xml:space="preserve">Тема 2 </w:t>
            </w:r>
            <w:r w:rsidRPr="0058697C">
              <w:rPr>
                <w:rFonts w:ascii="Times New Roman" w:hAnsi="Times New Roman"/>
                <w:color w:val="222222"/>
                <w:sz w:val="20"/>
                <w:szCs w:val="20"/>
                <w:shd w:val="clear" w:color="auto" w:fill="FFFFFF"/>
              </w:rPr>
              <w:t>Трудовая деятельность человека. Производственные факторы и классы условий труда</w:t>
            </w:r>
          </w:p>
        </w:tc>
        <w:tc>
          <w:tcPr>
            <w:tcW w:w="1293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22ACF" w:rsidRDefault="00D22ACF" w:rsidP="00D22ACF">
            <w:r w:rsidRPr="00A741EC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  <w:t>Собеседование, разноуровневые задачи и задания, тест</w:t>
            </w:r>
          </w:p>
        </w:tc>
        <w:tc>
          <w:tcPr>
            <w:tcW w:w="935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4" w:space="0" w:color="000000"/>
            </w:tcBorders>
          </w:tcPr>
          <w:p w:rsidR="00D22ACF" w:rsidRPr="001F74AC" w:rsidRDefault="00D22ACF" w:rsidP="00D22ACF">
            <w:pPr>
              <w:suppressAutoHyphens/>
              <w:snapToGrid w:val="0"/>
              <w:spacing w:after="0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</w:pPr>
            <w:r w:rsidRPr="001F74AC">
              <w:rPr>
                <w:rFonts w:ascii="Times New Roman" w:hAnsi="Times New Roman"/>
                <w:color w:val="000000"/>
                <w:sz w:val="20"/>
                <w:szCs w:val="20"/>
                <w:lang w:eastAsia="ar-SA"/>
              </w:rPr>
              <w:t xml:space="preserve"> </w:t>
            </w:r>
            <w:r w:rsidRPr="00DF2006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  <w:t xml:space="preserve">Тест </w:t>
            </w:r>
            <w:r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  <w:t>к Теме 2 (п.5.2)</w:t>
            </w:r>
          </w:p>
        </w:tc>
      </w:tr>
      <w:tr w:rsidR="00D22ACF" w:rsidRPr="001F74AC" w:rsidTr="00A00780">
        <w:trPr>
          <w:trHeight w:val="20"/>
          <w:jc w:val="center"/>
        </w:trPr>
        <w:tc>
          <w:tcPr>
            <w:tcW w:w="451" w:type="pct"/>
            <w:vMerge/>
            <w:tcBorders>
              <w:left w:val="single" w:sz="6" w:space="0" w:color="000000"/>
              <w:right w:val="single" w:sz="6" w:space="0" w:color="000000"/>
            </w:tcBorders>
            <w:vAlign w:val="center"/>
          </w:tcPr>
          <w:p w:rsidR="00D22ACF" w:rsidRPr="001F74AC" w:rsidRDefault="00D22ACF" w:rsidP="00D22ACF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ar-SA"/>
              </w:rPr>
            </w:pPr>
          </w:p>
        </w:tc>
        <w:tc>
          <w:tcPr>
            <w:tcW w:w="894" w:type="pct"/>
            <w:vMerge/>
            <w:tcBorders>
              <w:left w:val="single" w:sz="6" w:space="0" w:color="000000"/>
              <w:right w:val="single" w:sz="6" w:space="0" w:color="000000"/>
            </w:tcBorders>
            <w:vAlign w:val="center"/>
          </w:tcPr>
          <w:p w:rsidR="00D22ACF" w:rsidRPr="001F74AC" w:rsidRDefault="00D22ACF" w:rsidP="00D22ACF">
            <w:pPr>
              <w:suppressAutoHyphens/>
              <w:snapToGrid w:val="0"/>
              <w:spacing w:after="0"/>
              <w:rPr>
                <w:rFonts w:ascii="Times New Roman" w:hAnsi="Times New Roman"/>
                <w:sz w:val="20"/>
                <w:szCs w:val="20"/>
                <w:lang w:eastAsia="ar-SA"/>
              </w:rPr>
            </w:pPr>
          </w:p>
        </w:tc>
        <w:tc>
          <w:tcPr>
            <w:tcW w:w="1427" w:type="pct"/>
            <w:tcBorders>
              <w:left w:val="single" w:sz="6" w:space="0" w:color="000000"/>
              <w:right w:val="single" w:sz="6" w:space="0" w:color="000000"/>
            </w:tcBorders>
          </w:tcPr>
          <w:p w:rsidR="00D22ACF" w:rsidRPr="001F74AC" w:rsidRDefault="00D22ACF" w:rsidP="00D22ACF">
            <w:pPr>
              <w:suppressAutoHyphens/>
              <w:spacing w:after="0"/>
              <w:rPr>
                <w:rFonts w:ascii="Times New Roman" w:hAnsi="Times New Roman"/>
                <w:sz w:val="20"/>
                <w:szCs w:val="20"/>
                <w:lang w:eastAsia="ar-SA"/>
              </w:rPr>
            </w:pPr>
            <w:r w:rsidRPr="001F74AC">
              <w:rPr>
                <w:rFonts w:ascii="Times New Roman" w:hAnsi="Times New Roman"/>
                <w:sz w:val="20"/>
                <w:szCs w:val="20"/>
                <w:lang w:eastAsia="ar-SA"/>
              </w:rPr>
              <w:t xml:space="preserve">Тема 3 </w:t>
            </w:r>
            <w:r w:rsidRPr="0058697C">
              <w:rPr>
                <w:rFonts w:ascii="Times New Roman" w:hAnsi="Times New Roman"/>
                <w:sz w:val="20"/>
                <w:szCs w:val="20"/>
                <w:lang w:eastAsia="ar-SA"/>
              </w:rPr>
              <w:t>С</w:t>
            </w:r>
            <w:r>
              <w:rPr>
                <w:rFonts w:ascii="Times New Roman" w:hAnsi="Times New Roman"/>
                <w:sz w:val="20"/>
                <w:szCs w:val="20"/>
                <w:lang w:eastAsia="ar-SA"/>
              </w:rPr>
              <w:t>истема управления охраной труда</w:t>
            </w:r>
          </w:p>
        </w:tc>
        <w:tc>
          <w:tcPr>
            <w:tcW w:w="1293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22ACF" w:rsidRDefault="00D22ACF" w:rsidP="00D22ACF">
            <w:r w:rsidRPr="00A741EC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  <w:t>Собеседование, разноуровневые задачи и задания, тест</w:t>
            </w:r>
          </w:p>
        </w:tc>
        <w:tc>
          <w:tcPr>
            <w:tcW w:w="935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4" w:space="0" w:color="000000"/>
            </w:tcBorders>
          </w:tcPr>
          <w:p w:rsidR="00D22ACF" w:rsidRPr="001F74AC" w:rsidRDefault="00D22ACF" w:rsidP="00D22ACF">
            <w:pPr>
              <w:suppressAutoHyphens/>
              <w:snapToGrid w:val="0"/>
              <w:spacing w:after="0"/>
              <w:rPr>
                <w:rFonts w:ascii="Times New Roman" w:hAnsi="Times New Roman"/>
                <w:color w:val="000000"/>
                <w:sz w:val="20"/>
                <w:szCs w:val="20"/>
                <w:lang w:eastAsia="ar-SA"/>
              </w:rPr>
            </w:pPr>
            <w:r w:rsidRPr="00DF2006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  <w:t>Тест к Тем</w:t>
            </w:r>
            <w:r w:rsidRPr="001F74AC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  <w:t>е</w:t>
            </w:r>
            <w:r w:rsidRPr="00DF2006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  <w:t xml:space="preserve"> </w:t>
            </w:r>
            <w:r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  <w:t>3 (п.5.2)</w:t>
            </w:r>
          </w:p>
        </w:tc>
      </w:tr>
      <w:tr w:rsidR="00D22ACF" w:rsidRPr="001F74AC" w:rsidTr="00A00780">
        <w:trPr>
          <w:trHeight w:val="20"/>
          <w:jc w:val="center"/>
        </w:trPr>
        <w:tc>
          <w:tcPr>
            <w:tcW w:w="451" w:type="pct"/>
            <w:vMerge/>
            <w:tcBorders>
              <w:left w:val="single" w:sz="6" w:space="0" w:color="000000"/>
              <w:right w:val="single" w:sz="6" w:space="0" w:color="000000"/>
            </w:tcBorders>
            <w:vAlign w:val="center"/>
          </w:tcPr>
          <w:p w:rsidR="00D22ACF" w:rsidRPr="001F74AC" w:rsidRDefault="00D22ACF" w:rsidP="00D22ACF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ar-SA"/>
              </w:rPr>
            </w:pPr>
          </w:p>
        </w:tc>
        <w:tc>
          <w:tcPr>
            <w:tcW w:w="894" w:type="pct"/>
            <w:vMerge/>
            <w:tcBorders>
              <w:left w:val="single" w:sz="6" w:space="0" w:color="000000"/>
              <w:right w:val="single" w:sz="6" w:space="0" w:color="000000"/>
            </w:tcBorders>
            <w:vAlign w:val="center"/>
          </w:tcPr>
          <w:p w:rsidR="00D22ACF" w:rsidRPr="001F74AC" w:rsidRDefault="00D22ACF" w:rsidP="00D22ACF">
            <w:pPr>
              <w:suppressAutoHyphens/>
              <w:snapToGrid w:val="0"/>
              <w:spacing w:after="0"/>
              <w:rPr>
                <w:rFonts w:ascii="Times New Roman" w:hAnsi="Times New Roman"/>
                <w:sz w:val="20"/>
                <w:szCs w:val="20"/>
                <w:lang w:eastAsia="ar-SA"/>
              </w:rPr>
            </w:pPr>
          </w:p>
        </w:tc>
        <w:tc>
          <w:tcPr>
            <w:tcW w:w="1427" w:type="pct"/>
            <w:tcBorders>
              <w:left w:val="single" w:sz="6" w:space="0" w:color="000000"/>
              <w:right w:val="single" w:sz="6" w:space="0" w:color="000000"/>
            </w:tcBorders>
          </w:tcPr>
          <w:p w:rsidR="00D22ACF" w:rsidRPr="001F74AC" w:rsidRDefault="00D22ACF" w:rsidP="00B43AAC">
            <w:pPr>
              <w:suppressAutoHyphens/>
              <w:spacing w:after="0"/>
              <w:rPr>
                <w:rFonts w:ascii="Times New Roman" w:hAnsi="Times New Roman"/>
                <w:sz w:val="20"/>
                <w:szCs w:val="20"/>
                <w:lang w:eastAsia="ar-SA"/>
              </w:rPr>
            </w:pPr>
            <w:r>
              <w:rPr>
                <w:rFonts w:ascii="Times New Roman" w:hAnsi="Times New Roman"/>
                <w:sz w:val="20"/>
                <w:szCs w:val="20"/>
                <w:lang w:eastAsia="ar-SA"/>
              </w:rPr>
              <w:t xml:space="preserve">Тема 4 </w:t>
            </w:r>
            <w:r w:rsidRPr="00156E00">
              <w:rPr>
                <w:rFonts w:ascii="Times New Roman" w:hAnsi="Times New Roman"/>
                <w:sz w:val="20"/>
                <w:szCs w:val="20"/>
                <w:lang w:eastAsia="ar-SA"/>
              </w:rPr>
              <w:t>Микроклимат, вентиляция</w:t>
            </w:r>
          </w:p>
        </w:tc>
        <w:tc>
          <w:tcPr>
            <w:tcW w:w="1293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22ACF" w:rsidRDefault="00D22ACF" w:rsidP="00B43AAC">
            <w:pPr>
              <w:spacing w:after="0"/>
            </w:pPr>
            <w:r w:rsidRPr="00A741EC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  <w:t>Собеседование, разноуровневые задачи и задания, тест</w:t>
            </w:r>
          </w:p>
        </w:tc>
        <w:tc>
          <w:tcPr>
            <w:tcW w:w="935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4" w:space="0" w:color="000000"/>
            </w:tcBorders>
          </w:tcPr>
          <w:p w:rsidR="00D22ACF" w:rsidRDefault="00D22ACF" w:rsidP="00B43AAC">
            <w:pPr>
              <w:spacing w:after="0"/>
            </w:pPr>
            <w:r w:rsidRPr="00B80E06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  <w:t xml:space="preserve">Тест к Теме </w:t>
            </w:r>
            <w:r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  <w:t>4</w:t>
            </w:r>
            <w:r w:rsidRPr="00B80E06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  <w:t xml:space="preserve"> (п.5.2)</w:t>
            </w:r>
          </w:p>
        </w:tc>
      </w:tr>
      <w:tr w:rsidR="00D22ACF" w:rsidRPr="001F74AC" w:rsidTr="00A00780">
        <w:trPr>
          <w:trHeight w:val="20"/>
          <w:jc w:val="center"/>
        </w:trPr>
        <w:tc>
          <w:tcPr>
            <w:tcW w:w="451" w:type="pct"/>
            <w:vMerge/>
            <w:tcBorders>
              <w:left w:val="single" w:sz="6" w:space="0" w:color="000000"/>
              <w:right w:val="single" w:sz="6" w:space="0" w:color="000000"/>
            </w:tcBorders>
            <w:vAlign w:val="center"/>
          </w:tcPr>
          <w:p w:rsidR="00D22ACF" w:rsidRPr="001F74AC" w:rsidRDefault="00D22ACF" w:rsidP="00D22ACF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ar-SA"/>
              </w:rPr>
            </w:pPr>
          </w:p>
        </w:tc>
        <w:tc>
          <w:tcPr>
            <w:tcW w:w="894" w:type="pct"/>
            <w:vMerge/>
            <w:tcBorders>
              <w:left w:val="single" w:sz="6" w:space="0" w:color="000000"/>
              <w:right w:val="single" w:sz="6" w:space="0" w:color="000000"/>
            </w:tcBorders>
            <w:vAlign w:val="center"/>
          </w:tcPr>
          <w:p w:rsidR="00D22ACF" w:rsidRPr="001F74AC" w:rsidRDefault="00D22ACF" w:rsidP="00D22ACF">
            <w:pPr>
              <w:suppressAutoHyphens/>
              <w:snapToGrid w:val="0"/>
              <w:spacing w:after="0"/>
              <w:rPr>
                <w:rFonts w:ascii="Times New Roman" w:hAnsi="Times New Roman"/>
                <w:sz w:val="20"/>
                <w:szCs w:val="20"/>
                <w:lang w:eastAsia="ar-SA"/>
              </w:rPr>
            </w:pPr>
          </w:p>
        </w:tc>
        <w:tc>
          <w:tcPr>
            <w:tcW w:w="1427" w:type="pct"/>
            <w:tcBorders>
              <w:left w:val="single" w:sz="6" w:space="0" w:color="000000"/>
              <w:right w:val="single" w:sz="6" w:space="0" w:color="000000"/>
            </w:tcBorders>
          </w:tcPr>
          <w:p w:rsidR="00D22ACF" w:rsidRDefault="00D22ACF" w:rsidP="00B43AAC">
            <w:pPr>
              <w:suppressAutoHyphens/>
              <w:spacing w:after="0"/>
              <w:rPr>
                <w:rFonts w:ascii="Times New Roman" w:hAnsi="Times New Roman"/>
                <w:sz w:val="20"/>
                <w:szCs w:val="20"/>
                <w:lang w:eastAsia="ar-SA"/>
              </w:rPr>
            </w:pPr>
            <w:r>
              <w:rPr>
                <w:rFonts w:ascii="Times New Roman" w:hAnsi="Times New Roman"/>
                <w:sz w:val="20"/>
                <w:szCs w:val="20"/>
                <w:lang w:eastAsia="ar-SA"/>
              </w:rPr>
              <w:t xml:space="preserve">Тема 5 </w:t>
            </w:r>
            <w:r w:rsidRPr="00156E00">
              <w:rPr>
                <w:rFonts w:ascii="Times New Roman" w:hAnsi="Times New Roman"/>
                <w:sz w:val="20"/>
                <w:szCs w:val="20"/>
                <w:lang w:eastAsia="ar-SA"/>
              </w:rPr>
              <w:t>Освещение производственных предприятий</w:t>
            </w:r>
          </w:p>
        </w:tc>
        <w:tc>
          <w:tcPr>
            <w:tcW w:w="1293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22ACF" w:rsidRDefault="00D22ACF" w:rsidP="00B43AAC">
            <w:pPr>
              <w:spacing w:after="0"/>
            </w:pPr>
            <w:r w:rsidRPr="00A741EC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  <w:t>Собеседование, разноуровневые задачи и задания, тест</w:t>
            </w:r>
          </w:p>
        </w:tc>
        <w:tc>
          <w:tcPr>
            <w:tcW w:w="935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4" w:space="0" w:color="000000"/>
            </w:tcBorders>
          </w:tcPr>
          <w:p w:rsidR="00D22ACF" w:rsidRDefault="00D22ACF" w:rsidP="00B43AAC">
            <w:pPr>
              <w:spacing w:after="0"/>
            </w:pPr>
            <w:r w:rsidRPr="00B80E06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  <w:t xml:space="preserve">Тест к Теме </w:t>
            </w:r>
            <w:r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  <w:t>5</w:t>
            </w:r>
            <w:r w:rsidRPr="00B80E06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  <w:t xml:space="preserve"> (п.5.2)</w:t>
            </w:r>
          </w:p>
        </w:tc>
      </w:tr>
      <w:tr w:rsidR="00D22ACF" w:rsidRPr="001F74AC" w:rsidTr="00A00780">
        <w:trPr>
          <w:trHeight w:val="20"/>
          <w:jc w:val="center"/>
        </w:trPr>
        <w:tc>
          <w:tcPr>
            <w:tcW w:w="451" w:type="pct"/>
            <w:vMerge/>
            <w:tcBorders>
              <w:left w:val="single" w:sz="6" w:space="0" w:color="000000"/>
              <w:right w:val="single" w:sz="6" w:space="0" w:color="000000"/>
            </w:tcBorders>
            <w:vAlign w:val="center"/>
          </w:tcPr>
          <w:p w:rsidR="00D22ACF" w:rsidRPr="001F74AC" w:rsidRDefault="00D22ACF" w:rsidP="00D22ACF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ar-SA"/>
              </w:rPr>
            </w:pPr>
          </w:p>
        </w:tc>
        <w:tc>
          <w:tcPr>
            <w:tcW w:w="894" w:type="pct"/>
            <w:vMerge/>
            <w:tcBorders>
              <w:left w:val="single" w:sz="6" w:space="0" w:color="000000"/>
              <w:right w:val="single" w:sz="6" w:space="0" w:color="000000"/>
            </w:tcBorders>
            <w:vAlign w:val="center"/>
          </w:tcPr>
          <w:p w:rsidR="00D22ACF" w:rsidRPr="001F74AC" w:rsidRDefault="00D22ACF" w:rsidP="00D22ACF">
            <w:pPr>
              <w:suppressAutoHyphens/>
              <w:snapToGrid w:val="0"/>
              <w:spacing w:after="0"/>
              <w:rPr>
                <w:rFonts w:ascii="Times New Roman" w:hAnsi="Times New Roman"/>
                <w:sz w:val="20"/>
                <w:szCs w:val="20"/>
                <w:lang w:eastAsia="ar-SA"/>
              </w:rPr>
            </w:pPr>
          </w:p>
        </w:tc>
        <w:tc>
          <w:tcPr>
            <w:tcW w:w="1427" w:type="pct"/>
            <w:tcBorders>
              <w:left w:val="single" w:sz="6" w:space="0" w:color="000000"/>
              <w:right w:val="single" w:sz="6" w:space="0" w:color="000000"/>
            </w:tcBorders>
          </w:tcPr>
          <w:p w:rsidR="00D22ACF" w:rsidRDefault="00D22ACF" w:rsidP="00B43AAC">
            <w:pPr>
              <w:suppressAutoHyphens/>
              <w:spacing w:after="0"/>
              <w:rPr>
                <w:rFonts w:ascii="Times New Roman" w:hAnsi="Times New Roman"/>
                <w:sz w:val="20"/>
                <w:szCs w:val="20"/>
                <w:lang w:eastAsia="ar-SA"/>
              </w:rPr>
            </w:pPr>
            <w:r>
              <w:rPr>
                <w:rFonts w:ascii="Times New Roman" w:hAnsi="Times New Roman"/>
                <w:sz w:val="20"/>
                <w:szCs w:val="20"/>
                <w:lang w:eastAsia="ar-SA"/>
              </w:rPr>
              <w:t xml:space="preserve">Тема 6 </w:t>
            </w:r>
            <w:r w:rsidRPr="00156E00">
              <w:rPr>
                <w:rFonts w:ascii="Times New Roman" w:hAnsi="Times New Roman"/>
                <w:sz w:val="20"/>
                <w:szCs w:val="20"/>
                <w:lang w:eastAsia="ar-SA"/>
              </w:rPr>
              <w:t>Шум и вибрация в помещениях</w:t>
            </w:r>
          </w:p>
        </w:tc>
        <w:tc>
          <w:tcPr>
            <w:tcW w:w="1293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22ACF" w:rsidRDefault="00D22ACF" w:rsidP="00B43AAC">
            <w:pPr>
              <w:spacing w:after="0"/>
            </w:pPr>
            <w:r w:rsidRPr="00A741EC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  <w:t>Собеседование, разноуровневые задачи и задания, тест</w:t>
            </w:r>
          </w:p>
        </w:tc>
        <w:tc>
          <w:tcPr>
            <w:tcW w:w="935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4" w:space="0" w:color="000000"/>
            </w:tcBorders>
          </w:tcPr>
          <w:p w:rsidR="00D22ACF" w:rsidRDefault="00D22ACF" w:rsidP="00B43AAC">
            <w:pPr>
              <w:spacing w:after="0"/>
            </w:pPr>
            <w:r w:rsidRPr="00B80E06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  <w:t xml:space="preserve">Тест к Теме </w:t>
            </w:r>
            <w:r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  <w:t>6</w:t>
            </w:r>
            <w:r w:rsidRPr="00B80E06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  <w:t xml:space="preserve"> (п.5.2)</w:t>
            </w:r>
          </w:p>
        </w:tc>
      </w:tr>
      <w:tr w:rsidR="00D22ACF" w:rsidRPr="001F74AC" w:rsidTr="00A00780">
        <w:trPr>
          <w:trHeight w:val="20"/>
          <w:jc w:val="center"/>
        </w:trPr>
        <w:tc>
          <w:tcPr>
            <w:tcW w:w="451" w:type="pct"/>
            <w:vMerge/>
            <w:tcBorders>
              <w:left w:val="single" w:sz="6" w:space="0" w:color="000000"/>
              <w:right w:val="single" w:sz="6" w:space="0" w:color="000000"/>
            </w:tcBorders>
            <w:vAlign w:val="center"/>
          </w:tcPr>
          <w:p w:rsidR="00D22ACF" w:rsidRPr="001F74AC" w:rsidRDefault="00D22ACF" w:rsidP="00D22ACF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ar-SA"/>
              </w:rPr>
            </w:pPr>
          </w:p>
        </w:tc>
        <w:tc>
          <w:tcPr>
            <w:tcW w:w="894" w:type="pct"/>
            <w:vMerge/>
            <w:tcBorders>
              <w:left w:val="single" w:sz="6" w:space="0" w:color="000000"/>
              <w:right w:val="single" w:sz="6" w:space="0" w:color="000000"/>
            </w:tcBorders>
            <w:vAlign w:val="center"/>
          </w:tcPr>
          <w:p w:rsidR="00D22ACF" w:rsidRPr="001F74AC" w:rsidRDefault="00D22ACF" w:rsidP="00D22ACF">
            <w:pPr>
              <w:suppressAutoHyphens/>
              <w:snapToGrid w:val="0"/>
              <w:spacing w:after="0"/>
              <w:rPr>
                <w:rFonts w:ascii="Times New Roman" w:hAnsi="Times New Roman"/>
                <w:sz w:val="20"/>
                <w:szCs w:val="20"/>
                <w:lang w:eastAsia="ar-SA"/>
              </w:rPr>
            </w:pPr>
          </w:p>
        </w:tc>
        <w:tc>
          <w:tcPr>
            <w:tcW w:w="1427" w:type="pct"/>
            <w:tcBorders>
              <w:left w:val="single" w:sz="6" w:space="0" w:color="000000"/>
              <w:right w:val="single" w:sz="6" w:space="0" w:color="000000"/>
            </w:tcBorders>
          </w:tcPr>
          <w:p w:rsidR="00D22ACF" w:rsidRDefault="00D22ACF" w:rsidP="00B43AAC">
            <w:pPr>
              <w:suppressAutoHyphens/>
              <w:spacing w:after="0"/>
              <w:rPr>
                <w:rFonts w:ascii="Times New Roman" w:hAnsi="Times New Roman"/>
                <w:sz w:val="20"/>
                <w:szCs w:val="20"/>
                <w:lang w:eastAsia="ar-SA"/>
              </w:rPr>
            </w:pPr>
            <w:r>
              <w:rPr>
                <w:rFonts w:ascii="Times New Roman" w:hAnsi="Times New Roman"/>
                <w:sz w:val="20"/>
                <w:szCs w:val="20"/>
                <w:lang w:eastAsia="ar-SA"/>
              </w:rPr>
              <w:t xml:space="preserve">Тема 7 </w:t>
            </w:r>
            <w:r w:rsidRPr="00156E00">
              <w:rPr>
                <w:rFonts w:ascii="Times New Roman" w:hAnsi="Times New Roman"/>
                <w:sz w:val="20"/>
                <w:szCs w:val="20"/>
                <w:lang w:eastAsia="ar-SA"/>
              </w:rPr>
              <w:t>Пожаробезопасность</w:t>
            </w:r>
          </w:p>
        </w:tc>
        <w:tc>
          <w:tcPr>
            <w:tcW w:w="1293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22ACF" w:rsidRDefault="00D22ACF" w:rsidP="00B43AAC">
            <w:pPr>
              <w:spacing w:after="0"/>
            </w:pPr>
            <w:r w:rsidRPr="00A741EC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  <w:t>Собеседование, разноуровневые задачи и задания, тест</w:t>
            </w:r>
          </w:p>
        </w:tc>
        <w:tc>
          <w:tcPr>
            <w:tcW w:w="935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4" w:space="0" w:color="000000"/>
            </w:tcBorders>
          </w:tcPr>
          <w:p w:rsidR="00D22ACF" w:rsidRDefault="00D22ACF" w:rsidP="00B43AAC">
            <w:pPr>
              <w:spacing w:after="0"/>
            </w:pPr>
            <w:r w:rsidRPr="00B80E06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  <w:t xml:space="preserve">Тест к Теме </w:t>
            </w:r>
            <w:r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  <w:t>7</w:t>
            </w:r>
            <w:r w:rsidRPr="00B80E06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  <w:t xml:space="preserve"> (п.5.2)</w:t>
            </w:r>
          </w:p>
        </w:tc>
      </w:tr>
      <w:tr w:rsidR="00D22ACF" w:rsidRPr="001F74AC" w:rsidTr="00A00780">
        <w:trPr>
          <w:trHeight w:val="20"/>
          <w:jc w:val="center"/>
        </w:trPr>
        <w:tc>
          <w:tcPr>
            <w:tcW w:w="451" w:type="pct"/>
            <w:vMerge/>
            <w:tcBorders>
              <w:left w:val="single" w:sz="6" w:space="0" w:color="000000"/>
              <w:right w:val="single" w:sz="6" w:space="0" w:color="000000"/>
            </w:tcBorders>
            <w:vAlign w:val="center"/>
          </w:tcPr>
          <w:p w:rsidR="00D22ACF" w:rsidRPr="001F74AC" w:rsidRDefault="00D22ACF" w:rsidP="00D22ACF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ar-SA"/>
              </w:rPr>
            </w:pPr>
          </w:p>
        </w:tc>
        <w:tc>
          <w:tcPr>
            <w:tcW w:w="894" w:type="pct"/>
            <w:vMerge/>
            <w:tcBorders>
              <w:left w:val="single" w:sz="6" w:space="0" w:color="000000"/>
              <w:right w:val="single" w:sz="6" w:space="0" w:color="000000"/>
            </w:tcBorders>
            <w:vAlign w:val="center"/>
          </w:tcPr>
          <w:p w:rsidR="00D22ACF" w:rsidRPr="001F74AC" w:rsidRDefault="00D22ACF" w:rsidP="00D22ACF">
            <w:pPr>
              <w:suppressAutoHyphens/>
              <w:snapToGrid w:val="0"/>
              <w:spacing w:after="0"/>
              <w:rPr>
                <w:rFonts w:ascii="Times New Roman" w:hAnsi="Times New Roman"/>
                <w:sz w:val="20"/>
                <w:szCs w:val="20"/>
                <w:lang w:eastAsia="ar-SA"/>
              </w:rPr>
            </w:pPr>
          </w:p>
        </w:tc>
        <w:tc>
          <w:tcPr>
            <w:tcW w:w="1427" w:type="pct"/>
            <w:tcBorders>
              <w:left w:val="single" w:sz="6" w:space="0" w:color="000000"/>
              <w:right w:val="single" w:sz="6" w:space="0" w:color="000000"/>
            </w:tcBorders>
          </w:tcPr>
          <w:p w:rsidR="00D22ACF" w:rsidRDefault="00D22ACF" w:rsidP="00B43AAC">
            <w:pPr>
              <w:suppressAutoHyphens/>
              <w:spacing w:after="0"/>
              <w:rPr>
                <w:rFonts w:ascii="Times New Roman" w:hAnsi="Times New Roman"/>
                <w:sz w:val="20"/>
                <w:szCs w:val="20"/>
                <w:lang w:eastAsia="ar-SA"/>
              </w:rPr>
            </w:pPr>
            <w:r>
              <w:rPr>
                <w:rFonts w:ascii="Times New Roman" w:hAnsi="Times New Roman"/>
                <w:sz w:val="20"/>
                <w:szCs w:val="20"/>
                <w:lang w:eastAsia="ar-SA"/>
              </w:rPr>
              <w:t xml:space="preserve">Тема 8 </w:t>
            </w:r>
            <w:r w:rsidRPr="000D35B5">
              <w:rPr>
                <w:rFonts w:ascii="Times New Roman" w:hAnsi="Times New Roman"/>
                <w:sz w:val="20"/>
                <w:szCs w:val="20"/>
                <w:lang w:eastAsia="ar-SA"/>
              </w:rPr>
              <w:t>Электробезопасность</w:t>
            </w:r>
          </w:p>
        </w:tc>
        <w:tc>
          <w:tcPr>
            <w:tcW w:w="1293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22ACF" w:rsidRDefault="00D22ACF" w:rsidP="00B43AAC">
            <w:pPr>
              <w:spacing w:after="0"/>
            </w:pPr>
            <w:r w:rsidRPr="00A741EC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  <w:t>Собеседование, разноуровневые задачи и задания, тест</w:t>
            </w:r>
          </w:p>
        </w:tc>
        <w:tc>
          <w:tcPr>
            <w:tcW w:w="935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4" w:space="0" w:color="000000"/>
            </w:tcBorders>
          </w:tcPr>
          <w:p w:rsidR="00D22ACF" w:rsidRDefault="00D22ACF" w:rsidP="00B43AAC">
            <w:pPr>
              <w:spacing w:after="0"/>
            </w:pPr>
            <w:r w:rsidRPr="00B80E06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  <w:t xml:space="preserve">Тест к Теме </w:t>
            </w:r>
            <w:r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  <w:t>8</w:t>
            </w:r>
            <w:r w:rsidRPr="00B80E06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  <w:t xml:space="preserve"> (п.5.2)</w:t>
            </w:r>
          </w:p>
        </w:tc>
      </w:tr>
      <w:tr w:rsidR="00D22ACF" w:rsidRPr="001F74AC" w:rsidTr="00A00780">
        <w:trPr>
          <w:trHeight w:val="20"/>
          <w:jc w:val="center"/>
        </w:trPr>
        <w:tc>
          <w:tcPr>
            <w:tcW w:w="451" w:type="pct"/>
            <w:vMerge/>
            <w:tcBorders>
              <w:left w:val="single" w:sz="6" w:space="0" w:color="000000"/>
              <w:right w:val="single" w:sz="6" w:space="0" w:color="000000"/>
            </w:tcBorders>
            <w:vAlign w:val="center"/>
          </w:tcPr>
          <w:p w:rsidR="00D22ACF" w:rsidRPr="001F74AC" w:rsidRDefault="00D22ACF" w:rsidP="00D22ACF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ar-SA"/>
              </w:rPr>
            </w:pPr>
          </w:p>
        </w:tc>
        <w:tc>
          <w:tcPr>
            <w:tcW w:w="894" w:type="pct"/>
            <w:vMerge/>
            <w:tcBorders>
              <w:left w:val="single" w:sz="6" w:space="0" w:color="000000"/>
              <w:right w:val="single" w:sz="6" w:space="0" w:color="000000"/>
            </w:tcBorders>
            <w:vAlign w:val="center"/>
          </w:tcPr>
          <w:p w:rsidR="00D22ACF" w:rsidRPr="001F74AC" w:rsidRDefault="00D22ACF" w:rsidP="00D22ACF">
            <w:pPr>
              <w:suppressAutoHyphens/>
              <w:snapToGrid w:val="0"/>
              <w:spacing w:after="0"/>
              <w:rPr>
                <w:rFonts w:ascii="Times New Roman" w:hAnsi="Times New Roman"/>
                <w:sz w:val="20"/>
                <w:szCs w:val="20"/>
                <w:lang w:eastAsia="ar-SA"/>
              </w:rPr>
            </w:pPr>
          </w:p>
        </w:tc>
        <w:tc>
          <w:tcPr>
            <w:tcW w:w="1427" w:type="pct"/>
            <w:tcBorders>
              <w:left w:val="single" w:sz="6" w:space="0" w:color="000000"/>
              <w:right w:val="single" w:sz="6" w:space="0" w:color="000000"/>
            </w:tcBorders>
          </w:tcPr>
          <w:p w:rsidR="00D22ACF" w:rsidRDefault="00D22ACF" w:rsidP="00B43AAC">
            <w:pPr>
              <w:suppressAutoHyphens/>
              <w:spacing w:after="0"/>
              <w:rPr>
                <w:rFonts w:ascii="Times New Roman" w:hAnsi="Times New Roman"/>
                <w:sz w:val="20"/>
                <w:szCs w:val="20"/>
                <w:lang w:eastAsia="ar-SA"/>
              </w:rPr>
            </w:pPr>
            <w:r>
              <w:rPr>
                <w:rFonts w:ascii="Times New Roman" w:hAnsi="Times New Roman"/>
                <w:sz w:val="20"/>
                <w:szCs w:val="20"/>
                <w:lang w:eastAsia="ar-SA"/>
              </w:rPr>
              <w:t xml:space="preserve">Тема 9 </w:t>
            </w:r>
            <w:r w:rsidRPr="00CA43E4">
              <w:rPr>
                <w:rFonts w:ascii="Times New Roman" w:hAnsi="Times New Roman"/>
                <w:sz w:val="20"/>
                <w:szCs w:val="20"/>
                <w:lang w:eastAsia="ar-SA"/>
              </w:rPr>
              <w:t>Экологическая безопасность</w:t>
            </w:r>
          </w:p>
        </w:tc>
        <w:tc>
          <w:tcPr>
            <w:tcW w:w="1293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22ACF" w:rsidRDefault="00D22ACF" w:rsidP="00B43AAC">
            <w:pPr>
              <w:spacing w:after="0"/>
            </w:pPr>
            <w:r w:rsidRPr="00A741EC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  <w:t>Собеседование, разноуровневые задачи и задания, тест</w:t>
            </w:r>
          </w:p>
        </w:tc>
        <w:tc>
          <w:tcPr>
            <w:tcW w:w="935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4" w:space="0" w:color="000000"/>
            </w:tcBorders>
          </w:tcPr>
          <w:p w:rsidR="00D22ACF" w:rsidRDefault="00D22ACF" w:rsidP="00B43AAC">
            <w:pPr>
              <w:spacing w:after="0"/>
            </w:pPr>
            <w:r w:rsidRPr="00B80E06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  <w:t xml:space="preserve">Тест к Теме </w:t>
            </w:r>
            <w:r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  <w:t>9</w:t>
            </w:r>
            <w:r w:rsidRPr="00B80E06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  <w:t xml:space="preserve"> (п.5.2)</w:t>
            </w:r>
          </w:p>
        </w:tc>
      </w:tr>
      <w:tr w:rsidR="00D22ACF" w:rsidRPr="001F74AC" w:rsidTr="00A00780">
        <w:trPr>
          <w:trHeight w:val="20"/>
          <w:jc w:val="center"/>
        </w:trPr>
        <w:tc>
          <w:tcPr>
            <w:tcW w:w="451" w:type="pct"/>
            <w:vMerge/>
            <w:tcBorders>
              <w:left w:val="single" w:sz="6" w:space="0" w:color="000000"/>
              <w:right w:val="single" w:sz="6" w:space="0" w:color="000000"/>
            </w:tcBorders>
            <w:vAlign w:val="center"/>
          </w:tcPr>
          <w:p w:rsidR="00D22ACF" w:rsidRPr="001F74AC" w:rsidRDefault="00D22ACF" w:rsidP="00D22ACF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ar-SA"/>
              </w:rPr>
            </w:pPr>
          </w:p>
        </w:tc>
        <w:tc>
          <w:tcPr>
            <w:tcW w:w="894" w:type="pct"/>
            <w:vMerge/>
            <w:tcBorders>
              <w:left w:val="single" w:sz="6" w:space="0" w:color="000000"/>
              <w:right w:val="single" w:sz="6" w:space="0" w:color="000000"/>
            </w:tcBorders>
            <w:vAlign w:val="center"/>
          </w:tcPr>
          <w:p w:rsidR="00D22ACF" w:rsidRPr="001F74AC" w:rsidRDefault="00D22ACF" w:rsidP="00D22ACF">
            <w:pPr>
              <w:suppressAutoHyphens/>
              <w:snapToGrid w:val="0"/>
              <w:spacing w:after="0"/>
              <w:rPr>
                <w:rFonts w:ascii="Times New Roman" w:hAnsi="Times New Roman"/>
                <w:sz w:val="20"/>
                <w:szCs w:val="20"/>
                <w:lang w:eastAsia="ar-SA"/>
              </w:rPr>
            </w:pPr>
          </w:p>
        </w:tc>
        <w:tc>
          <w:tcPr>
            <w:tcW w:w="1427" w:type="pct"/>
            <w:tcBorders>
              <w:left w:val="single" w:sz="6" w:space="0" w:color="000000"/>
              <w:right w:val="single" w:sz="6" w:space="0" w:color="000000"/>
            </w:tcBorders>
          </w:tcPr>
          <w:p w:rsidR="00D22ACF" w:rsidRDefault="00D22ACF" w:rsidP="00B43AAC">
            <w:pPr>
              <w:suppressAutoHyphens/>
              <w:spacing w:after="0"/>
              <w:rPr>
                <w:rFonts w:ascii="Times New Roman" w:hAnsi="Times New Roman"/>
                <w:sz w:val="20"/>
                <w:szCs w:val="20"/>
                <w:lang w:eastAsia="ar-SA"/>
              </w:rPr>
            </w:pPr>
            <w:r>
              <w:rPr>
                <w:rFonts w:ascii="Times New Roman" w:hAnsi="Times New Roman"/>
                <w:sz w:val="20"/>
                <w:szCs w:val="20"/>
                <w:lang w:eastAsia="ar-SA"/>
              </w:rPr>
              <w:t xml:space="preserve">Тема 10 </w:t>
            </w:r>
            <w:r w:rsidRPr="005A71E5">
              <w:rPr>
                <w:rFonts w:ascii="Times New Roman" w:hAnsi="Times New Roman"/>
                <w:sz w:val="20"/>
                <w:szCs w:val="20"/>
                <w:lang w:eastAsia="ar-SA"/>
              </w:rPr>
              <w:t>Российская система предупреждений и действий в чрезвычайных ситуациях</w:t>
            </w:r>
          </w:p>
        </w:tc>
        <w:tc>
          <w:tcPr>
            <w:tcW w:w="1293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22ACF" w:rsidRDefault="00D22ACF" w:rsidP="00B43AAC">
            <w:pPr>
              <w:spacing w:after="0"/>
            </w:pPr>
            <w:r w:rsidRPr="00A741EC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  <w:t>Собеседование, разноуровневые задачи и задания, тест</w:t>
            </w:r>
          </w:p>
        </w:tc>
        <w:tc>
          <w:tcPr>
            <w:tcW w:w="935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4" w:space="0" w:color="000000"/>
            </w:tcBorders>
          </w:tcPr>
          <w:p w:rsidR="00D22ACF" w:rsidRDefault="00D22ACF" w:rsidP="00B43AAC">
            <w:pPr>
              <w:spacing w:after="0"/>
            </w:pPr>
            <w:r w:rsidRPr="00B80E06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  <w:t xml:space="preserve">Тест к Теме </w:t>
            </w:r>
            <w:r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  <w:t>10</w:t>
            </w:r>
            <w:r w:rsidRPr="00B80E06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  <w:t xml:space="preserve"> (п.5.2)</w:t>
            </w:r>
          </w:p>
        </w:tc>
      </w:tr>
      <w:tr w:rsidR="00D22ACF" w:rsidRPr="001F74AC" w:rsidTr="00A00780">
        <w:trPr>
          <w:trHeight w:val="20"/>
          <w:jc w:val="center"/>
        </w:trPr>
        <w:tc>
          <w:tcPr>
            <w:tcW w:w="451" w:type="pct"/>
            <w:vMerge/>
            <w:tcBorders>
              <w:left w:val="single" w:sz="6" w:space="0" w:color="000000"/>
              <w:right w:val="single" w:sz="6" w:space="0" w:color="000000"/>
            </w:tcBorders>
            <w:vAlign w:val="center"/>
          </w:tcPr>
          <w:p w:rsidR="00D22ACF" w:rsidRPr="001F74AC" w:rsidRDefault="00D22ACF" w:rsidP="00D22ACF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ar-SA"/>
              </w:rPr>
            </w:pPr>
          </w:p>
        </w:tc>
        <w:tc>
          <w:tcPr>
            <w:tcW w:w="894" w:type="pct"/>
            <w:vMerge/>
            <w:tcBorders>
              <w:left w:val="single" w:sz="6" w:space="0" w:color="000000"/>
              <w:right w:val="single" w:sz="6" w:space="0" w:color="000000"/>
            </w:tcBorders>
            <w:vAlign w:val="center"/>
          </w:tcPr>
          <w:p w:rsidR="00D22ACF" w:rsidRPr="001F74AC" w:rsidRDefault="00D22ACF" w:rsidP="00D22ACF">
            <w:pPr>
              <w:suppressAutoHyphens/>
              <w:snapToGrid w:val="0"/>
              <w:spacing w:after="0"/>
              <w:rPr>
                <w:rFonts w:ascii="Times New Roman" w:hAnsi="Times New Roman"/>
                <w:sz w:val="20"/>
                <w:szCs w:val="20"/>
                <w:lang w:eastAsia="ar-SA"/>
              </w:rPr>
            </w:pPr>
          </w:p>
        </w:tc>
        <w:tc>
          <w:tcPr>
            <w:tcW w:w="1427" w:type="pct"/>
            <w:tcBorders>
              <w:left w:val="single" w:sz="6" w:space="0" w:color="000000"/>
              <w:right w:val="single" w:sz="6" w:space="0" w:color="000000"/>
            </w:tcBorders>
          </w:tcPr>
          <w:p w:rsidR="00D22ACF" w:rsidRDefault="00D22ACF" w:rsidP="00B43AAC">
            <w:pPr>
              <w:suppressAutoHyphens/>
              <w:spacing w:after="0"/>
              <w:rPr>
                <w:rFonts w:ascii="Times New Roman" w:hAnsi="Times New Roman"/>
                <w:sz w:val="20"/>
                <w:szCs w:val="20"/>
                <w:lang w:eastAsia="ar-SA"/>
              </w:rPr>
            </w:pPr>
            <w:r>
              <w:rPr>
                <w:rFonts w:ascii="Times New Roman" w:hAnsi="Times New Roman"/>
                <w:sz w:val="20"/>
                <w:szCs w:val="20"/>
                <w:lang w:eastAsia="ar-SA"/>
              </w:rPr>
              <w:t xml:space="preserve">Тема 11 </w:t>
            </w:r>
            <w:r w:rsidRPr="00B70A2D">
              <w:rPr>
                <w:rFonts w:ascii="Times New Roman" w:hAnsi="Times New Roman"/>
                <w:sz w:val="20"/>
                <w:szCs w:val="20"/>
                <w:lang w:eastAsia="ar-SA"/>
              </w:rPr>
              <w:t>Терроризм</w:t>
            </w:r>
          </w:p>
        </w:tc>
        <w:tc>
          <w:tcPr>
            <w:tcW w:w="1293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22ACF" w:rsidRDefault="00D22ACF" w:rsidP="00B43AAC">
            <w:pPr>
              <w:spacing w:after="0"/>
            </w:pPr>
            <w:r w:rsidRPr="00A741EC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  <w:t>Собеседование, разноуровневые задачи и задания, тест</w:t>
            </w:r>
          </w:p>
        </w:tc>
        <w:tc>
          <w:tcPr>
            <w:tcW w:w="935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4" w:space="0" w:color="000000"/>
            </w:tcBorders>
          </w:tcPr>
          <w:p w:rsidR="00D22ACF" w:rsidRDefault="00D22ACF" w:rsidP="00B43AAC">
            <w:pPr>
              <w:spacing w:after="0"/>
            </w:pPr>
            <w:r w:rsidRPr="00B80E06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  <w:t xml:space="preserve">Тест к Теме </w:t>
            </w:r>
            <w:r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  <w:t xml:space="preserve">11 </w:t>
            </w:r>
            <w:r w:rsidRPr="00B80E06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  <w:t>(п.5.2)</w:t>
            </w:r>
          </w:p>
        </w:tc>
      </w:tr>
      <w:tr w:rsidR="00D22ACF" w:rsidRPr="001F74AC" w:rsidTr="00A00780">
        <w:trPr>
          <w:trHeight w:val="20"/>
          <w:jc w:val="center"/>
        </w:trPr>
        <w:tc>
          <w:tcPr>
            <w:tcW w:w="451" w:type="pct"/>
            <w:vMerge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D22ACF" w:rsidRPr="001F74AC" w:rsidRDefault="00D22ACF" w:rsidP="00D22ACF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ar-SA"/>
              </w:rPr>
            </w:pPr>
          </w:p>
        </w:tc>
        <w:tc>
          <w:tcPr>
            <w:tcW w:w="894" w:type="pct"/>
            <w:vMerge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D22ACF" w:rsidRPr="001F74AC" w:rsidRDefault="00D22ACF" w:rsidP="00D22ACF">
            <w:pPr>
              <w:suppressAutoHyphens/>
              <w:snapToGrid w:val="0"/>
              <w:spacing w:after="0"/>
              <w:rPr>
                <w:rFonts w:ascii="Times New Roman" w:hAnsi="Times New Roman"/>
                <w:sz w:val="20"/>
                <w:szCs w:val="20"/>
                <w:lang w:eastAsia="ar-SA"/>
              </w:rPr>
            </w:pPr>
          </w:p>
        </w:tc>
        <w:tc>
          <w:tcPr>
            <w:tcW w:w="1427" w:type="pct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22ACF" w:rsidRDefault="00D22ACF" w:rsidP="00D22ACF">
            <w:pPr>
              <w:suppressAutoHyphens/>
              <w:spacing w:after="0"/>
              <w:rPr>
                <w:rFonts w:ascii="Times New Roman" w:hAnsi="Times New Roman"/>
                <w:sz w:val="20"/>
                <w:szCs w:val="20"/>
                <w:lang w:eastAsia="ar-SA"/>
              </w:rPr>
            </w:pPr>
            <w:r>
              <w:rPr>
                <w:rFonts w:ascii="Times New Roman" w:hAnsi="Times New Roman"/>
                <w:sz w:val="20"/>
                <w:szCs w:val="20"/>
                <w:lang w:eastAsia="ar-SA"/>
              </w:rPr>
              <w:t xml:space="preserve">Тема 12 </w:t>
            </w:r>
            <w:r w:rsidRPr="00B70A2D">
              <w:rPr>
                <w:rFonts w:ascii="Times New Roman" w:hAnsi="Times New Roman"/>
                <w:sz w:val="20"/>
                <w:szCs w:val="20"/>
                <w:lang w:eastAsia="ar-SA"/>
              </w:rPr>
              <w:t>Гражданская оборона</w:t>
            </w:r>
          </w:p>
        </w:tc>
        <w:tc>
          <w:tcPr>
            <w:tcW w:w="1293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22ACF" w:rsidRDefault="00D22ACF" w:rsidP="00D22ACF">
            <w:r w:rsidRPr="00A741EC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  <w:t>Собеседование, разноуровневые задачи и задания, тест</w:t>
            </w:r>
          </w:p>
        </w:tc>
        <w:tc>
          <w:tcPr>
            <w:tcW w:w="935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4" w:space="0" w:color="000000"/>
            </w:tcBorders>
          </w:tcPr>
          <w:p w:rsidR="00D22ACF" w:rsidRDefault="00D22ACF" w:rsidP="00D22ACF">
            <w:r w:rsidRPr="00B80E06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  <w:t xml:space="preserve">Тест к Теме </w:t>
            </w:r>
            <w:r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  <w:t xml:space="preserve">12 </w:t>
            </w:r>
            <w:r w:rsidRPr="00B80E06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  <w:t>(п.5.2)</w:t>
            </w:r>
          </w:p>
        </w:tc>
      </w:tr>
    </w:tbl>
    <w:p w:rsidR="00C73AA8" w:rsidRDefault="00C73AA8" w:rsidP="00531BDA">
      <w:pPr>
        <w:spacing w:before="240" w:after="120" w:line="240" w:lineRule="auto"/>
        <w:ind w:firstLine="709"/>
        <w:jc w:val="both"/>
        <w:rPr>
          <w:rFonts w:ascii="Arial" w:hAnsi="Arial" w:cs="Arial"/>
          <w:b/>
          <w:sz w:val="24"/>
          <w:szCs w:val="24"/>
        </w:rPr>
      </w:pPr>
    </w:p>
    <w:p w:rsidR="00B43AAC" w:rsidRDefault="00B43AAC">
      <w:pPr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br w:type="page"/>
      </w:r>
    </w:p>
    <w:p w:rsidR="00C73AA8" w:rsidRPr="003A17E6" w:rsidRDefault="00C73AA8" w:rsidP="00C73AA8">
      <w:pPr>
        <w:spacing w:before="240" w:after="120" w:line="240" w:lineRule="auto"/>
        <w:ind w:firstLine="709"/>
        <w:jc w:val="both"/>
        <w:rPr>
          <w:rFonts w:ascii="Arial" w:hAnsi="Arial" w:cs="Arial"/>
          <w:b/>
          <w:sz w:val="24"/>
          <w:szCs w:val="24"/>
        </w:rPr>
      </w:pPr>
      <w:r w:rsidRPr="003A17E6">
        <w:rPr>
          <w:rFonts w:ascii="Arial" w:hAnsi="Arial" w:cs="Arial"/>
          <w:b/>
          <w:sz w:val="24"/>
          <w:szCs w:val="24"/>
        </w:rPr>
        <w:t>4 Описание процедуры оценивания</w:t>
      </w:r>
    </w:p>
    <w:p w:rsidR="00C73AA8" w:rsidRDefault="00C73AA8" w:rsidP="00C73AA8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</w:rPr>
        <w:t>Качество сформированности компетенций на данном этапе оценивае</w:t>
      </w:r>
      <w:r w:rsidRPr="00810354">
        <w:rPr>
          <w:rFonts w:ascii="Times New Roman" w:hAnsi="Times New Roman"/>
          <w:sz w:val="24"/>
        </w:rPr>
        <w:t>тся по результатам текущих и промежуточной аттестаций количественной оценкой, выра</w:t>
      </w:r>
      <w:r>
        <w:rPr>
          <w:rFonts w:ascii="Times New Roman" w:hAnsi="Times New Roman"/>
          <w:sz w:val="24"/>
        </w:rPr>
        <w:t>женной в баллах, м</w:t>
      </w:r>
      <w:r w:rsidRPr="00810354">
        <w:rPr>
          <w:rFonts w:ascii="Times New Roman" w:hAnsi="Times New Roman"/>
          <w:sz w:val="24"/>
        </w:rPr>
        <w:t>аксимальная сумма баллов по дисциплине</w:t>
      </w:r>
      <w:r>
        <w:rPr>
          <w:rFonts w:ascii="Times New Roman" w:hAnsi="Times New Roman"/>
          <w:sz w:val="24"/>
        </w:rPr>
        <w:t xml:space="preserve"> </w:t>
      </w:r>
      <w:r w:rsidRPr="00810354">
        <w:rPr>
          <w:rFonts w:ascii="Times New Roman" w:hAnsi="Times New Roman"/>
          <w:sz w:val="24"/>
        </w:rPr>
        <w:t>равна 100 баллам.</w:t>
      </w:r>
    </w:p>
    <w:p w:rsidR="00C73AA8" w:rsidRDefault="00C73AA8" w:rsidP="00C73AA8">
      <w:pPr>
        <w:tabs>
          <w:tab w:val="left" w:pos="1134"/>
        </w:tabs>
        <w:suppressAutoHyphens/>
        <w:spacing w:line="240" w:lineRule="auto"/>
        <w:rPr>
          <w:rFonts w:ascii="Times New Roman" w:hAnsi="Times New Roman"/>
          <w:sz w:val="24"/>
          <w:szCs w:val="24"/>
        </w:rPr>
      </w:pPr>
    </w:p>
    <w:p w:rsidR="00C73AA8" w:rsidRDefault="00C73AA8" w:rsidP="00C73AA8">
      <w:pPr>
        <w:tabs>
          <w:tab w:val="left" w:pos="1134"/>
        </w:tabs>
        <w:suppressAutoHyphens/>
        <w:spacing w:line="240" w:lineRule="auto"/>
        <w:rPr>
          <w:rFonts w:ascii="Times New Roman" w:hAnsi="Times New Roman"/>
          <w:color w:val="FF0000"/>
          <w:sz w:val="24"/>
          <w:szCs w:val="24"/>
        </w:rPr>
      </w:pPr>
      <w:r w:rsidRPr="00750EAC">
        <w:rPr>
          <w:rFonts w:ascii="Times New Roman" w:hAnsi="Times New Roman"/>
          <w:sz w:val="24"/>
          <w:szCs w:val="24"/>
        </w:rPr>
        <w:t xml:space="preserve">Таблица </w:t>
      </w:r>
      <w:r>
        <w:rPr>
          <w:rFonts w:ascii="Times New Roman" w:hAnsi="Times New Roman"/>
          <w:sz w:val="24"/>
          <w:szCs w:val="24"/>
        </w:rPr>
        <w:t>4.1 – Распределение баллов</w:t>
      </w:r>
      <w:r w:rsidRPr="00750EAC">
        <w:rPr>
          <w:rFonts w:ascii="Times New Roman" w:hAnsi="Times New Roman"/>
          <w:sz w:val="24"/>
          <w:szCs w:val="24"/>
        </w:rPr>
        <w:t xml:space="preserve"> по видам учебной деятельности</w:t>
      </w:r>
      <w:r w:rsidR="005460C6">
        <w:rPr>
          <w:rFonts w:ascii="Times New Roman" w:hAnsi="Times New Roman"/>
          <w:sz w:val="24"/>
          <w:szCs w:val="24"/>
        </w:rPr>
        <w:t xml:space="preserve"> </w:t>
      </w:r>
    </w:p>
    <w:tbl>
      <w:tblPr>
        <w:tblW w:w="5000" w:type="pct"/>
        <w:tblCellSpacing w:w="0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3498"/>
        <w:gridCol w:w="1647"/>
        <w:gridCol w:w="1647"/>
        <w:gridCol w:w="1647"/>
        <w:gridCol w:w="1750"/>
      </w:tblGrid>
      <w:tr w:rsidR="00C74582" w:rsidTr="003B0C0F">
        <w:trPr>
          <w:tblCellSpacing w:w="0" w:type="dxa"/>
        </w:trPr>
        <w:tc>
          <w:tcPr>
            <w:tcW w:w="1700" w:type="pct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74582" w:rsidRDefault="00C74582" w:rsidP="003B0C0F">
            <w:pPr>
              <w:pStyle w:val="af"/>
            </w:pPr>
            <w:r>
              <w:t>Вид учебной деятельности</w:t>
            </w:r>
          </w:p>
        </w:tc>
        <w:tc>
          <w:tcPr>
            <w:tcW w:w="3250" w:type="pct"/>
            <w:gridSpan w:val="4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74582" w:rsidRDefault="00C74582" w:rsidP="003B0C0F">
            <w:pPr>
              <w:pStyle w:val="af"/>
            </w:pPr>
            <w:r>
              <w:t>Оценочное средство</w:t>
            </w:r>
          </w:p>
        </w:tc>
      </w:tr>
      <w:tr w:rsidR="00C74582" w:rsidTr="003B0C0F">
        <w:trPr>
          <w:tblCellSpacing w:w="0" w:type="dxa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74582" w:rsidRDefault="00C74582" w:rsidP="003B0C0F">
            <w:pPr>
              <w:rPr>
                <w:color w:val="000000"/>
              </w:rPr>
            </w:pPr>
          </w:p>
        </w:tc>
        <w:tc>
          <w:tcPr>
            <w:tcW w:w="80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74582" w:rsidRDefault="00C74582" w:rsidP="003B0C0F">
            <w:pPr>
              <w:pStyle w:val="af"/>
            </w:pPr>
            <w:r>
              <w:t>Собеседование</w:t>
            </w:r>
          </w:p>
        </w:tc>
        <w:tc>
          <w:tcPr>
            <w:tcW w:w="80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74582" w:rsidRDefault="00C74582" w:rsidP="003B0C0F">
            <w:pPr>
              <w:pStyle w:val="af"/>
            </w:pPr>
            <w:r>
              <w:t>Разноуровневые задачи и задания</w:t>
            </w:r>
          </w:p>
        </w:tc>
        <w:tc>
          <w:tcPr>
            <w:tcW w:w="80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74582" w:rsidRDefault="00C74582" w:rsidP="003B0C0F">
            <w:pPr>
              <w:pStyle w:val="af"/>
            </w:pPr>
            <w:r>
              <w:t>Тест</w:t>
            </w:r>
          </w:p>
        </w:tc>
        <w:tc>
          <w:tcPr>
            <w:tcW w:w="80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74582" w:rsidRDefault="00C74582" w:rsidP="003B0C0F">
            <w:pPr>
              <w:pStyle w:val="af"/>
            </w:pPr>
            <w:r>
              <w:t>Итого</w:t>
            </w:r>
          </w:p>
        </w:tc>
      </w:tr>
      <w:tr w:rsidR="00C74582" w:rsidTr="003B0C0F">
        <w:trPr>
          <w:tblCellSpacing w:w="0" w:type="dxa"/>
        </w:trPr>
        <w:tc>
          <w:tcPr>
            <w:tcW w:w="170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74582" w:rsidRDefault="00C74582" w:rsidP="003B0C0F">
            <w:pPr>
              <w:pStyle w:val="af"/>
            </w:pPr>
            <w:r>
              <w:t>Лекции</w:t>
            </w:r>
          </w:p>
        </w:tc>
        <w:tc>
          <w:tcPr>
            <w:tcW w:w="80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74582" w:rsidRDefault="00C74582" w:rsidP="003B0C0F">
            <w:pPr>
              <w:pStyle w:val="af"/>
            </w:pPr>
            <w:r>
              <w:t>10</w:t>
            </w:r>
          </w:p>
        </w:tc>
        <w:tc>
          <w:tcPr>
            <w:tcW w:w="80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74582" w:rsidRDefault="00C74582" w:rsidP="003B0C0F">
            <w:r>
              <w:t> </w:t>
            </w:r>
          </w:p>
        </w:tc>
        <w:tc>
          <w:tcPr>
            <w:tcW w:w="80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74582" w:rsidRDefault="00C74582" w:rsidP="003B0C0F">
            <w:r>
              <w:t> </w:t>
            </w:r>
          </w:p>
        </w:tc>
        <w:tc>
          <w:tcPr>
            <w:tcW w:w="80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74582" w:rsidRDefault="00C74582" w:rsidP="003B0C0F">
            <w:pPr>
              <w:pStyle w:val="af"/>
            </w:pPr>
            <w:r>
              <w:t>10</w:t>
            </w:r>
          </w:p>
        </w:tc>
      </w:tr>
      <w:tr w:rsidR="00C74582" w:rsidTr="003B0C0F">
        <w:trPr>
          <w:tblCellSpacing w:w="0" w:type="dxa"/>
        </w:trPr>
        <w:tc>
          <w:tcPr>
            <w:tcW w:w="170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74582" w:rsidRDefault="00C74582" w:rsidP="003B0C0F">
            <w:pPr>
              <w:pStyle w:val="af"/>
            </w:pPr>
            <w:r>
              <w:t>Практические занятия</w:t>
            </w:r>
          </w:p>
        </w:tc>
        <w:tc>
          <w:tcPr>
            <w:tcW w:w="80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74582" w:rsidRDefault="00C74582" w:rsidP="003B0C0F">
            <w:r>
              <w:t> </w:t>
            </w:r>
          </w:p>
        </w:tc>
        <w:tc>
          <w:tcPr>
            <w:tcW w:w="80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74582" w:rsidRDefault="00C74582" w:rsidP="003B0C0F">
            <w:pPr>
              <w:pStyle w:val="af"/>
            </w:pPr>
            <w:r>
              <w:t>50</w:t>
            </w:r>
          </w:p>
        </w:tc>
        <w:tc>
          <w:tcPr>
            <w:tcW w:w="80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74582" w:rsidRDefault="00C74582" w:rsidP="003B0C0F">
            <w:r>
              <w:t> </w:t>
            </w:r>
          </w:p>
        </w:tc>
        <w:tc>
          <w:tcPr>
            <w:tcW w:w="80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74582" w:rsidRDefault="00C74582" w:rsidP="003B0C0F">
            <w:pPr>
              <w:pStyle w:val="af"/>
            </w:pPr>
            <w:r>
              <w:t>50</w:t>
            </w:r>
          </w:p>
        </w:tc>
      </w:tr>
      <w:tr w:rsidR="00C74582" w:rsidTr="003B0C0F">
        <w:trPr>
          <w:tblCellSpacing w:w="0" w:type="dxa"/>
        </w:trPr>
        <w:tc>
          <w:tcPr>
            <w:tcW w:w="170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74582" w:rsidRDefault="00C74582" w:rsidP="003B0C0F">
            <w:pPr>
              <w:pStyle w:val="af"/>
            </w:pPr>
            <w:r>
              <w:t>Самостоятельная работа</w:t>
            </w:r>
          </w:p>
        </w:tc>
        <w:tc>
          <w:tcPr>
            <w:tcW w:w="80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74582" w:rsidRDefault="00C74582" w:rsidP="003B0C0F">
            <w:pPr>
              <w:pStyle w:val="af"/>
            </w:pPr>
            <w:r>
              <w:t>10</w:t>
            </w:r>
          </w:p>
        </w:tc>
        <w:tc>
          <w:tcPr>
            <w:tcW w:w="80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74582" w:rsidRDefault="00C74582" w:rsidP="003B0C0F">
            <w:r>
              <w:t> </w:t>
            </w:r>
          </w:p>
        </w:tc>
        <w:tc>
          <w:tcPr>
            <w:tcW w:w="80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74582" w:rsidRDefault="00C74582" w:rsidP="003B0C0F">
            <w:r>
              <w:t> </w:t>
            </w:r>
          </w:p>
        </w:tc>
        <w:tc>
          <w:tcPr>
            <w:tcW w:w="80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74582" w:rsidRDefault="00C74582" w:rsidP="003B0C0F">
            <w:pPr>
              <w:pStyle w:val="af"/>
            </w:pPr>
            <w:r>
              <w:t>10</w:t>
            </w:r>
          </w:p>
        </w:tc>
      </w:tr>
      <w:tr w:rsidR="00C74582" w:rsidTr="003B0C0F">
        <w:trPr>
          <w:tblCellSpacing w:w="0" w:type="dxa"/>
        </w:trPr>
        <w:tc>
          <w:tcPr>
            <w:tcW w:w="170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74582" w:rsidRDefault="00C74582" w:rsidP="003B0C0F">
            <w:pPr>
              <w:pStyle w:val="af"/>
            </w:pPr>
            <w:r>
              <w:t>Промежуточная аттестация</w:t>
            </w:r>
          </w:p>
        </w:tc>
        <w:tc>
          <w:tcPr>
            <w:tcW w:w="80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74582" w:rsidRDefault="00C74582" w:rsidP="003B0C0F">
            <w:r>
              <w:t> </w:t>
            </w:r>
          </w:p>
        </w:tc>
        <w:tc>
          <w:tcPr>
            <w:tcW w:w="80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74582" w:rsidRDefault="00C74582" w:rsidP="003B0C0F">
            <w:r>
              <w:t> </w:t>
            </w:r>
          </w:p>
        </w:tc>
        <w:tc>
          <w:tcPr>
            <w:tcW w:w="80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74582" w:rsidRDefault="00C74582" w:rsidP="003B0C0F">
            <w:pPr>
              <w:pStyle w:val="af"/>
            </w:pPr>
            <w:r>
              <w:t>30</w:t>
            </w:r>
          </w:p>
        </w:tc>
        <w:tc>
          <w:tcPr>
            <w:tcW w:w="80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74582" w:rsidRDefault="00C74582" w:rsidP="003B0C0F">
            <w:pPr>
              <w:pStyle w:val="af"/>
            </w:pPr>
            <w:r>
              <w:t>30</w:t>
            </w:r>
          </w:p>
        </w:tc>
      </w:tr>
      <w:tr w:rsidR="00C74582" w:rsidTr="003B0C0F">
        <w:trPr>
          <w:tblCellSpacing w:w="0" w:type="dxa"/>
        </w:trPr>
        <w:tc>
          <w:tcPr>
            <w:tcW w:w="170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74582" w:rsidRDefault="00C74582" w:rsidP="003B0C0F">
            <w:pPr>
              <w:pStyle w:val="af"/>
            </w:pPr>
            <w:r>
              <w:t>Итого</w:t>
            </w:r>
          </w:p>
        </w:tc>
        <w:tc>
          <w:tcPr>
            <w:tcW w:w="80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74582" w:rsidRDefault="00C74582" w:rsidP="003B0C0F">
            <w:pPr>
              <w:pStyle w:val="af"/>
            </w:pPr>
            <w:r>
              <w:t>20</w:t>
            </w:r>
          </w:p>
        </w:tc>
        <w:tc>
          <w:tcPr>
            <w:tcW w:w="80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74582" w:rsidRDefault="00C74582" w:rsidP="003B0C0F">
            <w:pPr>
              <w:pStyle w:val="af"/>
            </w:pPr>
            <w:r>
              <w:t>50</w:t>
            </w:r>
          </w:p>
        </w:tc>
        <w:tc>
          <w:tcPr>
            <w:tcW w:w="80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74582" w:rsidRDefault="00C74582" w:rsidP="003B0C0F">
            <w:pPr>
              <w:pStyle w:val="af"/>
            </w:pPr>
            <w:r>
              <w:t>30</w:t>
            </w:r>
          </w:p>
        </w:tc>
        <w:tc>
          <w:tcPr>
            <w:tcW w:w="80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74582" w:rsidRDefault="00C74582" w:rsidP="003B0C0F">
            <w:pPr>
              <w:pStyle w:val="af"/>
            </w:pPr>
            <w:r>
              <w:t>100</w:t>
            </w:r>
          </w:p>
        </w:tc>
      </w:tr>
    </w:tbl>
    <w:p w:rsidR="00C74582" w:rsidRDefault="00C74582" w:rsidP="00C73AA8">
      <w:pPr>
        <w:tabs>
          <w:tab w:val="left" w:pos="1134"/>
        </w:tabs>
        <w:suppressAutoHyphens/>
        <w:spacing w:line="240" w:lineRule="auto"/>
        <w:rPr>
          <w:rFonts w:ascii="Times New Roman" w:hAnsi="Times New Roman"/>
          <w:sz w:val="24"/>
          <w:szCs w:val="24"/>
        </w:rPr>
      </w:pPr>
    </w:p>
    <w:p w:rsidR="000B5BAA" w:rsidRDefault="000B5BAA" w:rsidP="000B5BAA">
      <w:pPr>
        <w:spacing w:after="120" w:line="240" w:lineRule="auto"/>
        <w:ind w:firstLine="709"/>
        <w:jc w:val="both"/>
        <w:rPr>
          <w:rFonts w:ascii="Times New Roman" w:hAnsi="Times New Roman"/>
          <w:sz w:val="24"/>
        </w:rPr>
      </w:pPr>
      <w:r w:rsidRPr="00810354">
        <w:rPr>
          <w:rFonts w:ascii="Times New Roman" w:hAnsi="Times New Roman"/>
          <w:sz w:val="24"/>
        </w:rPr>
        <w:t xml:space="preserve">Сумма баллов, набранных студентом по </w:t>
      </w:r>
      <w:r>
        <w:rPr>
          <w:rFonts w:ascii="Times New Roman" w:hAnsi="Times New Roman"/>
          <w:sz w:val="24"/>
        </w:rPr>
        <w:t xml:space="preserve">всем видам учебной деятельности в рамках </w:t>
      </w:r>
      <w:r w:rsidRPr="00810354">
        <w:rPr>
          <w:rFonts w:ascii="Times New Roman" w:hAnsi="Times New Roman"/>
          <w:sz w:val="24"/>
        </w:rPr>
        <w:t>дисциплин</w:t>
      </w:r>
      <w:r>
        <w:rPr>
          <w:rFonts w:ascii="Times New Roman" w:hAnsi="Times New Roman"/>
          <w:sz w:val="24"/>
        </w:rPr>
        <w:t xml:space="preserve">ы, </w:t>
      </w:r>
      <w:r w:rsidRPr="00810354">
        <w:rPr>
          <w:rFonts w:ascii="Times New Roman" w:hAnsi="Times New Roman"/>
          <w:sz w:val="24"/>
        </w:rPr>
        <w:t>переводится в оценку в соответствии с таблицей.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384"/>
        <w:gridCol w:w="1843"/>
        <w:gridCol w:w="7194"/>
      </w:tblGrid>
      <w:tr w:rsidR="000B5BAA" w:rsidRPr="00D02CC8" w:rsidTr="008F1A1A">
        <w:trPr>
          <w:trHeight w:val="1022"/>
        </w:trPr>
        <w:tc>
          <w:tcPr>
            <w:tcW w:w="1384" w:type="dxa"/>
            <w:vAlign w:val="center"/>
          </w:tcPr>
          <w:p w:rsidR="000B5BAA" w:rsidRPr="00D02CC8" w:rsidRDefault="000B5BAA" w:rsidP="008F1A1A">
            <w:pPr>
              <w:shd w:val="clear" w:color="auto" w:fill="FFFFFF"/>
              <w:spacing w:after="0" w:line="240" w:lineRule="auto"/>
              <w:jc w:val="center"/>
              <w:rPr>
                <w:rFonts w:ascii="Times New Roman" w:hAnsi="Times New Roman"/>
                <w:szCs w:val="24"/>
              </w:rPr>
            </w:pPr>
            <w:r w:rsidRPr="00D02CC8">
              <w:rPr>
                <w:rFonts w:ascii="Times New Roman" w:hAnsi="Times New Roman"/>
                <w:color w:val="000000"/>
                <w:szCs w:val="24"/>
              </w:rPr>
              <w:t>Сумма баллов</w:t>
            </w:r>
          </w:p>
          <w:p w:rsidR="000B5BAA" w:rsidRPr="00D02CC8" w:rsidRDefault="000B5BAA" w:rsidP="008F1A1A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Cs w:val="24"/>
              </w:rPr>
            </w:pPr>
            <w:r w:rsidRPr="00D02CC8">
              <w:rPr>
                <w:rFonts w:ascii="Times New Roman" w:hAnsi="Times New Roman"/>
                <w:color w:val="000000"/>
                <w:szCs w:val="24"/>
              </w:rPr>
              <w:t>по дисциплине</w:t>
            </w:r>
          </w:p>
        </w:tc>
        <w:tc>
          <w:tcPr>
            <w:tcW w:w="1843" w:type="dxa"/>
            <w:vAlign w:val="center"/>
          </w:tcPr>
          <w:p w:rsidR="000B5BAA" w:rsidRPr="00D02CC8" w:rsidRDefault="000B5BAA" w:rsidP="008F1A1A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D02CC8">
              <w:rPr>
                <w:rFonts w:ascii="Times New Roman" w:hAnsi="Times New Roman"/>
              </w:rPr>
              <w:t>Оценка по промежуточной аттестации</w:t>
            </w:r>
          </w:p>
        </w:tc>
        <w:tc>
          <w:tcPr>
            <w:tcW w:w="7194" w:type="dxa"/>
            <w:vAlign w:val="center"/>
          </w:tcPr>
          <w:p w:rsidR="000B5BAA" w:rsidRPr="00D02CC8" w:rsidRDefault="000B5BAA" w:rsidP="008F1A1A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D02CC8">
              <w:rPr>
                <w:rFonts w:ascii="Times New Roman" w:hAnsi="Times New Roman"/>
              </w:rPr>
              <w:t xml:space="preserve">Характеристика </w:t>
            </w:r>
            <w:r>
              <w:rPr>
                <w:rFonts w:ascii="Times New Roman" w:hAnsi="Times New Roman"/>
              </w:rPr>
              <w:t>качества сформированности компетенции</w:t>
            </w:r>
          </w:p>
        </w:tc>
      </w:tr>
      <w:tr w:rsidR="000B5BAA" w:rsidRPr="00D02CC8" w:rsidTr="008F1A1A">
        <w:tc>
          <w:tcPr>
            <w:tcW w:w="1384" w:type="dxa"/>
            <w:vAlign w:val="center"/>
          </w:tcPr>
          <w:p w:rsidR="000B5BAA" w:rsidRPr="00D02CC8" w:rsidRDefault="000B5BAA" w:rsidP="008F1A1A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D02CC8">
              <w:rPr>
                <w:rFonts w:ascii="Times New Roman" w:hAnsi="Times New Roman"/>
                <w:color w:val="000000"/>
                <w:szCs w:val="24"/>
              </w:rPr>
              <w:t>от 91 до 100</w:t>
            </w:r>
          </w:p>
        </w:tc>
        <w:tc>
          <w:tcPr>
            <w:tcW w:w="1843" w:type="dxa"/>
            <w:vAlign w:val="center"/>
          </w:tcPr>
          <w:p w:rsidR="000B5BAA" w:rsidRPr="00D02CC8" w:rsidRDefault="000B5BAA" w:rsidP="008F1A1A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D02CC8">
              <w:rPr>
                <w:rFonts w:ascii="Times New Roman" w:hAnsi="Times New Roman"/>
                <w:color w:val="000000"/>
                <w:szCs w:val="24"/>
              </w:rPr>
              <w:t>«отлично»</w:t>
            </w:r>
          </w:p>
        </w:tc>
        <w:tc>
          <w:tcPr>
            <w:tcW w:w="7194" w:type="dxa"/>
            <w:vAlign w:val="center"/>
          </w:tcPr>
          <w:p w:rsidR="000B5BAA" w:rsidRPr="00D02CC8" w:rsidRDefault="000B5BAA" w:rsidP="008F1A1A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 w:rsidRPr="00D02CC8">
              <w:rPr>
                <w:rFonts w:ascii="Times New Roman" w:hAnsi="Times New Roman"/>
              </w:rPr>
              <w:t>Студент демонстрирует</w:t>
            </w:r>
            <w:r>
              <w:rPr>
                <w:rFonts w:ascii="Times New Roman" w:hAnsi="Times New Roman"/>
              </w:rPr>
              <w:t xml:space="preserve"> </w:t>
            </w:r>
            <w:r w:rsidRPr="00D02CC8">
              <w:rPr>
                <w:rFonts w:ascii="Times New Roman" w:hAnsi="Times New Roman"/>
              </w:rPr>
              <w:t>сформированност</w:t>
            </w:r>
            <w:r>
              <w:rPr>
                <w:rFonts w:ascii="Times New Roman" w:hAnsi="Times New Roman"/>
              </w:rPr>
              <w:t>ь</w:t>
            </w:r>
            <w:r w:rsidRPr="00D02CC8">
              <w:rPr>
                <w:rFonts w:ascii="Times New Roman" w:hAnsi="Times New Roman"/>
              </w:rPr>
              <w:t xml:space="preserve"> дисциплинарных компетенций, обнаруживает всестороннее, систематическое и глубокое знание учебного материала, усвоил основную литературу и знаком с дополнительной литературой, рекомендованной программой, умеет свободно выполнять практические задания, предусмотренные программой, свободно оперирует приобретенными знаниями, умениями, применяет их в ситуациях повышенной сложности.</w:t>
            </w:r>
          </w:p>
        </w:tc>
      </w:tr>
      <w:tr w:rsidR="000B5BAA" w:rsidRPr="00D02CC8" w:rsidTr="008F1A1A">
        <w:tc>
          <w:tcPr>
            <w:tcW w:w="1384" w:type="dxa"/>
            <w:vAlign w:val="center"/>
          </w:tcPr>
          <w:p w:rsidR="000B5BAA" w:rsidRPr="00D02CC8" w:rsidRDefault="000B5BAA" w:rsidP="008F1A1A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D02CC8">
              <w:rPr>
                <w:rFonts w:ascii="Times New Roman" w:hAnsi="Times New Roman"/>
                <w:color w:val="000000"/>
                <w:szCs w:val="24"/>
              </w:rPr>
              <w:t>от 76 до 90</w:t>
            </w:r>
          </w:p>
        </w:tc>
        <w:tc>
          <w:tcPr>
            <w:tcW w:w="1843" w:type="dxa"/>
            <w:vAlign w:val="center"/>
          </w:tcPr>
          <w:p w:rsidR="000B5BAA" w:rsidRPr="00D02CC8" w:rsidRDefault="000B5BAA" w:rsidP="008F1A1A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D02CC8">
              <w:rPr>
                <w:rFonts w:ascii="Times New Roman" w:hAnsi="Times New Roman"/>
                <w:color w:val="000000"/>
                <w:szCs w:val="24"/>
              </w:rPr>
              <w:t xml:space="preserve"> «хорошо»</w:t>
            </w:r>
          </w:p>
        </w:tc>
        <w:tc>
          <w:tcPr>
            <w:tcW w:w="7194" w:type="dxa"/>
            <w:vAlign w:val="center"/>
          </w:tcPr>
          <w:p w:rsidR="000B5BAA" w:rsidRPr="00D02CC8" w:rsidRDefault="000B5BAA" w:rsidP="008F1A1A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 w:rsidRPr="00D02CC8">
              <w:rPr>
                <w:rFonts w:ascii="Times New Roman" w:hAnsi="Times New Roman"/>
              </w:rPr>
              <w:t xml:space="preserve">Студент демонстрирует сформированность дисциплинарных компетенций: основные знания, умения освоены, но допускаются незначительные ошибки, неточности, затруднения при аналитических операциях, переносе знаний и умений на новые, нестандартные ситуации. </w:t>
            </w:r>
          </w:p>
        </w:tc>
      </w:tr>
      <w:tr w:rsidR="000B5BAA" w:rsidRPr="00D02CC8" w:rsidTr="008F1A1A">
        <w:tc>
          <w:tcPr>
            <w:tcW w:w="1384" w:type="dxa"/>
            <w:vAlign w:val="center"/>
          </w:tcPr>
          <w:p w:rsidR="000B5BAA" w:rsidRPr="00D02CC8" w:rsidRDefault="000B5BAA" w:rsidP="008F1A1A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D02CC8">
              <w:rPr>
                <w:rFonts w:ascii="Times New Roman" w:hAnsi="Times New Roman"/>
                <w:color w:val="000000"/>
                <w:szCs w:val="24"/>
              </w:rPr>
              <w:t>от 61 до 75</w:t>
            </w:r>
          </w:p>
        </w:tc>
        <w:tc>
          <w:tcPr>
            <w:tcW w:w="1843" w:type="dxa"/>
            <w:vAlign w:val="center"/>
          </w:tcPr>
          <w:p w:rsidR="000B5BAA" w:rsidRPr="00D02CC8" w:rsidRDefault="000B5BAA" w:rsidP="008F1A1A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D02CC8">
              <w:rPr>
                <w:rFonts w:ascii="Times New Roman" w:hAnsi="Times New Roman"/>
                <w:color w:val="000000"/>
                <w:szCs w:val="24"/>
              </w:rPr>
              <w:t>«удовлетворительно»</w:t>
            </w:r>
          </w:p>
        </w:tc>
        <w:tc>
          <w:tcPr>
            <w:tcW w:w="7194" w:type="dxa"/>
            <w:vAlign w:val="center"/>
          </w:tcPr>
          <w:p w:rsidR="000B5BAA" w:rsidRPr="00D02CC8" w:rsidRDefault="000B5BAA" w:rsidP="008F1A1A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 w:rsidRPr="00D02CC8">
              <w:rPr>
                <w:rFonts w:ascii="Times New Roman" w:hAnsi="Times New Roman"/>
              </w:rPr>
              <w:t>Студент демонстрирует сформированность дисциплинарных компетенций: в ходе контрольных мероприятий допускаются значительные ошибки, проявляется отсутствие отдельных знаний, умений, навыков по некоторым дисциплинарным компетенциям, студент испытывает значительные затруднения при оперировании знаниями и умениями при их переносе на новые ситуации.</w:t>
            </w:r>
          </w:p>
        </w:tc>
      </w:tr>
      <w:tr w:rsidR="000B5BAA" w:rsidRPr="00D02CC8" w:rsidTr="008F1A1A">
        <w:tc>
          <w:tcPr>
            <w:tcW w:w="1384" w:type="dxa"/>
            <w:vAlign w:val="center"/>
          </w:tcPr>
          <w:p w:rsidR="000B5BAA" w:rsidRPr="00D02CC8" w:rsidRDefault="000B5BAA" w:rsidP="008F1A1A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D02CC8">
              <w:rPr>
                <w:rFonts w:ascii="Times New Roman" w:hAnsi="Times New Roman"/>
                <w:color w:val="000000"/>
                <w:szCs w:val="24"/>
              </w:rPr>
              <w:t>от 41 до 60</w:t>
            </w:r>
          </w:p>
        </w:tc>
        <w:tc>
          <w:tcPr>
            <w:tcW w:w="1843" w:type="dxa"/>
            <w:vAlign w:val="center"/>
          </w:tcPr>
          <w:p w:rsidR="000B5BAA" w:rsidRPr="00D02CC8" w:rsidRDefault="000B5BAA" w:rsidP="008F1A1A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D02CC8">
              <w:rPr>
                <w:rFonts w:ascii="Times New Roman" w:hAnsi="Times New Roman"/>
                <w:color w:val="000000"/>
                <w:szCs w:val="24"/>
              </w:rPr>
              <w:t>«неудовлетворительно»</w:t>
            </w:r>
          </w:p>
        </w:tc>
        <w:tc>
          <w:tcPr>
            <w:tcW w:w="7194" w:type="dxa"/>
            <w:vAlign w:val="center"/>
          </w:tcPr>
          <w:p w:rsidR="000B5BAA" w:rsidRPr="00D02CC8" w:rsidRDefault="000B5BAA" w:rsidP="008F1A1A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У студента не сформированы дисциплинарные компетенции</w:t>
            </w:r>
            <w:r w:rsidRPr="00D02CC8">
              <w:rPr>
                <w:rFonts w:ascii="Times New Roman" w:hAnsi="Times New Roman"/>
              </w:rPr>
              <w:t>, проявляется недостаточность знаний, умений, навыков.</w:t>
            </w:r>
          </w:p>
        </w:tc>
      </w:tr>
      <w:tr w:rsidR="000B5BAA" w:rsidRPr="00D02CC8" w:rsidTr="008F1A1A">
        <w:tc>
          <w:tcPr>
            <w:tcW w:w="1384" w:type="dxa"/>
            <w:vAlign w:val="center"/>
          </w:tcPr>
          <w:p w:rsidR="000B5BAA" w:rsidRPr="00D02CC8" w:rsidRDefault="000B5BAA" w:rsidP="008F1A1A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Cs w:val="24"/>
              </w:rPr>
            </w:pPr>
            <w:r w:rsidRPr="00D02CC8">
              <w:rPr>
                <w:rFonts w:ascii="Times New Roman" w:hAnsi="Times New Roman"/>
                <w:color w:val="000000"/>
                <w:szCs w:val="24"/>
              </w:rPr>
              <w:t>от 0 до 40</w:t>
            </w:r>
          </w:p>
        </w:tc>
        <w:tc>
          <w:tcPr>
            <w:tcW w:w="1843" w:type="dxa"/>
            <w:vAlign w:val="center"/>
          </w:tcPr>
          <w:p w:rsidR="000B5BAA" w:rsidRPr="00D02CC8" w:rsidRDefault="000B5BAA" w:rsidP="008F1A1A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Cs w:val="24"/>
              </w:rPr>
            </w:pPr>
            <w:r w:rsidRPr="00D02CC8">
              <w:rPr>
                <w:rFonts w:ascii="Times New Roman" w:hAnsi="Times New Roman"/>
                <w:color w:val="000000"/>
                <w:szCs w:val="24"/>
              </w:rPr>
              <w:t>«неудовлетворительно»</w:t>
            </w:r>
          </w:p>
        </w:tc>
        <w:tc>
          <w:tcPr>
            <w:tcW w:w="7194" w:type="dxa"/>
            <w:vAlign w:val="center"/>
          </w:tcPr>
          <w:p w:rsidR="000B5BAA" w:rsidRPr="00D02CC8" w:rsidRDefault="000B5BAA" w:rsidP="008F1A1A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 w:rsidRPr="00D02CC8">
              <w:rPr>
                <w:rFonts w:ascii="Times New Roman" w:hAnsi="Times New Roman"/>
              </w:rPr>
              <w:t xml:space="preserve">Дисциплинарные компетенции не </w:t>
            </w:r>
            <w:r>
              <w:rPr>
                <w:rFonts w:ascii="Times New Roman" w:hAnsi="Times New Roman"/>
              </w:rPr>
              <w:t>с</w:t>
            </w:r>
            <w:r w:rsidRPr="00D02CC8">
              <w:rPr>
                <w:rFonts w:ascii="Times New Roman" w:hAnsi="Times New Roman"/>
              </w:rPr>
              <w:t>формированы. Проявляется полное или практически полное отсутствие знаний, умений, навыков.</w:t>
            </w:r>
          </w:p>
        </w:tc>
      </w:tr>
    </w:tbl>
    <w:p w:rsidR="000B5BAA" w:rsidRDefault="000B5BAA" w:rsidP="00104729">
      <w:pPr>
        <w:spacing w:after="100" w:line="240" w:lineRule="auto"/>
        <w:jc w:val="both"/>
        <w:rPr>
          <w:rFonts w:ascii="Times New Roman" w:hAnsi="Times New Roman" w:cs="Times New Roman"/>
          <w:b/>
          <w:sz w:val="24"/>
        </w:rPr>
      </w:pPr>
    </w:p>
    <w:p w:rsidR="00FD2A3E" w:rsidRDefault="00FD2A3E">
      <w:pPr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br w:type="page"/>
      </w:r>
    </w:p>
    <w:p w:rsidR="00B43AAC" w:rsidRPr="00B43AAC" w:rsidRDefault="00B43AAC" w:rsidP="00B43AAC">
      <w:pPr>
        <w:spacing w:before="240" w:after="120" w:line="240" w:lineRule="auto"/>
        <w:ind w:firstLine="709"/>
        <w:jc w:val="both"/>
        <w:rPr>
          <w:rFonts w:ascii="Arial" w:hAnsi="Arial" w:cs="Arial"/>
          <w:b/>
          <w:sz w:val="24"/>
          <w:szCs w:val="24"/>
        </w:rPr>
      </w:pPr>
      <w:r w:rsidRPr="00B43AAC">
        <w:rPr>
          <w:rFonts w:ascii="Arial" w:hAnsi="Arial" w:cs="Arial"/>
          <w:b/>
          <w:sz w:val="24"/>
          <w:szCs w:val="24"/>
        </w:rPr>
        <w:t>5 Примерные оценочные средства</w:t>
      </w:r>
    </w:p>
    <w:p w:rsidR="00B43AAC" w:rsidRPr="00B43AAC" w:rsidRDefault="00B43AAC" w:rsidP="00B43AAC">
      <w:pPr>
        <w:spacing w:before="240" w:after="120" w:line="240" w:lineRule="auto"/>
        <w:ind w:firstLine="709"/>
        <w:jc w:val="both"/>
        <w:rPr>
          <w:rFonts w:ascii="Arial" w:hAnsi="Arial" w:cs="Arial"/>
          <w:b/>
          <w:sz w:val="24"/>
          <w:szCs w:val="24"/>
        </w:rPr>
      </w:pPr>
      <w:r w:rsidRPr="00B43AAC">
        <w:rPr>
          <w:rFonts w:ascii="Arial" w:hAnsi="Arial" w:cs="Arial"/>
          <w:b/>
          <w:sz w:val="24"/>
          <w:szCs w:val="24"/>
        </w:rPr>
        <w:t>5.1 Пример разноуровневых задач и заданий</w:t>
      </w:r>
    </w:p>
    <w:p w:rsidR="00B43AAC" w:rsidRDefault="00B43AAC" w:rsidP="00B43AAC">
      <w:pPr>
        <w:pStyle w:val="msonormaldop"/>
      </w:pPr>
      <w:r>
        <w:rPr>
          <w:rStyle w:val="ae"/>
        </w:rPr>
        <w:t xml:space="preserve"> Задание №1 </w:t>
      </w:r>
    </w:p>
    <w:p w:rsidR="00B43AAC" w:rsidRDefault="00B43AAC" w:rsidP="00B43AAC">
      <w:pPr>
        <w:pStyle w:val="msonormaldop"/>
      </w:pPr>
      <w:r>
        <w:t>Рассчитать воздухообмен для поддержания нормативных оптимальных параметров микроклимата.</w:t>
      </w:r>
    </w:p>
    <w:p w:rsidR="00B43AAC" w:rsidRDefault="00B43AAC" w:rsidP="00B43AAC">
      <w:pPr>
        <w:pStyle w:val="msonormaldop"/>
      </w:pPr>
      <w:r>
        <w:t>Задачи работы:</w:t>
      </w:r>
    </w:p>
    <w:p w:rsidR="00B43AAC" w:rsidRDefault="00B43AAC" w:rsidP="00B43AAC">
      <w:pPr>
        <w:pStyle w:val="msonormaldop"/>
      </w:pPr>
      <w:r>
        <w:t>1. Выбрать оптимальные параметры микроклимата</w:t>
      </w:r>
    </w:p>
    <w:p w:rsidR="00B43AAC" w:rsidRDefault="00B43AAC" w:rsidP="00B43AAC">
      <w:pPr>
        <w:pStyle w:val="msonormaldop"/>
      </w:pPr>
      <w:r>
        <w:t>2. Обосновать применение принципа нормирования параметров микроклимата при работе с компьютером.</w:t>
      </w:r>
    </w:p>
    <w:p w:rsidR="00B43AAC" w:rsidRDefault="00B43AAC" w:rsidP="00B43AAC">
      <w:pPr>
        <w:pStyle w:val="msonormaldop"/>
      </w:pPr>
      <w:r>
        <w:t>3. Обосновать критерии тяжести работы</w:t>
      </w:r>
    </w:p>
    <w:p w:rsidR="00B43AAC" w:rsidRDefault="00B43AAC" w:rsidP="00B43AAC">
      <w:pPr>
        <w:pStyle w:val="msonormaldop"/>
      </w:pPr>
      <w:r>
        <w:t>4. Указать источники избыточного тепла</w:t>
      </w:r>
    </w:p>
    <w:p w:rsidR="00B43AAC" w:rsidRDefault="00B43AAC" w:rsidP="00B43AAC">
      <w:pPr>
        <w:pStyle w:val="msonormaldop"/>
      </w:pPr>
      <w:r>
        <w:t>5. Рассчитать теплоизбытки</w:t>
      </w:r>
    </w:p>
    <w:p w:rsidR="00B43AAC" w:rsidRDefault="00B43AAC" w:rsidP="00B43AAC">
      <w:pPr>
        <w:pStyle w:val="msonormaldop"/>
      </w:pPr>
      <w:r>
        <w:t>6. Рассчитать воздухообмен для ассимиляции теплоизбытков</w:t>
      </w:r>
    </w:p>
    <w:p w:rsidR="00B43AAC" w:rsidRDefault="00B43AAC" w:rsidP="00B43AAC">
      <w:pPr>
        <w:pStyle w:val="msonormaldop"/>
      </w:pPr>
      <w:r>
        <w:t>7. Предложить вытяжную систему вентиляции через коэффициент кратности</w:t>
      </w:r>
    </w:p>
    <w:p w:rsidR="00B43AAC" w:rsidRDefault="00B43AAC" w:rsidP="00B43AAC">
      <w:pPr>
        <w:pStyle w:val="msonormaldop"/>
      </w:pPr>
      <w:r>
        <w:t>8. Предложить мероприятия по снижению теплоизбытков в помещении и пересчитать воздухообмен</w:t>
      </w:r>
    </w:p>
    <w:p w:rsidR="00B43AAC" w:rsidRDefault="00B43AAC" w:rsidP="00B43AAC">
      <w:pPr>
        <w:pStyle w:val="msonormaldop"/>
      </w:pPr>
      <w:r>
        <w:t>9. Рассчитать заново коэффициент кратности воздухообмена и предложить систему вытяжной вентиляции</w:t>
      </w:r>
    </w:p>
    <w:p w:rsidR="00B43AAC" w:rsidRDefault="00B43AAC" w:rsidP="00B43AAC">
      <w:pPr>
        <w:pStyle w:val="msonormaldop"/>
      </w:pPr>
      <w:r>
        <w:t>10. Составить уравнение баланса</w:t>
      </w:r>
    </w:p>
    <w:p w:rsidR="00B43AAC" w:rsidRDefault="00B43AAC" w:rsidP="00B43AAC">
      <w:pPr>
        <w:pStyle w:val="msonormaldop"/>
      </w:pPr>
      <w:r>
        <w:t>11. Рассчитать количество приточного воздуха, необходимое для подачи кондиционером</w:t>
      </w:r>
    </w:p>
    <w:p w:rsidR="00B43AAC" w:rsidRDefault="00B43AAC" w:rsidP="00B43AAC">
      <w:pPr>
        <w:pStyle w:val="msonormaldop"/>
      </w:pPr>
      <w:r>
        <w:rPr>
          <w:rStyle w:val="ae"/>
        </w:rPr>
        <w:t xml:space="preserve">Задание № 2 </w:t>
      </w:r>
    </w:p>
    <w:p w:rsidR="00B43AAC" w:rsidRDefault="00B43AAC" w:rsidP="00B43AAC">
      <w:pPr>
        <w:pStyle w:val="msonormaldop"/>
      </w:pPr>
      <w:r>
        <w:t>Обеспечить поддержание нормативной освещенности в помещении.</w:t>
      </w:r>
    </w:p>
    <w:p w:rsidR="00B43AAC" w:rsidRDefault="00B43AAC" w:rsidP="00B43AAC">
      <w:pPr>
        <w:pStyle w:val="msonormaldop"/>
      </w:pPr>
      <w:r>
        <w:t>Задачи работы:</w:t>
      </w:r>
    </w:p>
    <w:p w:rsidR="00B43AAC" w:rsidRDefault="00B43AAC" w:rsidP="00B43AAC">
      <w:pPr>
        <w:pStyle w:val="msonormaldop"/>
      </w:pPr>
      <w:r>
        <w:t>1. Установить разряд зрительных работ</w:t>
      </w:r>
    </w:p>
    <w:p w:rsidR="00B43AAC" w:rsidRDefault="00B43AAC" w:rsidP="00B43AAC">
      <w:pPr>
        <w:pStyle w:val="msonormaldop"/>
      </w:pPr>
      <w:r>
        <w:t>2. Обосновать систему освещения и принять нормативные значения освещенности</w:t>
      </w:r>
    </w:p>
    <w:p w:rsidR="00B43AAC" w:rsidRDefault="00B43AAC" w:rsidP="00B43AAC">
      <w:pPr>
        <w:pStyle w:val="msonormaldop"/>
      </w:pPr>
      <w:r>
        <w:t>3. Выбрать светильник с его геометрическими размерами</w:t>
      </w:r>
    </w:p>
    <w:p w:rsidR="00B43AAC" w:rsidRDefault="00B43AAC" w:rsidP="00B43AAC">
      <w:pPr>
        <w:pStyle w:val="msonormaldop"/>
      </w:pPr>
      <w:r>
        <w:t>4. Принять систему общего освещения</w:t>
      </w:r>
    </w:p>
    <w:p w:rsidR="00B43AAC" w:rsidRDefault="00B43AAC" w:rsidP="00B43AAC">
      <w:pPr>
        <w:pStyle w:val="msonormaldop"/>
      </w:pPr>
      <w:r>
        <w:t>5. Обосновать метод расчета освещенности</w:t>
      </w:r>
    </w:p>
    <w:p w:rsidR="00B43AAC" w:rsidRDefault="00B43AAC" w:rsidP="00B43AAC">
      <w:pPr>
        <w:pStyle w:val="msonormaldop"/>
      </w:pPr>
      <w:r>
        <w:t>6. Расчет выполнить для общего равномерного освещения</w:t>
      </w:r>
    </w:p>
    <w:p w:rsidR="00B43AAC" w:rsidRDefault="00B43AAC" w:rsidP="00B43AAC">
      <w:pPr>
        <w:pStyle w:val="msonormaldop"/>
      </w:pPr>
      <w:r>
        <w:t>7. Выполнить компоновку светильников и определить количество ламп. Предложить способ крепления. Для этого указать, какая схема компоновки применяется. Определить высоту подвеса. Планировку светильников выполнить на отдельном листе</w:t>
      </w:r>
    </w:p>
    <w:p w:rsidR="00B43AAC" w:rsidRDefault="00B43AAC" w:rsidP="00B43AAC">
      <w:pPr>
        <w:pStyle w:val="msonormaldop"/>
      </w:pPr>
      <w:r>
        <w:t>8. Подобрать стандартную лампу</w:t>
      </w:r>
    </w:p>
    <w:p w:rsidR="00B43AAC" w:rsidRDefault="00B43AAC" w:rsidP="00B43AAC">
      <w:pPr>
        <w:pStyle w:val="msonormaldop"/>
      </w:pPr>
      <w:r>
        <w:t>9. При необходимости произвести перерасчет с целью определения фактической освещенности</w:t>
      </w:r>
    </w:p>
    <w:p w:rsidR="00B43AAC" w:rsidRDefault="00B43AAC" w:rsidP="00B43AAC">
      <w:pPr>
        <w:pStyle w:val="msonormaldop"/>
      </w:pPr>
      <w:r>
        <w:t>10. Произвести расчет затрат электроэнергии на освещение</w:t>
      </w:r>
    </w:p>
    <w:p w:rsidR="00B43AAC" w:rsidRDefault="00B43AAC" w:rsidP="00B43AAC">
      <w:pPr>
        <w:pStyle w:val="msonormaldop"/>
      </w:pPr>
      <w:r>
        <w:rPr>
          <w:rStyle w:val="ae"/>
        </w:rPr>
        <w:t>Задание № 3</w:t>
      </w:r>
    </w:p>
    <w:p w:rsidR="00B43AAC" w:rsidRDefault="00B43AAC" w:rsidP="00B43AAC">
      <w:pPr>
        <w:pStyle w:val="msonormaldop"/>
      </w:pPr>
      <w:r>
        <w:t>Определить риск гибели человека на производстве, если ежегодно на производстве погибает 4 человека. Количество работающих на данном производстве составляет 14000 человек.</w:t>
      </w:r>
    </w:p>
    <w:p w:rsidR="00B43AAC" w:rsidRDefault="00B43AAC" w:rsidP="00B43AAC">
      <w:pPr>
        <w:pStyle w:val="msonormaldop"/>
      </w:pPr>
      <w:r>
        <w:rPr>
          <w:rStyle w:val="ae"/>
        </w:rPr>
        <w:t>Задание № 4</w:t>
      </w:r>
    </w:p>
    <w:p w:rsidR="00B43AAC" w:rsidRDefault="00B43AAC" w:rsidP="00B43AAC">
      <w:pPr>
        <w:pStyle w:val="msonormaldop"/>
      </w:pPr>
      <w:r>
        <w:t>Определить риск гибели человека в дорожно-транспортных происшествиях, если за 5 лет в городе погибло в дорожно-транспортных происшествиях 50 человек. Численность населения в городе составляет 7000000 человек.</w:t>
      </w:r>
    </w:p>
    <w:p w:rsidR="00B43AAC" w:rsidRDefault="00B43AAC" w:rsidP="00B43AAC">
      <w:pPr>
        <w:pStyle w:val="msonormaldop"/>
      </w:pPr>
      <w:r>
        <w:rPr>
          <w:rStyle w:val="ae"/>
        </w:rPr>
        <w:t>Задание № 5</w:t>
      </w:r>
    </w:p>
    <w:p w:rsidR="00B43AAC" w:rsidRDefault="00B43AAC" w:rsidP="00B43AAC">
      <w:pPr>
        <w:pStyle w:val="msonormaldop"/>
      </w:pPr>
      <w:r>
        <w:t>Во время прогулки по лесу в пожароопасный период (сухая погода и ветер) вы уловили запах дыма, и определи, что попали в зону лесного пожара. Ваши действия.</w:t>
      </w:r>
    </w:p>
    <w:p w:rsidR="00B43AAC" w:rsidRDefault="00B43AAC" w:rsidP="00B43AAC">
      <w:pPr>
        <w:pStyle w:val="msonormaldop"/>
      </w:pPr>
      <w:r>
        <w:rPr>
          <w:rStyle w:val="ae"/>
        </w:rPr>
        <w:t>Задание № 6</w:t>
      </w:r>
    </w:p>
    <w:p w:rsidR="00B43AAC" w:rsidRDefault="00B43AAC" w:rsidP="00B43AAC">
      <w:pPr>
        <w:pStyle w:val="msonormaldop"/>
      </w:pPr>
      <w:r>
        <w:t>Перечислите основные правила личной безопасности, которые необходимо соблюдать при работе с компьютером</w:t>
      </w:r>
    </w:p>
    <w:p w:rsidR="00B43AAC" w:rsidRDefault="00B43AAC" w:rsidP="00B43AAC">
      <w:pPr>
        <w:pStyle w:val="msonormaldop"/>
      </w:pPr>
      <w:r>
        <w:rPr>
          <w:rStyle w:val="ae"/>
        </w:rPr>
        <w:t>Задание № 7</w:t>
      </w:r>
    </w:p>
    <w:p w:rsidR="00B43AAC" w:rsidRDefault="00B43AAC" w:rsidP="00B43AAC">
      <w:pPr>
        <w:pStyle w:val="msonormaldop"/>
      </w:pPr>
      <w:r>
        <w:t>Вас захватили в заложники какие правила личной безопасности необходимо соблюдать, чтобы снизить угрозу для вашей жизни?</w:t>
      </w:r>
    </w:p>
    <w:p w:rsidR="00B43AAC" w:rsidRDefault="00B43AAC" w:rsidP="00B43AAC">
      <w:pPr>
        <w:pStyle w:val="msonormaldop"/>
      </w:pPr>
    </w:p>
    <w:p w:rsidR="00B43AAC" w:rsidRDefault="00B43AAC" w:rsidP="00B43AAC">
      <w:pPr>
        <w:ind w:firstLine="708"/>
      </w:pPr>
      <w:r>
        <w:rPr>
          <w:i/>
        </w:rPr>
        <w:t>Краткие методические указания</w:t>
      </w:r>
    </w:p>
    <w:p w:rsidR="00B43AAC" w:rsidRDefault="00B43AAC" w:rsidP="00B43AAC">
      <w:pPr>
        <w:pStyle w:val="msonormaldop"/>
      </w:pPr>
      <w:r>
        <w:t>Для выполнения заданий необходимо ознакомиться с презентацией к соответствующей теме, содержанием соответствующих разделов в основной и дополнительной литературе из перечня источников, приведенных в рабочей программе дисциплины.</w:t>
      </w:r>
    </w:p>
    <w:p w:rsidR="00B43AAC" w:rsidRPr="00524050" w:rsidRDefault="00B43AAC" w:rsidP="00524050">
      <w:pPr>
        <w:spacing w:after="0"/>
        <w:ind w:firstLine="709"/>
        <w:rPr>
          <w:rFonts w:ascii="Times New Roman" w:hAnsi="Times New Roman" w:cs="Times New Roman"/>
          <w:sz w:val="24"/>
          <w:szCs w:val="24"/>
        </w:rPr>
      </w:pPr>
      <w:r w:rsidRPr="00524050">
        <w:rPr>
          <w:rFonts w:ascii="Times New Roman" w:hAnsi="Times New Roman" w:cs="Times New Roman"/>
          <w:i/>
          <w:sz w:val="24"/>
          <w:szCs w:val="24"/>
        </w:rPr>
        <w:t>Шкала оценки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820"/>
        <w:gridCol w:w="1275"/>
        <w:gridCol w:w="6090"/>
      </w:tblGrid>
      <w:tr w:rsidR="00B43AAC" w:rsidTr="00B43AAC">
        <w:tc>
          <w:tcPr>
            <w:tcW w:w="28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43AAC" w:rsidRPr="00B43AAC" w:rsidRDefault="00B43AAC" w:rsidP="00B43AAC">
            <w:pPr>
              <w:wordWrap w:val="0"/>
              <w:rPr>
                <w:rFonts w:ascii="Times New Roman" w:hAnsi="Times New Roman" w:cs="Times New Roman"/>
              </w:rPr>
            </w:pPr>
            <w:r w:rsidRPr="00B43AAC">
              <w:rPr>
                <w:rFonts w:ascii="Times New Roman" w:hAnsi="Times New Roman" w:cs="Times New Roman"/>
              </w:rPr>
              <w:t xml:space="preserve">оценка </w:t>
            </w:r>
          </w:p>
        </w:tc>
        <w:tc>
          <w:tcPr>
            <w:tcW w:w="12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43AAC" w:rsidRPr="00B43AAC" w:rsidRDefault="00B43AAC" w:rsidP="00B43AAC">
            <w:pPr>
              <w:wordWrap w:val="0"/>
              <w:rPr>
                <w:rFonts w:ascii="Times New Roman" w:hAnsi="Times New Roman" w:cs="Times New Roman"/>
              </w:rPr>
            </w:pPr>
            <w:r w:rsidRPr="00B43AAC">
              <w:rPr>
                <w:rFonts w:ascii="Times New Roman" w:hAnsi="Times New Roman" w:cs="Times New Roman"/>
              </w:rPr>
              <w:t xml:space="preserve">Баллы </w:t>
            </w:r>
          </w:p>
        </w:tc>
        <w:tc>
          <w:tcPr>
            <w:tcW w:w="60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43AAC" w:rsidRPr="00B43AAC" w:rsidRDefault="00B43AAC" w:rsidP="00B43AAC">
            <w:pPr>
              <w:wordWrap w:val="0"/>
              <w:rPr>
                <w:rFonts w:ascii="Times New Roman" w:hAnsi="Times New Roman" w:cs="Times New Roman"/>
              </w:rPr>
            </w:pPr>
            <w:r w:rsidRPr="00B43AAC">
              <w:rPr>
                <w:rFonts w:ascii="Times New Roman" w:hAnsi="Times New Roman" w:cs="Times New Roman"/>
              </w:rPr>
              <w:t xml:space="preserve">Описание </w:t>
            </w:r>
          </w:p>
        </w:tc>
      </w:tr>
      <w:tr w:rsidR="00B43AAC" w:rsidTr="00B43AAC">
        <w:tc>
          <w:tcPr>
            <w:tcW w:w="28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43AAC" w:rsidRPr="00B43AAC" w:rsidRDefault="00B43AAC" w:rsidP="00B43AAC">
            <w:pPr>
              <w:wordWrap w:val="0"/>
              <w:rPr>
                <w:rFonts w:ascii="Times New Roman" w:hAnsi="Times New Roman" w:cs="Times New Roman"/>
              </w:rPr>
            </w:pPr>
            <w:r w:rsidRPr="00B43AAC">
              <w:rPr>
                <w:rFonts w:ascii="Times New Roman" w:hAnsi="Times New Roman" w:cs="Times New Roman"/>
              </w:rPr>
              <w:t xml:space="preserve">оценка </w:t>
            </w:r>
          </w:p>
        </w:tc>
        <w:tc>
          <w:tcPr>
            <w:tcW w:w="12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43AAC" w:rsidRPr="00B43AAC" w:rsidRDefault="00B43AAC" w:rsidP="00B43AAC">
            <w:pPr>
              <w:wordWrap w:val="0"/>
              <w:rPr>
                <w:rFonts w:ascii="Times New Roman" w:hAnsi="Times New Roman" w:cs="Times New Roman"/>
              </w:rPr>
            </w:pPr>
            <w:r w:rsidRPr="00B43AAC">
              <w:rPr>
                <w:rFonts w:ascii="Times New Roman" w:hAnsi="Times New Roman" w:cs="Times New Roman"/>
              </w:rPr>
              <w:t xml:space="preserve">40–50 </w:t>
            </w:r>
          </w:p>
        </w:tc>
        <w:tc>
          <w:tcPr>
            <w:tcW w:w="60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43AAC" w:rsidRPr="00B43AAC" w:rsidRDefault="00B43AAC" w:rsidP="00B43AAC">
            <w:pPr>
              <w:wordWrap w:val="0"/>
              <w:rPr>
                <w:rFonts w:ascii="Times New Roman" w:hAnsi="Times New Roman" w:cs="Times New Roman"/>
              </w:rPr>
            </w:pPr>
            <w:r w:rsidRPr="00B43AAC">
              <w:rPr>
                <w:rFonts w:ascii="Times New Roman" w:hAnsi="Times New Roman" w:cs="Times New Roman"/>
              </w:rPr>
              <w:t xml:space="preserve">Все расчеты выполнены правильно, студент корректно использует статистическую информацию, может проанализировать результаты, сделать вывод. </w:t>
            </w:r>
          </w:p>
        </w:tc>
      </w:tr>
      <w:tr w:rsidR="00B43AAC" w:rsidTr="00B43AAC">
        <w:tc>
          <w:tcPr>
            <w:tcW w:w="28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43AAC" w:rsidRPr="00B43AAC" w:rsidRDefault="00B43AAC" w:rsidP="00B43AAC">
            <w:pPr>
              <w:wordWrap w:val="0"/>
              <w:rPr>
                <w:rFonts w:ascii="Times New Roman" w:hAnsi="Times New Roman" w:cs="Times New Roman"/>
              </w:rPr>
            </w:pPr>
            <w:r w:rsidRPr="00B43AAC">
              <w:rPr>
                <w:rFonts w:ascii="Times New Roman" w:hAnsi="Times New Roman" w:cs="Times New Roman"/>
              </w:rPr>
              <w:t xml:space="preserve">отлично </w:t>
            </w:r>
          </w:p>
        </w:tc>
        <w:tc>
          <w:tcPr>
            <w:tcW w:w="12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43AAC" w:rsidRPr="00B43AAC" w:rsidRDefault="00B43AAC" w:rsidP="00B43AAC">
            <w:pPr>
              <w:wordWrap w:val="0"/>
              <w:rPr>
                <w:rFonts w:ascii="Times New Roman" w:hAnsi="Times New Roman" w:cs="Times New Roman"/>
              </w:rPr>
            </w:pPr>
            <w:r w:rsidRPr="00B43AAC">
              <w:rPr>
                <w:rFonts w:ascii="Times New Roman" w:hAnsi="Times New Roman" w:cs="Times New Roman"/>
              </w:rPr>
              <w:t xml:space="preserve">30–39 </w:t>
            </w:r>
          </w:p>
        </w:tc>
        <w:tc>
          <w:tcPr>
            <w:tcW w:w="60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43AAC" w:rsidRPr="00B43AAC" w:rsidRDefault="00B43AAC" w:rsidP="00B43AAC">
            <w:pPr>
              <w:wordWrap w:val="0"/>
              <w:rPr>
                <w:rFonts w:ascii="Times New Roman" w:hAnsi="Times New Roman" w:cs="Times New Roman"/>
              </w:rPr>
            </w:pPr>
            <w:r w:rsidRPr="00B43AAC">
              <w:rPr>
                <w:rFonts w:ascii="Times New Roman" w:hAnsi="Times New Roman" w:cs="Times New Roman"/>
              </w:rPr>
              <w:t xml:space="preserve">Все расчеты выполнены правильно, студент корректно использует статистическую информацию, может проанализировать результаты, не может сформулировать вывод. </w:t>
            </w:r>
          </w:p>
        </w:tc>
      </w:tr>
      <w:tr w:rsidR="00B43AAC" w:rsidTr="00B43AAC">
        <w:tc>
          <w:tcPr>
            <w:tcW w:w="28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43AAC" w:rsidRPr="00B43AAC" w:rsidRDefault="00B43AAC" w:rsidP="00B43AAC">
            <w:pPr>
              <w:wordWrap w:val="0"/>
              <w:rPr>
                <w:rFonts w:ascii="Times New Roman" w:hAnsi="Times New Roman" w:cs="Times New Roman"/>
              </w:rPr>
            </w:pPr>
            <w:r w:rsidRPr="00B43AAC">
              <w:rPr>
                <w:rFonts w:ascii="Times New Roman" w:hAnsi="Times New Roman" w:cs="Times New Roman"/>
              </w:rPr>
              <w:t xml:space="preserve">хорошо </w:t>
            </w:r>
          </w:p>
        </w:tc>
        <w:tc>
          <w:tcPr>
            <w:tcW w:w="12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43AAC" w:rsidRPr="00B43AAC" w:rsidRDefault="00B43AAC" w:rsidP="00B43AAC">
            <w:pPr>
              <w:wordWrap w:val="0"/>
              <w:rPr>
                <w:rFonts w:ascii="Times New Roman" w:hAnsi="Times New Roman" w:cs="Times New Roman"/>
              </w:rPr>
            </w:pPr>
            <w:r w:rsidRPr="00B43AAC">
              <w:rPr>
                <w:rFonts w:ascii="Times New Roman" w:hAnsi="Times New Roman" w:cs="Times New Roman"/>
              </w:rPr>
              <w:t xml:space="preserve">20–29 </w:t>
            </w:r>
          </w:p>
        </w:tc>
        <w:tc>
          <w:tcPr>
            <w:tcW w:w="60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43AAC" w:rsidRPr="00B43AAC" w:rsidRDefault="00B43AAC" w:rsidP="00B43AAC">
            <w:pPr>
              <w:wordWrap w:val="0"/>
              <w:rPr>
                <w:rFonts w:ascii="Times New Roman" w:hAnsi="Times New Roman" w:cs="Times New Roman"/>
              </w:rPr>
            </w:pPr>
            <w:r w:rsidRPr="00B43AAC">
              <w:rPr>
                <w:rFonts w:ascii="Times New Roman" w:hAnsi="Times New Roman" w:cs="Times New Roman"/>
              </w:rPr>
              <w:t xml:space="preserve">Все расчеты выполнены правильно, студент корректно использует статистическую информацию, не может проанализировать результаты, не может сформулировать вывод. </w:t>
            </w:r>
          </w:p>
        </w:tc>
      </w:tr>
      <w:tr w:rsidR="00B43AAC" w:rsidTr="00B43AAC">
        <w:tc>
          <w:tcPr>
            <w:tcW w:w="28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43AAC" w:rsidRPr="00B43AAC" w:rsidRDefault="00B43AAC" w:rsidP="00B43AAC">
            <w:pPr>
              <w:wordWrap w:val="0"/>
              <w:rPr>
                <w:rFonts w:ascii="Times New Roman" w:hAnsi="Times New Roman" w:cs="Times New Roman"/>
              </w:rPr>
            </w:pPr>
            <w:r w:rsidRPr="00B43AAC">
              <w:rPr>
                <w:rFonts w:ascii="Times New Roman" w:hAnsi="Times New Roman" w:cs="Times New Roman"/>
              </w:rPr>
              <w:t xml:space="preserve">удовлетворительно </w:t>
            </w:r>
          </w:p>
        </w:tc>
        <w:tc>
          <w:tcPr>
            <w:tcW w:w="12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43AAC" w:rsidRPr="00B43AAC" w:rsidRDefault="00B43AAC" w:rsidP="00B43AAC">
            <w:pPr>
              <w:wordWrap w:val="0"/>
              <w:rPr>
                <w:rFonts w:ascii="Times New Roman" w:hAnsi="Times New Roman" w:cs="Times New Roman"/>
              </w:rPr>
            </w:pPr>
            <w:r w:rsidRPr="00B43AAC">
              <w:rPr>
                <w:rFonts w:ascii="Times New Roman" w:hAnsi="Times New Roman" w:cs="Times New Roman"/>
              </w:rPr>
              <w:t xml:space="preserve">1–19 </w:t>
            </w:r>
          </w:p>
        </w:tc>
        <w:tc>
          <w:tcPr>
            <w:tcW w:w="60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43AAC" w:rsidRPr="00B43AAC" w:rsidRDefault="00B43AAC" w:rsidP="00B43AAC">
            <w:pPr>
              <w:wordWrap w:val="0"/>
              <w:rPr>
                <w:rFonts w:ascii="Times New Roman" w:hAnsi="Times New Roman" w:cs="Times New Roman"/>
              </w:rPr>
            </w:pPr>
            <w:r w:rsidRPr="00B43AAC">
              <w:rPr>
                <w:rFonts w:ascii="Times New Roman" w:hAnsi="Times New Roman" w:cs="Times New Roman"/>
              </w:rPr>
              <w:t xml:space="preserve">Расчеты выполнены неправильно </w:t>
            </w:r>
          </w:p>
        </w:tc>
      </w:tr>
      <w:tr w:rsidR="00B43AAC" w:rsidTr="00B43AAC">
        <w:tc>
          <w:tcPr>
            <w:tcW w:w="28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43AAC" w:rsidRPr="00B43AAC" w:rsidRDefault="00B43AAC" w:rsidP="00B43AAC">
            <w:pPr>
              <w:wordWrap w:val="0"/>
              <w:rPr>
                <w:rFonts w:ascii="Times New Roman" w:hAnsi="Times New Roman" w:cs="Times New Roman"/>
              </w:rPr>
            </w:pPr>
            <w:r w:rsidRPr="00B43AAC">
              <w:rPr>
                <w:rFonts w:ascii="Times New Roman" w:hAnsi="Times New Roman" w:cs="Times New Roman"/>
              </w:rPr>
              <w:t xml:space="preserve">неудовлетворительно </w:t>
            </w:r>
          </w:p>
        </w:tc>
        <w:tc>
          <w:tcPr>
            <w:tcW w:w="12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43AAC" w:rsidRPr="00B43AAC" w:rsidRDefault="00B43AAC" w:rsidP="00B43AAC">
            <w:pPr>
              <w:wordWrap w:val="0"/>
              <w:rPr>
                <w:rFonts w:ascii="Times New Roman" w:hAnsi="Times New Roman" w:cs="Times New Roman"/>
              </w:rPr>
            </w:pPr>
            <w:r w:rsidRPr="00B43AAC">
              <w:rPr>
                <w:rFonts w:ascii="Times New Roman" w:hAnsi="Times New Roman" w:cs="Times New Roman"/>
              </w:rPr>
              <w:t xml:space="preserve">0 </w:t>
            </w:r>
          </w:p>
        </w:tc>
        <w:tc>
          <w:tcPr>
            <w:tcW w:w="60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43AAC" w:rsidRPr="00B43AAC" w:rsidRDefault="00B43AAC" w:rsidP="00B43AAC">
            <w:pPr>
              <w:wordWrap w:val="0"/>
              <w:rPr>
                <w:rFonts w:ascii="Times New Roman" w:hAnsi="Times New Roman" w:cs="Times New Roman"/>
              </w:rPr>
            </w:pPr>
            <w:r w:rsidRPr="00B43AAC">
              <w:rPr>
                <w:rFonts w:ascii="Times New Roman" w:hAnsi="Times New Roman" w:cs="Times New Roman"/>
              </w:rPr>
              <w:t xml:space="preserve">Работа не представлена </w:t>
            </w:r>
          </w:p>
        </w:tc>
      </w:tr>
    </w:tbl>
    <w:p w:rsidR="00B43AAC" w:rsidRPr="00524050" w:rsidRDefault="00B43AAC" w:rsidP="00524050">
      <w:pPr>
        <w:spacing w:before="240" w:after="120" w:line="240" w:lineRule="auto"/>
        <w:ind w:firstLine="709"/>
        <w:jc w:val="both"/>
        <w:rPr>
          <w:rFonts w:ascii="Arial" w:hAnsi="Arial" w:cs="Arial"/>
          <w:b/>
          <w:sz w:val="24"/>
          <w:szCs w:val="24"/>
        </w:rPr>
      </w:pPr>
      <w:r w:rsidRPr="00524050">
        <w:rPr>
          <w:rFonts w:ascii="Arial" w:hAnsi="Arial" w:cs="Arial"/>
          <w:b/>
          <w:sz w:val="24"/>
          <w:szCs w:val="24"/>
        </w:rPr>
        <w:t>5.2 Примеры тестовых заданий</w:t>
      </w:r>
    </w:p>
    <w:p w:rsidR="00B43AAC" w:rsidRDefault="00B43AAC" w:rsidP="00B43AAC">
      <w:pPr>
        <w:pStyle w:val="msonormaldop"/>
      </w:pPr>
      <w:r>
        <w:t>1. Безопасность жизнедеятельности - это …</w:t>
      </w:r>
    </w:p>
    <w:p w:rsidR="00B43AAC" w:rsidRDefault="00B43AAC" w:rsidP="00B43AAC">
      <w:pPr>
        <w:pStyle w:val="msonormaldop"/>
      </w:pPr>
      <w:r>
        <w:t>1) система обеспечения безопасности жизни и здоровья работников в процессе трудовой деятельности</w:t>
      </w:r>
    </w:p>
    <w:p w:rsidR="00B43AAC" w:rsidRDefault="00B43AAC" w:rsidP="00B43AAC">
      <w:pPr>
        <w:pStyle w:val="msonormaldop"/>
      </w:pPr>
      <w:r>
        <w:t>2) система мер, направленных на обеспечение благоприятных и безопасных условий среды обитания и жизнедеятельности человека</w:t>
      </w:r>
    </w:p>
    <w:p w:rsidR="00B43AAC" w:rsidRDefault="00B43AAC" w:rsidP="00B43AAC">
      <w:pPr>
        <w:pStyle w:val="msonormaldop"/>
      </w:pPr>
      <w:r>
        <w:t>3) область научных знаний, изучающая опасности и способы защиты от них человека в любых условиях его обитания.</w:t>
      </w:r>
    </w:p>
    <w:p w:rsidR="00B43AAC" w:rsidRDefault="00B43AAC" w:rsidP="00B43AAC">
      <w:pPr>
        <w:pStyle w:val="msonormaldop"/>
      </w:pPr>
      <w:r>
        <w:t>4) система мероприятий по подготовке к защите и по защите населения, материальных и культурных ценностей на территории Российской Федерации от опасностей, возникающих при ведении военных действий или вследствие них.</w:t>
      </w:r>
    </w:p>
    <w:p w:rsidR="00B43AAC" w:rsidRDefault="00B43AAC" w:rsidP="00B43AAC">
      <w:pPr>
        <w:pStyle w:val="msonormaldop"/>
      </w:pPr>
      <w:r>
        <w:t>2. Охрана труда - это …</w:t>
      </w:r>
    </w:p>
    <w:p w:rsidR="00B43AAC" w:rsidRDefault="00B43AAC" w:rsidP="00B43AAC">
      <w:pPr>
        <w:pStyle w:val="msonormaldop"/>
      </w:pPr>
      <w:r>
        <w:t>1) система обеспечения безопасности жизни и здоровья работников в процессе трудовой деятельности</w:t>
      </w:r>
    </w:p>
    <w:p w:rsidR="00B43AAC" w:rsidRDefault="00B43AAC" w:rsidP="00B43AAC">
      <w:pPr>
        <w:pStyle w:val="msonormaldop"/>
      </w:pPr>
      <w:r>
        <w:t>2) система мер, направленных на обеспечение благоприятных и безопасных условий среды обитания и жизнедеятельности человека</w:t>
      </w:r>
    </w:p>
    <w:p w:rsidR="00B43AAC" w:rsidRDefault="00B43AAC" w:rsidP="00B43AAC">
      <w:pPr>
        <w:pStyle w:val="msonormaldop"/>
      </w:pPr>
      <w:r>
        <w:t>3) область научных знаний, изучающая опасности и способы защиты от них человека в любых условиях его обитания.</w:t>
      </w:r>
    </w:p>
    <w:p w:rsidR="00B43AAC" w:rsidRDefault="00B43AAC" w:rsidP="00B43AAC">
      <w:pPr>
        <w:pStyle w:val="msonormaldop"/>
      </w:pPr>
      <w:r>
        <w:t>4) система мероприятий по подготовке к защите и по защите населения, материальных и культурных ценностей на территории Российской Федерации от опасностей, возникающих при ведении военных действий или вследствие них.</w:t>
      </w:r>
    </w:p>
    <w:p w:rsidR="00B43AAC" w:rsidRDefault="00B43AAC" w:rsidP="00B43AAC">
      <w:pPr>
        <w:pStyle w:val="msonormaldop"/>
      </w:pPr>
      <w:r>
        <w:t>3. Охрана окружающей среды - это …</w:t>
      </w:r>
    </w:p>
    <w:p w:rsidR="00B43AAC" w:rsidRDefault="00B43AAC" w:rsidP="00B43AAC">
      <w:pPr>
        <w:pStyle w:val="msonormaldop"/>
      </w:pPr>
      <w:r>
        <w:t>1) система обеспечения безопасности жизни и здоровья работников в процессе трудовой деятельности</w:t>
      </w:r>
    </w:p>
    <w:p w:rsidR="00B43AAC" w:rsidRDefault="00B43AAC" w:rsidP="00B43AAC">
      <w:pPr>
        <w:pStyle w:val="msonormaldop"/>
      </w:pPr>
      <w:r>
        <w:t>2) система мер, направленных на обеспечение благоприятных и безопасных условий среды обитания и жизнедеятельности человека</w:t>
      </w:r>
    </w:p>
    <w:p w:rsidR="00B43AAC" w:rsidRDefault="00B43AAC" w:rsidP="00B43AAC">
      <w:pPr>
        <w:pStyle w:val="msonormaldop"/>
      </w:pPr>
      <w:r>
        <w:t>3) область научных знаний, изучающая опасности и способы защиты от них человека в любых условиях его обитания.</w:t>
      </w:r>
    </w:p>
    <w:p w:rsidR="00B43AAC" w:rsidRDefault="00B43AAC" w:rsidP="00B43AAC">
      <w:pPr>
        <w:pStyle w:val="msonormaldop"/>
      </w:pPr>
      <w:r>
        <w:t>4) система мероприятий по подготовке к защите и по защите населения, материальных и культурных ценностей на территории Российской Федерации от опасностей, возникающих при ведении военных действий или вследствие них.</w:t>
      </w:r>
    </w:p>
    <w:p w:rsidR="00B43AAC" w:rsidRDefault="00B43AAC" w:rsidP="00B43AAC">
      <w:pPr>
        <w:pStyle w:val="msonormaldop"/>
      </w:pPr>
      <w:r>
        <w:t>4. Безопасность – это …</w:t>
      </w:r>
    </w:p>
    <w:p w:rsidR="00B43AAC" w:rsidRDefault="00B43AAC" w:rsidP="00B43AAC">
      <w:pPr>
        <w:pStyle w:val="msonormaldop"/>
      </w:pPr>
      <w:r>
        <w:t>1) состояние деятельности, при которой с определённой достоверностью исключается проявление опасности</w:t>
      </w:r>
    </w:p>
    <w:p w:rsidR="00B43AAC" w:rsidRDefault="00B43AAC" w:rsidP="00B43AAC">
      <w:pPr>
        <w:pStyle w:val="msonormaldop"/>
      </w:pPr>
      <w:r>
        <w:t>2) разносторонний процесс создания человеческим условием для своего существования и развития</w:t>
      </w:r>
    </w:p>
    <w:p w:rsidR="00B43AAC" w:rsidRDefault="00B43AAC" w:rsidP="00B43AAC">
      <w:pPr>
        <w:pStyle w:val="msonormaldop"/>
      </w:pPr>
      <w:r>
        <w:t>3) сложный биологический процесс, который происходит в организме человека и позволяет сохранить здоровье и работоспособность</w:t>
      </w:r>
    </w:p>
    <w:p w:rsidR="00B43AAC" w:rsidRDefault="00B43AAC" w:rsidP="00B43AAC">
      <w:pPr>
        <w:pStyle w:val="msonormaldop"/>
      </w:pPr>
      <w:r>
        <w:t>4) центральное понятие БЖД, которое объединяет явления, процессы, объекты, способные в определённых условиях сохранить здоровье человека</w:t>
      </w:r>
    </w:p>
    <w:p w:rsidR="00B43AAC" w:rsidRDefault="00B43AAC" w:rsidP="00B43AAC">
      <w:pPr>
        <w:pStyle w:val="msonormaldop"/>
      </w:pPr>
      <w:r>
        <w:t>5. Разносторонний процесс человеческих условий для своего существования и развития – это</w:t>
      </w:r>
    </w:p>
    <w:p w:rsidR="00B43AAC" w:rsidRDefault="00B43AAC" w:rsidP="00B43AAC">
      <w:pPr>
        <w:pStyle w:val="msonormaldop"/>
      </w:pPr>
      <w:r>
        <w:t>1) жизнедеятельность</w:t>
      </w:r>
    </w:p>
    <w:p w:rsidR="00B43AAC" w:rsidRDefault="00B43AAC" w:rsidP="00B43AAC">
      <w:pPr>
        <w:pStyle w:val="msonormaldop"/>
      </w:pPr>
      <w:r>
        <w:t>2) деятельность</w:t>
      </w:r>
    </w:p>
    <w:p w:rsidR="00B43AAC" w:rsidRDefault="00B43AAC" w:rsidP="00B43AAC">
      <w:pPr>
        <w:pStyle w:val="msonormaldop"/>
      </w:pPr>
      <w:r>
        <w:t>3) безопасность</w:t>
      </w:r>
    </w:p>
    <w:p w:rsidR="00B43AAC" w:rsidRDefault="00B43AAC" w:rsidP="00B43AAC">
      <w:pPr>
        <w:pStyle w:val="msonormaldop"/>
      </w:pPr>
      <w:r>
        <w:t>4) опасность</w:t>
      </w:r>
    </w:p>
    <w:p w:rsidR="00B43AAC" w:rsidRDefault="00B43AAC" w:rsidP="00B43AAC">
      <w:pPr>
        <w:pStyle w:val="msonormaldop"/>
      </w:pPr>
      <w:r>
        <w:t>6. Объектами безопасности жизнедеятельности являются</w:t>
      </w:r>
    </w:p>
    <w:p w:rsidR="00B43AAC" w:rsidRDefault="00B43AAC" w:rsidP="00B43AAC">
      <w:pPr>
        <w:pStyle w:val="msonormaldop"/>
      </w:pPr>
      <w:r>
        <w:t>1) окружающая среда</w:t>
      </w:r>
    </w:p>
    <w:p w:rsidR="00B43AAC" w:rsidRDefault="00B43AAC" w:rsidP="00B43AAC">
      <w:pPr>
        <w:pStyle w:val="msonormaldop"/>
      </w:pPr>
      <w:r>
        <w:t>2) методы и средства защиты</w:t>
      </w:r>
    </w:p>
    <w:p w:rsidR="00B43AAC" w:rsidRDefault="00B43AAC" w:rsidP="00B43AAC">
      <w:pPr>
        <w:pStyle w:val="msonormaldop"/>
      </w:pPr>
      <w:r>
        <w:t>3) техносфера</w:t>
      </w:r>
    </w:p>
    <w:p w:rsidR="00B43AAC" w:rsidRDefault="00B43AAC" w:rsidP="00B43AAC">
      <w:pPr>
        <w:pStyle w:val="msonormaldop"/>
      </w:pPr>
      <w:r>
        <w:t>4) производственные факторы</w:t>
      </w:r>
    </w:p>
    <w:p w:rsidR="00B43AAC" w:rsidRDefault="00B43AAC" w:rsidP="00B43AAC">
      <w:pPr>
        <w:pStyle w:val="msonormaldop"/>
      </w:pPr>
      <w:r>
        <w:t>7. Природные объекты, явления природы и стихийные бедствия, которые представляют угрозу для жизни или здоровья человека – это _____________ опасности</w:t>
      </w:r>
    </w:p>
    <w:p w:rsidR="00B43AAC" w:rsidRDefault="00B43AAC" w:rsidP="00B43AAC">
      <w:pPr>
        <w:pStyle w:val="msonormaldop"/>
      </w:pPr>
      <w:r>
        <w:t>1) биологические</w:t>
      </w:r>
    </w:p>
    <w:p w:rsidR="00B43AAC" w:rsidRDefault="00B43AAC" w:rsidP="00B43AAC">
      <w:pPr>
        <w:pStyle w:val="msonormaldop"/>
      </w:pPr>
      <w:r>
        <w:t>2) социальные</w:t>
      </w:r>
    </w:p>
    <w:p w:rsidR="00B43AAC" w:rsidRDefault="00B43AAC" w:rsidP="00B43AAC">
      <w:pPr>
        <w:pStyle w:val="msonormaldop"/>
      </w:pPr>
      <w:r>
        <w:t>3) природные</w:t>
      </w:r>
    </w:p>
    <w:p w:rsidR="00B43AAC" w:rsidRDefault="00B43AAC" w:rsidP="00B43AAC">
      <w:pPr>
        <w:pStyle w:val="msonormaldop"/>
      </w:pPr>
      <w:r>
        <w:t>4) технические</w:t>
      </w:r>
    </w:p>
    <w:p w:rsidR="00B43AAC" w:rsidRDefault="00B43AAC" w:rsidP="00B43AAC">
      <w:pPr>
        <w:pStyle w:val="msonormaldop"/>
      </w:pPr>
      <w:r>
        <w:t>8. Среда обитания - это окружающая человека среда, обусловленная в данный момент …</w:t>
      </w:r>
    </w:p>
    <w:p w:rsidR="00B43AAC" w:rsidRDefault="00B43AAC" w:rsidP="00B43AAC">
      <w:pPr>
        <w:pStyle w:val="msonormaldop"/>
      </w:pPr>
      <w:r>
        <w:t>1) одним физическим фактором, способным оказывать прямое или косвенное немедленное или отдаленное воздействие на деятельность человека, его здоровье и потомство.</w:t>
      </w:r>
    </w:p>
    <w:p w:rsidR="00B43AAC" w:rsidRDefault="00B43AAC" w:rsidP="00B43AAC">
      <w:pPr>
        <w:pStyle w:val="msonormaldop"/>
      </w:pPr>
      <w:r>
        <w:t>2) одним физическим фактором, неспособным оказывать прямое или косвенное немедленное или отдаленное воздействие на деятельность человека, его здоровье и потомство.</w:t>
      </w:r>
    </w:p>
    <w:p w:rsidR="00B43AAC" w:rsidRDefault="00B43AAC" w:rsidP="00B43AAC">
      <w:pPr>
        <w:pStyle w:val="msonormaldop"/>
      </w:pPr>
      <w:r>
        <w:t>3) совокупностью факторов, способных оказывать прямое или косвенное немедленное или отдаленное воздействие на деятельность человека, его здоровье и потомство.</w:t>
      </w:r>
    </w:p>
    <w:p w:rsidR="00B43AAC" w:rsidRDefault="00B43AAC" w:rsidP="00B43AAC">
      <w:pPr>
        <w:pStyle w:val="msonormaldop"/>
      </w:pPr>
      <w:r>
        <w:t>4) совокупностью факторов, неспособных оказывать прямое или косвенное немедленное или отдаленное воздействие на деятельность человека, его здоровье и потомство.</w:t>
      </w:r>
    </w:p>
    <w:p w:rsidR="00B43AAC" w:rsidRDefault="00B43AAC" w:rsidP="00B43AAC">
      <w:pPr>
        <w:pStyle w:val="msonormaldop"/>
      </w:pPr>
      <w:r>
        <w:t>9. Государственный надзор и контроль за соблюдением требований охраны труда осуществляет:</w:t>
      </w:r>
    </w:p>
    <w:p w:rsidR="00B43AAC" w:rsidRDefault="00B43AAC" w:rsidP="00B43AAC">
      <w:pPr>
        <w:pStyle w:val="msonormaldop"/>
      </w:pPr>
      <w:r>
        <w:t>1) Генеральный прокурор РФ и местные органы прокуратуры</w:t>
      </w:r>
    </w:p>
    <w:p w:rsidR="00B43AAC" w:rsidRDefault="00B43AAC" w:rsidP="00B43AAC">
      <w:pPr>
        <w:pStyle w:val="msonormaldop"/>
      </w:pPr>
      <w:r>
        <w:t>2) Федеральная инспекция труда</w:t>
      </w:r>
    </w:p>
    <w:p w:rsidR="00B43AAC" w:rsidRDefault="00B43AAC" w:rsidP="00B43AAC">
      <w:pPr>
        <w:pStyle w:val="msonormaldop"/>
      </w:pPr>
      <w:r>
        <w:t>3) Государственный инспектор труда</w:t>
      </w:r>
    </w:p>
    <w:p w:rsidR="00B43AAC" w:rsidRDefault="00B43AAC" w:rsidP="00B43AAC">
      <w:pPr>
        <w:pStyle w:val="msonormaldop"/>
      </w:pPr>
      <w:r>
        <w:t>4) Профессиональные союзы</w:t>
      </w:r>
    </w:p>
    <w:p w:rsidR="00B43AAC" w:rsidRDefault="00B43AAC" w:rsidP="00B43AAC">
      <w:pPr>
        <w:pStyle w:val="msonormaldop"/>
      </w:pPr>
      <w:r>
        <w:t>10. Устойчивость функционирования объекта экономики – это способность</w:t>
      </w:r>
    </w:p>
    <w:p w:rsidR="00B43AAC" w:rsidRDefault="00B43AAC" w:rsidP="00B43AAC">
      <w:pPr>
        <w:pStyle w:val="msonormaldop"/>
      </w:pPr>
      <w:r>
        <w:t>1) выполнять возложенные на него задачи в условиях воздействия дестабилизирующих факторов в мирное и военное время</w:t>
      </w:r>
    </w:p>
    <w:p w:rsidR="00B43AAC" w:rsidRDefault="00B43AAC" w:rsidP="00B43AAC">
      <w:pPr>
        <w:pStyle w:val="msonormaldop"/>
      </w:pPr>
      <w:r>
        <w:t>2) в чрезвычайных ситуациях выпускать продукцию в запланированном объеме и заданной номенклатуре, а в случае аварии восстанавливать производство в минимально короткие сроки</w:t>
      </w:r>
    </w:p>
    <w:p w:rsidR="00B43AAC" w:rsidRDefault="00B43AAC" w:rsidP="00B43AAC">
      <w:pPr>
        <w:pStyle w:val="msonormaldop"/>
      </w:pPr>
      <w:r>
        <w:t>3) в условиях военного времени выпускать установленные виды продукции в объемах и номенклатуре, предусмотренных соответствующими планами</w:t>
      </w:r>
    </w:p>
    <w:p w:rsidR="00B43AAC" w:rsidRDefault="00B43AAC" w:rsidP="00B43AAC">
      <w:pPr>
        <w:pStyle w:val="msonormaldop"/>
      </w:pPr>
      <w:r>
        <w:t>4) способность объекта экономики обеспечить выпуск продукции в условиях недостаточного финансирования</w:t>
      </w:r>
    </w:p>
    <w:p w:rsidR="00B43AAC" w:rsidRDefault="00B43AAC" w:rsidP="00B43AAC">
      <w:pPr>
        <w:pStyle w:val="msonormaldop"/>
      </w:pPr>
      <w:r>
        <w:rPr>
          <w:rStyle w:val="ae"/>
        </w:rPr>
        <w:t>Тема 2 Трудовая деятельность человека. Производственные факторы и классы условий труда</w:t>
      </w:r>
    </w:p>
    <w:p w:rsidR="00B43AAC" w:rsidRDefault="00B43AAC" w:rsidP="00B43AAC">
      <w:pPr>
        <w:pStyle w:val="msonormaldop"/>
      </w:pPr>
      <w:r>
        <w:t>11. Формы трудовой деятельности делятся на:</w:t>
      </w:r>
    </w:p>
    <w:p w:rsidR="00B43AAC" w:rsidRDefault="00B43AAC" w:rsidP="00B43AAC">
      <w:pPr>
        <w:pStyle w:val="msonormaldop"/>
      </w:pPr>
      <w:r>
        <w:t>1) умственный труд и механизированный</w:t>
      </w:r>
    </w:p>
    <w:p w:rsidR="00B43AAC" w:rsidRDefault="00B43AAC" w:rsidP="00B43AAC">
      <w:pPr>
        <w:pStyle w:val="msonormaldop"/>
      </w:pPr>
      <w:r>
        <w:t>2) физический и умственный труд</w:t>
      </w:r>
    </w:p>
    <w:p w:rsidR="00B43AAC" w:rsidRDefault="00B43AAC" w:rsidP="00B43AAC">
      <w:pPr>
        <w:pStyle w:val="msonormaldop"/>
      </w:pPr>
      <w:r>
        <w:t>3) физический и механизированный</w:t>
      </w:r>
    </w:p>
    <w:p w:rsidR="00B43AAC" w:rsidRDefault="00B43AAC" w:rsidP="00B43AAC">
      <w:pPr>
        <w:pStyle w:val="msonormaldop"/>
      </w:pPr>
      <w:r>
        <w:t>4) дистанционное управление и умственный труд</w:t>
      </w:r>
    </w:p>
    <w:p w:rsidR="00B43AAC" w:rsidRDefault="00B43AAC" w:rsidP="00B43AAC">
      <w:pPr>
        <w:pStyle w:val="msonormaldop"/>
      </w:pPr>
      <w:r>
        <w:t>12. В соответствии с ГОСТ 12.0.002—80 различают следующие группы факторов трудовой деятельности:</w:t>
      </w:r>
    </w:p>
    <w:p w:rsidR="00B43AAC" w:rsidRDefault="00B43AAC" w:rsidP="00B43AAC">
      <w:pPr>
        <w:pStyle w:val="msonormaldop"/>
      </w:pPr>
      <w:r>
        <w:t>1 физические, химические, биологические и факторы трудового процесса.</w:t>
      </w:r>
    </w:p>
    <w:p w:rsidR="00B43AAC" w:rsidRDefault="00B43AAC" w:rsidP="00B43AAC">
      <w:pPr>
        <w:pStyle w:val="msonormaldop"/>
      </w:pPr>
      <w:r>
        <w:t>2) физические, биологические факторы и факторы трудового процесса.</w:t>
      </w:r>
    </w:p>
    <w:p w:rsidR="00B43AAC" w:rsidRDefault="00B43AAC" w:rsidP="00B43AAC">
      <w:pPr>
        <w:pStyle w:val="msonormaldop"/>
      </w:pPr>
      <w:r>
        <w:t>3) биологические факторы и факторы трудового процесса.</w:t>
      </w:r>
    </w:p>
    <w:p w:rsidR="00B43AAC" w:rsidRDefault="00B43AAC" w:rsidP="00B43AAC">
      <w:pPr>
        <w:pStyle w:val="msonormaldop"/>
      </w:pPr>
      <w:r>
        <w:t>4) химические, биологические и факторы трудового процесса.</w:t>
      </w:r>
    </w:p>
    <w:p w:rsidR="00B43AAC" w:rsidRDefault="00B43AAC" w:rsidP="00B43AAC">
      <w:pPr>
        <w:pStyle w:val="msonormaldop"/>
      </w:pPr>
      <w:r>
        <w:t>13. Оптимальные (комфортные) условия труда обеспечивают</w:t>
      </w:r>
    </w:p>
    <w:p w:rsidR="00B43AAC" w:rsidRDefault="00B43AAC" w:rsidP="00B43AAC">
      <w:pPr>
        <w:pStyle w:val="msonormaldop"/>
      </w:pPr>
      <w:r>
        <w:t>1) минимальную производительность труда и нормальную напряженность организма человека</w:t>
      </w:r>
    </w:p>
    <w:p w:rsidR="00B43AAC" w:rsidRDefault="00B43AAC" w:rsidP="00B43AAC">
      <w:pPr>
        <w:pStyle w:val="msonormaldop"/>
      </w:pPr>
      <w:r>
        <w:t>2) нормальную производительность труда и максимальную напряженность организма человека</w:t>
      </w:r>
    </w:p>
    <w:p w:rsidR="00B43AAC" w:rsidRDefault="00B43AAC" w:rsidP="00B43AAC">
      <w:pPr>
        <w:pStyle w:val="msonormaldop"/>
      </w:pPr>
      <w:r>
        <w:t>3) максимальную производительность труда и минимальную напряженность организма человека</w:t>
      </w:r>
    </w:p>
    <w:p w:rsidR="00B43AAC" w:rsidRDefault="00B43AAC" w:rsidP="00B43AAC">
      <w:pPr>
        <w:pStyle w:val="msonormaldop"/>
      </w:pPr>
      <w:r>
        <w:t>4) минимальную производительность труда и максимальную напряженность организма человека</w:t>
      </w:r>
    </w:p>
    <w:p w:rsidR="00B43AAC" w:rsidRDefault="00B43AAC" w:rsidP="00B43AAC">
      <w:pPr>
        <w:pStyle w:val="msonormaldop"/>
      </w:pPr>
      <w:r>
        <w:t>14. К физической группе негативных факторов производственной среды относятся:</w:t>
      </w:r>
    </w:p>
    <w:p w:rsidR="00B43AAC" w:rsidRDefault="00B43AAC" w:rsidP="00B43AAC">
      <w:pPr>
        <w:pStyle w:val="msonormaldop"/>
      </w:pPr>
      <w:r>
        <w:t>1) бактерии и вирусы</w:t>
      </w:r>
    </w:p>
    <w:p w:rsidR="00B43AAC" w:rsidRDefault="00B43AAC" w:rsidP="00B43AAC">
      <w:pPr>
        <w:pStyle w:val="msonormaldop"/>
      </w:pPr>
      <w:r>
        <w:t>2) вибрация и шум</w:t>
      </w:r>
    </w:p>
    <w:p w:rsidR="00B43AAC" w:rsidRDefault="00B43AAC" w:rsidP="00B43AAC">
      <w:pPr>
        <w:pStyle w:val="msonormaldop"/>
      </w:pPr>
      <w:r>
        <w:t>3) напряженная обстановка в рабочем коллективе</w:t>
      </w:r>
    </w:p>
    <w:p w:rsidR="00B43AAC" w:rsidRDefault="00B43AAC" w:rsidP="00B43AAC">
      <w:pPr>
        <w:pStyle w:val="msonormaldop"/>
      </w:pPr>
      <w:r>
        <w:t>4) температура и влажность</w:t>
      </w:r>
    </w:p>
    <w:p w:rsidR="00B43AAC" w:rsidRDefault="00B43AAC" w:rsidP="00B43AAC">
      <w:pPr>
        <w:pStyle w:val="msonormaldop"/>
      </w:pPr>
      <w:r>
        <w:t>15. * К химической группе негативных факторов производственной среды относятся:</w:t>
      </w:r>
    </w:p>
    <w:p w:rsidR="00B43AAC" w:rsidRDefault="00B43AAC" w:rsidP="00B43AAC">
      <w:pPr>
        <w:pStyle w:val="msonormaldop"/>
      </w:pPr>
      <w:r>
        <w:t>1) антибиотики, витамины, гормоны</w:t>
      </w:r>
    </w:p>
    <w:p w:rsidR="00B43AAC" w:rsidRDefault="00B43AAC" w:rsidP="00B43AAC">
      <w:pPr>
        <w:pStyle w:val="msonormaldop"/>
      </w:pPr>
      <w:r>
        <w:t>2) пыль фиброгенного действия</w:t>
      </w:r>
    </w:p>
    <w:p w:rsidR="00B43AAC" w:rsidRDefault="00B43AAC" w:rsidP="00B43AAC">
      <w:pPr>
        <w:pStyle w:val="msonormaldop"/>
      </w:pPr>
      <w:r>
        <w:t>3) загазованность</w:t>
      </w:r>
    </w:p>
    <w:p w:rsidR="00B43AAC" w:rsidRDefault="00B43AAC" w:rsidP="00B43AAC">
      <w:pPr>
        <w:pStyle w:val="msonormaldop"/>
      </w:pPr>
      <w:r>
        <w:t>4) патогенные микроорганизмы</w:t>
      </w:r>
    </w:p>
    <w:p w:rsidR="00B43AAC" w:rsidRDefault="00B43AAC" w:rsidP="00B43AAC">
      <w:pPr>
        <w:pStyle w:val="msonormaldop"/>
      </w:pPr>
      <w:r>
        <w:t>16. Установите соответствие между номером класса условий труда по гигиеническим критериям и его названием</w:t>
      </w:r>
    </w:p>
    <w:p w:rsidR="00B43AAC" w:rsidRDefault="00B43AAC" w:rsidP="00B43AAC">
      <w:pPr>
        <w:pStyle w:val="msonormaldop"/>
      </w:pPr>
      <w:r>
        <w:t>1)1 класс</w:t>
      </w:r>
    </w:p>
    <w:p w:rsidR="00B43AAC" w:rsidRDefault="00B43AAC" w:rsidP="00B43AAC">
      <w:pPr>
        <w:pStyle w:val="msonormaldop"/>
      </w:pPr>
      <w:r>
        <w:t>2)2 класс</w:t>
      </w:r>
    </w:p>
    <w:p w:rsidR="00B43AAC" w:rsidRDefault="00B43AAC" w:rsidP="00B43AAC">
      <w:pPr>
        <w:pStyle w:val="msonormaldop"/>
      </w:pPr>
      <w:r>
        <w:t>3)3 класс</w:t>
      </w:r>
    </w:p>
    <w:p w:rsidR="00B43AAC" w:rsidRDefault="00B43AAC" w:rsidP="00B43AAC">
      <w:pPr>
        <w:pStyle w:val="msonormaldop"/>
      </w:pPr>
      <w:r>
        <w:t>4)4 класс</w:t>
      </w:r>
    </w:p>
    <w:p w:rsidR="00B43AAC" w:rsidRDefault="00B43AAC" w:rsidP="00B43AAC">
      <w:pPr>
        <w:pStyle w:val="msonormaldop"/>
      </w:pPr>
      <w:r>
        <w:t>A) Оптимальный</w:t>
      </w:r>
    </w:p>
    <w:p w:rsidR="00B43AAC" w:rsidRDefault="00B43AAC" w:rsidP="00B43AAC">
      <w:pPr>
        <w:pStyle w:val="msonormaldop"/>
      </w:pPr>
      <w:r>
        <w:t>B) Допустимый</w:t>
      </w:r>
    </w:p>
    <w:p w:rsidR="00B43AAC" w:rsidRDefault="00B43AAC" w:rsidP="00B43AAC">
      <w:pPr>
        <w:pStyle w:val="msonormaldop"/>
      </w:pPr>
      <w:r>
        <w:t>C) Вредный</w:t>
      </w:r>
    </w:p>
    <w:p w:rsidR="00B43AAC" w:rsidRDefault="00B43AAC" w:rsidP="00B43AAC">
      <w:pPr>
        <w:pStyle w:val="msonormaldop"/>
      </w:pPr>
      <w:r>
        <w:t>D) Опасный</w:t>
      </w:r>
    </w:p>
    <w:p w:rsidR="00B43AAC" w:rsidRDefault="00B43AAC" w:rsidP="00B43AAC">
      <w:pPr>
        <w:pStyle w:val="msonormaldop"/>
      </w:pPr>
      <w:r>
        <w:t>17. Установите соответствие между условиями труда по гигиеническим критериям и их характеристикой</w:t>
      </w:r>
    </w:p>
    <w:p w:rsidR="00B43AAC" w:rsidRDefault="00B43AAC" w:rsidP="00B43AAC">
      <w:pPr>
        <w:pStyle w:val="msonormaldop"/>
      </w:pPr>
      <w:r>
        <w:t>1) оптимальные</w:t>
      </w:r>
    </w:p>
    <w:p w:rsidR="00B43AAC" w:rsidRDefault="00B43AAC" w:rsidP="00B43AAC">
      <w:pPr>
        <w:pStyle w:val="msonormaldop"/>
      </w:pPr>
      <w:r>
        <w:t>2) допустимые</w:t>
      </w:r>
    </w:p>
    <w:p w:rsidR="00B43AAC" w:rsidRDefault="00B43AAC" w:rsidP="00B43AAC">
      <w:pPr>
        <w:pStyle w:val="msonormaldop"/>
      </w:pPr>
      <w:r>
        <w:t>3) вредные</w:t>
      </w:r>
    </w:p>
    <w:p w:rsidR="00B43AAC" w:rsidRDefault="00B43AAC" w:rsidP="00B43AAC">
      <w:pPr>
        <w:pStyle w:val="msonormaldop"/>
      </w:pPr>
      <w:r>
        <w:t>4) опасные</w:t>
      </w:r>
    </w:p>
    <w:p w:rsidR="00B43AAC" w:rsidRDefault="00B43AAC" w:rsidP="00B43AAC">
      <w:pPr>
        <w:pStyle w:val="msonormaldop"/>
      </w:pPr>
      <w:r>
        <w:t>A) При которых сохраняется здоровье работающих, и создаются предпосылки для поддержания высокого уровня работоспособности</w:t>
      </w:r>
    </w:p>
    <w:p w:rsidR="00B43AAC" w:rsidRDefault="00B43AAC" w:rsidP="00B43AAC">
      <w:pPr>
        <w:pStyle w:val="msonormaldop"/>
      </w:pPr>
      <w:r>
        <w:t>B) Факторы среды и трудового процесса не превышают установленных гигиенических нормативов для рабочих мест</w:t>
      </w:r>
    </w:p>
    <w:p w:rsidR="00B43AAC" w:rsidRDefault="00B43AAC" w:rsidP="00B43AAC">
      <w:pPr>
        <w:pStyle w:val="msonormaldop"/>
      </w:pPr>
      <w:r>
        <w:t>C) Наличие производственных факторов, превышающих гигиенические нормативы и оказывающие неблагоприятное действие на организм работающего</w:t>
      </w:r>
    </w:p>
    <w:p w:rsidR="00B43AAC" w:rsidRDefault="00B43AAC" w:rsidP="00B43AAC">
      <w:pPr>
        <w:pStyle w:val="msonormaldop"/>
      </w:pPr>
      <w:r>
        <w:t>D) Наличие производственных факторов, превышающих гигиенические нормативы и опасных для жизни работающего</w:t>
      </w:r>
    </w:p>
    <w:p w:rsidR="00B43AAC" w:rsidRDefault="00B43AAC" w:rsidP="00B43AAC">
      <w:pPr>
        <w:pStyle w:val="msonormaldop"/>
      </w:pPr>
      <w:r>
        <w:t>18. Установите соответствие между вредными условиями труда по степени превышения гигиенических нормативов и их характеристикой</w:t>
      </w:r>
    </w:p>
    <w:p w:rsidR="00B43AAC" w:rsidRDefault="00B43AAC" w:rsidP="00B43AAC">
      <w:pPr>
        <w:pStyle w:val="msonormaldop"/>
      </w:pPr>
      <w:r>
        <w:t>1) 1 степень 3 класса(3.1.)</w:t>
      </w:r>
    </w:p>
    <w:p w:rsidR="00B43AAC" w:rsidRDefault="00B43AAC" w:rsidP="00B43AAC">
      <w:pPr>
        <w:pStyle w:val="msonormaldop"/>
      </w:pPr>
      <w:r>
        <w:t>2) 2 степень 3 класса (3.2.)</w:t>
      </w:r>
    </w:p>
    <w:p w:rsidR="00B43AAC" w:rsidRDefault="00B43AAC" w:rsidP="00B43AAC">
      <w:pPr>
        <w:pStyle w:val="msonormaldop"/>
      </w:pPr>
      <w:r>
        <w:t>3) 3 степень 3 класса(3.3.)</w:t>
      </w:r>
    </w:p>
    <w:p w:rsidR="00B43AAC" w:rsidRDefault="00B43AAC" w:rsidP="00B43AAC">
      <w:pPr>
        <w:pStyle w:val="msonormaldop"/>
      </w:pPr>
      <w:r>
        <w:t>4) 4 степень 3 класса(3.4)</w:t>
      </w:r>
    </w:p>
    <w:p w:rsidR="00B43AAC" w:rsidRDefault="00B43AAC" w:rsidP="00B43AAC">
      <w:pPr>
        <w:pStyle w:val="msonormaldop"/>
      </w:pPr>
      <w:r>
        <w:t>A) Условия труда характеризуются такими отклонениями уровней вредных факторов от гигиенических нормативов, которые вызывают функциональные изменения, восстанавливающиеся, как правило, при более длительном (чем к началу следующей смены) прерывании контакта с вредными факторами и увеличивают риск повреждения здоровья.</w:t>
      </w:r>
    </w:p>
    <w:p w:rsidR="00B43AAC" w:rsidRDefault="00B43AAC" w:rsidP="00B43AAC">
      <w:pPr>
        <w:pStyle w:val="msonormaldop"/>
      </w:pPr>
      <w:r>
        <w:t>B) Уровни вредных факторов, вызывающие стойкие функциональные изменения, приводящие в большинстве случаев к увеличению производственно обусловленной заболеваемости (что проявляется повышением уровня заболеваемости с временной утратой трудоспособности и, в первую очередь, теми болезнями, которые отражают состояние наиболее уязвимых органов и систем для данных вредных факторов), появлению начальных признаков или легких (без потери профессиональной трудоспособности) форм профессиональных заболеваний, возникающих после продолжительной экспозиции (часто после 15 и более лет).</w:t>
      </w:r>
    </w:p>
    <w:p w:rsidR="00B43AAC" w:rsidRDefault="00B43AAC" w:rsidP="00B43AAC">
      <w:pPr>
        <w:pStyle w:val="msonormaldop"/>
      </w:pPr>
      <w:r>
        <w:t>C) Условия труда, характеризующиеся такими уровнями вредных факторов, воздействие которых приводит к развитию, как правило, профессиональных болезней легкой и средней степеней тяжести (с потерей профессиональной трудоспособности) в периоде трудовой деятельности, росту хронической (производственно- обусловленной)патологии, включая повышенные уровни заболеваемости с временной утратой трудоспособности.</w:t>
      </w:r>
    </w:p>
    <w:p w:rsidR="00B43AAC" w:rsidRDefault="00B43AAC" w:rsidP="00B43AAC">
      <w:pPr>
        <w:pStyle w:val="msonormaldop"/>
      </w:pPr>
      <w:r>
        <w:t>D) Условия труда, при которых могут возникать тяжелые формы профессиональных заболеваний (с потерей общей трудоспособности), отмечается значительный рост числа хронических заболеваний и высокие уровни заболеваемости с временной утратой трудоспособности.</w:t>
      </w:r>
    </w:p>
    <w:p w:rsidR="00B43AAC" w:rsidRDefault="00B43AAC" w:rsidP="00B43AAC">
      <w:pPr>
        <w:pStyle w:val="msonormaldop"/>
      </w:pPr>
      <w:r>
        <w:t>19. Оптимальные (комфортные) условия труда обеспечивают</w:t>
      </w:r>
    </w:p>
    <w:p w:rsidR="00B43AAC" w:rsidRDefault="00B43AAC" w:rsidP="00B43AAC">
      <w:pPr>
        <w:pStyle w:val="msonormaldop"/>
      </w:pPr>
      <w:r>
        <w:t>1) нормальную производительность труда и максимальную напряженность организма человека</w:t>
      </w:r>
    </w:p>
    <w:p w:rsidR="00B43AAC" w:rsidRDefault="00B43AAC" w:rsidP="00B43AAC">
      <w:pPr>
        <w:pStyle w:val="msonormaldop"/>
      </w:pPr>
      <w:r>
        <w:t>2) минимальную производительность труда и нормальную напряженность организма человека</w:t>
      </w:r>
    </w:p>
    <w:p w:rsidR="00B43AAC" w:rsidRDefault="00B43AAC" w:rsidP="00B43AAC">
      <w:pPr>
        <w:pStyle w:val="msonormaldop"/>
      </w:pPr>
      <w:r>
        <w:t>3) максимальную производительность труда и минимальную напряженность организма человека</w:t>
      </w:r>
    </w:p>
    <w:p w:rsidR="00B43AAC" w:rsidRDefault="00B43AAC" w:rsidP="00B43AAC">
      <w:pPr>
        <w:pStyle w:val="msonormaldop"/>
      </w:pPr>
      <w:r>
        <w:t>4) нормальную производительность труда и максимальную напряженность организма человека</w:t>
      </w:r>
    </w:p>
    <w:p w:rsidR="00B43AAC" w:rsidRDefault="00B43AAC" w:rsidP="00B43AAC">
      <w:pPr>
        <w:pStyle w:val="msonormaldop"/>
      </w:pPr>
      <w:r>
        <w:t>20. Недопустимыми состояниями для жизнедеятельности человека являются</w:t>
      </w:r>
    </w:p>
    <w:p w:rsidR="00B43AAC" w:rsidRDefault="00B43AAC" w:rsidP="00B43AAC">
      <w:pPr>
        <w:pStyle w:val="msonormaldop"/>
      </w:pPr>
      <w:r>
        <w:t>1) опасное, чрезвычайно опасное</w:t>
      </w:r>
    </w:p>
    <w:p w:rsidR="00B43AAC" w:rsidRDefault="00B43AAC" w:rsidP="00B43AAC">
      <w:pPr>
        <w:pStyle w:val="msonormaldop"/>
      </w:pPr>
      <w:r>
        <w:t>2) некомфортное, недопустимое</w:t>
      </w:r>
    </w:p>
    <w:p w:rsidR="00B43AAC" w:rsidRDefault="00B43AAC" w:rsidP="00B43AAC">
      <w:pPr>
        <w:pStyle w:val="msonormaldop"/>
      </w:pPr>
      <w:r>
        <w:t>3) некомфортное, опасное</w:t>
      </w:r>
    </w:p>
    <w:p w:rsidR="00B43AAC" w:rsidRDefault="00B43AAC" w:rsidP="00B43AAC">
      <w:pPr>
        <w:pStyle w:val="msonormaldop"/>
      </w:pPr>
      <w:r>
        <w:t>4) недопустимое, опасное</w:t>
      </w:r>
    </w:p>
    <w:p w:rsidR="00B43AAC" w:rsidRDefault="00B43AAC" w:rsidP="00B43AAC">
      <w:pPr>
        <w:pStyle w:val="msonormaldop"/>
      </w:pPr>
      <w:r>
        <w:rPr>
          <w:rStyle w:val="ae"/>
        </w:rPr>
        <w:t>Тема 3 Система управления охраной труда</w:t>
      </w:r>
    </w:p>
    <w:p w:rsidR="00B43AAC" w:rsidRDefault="00B43AAC" w:rsidP="00B43AAC">
      <w:pPr>
        <w:pStyle w:val="msonormaldop"/>
      </w:pPr>
      <w:r>
        <w:t>21. Законодательство предусматривает обязательное создание службы охраны труда или введение должности специалиста по охране труда в организации, если численность работников более ______ человек</w:t>
      </w:r>
    </w:p>
    <w:p w:rsidR="00B43AAC" w:rsidRDefault="00B43AAC" w:rsidP="00B43AAC">
      <w:pPr>
        <w:pStyle w:val="msonormaldop"/>
      </w:pPr>
      <w:r>
        <w:t>1) 10</w:t>
      </w:r>
    </w:p>
    <w:p w:rsidR="00B43AAC" w:rsidRDefault="00B43AAC" w:rsidP="00B43AAC">
      <w:pPr>
        <w:pStyle w:val="msonormaldop"/>
      </w:pPr>
      <w:r>
        <w:t>2) 50</w:t>
      </w:r>
    </w:p>
    <w:p w:rsidR="00B43AAC" w:rsidRDefault="00B43AAC" w:rsidP="00B43AAC">
      <w:pPr>
        <w:pStyle w:val="msonormaldop"/>
      </w:pPr>
      <w:r>
        <w:t>3) 100</w:t>
      </w:r>
    </w:p>
    <w:p w:rsidR="00B43AAC" w:rsidRDefault="00B43AAC" w:rsidP="00B43AAC">
      <w:pPr>
        <w:pStyle w:val="msonormaldop"/>
      </w:pPr>
      <w:r>
        <w:t>4) 150</w:t>
      </w:r>
    </w:p>
    <w:p w:rsidR="00B43AAC" w:rsidRDefault="00B43AAC" w:rsidP="00B43AAC">
      <w:pPr>
        <w:pStyle w:val="msonormaldop"/>
      </w:pPr>
      <w:r>
        <w:t>22. Управление охраной труда это:</w:t>
      </w:r>
    </w:p>
    <w:p w:rsidR="00B43AAC" w:rsidRDefault="00B43AAC" w:rsidP="00B43AAC">
      <w:pPr>
        <w:pStyle w:val="msonormaldop"/>
      </w:pPr>
      <w:r>
        <w:t>1) организация выполнения комплекса мероприятий по охране труда</w:t>
      </w:r>
    </w:p>
    <w:p w:rsidR="00B43AAC" w:rsidRDefault="00B43AAC" w:rsidP="00B43AAC">
      <w:pPr>
        <w:pStyle w:val="msonormaldop"/>
      </w:pPr>
      <w:r>
        <w:t>2) принятие, планирование и реализация управленческих решений руководителя на объекты и субъекты управления</w:t>
      </w:r>
    </w:p>
    <w:p w:rsidR="00B43AAC" w:rsidRDefault="00B43AAC" w:rsidP="00B43AAC">
      <w:pPr>
        <w:pStyle w:val="msonormaldop"/>
      </w:pPr>
      <w:r>
        <w:t>3) методы управления по характеру воздействия на работающий персонал</w:t>
      </w:r>
    </w:p>
    <w:p w:rsidR="00B43AAC" w:rsidRDefault="00B43AAC" w:rsidP="00B43AAC">
      <w:pPr>
        <w:pStyle w:val="msonormaldop"/>
      </w:pPr>
      <w:r>
        <w:t>4) выполнение коллективного договора и соглашения по охране труда</w:t>
      </w:r>
    </w:p>
    <w:p w:rsidR="00B43AAC" w:rsidRDefault="00B43AAC" w:rsidP="00B43AAC">
      <w:pPr>
        <w:pStyle w:val="msonormaldop"/>
      </w:pPr>
      <w:r>
        <w:t>23. Вводный инструктаж проводит:</w:t>
      </w:r>
    </w:p>
    <w:p w:rsidR="00B43AAC" w:rsidRDefault="00B43AAC" w:rsidP="00B43AAC">
      <w:pPr>
        <w:pStyle w:val="msonormaldop"/>
      </w:pPr>
      <w:r>
        <w:t>1) Директор</w:t>
      </w:r>
    </w:p>
    <w:p w:rsidR="00B43AAC" w:rsidRDefault="00B43AAC" w:rsidP="00B43AAC">
      <w:pPr>
        <w:pStyle w:val="msonormaldop"/>
      </w:pPr>
      <w:r>
        <w:t>2) Мастер</w:t>
      </w:r>
    </w:p>
    <w:p w:rsidR="00B43AAC" w:rsidRDefault="00B43AAC" w:rsidP="00B43AAC">
      <w:pPr>
        <w:pStyle w:val="msonormaldop"/>
      </w:pPr>
      <w:r>
        <w:t>3) Начальник участка</w:t>
      </w:r>
    </w:p>
    <w:p w:rsidR="00B43AAC" w:rsidRDefault="00B43AAC" w:rsidP="00B43AAC">
      <w:pPr>
        <w:pStyle w:val="msonormaldop"/>
      </w:pPr>
      <w:r>
        <w:t>4) Инженер по охране труда или лицо, на которое возложены его обязанности</w:t>
      </w:r>
    </w:p>
    <w:p w:rsidR="00B43AAC" w:rsidRDefault="00B43AAC" w:rsidP="00B43AAC">
      <w:pPr>
        <w:pStyle w:val="msonormaldop"/>
      </w:pPr>
      <w:r>
        <w:t>24. Первичный инструктаж проводит:</w:t>
      </w:r>
    </w:p>
    <w:p w:rsidR="00B43AAC" w:rsidRDefault="00B43AAC" w:rsidP="00B43AAC">
      <w:pPr>
        <w:pStyle w:val="msonormaldop"/>
      </w:pPr>
      <w:r>
        <w:t>1) Непосредственный руководитель работ (начальник цеха или мастер)</w:t>
      </w:r>
    </w:p>
    <w:p w:rsidR="00B43AAC" w:rsidRDefault="00B43AAC" w:rsidP="00B43AAC">
      <w:pPr>
        <w:pStyle w:val="msonormaldop"/>
      </w:pPr>
      <w:r>
        <w:t>2) Инженер по охране труда или лицо, на которое возложены его обязанности</w:t>
      </w:r>
    </w:p>
    <w:p w:rsidR="00B43AAC" w:rsidRDefault="00B43AAC" w:rsidP="00B43AAC">
      <w:pPr>
        <w:pStyle w:val="msonormaldop"/>
      </w:pPr>
      <w:r>
        <w:t>3) Главный инженер</w:t>
      </w:r>
    </w:p>
    <w:p w:rsidR="00B43AAC" w:rsidRDefault="00B43AAC" w:rsidP="00B43AAC">
      <w:pPr>
        <w:pStyle w:val="msonormaldop"/>
      </w:pPr>
      <w:r>
        <w:t>4) Директор</w:t>
      </w:r>
    </w:p>
    <w:p w:rsidR="00B43AAC" w:rsidRDefault="00B43AAC" w:rsidP="00B43AAC">
      <w:pPr>
        <w:pStyle w:val="msonormaldop"/>
      </w:pPr>
      <w:r>
        <w:t>25. * На предприятии должны быть следующие планы по охране труда</w:t>
      </w:r>
    </w:p>
    <w:p w:rsidR="00B43AAC" w:rsidRDefault="00B43AAC" w:rsidP="00B43AAC">
      <w:pPr>
        <w:pStyle w:val="msonormaldop"/>
      </w:pPr>
      <w:r>
        <w:t>1) Перспективный</w:t>
      </w:r>
    </w:p>
    <w:p w:rsidR="00B43AAC" w:rsidRDefault="00B43AAC" w:rsidP="00B43AAC">
      <w:pPr>
        <w:pStyle w:val="msonormaldop"/>
      </w:pPr>
      <w:r>
        <w:t>2) Текущий</w:t>
      </w:r>
    </w:p>
    <w:p w:rsidR="00B43AAC" w:rsidRDefault="00B43AAC" w:rsidP="00B43AAC">
      <w:pPr>
        <w:pStyle w:val="msonormaldop"/>
      </w:pPr>
      <w:r>
        <w:t>3) Оперативный</w:t>
      </w:r>
    </w:p>
    <w:p w:rsidR="00B43AAC" w:rsidRDefault="00B43AAC" w:rsidP="00B43AAC">
      <w:pPr>
        <w:pStyle w:val="msonormaldop"/>
      </w:pPr>
      <w:r>
        <w:t>4) Тактический</w:t>
      </w:r>
    </w:p>
    <w:p w:rsidR="00B43AAC" w:rsidRDefault="00B43AAC" w:rsidP="00B43AAC">
      <w:pPr>
        <w:pStyle w:val="msonormaldop"/>
      </w:pPr>
      <w:r>
        <w:t>26. ___________ план по охране труда разрабатывается на год с распределением мероприятий по кварталам.</w:t>
      </w:r>
    </w:p>
    <w:p w:rsidR="00B43AAC" w:rsidRDefault="00B43AAC" w:rsidP="00B43AAC">
      <w:pPr>
        <w:pStyle w:val="msonormaldop"/>
      </w:pPr>
      <w:r>
        <w:t>1) Перспективный</w:t>
      </w:r>
    </w:p>
    <w:p w:rsidR="00B43AAC" w:rsidRDefault="00B43AAC" w:rsidP="00B43AAC">
      <w:pPr>
        <w:pStyle w:val="msonormaldop"/>
      </w:pPr>
      <w:r>
        <w:t>2) Текущий</w:t>
      </w:r>
    </w:p>
    <w:p w:rsidR="00B43AAC" w:rsidRDefault="00B43AAC" w:rsidP="00B43AAC">
      <w:pPr>
        <w:pStyle w:val="msonormaldop"/>
      </w:pPr>
      <w:r>
        <w:t>3) Оперативный</w:t>
      </w:r>
    </w:p>
    <w:p w:rsidR="00B43AAC" w:rsidRDefault="00B43AAC" w:rsidP="00B43AAC">
      <w:pPr>
        <w:pStyle w:val="msonormaldop"/>
      </w:pPr>
      <w:r>
        <w:t>4) Тактический</w:t>
      </w:r>
    </w:p>
    <w:p w:rsidR="00B43AAC" w:rsidRDefault="00B43AAC" w:rsidP="00B43AAC">
      <w:pPr>
        <w:pStyle w:val="msonormaldop"/>
      </w:pPr>
      <w:r>
        <w:t>27. * Эффекты мероприятий по улучшению охраны труда подразделяются на:</w:t>
      </w:r>
    </w:p>
    <w:p w:rsidR="00B43AAC" w:rsidRDefault="00B43AAC" w:rsidP="00B43AAC">
      <w:pPr>
        <w:pStyle w:val="msonormaldop"/>
      </w:pPr>
      <w:r>
        <w:t>1) социальный</w:t>
      </w:r>
    </w:p>
    <w:p w:rsidR="00B43AAC" w:rsidRDefault="00B43AAC" w:rsidP="00B43AAC">
      <w:pPr>
        <w:pStyle w:val="msonormaldop"/>
      </w:pPr>
      <w:r>
        <w:t>2) экономический</w:t>
      </w:r>
    </w:p>
    <w:p w:rsidR="00B43AAC" w:rsidRDefault="00B43AAC" w:rsidP="00B43AAC">
      <w:pPr>
        <w:pStyle w:val="msonormaldop"/>
      </w:pPr>
      <w:r>
        <w:t>3) экологический</w:t>
      </w:r>
    </w:p>
    <w:p w:rsidR="00B43AAC" w:rsidRDefault="00B43AAC" w:rsidP="00B43AAC">
      <w:pPr>
        <w:pStyle w:val="msonormaldop"/>
      </w:pPr>
      <w:r>
        <w:t>4) технический</w:t>
      </w:r>
    </w:p>
    <w:p w:rsidR="00B43AAC" w:rsidRDefault="00B43AAC" w:rsidP="00B43AAC">
      <w:pPr>
        <w:pStyle w:val="msonormaldop"/>
      </w:pPr>
      <w:r>
        <w:t>28. * Профессиональные заболевания классифицируются как</w:t>
      </w:r>
    </w:p>
    <w:p w:rsidR="00B43AAC" w:rsidRDefault="00B43AAC" w:rsidP="00B43AAC">
      <w:pPr>
        <w:pStyle w:val="msonormaldop"/>
      </w:pPr>
      <w:r>
        <w:t>1) острые</w:t>
      </w:r>
    </w:p>
    <w:p w:rsidR="00B43AAC" w:rsidRDefault="00B43AAC" w:rsidP="00B43AAC">
      <w:pPr>
        <w:pStyle w:val="msonormaldop"/>
      </w:pPr>
      <w:r>
        <w:t>2) тяжелые</w:t>
      </w:r>
    </w:p>
    <w:p w:rsidR="00B43AAC" w:rsidRDefault="00B43AAC" w:rsidP="00B43AAC">
      <w:pPr>
        <w:pStyle w:val="msonormaldop"/>
      </w:pPr>
      <w:r>
        <w:t>3) хронические</w:t>
      </w:r>
    </w:p>
    <w:p w:rsidR="00B43AAC" w:rsidRDefault="00B43AAC" w:rsidP="00B43AAC">
      <w:pPr>
        <w:pStyle w:val="msonormaldop"/>
      </w:pPr>
      <w:r>
        <w:t>4) легкие</w:t>
      </w:r>
    </w:p>
    <w:p w:rsidR="00B43AAC" w:rsidRDefault="00B43AAC" w:rsidP="00B43AAC">
      <w:pPr>
        <w:pStyle w:val="msonormaldop"/>
      </w:pPr>
      <w:r>
        <w:t>29. При несчастном случае работодатель обязан немедленно:</w:t>
      </w:r>
    </w:p>
    <w:p w:rsidR="00B43AAC" w:rsidRDefault="00B43AAC" w:rsidP="00B43AAC">
      <w:pPr>
        <w:pStyle w:val="msonormaldop"/>
      </w:pPr>
      <w:r>
        <w:t>1) сохранить до начала расследования несчастного случая обстановку какой она была на момент происшествия</w:t>
      </w:r>
    </w:p>
    <w:p w:rsidR="00B43AAC" w:rsidRDefault="00B43AAC" w:rsidP="00B43AAC">
      <w:pPr>
        <w:pStyle w:val="msonormaldop"/>
      </w:pPr>
      <w:r>
        <w:t>2) обеспечить своевременное расследование несчастного случая и его учет</w:t>
      </w:r>
    </w:p>
    <w:p w:rsidR="00B43AAC" w:rsidRDefault="00B43AAC" w:rsidP="00B43AAC">
      <w:pPr>
        <w:pStyle w:val="msonormaldop"/>
      </w:pPr>
      <w:r>
        <w:t>3) организовать первую помощь пострадавшему</w:t>
      </w:r>
    </w:p>
    <w:p w:rsidR="00B43AAC" w:rsidRDefault="00B43AAC" w:rsidP="00B43AAC">
      <w:pPr>
        <w:pStyle w:val="msonormaldop"/>
      </w:pPr>
      <w:r>
        <w:t>4) принять неотложные меры по предотвращению развития аварийной ситуации</w:t>
      </w:r>
    </w:p>
    <w:p w:rsidR="00B43AAC" w:rsidRDefault="00B43AAC" w:rsidP="00B43AAC">
      <w:pPr>
        <w:pStyle w:val="msonormaldop"/>
      </w:pPr>
      <w:r>
        <w:t>30 ________________ метод изучения травматизма включает в себя детальное расследование всего комплекса условий, в которых произошел несчастный случай: трудовой и технологический процессы, рабочее место и т.д.</w:t>
      </w:r>
    </w:p>
    <w:p w:rsidR="00B43AAC" w:rsidRDefault="00B43AAC" w:rsidP="00B43AAC">
      <w:pPr>
        <w:pStyle w:val="msonormaldop"/>
      </w:pPr>
      <w:r>
        <w:t>1) Монографический</w:t>
      </w:r>
    </w:p>
    <w:p w:rsidR="00B43AAC" w:rsidRDefault="00B43AAC" w:rsidP="00B43AAC">
      <w:pPr>
        <w:pStyle w:val="msonormaldop"/>
      </w:pPr>
      <w:r>
        <w:t>2) Полиграфический</w:t>
      </w:r>
    </w:p>
    <w:p w:rsidR="00B43AAC" w:rsidRDefault="00B43AAC" w:rsidP="00B43AAC">
      <w:pPr>
        <w:pStyle w:val="msonormaldop"/>
      </w:pPr>
      <w:r>
        <w:t>3) Экономический</w:t>
      </w:r>
    </w:p>
    <w:p w:rsidR="00B43AAC" w:rsidRDefault="00B43AAC" w:rsidP="00B43AAC">
      <w:pPr>
        <w:pStyle w:val="msonormaldop"/>
      </w:pPr>
      <w:r>
        <w:t>4) Статистический</w:t>
      </w:r>
    </w:p>
    <w:p w:rsidR="00B43AAC" w:rsidRDefault="00B43AAC" w:rsidP="00B43AAC">
      <w:pPr>
        <w:pStyle w:val="msonormaldop"/>
      </w:pPr>
      <w:r>
        <w:rPr>
          <w:rStyle w:val="ae"/>
        </w:rPr>
        <w:t>Тема 4 Микроклимат, вентиляция</w:t>
      </w:r>
    </w:p>
    <w:p w:rsidR="00B43AAC" w:rsidRDefault="00B43AAC" w:rsidP="00B43AAC">
      <w:pPr>
        <w:pStyle w:val="msonormaldop"/>
      </w:pPr>
      <w:r>
        <w:t>31. * Нормируемые параметры микроклимата</w:t>
      </w:r>
    </w:p>
    <w:p w:rsidR="00B43AAC" w:rsidRDefault="00B43AAC" w:rsidP="00B43AAC">
      <w:pPr>
        <w:pStyle w:val="msonormaldop"/>
      </w:pPr>
      <w:r>
        <w:t>1) температура воздуха</w:t>
      </w:r>
    </w:p>
    <w:p w:rsidR="00B43AAC" w:rsidRDefault="00B43AAC" w:rsidP="00B43AAC">
      <w:pPr>
        <w:pStyle w:val="msonormaldop"/>
      </w:pPr>
      <w:r>
        <w:t>2) влажность воздуха</w:t>
      </w:r>
    </w:p>
    <w:p w:rsidR="00B43AAC" w:rsidRDefault="00B43AAC" w:rsidP="00B43AAC">
      <w:pPr>
        <w:pStyle w:val="msonormaldop"/>
      </w:pPr>
      <w:r>
        <w:t>3) подвижность воздуха</w:t>
      </w:r>
    </w:p>
    <w:p w:rsidR="00B43AAC" w:rsidRDefault="00B43AAC" w:rsidP="00B43AAC">
      <w:pPr>
        <w:pStyle w:val="msonormaldop"/>
      </w:pPr>
      <w:r>
        <w:t>4) давление воздуха</w:t>
      </w:r>
    </w:p>
    <w:p w:rsidR="00B43AAC" w:rsidRDefault="00B43AAC" w:rsidP="00B43AAC">
      <w:pPr>
        <w:pStyle w:val="msonormaldop"/>
      </w:pPr>
      <w:r>
        <w:t>32. Установите соответствие между категориями и характеристиками работ</w:t>
      </w:r>
    </w:p>
    <w:p w:rsidR="00B43AAC" w:rsidRDefault="00B43AAC" w:rsidP="00B43AAC">
      <w:pPr>
        <w:pStyle w:val="msonormaldop"/>
      </w:pPr>
      <w:r>
        <w:t>1) Легкая (категория I)</w:t>
      </w:r>
    </w:p>
    <w:p w:rsidR="00B43AAC" w:rsidRDefault="00B43AAC" w:rsidP="00B43AAC">
      <w:pPr>
        <w:pStyle w:val="msonormaldop"/>
      </w:pPr>
      <w:r>
        <w:t>2) Средней тяжести (категория II а)</w:t>
      </w:r>
    </w:p>
    <w:p w:rsidR="00B43AAC" w:rsidRDefault="00B43AAC" w:rsidP="00B43AAC">
      <w:pPr>
        <w:pStyle w:val="msonormaldop"/>
      </w:pPr>
      <w:r>
        <w:t>3) Средней тяжести (категория II б)</w:t>
      </w:r>
    </w:p>
    <w:p w:rsidR="00B43AAC" w:rsidRDefault="00B43AAC" w:rsidP="00B43AAC">
      <w:pPr>
        <w:pStyle w:val="msonormaldop"/>
      </w:pPr>
      <w:r>
        <w:t>4) Тяжелая (категория III)</w:t>
      </w:r>
    </w:p>
    <w:p w:rsidR="00B43AAC" w:rsidRDefault="00B43AAC" w:rsidP="00B43AAC">
      <w:pPr>
        <w:pStyle w:val="msonormaldop"/>
      </w:pPr>
      <w:r>
        <w:t>A) Работы, производимые сидя, стоя или связанные с ходьбой, но не требующие систематического физического напряжения или поднятия и переноски тяжестей</w:t>
      </w:r>
    </w:p>
    <w:p w:rsidR="00B43AAC" w:rsidRDefault="00B43AAC" w:rsidP="00B43AAC">
      <w:pPr>
        <w:pStyle w:val="msonormaldop"/>
      </w:pPr>
      <w:r>
        <w:t>B) Работы, связанные с постоянной ходьбой, выполняемые стоя или сидя, но не требующие перемещения тяжестей</w:t>
      </w:r>
    </w:p>
    <w:p w:rsidR="00B43AAC" w:rsidRDefault="00B43AAC" w:rsidP="00B43AAC">
      <w:pPr>
        <w:pStyle w:val="msonormaldop"/>
      </w:pPr>
      <w:r>
        <w:t>C) Работы, связанные с ходьбой и переноской небольших (до 10 кг) тяжестей</w:t>
      </w:r>
    </w:p>
    <w:p w:rsidR="00B43AAC" w:rsidRDefault="00B43AAC" w:rsidP="00B43AAC">
      <w:pPr>
        <w:pStyle w:val="msonormaldop"/>
      </w:pPr>
      <w:r>
        <w:t>D) Работы, связанные с систематическим напряжением, в частности с постоянным передвижением и переноской значительных (свыше 10 кг) тяжестей</w:t>
      </w:r>
    </w:p>
    <w:p w:rsidR="00B43AAC" w:rsidRDefault="00B43AAC" w:rsidP="00B43AAC">
      <w:pPr>
        <w:pStyle w:val="msonormaldop"/>
      </w:pPr>
      <w:r>
        <w:t>33. Нормирование параметров микроклимата для помещения при работе с компьютерами зависит от…</w:t>
      </w:r>
    </w:p>
    <w:p w:rsidR="00B43AAC" w:rsidRDefault="00B43AAC" w:rsidP="00B43AAC">
      <w:pPr>
        <w:pStyle w:val="msonormaldop"/>
      </w:pPr>
      <w:r>
        <w:t>1) категории тяжести работ</w:t>
      </w:r>
    </w:p>
    <w:p w:rsidR="00B43AAC" w:rsidRDefault="00B43AAC" w:rsidP="00B43AAC">
      <w:pPr>
        <w:pStyle w:val="msonormaldop"/>
      </w:pPr>
      <w:r>
        <w:t>2) периода года</w:t>
      </w:r>
    </w:p>
    <w:p w:rsidR="00B43AAC" w:rsidRDefault="00B43AAC" w:rsidP="00B43AAC">
      <w:pPr>
        <w:pStyle w:val="msonormaldop"/>
      </w:pPr>
      <w:r>
        <w:t>3) продолжительности работ</w:t>
      </w:r>
    </w:p>
    <w:p w:rsidR="00B43AAC" w:rsidRDefault="00B43AAC" w:rsidP="00B43AAC">
      <w:pPr>
        <w:pStyle w:val="msonormaldop"/>
      </w:pPr>
      <w:r>
        <w:t>4) ни от чего</w:t>
      </w:r>
    </w:p>
    <w:p w:rsidR="00B43AAC" w:rsidRDefault="00B43AAC" w:rsidP="00B43AAC">
      <w:pPr>
        <w:pStyle w:val="msonormaldop"/>
      </w:pPr>
      <w:r>
        <w:t>34. Критерии качества воздуха - это ____________ загрязняющих веществ</w:t>
      </w:r>
    </w:p>
    <w:p w:rsidR="00B43AAC" w:rsidRDefault="00B43AAC" w:rsidP="00B43AAC">
      <w:pPr>
        <w:pStyle w:val="msonormaldop"/>
      </w:pPr>
      <w:r>
        <w:t>1) концентрация</w:t>
      </w:r>
    </w:p>
    <w:p w:rsidR="00B43AAC" w:rsidRDefault="00B43AAC" w:rsidP="00B43AAC">
      <w:pPr>
        <w:pStyle w:val="msonormaldop"/>
      </w:pPr>
      <w:r>
        <w:t>2) классы</w:t>
      </w:r>
    </w:p>
    <w:p w:rsidR="00B43AAC" w:rsidRDefault="00B43AAC" w:rsidP="00B43AAC">
      <w:pPr>
        <w:pStyle w:val="msonormaldop"/>
      </w:pPr>
      <w:r>
        <w:t>3) количество</w:t>
      </w:r>
    </w:p>
    <w:p w:rsidR="00B43AAC" w:rsidRDefault="00B43AAC" w:rsidP="00B43AAC">
      <w:pPr>
        <w:pStyle w:val="msonormaldop"/>
      </w:pPr>
      <w:r>
        <w:t>4) масса</w:t>
      </w:r>
    </w:p>
    <w:p w:rsidR="00B43AAC" w:rsidRDefault="00B43AAC" w:rsidP="00B43AAC">
      <w:pPr>
        <w:pStyle w:val="msonormaldop"/>
      </w:pPr>
      <w:r>
        <w:t>35. * Критерии концентрации загрязняющих веществ для воздуха</w:t>
      </w:r>
    </w:p>
    <w:p w:rsidR="00B43AAC" w:rsidRDefault="00B43AAC" w:rsidP="00B43AAC">
      <w:pPr>
        <w:pStyle w:val="msonormaldop"/>
      </w:pPr>
      <w:r>
        <w:t>1) ПДК</w:t>
      </w:r>
    </w:p>
    <w:p w:rsidR="00B43AAC" w:rsidRDefault="00B43AAC" w:rsidP="00B43AAC">
      <w:pPr>
        <w:pStyle w:val="msonormaldop"/>
      </w:pPr>
      <w:r>
        <w:t>2) ОБУВ</w:t>
      </w:r>
    </w:p>
    <w:p w:rsidR="00B43AAC" w:rsidRDefault="00B43AAC" w:rsidP="00B43AAC">
      <w:pPr>
        <w:pStyle w:val="msonormaldop"/>
      </w:pPr>
      <w:r>
        <w:t>3) ПДВ</w:t>
      </w:r>
    </w:p>
    <w:p w:rsidR="00B43AAC" w:rsidRDefault="00B43AAC" w:rsidP="00B43AAC">
      <w:pPr>
        <w:pStyle w:val="msonormaldop"/>
      </w:pPr>
      <w:r>
        <w:t>4) НДС</w:t>
      </w:r>
    </w:p>
    <w:p w:rsidR="00B43AAC" w:rsidRDefault="00B43AAC" w:rsidP="00B43AAC">
      <w:pPr>
        <w:pStyle w:val="msonormaldop"/>
      </w:pPr>
      <w:r>
        <w:t>36. * К источникам избыточного тепла относятся</w:t>
      </w:r>
    </w:p>
    <w:p w:rsidR="00B43AAC" w:rsidRDefault="00B43AAC" w:rsidP="00B43AAC">
      <w:pPr>
        <w:pStyle w:val="msonormaldop"/>
      </w:pPr>
      <w:r>
        <w:t>1) люди</w:t>
      </w:r>
    </w:p>
    <w:p w:rsidR="00B43AAC" w:rsidRDefault="00B43AAC" w:rsidP="00B43AAC">
      <w:pPr>
        <w:pStyle w:val="msonormaldop"/>
      </w:pPr>
      <w:r>
        <w:t>2) электронагреватели</w:t>
      </w:r>
    </w:p>
    <w:p w:rsidR="00B43AAC" w:rsidRDefault="00B43AAC" w:rsidP="00B43AAC">
      <w:pPr>
        <w:pStyle w:val="msonormaldop"/>
      </w:pPr>
      <w:r>
        <w:t>3) солнечная радиация</w:t>
      </w:r>
    </w:p>
    <w:p w:rsidR="00B43AAC" w:rsidRDefault="00B43AAC" w:rsidP="00B43AAC">
      <w:pPr>
        <w:pStyle w:val="msonormaldop"/>
      </w:pPr>
      <w:r>
        <w:t>4) лампы накаливания</w:t>
      </w:r>
    </w:p>
    <w:p w:rsidR="00B43AAC" w:rsidRDefault="00B43AAC" w:rsidP="00B43AAC">
      <w:pPr>
        <w:pStyle w:val="msonormaldop"/>
      </w:pPr>
      <w:r>
        <w:t>36.* Полуорганизованная естественная вентиляция - это, когда …</w:t>
      </w:r>
    </w:p>
    <w:p w:rsidR="00B43AAC" w:rsidRDefault="00B43AAC" w:rsidP="00B43AAC">
      <w:pPr>
        <w:pStyle w:val="msonormaldop"/>
      </w:pPr>
      <w:r>
        <w:t>1) вытяжка - организованная</w:t>
      </w:r>
    </w:p>
    <w:p w:rsidR="00B43AAC" w:rsidRDefault="00B43AAC" w:rsidP="00B43AAC">
      <w:pPr>
        <w:pStyle w:val="msonormaldop"/>
      </w:pPr>
      <w:r>
        <w:t>2) приток - неорганизованный</w:t>
      </w:r>
    </w:p>
    <w:p w:rsidR="00B43AAC" w:rsidRDefault="00B43AAC" w:rsidP="00B43AAC">
      <w:pPr>
        <w:pStyle w:val="msonormaldop"/>
      </w:pPr>
      <w:r>
        <w:t>3) вытяжка -неорганизованная</w:t>
      </w:r>
    </w:p>
    <w:p w:rsidR="00B43AAC" w:rsidRDefault="00B43AAC" w:rsidP="00B43AAC">
      <w:pPr>
        <w:pStyle w:val="msonormaldop"/>
      </w:pPr>
      <w:r>
        <w:t>4) приток - организованный</w:t>
      </w:r>
    </w:p>
    <w:p w:rsidR="00B43AAC" w:rsidRDefault="00B43AAC" w:rsidP="00B43AAC">
      <w:pPr>
        <w:pStyle w:val="msonormaldop"/>
      </w:pPr>
      <w:r>
        <w:t>37. Баланс воздухообмена необходим</w:t>
      </w:r>
    </w:p>
    <w:p w:rsidR="00B43AAC" w:rsidRDefault="00B43AAC" w:rsidP="00B43AAC">
      <w:pPr>
        <w:pStyle w:val="msonormaldop"/>
      </w:pPr>
      <w:r>
        <w:t>1) для определения количества приточного воздуха</w:t>
      </w:r>
    </w:p>
    <w:p w:rsidR="00B43AAC" w:rsidRDefault="00B43AAC" w:rsidP="00B43AAC">
      <w:pPr>
        <w:pStyle w:val="msonormaldop"/>
      </w:pPr>
      <w:r>
        <w:t>2) для определения количества удаляемого воздуха</w:t>
      </w:r>
    </w:p>
    <w:p w:rsidR="00B43AAC" w:rsidRDefault="00B43AAC" w:rsidP="00B43AAC">
      <w:pPr>
        <w:pStyle w:val="msonormaldop"/>
      </w:pPr>
      <w:r>
        <w:t>3) для определения приточного и удаляемого воздуха</w:t>
      </w:r>
    </w:p>
    <w:p w:rsidR="00B43AAC" w:rsidRDefault="00B43AAC" w:rsidP="00B43AAC">
      <w:pPr>
        <w:pStyle w:val="msonormaldop"/>
      </w:pPr>
      <w:r>
        <w:t>4) для сбалансированности системы вентиляции</w:t>
      </w:r>
    </w:p>
    <w:p w:rsidR="00B43AAC" w:rsidRDefault="00B43AAC" w:rsidP="00B43AAC">
      <w:pPr>
        <w:pStyle w:val="msonormaldop"/>
      </w:pPr>
      <w:r>
        <w:t>38. Естественная система вентиляции применяется, если на человека приходится не менее _____ м</w:t>
      </w:r>
      <w:r>
        <w:rPr>
          <w:vertAlign w:val="superscript"/>
        </w:rPr>
        <w:t>3</w:t>
      </w:r>
      <w:r>
        <w:t xml:space="preserve"> воздуха</w:t>
      </w:r>
    </w:p>
    <w:p w:rsidR="00B43AAC" w:rsidRDefault="00B43AAC" w:rsidP="00B43AAC">
      <w:pPr>
        <w:pStyle w:val="msonormaldop"/>
      </w:pPr>
      <w:r>
        <w:t>1) 10</w:t>
      </w:r>
    </w:p>
    <w:p w:rsidR="00B43AAC" w:rsidRDefault="00B43AAC" w:rsidP="00B43AAC">
      <w:pPr>
        <w:pStyle w:val="msonormaldop"/>
      </w:pPr>
      <w:r>
        <w:t>2) 20</w:t>
      </w:r>
    </w:p>
    <w:p w:rsidR="00B43AAC" w:rsidRDefault="00B43AAC" w:rsidP="00B43AAC">
      <w:pPr>
        <w:pStyle w:val="msonormaldop"/>
      </w:pPr>
      <w:r>
        <w:t>3) 30</w:t>
      </w:r>
    </w:p>
    <w:p w:rsidR="00B43AAC" w:rsidRDefault="00B43AAC" w:rsidP="00B43AAC">
      <w:pPr>
        <w:pStyle w:val="msonormaldop"/>
      </w:pPr>
      <w:r>
        <w:t>4) 40</w:t>
      </w:r>
    </w:p>
    <w:p w:rsidR="00B43AAC" w:rsidRDefault="00B43AAC" w:rsidP="00B43AAC">
      <w:pPr>
        <w:pStyle w:val="msonormaldop"/>
      </w:pPr>
      <w:r>
        <w:t>39. Механическая система вентиляции выбирается:</w:t>
      </w:r>
    </w:p>
    <w:p w:rsidR="00B43AAC" w:rsidRDefault="00B43AAC" w:rsidP="00B43AAC">
      <w:pPr>
        <w:pStyle w:val="msonormaldop"/>
      </w:pPr>
      <w:r>
        <w:t>1) при кратности воздухообмена n&gt;2</w:t>
      </w:r>
    </w:p>
    <w:p w:rsidR="00B43AAC" w:rsidRDefault="00B43AAC" w:rsidP="00B43AAC">
      <w:pPr>
        <w:pStyle w:val="msonormaldop"/>
      </w:pPr>
      <w:r>
        <w:t>2) при кратности воздухообмена n&lt;2</w:t>
      </w:r>
    </w:p>
    <w:p w:rsidR="00B43AAC" w:rsidRDefault="00B43AAC" w:rsidP="00B43AAC">
      <w:pPr>
        <w:pStyle w:val="msonormaldop"/>
      </w:pPr>
      <w:r>
        <w:t>3) если на человека приходится не менее 40 м</w:t>
      </w:r>
      <w:r>
        <w:rPr>
          <w:vertAlign w:val="superscript"/>
        </w:rPr>
        <w:t>3</w:t>
      </w:r>
      <w:r>
        <w:t xml:space="preserve"> воздуха</w:t>
      </w:r>
    </w:p>
    <w:p w:rsidR="00B43AAC" w:rsidRDefault="00B43AAC" w:rsidP="00B43AAC">
      <w:pPr>
        <w:pStyle w:val="msonormaldop"/>
      </w:pPr>
      <w:r>
        <w:t>4) всегда на производстве</w:t>
      </w:r>
    </w:p>
    <w:p w:rsidR="00B43AAC" w:rsidRDefault="00B43AAC" w:rsidP="00B43AAC">
      <w:pPr>
        <w:pStyle w:val="msonormaldop"/>
      </w:pPr>
      <w:r>
        <w:t>40. Установите соответствие между видом вентиляции и его определением</w:t>
      </w:r>
    </w:p>
    <w:p w:rsidR="00B43AAC" w:rsidRDefault="00B43AAC" w:rsidP="00B43AAC">
      <w:pPr>
        <w:pStyle w:val="msonormaldop"/>
      </w:pPr>
      <w:r>
        <w:t>1) аэрация</w:t>
      </w:r>
    </w:p>
    <w:p w:rsidR="00B43AAC" w:rsidRDefault="00B43AAC" w:rsidP="00B43AAC">
      <w:pPr>
        <w:pStyle w:val="msonormaldop"/>
      </w:pPr>
      <w:r>
        <w:t>2) инфильтрация</w:t>
      </w:r>
    </w:p>
    <w:p w:rsidR="00B43AAC" w:rsidRDefault="00B43AAC" w:rsidP="00B43AAC">
      <w:pPr>
        <w:pStyle w:val="msonormaldop"/>
      </w:pPr>
      <w:r>
        <w:t>3) механическая вентиляция</w:t>
      </w:r>
    </w:p>
    <w:p w:rsidR="00B43AAC" w:rsidRDefault="00B43AAC" w:rsidP="00B43AAC">
      <w:pPr>
        <w:pStyle w:val="msonormaldop"/>
      </w:pPr>
      <w:r>
        <w:t>4) общеобменная вентиляция</w:t>
      </w:r>
    </w:p>
    <w:p w:rsidR="00B43AAC" w:rsidRDefault="00B43AAC" w:rsidP="00B43AAC">
      <w:pPr>
        <w:pStyle w:val="msonormaldop"/>
      </w:pPr>
      <w:r>
        <w:t>A) Организованная естественная общеобменная вентиляция</w:t>
      </w:r>
    </w:p>
    <w:p w:rsidR="00B43AAC" w:rsidRDefault="00B43AAC" w:rsidP="00B43AAC">
      <w:pPr>
        <w:pStyle w:val="msonormaldop"/>
      </w:pPr>
      <w:r>
        <w:t>B) Неорганизованная естественная вентиляция</w:t>
      </w:r>
    </w:p>
    <w:p w:rsidR="00B43AAC" w:rsidRDefault="00B43AAC" w:rsidP="00B43AAC">
      <w:pPr>
        <w:pStyle w:val="msonormaldop"/>
      </w:pPr>
      <w:r>
        <w:t>C) Тип вентиляции при котором воздух подается в производственные помещения или удаляется из них по системам вентиляционных каналов с использованием для этого специальных механических побудителей</w:t>
      </w:r>
    </w:p>
    <w:p w:rsidR="00B43AAC" w:rsidRDefault="00B43AAC" w:rsidP="00B43AAC">
      <w:pPr>
        <w:pStyle w:val="msonormaldop"/>
      </w:pPr>
      <w:r>
        <w:t>D) Система вентиляции, которая предназначена для подачи чистого воздуха в помещение, удаления избыточной теплоты, влаги и вредных веществ из помещений</w:t>
      </w:r>
    </w:p>
    <w:p w:rsidR="00B43AAC" w:rsidRDefault="00B43AAC" w:rsidP="00B43AAC">
      <w:pPr>
        <w:pStyle w:val="msonormaldop"/>
      </w:pPr>
      <w:r>
        <w:rPr>
          <w:rStyle w:val="ae"/>
        </w:rPr>
        <w:t>Тема 5 Освещение производственных помещений</w:t>
      </w:r>
    </w:p>
    <w:p w:rsidR="00B43AAC" w:rsidRDefault="00B43AAC" w:rsidP="00B43AAC">
      <w:pPr>
        <w:pStyle w:val="msonormaldop"/>
      </w:pPr>
      <w:r>
        <w:t>51. Нормируемый параметр для освещения производственных помещений:</w:t>
      </w:r>
    </w:p>
    <w:p w:rsidR="00B43AAC" w:rsidRDefault="00B43AAC" w:rsidP="00B43AAC">
      <w:pPr>
        <w:pStyle w:val="msonormaldop"/>
      </w:pPr>
      <w:r>
        <w:t>1) световой поток</w:t>
      </w:r>
    </w:p>
    <w:p w:rsidR="00B43AAC" w:rsidRDefault="00B43AAC" w:rsidP="00B43AAC">
      <w:pPr>
        <w:pStyle w:val="msonormaldop"/>
      </w:pPr>
      <w:r>
        <w:t>2) сила света</w:t>
      </w:r>
    </w:p>
    <w:p w:rsidR="00B43AAC" w:rsidRDefault="00B43AAC" w:rsidP="00B43AAC">
      <w:pPr>
        <w:pStyle w:val="msonormaldop"/>
      </w:pPr>
      <w:r>
        <w:t>3) освещенность</w:t>
      </w:r>
    </w:p>
    <w:p w:rsidR="00B43AAC" w:rsidRDefault="00B43AAC" w:rsidP="00B43AAC">
      <w:pPr>
        <w:pStyle w:val="msonormaldop"/>
      </w:pPr>
      <w:r>
        <w:t>4) яркость поверхности</w:t>
      </w:r>
    </w:p>
    <w:p w:rsidR="00B43AAC" w:rsidRDefault="00B43AAC" w:rsidP="00B43AAC">
      <w:pPr>
        <w:pStyle w:val="msonormaldop"/>
      </w:pPr>
      <w:r>
        <w:t>52. ________ – это способность глаза приспосабливаться к ясному видению предметов, находящихся от него на различных расстояниях.</w:t>
      </w:r>
    </w:p>
    <w:p w:rsidR="00B43AAC" w:rsidRDefault="00B43AAC" w:rsidP="00B43AAC">
      <w:pPr>
        <w:pStyle w:val="msonormaldop"/>
      </w:pPr>
      <w:r>
        <w:t>1) адаптация</w:t>
      </w:r>
    </w:p>
    <w:p w:rsidR="00B43AAC" w:rsidRDefault="00B43AAC" w:rsidP="00B43AAC">
      <w:pPr>
        <w:pStyle w:val="msonormaldop"/>
      </w:pPr>
      <w:r>
        <w:t>2) аккомодация</w:t>
      </w:r>
    </w:p>
    <w:p w:rsidR="00B43AAC" w:rsidRDefault="00B43AAC" w:rsidP="00B43AAC">
      <w:pPr>
        <w:pStyle w:val="msonormaldop"/>
      </w:pPr>
      <w:r>
        <w:t>3) акклиматизация</w:t>
      </w:r>
    </w:p>
    <w:p w:rsidR="00B43AAC" w:rsidRDefault="00B43AAC" w:rsidP="00B43AAC">
      <w:pPr>
        <w:pStyle w:val="msonormaldop"/>
      </w:pPr>
      <w:r>
        <w:t>4) аккумуляция</w:t>
      </w:r>
    </w:p>
    <w:p w:rsidR="00B43AAC" w:rsidRDefault="00B43AAC" w:rsidP="00B43AAC">
      <w:pPr>
        <w:pStyle w:val="msonormaldop"/>
      </w:pPr>
      <w:r>
        <w:t>53. ________ – это способность глаза изменять чувствительность при изменении условий освещения.</w:t>
      </w:r>
    </w:p>
    <w:p w:rsidR="00B43AAC" w:rsidRDefault="00B43AAC" w:rsidP="00B43AAC">
      <w:pPr>
        <w:pStyle w:val="msonormaldop"/>
      </w:pPr>
      <w:r>
        <w:t>1) адаптация</w:t>
      </w:r>
    </w:p>
    <w:p w:rsidR="00B43AAC" w:rsidRDefault="00B43AAC" w:rsidP="00B43AAC">
      <w:pPr>
        <w:pStyle w:val="msonormaldop"/>
      </w:pPr>
      <w:r>
        <w:t>2) аккомодация</w:t>
      </w:r>
    </w:p>
    <w:p w:rsidR="00B43AAC" w:rsidRDefault="00B43AAC" w:rsidP="00B43AAC">
      <w:pPr>
        <w:pStyle w:val="msonormaldop"/>
      </w:pPr>
      <w:r>
        <w:t>3) акклиматизация</w:t>
      </w:r>
    </w:p>
    <w:p w:rsidR="00B43AAC" w:rsidRDefault="00B43AAC" w:rsidP="00B43AAC">
      <w:pPr>
        <w:pStyle w:val="msonormaldop"/>
      </w:pPr>
      <w:r>
        <w:t>4) аккумуляция</w:t>
      </w:r>
    </w:p>
    <w:p w:rsidR="00B43AAC" w:rsidRDefault="00B43AAC" w:rsidP="00B43AAC">
      <w:pPr>
        <w:pStyle w:val="msonormaldop"/>
      </w:pPr>
      <w:r>
        <w:t>54. Единица измерения освещенности</w:t>
      </w:r>
    </w:p>
    <w:p w:rsidR="00B43AAC" w:rsidRDefault="00B43AAC" w:rsidP="00B43AAC">
      <w:pPr>
        <w:pStyle w:val="msonormaldop"/>
      </w:pPr>
      <w:r>
        <w:t>1) герц</w:t>
      </w:r>
    </w:p>
    <w:p w:rsidR="00B43AAC" w:rsidRDefault="00B43AAC" w:rsidP="00B43AAC">
      <w:pPr>
        <w:pStyle w:val="msonormaldop"/>
      </w:pPr>
      <w:r>
        <w:t>2) кандела</w:t>
      </w:r>
    </w:p>
    <w:p w:rsidR="00B43AAC" w:rsidRDefault="00B43AAC" w:rsidP="00B43AAC">
      <w:pPr>
        <w:pStyle w:val="msonormaldop"/>
      </w:pPr>
      <w:r>
        <w:t>3) люкс</w:t>
      </w:r>
    </w:p>
    <w:p w:rsidR="00B43AAC" w:rsidRDefault="00B43AAC" w:rsidP="00B43AAC">
      <w:pPr>
        <w:pStyle w:val="msonormaldop"/>
      </w:pPr>
      <w:r>
        <w:t>4) люмен</w:t>
      </w:r>
    </w:p>
    <w:p w:rsidR="00B43AAC" w:rsidRDefault="00B43AAC" w:rsidP="00B43AAC">
      <w:pPr>
        <w:pStyle w:val="msonormaldop"/>
      </w:pPr>
      <w:r>
        <w:t>55. * К количественным показателям относятся:</w:t>
      </w:r>
    </w:p>
    <w:p w:rsidR="00B43AAC" w:rsidRDefault="00B43AAC" w:rsidP="00B43AAC">
      <w:pPr>
        <w:pStyle w:val="msonormaldop"/>
      </w:pPr>
      <w:r>
        <w:t>1) блескость</w:t>
      </w:r>
    </w:p>
    <w:p w:rsidR="00B43AAC" w:rsidRDefault="00B43AAC" w:rsidP="00B43AAC">
      <w:pPr>
        <w:pStyle w:val="msonormaldop"/>
      </w:pPr>
      <w:r>
        <w:t>2) контраст объекта с фоном</w:t>
      </w:r>
    </w:p>
    <w:p w:rsidR="00B43AAC" w:rsidRDefault="00B43AAC" w:rsidP="00B43AAC">
      <w:pPr>
        <w:pStyle w:val="msonormaldop"/>
      </w:pPr>
      <w:r>
        <w:t>3) световой поток</w:t>
      </w:r>
    </w:p>
    <w:p w:rsidR="00B43AAC" w:rsidRDefault="00B43AAC" w:rsidP="00B43AAC">
      <w:pPr>
        <w:pStyle w:val="msonormaldop"/>
      </w:pPr>
      <w:r>
        <w:t>4) яркость поверхности</w:t>
      </w:r>
    </w:p>
    <w:p w:rsidR="00B43AAC" w:rsidRDefault="00B43AAC" w:rsidP="00B43AAC">
      <w:pPr>
        <w:pStyle w:val="msonormaldop"/>
      </w:pPr>
      <w:r>
        <w:t>56. * К качественным показателям относятся:</w:t>
      </w:r>
    </w:p>
    <w:p w:rsidR="00B43AAC" w:rsidRDefault="00B43AAC" w:rsidP="00B43AAC">
      <w:pPr>
        <w:pStyle w:val="msonormaldop"/>
      </w:pPr>
      <w:r>
        <w:t>1) блескость</w:t>
      </w:r>
    </w:p>
    <w:p w:rsidR="00B43AAC" w:rsidRDefault="00B43AAC" w:rsidP="00B43AAC">
      <w:pPr>
        <w:pStyle w:val="msonormaldop"/>
      </w:pPr>
      <w:r>
        <w:t>2) контраст объекта с фоном</w:t>
      </w:r>
    </w:p>
    <w:p w:rsidR="00B43AAC" w:rsidRDefault="00B43AAC" w:rsidP="00B43AAC">
      <w:pPr>
        <w:pStyle w:val="msonormaldop"/>
      </w:pPr>
      <w:r>
        <w:t>3) световой поток</w:t>
      </w:r>
    </w:p>
    <w:p w:rsidR="00B43AAC" w:rsidRDefault="00B43AAC" w:rsidP="00B43AAC">
      <w:pPr>
        <w:pStyle w:val="msonormaldop"/>
      </w:pPr>
      <w:r>
        <w:t>4) яркость поверхности</w:t>
      </w:r>
    </w:p>
    <w:p w:rsidR="00B43AAC" w:rsidRDefault="00B43AAC" w:rsidP="00B43AAC">
      <w:pPr>
        <w:pStyle w:val="msonormaldop"/>
      </w:pPr>
      <w:r>
        <w:t>57. Норма освещенности в помещении при работе с использованием компьютеров при общем равномерном освещении составляет ___ Лк</w:t>
      </w:r>
    </w:p>
    <w:p w:rsidR="00B43AAC" w:rsidRDefault="00B43AAC" w:rsidP="00B43AAC">
      <w:pPr>
        <w:pStyle w:val="msonormaldop"/>
      </w:pPr>
      <w:r>
        <w:t>1) 200</w:t>
      </w:r>
    </w:p>
    <w:p w:rsidR="00B43AAC" w:rsidRDefault="00B43AAC" w:rsidP="00B43AAC">
      <w:pPr>
        <w:pStyle w:val="msonormaldop"/>
      </w:pPr>
      <w:r>
        <w:t>2) 300</w:t>
      </w:r>
    </w:p>
    <w:p w:rsidR="00B43AAC" w:rsidRDefault="00B43AAC" w:rsidP="00B43AAC">
      <w:pPr>
        <w:pStyle w:val="msonormaldop"/>
      </w:pPr>
      <w:r>
        <w:t>3) 400</w:t>
      </w:r>
    </w:p>
    <w:p w:rsidR="00B43AAC" w:rsidRDefault="00B43AAC" w:rsidP="00B43AAC">
      <w:pPr>
        <w:pStyle w:val="msonormaldop"/>
      </w:pPr>
      <w:r>
        <w:t>4) 500</w:t>
      </w:r>
    </w:p>
    <w:p w:rsidR="00B43AAC" w:rsidRDefault="00B43AAC" w:rsidP="00B43AAC">
      <w:pPr>
        <w:pStyle w:val="msonormaldop"/>
      </w:pPr>
      <w:r>
        <w:t>58. Норма освещенности в помещении при работе с использованием компьютеров при комбинированном освещении составляет ___ Лк</w:t>
      </w:r>
    </w:p>
    <w:p w:rsidR="00B43AAC" w:rsidRDefault="00B43AAC" w:rsidP="00B43AAC">
      <w:pPr>
        <w:pStyle w:val="msonormaldop"/>
      </w:pPr>
      <w:r>
        <w:t>1) 200</w:t>
      </w:r>
    </w:p>
    <w:p w:rsidR="00B43AAC" w:rsidRDefault="00B43AAC" w:rsidP="00B43AAC">
      <w:pPr>
        <w:pStyle w:val="msonormaldop"/>
      </w:pPr>
      <w:r>
        <w:t>2) 300</w:t>
      </w:r>
    </w:p>
    <w:p w:rsidR="00B43AAC" w:rsidRDefault="00B43AAC" w:rsidP="00B43AAC">
      <w:pPr>
        <w:pStyle w:val="msonormaldop"/>
      </w:pPr>
      <w:r>
        <w:t>3) 400</w:t>
      </w:r>
    </w:p>
    <w:p w:rsidR="00B43AAC" w:rsidRDefault="00B43AAC" w:rsidP="00B43AAC">
      <w:pPr>
        <w:pStyle w:val="msonormaldop"/>
      </w:pPr>
      <w:r>
        <w:t>4) 500</w:t>
      </w:r>
    </w:p>
    <w:p w:rsidR="00B43AAC" w:rsidRDefault="00B43AAC" w:rsidP="00B43AAC">
      <w:pPr>
        <w:pStyle w:val="msonormaldop"/>
      </w:pPr>
      <w:r>
        <w:t>59. Продолжительная работа в помещении без __________ освещения может оказывать неблагоприятное психофизиологическое воздействие на работающих из-за отсутствия связи с внешним миром, ощущения замкнутости пространства, особенно в небольших по площади помещениях, монотонности искусственной световой среды, вызывает снижение работоспособности.</w:t>
      </w:r>
    </w:p>
    <w:p w:rsidR="00B43AAC" w:rsidRDefault="00B43AAC" w:rsidP="00B43AAC">
      <w:pPr>
        <w:pStyle w:val="msonormaldop"/>
      </w:pPr>
      <w:r>
        <w:t>1) естественного</w:t>
      </w:r>
    </w:p>
    <w:p w:rsidR="00B43AAC" w:rsidRDefault="00B43AAC" w:rsidP="00B43AAC">
      <w:pPr>
        <w:pStyle w:val="msonormaldop"/>
      </w:pPr>
      <w:r>
        <w:t>2) искусственного</w:t>
      </w:r>
    </w:p>
    <w:p w:rsidR="00B43AAC" w:rsidRDefault="00B43AAC" w:rsidP="00B43AAC">
      <w:pPr>
        <w:pStyle w:val="msonormaldop"/>
      </w:pPr>
      <w:r>
        <w:t>3) рабочего</w:t>
      </w:r>
    </w:p>
    <w:p w:rsidR="00B43AAC" w:rsidRDefault="00B43AAC" w:rsidP="00B43AAC">
      <w:pPr>
        <w:pStyle w:val="msonormaldop"/>
      </w:pPr>
      <w:r>
        <w:t>4) дополнительного</w:t>
      </w:r>
    </w:p>
    <w:p w:rsidR="00B43AAC" w:rsidRDefault="00B43AAC" w:rsidP="00B43AAC">
      <w:pPr>
        <w:pStyle w:val="msonormaldop"/>
      </w:pPr>
      <w:r>
        <w:t>60. Пояс установления нормативной естественной освещенности</w:t>
      </w:r>
    </w:p>
    <w:p w:rsidR="00B43AAC" w:rsidRDefault="00B43AAC" w:rsidP="00B43AAC">
      <w:pPr>
        <w:pStyle w:val="msonormaldop"/>
      </w:pPr>
      <w:r>
        <w:t>1) второй</w:t>
      </w:r>
    </w:p>
    <w:p w:rsidR="00B43AAC" w:rsidRDefault="00B43AAC" w:rsidP="00B43AAC">
      <w:pPr>
        <w:pStyle w:val="msonormaldop"/>
      </w:pPr>
      <w:r>
        <w:t>2) третий</w:t>
      </w:r>
    </w:p>
    <w:p w:rsidR="00B43AAC" w:rsidRDefault="00B43AAC" w:rsidP="00B43AAC">
      <w:pPr>
        <w:pStyle w:val="msonormaldop"/>
      </w:pPr>
      <w:r>
        <w:t>3) четвертый</w:t>
      </w:r>
    </w:p>
    <w:p w:rsidR="00B43AAC" w:rsidRDefault="00B43AAC" w:rsidP="00B43AAC">
      <w:pPr>
        <w:pStyle w:val="msonormaldop"/>
      </w:pPr>
      <w:r>
        <w:t>4) пятый</w:t>
      </w:r>
    </w:p>
    <w:p w:rsidR="00B43AAC" w:rsidRDefault="00B43AAC" w:rsidP="00B43AAC">
      <w:pPr>
        <w:pStyle w:val="msonormaldop"/>
      </w:pPr>
      <w:r>
        <w:rPr>
          <w:rStyle w:val="ae"/>
        </w:rPr>
        <w:t>Тема 6 Шумы и вибрация</w:t>
      </w:r>
    </w:p>
    <w:p w:rsidR="00B43AAC" w:rsidRDefault="00B43AAC" w:rsidP="00B43AAC">
      <w:pPr>
        <w:pStyle w:val="msonormaldop"/>
      </w:pPr>
      <w:r>
        <w:t>61. ______________ – переменная составляющая давления воздуха или газа, возникающая в результате звуковых колебаний</w:t>
      </w:r>
    </w:p>
    <w:p w:rsidR="00B43AAC" w:rsidRDefault="00B43AAC" w:rsidP="00B43AAC">
      <w:pPr>
        <w:pStyle w:val="msonormaldop"/>
      </w:pPr>
      <w:r>
        <w:t>1) звуковое давление</w:t>
      </w:r>
    </w:p>
    <w:p w:rsidR="00B43AAC" w:rsidRDefault="00B43AAC" w:rsidP="00B43AAC">
      <w:pPr>
        <w:pStyle w:val="msonormaldop"/>
      </w:pPr>
      <w:r>
        <w:t>2) эквивалентный уровень звука</w:t>
      </w:r>
    </w:p>
    <w:p w:rsidR="00B43AAC" w:rsidRDefault="00B43AAC" w:rsidP="00B43AAC">
      <w:pPr>
        <w:pStyle w:val="msonormaldop"/>
      </w:pPr>
      <w:r>
        <w:t>3) допустимый уровень шума</w:t>
      </w:r>
    </w:p>
    <w:p w:rsidR="00B43AAC" w:rsidRDefault="00B43AAC" w:rsidP="00B43AAC">
      <w:pPr>
        <w:pStyle w:val="msonormaldop"/>
      </w:pPr>
      <w:r>
        <w:t>4) максимальный уровень звука</w:t>
      </w:r>
    </w:p>
    <w:p w:rsidR="00B43AAC" w:rsidRDefault="00B43AAC" w:rsidP="00B43AAC">
      <w:pPr>
        <w:pStyle w:val="msonormaldop"/>
      </w:pPr>
      <w:r>
        <w:t>62. Установите соответствие между характеристиками звуковых волн и интервалами частот</w:t>
      </w:r>
    </w:p>
    <w:p w:rsidR="00B43AAC" w:rsidRDefault="00B43AAC" w:rsidP="00B43AAC">
      <w:pPr>
        <w:pStyle w:val="msonormaldop"/>
      </w:pPr>
      <w:r>
        <w:t>1) инфразвук</w:t>
      </w:r>
    </w:p>
    <w:p w:rsidR="00B43AAC" w:rsidRDefault="00B43AAC" w:rsidP="00B43AAC">
      <w:pPr>
        <w:pStyle w:val="msonormaldop"/>
      </w:pPr>
      <w:r>
        <w:t>2) шум</w:t>
      </w:r>
    </w:p>
    <w:p w:rsidR="00B43AAC" w:rsidRDefault="00B43AAC" w:rsidP="00B43AAC">
      <w:pPr>
        <w:pStyle w:val="msonormaldop"/>
      </w:pPr>
      <w:r>
        <w:t>3) ультразвук</w:t>
      </w:r>
    </w:p>
    <w:p w:rsidR="00B43AAC" w:rsidRDefault="00B43AAC" w:rsidP="00B43AAC">
      <w:pPr>
        <w:pStyle w:val="msonormaldop"/>
      </w:pPr>
      <w:r>
        <w:t>4) гиперзвук</w:t>
      </w:r>
    </w:p>
    <w:p w:rsidR="00B43AAC" w:rsidRDefault="00B43AAC" w:rsidP="00B43AAC">
      <w:pPr>
        <w:pStyle w:val="msonormaldop"/>
      </w:pPr>
      <w:r>
        <w:t>A) от 0,1 до 16.5 Гц</w:t>
      </w:r>
    </w:p>
    <w:p w:rsidR="00B43AAC" w:rsidRDefault="00B43AAC" w:rsidP="00B43AAC">
      <w:pPr>
        <w:pStyle w:val="msonormaldop"/>
      </w:pPr>
      <w:r>
        <w:t>B) от 16.5 Гц до 20000 Гц</w:t>
      </w:r>
    </w:p>
    <w:p w:rsidR="00B43AAC" w:rsidRDefault="00B43AAC" w:rsidP="00B43AAC">
      <w:pPr>
        <w:pStyle w:val="msonormaldop"/>
      </w:pPr>
      <w:r>
        <w:t>C) от 20000 до 1 ГГц</w:t>
      </w:r>
    </w:p>
    <w:p w:rsidR="00B43AAC" w:rsidRDefault="00B43AAC" w:rsidP="00B43AAC">
      <w:pPr>
        <w:pStyle w:val="msonormaldop"/>
      </w:pPr>
      <w:r>
        <w:t>D) выше 1 ГГЦ</w:t>
      </w:r>
    </w:p>
    <w:p w:rsidR="00B43AAC" w:rsidRDefault="00B43AAC" w:rsidP="00B43AAC">
      <w:pPr>
        <w:pStyle w:val="msonormaldop"/>
      </w:pPr>
      <w:r>
        <w:t>63. Октавные полосы в которых устанавливаются нормативные значения для оборудования в конкретных рабочих местах:</w:t>
      </w:r>
    </w:p>
    <w:p w:rsidR="00B43AAC" w:rsidRDefault="00B43AAC" w:rsidP="00B43AAC">
      <w:pPr>
        <w:pStyle w:val="msonormaldop"/>
      </w:pPr>
      <w:r>
        <w:t>1) 16, 31,5; 63; 125; 250; 500; 1000; 2000; 4000; Гц.</w:t>
      </w:r>
    </w:p>
    <w:p w:rsidR="00B43AAC" w:rsidRDefault="00B43AAC" w:rsidP="00B43AAC">
      <w:pPr>
        <w:pStyle w:val="msonormaldop"/>
      </w:pPr>
      <w:r>
        <w:t>2)31,5; 63; 125; 250; 500; 1000; 2000; 4000; 8000 Гц.</w:t>
      </w:r>
    </w:p>
    <w:p w:rsidR="00B43AAC" w:rsidRDefault="00B43AAC" w:rsidP="00B43AAC">
      <w:pPr>
        <w:pStyle w:val="msonormaldop"/>
      </w:pPr>
      <w:r>
        <w:t>3) 63; 125; 250; 500; 1000; 2000; 4000; 8000, 16000 Гц.</w:t>
      </w:r>
    </w:p>
    <w:p w:rsidR="00B43AAC" w:rsidRDefault="00B43AAC" w:rsidP="00B43AAC">
      <w:pPr>
        <w:pStyle w:val="msonormaldop"/>
      </w:pPr>
      <w:r>
        <w:t>4) 125; 250; 500; 1000; 2000; 4000; 8000, 16000, 32000 Гц.</w:t>
      </w:r>
    </w:p>
    <w:p w:rsidR="00B43AAC" w:rsidRDefault="00B43AAC" w:rsidP="00B43AAC">
      <w:pPr>
        <w:pStyle w:val="msonormaldop"/>
      </w:pPr>
      <w:r>
        <w:t>64. Источником инфразвука в природе являются</w:t>
      </w:r>
    </w:p>
    <w:p w:rsidR="00B43AAC" w:rsidRDefault="00B43AAC" w:rsidP="00B43AAC">
      <w:pPr>
        <w:pStyle w:val="msonormaldop"/>
      </w:pPr>
      <w:r>
        <w:t>1) землетрясения</w:t>
      </w:r>
    </w:p>
    <w:p w:rsidR="00B43AAC" w:rsidRDefault="00B43AAC" w:rsidP="00B43AAC">
      <w:pPr>
        <w:pStyle w:val="msonormaldop"/>
      </w:pPr>
      <w:r>
        <w:t>2) сели</w:t>
      </w:r>
    </w:p>
    <w:p w:rsidR="00B43AAC" w:rsidRDefault="00B43AAC" w:rsidP="00B43AAC">
      <w:pPr>
        <w:pStyle w:val="msonormaldop"/>
      </w:pPr>
      <w:r>
        <w:t>3) цунами</w:t>
      </w:r>
    </w:p>
    <w:p w:rsidR="00B43AAC" w:rsidRDefault="00B43AAC" w:rsidP="00B43AAC">
      <w:pPr>
        <w:pStyle w:val="msonormaldop"/>
      </w:pPr>
      <w:r>
        <w:t>4) тайфуны</w:t>
      </w:r>
    </w:p>
    <w:p w:rsidR="00B43AAC" w:rsidRDefault="00B43AAC" w:rsidP="00B43AAC">
      <w:pPr>
        <w:pStyle w:val="msonormaldop"/>
      </w:pPr>
      <w:r>
        <w:t>65. Тон звука определяется:</w:t>
      </w:r>
    </w:p>
    <w:p w:rsidR="00B43AAC" w:rsidRDefault="00B43AAC" w:rsidP="00B43AAC">
      <w:pPr>
        <w:pStyle w:val="msonormaldop"/>
      </w:pPr>
      <w:r>
        <w:t>1) интенсивностью звука</w:t>
      </w:r>
    </w:p>
    <w:p w:rsidR="00B43AAC" w:rsidRDefault="00B43AAC" w:rsidP="00B43AAC">
      <w:pPr>
        <w:pStyle w:val="msonormaldop"/>
      </w:pPr>
      <w:r>
        <w:t>2) звуковым давлением</w:t>
      </w:r>
    </w:p>
    <w:p w:rsidR="00B43AAC" w:rsidRDefault="00B43AAC" w:rsidP="00B43AAC">
      <w:pPr>
        <w:pStyle w:val="msonormaldop"/>
      </w:pPr>
      <w:r>
        <w:t>3) частотой звуковых колебаний</w:t>
      </w:r>
    </w:p>
    <w:p w:rsidR="00B43AAC" w:rsidRDefault="00B43AAC" w:rsidP="00B43AAC">
      <w:pPr>
        <w:pStyle w:val="msonormaldop"/>
      </w:pPr>
      <w:r>
        <w:t>4) амплитудой звуковых колебаний</w:t>
      </w:r>
    </w:p>
    <w:p w:rsidR="00B43AAC" w:rsidRDefault="00B43AAC" w:rsidP="00B43AAC">
      <w:pPr>
        <w:pStyle w:val="msonormaldop"/>
      </w:pPr>
      <w:r>
        <w:t>66. * Основными параметрами вибрации являются:</w:t>
      </w:r>
    </w:p>
    <w:p w:rsidR="00B43AAC" w:rsidRDefault="00B43AAC" w:rsidP="00B43AAC">
      <w:pPr>
        <w:pStyle w:val="msonormaldop"/>
      </w:pPr>
      <w:r>
        <w:t>1) амплитуда виброскорости, виброускорения и  виброперемещения</w:t>
      </w:r>
    </w:p>
    <w:p w:rsidR="00B43AAC" w:rsidRDefault="00B43AAC" w:rsidP="00B43AAC">
      <w:pPr>
        <w:pStyle w:val="msonormaldop"/>
      </w:pPr>
      <w:r>
        <w:t>2) период колебаний</w:t>
      </w:r>
    </w:p>
    <w:p w:rsidR="00B43AAC" w:rsidRDefault="00B43AAC" w:rsidP="00B43AAC">
      <w:pPr>
        <w:pStyle w:val="msonormaldop"/>
      </w:pPr>
      <w:r>
        <w:t>3) частота колебаний</w:t>
      </w:r>
    </w:p>
    <w:p w:rsidR="00B43AAC" w:rsidRDefault="00B43AAC" w:rsidP="00B43AAC">
      <w:pPr>
        <w:pStyle w:val="msonormaldop"/>
      </w:pPr>
      <w:r>
        <w:t>4) полоса колебаний</w:t>
      </w:r>
    </w:p>
    <w:p w:rsidR="00B43AAC" w:rsidRDefault="00B43AAC" w:rsidP="00B43AAC">
      <w:pPr>
        <w:pStyle w:val="msonormaldop"/>
      </w:pPr>
      <w:r>
        <w:t>67. Транспортную вибрацию, воздействующую на человека на рабочих местах самоходных и прицепных машин, транспортных средств при движении по местности, агрофонам и дорогам (в том числе при их строительстве) (тракторы сельскохозяйственные и промышленные, сельскохозяйственные машины, автомобили грузовые, снегоочистители, самоходный горно-шахтный рельсовый транспорт) классифицируют как __________________________</w:t>
      </w:r>
    </w:p>
    <w:p w:rsidR="00B43AAC" w:rsidRDefault="00B43AAC" w:rsidP="00B43AAC">
      <w:pPr>
        <w:pStyle w:val="msonormaldop"/>
      </w:pPr>
      <w:r>
        <w:t>1) общая вибрация 1 категории</w:t>
      </w:r>
    </w:p>
    <w:p w:rsidR="00B43AAC" w:rsidRDefault="00B43AAC" w:rsidP="00B43AAC">
      <w:pPr>
        <w:pStyle w:val="msonormaldop"/>
      </w:pPr>
      <w:r>
        <w:t>2) общая вибрация 2 категории</w:t>
      </w:r>
    </w:p>
    <w:p w:rsidR="00B43AAC" w:rsidRDefault="00B43AAC" w:rsidP="00B43AAC">
      <w:pPr>
        <w:pStyle w:val="msonormaldop"/>
      </w:pPr>
      <w:r>
        <w:t>3) общая вибрация 3 категории</w:t>
      </w:r>
    </w:p>
    <w:p w:rsidR="00B43AAC" w:rsidRDefault="00B43AAC" w:rsidP="00B43AAC">
      <w:pPr>
        <w:pStyle w:val="msonormaldop"/>
      </w:pPr>
      <w:r>
        <w:t>4) общая вибрация 4 категории</w:t>
      </w:r>
    </w:p>
    <w:p w:rsidR="00B43AAC" w:rsidRDefault="00B43AAC" w:rsidP="00B43AAC">
      <w:pPr>
        <w:pStyle w:val="msonormaldop"/>
      </w:pPr>
      <w:r>
        <w:t>68. Транспортно-технологическую вибрацию, воздействующую на человека на рабочих местах машин, перемещающихся по специально подготовленным поверхностям производственных помещений, промышленных площадок, горных выработок (экскаваторы, краны промышленные и строительные, машины для загрузки мартеновских печей в металлургическом производстве, горные комбайны, шахтные погрузочные машины, самоходные бурильные каретки, путевые машины, бетоноукладчики, напольный производственный транспорт) классифицируют как __________________________</w:t>
      </w:r>
    </w:p>
    <w:p w:rsidR="00B43AAC" w:rsidRDefault="00B43AAC" w:rsidP="00B43AAC">
      <w:pPr>
        <w:pStyle w:val="msonormaldop"/>
      </w:pPr>
      <w:r>
        <w:t>1) общая вибрация 1 категории</w:t>
      </w:r>
    </w:p>
    <w:p w:rsidR="00B43AAC" w:rsidRDefault="00B43AAC" w:rsidP="00B43AAC">
      <w:pPr>
        <w:pStyle w:val="msonormaldop"/>
      </w:pPr>
      <w:r>
        <w:t>2) общая вибрация 2 категории</w:t>
      </w:r>
    </w:p>
    <w:p w:rsidR="00B43AAC" w:rsidRDefault="00B43AAC" w:rsidP="00B43AAC">
      <w:pPr>
        <w:pStyle w:val="msonormaldop"/>
      </w:pPr>
      <w:r>
        <w:t>3) общая вибрация 3 категории</w:t>
      </w:r>
    </w:p>
    <w:p w:rsidR="00B43AAC" w:rsidRDefault="00B43AAC" w:rsidP="00B43AAC">
      <w:pPr>
        <w:pStyle w:val="msonormaldop"/>
      </w:pPr>
      <w:r>
        <w:t>4) общая вибрация 4 категории</w:t>
      </w:r>
    </w:p>
    <w:p w:rsidR="00B43AAC" w:rsidRDefault="00B43AAC" w:rsidP="00B43AAC">
      <w:pPr>
        <w:pStyle w:val="msonormaldop"/>
      </w:pPr>
      <w:r>
        <w:t>69. Технологическую вибрацию, воздействующую на человека на рабочих местах стационарных машин или передающуюся на рабочие места, не имеющие источников вибрации (станки металло- и деревообрабатывающие, кузнечно-прессовое оборудование, литейные машины, электрические машины, стационарные электрические установки, насосные агрегаты и вентиляторы, оборудование для бурения скважин, буровые станки, машины для животноводства, очистки и сортировки зерна, оборудование промышленности стройматериалов, установки химической и нефтехимической промышленности и др. классифицируют как __________________________</w:t>
      </w:r>
    </w:p>
    <w:p w:rsidR="00B43AAC" w:rsidRDefault="00B43AAC" w:rsidP="00B43AAC">
      <w:pPr>
        <w:pStyle w:val="msonormaldop"/>
      </w:pPr>
      <w:r>
        <w:t>1) общая вибрация 1 категории</w:t>
      </w:r>
    </w:p>
    <w:p w:rsidR="00B43AAC" w:rsidRDefault="00B43AAC" w:rsidP="00B43AAC">
      <w:pPr>
        <w:pStyle w:val="msonormaldop"/>
      </w:pPr>
      <w:r>
        <w:t>2) общая вибрация 2 категории</w:t>
      </w:r>
    </w:p>
    <w:p w:rsidR="00B43AAC" w:rsidRDefault="00B43AAC" w:rsidP="00B43AAC">
      <w:pPr>
        <w:pStyle w:val="msonormaldop"/>
      </w:pPr>
      <w:r>
        <w:t>3) общая вибрация 3 категории</w:t>
      </w:r>
    </w:p>
    <w:p w:rsidR="00B43AAC" w:rsidRDefault="00B43AAC" w:rsidP="00B43AAC">
      <w:pPr>
        <w:pStyle w:val="msonormaldop"/>
      </w:pPr>
      <w:r>
        <w:t>4) общая вибрация 4 категории</w:t>
      </w:r>
    </w:p>
    <w:p w:rsidR="00B43AAC" w:rsidRDefault="00B43AAC" w:rsidP="00B43AAC">
      <w:pPr>
        <w:pStyle w:val="msonormaldop"/>
      </w:pPr>
      <w:r>
        <w:t>70. * При воздействии вибрации на руки возникает ____________ вибрационная болезнь</w:t>
      </w:r>
    </w:p>
    <w:p w:rsidR="00B43AAC" w:rsidRDefault="00B43AAC" w:rsidP="00B43AAC">
      <w:pPr>
        <w:pStyle w:val="msonormaldop"/>
      </w:pPr>
      <w:r>
        <w:t>1) локальная</w:t>
      </w:r>
    </w:p>
    <w:p w:rsidR="00B43AAC" w:rsidRDefault="00B43AAC" w:rsidP="00B43AAC">
      <w:pPr>
        <w:pStyle w:val="msonormaldop"/>
      </w:pPr>
      <w:r>
        <w:t>2) общая</w:t>
      </w:r>
    </w:p>
    <w:p w:rsidR="00B43AAC" w:rsidRDefault="00B43AAC" w:rsidP="00B43AAC">
      <w:pPr>
        <w:pStyle w:val="msonormaldop"/>
      </w:pPr>
      <w:r>
        <w:t>3) стационарная</w:t>
      </w:r>
    </w:p>
    <w:p w:rsidR="00B43AAC" w:rsidRDefault="00B43AAC" w:rsidP="00B43AAC">
      <w:pPr>
        <w:pStyle w:val="msonormaldop"/>
      </w:pPr>
      <w:r>
        <w:t>4) прерывистая</w:t>
      </w:r>
    </w:p>
    <w:p w:rsidR="00B43AAC" w:rsidRDefault="00B43AAC" w:rsidP="00B43AAC">
      <w:pPr>
        <w:pStyle w:val="msonormaldop"/>
      </w:pPr>
      <w:r>
        <w:rPr>
          <w:rStyle w:val="ae"/>
        </w:rPr>
        <w:t>Тема 7 Пожарная безопасность</w:t>
      </w:r>
    </w:p>
    <w:p w:rsidR="00B43AAC" w:rsidRDefault="00B43AAC" w:rsidP="00B43AAC">
      <w:pPr>
        <w:pStyle w:val="msonormaldop"/>
      </w:pPr>
      <w:r>
        <w:t>71. Установите соответствие между категориями производств и их характеристиками</w:t>
      </w:r>
    </w:p>
    <w:p w:rsidR="00B43AAC" w:rsidRDefault="00B43AAC" w:rsidP="00B43AAC">
      <w:pPr>
        <w:pStyle w:val="msonormaldop"/>
      </w:pPr>
      <w:r>
        <w:t>1) категория А</w:t>
      </w:r>
    </w:p>
    <w:p w:rsidR="00B43AAC" w:rsidRDefault="00B43AAC" w:rsidP="00B43AAC">
      <w:pPr>
        <w:pStyle w:val="msonormaldop"/>
      </w:pPr>
      <w:r>
        <w:t>2) категория Б</w:t>
      </w:r>
    </w:p>
    <w:p w:rsidR="00B43AAC" w:rsidRDefault="00B43AAC" w:rsidP="00B43AAC">
      <w:pPr>
        <w:pStyle w:val="msonormaldop"/>
      </w:pPr>
      <w:r>
        <w:t>3) категория В</w:t>
      </w:r>
    </w:p>
    <w:p w:rsidR="00B43AAC" w:rsidRDefault="00B43AAC" w:rsidP="00B43AAC">
      <w:pPr>
        <w:pStyle w:val="msonormaldop"/>
      </w:pPr>
      <w:r>
        <w:t>4) категория Г</w:t>
      </w:r>
    </w:p>
    <w:p w:rsidR="00B43AAC" w:rsidRDefault="00B43AAC" w:rsidP="00B43AAC">
      <w:pPr>
        <w:pStyle w:val="msonormaldop"/>
      </w:pPr>
      <w:r>
        <w:t xml:space="preserve">A) Характеризуется применением или образованием в производственном процессе горючих газов, нижний предел взрываемости которых до 10 % к объему воздуха в помещении при наличии жидкости с температурой вспышки до 28 </w:t>
      </w:r>
      <w:r>
        <w:rPr>
          <w:vertAlign w:val="superscript"/>
        </w:rPr>
        <w:t>о</w:t>
      </w:r>
      <w:r>
        <w:t>С.</w:t>
      </w:r>
    </w:p>
    <w:p w:rsidR="00B43AAC" w:rsidRDefault="00B43AAC" w:rsidP="00B43AAC">
      <w:pPr>
        <w:pStyle w:val="msonormaldop"/>
      </w:pPr>
      <w:r>
        <w:t>B) Характеризуется применением или образованием в производственном процессе горючих газов, нижний предел взрываемости которых более 10% к объему воздуха в помещении и производство, вырабатывающее горючую пыль и волокна, нижний предел взрываемости которых 65 г/м</w:t>
      </w:r>
      <w:r>
        <w:rPr>
          <w:vertAlign w:val="superscript"/>
        </w:rPr>
        <w:t>3</w:t>
      </w:r>
      <w:r>
        <w:t>.</w:t>
      </w:r>
    </w:p>
    <w:p w:rsidR="00B43AAC" w:rsidRDefault="00B43AAC" w:rsidP="00B43AAC">
      <w:pPr>
        <w:pStyle w:val="msonormaldop"/>
      </w:pPr>
      <w:r>
        <w:t>C) Характеризуется наличием жидкостей, температура вспышки которых 61 градус или наличие горючих пыли и волокон, нижний предел воспламеняемости которых более 65 г/м</w:t>
      </w:r>
      <w:r>
        <w:rPr>
          <w:vertAlign w:val="superscript"/>
        </w:rPr>
        <w:t>3</w:t>
      </w:r>
      <w:r>
        <w:t>.</w:t>
      </w:r>
    </w:p>
    <w:p w:rsidR="00B43AAC" w:rsidRDefault="00B43AAC" w:rsidP="00B43AAC">
      <w:pPr>
        <w:pStyle w:val="msonormaldop"/>
      </w:pPr>
      <w:r>
        <w:t>D) Характеризуется наличием веществ в горячем или раскаленном состоянии при обработке которых имеет место выделение лучистого тепла, искр или пламени.</w:t>
      </w:r>
    </w:p>
    <w:p w:rsidR="00B43AAC" w:rsidRDefault="00B43AAC" w:rsidP="00B43AAC">
      <w:pPr>
        <w:pStyle w:val="msonormaldop"/>
      </w:pPr>
      <w:r>
        <w:t>72. Установите соответствие между классами пожаров и характеристикой горючей среды</w:t>
      </w:r>
    </w:p>
    <w:p w:rsidR="00B43AAC" w:rsidRDefault="00B43AAC" w:rsidP="00B43AAC">
      <w:pPr>
        <w:pStyle w:val="msonormaldop"/>
      </w:pPr>
      <w:r>
        <w:t>1) A</w:t>
      </w:r>
    </w:p>
    <w:p w:rsidR="00B43AAC" w:rsidRDefault="00B43AAC" w:rsidP="00B43AAC">
      <w:pPr>
        <w:pStyle w:val="msonormaldop"/>
      </w:pPr>
      <w:r>
        <w:t>2) B</w:t>
      </w:r>
    </w:p>
    <w:p w:rsidR="00B43AAC" w:rsidRDefault="00B43AAC" w:rsidP="00B43AAC">
      <w:pPr>
        <w:pStyle w:val="msonormaldop"/>
      </w:pPr>
      <w:r>
        <w:t>3) C</w:t>
      </w:r>
    </w:p>
    <w:p w:rsidR="00B43AAC" w:rsidRDefault="00B43AAC" w:rsidP="00B43AAC">
      <w:pPr>
        <w:pStyle w:val="msonormaldop"/>
      </w:pPr>
      <w:r>
        <w:t>4) D</w:t>
      </w:r>
    </w:p>
    <w:p w:rsidR="00B43AAC" w:rsidRDefault="00B43AAC" w:rsidP="00B43AAC">
      <w:pPr>
        <w:pStyle w:val="msonormaldop"/>
      </w:pPr>
      <w:r>
        <w:t>A) Обычные твердые горючие материалы: дерево, уголь, бумага, резина, текстиль и др</w:t>
      </w:r>
    </w:p>
    <w:p w:rsidR="00B43AAC" w:rsidRDefault="00B43AAC" w:rsidP="00B43AAC">
      <w:pPr>
        <w:pStyle w:val="msonormaldop"/>
      </w:pPr>
      <w:r>
        <w:t>B) Горючие жидкости и плавящиеся при нагревании материалы: мазут, бензин, лаки, масла, спирты, каучук, синт. материалы</w:t>
      </w:r>
    </w:p>
    <w:p w:rsidR="00B43AAC" w:rsidRDefault="00B43AAC" w:rsidP="00B43AAC">
      <w:pPr>
        <w:pStyle w:val="msonormaldop"/>
      </w:pPr>
      <w:r>
        <w:t>C) Горючие газы: водород, ацетилен, пропан, водороды, аммиак, метан</w:t>
      </w:r>
    </w:p>
    <w:p w:rsidR="00B43AAC" w:rsidRDefault="00B43AAC" w:rsidP="00B43AAC">
      <w:pPr>
        <w:pStyle w:val="msonormaldop"/>
      </w:pPr>
      <w:r>
        <w:t>D) Металлы и их сплавы (калий, натрий, алюминий, магний)</w:t>
      </w:r>
    </w:p>
    <w:p w:rsidR="00B43AAC" w:rsidRDefault="00B43AAC" w:rsidP="00B43AAC">
      <w:pPr>
        <w:pStyle w:val="msonormaldop"/>
      </w:pPr>
      <w:r>
        <w:t>73. Здания, сооружения, строения и пожарные отсеки по степени огнестойкости подразделяются на здания, сооружения, строения и пожарные отсеки ____ степеней огнестойкости.</w:t>
      </w:r>
    </w:p>
    <w:p w:rsidR="00B43AAC" w:rsidRDefault="00B43AAC" w:rsidP="00B43AAC">
      <w:pPr>
        <w:pStyle w:val="msonormaldop"/>
      </w:pPr>
      <w:r>
        <w:t>1) 3</w:t>
      </w:r>
    </w:p>
    <w:p w:rsidR="00B43AAC" w:rsidRDefault="00B43AAC" w:rsidP="00B43AAC">
      <w:pPr>
        <w:pStyle w:val="msonormaldop"/>
      </w:pPr>
      <w:r>
        <w:t>2) 5</w:t>
      </w:r>
    </w:p>
    <w:p w:rsidR="00B43AAC" w:rsidRDefault="00B43AAC" w:rsidP="00B43AAC">
      <w:pPr>
        <w:pStyle w:val="msonormaldop"/>
      </w:pPr>
      <w:r>
        <w:t>3) 7</w:t>
      </w:r>
    </w:p>
    <w:p w:rsidR="00B43AAC" w:rsidRDefault="00B43AAC" w:rsidP="00B43AAC">
      <w:pPr>
        <w:pStyle w:val="msonormaldop"/>
      </w:pPr>
      <w:r>
        <w:t>4) 9</w:t>
      </w:r>
    </w:p>
    <w:p w:rsidR="00B43AAC" w:rsidRDefault="00B43AAC" w:rsidP="00B43AAC">
      <w:pPr>
        <w:pStyle w:val="msonormaldop"/>
      </w:pPr>
      <w:r>
        <w:t>74. _____________ система пожаротушения - это система трубопроводов, постоянно заполненная огнетушащим составом, снабженная специальными насадками, легкоплавная насадка которых, вскрываясь при начальной стадии возгорания, обеспечивает подачу огнетушащего состава на очаг возгорания.</w:t>
      </w:r>
    </w:p>
    <w:p w:rsidR="00B43AAC" w:rsidRDefault="00B43AAC" w:rsidP="00B43AAC">
      <w:pPr>
        <w:pStyle w:val="msonormaldop"/>
      </w:pPr>
      <w:r>
        <w:t>1) Спринклерная</w:t>
      </w:r>
    </w:p>
    <w:p w:rsidR="00B43AAC" w:rsidRDefault="00B43AAC" w:rsidP="00B43AAC">
      <w:pPr>
        <w:pStyle w:val="msonormaldop"/>
      </w:pPr>
      <w:r>
        <w:t>2) Дренчерная</w:t>
      </w:r>
    </w:p>
    <w:p w:rsidR="00B43AAC" w:rsidRDefault="00B43AAC" w:rsidP="00B43AAC">
      <w:pPr>
        <w:pStyle w:val="msonormaldop"/>
      </w:pPr>
      <w:r>
        <w:t>3) Малоинерционная</w:t>
      </w:r>
    </w:p>
    <w:p w:rsidR="00B43AAC" w:rsidRDefault="00B43AAC" w:rsidP="00B43AAC">
      <w:pPr>
        <w:pStyle w:val="msonormaldop"/>
      </w:pPr>
      <w:r>
        <w:t>4) Безынерционная</w:t>
      </w:r>
    </w:p>
    <w:p w:rsidR="00B43AAC" w:rsidRDefault="00B43AAC" w:rsidP="00B43AAC">
      <w:pPr>
        <w:pStyle w:val="msonormaldop"/>
      </w:pPr>
      <w:r>
        <w:t>75. _____________ система пожаротушения - это система трубопроводов, оросители на которых не имеют легкоплавкого замка и отверстия постоянно открыты, поэтому при включении установки пожаротушения орошается вся площадь помещения</w:t>
      </w:r>
    </w:p>
    <w:p w:rsidR="00B43AAC" w:rsidRDefault="00B43AAC" w:rsidP="00B43AAC">
      <w:pPr>
        <w:pStyle w:val="msonormaldop"/>
      </w:pPr>
      <w:r>
        <w:t>1) Спринклерная</w:t>
      </w:r>
    </w:p>
    <w:p w:rsidR="00B43AAC" w:rsidRDefault="00B43AAC" w:rsidP="00B43AAC">
      <w:pPr>
        <w:pStyle w:val="msonormaldop"/>
      </w:pPr>
      <w:r>
        <w:t>2) Дренчерная</w:t>
      </w:r>
    </w:p>
    <w:p w:rsidR="00B43AAC" w:rsidRDefault="00B43AAC" w:rsidP="00B43AAC">
      <w:pPr>
        <w:pStyle w:val="msonormaldop"/>
      </w:pPr>
      <w:r>
        <w:t>3) Малоинерционная</w:t>
      </w:r>
    </w:p>
    <w:p w:rsidR="00B43AAC" w:rsidRDefault="00B43AAC" w:rsidP="00B43AAC">
      <w:pPr>
        <w:pStyle w:val="msonormaldop"/>
      </w:pPr>
      <w:r>
        <w:t>4) Безынерционная</w:t>
      </w:r>
    </w:p>
    <w:p w:rsidR="00B43AAC" w:rsidRDefault="00B43AAC" w:rsidP="00B43AAC">
      <w:pPr>
        <w:pStyle w:val="msonormaldop"/>
      </w:pPr>
      <w:r>
        <w:t>76. Тепловые пожарные извещатели реагируют на</w:t>
      </w:r>
    </w:p>
    <w:p w:rsidR="00B43AAC" w:rsidRDefault="00B43AAC" w:rsidP="00B43AAC">
      <w:pPr>
        <w:pStyle w:val="msonormaldop"/>
      </w:pPr>
      <w:r>
        <w:t>1) определенное значение температуры и (или) скорости ее нарастания</w:t>
      </w:r>
    </w:p>
    <w:p w:rsidR="00B43AAC" w:rsidRDefault="00B43AAC" w:rsidP="00B43AAC">
      <w:pPr>
        <w:pStyle w:val="msonormaldop"/>
      </w:pPr>
      <w:r>
        <w:t>2) на частицы твердых или жидких продуктов горения и (или) пиролиза в атмосфере</w:t>
      </w:r>
    </w:p>
    <w:p w:rsidR="00B43AAC" w:rsidRDefault="00B43AAC" w:rsidP="00B43AAC">
      <w:pPr>
        <w:pStyle w:val="msonormaldop"/>
      </w:pPr>
      <w:r>
        <w:t>3) на электромагнитное излучение пламени или тлеющего очага</w:t>
      </w:r>
    </w:p>
    <w:p w:rsidR="00B43AAC" w:rsidRDefault="00B43AAC" w:rsidP="00B43AAC">
      <w:pPr>
        <w:pStyle w:val="msonormaldop"/>
      </w:pPr>
      <w:r>
        <w:t>4) на газы, выделяющиеся при тлении или горении материалов</w:t>
      </w:r>
    </w:p>
    <w:p w:rsidR="00B43AAC" w:rsidRDefault="00B43AAC" w:rsidP="00B43AAC">
      <w:pPr>
        <w:pStyle w:val="msonormaldop"/>
      </w:pPr>
      <w:r>
        <w:t>77. Дымовые пожарные извещатели реагируют на</w:t>
      </w:r>
    </w:p>
    <w:p w:rsidR="00B43AAC" w:rsidRDefault="00B43AAC" w:rsidP="00B43AAC">
      <w:pPr>
        <w:pStyle w:val="msonormaldop"/>
      </w:pPr>
      <w:r>
        <w:t>1) определенное значение температуры и (или) скорости ее нарастания</w:t>
      </w:r>
    </w:p>
    <w:p w:rsidR="00B43AAC" w:rsidRDefault="00B43AAC" w:rsidP="00B43AAC">
      <w:pPr>
        <w:pStyle w:val="msonormaldop"/>
      </w:pPr>
      <w:r>
        <w:t>2) на частицы твердых или жидких продуктов горения и (или) пиролиза в атмосфере</w:t>
      </w:r>
    </w:p>
    <w:p w:rsidR="00B43AAC" w:rsidRDefault="00B43AAC" w:rsidP="00B43AAC">
      <w:pPr>
        <w:pStyle w:val="msonormaldop"/>
      </w:pPr>
      <w:r>
        <w:t>3) на электромагнитное излучение пламени или тлеющего очага</w:t>
      </w:r>
    </w:p>
    <w:p w:rsidR="00B43AAC" w:rsidRDefault="00B43AAC" w:rsidP="00B43AAC">
      <w:pPr>
        <w:pStyle w:val="msonormaldop"/>
      </w:pPr>
      <w:r>
        <w:t>4) на газы, выделяющиеся при тлении или горении материалов</w:t>
      </w:r>
    </w:p>
    <w:p w:rsidR="00B43AAC" w:rsidRDefault="00B43AAC" w:rsidP="00B43AAC">
      <w:pPr>
        <w:pStyle w:val="msonormaldop"/>
      </w:pPr>
      <w:r>
        <w:t>78. Пожарные извещатели пламени реагируют на</w:t>
      </w:r>
    </w:p>
    <w:p w:rsidR="00B43AAC" w:rsidRDefault="00B43AAC" w:rsidP="00B43AAC">
      <w:pPr>
        <w:pStyle w:val="msonormaldop"/>
      </w:pPr>
      <w:r>
        <w:t>1) определенное значение температуры и (или) скорости ее нарастания</w:t>
      </w:r>
    </w:p>
    <w:p w:rsidR="00B43AAC" w:rsidRDefault="00B43AAC" w:rsidP="00B43AAC">
      <w:pPr>
        <w:pStyle w:val="msonormaldop"/>
      </w:pPr>
      <w:r>
        <w:t>2) на частицы твердых или жидких продуктов горения и (или) пиролиза в атмосфере</w:t>
      </w:r>
    </w:p>
    <w:p w:rsidR="00B43AAC" w:rsidRDefault="00B43AAC" w:rsidP="00B43AAC">
      <w:pPr>
        <w:pStyle w:val="msonormaldop"/>
      </w:pPr>
      <w:r>
        <w:t>3) на электромагнитное излучение пламени или тлеющего очага</w:t>
      </w:r>
    </w:p>
    <w:p w:rsidR="00B43AAC" w:rsidRDefault="00B43AAC" w:rsidP="00B43AAC">
      <w:pPr>
        <w:pStyle w:val="msonormaldop"/>
      </w:pPr>
      <w:r>
        <w:t>4) на газы, выделяющиеся при тлении или горении материалов</w:t>
      </w:r>
    </w:p>
    <w:p w:rsidR="00B43AAC" w:rsidRDefault="00B43AAC" w:rsidP="00B43AAC">
      <w:pPr>
        <w:pStyle w:val="msonormaldop"/>
      </w:pPr>
      <w:r>
        <w:t>79. Газовые пожарные извещатели реагируют на</w:t>
      </w:r>
    </w:p>
    <w:p w:rsidR="00B43AAC" w:rsidRDefault="00B43AAC" w:rsidP="00B43AAC">
      <w:pPr>
        <w:pStyle w:val="msonormaldop"/>
      </w:pPr>
      <w:r>
        <w:t>1) определенное значение температуры и (или) скорости ее нарастания</w:t>
      </w:r>
    </w:p>
    <w:p w:rsidR="00B43AAC" w:rsidRDefault="00B43AAC" w:rsidP="00B43AAC">
      <w:pPr>
        <w:pStyle w:val="msonormaldop"/>
      </w:pPr>
      <w:r>
        <w:t>2) на частицы твердых или жидких продуктов горения и (или) пиролиза в атмосфере</w:t>
      </w:r>
    </w:p>
    <w:p w:rsidR="00B43AAC" w:rsidRDefault="00B43AAC" w:rsidP="00B43AAC">
      <w:pPr>
        <w:pStyle w:val="msonormaldop"/>
      </w:pPr>
      <w:r>
        <w:t>3) на электромагнитное излучение пламени или тлеющего очага</w:t>
      </w:r>
    </w:p>
    <w:p w:rsidR="00B43AAC" w:rsidRDefault="00B43AAC" w:rsidP="00B43AAC">
      <w:pPr>
        <w:pStyle w:val="msonormaldop"/>
      </w:pPr>
      <w:r>
        <w:t>4) на газы, выделяющиеся при тлении или горении материалов</w:t>
      </w:r>
    </w:p>
    <w:p w:rsidR="00B43AAC" w:rsidRDefault="00B43AAC" w:rsidP="00B43AAC">
      <w:pPr>
        <w:pStyle w:val="msonormaldop"/>
      </w:pPr>
      <w:r>
        <w:t>80. Оптические пожарные извещатели реагируют на</w:t>
      </w:r>
    </w:p>
    <w:p w:rsidR="00B43AAC" w:rsidRDefault="00B43AAC" w:rsidP="00B43AAC">
      <w:pPr>
        <w:pStyle w:val="msonormaldop"/>
      </w:pPr>
      <w:r>
        <w:t>1) определенное значение температуры и (или) скорости ее нарастания</w:t>
      </w:r>
    </w:p>
    <w:p w:rsidR="00B43AAC" w:rsidRDefault="00B43AAC" w:rsidP="00B43AAC">
      <w:pPr>
        <w:pStyle w:val="msonormaldop"/>
      </w:pPr>
      <w:r>
        <w:t>2) на частицы твердых или жидких продуктов горения и (или) пиролиза в атмосфере</w:t>
      </w:r>
    </w:p>
    <w:p w:rsidR="00B43AAC" w:rsidRDefault="00B43AAC" w:rsidP="00B43AAC">
      <w:pPr>
        <w:pStyle w:val="msonormaldop"/>
      </w:pPr>
      <w:r>
        <w:t>3) на электромагнитное излучение пламени или тлеющего очага</w:t>
      </w:r>
    </w:p>
    <w:p w:rsidR="00B43AAC" w:rsidRDefault="00B43AAC" w:rsidP="00B43AAC">
      <w:pPr>
        <w:pStyle w:val="msonormaldop"/>
      </w:pPr>
      <w:r>
        <w:t>4) на продукты горения, способные воздействовать на поглощающую или рассеивающую способность излучения в инфракрасном, ультрафиолетовом или видимом диапазонах спектра</w:t>
      </w:r>
    </w:p>
    <w:p w:rsidR="00B43AAC" w:rsidRDefault="00B43AAC" w:rsidP="00B43AAC">
      <w:pPr>
        <w:pStyle w:val="msonormaldop"/>
      </w:pPr>
      <w:r>
        <w:rPr>
          <w:rStyle w:val="ae"/>
        </w:rPr>
        <w:t>Тема 8 Электробезопасность</w:t>
      </w:r>
    </w:p>
    <w:p w:rsidR="00B43AAC" w:rsidRDefault="00B43AAC" w:rsidP="00B43AAC">
      <w:pPr>
        <w:pStyle w:val="msonormaldop"/>
      </w:pPr>
      <w:r>
        <w:t>81. Помещения ______________ – это помещения сухие с изолирующим полом, в которых отсутствуют условие свойственные помещениям с повышенной опасностью или особо опасным (жилые комнаты или конторы, а также лаборатории сборочные цехи часовых или приборных заводов, размещенные в сухих помещениях с нормальной температурой).</w:t>
      </w:r>
    </w:p>
    <w:p w:rsidR="00B43AAC" w:rsidRDefault="00B43AAC" w:rsidP="00B43AAC">
      <w:pPr>
        <w:pStyle w:val="msonormaldop"/>
      </w:pPr>
      <w:r>
        <w:t>1) безопасные</w:t>
      </w:r>
    </w:p>
    <w:p w:rsidR="00B43AAC" w:rsidRDefault="00B43AAC" w:rsidP="00B43AAC">
      <w:pPr>
        <w:pStyle w:val="msonormaldop"/>
      </w:pPr>
      <w:r>
        <w:t>2) без повышенной опасности</w:t>
      </w:r>
    </w:p>
    <w:p w:rsidR="00B43AAC" w:rsidRDefault="00B43AAC" w:rsidP="00B43AAC">
      <w:pPr>
        <w:pStyle w:val="msonormaldop"/>
      </w:pPr>
      <w:r>
        <w:t>3) с повышенной опасностью</w:t>
      </w:r>
    </w:p>
    <w:p w:rsidR="00B43AAC" w:rsidRDefault="00B43AAC" w:rsidP="00B43AAC">
      <w:pPr>
        <w:pStyle w:val="msonormaldop"/>
      </w:pPr>
      <w:r>
        <w:t>4) особо опасные</w:t>
      </w:r>
    </w:p>
    <w:p w:rsidR="00B43AAC" w:rsidRDefault="00B43AAC" w:rsidP="00B43AAC">
      <w:pPr>
        <w:pStyle w:val="msonormaldop"/>
      </w:pPr>
      <w:r>
        <w:t>82. Помещения ______________ – характеризуются наличием одного из следующих условий, создающих повышенную опасность: сырости, т.е. в которых относительная влажность воздуха превышает 75%, температура воздуха превышает +30%, токопроводящей пыли, т.е. в которых по условиям производства выделяется технологическая пыль и оседает на проводах и проникает внутрь оборудования, токопроводящих полов -–металлических, земляных, железобетонных, кирпичных и т.д.</w:t>
      </w:r>
    </w:p>
    <w:p w:rsidR="00B43AAC" w:rsidRDefault="00B43AAC" w:rsidP="00B43AAC">
      <w:pPr>
        <w:pStyle w:val="msonormaldop"/>
      </w:pPr>
      <w:r>
        <w:t>1) безопасные</w:t>
      </w:r>
    </w:p>
    <w:p w:rsidR="00B43AAC" w:rsidRDefault="00B43AAC" w:rsidP="00B43AAC">
      <w:pPr>
        <w:pStyle w:val="msonormaldop"/>
      </w:pPr>
      <w:r>
        <w:t>2) без повышенной опасности</w:t>
      </w:r>
    </w:p>
    <w:p w:rsidR="00B43AAC" w:rsidRDefault="00B43AAC" w:rsidP="00B43AAC">
      <w:pPr>
        <w:pStyle w:val="msonormaldop"/>
      </w:pPr>
      <w:r>
        <w:t>3) с повышенной опасностью</w:t>
      </w:r>
    </w:p>
    <w:p w:rsidR="00B43AAC" w:rsidRDefault="00B43AAC" w:rsidP="00B43AAC">
      <w:pPr>
        <w:pStyle w:val="msonormaldop"/>
      </w:pPr>
      <w:r>
        <w:t>4) особо опасные</w:t>
      </w:r>
    </w:p>
    <w:p w:rsidR="00B43AAC" w:rsidRDefault="00B43AAC" w:rsidP="00B43AAC">
      <w:pPr>
        <w:pStyle w:val="msonormaldop"/>
      </w:pPr>
      <w:r>
        <w:t>83. Помещения ______________ – характеризуется наличием одного из следующих условий, создающих особую опасность: особой сырости, т.е. в которых влажность близка к 100% (стены, пол и предметы, покрытые влагой); химически активной среды, т.е. в которых по условиям производства содержаться пары, действующие разрешающе на изоляцию и токоведущие части электрооборудования, одновременно наличия двух или более условий свойственных помещениям с повышенной опасностью.</w:t>
      </w:r>
    </w:p>
    <w:p w:rsidR="00B43AAC" w:rsidRDefault="00B43AAC" w:rsidP="00B43AAC">
      <w:pPr>
        <w:pStyle w:val="msonormaldop"/>
      </w:pPr>
      <w:r>
        <w:t>1) безопасные</w:t>
      </w:r>
    </w:p>
    <w:p w:rsidR="00B43AAC" w:rsidRDefault="00B43AAC" w:rsidP="00B43AAC">
      <w:pPr>
        <w:pStyle w:val="msonormaldop"/>
      </w:pPr>
      <w:r>
        <w:t>2) без повышенной опасности</w:t>
      </w:r>
    </w:p>
    <w:p w:rsidR="00B43AAC" w:rsidRDefault="00B43AAC" w:rsidP="00B43AAC">
      <w:pPr>
        <w:pStyle w:val="msonormaldop"/>
      </w:pPr>
      <w:r>
        <w:t>3) с повышенной опасностью</w:t>
      </w:r>
    </w:p>
    <w:p w:rsidR="00B43AAC" w:rsidRDefault="00B43AAC" w:rsidP="00B43AAC">
      <w:pPr>
        <w:pStyle w:val="msonormaldop"/>
      </w:pPr>
      <w:r>
        <w:t>4) особо опасные</w:t>
      </w:r>
    </w:p>
    <w:p w:rsidR="00B43AAC" w:rsidRDefault="00B43AAC" w:rsidP="00B43AAC">
      <w:pPr>
        <w:pStyle w:val="msonormaldop"/>
      </w:pPr>
      <w:r>
        <w:t>84. *Статическое электричество может</w:t>
      </w:r>
    </w:p>
    <w:p w:rsidR="00B43AAC" w:rsidRDefault="00B43AAC" w:rsidP="00B43AAC">
      <w:pPr>
        <w:pStyle w:val="msonormaldop"/>
      </w:pPr>
      <w:r>
        <w:t>1) нарушать технологические процессы</w:t>
      </w:r>
    </w:p>
    <w:p w:rsidR="00B43AAC" w:rsidRDefault="00B43AAC" w:rsidP="00B43AAC">
      <w:pPr>
        <w:pStyle w:val="msonormaldop"/>
      </w:pPr>
      <w:r>
        <w:t>2) создавать помехи в электронных приборах автоматики</w:t>
      </w:r>
    </w:p>
    <w:p w:rsidR="00B43AAC" w:rsidRDefault="00B43AAC" w:rsidP="00B43AAC">
      <w:pPr>
        <w:pStyle w:val="msonormaldop"/>
      </w:pPr>
      <w:r>
        <w:t>3) вызывать электроудар</w:t>
      </w:r>
    </w:p>
    <w:p w:rsidR="00B43AAC" w:rsidRDefault="00B43AAC" w:rsidP="00B43AAC">
      <w:pPr>
        <w:pStyle w:val="msonormaldop"/>
      </w:pPr>
      <w:r>
        <w:t>4) металлизацию кожи</w:t>
      </w:r>
    </w:p>
    <w:p w:rsidR="00B43AAC" w:rsidRDefault="00B43AAC" w:rsidP="00B43AAC">
      <w:pPr>
        <w:pStyle w:val="msonormaldop"/>
      </w:pPr>
      <w:r>
        <w:t>85. Установите соответствие между степенями электрических ожогов и их последствиями</w:t>
      </w:r>
    </w:p>
    <w:p w:rsidR="00B43AAC" w:rsidRDefault="00B43AAC" w:rsidP="00B43AAC">
      <w:pPr>
        <w:pStyle w:val="msonormaldop"/>
      </w:pPr>
      <w:r>
        <w:t>1) I</w:t>
      </w:r>
    </w:p>
    <w:p w:rsidR="00B43AAC" w:rsidRDefault="00B43AAC" w:rsidP="00B43AAC">
      <w:pPr>
        <w:pStyle w:val="msonormaldop"/>
      </w:pPr>
      <w:r>
        <w:t>2) II</w:t>
      </w:r>
    </w:p>
    <w:p w:rsidR="00B43AAC" w:rsidRDefault="00B43AAC" w:rsidP="00B43AAC">
      <w:pPr>
        <w:pStyle w:val="msonormaldop"/>
      </w:pPr>
      <w:r>
        <w:t>3) III</w:t>
      </w:r>
    </w:p>
    <w:p w:rsidR="00B43AAC" w:rsidRDefault="00B43AAC" w:rsidP="00B43AAC">
      <w:pPr>
        <w:pStyle w:val="msonormaldop"/>
      </w:pPr>
      <w:r>
        <w:t>4) IV</w:t>
      </w:r>
    </w:p>
    <w:p w:rsidR="00B43AAC" w:rsidRDefault="00B43AAC" w:rsidP="00B43AAC">
      <w:pPr>
        <w:pStyle w:val="msonormaldop"/>
      </w:pPr>
      <w:r>
        <w:t>A) Покраснение кожи</w:t>
      </w:r>
    </w:p>
    <w:p w:rsidR="00B43AAC" w:rsidRDefault="00B43AAC" w:rsidP="00B43AAC">
      <w:pPr>
        <w:pStyle w:val="msonormaldop"/>
      </w:pPr>
      <w:r>
        <w:t>B) Образование пузырей</w:t>
      </w:r>
    </w:p>
    <w:p w:rsidR="00B43AAC" w:rsidRDefault="00B43AAC" w:rsidP="00B43AAC">
      <w:pPr>
        <w:pStyle w:val="msonormaldop"/>
      </w:pPr>
      <w:r>
        <w:t>C) Обугливание кожи</w:t>
      </w:r>
    </w:p>
    <w:p w:rsidR="00B43AAC" w:rsidRDefault="00B43AAC" w:rsidP="00B43AAC">
      <w:pPr>
        <w:pStyle w:val="msonormaldop"/>
      </w:pPr>
      <w:r>
        <w:t>D) Обугливание подкожной клет</w:t>
      </w:r>
      <w:r>
        <w:softHyphen/>
        <w:t>чатки, мышц, сосудов, нервов, костей</w:t>
      </w:r>
    </w:p>
    <w:p w:rsidR="00B43AAC" w:rsidRDefault="00B43AAC" w:rsidP="00B43AAC">
      <w:pPr>
        <w:pStyle w:val="msonormaldop"/>
      </w:pPr>
      <w:r>
        <w:t>86. Установите соответствие между степенями электрических ударов и их последствиями</w:t>
      </w:r>
    </w:p>
    <w:p w:rsidR="00B43AAC" w:rsidRDefault="00B43AAC" w:rsidP="00B43AAC">
      <w:pPr>
        <w:pStyle w:val="msonormaldop"/>
      </w:pPr>
      <w:r>
        <w:t>1) I</w:t>
      </w:r>
    </w:p>
    <w:p w:rsidR="00B43AAC" w:rsidRDefault="00B43AAC" w:rsidP="00B43AAC">
      <w:pPr>
        <w:pStyle w:val="msonormaldop"/>
      </w:pPr>
      <w:r>
        <w:t>2) II</w:t>
      </w:r>
    </w:p>
    <w:p w:rsidR="00B43AAC" w:rsidRDefault="00B43AAC" w:rsidP="00B43AAC">
      <w:pPr>
        <w:pStyle w:val="msonormaldop"/>
      </w:pPr>
      <w:r>
        <w:t>3) III</w:t>
      </w:r>
    </w:p>
    <w:p w:rsidR="00B43AAC" w:rsidRDefault="00B43AAC" w:rsidP="00B43AAC">
      <w:pPr>
        <w:pStyle w:val="msonormaldop"/>
      </w:pPr>
      <w:r>
        <w:t>4) IV</w:t>
      </w:r>
    </w:p>
    <w:p w:rsidR="00B43AAC" w:rsidRDefault="00B43AAC" w:rsidP="00B43AAC">
      <w:pPr>
        <w:pStyle w:val="msonormaldop"/>
      </w:pPr>
      <w:r>
        <w:t>A) Судорожное сокращение мышц без потери сознания</w:t>
      </w:r>
    </w:p>
    <w:p w:rsidR="00B43AAC" w:rsidRDefault="00B43AAC" w:rsidP="00B43AAC">
      <w:pPr>
        <w:pStyle w:val="msonormaldop"/>
      </w:pPr>
      <w:r>
        <w:t>B) Судорожное сокращение мышц с потерей сознания, но с сохранившимися дыханием и работой сердца</w:t>
      </w:r>
    </w:p>
    <w:p w:rsidR="00B43AAC" w:rsidRDefault="00B43AAC" w:rsidP="00B43AAC">
      <w:pPr>
        <w:pStyle w:val="msonormaldop"/>
      </w:pPr>
      <w:r>
        <w:t>C) Потеря сознания и нарушение сер</w:t>
      </w:r>
      <w:r>
        <w:softHyphen/>
        <w:t>дечной деятельности или дыхания - (либо и того и другого вместе)</w:t>
      </w:r>
    </w:p>
    <w:p w:rsidR="00B43AAC" w:rsidRDefault="00B43AAC" w:rsidP="00B43AAC">
      <w:pPr>
        <w:pStyle w:val="msonormaldop"/>
      </w:pPr>
      <w:r>
        <w:t>D) Клиническая смерть, т. е. прекращение дыхания и кровообращения.</w:t>
      </w:r>
    </w:p>
    <w:p w:rsidR="00B43AAC" w:rsidRDefault="00B43AAC" w:rsidP="00B43AAC">
      <w:pPr>
        <w:pStyle w:val="msonormaldop"/>
      </w:pPr>
      <w:r>
        <w:t>87*. Наиболее опасным являются пути прохождения тока, так как при этом ток может проходить через головной и спинной мозг</w:t>
      </w:r>
    </w:p>
    <w:p w:rsidR="00B43AAC" w:rsidRDefault="00B43AAC" w:rsidP="00B43AAC">
      <w:pPr>
        <w:pStyle w:val="msonormaldop"/>
      </w:pPr>
      <w:r>
        <w:t>1) голова — руки</w:t>
      </w:r>
    </w:p>
    <w:p w:rsidR="00B43AAC" w:rsidRDefault="00B43AAC" w:rsidP="00B43AAC">
      <w:pPr>
        <w:pStyle w:val="msonormaldop"/>
      </w:pPr>
      <w:r>
        <w:t>2) голова — ноги</w:t>
      </w:r>
    </w:p>
    <w:p w:rsidR="00B43AAC" w:rsidRDefault="00B43AAC" w:rsidP="00B43AAC">
      <w:pPr>
        <w:pStyle w:val="msonormaldop"/>
      </w:pPr>
      <w:r>
        <w:t>3) нога – нога</w:t>
      </w:r>
    </w:p>
    <w:p w:rsidR="00B43AAC" w:rsidRDefault="00B43AAC" w:rsidP="00B43AAC">
      <w:pPr>
        <w:pStyle w:val="msonormaldop"/>
      </w:pPr>
      <w:r>
        <w:t>4) рука – рука</w:t>
      </w:r>
    </w:p>
    <w:p w:rsidR="00B43AAC" w:rsidRDefault="00B43AAC" w:rsidP="00B43AAC">
      <w:pPr>
        <w:pStyle w:val="msonormaldop"/>
      </w:pPr>
      <w:r>
        <w:t>88. Принцип действия ____________ — превращение пробоя на корпус в короткое однофазное замыкание с целью создания большого тока, способного обеспечить срабатывание защиты и тем самым отключить автоматически поврежденную установку из сети</w:t>
      </w:r>
    </w:p>
    <w:p w:rsidR="00B43AAC" w:rsidRDefault="00B43AAC" w:rsidP="00B43AAC">
      <w:pPr>
        <w:pStyle w:val="msonormaldop"/>
      </w:pPr>
      <w:r>
        <w:t>1) заземления</w:t>
      </w:r>
    </w:p>
    <w:p w:rsidR="00B43AAC" w:rsidRDefault="00B43AAC" w:rsidP="00B43AAC">
      <w:pPr>
        <w:pStyle w:val="msonormaldop"/>
      </w:pPr>
      <w:r>
        <w:t>2) зануления</w:t>
      </w:r>
    </w:p>
    <w:p w:rsidR="00B43AAC" w:rsidRDefault="00B43AAC" w:rsidP="00B43AAC">
      <w:pPr>
        <w:pStyle w:val="msonormaldop"/>
      </w:pPr>
      <w:r>
        <w:t>3) сопротивления</w:t>
      </w:r>
    </w:p>
    <w:p w:rsidR="00B43AAC" w:rsidRDefault="00B43AAC" w:rsidP="00B43AAC">
      <w:pPr>
        <w:pStyle w:val="msonormaldop"/>
      </w:pPr>
      <w:r>
        <w:t>4) напряжения</w:t>
      </w:r>
    </w:p>
    <w:p w:rsidR="00B43AAC" w:rsidRDefault="00B43AAC" w:rsidP="00B43AAC">
      <w:pPr>
        <w:pStyle w:val="msonormaldop"/>
      </w:pPr>
      <w:r>
        <w:t>89. Основным фактором, определяющим исход поражения человека электрическим током, является</w:t>
      </w:r>
    </w:p>
    <w:p w:rsidR="00B43AAC" w:rsidRDefault="00B43AAC" w:rsidP="00B43AAC">
      <w:pPr>
        <w:pStyle w:val="msonormaldop"/>
      </w:pPr>
      <w:r>
        <w:t>1) сила тока</w:t>
      </w:r>
    </w:p>
    <w:p w:rsidR="00B43AAC" w:rsidRDefault="00B43AAC" w:rsidP="00B43AAC">
      <w:pPr>
        <w:pStyle w:val="msonormaldop"/>
      </w:pPr>
      <w:r>
        <w:t>2) сопротивление</w:t>
      </w:r>
    </w:p>
    <w:p w:rsidR="00B43AAC" w:rsidRDefault="00B43AAC" w:rsidP="00B43AAC">
      <w:pPr>
        <w:pStyle w:val="msonormaldop"/>
      </w:pPr>
      <w:r>
        <w:t>3) напряжение</w:t>
      </w:r>
    </w:p>
    <w:p w:rsidR="00B43AAC" w:rsidRDefault="00B43AAC" w:rsidP="00B43AAC">
      <w:pPr>
        <w:pStyle w:val="msonormaldop"/>
      </w:pPr>
      <w:r>
        <w:t>4) сдвиг фаз</w:t>
      </w:r>
    </w:p>
    <w:p w:rsidR="00B43AAC" w:rsidRDefault="00B43AAC" w:rsidP="00B43AAC">
      <w:pPr>
        <w:pStyle w:val="msonormaldop"/>
      </w:pPr>
      <w:r>
        <w:t>90. Пороговый «неотпускающий» ток  — это величина тока при котором</w:t>
      </w:r>
    </w:p>
    <w:p w:rsidR="00B43AAC" w:rsidRDefault="00B43AAC" w:rsidP="00B43AAC">
      <w:pPr>
        <w:pStyle w:val="msonormaldop"/>
      </w:pPr>
      <w:r>
        <w:t>1) человек не может самостоятельно двигаться и прекратить действие тока путем разрыва цепи протекания тока через человека</w:t>
      </w:r>
    </w:p>
    <w:p w:rsidR="00B43AAC" w:rsidRDefault="00B43AAC" w:rsidP="00B43AAC">
      <w:pPr>
        <w:pStyle w:val="msonormaldop"/>
      </w:pPr>
      <w:r>
        <w:t>2) прекращается работа легких человека</w:t>
      </w:r>
    </w:p>
    <w:p w:rsidR="00B43AAC" w:rsidRDefault="00B43AAC" w:rsidP="00B43AAC">
      <w:pPr>
        <w:pStyle w:val="msonormaldop"/>
      </w:pPr>
      <w:r>
        <w:t>3) возникает фибрилляция сердца</w:t>
      </w:r>
    </w:p>
    <w:p w:rsidR="00B43AAC" w:rsidRDefault="00B43AAC" w:rsidP="00B43AAC">
      <w:pPr>
        <w:pStyle w:val="msonormaldop"/>
      </w:pPr>
      <w:r>
        <w:t>4) при длительности 3 сек и более остановка сердца</w:t>
      </w:r>
    </w:p>
    <w:p w:rsidR="00B43AAC" w:rsidRDefault="00B43AAC" w:rsidP="00B43AAC">
      <w:pPr>
        <w:pStyle w:val="msonormaldop"/>
      </w:pPr>
      <w:r>
        <w:rPr>
          <w:rStyle w:val="ae"/>
        </w:rPr>
        <w:t>Тема 9 Экологическая безопасность</w:t>
      </w:r>
    </w:p>
    <w:p w:rsidR="00B43AAC" w:rsidRDefault="00B43AAC" w:rsidP="00B43AAC">
      <w:pPr>
        <w:pStyle w:val="msonormaldop"/>
      </w:pPr>
      <w:r>
        <w:t>91. В каком году был принят закон «Об охране окружающей среды»?</w:t>
      </w:r>
    </w:p>
    <w:p w:rsidR="00B43AAC" w:rsidRDefault="00B43AAC" w:rsidP="00B43AAC">
      <w:pPr>
        <w:pStyle w:val="msonormaldop"/>
      </w:pPr>
      <w:r>
        <w:t>1) 2002</w:t>
      </w:r>
    </w:p>
    <w:p w:rsidR="00B43AAC" w:rsidRDefault="00B43AAC" w:rsidP="00B43AAC">
      <w:pPr>
        <w:pStyle w:val="msonormaldop"/>
      </w:pPr>
      <w:r>
        <w:t>2) 2004</w:t>
      </w:r>
    </w:p>
    <w:p w:rsidR="00B43AAC" w:rsidRDefault="00B43AAC" w:rsidP="00B43AAC">
      <w:pPr>
        <w:pStyle w:val="msonormaldop"/>
      </w:pPr>
      <w:r>
        <w:t>3) 2006</w:t>
      </w:r>
    </w:p>
    <w:p w:rsidR="00B43AAC" w:rsidRDefault="00B43AAC" w:rsidP="00B43AAC">
      <w:pPr>
        <w:pStyle w:val="msonormaldop"/>
      </w:pPr>
      <w:r>
        <w:t>4) 2008</w:t>
      </w:r>
    </w:p>
    <w:p w:rsidR="00B43AAC" w:rsidRDefault="00B43AAC" w:rsidP="00B43AAC">
      <w:pPr>
        <w:pStyle w:val="msonormaldop"/>
      </w:pPr>
      <w:r>
        <w:t>92. Базовый закон природоохранного законодательства Российской Федерации.</w:t>
      </w:r>
    </w:p>
    <w:p w:rsidR="00B43AAC" w:rsidRDefault="00B43AAC" w:rsidP="00B43AAC">
      <w:pPr>
        <w:pStyle w:val="msonormaldop"/>
      </w:pPr>
      <w:r>
        <w:t>1) Об экологической экспертизе</w:t>
      </w:r>
    </w:p>
    <w:p w:rsidR="00B43AAC" w:rsidRDefault="00B43AAC" w:rsidP="00B43AAC">
      <w:pPr>
        <w:pStyle w:val="msonormaldop"/>
      </w:pPr>
      <w:r>
        <w:t>2) Об охране окружающей среды</w:t>
      </w:r>
    </w:p>
    <w:p w:rsidR="00B43AAC" w:rsidRDefault="00B43AAC" w:rsidP="00B43AAC">
      <w:pPr>
        <w:pStyle w:val="msonormaldop"/>
      </w:pPr>
      <w:r>
        <w:t>3) О санитарно-эпидемиологическом благополучии населения</w:t>
      </w:r>
    </w:p>
    <w:p w:rsidR="00B43AAC" w:rsidRDefault="00B43AAC" w:rsidP="00B43AAC">
      <w:pPr>
        <w:pStyle w:val="msonormaldop"/>
      </w:pPr>
      <w:r>
        <w:t>4) О защите населения территорий от чрезвычайных ситуаций природного и техногенного характера</w:t>
      </w:r>
    </w:p>
    <w:p w:rsidR="00B43AAC" w:rsidRDefault="00B43AAC" w:rsidP="00B43AAC">
      <w:pPr>
        <w:pStyle w:val="msonormaldop"/>
      </w:pPr>
      <w:r>
        <w:t>93. Экологические нормативы.</w:t>
      </w:r>
    </w:p>
    <w:p w:rsidR="00B43AAC" w:rsidRDefault="00B43AAC" w:rsidP="00B43AAC">
      <w:pPr>
        <w:pStyle w:val="msonormaldop"/>
      </w:pPr>
      <w:r>
        <w:t>1) КПД</w:t>
      </w:r>
    </w:p>
    <w:p w:rsidR="00B43AAC" w:rsidRDefault="00B43AAC" w:rsidP="00B43AAC">
      <w:pPr>
        <w:pStyle w:val="msonormaldop"/>
      </w:pPr>
      <w:r>
        <w:t>2) ВСВ</w:t>
      </w:r>
    </w:p>
    <w:p w:rsidR="00B43AAC" w:rsidRDefault="00B43AAC" w:rsidP="00B43AAC">
      <w:pPr>
        <w:pStyle w:val="msonormaldop"/>
      </w:pPr>
      <w:r>
        <w:t>3) ПДУ</w:t>
      </w:r>
    </w:p>
    <w:p w:rsidR="00B43AAC" w:rsidRDefault="00B43AAC" w:rsidP="00B43AAC">
      <w:pPr>
        <w:pStyle w:val="msonormaldop"/>
      </w:pPr>
      <w:r>
        <w:t>4) ГОСТ</w:t>
      </w:r>
    </w:p>
    <w:p w:rsidR="00B43AAC" w:rsidRDefault="00B43AAC" w:rsidP="00B43AAC">
      <w:pPr>
        <w:pStyle w:val="msonormaldop"/>
      </w:pPr>
      <w:r>
        <w:t>94. Материалы по экологическому обоснованию проектных решений должны быть достаточными для оценки:</w:t>
      </w:r>
    </w:p>
    <w:p w:rsidR="00B43AAC" w:rsidRDefault="00B43AAC" w:rsidP="00B43AAC">
      <w:pPr>
        <w:pStyle w:val="msonormaldop"/>
      </w:pPr>
      <w:r>
        <w:t>1) разрешение на выброс в атмосферу</w:t>
      </w:r>
    </w:p>
    <w:p w:rsidR="00B43AAC" w:rsidRDefault="00B43AAC" w:rsidP="00B43AAC">
      <w:pPr>
        <w:pStyle w:val="msonormaldop"/>
      </w:pPr>
      <w:r>
        <w:t>2) описание действий в чрезвычайных ситуациях</w:t>
      </w:r>
    </w:p>
    <w:p w:rsidR="00B43AAC" w:rsidRDefault="00B43AAC" w:rsidP="00B43AAC">
      <w:pPr>
        <w:pStyle w:val="msonormaldop"/>
      </w:pPr>
      <w:r>
        <w:t>3) данные об аварии технологических схем</w:t>
      </w:r>
    </w:p>
    <w:p w:rsidR="00B43AAC" w:rsidRDefault="00B43AAC" w:rsidP="00B43AAC">
      <w:pPr>
        <w:pStyle w:val="msonormaldop"/>
      </w:pPr>
      <w:r>
        <w:t>4) ущерба природной среде и населению</w:t>
      </w:r>
    </w:p>
    <w:p w:rsidR="00B43AAC" w:rsidRDefault="00B43AAC" w:rsidP="00B43AAC">
      <w:pPr>
        <w:pStyle w:val="msonormaldop"/>
      </w:pPr>
      <w:r>
        <w:t>95. В составе обосновывающих материалов по месту размещения объекта приводятся</w:t>
      </w:r>
    </w:p>
    <w:p w:rsidR="00B43AAC" w:rsidRDefault="00B43AAC" w:rsidP="00B43AAC">
      <w:pPr>
        <w:pStyle w:val="msonormaldop"/>
      </w:pPr>
      <w:r>
        <w:t>1) сведения о токсикологической опасности примесей, образующихся в процессе производства новой продукции</w:t>
      </w:r>
    </w:p>
    <w:p w:rsidR="00B43AAC" w:rsidRDefault="00B43AAC" w:rsidP="00B43AAC">
      <w:pPr>
        <w:pStyle w:val="msonormaldop"/>
      </w:pPr>
      <w:r>
        <w:t>2) информация по источникам воздействия</w:t>
      </w:r>
    </w:p>
    <w:p w:rsidR="00B43AAC" w:rsidRDefault="00B43AAC" w:rsidP="00B43AAC">
      <w:pPr>
        <w:pStyle w:val="msonormaldop"/>
      </w:pPr>
      <w:r>
        <w:t>3) негативные экологические последствия</w:t>
      </w:r>
    </w:p>
    <w:p w:rsidR="00B43AAC" w:rsidRDefault="00B43AAC" w:rsidP="00B43AAC">
      <w:pPr>
        <w:pStyle w:val="msonormaldop"/>
      </w:pPr>
      <w:r>
        <w:t>4) характеристика удельных сбросов</w:t>
      </w:r>
    </w:p>
    <w:p w:rsidR="00B43AAC" w:rsidRDefault="00B43AAC" w:rsidP="00B43AAC">
      <w:pPr>
        <w:pStyle w:val="msonormaldop"/>
      </w:pPr>
      <w:r>
        <w:t>96. Предприятия, имеющие стационарные источники выбросов вредных веществ в атмосферный воздух, обязаны осуществлять:</w:t>
      </w:r>
    </w:p>
    <w:p w:rsidR="00B43AAC" w:rsidRDefault="00B43AAC" w:rsidP="00B43AAC">
      <w:pPr>
        <w:pStyle w:val="msonormaldop"/>
      </w:pPr>
      <w:r>
        <w:t>1) нормирование выбросов вредных веществ</w:t>
      </w:r>
    </w:p>
    <w:p w:rsidR="00B43AAC" w:rsidRDefault="00B43AAC" w:rsidP="00B43AAC">
      <w:pPr>
        <w:pStyle w:val="msonormaldop"/>
      </w:pPr>
      <w:r>
        <w:t>2) учет выбросов вредных веществ</w:t>
      </w:r>
    </w:p>
    <w:p w:rsidR="00B43AAC" w:rsidRDefault="00B43AAC" w:rsidP="00B43AAC">
      <w:pPr>
        <w:pStyle w:val="msonormaldop"/>
      </w:pPr>
      <w:r>
        <w:t>3) снижение выбросов вредных веществ</w:t>
      </w:r>
    </w:p>
    <w:p w:rsidR="00B43AAC" w:rsidRDefault="00B43AAC" w:rsidP="00B43AAC">
      <w:pPr>
        <w:pStyle w:val="msonormaldop"/>
      </w:pPr>
      <w:r>
        <w:t>4) исключение аварийных выбросов</w:t>
      </w:r>
    </w:p>
    <w:p w:rsidR="00B43AAC" w:rsidRDefault="00B43AAC" w:rsidP="00B43AAC">
      <w:pPr>
        <w:pStyle w:val="msonormaldop"/>
      </w:pPr>
      <w:r>
        <w:t>97. Предприятия при эксплуатации, связанной с обращением с отходами, обязаны</w:t>
      </w:r>
    </w:p>
    <w:p w:rsidR="00B43AAC" w:rsidRDefault="00B43AAC" w:rsidP="00B43AAC">
      <w:pPr>
        <w:pStyle w:val="msonormaldop"/>
      </w:pPr>
      <w:r>
        <w:t>1) иметь лицензию на обращение отходов</w:t>
      </w:r>
    </w:p>
    <w:p w:rsidR="00B43AAC" w:rsidRDefault="00B43AAC" w:rsidP="00B43AAC">
      <w:pPr>
        <w:pStyle w:val="msonormaldop"/>
      </w:pPr>
      <w:r>
        <w:t>2) утилизировать отходы</w:t>
      </w:r>
    </w:p>
    <w:p w:rsidR="00B43AAC" w:rsidRDefault="00B43AAC" w:rsidP="00B43AAC">
      <w:pPr>
        <w:pStyle w:val="msonormaldop"/>
      </w:pPr>
      <w:r>
        <w:t>3) проводить инвентаризацию отходов и объектов их размещения</w:t>
      </w:r>
    </w:p>
    <w:p w:rsidR="00B43AAC" w:rsidRDefault="00B43AAC" w:rsidP="00B43AAC">
      <w:pPr>
        <w:pStyle w:val="msonormaldop"/>
      </w:pPr>
      <w:r>
        <w:t>4) разрабатывать проект образования отходов</w:t>
      </w:r>
    </w:p>
    <w:p w:rsidR="00B43AAC" w:rsidRDefault="00B43AAC" w:rsidP="00B43AAC">
      <w:pPr>
        <w:pStyle w:val="msonormaldop"/>
      </w:pPr>
      <w:r>
        <w:t>98. Главным требованием к производству служит</w:t>
      </w:r>
    </w:p>
    <w:p w:rsidR="00B43AAC" w:rsidRDefault="00B43AAC" w:rsidP="00B43AAC">
      <w:pPr>
        <w:pStyle w:val="msonormaldop"/>
      </w:pPr>
      <w:r>
        <w:t>1) выбор оптимального решения по использованию природных ресурсов</w:t>
      </w:r>
    </w:p>
    <w:p w:rsidR="00B43AAC" w:rsidRDefault="00B43AAC" w:rsidP="00B43AAC">
      <w:pPr>
        <w:pStyle w:val="msonormaldop"/>
      </w:pPr>
      <w:r>
        <w:t>2) перечень отходов и сведения о их экологической безопасности</w:t>
      </w:r>
    </w:p>
    <w:p w:rsidR="00B43AAC" w:rsidRDefault="00B43AAC" w:rsidP="00B43AAC">
      <w:pPr>
        <w:pStyle w:val="msonormaldop"/>
      </w:pPr>
      <w:r>
        <w:t>3) информация об объектах историко – культурного назначения</w:t>
      </w:r>
    </w:p>
    <w:p w:rsidR="00B43AAC" w:rsidRDefault="00B43AAC" w:rsidP="00B43AAC">
      <w:pPr>
        <w:pStyle w:val="msonormaldop"/>
      </w:pPr>
      <w:r>
        <w:t>4) обеспечение рациональности природопользования</w:t>
      </w:r>
    </w:p>
    <w:p w:rsidR="00B43AAC" w:rsidRDefault="00B43AAC" w:rsidP="00B43AAC">
      <w:pPr>
        <w:pStyle w:val="msonormaldop"/>
      </w:pPr>
      <w:r>
        <w:t>99. Масштаб экологической оценки или экологического анализа для проектов категории А:</w:t>
      </w:r>
    </w:p>
    <w:p w:rsidR="00B43AAC" w:rsidRDefault="00B43AAC" w:rsidP="00B43AAC">
      <w:pPr>
        <w:pStyle w:val="msonormaldop"/>
      </w:pPr>
      <w:r>
        <w:t>1) в полном объеме, поскольку виды воздействия на окружающую среду могут быть чрезвычайно разнообразны, а воздействие весьма серьезным</w:t>
      </w:r>
    </w:p>
    <w:p w:rsidR="00B43AAC" w:rsidRDefault="00B43AAC" w:rsidP="00B43AAC">
      <w:pPr>
        <w:pStyle w:val="msonormaldop"/>
      </w:pPr>
      <w:r>
        <w:t>2) достаточно проведения экологического анализа в более узких рамках, поскольку виды воздействия могут носить совершенно локальный характер;</w:t>
      </w:r>
    </w:p>
    <w:p w:rsidR="00B43AAC" w:rsidRDefault="00B43AAC" w:rsidP="00B43AAC">
      <w:pPr>
        <w:pStyle w:val="msonormaldop"/>
      </w:pPr>
      <w:r>
        <w:t>3) особой необходимости в экологическом анализе нет, поскольку воздействие проекта на окружающую среду вряд ли окажется значительным.</w:t>
      </w:r>
    </w:p>
    <w:p w:rsidR="00B43AAC" w:rsidRDefault="00B43AAC" w:rsidP="00B43AAC">
      <w:pPr>
        <w:pStyle w:val="msonormaldop"/>
      </w:pPr>
      <w:r>
        <w:t>4) проводится в зависимости от пожеланий общественности</w:t>
      </w:r>
    </w:p>
    <w:p w:rsidR="00B43AAC" w:rsidRDefault="00B43AAC" w:rsidP="00B43AAC">
      <w:pPr>
        <w:pStyle w:val="msonormaldop"/>
      </w:pPr>
      <w:r>
        <w:t>100. Масштаб экологической оценки или экологического анализа для проектов категории В:</w:t>
      </w:r>
    </w:p>
    <w:p w:rsidR="00B43AAC" w:rsidRDefault="00B43AAC" w:rsidP="00B43AAC">
      <w:pPr>
        <w:pStyle w:val="msonormaldop"/>
      </w:pPr>
      <w:r>
        <w:t>1) в полном объеме, поскольку виды воздействия на окружающую среду могут быть чрезвычайно разнообразны, а воздействие весьма серьезным</w:t>
      </w:r>
    </w:p>
    <w:p w:rsidR="00B43AAC" w:rsidRDefault="00B43AAC" w:rsidP="00B43AAC">
      <w:pPr>
        <w:pStyle w:val="msonormaldop"/>
      </w:pPr>
      <w:r>
        <w:t>2) достаточно проведения экологического анализа в более узких рамках, поскольку виды воздействия могут носить совершенно локальный характер;</w:t>
      </w:r>
    </w:p>
    <w:p w:rsidR="00B43AAC" w:rsidRDefault="00B43AAC" w:rsidP="00B43AAC">
      <w:pPr>
        <w:pStyle w:val="msonormaldop"/>
      </w:pPr>
      <w:r>
        <w:t>3) особой необходимости в экологическом анализе нет, поскольку воздействие проекта на окружающую среду вряд ли окажется значительным.</w:t>
      </w:r>
    </w:p>
    <w:p w:rsidR="00B43AAC" w:rsidRDefault="00B43AAC" w:rsidP="00B43AAC">
      <w:pPr>
        <w:pStyle w:val="msonormaldop"/>
      </w:pPr>
      <w:r>
        <w:t>4) проводится в зависимости от пожеланий общественности</w:t>
      </w:r>
    </w:p>
    <w:p w:rsidR="00B43AAC" w:rsidRDefault="00B43AAC" w:rsidP="00B43AAC">
      <w:pPr>
        <w:pStyle w:val="msonormaldop"/>
      </w:pPr>
      <w:r>
        <w:rPr>
          <w:rStyle w:val="ae"/>
        </w:rPr>
        <w:t>Тема 10 Российская система предупреждений и действий в чрезвычайных ситуациях</w:t>
      </w:r>
    </w:p>
    <w:p w:rsidR="00B43AAC" w:rsidRDefault="00B43AAC" w:rsidP="00B43AAC">
      <w:pPr>
        <w:pStyle w:val="msonormaldop"/>
      </w:pPr>
      <w:r>
        <w:t>101. РСЧС включает в себя</w:t>
      </w:r>
    </w:p>
    <w:p w:rsidR="00B43AAC" w:rsidRDefault="00B43AAC" w:rsidP="00B43AAC">
      <w:pPr>
        <w:pStyle w:val="msonormaldop"/>
      </w:pPr>
      <w:r>
        <w:t>1) региональные и объектовые подсистемы</w:t>
      </w:r>
    </w:p>
    <w:p w:rsidR="00B43AAC" w:rsidRDefault="00B43AAC" w:rsidP="00B43AAC">
      <w:pPr>
        <w:pStyle w:val="msonormaldop"/>
      </w:pPr>
      <w:r>
        <w:t>2) федеральные и муниципальные подсистемы</w:t>
      </w:r>
    </w:p>
    <w:p w:rsidR="00B43AAC" w:rsidRDefault="00B43AAC" w:rsidP="00B43AAC">
      <w:pPr>
        <w:pStyle w:val="msonormaldop"/>
      </w:pPr>
      <w:r>
        <w:t>3) территориальные и функциональные подсистемы</w:t>
      </w:r>
    </w:p>
    <w:p w:rsidR="00B43AAC" w:rsidRDefault="00B43AAC" w:rsidP="00B43AAC">
      <w:pPr>
        <w:pStyle w:val="msonormaldop"/>
      </w:pPr>
      <w:r>
        <w:t>4) межрегиональные и территориальные подсистемы</w:t>
      </w:r>
    </w:p>
    <w:p w:rsidR="00B43AAC" w:rsidRDefault="00B43AAC" w:rsidP="00B43AAC">
      <w:pPr>
        <w:pStyle w:val="msonormaldop"/>
      </w:pPr>
      <w:r>
        <w:t>102. Руководителями ликвидации чрезвычайной ситуации (РСЧС) являются</w:t>
      </w:r>
    </w:p>
    <w:p w:rsidR="00B43AAC" w:rsidRDefault="00B43AAC" w:rsidP="00B43AAC">
      <w:pPr>
        <w:pStyle w:val="msonormaldop"/>
      </w:pPr>
      <w:r>
        <w:t>1) руководители аварийно-спасательных служб и формирований, старшие по званию</w:t>
      </w:r>
    </w:p>
    <w:p w:rsidR="00B43AAC" w:rsidRDefault="00B43AAC" w:rsidP="00B43AAC">
      <w:pPr>
        <w:pStyle w:val="msonormaldop"/>
      </w:pPr>
      <w:r>
        <w:t>2) командиры нештатных аварийно-спасательных формирований ближайшего объекта экономики</w:t>
      </w:r>
    </w:p>
    <w:p w:rsidR="00B43AAC" w:rsidRDefault="00B43AAC" w:rsidP="00B43AAC">
      <w:pPr>
        <w:pStyle w:val="msonormaldop"/>
      </w:pPr>
      <w:r>
        <w:t>3) руководители аварийно-спасательных служб и формирований, прибывшие в зону ЧС первыми</w:t>
      </w:r>
    </w:p>
    <w:p w:rsidR="00B43AAC" w:rsidRDefault="00B43AAC" w:rsidP="00B43AAC">
      <w:pPr>
        <w:pStyle w:val="msonormaldop"/>
      </w:pPr>
      <w:r>
        <w:t>4) руководители аварийно-спасательных служб и формирований, имеющие больший опыт работ по ликвидации ЧС</w:t>
      </w:r>
    </w:p>
    <w:p w:rsidR="00B43AAC" w:rsidRDefault="00B43AAC" w:rsidP="00B43AAC">
      <w:pPr>
        <w:pStyle w:val="msonormaldop"/>
      </w:pPr>
      <w:r>
        <w:t>103. При ликвидации ЧС на первом этапе решаются задачи</w:t>
      </w:r>
    </w:p>
    <w:p w:rsidR="00B43AAC" w:rsidRDefault="00B43AAC" w:rsidP="00B43AAC">
      <w:pPr>
        <w:pStyle w:val="msonormaldop"/>
      </w:pPr>
      <w:r>
        <w:t>1) по восстановлению жилья (или возведению временных жилых построек)</w:t>
      </w:r>
    </w:p>
    <w:p w:rsidR="00B43AAC" w:rsidRDefault="00B43AAC" w:rsidP="00B43AAC">
      <w:pPr>
        <w:pStyle w:val="msonormaldop"/>
      </w:pPr>
      <w:r>
        <w:t>2) по непосредственному выполнению АСДНР (</w:t>
      </w:r>
      <w:hyperlink r:id="rId8" w:history="1">
        <w:r>
          <w:rPr>
            <w:rStyle w:val="af0"/>
          </w:rPr>
          <w:t>Аварийно-спасательные и другие неотложные работы</w:t>
        </w:r>
      </w:hyperlink>
      <w:r>
        <w:rPr>
          <w:rStyle w:val="ae"/>
        </w:rPr>
        <w:t>)</w:t>
      </w:r>
    </w:p>
    <w:p w:rsidR="00B43AAC" w:rsidRDefault="00B43AAC" w:rsidP="00B43AAC">
      <w:pPr>
        <w:pStyle w:val="msonormaldop"/>
      </w:pPr>
      <w:r>
        <w:t>3) по экстренной защите персонала объектов и населения, предотвращению развития или уменьшению воздействия поражающих факторов источников аварий (катастроф)</w:t>
      </w:r>
    </w:p>
    <w:p w:rsidR="00B43AAC" w:rsidRDefault="00B43AAC" w:rsidP="00B43AAC">
      <w:pPr>
        <w:pStyle w:val="msonormaldop"/>
      </w:pPr>
      <w:r>
        <w:t>4) по обеспечению жизнедеятель</w:t>
      </w:r>
      <w:r>
        <w:softHyphen/>
        <w:t>ности населения в районах, пострадавших в результате аварии (катастрофы), и по восстановлению функционирования объекта</w:t>
      </w:r>
    </w:p>
    <w:p w:rsidR="00B43AAC" w:rsidRDefault="00B43AAC" w:rsidP="00B43AAC">
      <w:pPr>
        <w:pStyle w:val="msonormaldop"/>
      </w:pPr>
      <w:r>
        <w:t>104. В соответствии с постановлением Правительства от 21.5.07 г. № 304 ЧС, территория которой затрагивает территорию двух и более субъектов РФ носит название</w:t>
      </w:r>
    </w:p>
    <w:p w:rsidR="00B43AAC" w:rsidRDefault="00B43AAC" w:rsidP="00B43AAC">
      <w:pPr>
        <w:pStyle w:val="msonormaldop"/>
      </w:pPr>
      <w:r>
        <w:t>1) ЧС локального характера</w:t>
      </w:r>
    </w:p>
    <w:p w:rsidR="00B43AAC" w:rsidRDefault="00B43AAC" w:rsidP="00B43AAC">
      <w:pPr>
        <w:pStyle w:val="msonormaldop"/>
      </w:pPr>
      <w:r>
        <w:t>2) ЧС муниципального характера</w:t>
      </w:r>
    </w:p>
    <w:p w:rsidR="00B43AAC" w:rsidRDefault="00B43AAC" w:rsidP="00B43AAC">
      <w:pPr>
        <w:pStyle w:val="msonormaldop"/>
      </w:pPr>
      <w:r>
        <w:t>3) ЧС межрегионального характера</w:t>
      </w:r>
    </w:p>
    <w:p w:rsidR="00B43AAC" w:rsidRDefault="00B43AAC" w:rsidP="00B43AAC">
      <w:pPr>
        <w:pStyle w:val="msonormaldop"/>
      </w:pPr>
      <w:r>
        <w:t>4) ЧС межмуниципального характера</w:t>
      </w:r>
    </w:p>
    <w:p w:rsidR="00B43AAC" w:rsidRDefault="00B43AAC" w:rsidP="00B43AAC">
      <w:pPr>
        <w:pStyle w:val="msonormaldop"/>
      </w:pPr>
      <w:r>
        <w:t>105. На основе уяснения задачи, выводов из оценки обстановки и проведенных расчетов командир (руководитель) принимает</w:t>
      </w:r>
    </w:p>
    <w:p w:rsidR="00B43AAC" w:rsidRDefault="00B43AAC" w:rsidP="00B43AAC">
      <w:pPr>
        <w:pStyle w:val="msonormaldop"/>
      </w:pPr>
      <w:r>
        <w:t>1) распоряжение</w:t>
      </w:r>
    </w:p>
    <w:p w:rsidR="00B43AAC" w:rsidRDefault="00B43AAC" w:rsidP="00B43AAC">
      <w:pPr>
        <w:pStyle w:val="msonormaldop"/>
      </w:pPr>
      <w:r>
        <w:t>2) приказ</w:t>
      </w:r>
    </w:p>
    <w:p w:rsidR="00B43AAC" w:rsidRDefault="00B43AAC" w:rsidP="00B43AAC">
      <w:pPr>
        <w:pStyle w:val="msonormaldop"/>
      </w:pPr>
      <w:r>
        <w:t>3) решение на ведение АСДНР (</w:t>
      </w:r>
      <w:hyperlink r:id="rId9" w:history="1">
        <w:r>
          <w:rPr>
            <w:rStyle w:val="af0"/>
          </w:rPr>
          <w:t>Аварийно-спасательные и другие неотложные работы</w:t>
        </w:r>
      </w:hyperlink>
      <w:r>
        <w:rPr>
          <w:rStyle w:val="ae"/>
        </w:rPr>
        <w:t>)</w:t>
      </w:r>
    </w:p>
    <w:p w:rsidR="00B43AAC" w:rsidRDefault="00B43AAC" w:rsidP="00B43AAC">
      <w:pPr>
        <w:pStyle w:val="msonormaldop"/>
      </w:pPr>
      <w:r>
        <w:t>4) постановление о АСДНР</w:t>
      </w:r>
    </w:p>
    <w:p w:rsidR="00B43AAC" w:rsidRDefault="00B43AAC" w:rsidP="00B43AAC">
      <w:pPr>
        <w:pStyle w:val="msonormaldop"/>
      </w:pPr>
      <w:r>
        <w:t>106. Решение командира (руководителя) приобретает силу закона только после</w:t>
      </w:r>
    </w:p>
    <w:p w:rsidR="00B43AAC" w:rsidRDefault="00B43AAC" w:rsidP="00B43AAC">
      <w:pPr>
        <w:pStyle w:val="msonormaldop"/>
      </w:pPr>
      <w:r>
        <w:t>1) его вступления в должность руководителя</w:t>
      </w:r>
    </w:p>
    <w:p w:rsidR="00B43AAC" w:rsidRDefault="00B43AAC" w:rsidP="00B43AAC">
      <w:pPr>
        <w:pStyle w:val="msonormaldop"/>
      </w:pPr>
      <w:r>
        <w:t>2) его избрания на должность руководителя</w:t>
      </w:r>
    </w:p>
    <w:p w:rsidR="00B43AAC" w:rsidRDefault="00B43AAC" w:rsidP="00B43AAC">
      <w:pPr>
        <w:pStyle w:val="msonormaldop"/>
      </w:pPr>
      <w:r>
        <w:t>3) принесения руководителям присяги</w:t>
      </w:r>
    </w:p>
    <w:p w:rsidR="00B43AAC" w:rsidRDefault="00B43AAC" w:rsidP="00B43AAC">
      <w:pPr>
        <w:pStyle w:val="msonormaldop"/>
      </w:pPr>
      <w:r>
        <w:t>4) доведения задач до подчиненных</w:t>
      </w:r>
    </w:p>
    <w:p w:rsidR="00B43AAC" w:rsidRDefault="00B43AAC" w:rsidP="00B43AAC">
      <w:pPr>
        <w:pStyle w:val="msonormaldop"/>
      </w:pPr>
      <w:r>
        <w:t>107. Финансирование расходов по созданию объектовых резервов материальных ресурсов для ликвидации ЧС осуществляется за счет средств</w:t>
      </w:r>
    </w:p>
    <w:p w:rsidR="00B43AAC" w:rsidRDefault="00B43AAC" w:rsidP="00B43AAC">
      <w:pPr>
        <w:pStyle w:val="msonormaldop"/>
      </w:pPr>
      <w:r>
        <w:t>1) собственных средств организаций</w:t>
      </w:r>
    </w:p>
    <w:p w:rsidR="00B43AAC" w:rsidRDefault="00B43AAC" w:rsidP="00B43AAC">
      <w:pPr>
        <w:pStyle w:val="msonormaldop"/>
      </w:pPr>
      <w:r>
        <w:t>2) средств местных бюджетов</w:t>
      </w:r>
    </w:p>
    <w:p w:rsidR="00B43AAC" w:rsidRDefault="00B43AAC" w:rsidP="00B43AAC">
      <w:pPr>
        <w:pStyle w:val="msonormaldop"/>
      </w:pPr>
      <w:r>
        <w:t>3) средств бюджетов субъектов РФ</w:t>
      </w:r>
    </w:p>
    <w:p w:rsidR="00B43AAC" w:rsidRDefault="00B43AAC" w:rsidP="00B43AAC">
      <w:pPr>
        <w:pStyle w:val="msonormaldop"/>
      </w:pPr>
      <w:r>
        <w:t>4) федеральных органов исполнительной власти</w:t>
      </w:r>
    </w:p>
    <w:p w:rsidR="00B43AAC" w:rsidRDefault="00B43AAC" w:rsidP="00B43AAC">
      <w:pPr>
        <w:pStyle w:val="msonormaldop"/>
      </w:pPr>
      <w:r>
        <w:t>108. Управление АСДНР (Аварийно-спасательные и другие неотложные работы), жизнеобеспечением населения и координацию действий органов управления и сил РСЧС в зоне ЧС осуществляет</w:t>
      </w:r>
    </w:p>
    <w:p w:rsidR="00B43AAC" w:rsidRDefault="00B43AAC" w:rsidP="00B43AAC">
      <w:pPr>
        <w:pStyle w:val="msonormaldop"/>
      </w:pPr>
      <w:r>
        <w:t>1) начальник военного гарнизона</w:t>
      </w:r>
    </w:p>
    <w:p w:rsidR="00B43AAC" w:rsidRDefault="00B43AAC" w:rsidP="00B43AAC">
      <w:pPr>
        <w:pStyle w:val="msonormaldop"/>
      </w:pPr>
      <w:r>
        <w:t>2) комиссия по чрезвычайным ситуациям и обеспечению пожарной безопасности</w:t>
      </w:r>
    </w:p>
    <w:p w:rsidR="00B43AAC" w:rsidRDefault="00B43AAC" w:rsidP="00B43AAC">
      <w:pPr>
        <w:pStyle w:val="msonormaldop"/>
      </w:pPr>
      <w:r>
        <w:t>3) работники МВД</w:t>
      </w:r>
    </w:p>
    <w:p w:rsidR="00B43AAC" w:rsidRDefault="00B43AAC" w:rsidP="00B43AAC">
      <w:pPr>
        <w:pStyle w:val="msonormaldop"/>
      </w:pPr>
      <w:r>
        <w:t>4) специалисты МЧС</w:t>
      </w:r>
    </w:p>
    <w:p w:rsidR="00B43AAC" w:rsidRDefault="00B43AAC" w:rsidP="00B43AAC">
      <w:pPr>
        <w:pStyle w:val="msonormaldop"/>
      </w:pPr>
      <w:r>
        <w:t>109. Даже в случае крайней необходимости руководитель ликвидации чрезвычайной ситуации (РСЧС) не вправе самостоятельно принимать решения</w:t>
      </w:r>
    </w:p>
    <w:p w:rsidR="00B43AAC" w:rsidRDefault="00B43AAC" w:rsidP="00B43AAC">
      <w:pPr>
        <w:pStyle w:val="msonormaldop"/>
      </w:pPr>
      <w:r>
        <w:t>1) о проведении эвакуационных мероприятий</w:t>
      </w:r>
    </w:p>
    <w:p w:rsidR="00B43AAC" w:rsidRDefault="00B43AAC" w:rsidP="00B43AAC">
      <w:pPr>
        <w:pStyle w:val="msonormaldop"/>
      </w:pPr>
      <w:r>
        <w:t>2) об ограничении доступа людей в зоны ЧС</w:t>
      </w:r>
    </w:p>
    <w:p w:rsidR="00B43AAC" w:rsidRDefault="00B43AAC" w:rsidP="00B43AAC">
      <w:pPr>
        <w:pStyle w:val="msonormaldop"/>
      </w:pPr>
      <w:r>
        <w:t>3) о принудительном привлечении населения к проведению неотложных работ, а также отдельных граждан к проведению АСР</w:t>
      </w:r>
    </w:p>
    <w:p w:rsidR="00B43AAC" w:rsidRDefault="00B43AAC" w:rsidP="00B43AAC">
      <w:pPr>
        <w:pStyle w:val="msonormaldop"/>
      </w:pPr>
      <w:r>
        <w:t>4) об остановке деятельности организаций, находящихся в зонах ЧС</w:t>
      </w:r>
    </w:p>
    <w:p w:rsidR="00B43AAC" w:rsidRDefault="00B43AAC" w:rsidP="00B43AAC">
      <w:pPr>
        <w:pStyle w:val="msonormaldop"/>
      </w:pPr>
      <w:r>
        <w:t>110. По результатам прогнозирования ЧС техногенного характера потенциально опасные объекты подразделяются по степени опасности в зависимости от масштабов, возникающих ЧС на ____ классов (Приказ МЧС России от 28.02.2003г. № 105)</w:t>
      </w:r>
    </w:p>
    <w:p w:rsidR="00B43AAC" w:rsidRDefault="00B43AAC" w:rsidP="00B43AAC">
      <w:pPr>
        <w:pStyle w:val="msonormaldop"/>
      </w:pPr>
      <w:r>
        <w:t>1) три</w:t>
      </w:r>
    </w:p>
    <w:p w:rsidR="00B43AAC" w:rsidRDefault="00B43AAC" w:rsidP="00B43AAC">
      <w:pPr>
        <w:pStyle w:val="msonormaldop"/>
      </w:pPr>
      <w:r>
        <w:t>2) четыре</w:t>
      </w:r>
    </w:p>
    <w:p w:rsidR="00B43AAC" w:rsidRDefault="00B43AAC" w:rsidP="00B43AAC">
      <w:pPr>
        <w:pStyle w:val="msonormaldop"/>
      </w:pPr>
      <w:r>
        <w:t>3) пять</w:t>
      </w:r>
    </w:p>
    <w:p w:rsidR="00B43AAC" w:rsidRDefault="00B43AAC" w:rsidP="00B43AAC">
      <w:pPr>
        <w:pStyle w:val="msonormaldop"/>
      </w:pPr>
      <w:r>
        <w:t>4) десять</w:t>
      </w:r>
    </w:p>
    <w:p w:rsidR="00B43AAC" w:rsidRDefault="00B43AAC" w:rsidP="00B43AAC">
      <w:pPr>
        <w:pStyle w:val="msonormaldop"/>
      </w:pPr>
      <w:r>
        <w:rPr>
          <w:rStyle w:val="ae"/>
        </w:rPr>
        <w:t>Тема 11 Терроризм</w:t>
      </w:r>
    </w:p>
    <w:p w:rsidR="00B43AAC" w:rsidRDefault="00B43AAC" w:rsidP="00B43AAC">
      <w:pPr>
        <w:pStyle w:val="msonormaldop"/>
      </w:pPr>
      <w:r>
        <w:t>111. Терроризм – это:</w:t>
      </w:r>
    </w:p>
    <w:p w:rsidR="00B43AAC" w:rsidRDefault="00B43AAC" w:rsidP="00B43AAC">
      <w:pPr>
        <w:pStyle w:val="msonormaldop"/>
      </w:pPr>
      <w:r>
        <w:t>1) физическое насилие, в том числе физическое уничтожение;</w:t>
      </w:r>
    </w:p>
    <w:p w:rsidR="00B43AAC" w:rsidRDefault="00B43AAC" w:rsidP="00B43AAC">
      <w:pPr>
        <w:pStyle w:val="msonormaldop"/>
      </w:pPr>
      <w:r>
        <w:t>2) уничтожение (повреждение) имущества и других материальных объектов;</w:t>
      </w:r>
    </w:p>
    <w:p w:rsidR="00B43AAC" w:rsidRDefault="00B43AAC" w:rsidP="00B43AAC">
      <w:pPr>
        <w:pStyle w:val="msonormaldop"/>
      </w:pPr>
      <w:r>
        <w:t>3) устрашение населения или оказание воздействия на принятие органами власти решений, выгодных террористам;</w:t>
      </w:r>
    </w:p>
    <w:p w:rsidR="00B43AAC" w:rsidRDefault="00B43AAC" w:rsidP="00B43AAC">
      <w:pPr>
        <w:pStyle w:val="msonormaldop"/>
      </w:pPr>
      <w:r>
        <w:t>4) посягательство на жизнь государственного или общественного деятеля</w:t>
      </w:r>
    </w:p>
    <w:p w:rsidR="00B43AAC" w:rsidRDefault="00B43AAC" w:rsidP="00B43AAC">
      <w:pPr>
        <w:pStyle w:val="msonormaldop"/>
      </w:pPr>
      <w:r>
        <w:t>112. Основными целями терроризма являются:</w:t>
      </w:r>
    </w:p>
    <w:p w:rsidR="00B43AAC" w:rsidRDefault="00B43AAC" w:rsidP="00B43AAC">
      <w:pPr>
        <w:pStyle w:val="msonormaldop"/>
      </w:pPr>
      <w:r>
        <w:t>1) нанесение материального ущерба</w:t>
      </w:r>
    </w:p>
    <w:p w:rsidR="00B43AAC" w:rsidRDefault="00B43AAC" w:rsidP="00B43AAC">
      <w:pPr>
        <w:pStyle w:val="msonormaldop"/>
      </w:pPr>
      <w:r>
        <w:t>2) уничтожение физических лиц</w:t>
      </w:r>
    </w:p>
    <w:p w:rsidR="00B43AAC" w:rsidRDefault="00B43AAC" w:rsidP="00B43AAC">
      <w:pPr>
        <w:pStyle w:val="msonormaldop"/>
      </w:pPr>
      <w:r>
        <w:t>3) нарушение общественной безопасности</w:t>
      </w:r>
    </w:p>
    <w:p w:rsidR="00B43AAC" w:rsidRDefault="00B43AAC" w:rsidP="00B43AAC">
      <w:pPr>
        <w:pStyle w:val="msonormaldop"/>
      </w:pPr>
      <w:r>
        <w:t>4) дестабилизация власти</w:t>
      </w:r>
    </w:p>
    <w:p w:rsidR="00B43AAC" w:rsidRDefault="00B43AAC" w:rsidP="00B43AAC">
      <w:pPr>
        <w:pStyle w:val="msonormaldop"/>
      </w:pPr>
      <w:r>
        <w:t>113. Если вы оказались в числе заложников, то ваши обязательные действия:</w:t>
      </w:r>
    </w:p>
    <w:p w:rsidR="00B43AAC" w:rsidRDefault="00B43AAC" w:rsidP="00B43AAC">
      <w:pPr>
        <w:pStyle w:val="msonormaldop"/>
      </w:pPr>
      <w:r>
        <w:t>1) предупредить террористов о неотвратимости наказания за осуществление террористической деятельности;</w:t>
      </w:r>
    </w:p>
    <w:p w:rsidR="00B43AAC" w:rsidRDefault="00B43AAC" w:rsidP="00B43AAC">
      <w:pPr>
        <w:pStyle w:val="msonormaldop"/>
      </w:pPr>
      <w:r>
        <w:t>2) обезвредить главаря террористов</w:t>
      </w:r>
    </w:p>
    <w:p w:rsidR="00B43AAC" w:rsidRDefault="00B43AAC" w:rsidP="00B43AAC">
      <w:pPr>
        <w:pStyle w:val="msonormaldop"/>
      </w:pPr>
      <w:r>
        <w:t>3) не проявлять героизма</w:t>
      </w:r>
    </w:p>
    <w:p w:rsidR="00B43AAC" w:rsidRDefault="00B43AAC" w:rsidP="00B43AAC">
      <w:pPr>
        <w:pStyle w:val="msonormaldop"/>
      </w:pPr>
      <w:r>
        <w:t>4) постараться своими действиями призвать террористов к прекращению своей деятельности</w:t>
      </w:r>
    </w:p>
    <w:p w:rsidR="00B43AAC" w:rsidRDefault="00B43AAC" w:rsidP="00B43AAC">
      <w:pPr>
        <w:pStyle w:val="msonormaldop"/>
      </w:pPr>
      <w:r>
        <w:t>114. Каким цветом называется повышенный уровень террористической опасности?</w:t>
      </w:r>
    </w:p>
    <w:p w:rsidR="00B43AAC" w:rsidRDefault="00B43AAC" w:rsidP="00B43AAC">
      <w:pPr>
        <w:pStyle w:val="msonormaldop"/>
      </w:pPr>
      <w:r>
        <w:t>1) синий</w:t>
      </w:r>
    </w:p>
    <w:p w:rsidR="00B43AAC" w:rsidRDefault="00B43AAC" w:rsidP="00B43AAC">
      <w:pPr>
        <w:pStyle w:val="msonormaldop"/>
      </w:pPr>
      <w:r>
        <w:t>2) желтый</w:t>
      </w:r>
    </w:p>
    <w:p w:rsidR="00B43AAC" w:rsidRDefault="00B43AAC" w:rsidP="00B43AAC">
      <w:pPr>
        <w:pStyle w:val="msonormaldop"/>
      </w:pPr>
      <w:r>
        <w:t>3) зеленый</w:t>
      </w:r>
    </w:p>
    <w:p w:rsidR="00B43AAC" w:rsidRDefault="00B43AAC" w:rsidP="00B43AAC">
      <w:pPr>
        <w:pStyle w:val="msonormaldop"/>
      </w:pPr>
      <w:r>
        <w:t>4) красный</w:t>
      </w:r>
    </w:p>
    <w:p w:rsidR="00B43AAC" w:rsidRDefault="00B43AAC" w:rsidP="00B43AAC">
      <w:pPr>
        <w:pStyle w:val="msonormaldop"/>
      </w:pPr>
      <w:r>
        <w:t>115. Каким цветом называется высокий уровень террористической опасности?</w:t>
      </w:r>
    </w:p>
    <w:p w:rsidR="00B43AAC" w:rsidRDefault="00B43AAC" w:rsidP="00B43AAC">
      <w:pPr>
        <w:pStyle w:val="msonormaldop"/>
      </w:pPr>
      <w:r>
        <w:t>1) синий</w:t>
      </w:r>
    </w:p>
    <w:p w:rsidR="00B43AAC" w:rsidRDefault="00B43AAC" w:rsidP="00B43AAC">
      <w:pPr>
        <w:pStyle w:val="msonormaldop"/>
      </w:pPr>
      <w:r>
        <w:t>2) желтый</w:t>
      </w:r>
    </w:p>
    <w:p w:rsidR="00B43AAC" w:rsidRDefault="00B43AAC" w:rsidP="00B43AAC">
      <w:pPr>
        <w:pStyle w:val="msonormaldop"/>
      </w:pPr>
      <w:r>
        <w:t>3) зеленый</w:t>
      </w:r>
    </w:p>
    <w:p w:rsidR="00B43AAC" w:rsidRDefault="00B43AAC" w:rsidP="00B43AAC">
      <w:pPr>
        <w:pStyle w:val="msonormaldop"/>
      </w:pPr>
      <w:r>
        <w:t>4) красный</w:t>
      </w:r>
    </w:p>
    <w:p w:rsidR="00B43AAC" w:rsidRDefault="00B43AAC" w:rsidP="00B43AAC">
      <w:pPr>
        <w:pStyle w:val="msonormaldop"/>
      </w:pPr>
      <w:r>
        <w:t>116. Каким цветом называется критический уровень террористической опасности?</w:t>
      </w:r>
    </w:p>
    <w:p w:rsidR="00B43AAC" w:rsidRDefault="00B43AAC" w:rsidP="00B43AAC">
      <w:pPr>
        <w:pStyle w:val="msonormaldop"/>
      </w:pPr>
      <w:r>
        <w:t>1) синий</w:t>
      </w:r>
    </w:p>
    <w:p w:rsidR="00B43AAC" w:rsidRDefault="00B43AAC" w:rsidP="00B43AAC">
      <w:pPr>
        <w:pStyle w:val="msonormaldop"/>
      </w:pPr>
      <w:r>
        <w:t>2) желтый</w:t>
      </w:r>
    </w:p>
    <w:p w:rsidR="00B43AAC" w:rsidRDefault="00B43AAC" w:rsidP="00B43AAC">
      <w:pPr>
        <w:pStyle w:val="msonormaldop"/>
      </w:pPr>
      <w:r>
        <w:t>3) зеленый</w:t>
      </w:r>
    </w:p>
    <w:p w:rsidR="00B43AAC" w:rsidRDefault="00B43AAC" w:rsidP="00B43AAC">
      <w:pPr>
        <w:pStyle w:val="msonormaldop"/>
      </w:pPr>
      <w:r>
        <w:t>4) красный</w:t>
      </w:r>
    </w:p>
    <w:p w:rsidR="00B43AAC" w:rsidRDefault="00B43AAC" w:rsidP="00B43AAC">
      <w:pPr>
        <w:pStyle w:val="msonormaldop"/>
      </w:pPr>
      <w:r>
        <w:t>117.  Уровень террористической опасности может устанавливаться на срок не более</w:t>
      </w:r>
    </w:p>
    <w:p w:rsidR="00B43AAC" w:rsidRDefault="00B43AAC" w:rsidP="00B43AAC">
      <w:pPr>
        <w:pStyle w:val="msonormaldop"/>
      </w:pPr>
      <w:r>
        <w:t>1) 15 суток</w:t>
      </w:r>
    </w:p>
    <w:p w:rsidR="00B43AAC" w:rsidRDefault="00B43AAC" w:rsidP="00B43AAC">
      <w:pPr>
        <w:pStyle w:val="msonormaldop"/>
      </w:pPr>
      <w:r>
        <w:t>2) 30суток</w:t>
      </w:r>
    </w:p>
    <w:p w:rsidR="00B43AAC" w:rsidRDefault="00B43AAC" w:rsidP="00B43AAC">
      <w:pPr>
        <w:pStyle w:val="msonormaldop"/>
      </w:pPr>
      <w:r>
        <w:t>3) 45 суток</w:t>
      </w:r>
    </w:p>
    <w:p w:rsidR="00B43AAC" w:rsidRDefault="00B43AAC" w:rsidP="00B43AAC">
      <w:pPr>
        <w:pStyle w:val="msonormaldop"/>
      </w:pPr>
      <w:r>
        <w:t>4) 60 суток</w:t>
      </w:r>
    </w:p>
    <w:p w:rsidR="00B43AAC" w:rsidRDefault="00B43AAC" w:rsidP="00B43AAC">
      <w:pPr>
        <w:pStyle w:val="msonormaldop"/>
      </w:pPr>
      <w:r>
        <w:t>118. Повышенный уровень террористической опасности на отдельных участках территории Российской Федерации (объектах) устанавливается:</w:t>
      </w:r>
    </w:p>
    <w:p w:rsidR="00B43AAC" w:rsidRDefault="00B43AAC" w:rsidP="00B43AAC">
      <w:pPr>
        <w:pStyle w:val="msonormaldop"/>
      </w:pPr>
      <w:r>
        <w:t>1) при наличии требующей подтверждения информации о реальной возможности совершения террористического акта;</w:t>
      </w:r>
    </w:p>
    <w:p w:rsidR="00B43AAC" w:rsidRDefault="00B43AAC" w:rsidP="00B43AAC">
      <w:pPr>
        <w:pStyle w:val="msonormaldop"/>
      </w:pPr>
      <w:r>
        <w:t>2) при наличии подтвержденной информации о реальной возможности совершения террористического акта;</w:t>
      </w:r>
    </w:p>
    <w:p w:rsidR="00B43AAC" w:rsidRDefault="00B43AAC" w:rsidP="00B43AAC">
      <w:pPr>
        <w:pStyle w:val="msonormaldop"/>
      </w:pPr>
      <w:r>
        <w:t>3) при наличии информации о совершении действий по возможности террористического акта;</w:t>
      </w:r>
    </w:p>
    <w:p w:rsidR="00B43AAC" w:rsidRDefault="00B43AAC" w:rsidP="00B43AAC">
      <w:pPr>
        <w:pStyle w:val="msonormaldop"/>
      </w:pPr>
      <w:r>
        <w:t>4) при наличии информации о совершенном террористическом акте либо о совершении действий, создающих непосредственную угрозу террористического акта.</w:t>
      </w:r>
    </w:p>
    <w:p w:rsidR="00B43AAC" w:rsidRDefault="00B43AAC" w:rsidP="00B43AAC">
      <w:pPr>
        <w:pStyle w:val="msonormaldop"/>
      </w:pPr>
      <w:r>
        <w:t>119. Высокий уровень террористической опасности на отдельных участках территории Российской Федерации (объектах) устанавливается:</w:t>
      </w:r>
    </w:p>
    <w:p w:rsidR="00B43AAC" w:rsidRDefault="00B43AAC" w:rsidP="00B43AAC">
      <w:pPr>
        <w:pStyle w:val="msonormaldop"/>
      </w:pPr>
      <w:r>
        <w:t>1) при наличии требующей подтверждения информации о реальной возможности совершения террористического акта;</w:t>
      </w:r>
    </w:p>
    <w:p w:rsidR="00B43AAC" w:rsidRDefault="00B43AAC" w:rsidP="00B43AAC">
      <w:pPr>
        <w:pStyle w:val="msonormaldop"/>
      </w:pPr>
      <w:r>
        <w:t>2) при наличии подтвержденной информации о реальной возможности совершения террористического акта;</w:t>
      </w:r>
    </w:p>
    <w:p w:rsidR="00B43AAC" w:rsidRDefault="00B43AAC" w:rsidP="00B43AAC">
      <w:pPr>
        <w:pStyle w:val="msonormaldop"/>
      </w:pPr>
      <w:r>
        <w:t>3) при наличии информации о совершении действий по возможности террористического акта;</w:t>
      </w:r>
    </w:p>
    <w:p w:rsidR="00B43AAC" w:rsidRDefault="00B43AAC" w:rsidP="00B43AAC">
      <w:pPr>
        <w:pStyle w:val="msonormaldop"/>
      </w:pPr>
      <w:r>
        <w:t>4) при наличии информации о совершенном террористическом акте либо о совершении действий, создающих непосредственную угрозу террористического акта.</w:t>
      </w:r>
    </w:p>
    <w:p w:rsidR="00B43AAC" w:rsidRDefault="00B43AAC" w:rsidP="00B43AAC">
      <w:pPr>
        <w:pStyle w:val="msonormaldop"/>
      </w:pPr>
      <w:r>
        <w:t>120. Критический уровень террористической опасности на отдельных участках территории Российской Федерации (объектах) устанавливается:</w:t>
      </w:r>
    </w:p>
    <w:p w:rsidR="00B43AAC" w:rsidRDefault="00B43AAC" w:rsidP="00B43AAC">
      <w:pPr>
        <w:pStyle w:val="msonormaldop"/>
      </w:pPr>
      <w:r>
        <w:t>1) при наличии требующей подтверждения информации о реальной возможности совершения террористического акта;</w:t>
      </w:r>
    </w:p>
    <w:p w:rsidR="00B43AAC" w:rsidRDefault="00B43AAC" w:rsidP="00B43AAC">
      <w:pPr>
        <w:pStyle w:val="msonormaldop"/>
      </w:pPr>
      <w:r>
        <w:t>2) при наличии подтвержденной информации о реальной возможности совершения террористического акта;</w:t>
      </w:r>
    </w:p>
    <w:p w:rsidR="00B43AAC" w:rsidRDefault="00B43AAC" w:rsidP="00B43AAC">
      <w:pPr>
        <w:pStyle w:val="msonormaldop"/>
      </w:pPr>
      <w:r>
        <w:t>3) при наличии информации о совершении действий по возможности террористического акта;</w:t>
      </w:r>
    </w:p>
    <w:p w:rsidR="00B43AAC" w:rsidRDefault="00B43AAC" w:rsidP="00B43AAC">
      <w:pPr>
        <w:pStyle w:val="msonormaldop"/>
      </w:pPr>
      <w:r>
        <w:t>4) при наличии информации о совершенном террористическом акте либо о совершении действий, создающих непосредственную угрозу террористического акта.</w:t>
      </w:r>
    </w:p>
    <w:p w:rsidR="00B43AAC" w:rsidRDefault="00B43AAC" w:rsidP="00B43AAC">
      <w:pPr>
        <w:pStyle w:val="msonormaldop"/>
      </w:pPr>
      <w:r>
        <w:rPr>
          <w:rStyle w:val="ae"/>
        </w:rPr>
        <w:t>Тема 12 Гражданская оборона</w:t>
      </w:r>
    </w:p>
    <w:p w:rsidR="00B43AAC" w:rsidRDefault="00B43AAC" w:rsidP="00B43AAC">
      <w:pPr>
        <w:pStyle w:val="msonormaldop"/>
      </w:pPr>
      <w:r>
        <w:t>121. Гражданская оборона - это …</w:t>
      </w:r>
    </w:p>
    <w:p w:rsidR="00B43AAC" w:rsidRDefault="00B43AAC" w:rsidP="00B43AAC">
      <w:pPr>
        <w:pStyle w:val="msonormaldop"/>
      </w:pPr>
      <w:r>
        <w:t>1) система обеспечения безопасности жизни и здоровья работников в процессе трудовой деятельности</w:t>
      </w:r>
    </w:p>
    <w:p w:rsidR="00B43AAC" w:rsidRDefault="00B43AAC" w:rsidP="00B43AAC">
      <w:pPr>
        <w:pStyle w:val="msonormaldop"/>
      </w:pPr>
      <w:r>
        <w:t>2) система мер, направленных на обеспечение благоприятных и безопасных условий среды обитания и жизнедеятельности человека</w:t>
      </w:r>
    </w:p>
    <w:p w:rsidR="00B43AAC" w:rsidRDefault="00B43AAC" w:rsidP="00B43AAC">
      <w:pPr>
        <w:pStyle w:val="msonormaldop"/>
      </w:pPr>
      <w:r>
        <w:t>3) область научных знаний, изучающая опасности и способы защиты от них человека в любых условиях его обитания.</w:t>
      </w:r>
    </w:p>
    <w:p w:rsidR="00B43AAC" w:rsidRDefault="00B43AAC" w:rsidP="00B43AAC">
      <w:pPr>
        <w:pStyle w:val="msonormaldop"/>
      </w:pPr>
      <w:r>
        <w:t>4) система мероприятий по подготовке к защите и по защите населения, материальных и культурных ценностей на территории Российской Федерации от опасностей, возникающих при ведении военных действий или вследствие них.</w:t>
      </w:r>
    </w:p>
    <w:p w:rsidR="00B43AAC" w:rsidRDefault="00B43AAC" w:rsidP="00B43AAC">
      <w:pPr>
        <w:pStyle w:val="msonormaldop"/>
      </w:pPr>
      <w:r>
        <w:t>122. Высокоточное управляемое оружие - это</w:t>
      </w:r>
    </w:p>
    <w:p w:rsidR="00B43AAC" w:rsidRDefault="00B43AAC" w:rsidP="00B43AAC">
      <w:pPr>
        <w:pStyle w:val="msonormaldop"/>
      </w:pPr>
      <w:r>
        <w:t>1) ядерное оружие</w:t>
      </w:r>
    </w:p>
    <w:p w:rsidR="00B43AAC" w:rsidRDefault="00B43AAC" w:rsidP="00B43AAC">
      <w:pPr>
        <w:pStyle w:val="msonormaldop"/>
      </w:pPr>
      <w:r>
        <w:t>2) химическое оружие</w:t>
      </w:r>
    </w:p>
    <w:p w:rsidR="00B43AAC" w:rsidRDefault="00B43AAC" w:rsidP="00B43AAC">
      <w:pPr>
        <w:pStyle w:val="msonormaldop"/>
      </w:pPr>
      <w:r>
        <w:t>3) обычное средство поражения</w:t>
      </w:r>
    </w:p>
    <w:p w:rsidR="00B43AAC" w:rsidRDefault="00B43AAC" w:rsidP="00B43AAC">
      <w:pPr>
        <w:pStyle w:val="msonormaldop"/>
      </w:pPr>
      <w:r>
        <w:t>4) специальное средство поражения</w:t>
      </w:r>
    </w:p>
    <w:p w:rsidR="00B43AAC" w:rsidRDefault="00B43AAC" w:rsidP="00B43AAC">
      <w:pPr>
        <w:pStyle w:val="msonormaldop"/>
      </w:pPr>
      <w:r>
        <w:t>123. Защитные сооружения ГО должны приводиться в готовность для приема укрываемых в сроки, не превышающие</w:t>
      </w:r>
    </w:p>
    <w:p w:rsidR="00B43AAC" w:rsidRDefault="00B43AAC" w:rsidP="00B43AAC">
      <w:pPr>
        <w:pStyle w:val="msonormaldop"/>
      </w:pPr>
      <w:r>
        <w:t>1) 1 часа</w:t>
      </w:r>
    </w:p>
    <w:p w:rsidR="00B43AAC" w:rsidRDefault="00B43AAC" w:rsidP="00B43AAC">
      <w:pPr>
        <w:pStyle w:val="msonormaldop"/>
      </w:pPr>
      <w:r>
        <w:t>2) 5 часов</w:t>
      </w:r>
    </w:p>
    <w:p w:rsidR="00B43AAC" w:rsidRDefault="00B43AAC" w:rsidP="00B43AAC">
      <w:pPr>
        <w:pStyle w:val="msonormaldop"/>
      </w:pPr>
      <w:r>
        <w:t>3) 12 часов</w:t>
      </w:r>
    </w:p>
    <w:p w:rsidR="00B43AAC" w:rsidRDefault="00B43AAC" w:rsidP="00B43AAC">
      <w:pPr>
        <w:pStyle w:val="msonormaldop"/>
      </w:pPr>
      <w:r>
        <w:t>4) 24 часов</w:t>
      </w:r>
    </w:p>
    <w:p w:rsidR="00B43AAC" w:rsidRDefault="00B43AAC" w:rsidP="00B43AAC">
      <w:pPr>
        <w:pStyle w:val="msonormaldop"/>
      </w:pPr>
      <w:r>
        <w:t>124. Оптимальным сроком оказания доврачебной помощи с момента поражения являются первые</w:t>
      </w:r>
    </w:p>
    <w:p w:rsidR="00B43AAC" w:rsidRDefault="00B43AAC" w:rsidP="00B43AAC">
      <w:pPr>
        <w:pStyle w:val="msonormaldop"/>
      </w:pPr>
      <w:r>
        <w:t>1) 5 минут</w:t>
      </w:r>
    </w:p>
    <w:p w:rsidR="00B43AAC" w:rsidRDefault="00B43AAC" w:rsidP="00B43AAC">
      <w:pPr>
        <w:pStyle w:val="msonormaldop"/>
      </w:pPr>
      <w:r>
        <w:t>2) 30 – 40 минут</w:t>
      </w:r>
    </w:p>
    <w:p w:rsidR="00B43AAC" w:rsidRDefault="00B43AAC" w:rsidP="00B43AAC">
      <w:pPr>
        <w:pStyle w:val="msonormaldop"/>
      </w:pPr>
      <w:r>
        <w:t>3) 50 минут</w:t>
      </w:r>
    </w:p>
    <w:p w:rsidR="00B43AAC" w:rsidRDefault="00B43AAC" w:rsidP="00B43AAC">
      <w:pPr>
        <w:pStyle w:val="msonormaldop"/>
      </w:pPr>
      <w:r>
        <w:t>4) 60 минут</w:t>
      </w:r>
    </w:p>
    <w:p w:rsidR="00B43AAC" w:rsidRDefault="00B43AAC" w:rsidP="00B43AAC">
      <w:pPr>
        <w:pStyle w:val="msonormaldop"/>
      </w:pPr>
      <w:r>
        <w:t>125. Основной способ защиты населения в военное время это</w:t>
      </w:r>
    </w:p>
    <w:p w:rsidR="00B43AAC" w:rsidRDefault="00B43AAC" w:rsidP="00B43AAC">
      <w:pPr>
        <w:pStyle w:val="msonormaldop"/>
      </w:pPr>
      <w:r>
        <w:t>1) обеспечение населения средствами индивидуальной защиты (СИЗ)</w:t>
      </w:r>
    </w:p>
    <w:p w:rsidR="00B43AAC" w:rsidRDefault="00B43AAC" w:rsidP="00B43AAC">
      <w:pPr>
        <w:pStyle w:val="msonormaldop"/>
      </w:pPr>
      <w:r>
        <w:t>2) укрытие населения в защитных сооружениях</w:t>
      </w:r>
    </w:p>
    <w:p w:rsidR="00B43AAC" w:rsidRDefault="00B43AAC" w:rsidP="00B43AAC">
      <w:pPr>
        <w:pStyle w:val="msonormaldop"/>
      </w:pPr>
      <w:r>
        <w:t>3) радиационная и химическая защита</w:t>
      </w:r>
    </w:p>
    <w:p w:rsidR="00B43AAC" w:rsidRDefault="00B43AAC" w:rsidP="00B43AAC">
      <w:pPr>
        <w:pStyle w:val="msonormaldop"/>
      </w:pPr>
      <w:r>
        <w:t>4) эвакуация и рассредоточение населения</w:t>
      </w:r>
    </w:p>
    <w:p w:rsidR="00B43AAC" w:rsidRDefault="00B43AAC" w:rsidP="00B43AAC">
      <w:pPr>
        <w:pStyle w:val="msonormaldop"/>
      </w:pPr>
      <w:r>
        <w:t>126. Радиационная защита – это</w:t>
      </w:r>
    </w:p>
    <w:p w:rsidR="00B43AAC" w:rsidRDefault="00B43AAC" w:rsidP="00B43AAC">
      <w:pPr>
        <w:pStyle w:val="msonormaldop"/>
      </w:pPr>
      <w:r>
        <w:t>1) это комплекс мер, направленных на ослабление или исключение воздействия химического заражения население, персонал объектов, а также на предохранение природных и техногенных объектов от загрязнения химическими веществами и удаление этих загрязнений</w:t>
      </w:r>
    </w:p>
    <w:p w:rsidR="00B43AAC" w:rsidRDefault="00B43AAC" w:rsidP="00B43AAC">
      <w:pPr>
        <w:pStyle w:val="msonormaldop"/>
      </w:pPr>
      <w:r>
        <w:t>2) комплекс мер, направленных на ослабление от загрязнения радиоактивными веществами и удаление этих загрязнений</w:t>
      </w:r>
    </w:p>
    <w:p w:rsidR="00B43AAC" w:rsidRDefault="00B43AAC" w:rsidP="00B43AAC">
      <w:pPr>
        <w:pStyle w:val="msonormaldop"/>
      </w:pPr>
      <w:r>
        <w:t>3) комплекс мер, направленных на ослабление или исключение воздействия ионизирующего излучения на население, персонал радиационно-опасных объектов, а также на предохранение природных и техногенных объектов от загрязнения радиоактивными веществами и удаление этих загрязнений (дезактивацию)</w:t>
      </w:r>
    </w:p>
    <w:p w:rsidR="00B43AAC" w:rsidRDefault="00B43AAC" w:rsidP="00B43AAC">
      <w:pPr>
        <w:pStyle w:val="msonormaldop"/>
      </w:pPr>
      <w:r>
        <w:t>4) это комплекс мер, направленных на ослабление или исключение воздействия ионизирующего излучения, химического и биологического заражения на население, персонал опасных объектов</w:t>
      </w:r>
    </w:p>
    <w:p w:rsidR="00B43AAC" w:rsidRDefault="00B43AAC" w:rsidP="00B43AAC">
      <w:pPr>
        <w:pStyle w:val="msonormaldop"/>
      </w:pPr>
      <w:r>
        <w:t>127. Важнейшей характеристикой опасности ОХВ (отравляющих химических веществ) является</w:t>
      </w:r>
    </w:p>
    <w:p w:rsidR="00B43AAC" w:rsidRDefault="00B43AAC" w:rsidP="00B43AAC">
      <w:pPr>
        <w:pStyle w:val="msonormaldop"/>
      </w:pPr>
      <w:r>
        <w:t>1) токсичность</w:t>
      </w:r>
    </w:p>
    <w:p w:rsidR="00B43AAC" w:rsidRDefault="00B43AAC" w:rsidP="00B43AAC">
      <w:pPr>
        <w:pStyle w:val="msonormaldop"/>
      </w:pPr>
      <w:r>
        <w:t>2) агрессивность</w:t>
      </w:r>
    </w:p>
    <w:p w:rsidR="00B43AAC" w:rsidRDefault="00B43AAC" w:rsidP="00B43AAC">
      <w:pPr>
        <w:pStyle w:val="msonormaldop"/>
      </w:pPr>
      <w:r>
        <w:t>3) стойкость</w:t>
      </w:r>
    </w:p>
    <w:p w:rsidR="00B43AAC" w:rsidRDefault="00B43AAC" w:rsidP="00B43AAC">
      <w:pPr>
        <w:pStyle w:val="msonormaldop"/>
      </w:pPr>
      <w:r>
        <w:t>4) летучесть</w:t>
      </w:r>
    </w:p>
    <w:p w:rsidR="00B43AAC" w:rsidRDefault="00B43AAC" w:rsidP="00B43AAC">
      <w:pPr>
        <w:pStyle w:val="msonormaldop"/>
      </w:pPr>
      <w:r>
        <w:t>127. Очагом химического поражения называют</w:t>
      </w:r>
    </w:p>
    <w:p w:rsidR="00B43AAC" w:rsidRDefault="00B43AAC" w:rsidP="00B43AAC">
      <w:pPr>
        <w:pStyle w:val="msonormaldop"/>
      </w:pPr>
      <w:r>
        <w:t>1) территорию, в пределах которой в результате воздействия ОХВ (отравляющих химических веществ) произошли массовые поражения людей, сельскохозяйственных животных и растений</w:t>
      </w:r>
    </w:p>
    <w:p w:rsidR="00B43AAC" w:rsidRDefault="00B43AAC" w:rsidP="00B43AAC">
      <w:pPr>
        <w:pStyle w:val="msonormaldop"/>
      </w:pPr>
      <w:r>
        <w:t>2) территорию, в пределах которой распространилось концентрации опасного химического вещества выше пороговых</w:t>
      </w:r>
    </w:p>
    <w:p w:rsidR="00B43AAC" w:rsidRDefault="00B43AAC" w:rsidP="00B43AAC">
      <w:pPr>
        <w:pStyle w:val="msonormaldop"/>
      </w:pPr>
      <w:r>
        <w:t>3) территорию, в пределах которой распространилось химическое заражение окружающей среды</w:t>
      </w:r>
    </w:p>
    <w:p w:rsidR="00B43AAC" w:rsidRDefault="00B43AAC" w:rsidP="00B43AAC">
      <w:pPr>
        <w:pStyle w:val="msonormaldop"/>
      </w:pPr>
      <w:r>
        <w:t>4) территорию, в пределах которой распространилось разлившее опасное химическое вещество</w:t>
      </w:r>
    </w:p>
    <w:p w:rsidR="00B43AAC" w:rsidRDefault="00B43AAC" w:rsidP="00B43AAC">
      <w:pPr>
        <w:pStyle w:val="msonormaldop"/>
      </w:pPr>
      <w:r>
        <w:t>128. Действия населения во время сигнала оповещения «Воздушная тревога»</w:t>
      </w:r>
    </w:p>
    <w:p w:rsidR="00B43AAC" w:rsidRDefault="00B43AAC" w:rsidP="00B43AAC">
      <w:pPr>
        <w:pStyle w:val="msonormaldop"/>
      </w:pPr>
      <w:r>
        <w:t>1) отключить газ, свет, воду, взять документы, укрыться в ближайшем защитном сооружении</w:t>
      </w:r>
    </w:p>
    <w:p w:rsidR="00B43AAC" w:rsidRDefault="00B43AAC" w:rsidP="00B43AAC">
      <w:pPr>
        <w:pStyle w:val="msonormaldop"/>
      </w:pPr>
      <w:r>
        <w:t>2) возвратиться из защитного сооружения к местам проживания или работы</w:t>
      </w:r>
    </w:p>
    <w:p w:rsidR="00B43AAC" w:rsidRDefault="00B43AAC" w:rsidP="00B43AAC">
      <w:pPr>
        <w:pStyle w:val="msonormaldop"/>
      </w:pPr>
      <w:r>
        <w:t>3) одеть СИЗ и укрыться в ближайшем противорадиационном укрытии</w:t>
      </w:r>
    </w:p>
    <w:p w:rsidR="00B43AAC" w:rsidRDefault="00B43AAC" w:rsidP="00B43AAC">
      <w:pPr>
        <w:pStyle w:val="msonormaldop"/>
      </w:pPr>
      <w:r>
        <w:t>4) немедленно одеть СИЗ и укрыться в убежище</w:t>
      </w:r>
    </w:p>
    <w:p w:rsidR="00B43AAC" w:rsidRDefault="00B43AAC" w:rsidP="00B43AAC">
      <w:pPr>
        <w:pStyle w:val="msonormaldop"/>
      </w:pPr>
      <w:r>
        <w:t>129. Действия населения во время сигнала оповещения «Радиационная опасность»</w:t>
      </w:r>
    </w:p>
    <w:p w:rsidR="00B43AAC" w:rsidRDefault="00B43AAC" w:rsidP="00B43AAC">
      <w:pPr>
        <w:pStyle w:val="msonormaldop"/>
      </w:pPr>
      <w:r>
        <w:t>1) отключить газ, свет, воду, взять документы, укрыться в ближайшем защитном сооружении</w:t>
      </w:r>
    </w:p>
    <w:p w:rsidR="00B43AAC" w:rsidRDefault="00B43AAC" w:rsidP="00B43AAC">
      <w:pPr>
        <w:pStyle w:val="msonormaldop"/>
      </w:pPr>
      <w:r>
        <w:t>2) возвратиться из защитного сооружения к местам проживания или работы</w:t>
      </w:r>
    </w:p>
    <w:p w:rsidR="00B43AAC" w:rsidRDefault="00B43AAC" w:rsidP="00B43AAC">
      <w:pPr>
        <w:pStyle w:val="msonormaldop"/>
      </w:pPr>
      <w:r>
        <w:t>3) одеть СИЗ и укрыться в ближайшем противорадиационном укрытии</w:t>
      </w:r>
    </w:p>
    <w:p w:rsidR="00B43AAC" w:rsidRDefault="00B43AAC" w:rsidP="00B43AAC">
      <w:pPr>
        <w:pStyle w:val="msonormaldop"/>
      </w:pPr>
      <w:r>
        <w:t>4) немедленно одеть СИЗ и укрыться в убежище</w:t>
      </w:r>
    </w:p>
    <w:p w:rsidR="00B43AAC" w:rsidRDefault="00B43AAC" w:rsidP="00B43AAC">
      <w:pPr>
        <w:pStyle w:val="msonormaldop"/>
      </w:pPr>
      <w:r>
        <w:t>130. Действия населения во время сигнала оповещения «Химическая тревога»</w:t>
      </w:r>
    </w:p>
    <w:p w:rsidR="00B43AAC" w:rsidRDefault="00B43AAC" w:rsidP="00B43AAC">
      <w:pPr>
        <w:pStyle w:val="msonormaldop"/>
      </w:pPr>
      <w:r>
        <w:t>1) отключить газ, свет, воду, взять документы, укрыться в ближайшем защитном сооружении</w:t>
      </w:r>
    </w:p>
    <w:p w:rsidR="00B43AAC" w:rsidRDefault="00B43AAC" w:rsidP="00B43AAC">
      <w:pPr>
        <w:pStyle w:val="msonormaldop"/>
      </w:pPr>
      <w:r>
        <w:t>2) возвратиться из защитного сооружения к местам проживания или работы</w:t>
      </w:r>
    </w:p>
    <w:p w:rsidR="00B43AAC" w:rsidRDefault="00B43AAC" w:rsidP="00B43AAC">
      <w:pPr>
        <w:pStyle w:val="msonormaldop"/>
      </w:pPr>
      <w:r>
        <w:t>3) одеть СИЗ и укрыться в ближайшем противорадиационном укрытии</w:t>
      </w:r>
    </w:p>
    <w:p w:rsidR="00B43AAC" w:rsidRDefault="00B43AAC" w:rsidP="00B43AAC">
      <w:pPr>
        <w:pStyle w:val="msonormaldop"/>
      </w:pPr>
      <w:r>
        <w:t>4) немедленно одеть СИЗ и укрыться в убежище</w:t>
      </w:r>
    </w:p>
    <w:p w:rsidR="00B43AAC" w:rsidRDefault="00B43AAC" w:rsidP="00B43AAC">
      <w:pPr>
        <w:pStyle w:val="msonormaldop"/>
      </w:pPr>
      <w:r>
        <w:t>*в вопросе более одного варианта ответа</w:t>
      </w:r>
    </w:p>
    <w:p w:rsidR="00B43AAC" w:rsidRDefault="00B43AAC" w:rsidP="00B43AAC">
      <w:pPr>
        <w:pStyle w:val="msonormaldop"/>
      </w:pPr>
      <w:r>
        <w:rPr>
          <w:rStyle w:val="aff8"/>
        </w:rPr>
        <w:t> </w:t>
      </w:r>
    </w:p>
    <w:p w:rsidR="00B43AAC" w:rsidRPr="00524050" w:rsidRDefault="00B43AAC" w:rsidP="00B43AAC">
      <w:pPr>
        <w:ind w:firstLine="708"/>
        <w:rPr>
          <w:rFonts w:ascii="Times New Roman" w:hAnsi="Times New Roman" w:cs="Times New Roman"/>
          <w:sz w:val="24"/>
          <w:szCs w:val="24"/>
        </w:rPr>
      </w:pPr>
      <w:r w:rsidRPr="00524050">
        <w:rPr>
          <w:rFonts w:ascii="Times New Roman" w:hAnsi="Times New Roman" w:cs="Times New Roman"/>
          <w:i/>
          <w:sz w:val="24"/>
          <w:szCs w:val="24"/>
        </w:rPr>
        <w:t>Краткие методические указания</w:t>
      </w:r>
    </w:p>
    <w:p w:rsidR="00B43AAC" w:rsidRDefault="00B43AAC" w:rsidP="00B43AAC">
      <w:pPr>
        <w:pStyle w:val="msonormaldop"/>
      </w:pPr>
      <w:r>
        <w:t>Для ответа на вопросы теста необходимо ознакомиться с презентацией к соответствующей теме, содержанием соответствующих разделов в основной и дополнительной литературе из перечня источников, приведенных в рабочей программе дисциплины.</w:t>
      </w:r>
    </w:p>
    <w:p w:rsidR="00524050" w:rsidRDefault="00524050">
      <w:pPr>
        <w:rPr>
          <w:rFonts w:ascii="Times New Roman" w:hAnsi="Times New Roman" w:cs="Times New Roman"/>
          <w:i/>
        </w:rPr>
      </w:pPr>
      <w:r>
        <w:rPr>
          <w:rFonts w:ascii="Times New Roman" w:hAnsi="Times New Roman" w:cs="Times New Roman"/>
          <w:i/>
        </w:rPr>
        <w:br w:type="page"/>
      </w:r>
    </w:p>
    <w:p w:rsidR="00B43AAC" w:rsidRPr="00524050" w:rsidRDefault="00B43AAC" w:rsidP="00B43AAC">
      <w:pPr>
        <w:ind w:firstLine="708"/>
        <w:rPr>
          <w:rFonts w:ascii="Times New Roman" w:hAnsi="Times New Roman" w:cs="Times New Roman"/>
        </w:rPr>
      </w:pPr>
      <w:r w:rsidRPr="00524050">
        <w:rPr>
          <w:rFonts w:ascii="Times New Roman" w:hAnsi="Times New Roman" w:cs="Times New Roman"/>
          <w:i/>
        </w:rPr>
        <w:t>Шкала оценки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970"/>
        <w:gridCol w:w="990"/>
        <w:gridCol w:w="6225"/>
      </w:tblGrid>
      <w:tr w:rsidR="00B43AAC" w:rsidTr="00B43AAC">
        <w:tc>
          <w:tcPr>
            <w:tcW w:w="29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43AAC" w:rsidRPr="00524050" w:rsidRDefault="00B43AAC" w:rsidP="00B43AAC">
            <w:pPr>
              <w:wordWrap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524050">
              <w:rPr>
                <w:rFonts w:ascii="Times New Roman" w:hAnsi="Times New Roman" w:cs="Times New Roman"/>
                <w:sz w:val="24"/>
                <w:szCs w:val="24"/>
              </w:rPr>
              <w:t xml:space="preserve">оценка </w:t>
            </w:r>
          </w:p>
        </w:tc>
        <w:tc>
          <w:tcPr>
            <w:tcW w:w="9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43AAC" w:rsidRPr="00524050" w:rsidRDefault="00B43AAC" w:rsidP="00B43AAC">
            <w:pPr>
              <w:wordWrap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524050">
              <w:rPr>
                <w:rFonts w:ascii="Times New Roman" w:hAnsi="Times New Roman" w:cs="Times New Roman"/>
                <w:sz w:val="24"/>
                <w:szCs w:val="24"/>
              </w:rPr>
              <w:t xml:space="preserve">Баллы </w:t>
            </w:r>
          </w:p>
        </w:tc>
        <w:tc>
          <w:tcPr>
            <w:tcW w:w="622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43AAC" w:rsidRPr="00524050" w:rsidRDefault="00B43AAC" w:rsidP="00B43AAC">
            <w:pPr>
              <w:wordWrap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524050">
              <w:rPr>
                <w:rFonts w:ascii="Times New Roman" w:hAnsi="Times New Roman" w:cs="Times New Roman"/>
                <w:sz w:val="24"/>
                <w:szCs w:val="24"/>
              </w:rPr>
              <w:t xml:space="preserve">Описание </w:t>
            </w:r>
          </w:p>
        </w:tc>
      </w:tr>
      <w:tr w:rsidR="00B43AAC" w:rsidTr="00B43AAC">
        <w:tc>
          <w:tcPr>
            <w:tcW w:w="29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43AAC" w:rsidRPr="00524050" w:rsidRDefault="00B43AAC" w:rsidP="00B43AAC">
            <w:pPr>
              <w:wordWrap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524050">
              <w:rPr>
                <w:rFonts w:ascii="Times New Roman" w:hAnsi="Times New Roman" w:cs="Times New Roman"/>
                <w:sz w:val="24"/>
                <w:szCs w:val="24"/>
              </w:rPr>
              <w:t xml:space="preserve">отлично </w:t>
            </w:r>
          </w:p>
        </w:tc>
        <w:tc>
          <w:tcPr>
            <w:tcW w:w="9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43AAC" w:rsidRPr="00524050" w:rsidRDefault="00B43AAC" w:rsidP="00B43AAC">
            <w:pPr>
              <w:wordWrap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524050">
              <w:rPr>
                <w:rFonts w:ascii="Times New Roman" w:hAnsi="Times New Roman" w:cs="Times New Roman"/>
                <w:sz w:val="24"/>
                <w:szCs w:val="24"/>
              </w:rPr>
              <w:t xml:space="preserve">29–30 </w:t>
            </w:r>
          </w:p>
        </w:tc>
        <w:tc>
          <w:tcPr>
            <w:tcW w:w="622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43AAC" w:rsidRPr="00524050" w:rsidRDefault="00B43AAC" w:rsidP="00B43AAC">
            <w:pPr>
              <w:wordWrap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524050">
              <w:rPr>
                <w:rFonts w:ascii="Times New Roman" w:hAnsi="Times New Roman" w:cs="Times New Roman"/>
                <w:sz w:val="24"/>
                <w:szCs w:val="24"/>
              </w:rPr>
              <w:t xml:space="preserve">Выполнено более 90 % заданий </w:t>
            </w:r>
          </w:p>
        </w:tc>
      </w:tr>
      <w:tr w:rsidR="00B43AAC" w:rsidTr="00B43AAC">
        <w:tc>
          <w:tcPr>
            <w:tcW w:w="29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43AAC" w:rsidRPr="00524050" w:rsidRDefault="00B43AAC" w:rsidP="00B43AAC">
            <w:pPr>
              <w:wordWrap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524050">
              <w:rPr>
                <w:rFonts w:ascii="Times New Roman" w:hAnsi="Times New Roman" w:cs="Times New Roman"/>
                <w:sz w:val="24"/>
                <w:szCs w:val="24"/>
              </w:rPr>
              <w:t xml:space="preserve">хорошо </w:t>
            </w:r>
          </w:p>
        </w:tc>
        <w:tc>
          <w:tcPr>
            <w:tcW w:w="9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43AAC" w:rsidRPr="00524050" w:rsidRDefault="00B43AAC" w:rsidP="00B43AAC">
            <w:pPr>
              <w:wordWrap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524050">
              <w:rPr>
                <w:rFonts w:ascii="Times New Roman" w:hAnsi="Times New Roman" w:cs="Times New Roman"/>
                <w:sz w:val="24"/>
                <w:szCs w:val="24"/>
              </w:rPr>
              <w:t xml:space="preserve">26–28 </w:t>
            </w:r>
          </w:p>
        </w:tc>
        <w:tc>
          <w:tcPr>
            <w:tcW w:w="622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43AAC" w:rsidRPr="00524050" w:rsidRDefault="00B43AAC" w:rsidP="00B43AAC">
            <w:pPr>
              <w:wordWrap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524050">
              <w:rPr>
                <w:rFonts w:ascii="Times New Roman" w:hAnsi="Times New Roman" w:cs="Times New Roman"/>
                <w:sz w:val="24"/>
                <w:szCs w:val="24"/>
              </w:rPr>
              <w:t xml:space="preserve">Выполнено от 70 до 89 % заданий </w:t>
            </w:r>
          </w:p>
        </w:tc>
      </w:tr>
      <w:tr w:rsidR="00B43AAC" w:rsidTr="00B43AAC">
        <w:tc>
          <w:tcPr>
            <w:tcW w:w="29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43AAC" w:rsidRPr="00524050" w:rsidRDefault="00B43AAC" w:rsidP="00B43AAC">
            <w:pPr>
              <w:wordWrap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524050">
              <w:rPr>
                <w:rFonts w:ascii="Times New Roman" w:hAnsi="Times New Roman" w:cs="Times New Roman"/>
                <w:sz w:val="24"/>
                <w:szCs w:val="24"/>
              </w:rPr>
              <w:t xml:space="preserve">удовлетворительно </w:t>
            </w:r>
          </w:p>
        </w:tc>
        <w:tc>
          <w:tcPr>
            <w:tcW w:w="9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43AAC" w:rsidRPr="00524050" w:rsidRDefault="00B43AAC" w:rsidP="00B43AAC">
            <w:pPr>
              <w:wordWrap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524050">
              <w:rPr>
                <w:rFonts w:ascii="Times New Roman" w:hAnsi="Times New Roman" w:cs="Times New Roman"/>
                <w:sz w:val="24"/>
                <w:szCs w:val="24"/>
              </w:rPr>
              <w:t xml:space="preserve">23–25 </w:t>
            </w:r>
          </w:p>
        </w:tc>
        <w:tc>
          <w:tcPr>
            <w:tcW w:w="622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43AAC" w:rsidRPr="00524050" w:rsidRDefault="00B43AAC" w:rsidP="00B43AAC">
            <w:pPr>
              <w:wordWrap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524050">
              <w:rPr>
                <w:rFonts w:ascii="Times New Roman" w:hAnsi="Times New Roman" w:cs="Times New Roman"/>
                <w:sz w:val="24"/>
                <w:szCs w:val="24"/>
              </w:rPr>
              <w:t xml:space="preserve">Выполнено от 50 до 69 % заданий </w:t>
            </w:r>
          </w:p>
        </w:tc>
      </w:tr>
      <w:tr w:rsidR="00B43AAC" w:rsidTr="00B43AAC">
        <w:tc>
          <w:tcPr>
            <w:tcW w:w="29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43AAC" w:rsidRPr="00524050" w:rsidRDefault="00B43AAC" w:rsidP="00B43AAC">
            <w:pPr>
              <w:wordWrap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524050">
              <w:rPr>
                <w:rFonts w:ascii="Times New Roman" w:hAnsi="Times New Roman" w:cs="Times New Roman"/>
                <w:sz w:val="24"/>
                <w:szCs w:val="24"/>
              </w:rPr>
              <w:t xml:space="preserve">неудовлетворительно </w:t>
            </w:r>
          </w:p>
        </w:tc>
        <w:tc>
          <w:tcPr>
            <w:tcW w:w="9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43AAC" w:rsidRPr="00524050" w:rsidRDefault="00B43AAC" w:rsidP="00B43AAC">
            <w:pPr>
              <w:wordWrap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524050">
              <w:rPr>
                <w:rFonts w:ascii="Times New Roman" w:hAnsi="Times New Roman" w:cs="Times New Roman"/>
                <w:sz w:val="24"/>
                <w:szCs w:val="24"/>
              </w:rPr>
              <w:t xml:space="preserve">19–22 </w:t>
            </w:r>
          </w:p>
        </w:tc>
        <w:tc>
          <w:tcPr>
            <w:tcW w:w="622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43AAC" w:rsidRPr="00524050" w:rsidRDefault="00B43AAC" w:rsidP="00B43AAC">
            <w:pPr>
              <w:wordWrap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524050">
              <w:rPr>
                <w:rFonts w:ascii="Times New Roman" w:hAnsi="Times New Roman" w:cs="Times New Roman"/>
                <w:sz w:val="24"/>
                <w:szCs w:val="24"/>
              </w:rPr>
              <w:t xml:space="preserve">Выполнено от 30 до 49% заданий </w:t>
            </w:r>
          </w:p>
        </w:tc>
      </w:tr>
    </w:tbl>
    <w:p w:rsidR="00B43AAC" w:rsidRPr="00524050" w:rsidRDefault="00B43AAC" w:rsidP="00524050">
      <w:pPr>
        <w:spacing w:before="240" w:after="120" w:line="240" w:lineRule="auto"/>
        <w:ind w:firstLine="709"/>
        <w:jc w:val="both"/>
        <w:rPr>
          <w:rFonts w:ascii="Arial" w:hAnsi="Arial" w:cs="Arial"/>
          <w:b/>
          <w:sz w:val="24"/>
          <w:szCs w:val="24"/>
        </w:rPr>
      </w:pPr>
      <w:r w:rsidRPr="00524050">
        <w:rPr>
          <w:rFonts w:ascii="Arial" w:hAnsi="Arial" w:cs="Arial"/>
          <w:b/>
          <w:sz w:val="24"/>
          <w:szCs w:val="24"/>
        </w:rPr>
        <w:t>5.3 Примерный перечень вопросов по темам</w:t>
      </w:r>
    </w:p>
    <w:p w:rsidR="00B43AAC" w:rsidRDefault="00B43AAC" w:rsidP="00B43AAC">
      <w:pPr>
        <w:pStyle w:val="msonormaldop"/>
      </w:pPr>
      <w:r>
        <w:t>1. Что входит в теоретические основы безопасной жизнедеятельности?</w:t>
      </w:r>
    </w:p>
    <w:p w:rsidR="00B43AAC" w:rsidRDefault="00B43AAC" w:rsidP="00B43AAC">
      <w:pPr>
        <w:pStyle w:val="msonormaldop"/>
      </w:pPr>
      <w:r>
        <w:t>2. Какие основные положения теории риска Вы знаете?</w:t>
      </w:r>
    </w:p>
    <w:p w:rsidR="00B43AAC" w:rsidRDefault="00B43AAC" w:rsidP="00B43AAC">
      <w:pPr>
        <w:pStyle w:val="msonormaldop"/>
      </w:pPr>
      <w:r>
        <w:t>3. Что такое индивидуальный и социальный риск?</w:t>
      </w:r>
    </w:p>
    <w:p w:rsidR="00B43AAC" w:rsidRDefault="00B43AAC" w:rsidP="00B43AAC">
      <w:pPr>
        <w:pStyle w:val="msonormaldop"/>
      </w:pPr>
      <w:r>
        <w:t>4. Какие методы определения риска Вы знаете?</w:t>
      </w:r>
    </w:p>
    <w:p w:rsidR="00B43AAC" w:rsidRDefault="00B43AAC" w:rsidP="00B43AAC">
      <w:pPr>
        <w:pStyle w:val="msonormaldop"/>
      </w:pPr>
      <w:r>
        <w:t>5. Что такое концепция приемлемого риска?</w:t>
      </w:r>
    </w:p>
    <w:p w:rsidR="00B43AAC" w:rsidRDefault="00B43AAC" w:rsidP="00B43AAC">
      <w:pPr>
        <w:pStyle w:val="msonormaldop"/>
      </w:pPr>
      <w:r>
        <w:t>6. Что входит в понятие безопасности?</w:t>
      </w:r>
    </w:p>
    <w:p w:rsidR="00B43AAC" w:rsidRDefault="00B43AAC" w:rsidP="00B43AAC">
      <w:pPr>
        <w:pStyle w:val="msonormaldop"/>
      </w:pPr>
      <w:r>
        <w:t>7. Что такое системный анализ безопасности?</w:t>
      </w:r>
    </w:p>
    <w:p w:rsidR="00B43AAC" w:rsidRDefault="00B43AAC" w:rsidP="00B43AAC">
      <w:pPr>
        <w:pStyle w:val="msonormaldop"/>
      </w:pPr>
      <w:r>
        <w:t>8. Какие принципы, методы и средства обеспечения безопасной деятельности человека Вы знаете?</w:t>
      </w:r>
    </w:p>
    <w:p w:rsidR="00B43AAC" w:rsidRDefault="00B43AAC" w:rsidP="00B43AAC">
      <w:pPr>
        <w:pStyle w:val="msonormaldop"/>
      </w:pPr>
      <w:r>
        <w:t>9. Какие организационные и правовые основы БЖД Вы знаете?</w:t>
      </w:r>
    </w:p>
    <w:p w:rsidR="00B43AAC" w:rsidRDefault="00B43AAC" w:rsidP="00B43AAC">
      <w:pPr>
        <w:pStyle w:val="msonormaldop"/>
      </w:pPr>
      <w:r>
        <w:t>10.  Основные положения действующего законодательства РФ об охране труда.</w:t>
      </w:r>
    </w:p>
    <w:p w:rsidR="00B43AAC" w:rsidRDefault="00B43AAC" w:rsidP="00B43AAC">
      <w:pPr>
        <w:pStyle w:val="msonormaldop"/>
      </w:pPr>
      <w:r>
        <w:t>11.  Законодательные акты, система стандартов, нормативно-техническая документация по безопасности труда.</w:t>
      </w:r>
    </w:p>
    <w:p w:rsidR="00B43AAC" w:rsidRDefault="00B43AAC" w:rsidP="00B43AAC">
      <w:pPr>
        <w:pStyle w:val="msonormaldop"/>
      </w:pPr>
      <w:r>
        <w:t>12.  Что такое государственный и общественный надзор и контроль за соблюдение законодательства РФ об охране труда?</w:t>
      </w:r>
    </w:p>
    <w:p w:rsidR="00B43AAC" w:rsidRDefault="00B43AAC" w:rsidP="00B43AAC">
      <w:pPr>
        <w:pStyle w:val="msonormaldop"/>
      </w:pPr>
      <w:r>
        <w:t>13.  Какие виды ответственности за нарушение требований безопасности Вы знаете?</w:t>
      </w:r>
    </w:p>
    <w:p w:rsidR="00B43AAC" w:rsidRDefault="00B43AAC" w:rsidP="00B43AAC">
      <w:pPr>
        <w:pStyle w:val="msonormaldop"/>
      </w:pPr>
      <w:r>
        <w:t>14.  Какие организационные основы управления за охраной труда на производстве Вы знаете?</w:t>
      </w:r>
    </w:p>
    <w:p w:rsidR="00B43AAC" w:rsidRDefault="00B43AAC" w:rsidP="00B43AAC">
      <w:pPr>
        <w:pStyle w:val="msonormaldop"/>
      </w:pPr>
      <w:r>
        <w:t>15.  Какие инструктажи по охране труда и техники безопасности Вы знаете?</w:t>
      </w:r>
    </w:p>
    <w:p w:rsidR="00B43AAC" w:rsidRDefault="00B43AAC" w:rsidP="00B43AAC">
      <w:pPr>
        <w:pStyle w:val="msonormaldop"/>
      </w:pPr>
      <w:r>
        <w:t>16.  Что такое производственный травматизм и профессиональные заболевания?</w:t>
      </w:r>
    </w:p>
    <w:p w:rsidR="00B43AAC" w:rsidRDefault="00B43AAC" w:rsidP="00B43AAC">
      <w:pPr>
        <w:pStyle w:val="msonormaldop"/>
      </w:pPr>
      <w:r>
        <w:t>17.  Какие методы изучения и анализа травматизма Вы знаете?</w:t>
      </w:r>
    </w:p>
    <w:p w:rsidR="00B43AAC" w:rsidRDefault="00B43AAC" w:rsidP="00B43AAC">
      <w:pPr>
        <w:pStyle w:val="msonormaldop"/>
      </w:pPr>
      <w:r>
        <w:t>18.  Организация и методы снижения травмоопасности.</w:t>
      </w:r>
    </w:p>
    <w:p w:rsidR="00B43AAC" w:rsidRDefault="00B43AAC" w:rsidP="00B43AAC">
      <w:pPr>
        <w:pStyle w:val="msonormaldop"/>
      </w:pPr>
      <w:r>
        <w:t>19.   Каким образом ведется расследование и учет несчастных случаев?</w:t>
      </w:r>
    </w:p>
    <w:p w:rsidR="00B43AAC" w:rsidRDefault="00B43AAC" w:rsidP="00B43AAC">
      <w:pPr>
        <w:pStyle w:val="msonormaldop"/>
      </w:pPr>
      <w:r>
        <w:t>20.  Условия труда: понятие, виды, оценка степени опасности по состоянию условий труда.</w:t>
      </w:r>
    </w:p>
    <w:p w:rsidR="00B43AAC" w:rsidRDefault="00B43AAC" w:rsidP="00B43AAC">
      <w:pPr>
        <w:pStyle w:val="msonormaldop"/>
      </w:pPr>
      <w:r>
        <w:t>21.  Цель и порядок проведения аттестации рабочих мест.</w:t>
      </w:r>
    </w:p>
    <w:p w:rsidR="00B43AAC" w:rsidRDefault="00B43AAC" w:rsidP="00B43AAC">
      <w:pPr>
        <w:pStyle w:val="msonormaldop"/>
      </w:pPr>
      <w:r>
        <w:t>22.  Какие виды опасностей вы знаете?</w:t>
      </w:r>
    </w:p>
    <w:p w:rsidR="00B43AAC" w:rsidRDefault="00B43AAC" w:rsidP="00B43AAC">
      <w:pPr>
        <w:pStyle w:val="msonormaldop"/>
      </w:pPr>
      <w:r>
        <w:t>23.  Что входит в структуру безопасности жизнедеятельности?</w:t>
      </w:r>
    </w:p>
    <w:p w:rsidR="00B43AAC" w:rsidRDefault="00B43AAC" w:rsidP="00B43AAC">
      <w:pPr>
        <w:pStyle w:val="msonormaldop"/>
      </w:pPr>
      <w:r>
        <w:t>24.  Какие основные формы трудовой деятельности вы знаете?</w:t>
      </w:r>
    </w:p>
    <w:p w:rsidR="00B43AAC" w:rsidRDefault="00B43AAC" w:rsidP="00B43AAC">
      <w:pPr>
        <w:pStyle w:val="msonormaldop"/>
      </w:pPr>
      <w:r>
        <w:t>25.  Какие классы условий труда по гигиеническим параметрам вы знаете?</w:t>
      </w:r>
    </w:p>
    <w:p w:rsidR="00B43AAC" w:rsidRDefault="00B43AAC" w:rsidP="00B43AAC">
      <w:pPr>
        <w:pStyle w:val="msonormaldop"/>
      </w:pPr>
      <w:r>
        <w:t>26.  Какие классы условий труда по травмобезопасности вы знаете?</w:t>
      </w:r>
    </w:p>
    <w:p w:rsidR="00B43AAC" w:rsidRDefault="00B43AAC" w:rsidP="00B43AAC">
      <w:pPr>
        <w:pStyle w:val="msonormaldop"/>
      </w:pPr>
      <w:r>
        <w:t>27.  Какие основные формы трудовой деятельности Вы знаете?</w:t>
      </w:r>
    </w:p>
    <w:p w:rsidR="00B43AAC" w:rsidRDefault="00B43AAC" w:rsidP="00B43AAC">
      <w:pPr>
        <w:pStyle w:val="msonormaldop"/>
      </w:pPr>
      <w:r>
        <w:t>28.  Какие классы условий труда по гигиеническим параметрам Вы знаете?</w:t>
      </w:r>
    </w:p>
    <w:p w:rsidR="00B43AAC" w:rsidRDefault="00B43AAC" w:rsidP="00B43AAC">
      <w:pPr>
        <w:pStyle w:val="msonormaldop"/>
      </w:pPr>
      <w:r>
        <w:t>29.  Какие классы условий труда по травмобезопасности Вы знаете?</w:t>
      </w:r>
    </w:p>
    <w:p w:rsidR="00B43AAC" w:rsidRDefault="00B43AAC" w:rsidP="00B43AAC">
      <w:pPr>
        <w:pStyle w:val="msonormaldop"/>
      </w:pPr>
      <w:r>
        <w:t>30.  Какие вредные физические производственные факторы Вы знаете?</w:t>
      </w:r>
    </w:p>
    <w:p w:rsidR="00B43AAC" w:rsidRDefault="00B43AAC" w:rsidP="00B43AAC">
      <w:pPr>
        <w:pStyle w:val="msonormaldop"/>
      </w:pPr>
      <w:r>
        <w:t>31.  Какие вредные химические производственные факторы Вы знаете?</w:t>
      </w:r>
    </w:p>
    <w:p w:rsidR="00B43AAC" w:rsidRDefault="00B43AAC" w:rsidP="00B43AAC">
      <w:pPr>
        <w:pStyle w:val="msonormaldop"/>
      </w:pPr>
      <w:r>
        <w:t>32.  Какие вредные биологические производственные факторы Вы знаете?</w:t>
      </w:r>
    </w:p>
    <w:p w:rsidR="00B43AAC" w:rsidRDefault="00B43AAC" w:rsidP="00B43AAC">
      <w:pPr>
        <w:pStyle w:val="msonormaldop"/>
      </w:pPr>
      <w:r>
        <w:t>33.  Какие вредные производственные факторы трудового процесса Вы знаете?</w:t>
      </w:r>
    </w:p>
    <w:p w:rsidR="00B43AAC" w:rsidRDefault="00B43AAC" w:rsidP="00B43AAC">
      <w:pPr>
        <w:pStyle w:val="msonormaldop"/>
      </w:pPr>
      <w:r>
        <w:t>34.  Что такое тяжесть труда?</w:t>
      </w:r>
    </w:p>
    <w:p w:rsidR="00B43AAC" w:rsidRDefault="00B43AAC" w:rsidP="00B43AAC">
      <w:pPr>
        <w:pStyle w:val="msonormaldop"/>
      </w:pPr>
      <w:r>
        <w:t>35.  Какие категории тяжести труда Вы знаете?</w:t>
      </w:r>
    </w:p>
    <w:p w:rsidR="00B43AAC" w:rsidRDefault="00B43AAC" w:rsidP="00B43AAC">
      <w:pPr>
        <w:pStyle w:val="msonormaldop"/>
      </w:pPr>
      <w:r>
        <w:t>36.  Что такое напряженность труда?</w:t>
      </w:r>
    </w:p>
    <w:p w:rsidR="00B43AAC" w:rsidRDefault="00B43AAC" w:rsidP="00B43AAC">
      <w:pPr>
        <w:pStyle w:val="msonormaldop"/>
      </w:pPr>
      <w:r>
        <w:t>37.  Что входит в систему управления охраны труда?</w:t>
      </w:r>
    </w:p>
    <w:p w:rsidR="00B43AAC" w:rsidRDefault="00B43AAC" w:rsidP="00B43AAC">
      <w:pPr>
        <w:pStyle w:val="msonormaldop"/>
      </w:pPr>
      <w:r>
        <w:t>38.  Какие группы нормативных документов Вы знаете?</w:t>
      </w:r>
    </w:p>
    <w:p w:rsidR="00B43AAC" w:rsidRDefault="00B43AAC" w:rsidP="00B43AAC">
      <w:pPr>
        <w:pStyle w:val="msonormaldop"/>
      </w:pPr>
      <w:r>
        <w:t>39.  Что входит в информационное обеспечение системы управления охраны труда?</w:t>
      </w:r>
    </w:p>
    <w:p w:rsidR="00B43AAC" w:rsidRDefault="00B43AAC" w:rsidP="00B43AAC">
      <w:pPr>
        <w:pStyle w:val="msonormaldop"/>
      </w:pPr>
      <w:r>
        <w:t>40.  Что понимается под понятием «Стимулирование работы по охране труда»?</w:t>
      </w:r>
    </w:p>
    <w:p w:rsidR="00B43AAC" w:rsidRDefault="00B43AAC" w:rsidP="00B43AAC">
      <w:pPr>
        <w:pStyle w:val="msonormaldop"/>
      </w:pPr>
      <w:r>
        <w:t>41.  Какие планы работ по охране труда Вы знаете?</w:t>
      </w:r>
    </w:p>
    <w:p w:rsidR="00B43AAC" w:rsidRDefault="00B43AAC" w:rsidP="00B43AAC">
      <w:pPr>
        <w:pStyle w:val="msonormaldop"/>
      </w:pPr>
      <w:r>
        <w:t>42.  Что такое производственная травма?</w:t>
      </w:r>
    </w:p>
    <w:p w:rsidR="00B43AAC" w:rsidRDefault="00B43AAC" w:rsidP="00B43AAC">
      <w:pPr>
        <w:pStyle w:val="msonormaldop"/>
      </w:pPr>
      <w:r>
        <w:t>43.  Что относится к техническим причинам производственного травматизма?</w:t>
      </w:r>
    </w:p>
    <w:p w:rsidR="00B43AAC" w:rsidRDefault="00B43AAC" w:rsidP="00B43AAC">
      <w:pPr>
        <w:pStyle w:val="msonormaldop"/>
      </w:pPr>
      <w:r>
        <w:t>44.  Что относится к организационным причинам производственного травматизма?</w:t>
      </w:r>
    </w:p>
    <w:p w:rsidR="00B43AAC" w:rsidRDefault="00B43AAC" w:rsidP="00B43AAC">
      <w:pPr>
        <w:pStyle w:val="msonormaldop"/>
      </w:pPr>
      <w:r>
        <w:t>45.  Что относится к санитарно-гигиеническим причинам производственного травматизма?</w:t>
      </w:r>
    </w:p>
    <w:p w:rsidR="00B43AAC" w:rsidRDefault="00B43AAC" w:rsidP="00B43AAC">
      <w:pPr>
        <w:pStyle w:val="msonormaldop"/>
      </w:pPr>
      <w:r>
        <w:t>46.  Какие методы применяют для анализа производственного травматизма?</w:t>
      </w:r>
    </w:p>
    <w:p w:rsidR="00B43AAC" w:rsidRDefault="00B43AAC" w:rsidP="00B43AAC">
      <w:pPr>
        <w:pStyle w:val="msonormaldop"/>
      </w:pPr>
      <w:r>
        <w:t>47.  Что такое оптимальные параметры микроклимата?</w:t>
      </w:r>
    </w:p>
    <w:p w:rsidR="00B43AAC" w:rsidRDefault="00B43AAC" w:rsidP="00B43AAC">
      <w:pPr>
        <w:pStyle w:val="msonormaldop"/>
      </w:pPr>
      <w:r>
        <w:t>48.  На чем основан принцип нормирования параметров микроклимата?</w:t>
      </w:r>
    </w:p>
    <w:p w:rsidR="00B43AAC" w:rsidRDefault="00B43AAC" w:rsidP="00B43AAC">
      <w:pPr>
        <w:pStyle w:val="msonormaldop"/>
      </w:pPr>
      <w:r>
        <w:t>49.  Какие типы вентиляционных систем вы знаете?</w:t>
      </w:r>
    </w:p>
    <w:p w:rsidR="00B43AAC" w:rsidRDefault="00B43AAC" w:rsidP="00B43AAC">
      <w:pPr>
        <w:pStyle w:val="msonormaldop"/>
      </w:pPr>
      <w:r>
        <w:t>50.  Какие виды загрязнения воздуха рабочей зоны вы знаете?</w:t>
      </w:r>
    </w:p>
    <w:p w:rsidR="00B43AAC" w:rsidRDefault="00B43AAC" w:rsidP="00B43AAC">
      <w:pPr>
        <w:pStyle w:val="msonormaldop"/>
      </w:pPr>
      <w:r>
        <w:t>51.  Какой порядок выбора системы вентиляции по коэффициенту кратности?</w:t>
      </w:r>
    </w:p>
    <w:p w:rsidR="00B43AAC" w:rsidRDefault="00B43AAC" w:rsidP="00B43AAC">
      <w:pPr>
        <w:pStyle w:val="msonormaldop"/>
      </w:pPr>
      <w:r>
        <w:t>52.  Какой порядок выбора системы вентиляции по объему воздуха на человека?</w:t>
      </w:r>
    </w:p>
    <w:p w:rsidR="00B43AAC" w:rsidRDefault="00B43AAC" w:rsidP="00B43AAC">
      <w:pPr>
        <w:pStyle w:val="msonormaldop"/>
      </w:pPr>
      <w:r>
        <w:t>53.  От чего зависит принцип нормирования параметров микроклимата при обычной производственной деятельности?</w:t>
      </w:r>
    </w:p>
    <w:p w:rsidR="00B43AAC" w:rsidRDefault="00B43AAC" w:rsidP="00B43AAC">
      <w:pPr>
        <w:pStyle w:val="msonormaldop"/>
      </w:pPr>
      <w:r>
        <w:t>54.  От чего зависит принцип нормирования параметров микроклимата при работе с компьютерами?</w:t>
      </w:r>
    </w:p>
    <w:p w:rsidR="00B43AAC" w:rsidRDefault="00B43AAC" w:rsidP="00B43AAC">
      <w:pPr>
        <w:pStyle w:val="msonormaldop"/>
      </w:pPr>
      <w:r>
        <w:t>55.   Что такое естественная полуорганизованная вентиляция?</w:t>
      </w:r>
    </w:p>
    <w:p w:rsidR="00B43AAC" w:rsidRDefault="00B43AAC" w:rsidP="00B43AAC">
      <w:pPr>
        <w:pStyle w:val="msonormaldop"/>
      </w:pPr>
      <w:r>
        <w:t>56.  Какие виды вентиляции по зоне обслуживания Вы знаете?</w:t>
      </w:r>
    </w:p>
    <w:p w:rsidR="00B43AAC" w:rsidRDefault="00B43AAC" w:rsidP="00B43AAC">
      <w:pPr>
        <w:pStyle w:val="msonormaldop"/>
      </w:pPr>
      <w:r>
        <w:t>57.  Какие типы вентиляционных систем вы знаете?</w:t>
      </w:r>
    </w:p>
    <w:p w:rsidR="00B43AAC" w:rsidRDefault="00B43AAC" w:rsidP="00B43AAC">
      <w:pPr>
        <w:pStyle w:val="msonormaldop"/>
      </w:pPr>
      <w:r>
        <w:t>58.  Что такое аккомодация зрения?</w:t>
      </w:r>
    </w:p>
    <w:p w:rsidR="00B43AAC" w:rsidRDefault="00B43AAC" w:rsidP="00B43AAC">
      <w:pPr>
        <w:pStyle w:val="msonormaldop"/>
      </w:pPr>
      <w:r>
        <w:t>59.  Что такое адаптация зрения?</w:t>
      </w:r>
    </w:p>
    <w:p w:rsidR="00B43AAC" w:rsidRDefault="00B43AAC" w:rsidP="00B43AAC">
      <w:pPr>
        <w:pStyle w:val="msonormaldop"/>
      </w:pPr>
      <w:r>
        <w:t>60.  В чем заключается принцип нормирования освещенности?</w:t>
      </w:r>
    </w:p>
    <w:p w:rsidR="00B43AAC" w:rsidRDefault="00B43AAC" w:rsidP="00B43AAC">
      <w:pPr>
        <w:pStyle w:val="msonormaldop"/>
      </w:pPr>
      <w:r>
        <w:t>61.  Какие классы условий труда устанавливаются для освещенности?</w:t>
      </w:r>
    </w:p>
    <w:p w:rsidR="00B43AAC" w:rsidRDefault="00B43AAC" w:rsidP="00B43AAC">
      <w:pPr>
        <w:pStyle w:val="msonormaldop"/>
      </w:pPr>
      <w:r>
        <w:t>62.  Что такое общее равномерное и общее локализованное освещения?</w:t>
      </w:r>
    </w:p>
    <w:p w:rsidR="00B43AAC" w:rsidRDefault="00B43AAC" w:rsidP="00B43AAC">
      <w:pPr>
        <w:pStyle w:val="msonormaldop"/>
      </w:pPr>
      <w:r>
        <w:t>63.  Какие источники естественного освещения Вы знаете?</w:t>
      </w:r>
    </w:p>
    <w:p w:rsidR="00B43AAC" w:rsidRDefault="00B43AAC" w:rsidP="00B43AAC">
      <w:pPr>
        <w:pStyle w:val="msonormaldop"/>
      </w:pPr>
      <w:r>
        <w:t>64.  Какие источники искусственного освещения Вы знаете?</w:t>
      </w:r>
    </w:p>
    <w:p w:rsidR="00B43AAC" w:rsidRDefault="00B43AAC" w:rsidP="00B43AAC">
      <w:pPr>
        <w:pStyle w:val="msonormaldop"/>
      </w:pPr>
      <w:r>
        <w:t>65.  Что такое коэффициент естественной освещенности?</w:t>
      </w:r>
    </w:p>
    <w:p w:rsidR="00B43AAC" w:rsidRDefault="00B43AAC" w:rsidP="00B43AAC">
      <w:pPr>
        <w:pStyle w:val="msonormaldop"/>
      </w:pPr>
      <w:r>
        <w:t>66.  Какие количественные показатели освещения Вы знаете?</w:t>
      </w:r>
    </w:p>
    <w:p w:rsidR="00B43AAC" w:rsidRDefault="00B43AAC" w:rsidP="00B43AAC">
      <w:pPr>
        <w:pStyle w:val="msonormaldop"/>
      </w:pPr>
      <w:r>
        <w:t>67.  Какие качественные показатели освещения Вы знаете?</w:t>
      </w:r>
    </w:p>
    <w:p w:rsidR="00B43AAC" w:rsidRDefault="00B43AAC" w:rsidP="00B43AAC">
      <w:pPr>
        <w:pStyle w:val="msonormaldop"/>
      </w:pPr>
      <w:r>
        <w:t>68.  Что является источниками шума в помещении?</w:t>
      </w:r>
    </w:p>
    <w:p w:rsidR="00B43AAC" w:rsidRDefault="00B43AAC" w:rsidP="00B43AAC">
      <w:pPr>
        <w:pStyle w:val="msonormaldop"/>
      </w:pPr>
      <w:r>
        <w:t>69.  В чем заключается принцип нормирования шума?</w:t>
      </w:r>
    </w:p>
    <w:p w:rsidR="00B43AAC" w:rsidRDefault="00B43AAC" w:rsidP="00B43AAC">
      <w:pPr>
        <w:pStyle w:val="msonormaldop"/>
      </w:pPr>
      <w:r>
        <w:t>70.  Как классифицируется вибрация по назначению?</w:t>
      </w:r>
    </w:p>
    <w:p w:rsidR="00B43AAC" w:rsidRDefault="00B43AAC" w:rsidP="00B43AAC">
      <w:pPr>
        <w:pStyle w:val="msonormaldop"/>
      </w:pPr>
      <w:r>
        <w:t>71.  Почему вибрация опасна для здоровья человека?</w:t>
      </w:r>
    </w:p>
    <w:p w:rsidR="00B43AAC" w:rsidRDefault="00B43AAC" w:rsidP="00B43AAC">
      <w:pPr>
        <w:pStyle w:val="msonormaldop"/>
      </w:pPr>
      <w:r>
        <w:t>72.  Как можно локализовать воздействие вибрации на человека?</w:t>
      </w:r>
    </w:p>
    <w:p w:rsidR="00B43AAC" w:rsidRDefault="00B43AAC" w:rsidP="00B43AAC">
      <w:pPr>
        <w:pStyle w:val="msonormaldop"/>
      </w:pPr>
      <w:r>
        <w:t>73.  Какие классификации шумов Вы знаете?</w:t>
      </w:r>
    </w:p>
    <w:p w:rsidR="00B43AAC" w:rsidRDefault="00B43AAC" w:rsidP="00B43AAC">
      <w:pPr>
        <w:pStyle w:val="msonormaldop"/>
      </w:pPr>
      <w:r>
        <w:t>74.  Какие классификации вибраций Вы знаете?</w:t>
      </w:r>
    </w:p>
    <w:p w:rsidR="00B43AAC" w:rsidRDefault="00B43AAC" w:rsidP="00B43AAC">
      <w:pPr>
        <w:pStyle w:val="msonormaldop"/>
      </w:pPr>
      <w:r>
        <w:t>75.  Как воздействует шум на человека?</w:t>
      </w:r>
    </w:p>
    <w:p w:rsidR="00B43AAC" w:rsidRDefault="00B43AAC" w:rsidP="00B43AAC">
      <w:pPr>
        <w:pStyle w:val="msonormaldop"/>
      </w:pPr>
      <w:r>
        <w:t>76.  Как воздействует вибрация на человека?</w:t>
      </w:r>
    </w:p>
    <w:p w:rsidR="00B43AAC" w:rsidRDefault="00B43AAC" w:rsidP="00B43AAC">
      <w:pPr>
        <w:pStyle w:val="msonormaldop"/>
      </w:pPr>
      <w:r>
        <w:t>77.  Какие методы снижения воздействия шума и вибрации Вы знаете?</w:t>
      </w:r>
    </w:p>
    <w:p w:rsidR="00B43AAC" w:rsidRDefault="00B43AAC" w:rsidP="00B43AAC">
      <w:pPr>
        <w:pStyle w:val="msonormaldop"/>
      </w:pPr>
      <w:r>
        <w:t>78.  Что такое пожар?</w:t>
      </w:r>
    </w:p>
    <w:p w:rsidR="00B43AAC" w:rsidRDefault="00B43AAC" w:rsidP="00B43AAC">
      <w:pPr>
        <w:pStyle w:val="msonormaldop"/>
      </w:pPr>
      <w:r>
        <w:t>79.  Что такое горение?</w:t>
      </w:r>
    </w:p>
    <w:p w:rsidR="00B43AAC" w:rsidRDefault="00B43AAC" w:rsidP="00B43AAC">
      <w:pPr>
        <w:pStyle w:val="msonormaldop"/>
      </w:pPr>
      <w:r>
        <w:t>80.  Какие виды горения Вы знаете?</w:t>
      </w:r>
    </w:p>
    <w:p w:rsidR="00B43AAC" w:rsidRDefault="00B43AAC" w:rsidP="00B43AAC">
      <w:pPr>
        <w:pStyle w:val="msonormaldop"/>
      </w:pPr>
      <w:r>
        <w:t>81.  Что такое сплинкерная система пожаротушения?</w:t>
      </w:r>
    </w:p>
    <w:p w:rsidR="00B43AAC" w:rsidRDefault="00B43AAC" w:rsidP="00B43AAC">
      <w:pPr>
        <w:pStyle w:val="msonormaldop"/>
      </w:pPr>
      <w:r>
        <w:t>82.  Что такое дренчерная система пожаротушения?</w:t>
      </w:r>
    </w:p>
    <w:p w:rsidR="00B43AAC" w:rsidRDefault="00B43AAC" w:rsidP="00B43AAC">
      <w:pPr>
        <w:pStyle w:val="msonormaldop"/>
      </w:pPr>
      <w:r>
        <w:t>83.  Что такое огнестойкость зданий и сооружений?</w:t>
      </w:r>
    </w:p>
    <w:p w:rsidR="00B43AAC" w:rsidRDefault="00B43AAC" w:rsidP="00B43AAC">
      <w:pPr>
        <w:pStyle w:val="msonormaldop"/>
      </w:pPr>
      <w:r>
        <w:t>84.  Сколько степеней огнестойкости Вы знаете?</w:t>
      </w:r>
    </w:p>
    <w:p w:rsidR="00B43AAC" w:rsidRDefault="00B43AAC" w:rsidP="00B43AAC">
      <w:pPr>
        <w:pStyle w:val="msonormaldop"/>
      </w:pPr>
      <w:r>
        <w:t>85.  Какие критерии огнестойкости Вы знаете?</w:t>
      </w:r>
    </w:p>
    <w:p w:rsidR="00B43AAC" w:rsidRDefault="00B43AAC" w:rsidP="00B43AAC">
      <w:pPr>
        <w:pStyle w:val="msonormaldop"/>
      </w:pPr>
      <w:r>
        <w:t>86.   Как подразделяются способу позиционирования места возгорания системы пожарной сигнализации?</w:t>
      </w:r>
    </w:p>
    <w:p w:rsidR="00B43AAC" w:rsidRDefault="00B43AAC" w:rsidP="00B43AAC">
      <w:pPr>
        <w:pStyle w:val="msonormaldop"/>
      </w:pPr>
      <w:r>
        <w:t>87.  Какие огнегасительные вещества Вы знаете?</w:t>
      </w:r>
    </w:p>
    <w:p w:rsidR="00B43AAC" w:rsidRDefault="00B43AAC" w:rsidP="00B43AAC">
      <w:pPr>
        <w:pStyle w:val="msonormaldop"/>
      </w:pPr>
      <w:r>
        <w:t>88.  Какой документ регламентирует требования по электробезопасности?</w:t>
      </w:r>
    </w:p>
    <w:p w:rsidR="00B43AAC" w:rsidRDefault="00B43AAC" w:rsidP="00B43AAC">
      <w:pPr>
        <w:pStyle w:val="msonormaldop"/>
      </w:pPr>
      <w:r>
        <w:t>89.  Как действует на человека постоянный и переменный ток?</w:t>
      </w:r>
    </w:p>
    <w:p w:rsidR="00B43AAC" w:rsidRDefault="00B43AAC" w:rsidP="00B43AAC">
      <w:pPr>
        <w:pStyle w:val="msonormaldop"/>
      </w:pPr>
      <w:r>
        <w:t>90.  Какие бывают электротравмы?</w:t>
      </w:r>
    </w:p>
    <w:p w:rsidR="00B43AAC" w:rsidRDefault="00B43AAC" w:rsidP="00B43AAC">
      <w:pPr>
        <w:pStyle w:val="msonormaldop"/>
      </w:pPr>
      <w:r>
        <w:t>91.  Какие классы помещений по степени поражения людей электрическим током Вы знаете?</w:t>
      </w:r>
    </w:p>
    <w:p w:rsidR="00B43AAC" w:rsidRDefault="00B43AAC" w:rsidP="00B43AAC">
      <w:pPr>
        <w:pStyle w:val="msonormaldop"/>
      </w:pPr>
      <w:r>
        <w:t>92.  Какие степени электрических ожогов Вы знаете?</w:t>
      </w:r>
    </w:p>
    <w:p w:rsidR="00B43AAC" w:rsidRDefault="00B43AAC" w:rsidP="00B43AAC">
      <w:pPr>
        <w:pStyle w:val="msonormaldop"/>
      </w:pPr>
      <w:r>
        <w:t>93.  Что такое токовый и дуговой электрический ожог?</w:t>
      </w:r>
    </w:p>
    <w:p w:rsidR="00B43AAC" w:rsidRDefault="00B43AAC" w:rsidP="00B43AAC">
      <w:pPr>
        <w:pStyle w:val="msonormaldop"/>
      </w:pPr>
      <w:r>
        <w:t>94.  Что такое первый пороговый ток?</w:t>
      </w:r>
    </w:p>
    <w:p w:rsidR="00B43AAC" w:rsidRDefault="00B43AAC" w:rsidP="00B43AAC">
      <w:pPr>
        <w:pStyle w:val="msonormaldop"/>
      </w:pPr>
      <w:r>
        <w:t>95.  Что такое второй пороговый ток?</w:t>
      </w:r>
    </w:p>
    <w:p w:rsidR="00B43AAC" w:rsidRDefault="00B43AAC" w:rsidP="00B43AAC">
      <w:pPr>
        <w:pStyle w:val="msonormaldop"/>
      </w:pPr>
      <w:r>
        <w:t>96.  Значения силы тока при первом пороговом токе?</w:t>
      </w:r>
    </w:p>
    <w:p w:rsidR="00B43AAC" w:rsidRDefault="00B43AAC" w:rsidP="00B43AAC">
      <w:pPr>
        <w:pStyle w:val="msonormaldop"/>
      </w:pPr>
      <w:r>
        <w:t>97.  Значения силы тока при втором пороговом токе?</w:t>
      </w:r>
    </w:p>
    <w:p w:rsidR="00B43AAC" w:rsidRDefault="00B43AAC" w:rsidP="00B43AAC">
      <w:pPr>
        <w:pStyle w:val="msonormaldop"/>
      </w:pPr>
      <w:r>
        <w:t>98.  Какие экологические документы должны быть на предприятии?</w:t>
      </w:r>
    </w:p>
    <w:p w:rsidR="00B43AAC" w:rsidRDefault="00B43AAC" w:rsidP="00B43AAC">
      <w:pPr>
        <w:pStyle w:val="msonormaldop"/>
      </w:pPr>
      <w:r>
        <w:t>99.  Что относится к нормативам качества окружающей среды?</w:t>
      </w:r>
    </w:p>
    <w:p w:rsidR="00B43AAC" w:rsidRDefault="00B43AAC" w:rsidP="00B43AAC">
      <w:pPr>
        <w:pStyle w:val="msonormaldop"/>
      </w:pPr>
      <w:r>
        <w:t>100.Что включает в себя понятие «Благоприятная окружающая среда»?</w:t>
      </w:r>
    </w:p>
    <w:p w:rsidR="00B43AAC" w:rsidRDefault="00B43AAC" w:rsidP="00B43AAC">
      <w:pPr>
        <w:pStyle w:val="msonormaldop"/>
      </w:pPr>
      <w:r>
        <w:t>101.Что такое экологическое нормирование?</w:t>
      </w:r>
    </w:p>
    <w:p w:rsidR="00B43AAC" w:rsidRDefault="00B43AAC" w:rsidP="00B43AAC">
      <w:pPr>
        <w:pStyle w:val="msonormaldop"/>
      </w:pPr>
      <w:r>
        <w:t>102.Что входит в понятие «Комплексная экологическая оценка территории»?</w:t>
      </w:r>
    </w:p>
    <w:p w:rsidR="00B43AAC" w:rsidRDefault="00B43AAC" w:rsidP="00B43AAC">
      <w:pPr>
        <w:pStyle w:val="msonormaldop"/>
      </w:pPr>
      <w:r>
        <w:t>103.Что включает в себя экологическая классификация производственной деятельности?</w:t>
      </w:r>
    </w:p>
    <w:p w:rsidR="00B43AAC" w:rsidRDefault="00B43AAC" w:rsidP="00B43AAC">
      <w:pPr>
        <w:pStyle w:val="msonormaldop"/>
      </w:pPr>
      <w:r>
        <w:t>104.Что такое экологическая оценка намечаемой деятельности?</w:t>
      </w:r>
    </w:p>
    <w:p w:rsidR="00B43AAC" w:rsidRDefault="00B43AAC" w:rsidP="00B43AAC">
      <w:pPr>
        <w:pStyle w:val="msonormaldop"/>
      </w:pPr>
      <w:r>
        <w:t>105.В каком объеме проводится экологическая оценка для проектов категории А?</w:t>
      </w:r>
    </w:p>
    <w:p w:rsidR="00B43AAC" w:rsidRDefault="00B43AAC" w:rsidP="00B43AAC">
      <w:pPr>
        <w:pStyle w:val="msonormaldop"/>
      </w:pPr>
      <w:r>
        <w:t>106.В каком объеме проводится экологическая оценка для проектов категории В?</w:t>
      </w:r>
    </w:p>
    <w:p w:rsidR="00B43AAC" w:rsidRDefault="00B43AAC" w:rsidP="00B43AAC">
      <w:pPr>
        <w:pStyle w:val="msonormaldop"/>
      </w:pPr>
      <w:r>
        <w:t>107.В каком объеме проводится экологическая оценка для проектов категории С?</w:t>
      </w:r>
    </w:p>
    <w:p w:rsidR="00B43AAC" w:rsidRDefault="00B43AAC" w:rsidP="00B43AAC">
      <w:pPr>
        <w:pStyle w:val="msonormaldop"/>
      </w:pPr>
      <w:r>
        <w:t>108.Что такое чрезвычайная ситуация?</w:t>
      </w:r>
    </w:p>
    <w:p w:rsidR="00B43AAC" w:rsidRDefault="00B43AAC" w:rsidP="00B43AAC">
      <w:pPr>
        <w:pStyle w:val="msonormaldop"/>
      </w:pPr>
      <w:r>
        <w:t>109.Что является причинами производственных аварий и катастроф?</w:t>
      </w:r>
    </w:p>
    <w:p w:rsidR="00B43AAC" w:rsidRDefault="00B43AAC" w:rsidP="00B43AAC">
      <w:pPr>
        <w:pStyle w:val="msonormaldop"/>
      </w:pPr>
      <w:r>
        <w:t>110.Какие уровни управления Российской системой предупреждений и действий в чрезвычайных ситуациях Вы знаете?</w:t>
      </w:r>
    </w:p>
    <w:p w:rsidR="00B43AAC" w:rsidRDefault="00B43AAC" w:rsidP="00B43AAC">
      <w:pPr>
        <w:pStyle w:val="msonormaldop"/>
      </w:pPr>
      <w:r>
        <w:t>111.Какие подсистемы управления Российской системой предупреждений и действий в чрезвычайных ситуациях Вы знаете?</w:t>
      </w:r>
    </w:p>
    <w:p w:rsidR="00B43AAC" w:rsidRDefault="00B43AAC" w:rsidP="00B43AAC">
      <w:pPr>
        <w:pStyle w:val="msonormaldop"/>
      </w:pPr>
      <w:r>
        <w:t>112.Что входит в задачи Российской системы предупреждений и действий в чрезвычайных ситуациях?</w:t>
      </w:r>
    </w:p>
    <w:p w:rsidR="00B43AAC" w:rsidRDefault="00B43AAC" w:rsidP="00B43AAC">
      <w:pPr>
        <w:pStyle w:val="msonormaldop"/>
      </w:pPr>
      <w:r>
        <w:t>113.Что входит в силы и средства Российской системы предупреждений и действий в чрезвычайных ситуациях?</w:t>
      </w:r>
    </w:p>
    <w:p w:rsidR="00B43AAC" w:rsidRDefault="00B43AAC" w:rsidP="00B43AAC">
      <w:pPr>
        <w:pStyle w:val="msonormaldop"/>
      </w:pPr>
      <w:r>
        <w:t>114.Какие стадии развития чрезвычайных ситуаций Вы знаете?</w:t>
      </w:r>
    </w:p>
    <w:p w:rsidR="00B43AAC" w:rsidRDefault="00B43AAC" w:rsidP="00B43AAC">
      <w:pPr>
        <w:pStyle w:val="msonormaldop"/>
      </w:pPr>
      <w:r>
        <w:t>115.Какие классификации развития чрезвычайных ситуаций Вы знаете?</w:t>
      </w:r>
    </w:p>
    <w:p w:rsidR="00B43AAC" w:rsidRDefault="00B43AAC" w:rsidP="00B43AAC">
      <w:pPr>
        <w:pStyle w:val="msonormaldop"/>
      </w:pPr>
      <w:r>
        <w:t>116.Какие критерии чрезвычайных ситуаций по масштабу Вы знаете?</w:t>
      </w:r>
    </w:p>
    <w:p w:rsidR="00B43AAC" w:rsidRDefault="00B43AAC" w:rsidP="00B43AAC">
      <w:pPr>
        <w:pStyle w:val="msonormaldop"/>
      </w:pPr>
      <w:r>
        <w:t>117.Что включает в себя понятие «Источник чрезвычайной ситуации»?</w:t>
      </w:r>
    </w:p>
    <w:p w:rsidR="00B43AAC" w:rsidRDefault="00B43AAC" w:rsidP="00B43AAC">
      <w:pPr>
        <w:pStyle w:val="msonormaldop"/>
      </w:pPr>
      <w:r>
        <w:t>118.Что включает в себя понятие «Терроризм»?</w:t>
      </w:r>
    </w:p>
    <w:p w:rsidR="00B43AAC" w:rsidRDefault="00B43AAC" w:rsidP="00B43AAC">
      <w:pPr>
        <w:pStyle w:val="msonormaldop"/>
      </w:pPr>
      <w:r>
        <w:t>119.Какие бывают предупредительно-защитные меры от терроризма?</w:t>
      </w:r>
    </w:p>
    <w:p w:rsidR="00B43AAC" w:rsidRDefault="00B43AAC" w:rsidP="00B43AAC">
      <w:pPr>
        <w:pStyle w:val="msonormaldop"/>
      </w:pPr>
      <w:r>
        <w:t>120.Какие принципы борьбы с терроризмом Вы знаете?</w:t>
      </w:r>
    </w:p>
    <w:p w:rsidR="00B43AAC" w:rsidRDefault="00B43AAC" w:rsidP="00B43AAC">
      <w:pPr>
        <w:pStyle w:val="msonormaldop"/>
      </w:pPr>
      <w:r>
        <w:t>130.Что включают в себя цели терроризма?</w:t>
      </w:r>
    </w:p>
    <w:p w:rsidR="00B43AAC" w:rsidRDefault="00B43AAC" w:rsidP="00B43AAC">
      <w:pPr>
        <w:pStyle w:val="msonormaldop"/>
      </w:pPr>
      <w:r>
        <w:t>131. Какие уровни террористической опасности могут устанавливается на отдельных участках территории Российской Федерации?</w:t>
      </w:r>
    </w:p>
    <w:p w:rsidR="00B43AAC" w:rsidRDefault="00B43AAC" w:rsidP="00B43AAC">
      <w:pPr>
        <w:pStyle w:val="msonormaldop"/>
      </w:pPr>
      <w:r>
        <w:t>132.На какой срок могут устанавливается уровни террористической опасности на территории Российской Федерации?</w:t>
      </w:r>
    </w:p>
    <w:p w:rsidR="00B43AAC" w:rsidRDefault="00B43AAC" w:rsidP="00B43AAC">
      <w:pPr>
        <w:pStyle w:val="msonormaldop"/>
      </w:pPr>
      <w:r>
        <w:t>133.Как подразделяется терроризм по целенаправленности?</w:t>
      </w:r>
    </w:p>
    <w:p w:rsidR="00B43AAC" w:rsidRDefault="00B43AAC" w:rsidP="00B43AAC">
      <w:pPr>
        <w:pStyle w:val="msonormaldop"/>
      </w:pPr>
      <w:r>
        <w:t>134.Как подразделяется терроризм по характеру субъекта террористической деятельности?</w:t>
      </w:r>
    </w:p>
    <w:p w:rsidR="00B43AAC" w:rsidRDefault="00B43AAC" w:rsidP="00B43AAC">
      <w:pPr>
        <w:pStyle w:val="msonormaldop"/>
      </w:pPr>
      <w:r>
        <w:t>135.Как подразделяется терроризм по характеру влияния?</w:t>
      </w:r>
    </w:p>
    <w:p w:rsidR="00B43AAC" w:rsidRDefault="00B43AAC" w:rsidP="00B43AAC">
      <w:pPr>
        <w:pStyle w:val="msonormaldop"/>
      </w:pPr>
      <w:r>
        <w:t>136.Как подразделяется терроризм по методам воздействия?</w:t>
      </w:r>
    </w:p>
    <w:p w:rsidR="00B43AAC" w:rsidRDefault="00B43AAC" w:rsidP="00B43AAC">
      <w:pPr>
        <w:pStyle w:val="msonormaldop"/>
      </w:pPr>
      <w:r>
        <w:t>137.Что включает в себя понятие «Гражданская оборона»?</w:t>
      </w:r>
    </w:p>
    <w:p w:rsidR="00B43AAC" w:rsidRDefault="00B43AAC" w:rsidP="00B43AAC">
      <w:pPr>
        <w:pStyle w:val="msonormaldop"/>
      </w:pPr>
      <w:r>
        <w:t>138.Критерии территории первой группы по гражданской обороне?</w:t>
      </w:r>
    </w:p>
    <w:p w:rsidR="00B43AAC" w:rsidRDefault="00B43AAC" w:rsidP="00B43AAC">
      <w:pPr>
        <w:pStyle w:val="msonormaldop"/>
      </w:pPr>
      <w:r>
        <w:t>139.Критерии территории второй группы по гражданской обороне?</w:t>
      </w:r>
    </w:p>
    <w:p w:rsidR="00B43AAC" w:rsidRDefault="00B43AAC" w:rsidP="00B43AAC">
      <w:pPr>
        <w:pStyle w:val="msonormaldop"/>
      </w:pPr>
      <w:r>
        <w:t>140.Какие города Российской Федерации относятся к особой группе территорий по гражданской обороне?</w:t>
      </w:r>
    </w:p>
    <w:p w:rsidR="00B43AAC" w:rsidRDefault="00B43AAC" w:rsidP="00B43AAC">
      <w:pPr>
        <w:pStyle w:val="msonormaldop"/>
      </w:pPr>
      <w:r>
        <w:t>141.Что входит в понятие «Требования в области гражданской обороны»?</w:t>
      </w:r>
    </w:p>
    <w:p w:rsidR="00B43AAC" w:rsidRDefault="00B43AAC" w:rsidP="00B43AAC">
      <w:pPr>
        <w:pStyle w:val="msonormaldop"/>
      </w:pPr>
      <w:r>
        <w:t>142.Кто осуществляет руководство гражданской обороной в Российской Федерации?</w:t>
      </w:r>
    </w:p>
    <w:p w:rsidR="00B43AAC" w:rsidRDefault="00B43AAC" w:rsidP="00B43AAC">
      <w:pPr>
        <w:pStyle w:val="msonormaldop"/>
      </w:pPr>
      <w:r>
        <w:t>143.Основные задачи, решаемые гражданской обороной?</w:t>
      </w:r>
    </w:p>
    <w:p w:rsidR="00B43AAC" w:rsidRDefault="00B43AAC" w:rsidP="00B43AAC">
      <w:pPr>
        <w:pStyle w:val="msonormaldop"/>
      </w:pPr>
      <w:r>
        <w:t>144.Что является международным отличительным знаком гражданской обороны?</w:t>
      </w:r>
    </w:p>
    <w:p w:rsidR="00B43AAC" w:rsidRDefault="00B43AAC" w:rsidP="00B43AAC">
      <w:pPr>
        <w:pStyle w:val="msonormaldop"/>
      </w:pPr>
      <w:r>
        <w:t>145.С какого года ведет отсчет гражданская оборона в нашей стране?</w:t>
      </w:r>
    </w:p>
    <w:p w:rsidR="00B43AAC" w:rsidRDefault="00B43AAC" w:rsidP="00B43AAC">
      <w:pPr>
        <w:pStyle w:val="msonormaldop"/>
      </w:pPr>
      <w:r>
        <w:t>146.С какого года Российская Федерация является активным полноправным членом Международной организации гражданской обороны?</w:t>
      </w:r>
    </w:p>
    <w:p w:rsidR="00B43AAC" w:rsidRPr="00B43AAC" w:rsidRDefault="00B43AAC" w:rsidP="00B43AAC">
      <w:pPr>
        <w:spacing w:before="120"/>
        <w:ind w:firstLine="709"/>
        <w:rPr>
          <w:rFonts w:ascii="Times New Roman" w:hAnsi="Times New Roman" w:cs="Times New Roman"/>
          <w:sz w:val="24"/>
          <w:szCs w:val="24"/>
        </w:rPr>
      </w:pPr>
      <w:r w:rsidRPr="00B43AAC">
        <w:rPr>
          <w:rFonts w:ascii="Times New Roman" w:hAnsi="Times New Roman" w:cs="Times New Roman"/>
          <w:i/>
          <w:sz w:val="24"/>
          <w:szCs w:val="24"/>
        </w:rPr>
        <w:t>Краткие методические указания</w:t>
      </w:r>
    </w:p>
    <w:p w:rsidR="00B43AAC" w:rsidRDefault="00B43AAC" w:rsidP="00B43AAC">
      <w:pPr>
        <w:pStyle w:val="msonormaldop"/>
      </w:pPr>
      <w:r>
        <w:t>При поиске ответов на вопросы рекомендована основная и дополнительная литература (список литературы представлен в рабочей программе дисциплины).</w:t>
      </w:r>
    </w:p>
    <w:p w:rsidR="00B43AAC" w:rsidRDefault="00B43AAC" w:rsidP="00B43AAC">
      <w:pPr>
        <w:pStyle w:val="msonormaldop"/>
        <w:spacing w:after="240"/>
      </w:pPr>
      <w:bookmarkStart w:id="0" w:name="_GoBack"/>
      <w:bookmarkEnd w:id="0"/>
      <w:r>
        <w:rPr>
          <w:rStyle w:val="aff8"/>
        </w:rPr>
        <w:t>Шкала оценки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400"/>
        <w:gridCol w:w="705"/>
        <w:gridCol w:w="7080"/>
      </w:tblGrid>
      <w:tr w:rsidR="00B43AAC" w:rsidTr="00B43AAC">
        <w:tc>
          <w:tcPr>
            <w:tcW w:w="24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43AAC" w:rsidRPr="00B43AAC" w:rsidRDefault="00B43AAC" w:rsidP="00B43AAC">
            <w:pPr>
              <w:wordWrap w:val="0"/>
              <w:rPr>
                <w:rFonts w:ascii="Times New Roman" w:hAnsi="Times New Roman" w:cs="Times New Roman"/>
                <w:sz w:val="20"/>
                <w:szCs w:val="20"/>
              </w:rPr>
            </w:pPr>
            <w:r w:rsidRPr="00B43AAC">
              <w:rPr>
                <w:rFonts w:ascii="Times New Roman" w:hAnsi="Times New Roman" w:cs="Times New Roman"/>
                <w:sz w:val="20"/>
                <w:szCs w:val="20"/>
              </w:rPr>
              <w:t xml:space="preserve">Оценка </w:t>
            </w:r>
          </w:p>
        </w:tc>
        <w:tc>
          <w:tcPr>
            <w:tcW w:w="7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43AAC" w:rsidRPr="00B43AAC" w:rsidRDefault="00B43AAC" w:rsidP="00B43AAC">
            <w:pPr>
              <w:wordWrap w:val="0"/>
              <w:rPr>
                <w:rFonts w:ascii="Times New Roman" w:hAnsi="Times New Roman" w:cs="Times New Roman"/>
                <w:sz w:val="20"/>
                <w:szCs w:val="20"/>
              </w:rPr>
            </w:pPr>
            <w:r w:rsidRPr="00B43AAC">
              <w:rPr>
                <w:rFonts w:ascii="Times New Roman" w:hAnsi="Times New Roman" w:cs="Times New Roman"/>
                <w:sz w:val="20"/>
                <w:szCs w:val="20"/>
              </w:rPr>
              <w:t xml:space="preserve">Баллы </w:t>
            </w:r>
          </w:p>
        </w:tc>
        <w:tc>
          <w:tcPr>
            <w:tcW w:w="7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43AAC" w:rsidRPr="00B43AAC" w:rsidRDefault="00B43AAC" w:rsidP="00B43AAC">
            <w:pPr>
              <w:wordWrap w:val="0"/>
              <w:rPr>
                <w:rFonts w:ascii="Times New Roman" w:hAnsi="Times New Roman" w:cs="Times New Roman"/>
                <w:sz w:val="20"/>
                <w:szCs w:val="20"/>
              </w:rPr>
            </w:pPr>
            <w:r w:rsidRPr="00B43AAC">
              <w:rPr>
                <w:rFonts w:ascii="Times New Roman" w:hAnsi="Times New Roman" w:cs="Times New Roman"/>
                <w:sz w:val="20"/>
                <w:szCs w:val="20"/>
              </w:rPr>
              <w:t xml:space="preserve">Описание </w:t>
            </w:r>
          </w:p>
        </w:tc>
      </w:tr>
      <w:tr w:rsidR="00B43AAC" w:rsidTr="00B43AAC">
        <w:tc>
          <w:tcPr>
            <w:tcW w:w="24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43AAC" w:rsidRPr="00B43AAC" w:rsidRDefault="00B43AAC" w:rsidP="00B43AAC">
            <w:pPr>
              <w:wordWrap w:val="0"/>
              <w:rPr>
                <w:rFonts w:ascii="Times New Roman" w:hAnsi="Times New Roman" w:cs="Times New Roman"/>
                <w:sz w:val="20"/>
                <w:szCs w:val="20"/>
              </w:rPr>
            </w:pPr>
            <w:r w:rsidRPr="00B43AAC">
              <w:rPr>
                <w:rFonts w:ascii="Times New Roman" w:hAnsi="Times New Roman" w:cs="Times New Roman"/>
                <w:sz w:val="20"/>
                <w:szCs w:val="20"/>
              </w:rPr>
              <w:t xml:space="preserve">«отлично» </w:t>
            </w:r>
          </w:p>
        </w:tc>
        <w:tc>
          <w:tcPr>
            <w:tcW w:w="7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43AAC" w:rsidRPr="00B43AAC" w:rsidRDefault="00B43AAC" w:rsidP="00B43AAC">
            <w:pPr>
              <w:wordWrap w:val="0"/>
              <w:rPr>
                <w:rFonts w:ascii="Times New Roman" w:hAnsi="Times New Roman" w:cs="Times New Roman"/>
                <w:sz w:val="20"/>
                <w:szCs w:val="20"/>
              </w:rPr>
            </w:pPr>
            <w:r w:rsidRPr="00B43AAC">
              <w:rPr>
                <w:rFonts w:ascii="Times New Roman" w:hAnsi="Times New Roman" w:cs="Times New Roman"/>
                <w:sz w:val="20"/>
                <w:szCs w:val="20"/>
              </w:rPr>
              <w:t xml:space="preserve">8-10 </w:t>
            </w:r>
          </w:p>
        </w:tc>
        <w:tc>
          <w:tcPr>
            <w:tcW w:w="7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43AAC" w:rsidRPr="00B43AAC" w:rsidRDefault="00B43AAC" w:rsidP="00B43AAC">
            <w:pPr>
              <w:wordWrap w:val="0"/>
              <w:rPr>
                <w:rFonts w:ascii="Times New Roman" w:hAnsi="Times New Roman" w:cs="Times New Roman"/>
                <w:sz w:val="20"/>
                <w:szCs w:val="20"/>
              </w:rPr>
            </w:pPr>
            <w:r w:rsidRPr="00B43AAC">
              <w:rPr>
                <w:rFonts w:ascii="Times New Roman" w:hAnsi="Times New Roman" w:cs="Times New Roman"/>
                <w:sz w:val="20"/>
                <w:szCs w:val="20"/>
              </w:rPr>
              <w:t xml:space="preserve">Студент демонстрирует сформированность дисциплинарных компетенций на итоговом уровне, обнаруживает всестороннее, систематическое и глубокое знание учебного материала, усвоил основную литературу и знаком с дополнительной литературой, рекомендованной программой, умеет свободно выполнять практические задания, предусмотренные программой, свободно оперирует приобретенными знаниями. </w:t>
            </w:r>
          </w:p>
        </w:tc>
      </w:tr>
      <w:tr w:rsidR="00B43AAC" w:rsidTr="00B43AAC">
        <w:tc>
          <w:tcPr>
            <w:tcW w:w="24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43AAC" w:rsidRPr="00B43AAC" w:rsidRDefault="00B43AAC" w:rsidP="00B43AAC">
            <w:pPr>
              <w:wordWrap w:val="0"/>
              <w:rPr>
                <w:rFonts w:ascii="Times New Roman" w:hAnsi="Times New Roman" w:cs="Times New Roman"/>
                <w:sz w:val="20"/>
                <w:szCs w:val="20"/>
              </w:rPr>
            </w:pPr>
            <w:r w:rsidRPr="00B43AAC">
              <w:rPr>
                <w:rFonts w:ascii="Times New Roman" w:hAnsi="Times New Roman" w:cs="Times New Roman"/>
                <w:sz w:val="20"/>
                <w:szCs w:val="20"/>
              </w:rPr>
              <w:t xml:space="preserve"> «хорошо» </w:t>
            </w:r>
          </w:p>
        </w:tc>
        <w:tc>
          <w:tcPr>
            <w:tcW w:w="7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43AAC" w:rsidRPr="00B43AAC" w:rsidRDefault="00B43AAC" w:rsidP="00B43AAC">
            <w:pPr>
              <w:wordWrap w:val="0"/>
              <w:rPr>
                <w:rFonts w:ascii="Times New Roman" w:hAnsi="Times New Roman" w:cs="Times New Roman"/>
                <w:sz w:val="20"/>
                <w:szCs w:val="20"/>
              </w:rPr>
            </w:pPr>
            <w:r w:rsidRPr="00B43AAC">
              <w:rPr>
                <w:rFonts w:ascii="Times New Roman" w:hAnsi="Times New Roman" w:cs="Times New Roman"/>
                <w:sz w:val="20"/>
                <w:szCs w:val="20"/>
              </w:rPr>
              <w:t xml:space="preserve">5-7 </w:t>
            </w:r>
          </w:p>
        </w:tc>
        <w:tc>
          <w:tcPr>
            <w:tcW w:w="7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43AAC" w:rsidRPr="00B43AAC" w:rsidRDefault="00B43AAC" w:rsidP="00B43AAC">
            <w:pPr>
              <w:wordWrap w:val="0"/>
              <w:rPr>
                <w:rFonts w:ascii="Times New Roman" w:hAnsi="Times New Roman" w:cs="Times New Roman"/>
                <w:sz w:val="20"/>
                <w:szCs w:val="20"/>
              </w:rPr>
            </w:pPr>
            <w:r w:rsidRPr="00B43AAC">
              <w:rPr>
                <w:rFonts w:ascii="Times New Roman" w:hAnsi="Times New Roman" w:cs="Times New Roman"/>
                <w:sz w:val="20"/>
                <w:szCs w:val="20"/>
              </w:rPr>
              <w:t xml:space="preserve">Студент демонстрирует сформированность дисциплинарных компетенций на среднем уровне: основные знания освоены, но допускаются незначительные ошибки, неточности, затруднения при аналитических операциях, переносе знаний и на новые, нестандартные ситуации. </w:t>
            </w:r>
          </w:p>
        </w:tc>
      </w:tr>
      <w:tr w:rsidR="00B43AAC" w:rsidTr="00B43AAC">
        <w:tc>
          <w:tcPr>
            <w:tcW w:w="24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43AAC" w:rsidRPr="00B43AAC" w:rsidRDefault="00B43AAC" w:rsidP="00B43AAC">
            <w:pPr>
              <w:wordWrap w:val="0"/>
              <w:rPr>
                <w:rFonts w:ascii="Times New Roman" w:hAnsi="Times New Roman" w:cs="Times New Roman"/>
                <w:sz w:val="20"/>
                <w:szCs w:val="20"/>
              </w:rPr>
            </w:pPr>
            <w:r w:rsidRPr="00B43AAC">
              <w:rPr>
                <w:rFonts w:ascii="Times New Roman" w:hAnsi="Times New Roman" w:cs="Times New Roman"/>
                <w:sz w:val="20"/>
                <w:szCs w:val="20"/>
              </w:rPr>
              <w:t xml:space="preserve">«удовлетворительно» </w:t>
            </w:r>
          </w:p>
        </w:tc>
        <w:tc>
          <w:tcPr>
            <w:tcW w:w="7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43AAC" w:rsidRPr="00B43AAC" w:rsidRDefault="00B43AAC" w:rsidP="00B43AAC">
            <w:pPr>
              <w:wordWrap w:val="0"/>
              <w:rPr>
                <w:rFonts w:ascii="Times New Roman" w:hAnsi="Times New Roman" w:cs="Times New Roman"/>
                <w:sz w:val="20"/>
                <w:szCs w:val="20"/>
              </w:rPr>
            </w:pPr>
            <w:r w:rsidRPr="00B43AAC">
              <w:rPr>
                <w:rFonts w:ascii="Times New Roman" w:hAnsi="Times New Roman" w:cs="Times New Roman"/>
                <w:sz w:val="20"/>
                <w:szCs w:val="20"/>
              </w:rPr>
              <w:t xml:space="preserve">3-4 </w:t>
            </w:r>
          </w:p>
        </w:tc>
        <w:tc>
          <w:tcPr>
            <w:tcW w:w="7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43AAC" w:rsidRPr="00B43AAC" w:rsidRDefault="00B43AAC" w:rsidP="00B43AAC">
            <w:pPr>
              <w:wordWrap w:val="0"/>
              <w:rPr>
                <w:rFonts w:ascii="Times New Roman" w:hAnsi="Times New Roman" w:cs="Times New Roman"/>
                <w:sz w:val="20"/>
                <w:szCs w:val="20"/>
              </w:rPr>
            </w:pPr>
            <w:r w:rsidRPr="00B43AAC">
              <w:rPr>
                <w:rFonts w:ascii="Times New Roman" w:hAnsi="Times New Roman" w:cs="Times New Roman"/>
                <w:sz w:val="20"/>
                <w:szCs w:val="20"/>
              </w:rPr>
              <w:t xml:space="preserve">Студент демонстрирует сформированность дисциплинарных компетенций на базовом уровне: в ходе контрольных мероприятий допускаются значительные ошибки, проявляется отсутствие отдельных знаний по некоторым дисциплинарным компетенциям, студент испытывает значительные затруднения при оперировании знаниями при их переносе на новые ситуации. </w:t>
            </w:r>
          </w:p>
        </w:tc>
      </w:tr>
      <w:tr w:rsidR="00B43AAC" w:rsidTr="00B43AAC">
        <w:tc>
          <w:tcPr>
            <w:tcW w:w="24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43AAC" w:rsidRPr="00B43AAC" w:rsidRDefault="00B43AAC" w:rsidP="00B43AAC">
            <w:pPr>
              <w:wordWrap w:val="0"/>
              <w:rPr>
                <w:rFonts w:ascii="Times New Roman" w:hAnsi="Times New Roman" w:cs="Times New Roman"/>
                <w:sz w:val="20"/>
                <w:szCs w:val="20"/>
              </w:rPr>
            </w:pPr>
            <w:r w:rsidRPr="00B43AAC">
              <w:rPr>
                <w:rFonts w:ascii="Times New Roman" w:hAnsi="Times New Roman" w:cs="Times New Roman"/>
                <w:sz w:val="20"/>
                <w:szCs w:val="20"/>
              </w:rPr>
              <w:t xml:space="preserve">«неудовлетворительно» </w:t>
            </w:r>
          </w:p>
        </w:tc>
        <w:tc>
          <w:tcPr>
            <w:tcW w:w="7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43AAC" w:rsidRPr="00B43AAC" w:rsidRDefault="00B43AAC" w:rsidP="00B43AAC">
            <w:pPr>
              <w:wordWrap w:val="0"/>
              <w:rPr>
                <w:rFonts w:ascii="Times New Roman" w:hAnsi="Times New Roman" w:cs="Times New Roman"/>
                <w:sz w:val="20"/>
                <w:szCs w:val="20"/>
              </w:rPr>
            </w:pPr>
            <w:r w:rsidRPr="00B43AAC">
              <w:rPr>
                <w:rFonts w:ascii="Times New Roman" w:hAnsi="Times New Roman" w:cs="Times New Roman"/>
                <w:sz w:val="20"/>
                <w:szCs w:val="20"/>
              </w:rPr>
              <w:t xml:space="preserve">1-2 </w:t>
            </w:r>
          </w:p>
        </w:tc>
        <w:tc>
          <w:tcPr>
            <w:tcW w:w="7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43AAC" w:rsidRPr="00B43AAC" w:rsidRDefault="00B43AAC" w:rsidP="00B43AAC">
            <w:pPr>
              <w:wordWrap w:val="0"/>
              <w:rPr>
                <w:rFonts w:ascii="Times New Roman" w:hAnsi="Times New Roman" w:cs="Times New Roman"/>
                <w:sz w:val="20"/>
                <w:szCs w:val="20"/>
              </w:rPr>
            </w:pPr>
            <w:r w:rsidRPr="00B43AAC">
              <w:rPr>
                <w:rFonts w:ascii="Times New Roman" w:hAnsi="Times New Roman" w:cs="Times New Roman"/>
                <w:sz w:val="20"/>
                <w:szCs w:val="20"/>
              </w:rPr>
              <w:t xml:space="preserve">Студент демонстрирует сформированность дисциплинарных компетенций на уровне ниже базового, проявляется недостаточность знаний. </w:t>
            </w:r>
          </w:p>
        </w:tc>
      </w:tr>
      <w:tr w:rsidR="00B43AAC" w:rsidTr="00B43AAC">
        <w:tc>
          <w:tcPr>
            <w:tcW w:w="24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43AAC" w:rsidRPr="00B43AAC" w:rsidRDefault="00B43AAC" w:rsidP="00B43AAC">
            <w:pPr>
              <w:wordWrap w:val="0"/>
              <w:rPr>
                <w:rFonts w:ascii="Times New Roman" w:hAnsi="Times New Roman" w:cs="Times New Roman"/>
                <w:sz w:val="20"/>
                <w:szCs w:val="20"/>
              </w:rPr>
            </w:pPr>
            <w:r w:rsidRPr="00B43AAC">
              <w:rPr>
                <w:rFonts w:ascii="Times New Roman" w:hAnsi="Times New Roman" w:cs="Times New Roman"/>
                <w:sz w:val="20"/>
                <w:szCs w:val="20"/>
              </w:rPr>
              <w:t xml:space="preserve">«неудовлетворительно» </w:t>
            </w:r>
          </w:p>
        </w:tc>
        <w:tc>
          <w:tcPr>
            <w:tcW w:w="7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43AAC" w:rsidRPr="00B43AAC" w:rsidRDefault="00B43AAC" w:rsidP="00B43AAC">
            <w:pPr>
              <w:wordWrap w:val="0"/>
              <w:rPr>
                <w:rFonts w:ascii="Times New Roman" w:hAnsi="Times New Roman" w:cs="Times New Roman"/>
                <w:sz w:val="20"/>
                <w:szCs w:val="20"/>
              </w:rPr>
            </w:pPr>
            <w:r w:rsidRPr="00B43AAC">
              <w:rPr>
                <w:rFonts w:ascii="Times New Roman" w:hAnsi="Times New Roman" w:cs="Times New Roman"/>
                <w:sz w:val="20"/>
                <w:szCs w:val="20"/>
              </w:rPr>
              <w:t xml:space="preserve">0 </w:t>
            </w:r>
          </w:p>
        </w:tc>
        <w:tc>
          <w:tcPr>
            <w:tcW w:w="7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43AAC" w:rsidRPr="00B43AAC" w:rsidRDefault="00B43AAC" w:rsidP="00B43AAC">
            <w:pPr>
              <w:wordWrap w:val="0"/>
              <w:rPr>
                <w:rFonts w:ascii="Times New Roman" w:hAnsi="Times New Roman" w:cs="Times New Roman"/>
                <w:sz w:val="20"/>
                <w:szCs w:val="20"/>
              </w:rPr>
            </w:pPr>
            <w:r w:rsidRPr="00B43AAC">
              <w:rPr>
                <w:rFonts w:ascii="Times New Roman" w:hAnsi="Times New Roman" w:cs="Times New Roman"/>
                <w:sz w:val="20"/>
                <w:szCs w:val="20"/>
              </w:rPr>
              <w:t xml:space="preserve">Студент не отвечает на вопрос. </w:t>
            </w:r>
          </w:p>
        </w:tc>
      </w:tr>
    </w:tbl>
    <w:p w:rsidR="00B43AAC" w:rsidRDefault="00B43AAC" w:rsidP="00B43AAC"/>
    <w:p w:rsidR="00D22ACF" w:rsidRDefault="00D22ACF" w:rsidP="00B43AAC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</w:p>
    <w:sectPr w:rsidR="00D22ACF" w:rsidSect="00BF5949">
      <w:pgSz w:w="11906" w:h="16838"/>
      <w:pgMar w:top="567" w:right="567" w:bottom="567" w:left="1134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B43AAC" w:rsidRDefault="00B43AAC" w:rsidP="00C8013F">
      <w:pPr>
        <w:spacing w:after="0" w:line="240" w:lineRule="auto"/>
      </w:pPr>
      <w:r>
        <w:separator/>
      </w:r>
    </w:p>
  </w:endnote>
  <w:endnote w:type="continuationSeparator" w:id="0">
    <w:p w:rsidR="00B43AAC" w:rsidRDefault="00B43AAC" w:rsidP="00C8013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  <w:font w:name="Segoe UI">
    <w:panose1 w:val="020B0502040204020203"/>
    <w:charset w:val="CC"/>
    <w:family w:val="swiss"/>
    <w:pitch w:val="variable"/>
    <w:sig w:usb0="E10022FF" w:usb1="C000E47F" w:usb2="00000029" w:usb3="00000000" w:csb0="000001D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0000012" w:usb3="00000000" w:csb0="0002009F" w:csb1="00000000"/>
  </w:font>
  <w:font w:name="Verdana">
    <w:panose1 w:val="020B0604030504040204"/>
    <w:charset w:val="CC"/>
    <w:family w:val="swiss"/>
    <w:pitch w:val="variable"/>
    <w:sig w:usb0="A10006FF" w:usb1="4000205B" w:usb2="0000001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Sylfaen">
    <w:panose1 w:val="010A0502050306030303"/>
    <w:charset w:val="CC"/>
    <w:family w:val="roman"/>
    <w:pitch w:val="variable"/>
    <w:sig w:usb0="04000687" w:usb1="00000000" w:usb2="00000000" w:usb3="00000000" w:csb0="0000009F" w:csb1="00000000"/>
  </w:font>
  <w:font w:name="HiddenHorzOCR">
    <w:altName w:val="Arial Unicode MS"/>
    <w:panose1 w:val="00000000000000000000"/>
    <w:charset w:val="80"/>
    <w:family w:val="auto"/>
    <w:notTrueType/>
    <w:pitch w:val="default"/>
    <w:sig w:usb0="00000001" w:usb1="08070000" w:usb2="00000010" w:usb3="00000000" w:csb0="00020000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B43AAC" w:rsidRDefault="00B43AAC" w:rsidP="00C8013F">
      <w:pPr>
        <w:spacing w:after="0" w:line="240" w:lineRule="auto"/>
      </w:pPr>
      <w:r>
        <w:separator/>
      </w:r>
    </w:p>
  </w:footnote>
  <w:footnote w:type="continuationSeparator" w:id="0">
    <w:p w:rsidR="00B43AAC" w:rsidRDefault="00B43AAC" w:rsidP="00C8013F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0654D52"/>
    <w:multiLevelType w:val="hybridMultilevel"/>
    <w:tmpl w:val="04F47F12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4C516B6"/>
    <w:multiLevelType w:val="hybridMultilevel"/>
    <w:tmpl w:val="1870F654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6727D5C"/>
    <w:multiLevelType w:val="hybridMultilevel"/>
    <w:tmpl w:val="F82A0F24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0C8F053E"/>
    <w:multiLevelType w:val="hybridMultilevel"/>
    <w:tmpl w:val="04F47F12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18DE4024"/>
    <w:multiLevelType w:val="hybridMultilevel"/>
    <w:tmpl w:val="DD1C3AF0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1AA60401"/>
    <w:multiLevelType w:val="hybridMultilevel"/>
    <w:tmpl w:val="B178B49C"/>
    <w:lvl w:ilvl="0" w:tplc="9D02E1E4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2447786E"/>
    <w:multiLevelType w:val="hybridMultilevel"/>
    <w:tmpl w:val="59E409F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24587948"/>
    <w:multiLevelType w:val="hybridMultilevel"/>
    <w:tmpl w:val="22E2C55E"/>
    <w:lvl w:ilvl="0" w:tplc="0419000F">
      <w:start w:val="1"/>
      <w:numFmt w:val="decimal"/>
      <w:lvlText w:val="%1."/>
      <w:lvlJc w:val="left"/>
      <w:pPr>
        <w:ind w:left="644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2DBA67EF"/>
    <w:multiLevelType w:val="hybridMultilevel"/>
    <w:tmpl w:val="14880E66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32D0055D"/>
    <w:multiLevelType w:val="hybridMultilevel"/>
    <w:tmpl w:val="7318E188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3E53486B"/>
    <w:multiLevelType w:val="hybridMultilevel"/>
    <w:tmpl w:val="5108108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45865DA0"/>
    <w:multiLevelType w:val="hybridMultilevel"/>
    <w:tmpl w:val="A0461EE4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4E403080"/>
    <w:multiLevelType w:val="hybridMultilevel"/>
    <w:tmpl w:val="04F47F12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51AC05CB"/>
    <w:multiLevelType w:val="hybridMultilevel"/>
    <w:tmpl w:val="04F47F12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52C22BA1"/>
    <w:multiLevelType w:val="hybridMultilevel"/>
    <w:tmpl w:val="04F47F12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544C3FF5"/>
    <w:multiLevelType w:val="hybridMultilevel"/>
    <w:tmpl w:val="51C43C96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54895074"/>
    <w:multiLevelType w:val="multilevel"/>
    <w:tmpl w:val="5DE2383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7" w15:restartNumberingAfterBreak="0">
    <w:nsid w:val="556F4A44"/>
    <w:multiLevelType w:val="hybridMultilevel"/>
    <w:tmpl w:val="9C16A14C"/>
    <w:lvl w:ilvl="0" w:tplc="9D02E1E4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59137832"/>
    <w:multiLevelType w:val="hybridMultilevel"/>
    <w:tmpl w:val="04F47F12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5A280BEE"/>
    <w:multiLevelType w:val="hybridMultilevel"/>
    <w:tmpl w:val="6C7EA3E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617B01C9"/>
    <w:multiLevelType w:val="hybridMultilevel"/>
    <w:tmpl w:val="04F47F12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63C25B33"/>
    <w:multiLevelType w:val="hybridMultilevel"/>
    <w:tmpl w:val="16D426CA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68E60E61"/>
    <w:multiLevelType w:val="hybridMultilevel"/>
    <w:tmpl w:val="04F47F12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 w15:restartNumberingAfterBreak="0">
    <w:nsid w:val="6D954DE6"/>
    <w:multiLevelType w:val="hybridMultilevel"/>
    <w:tmpl w:val="04F47F12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 w15:restartNumberingAfterBreak="0">
    <w:nsid w:val="758A6F96"/>
    <w:multiLevelType w:val="hybridMultilevel"/>
    <w:tmpl w:val="04F47F12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 w15:restartNumberingAfterBreak="0">
    <w:nsid w:val="7C5C32EA"/>
    <w:multiLevelType w:val="hybridMultilevel"/>
    <w:tmpl w:val="889439E0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 w15:restartNumberingAfterBreak="0">
    <w:nsid w:val="7E294366"/>
    <w:multiLevelType w:val="hybridMultilevel"/>
    <w:tmpl w:val="A558A9E4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 w15:restartNumberingAfterBreak="0">
    <w:nsid w:val="7EBA03B5"/>
    <w:multiLevelType w:val="hybridMultilevel"/>
    <w:tmpl w:val="F1944672"/>
    <w:lvl w:ilvl="0" w:tplc="9D02E1E4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7"/>
  </w:num>
  <w:num w:numId="2">
    <w:abstractNumId w:val="15"/>
  </w:num>
  <w:num w:numId="3">
    <w:abstractNumId w:val="11"/>
  </w:num>
  <w:num w:numId="4">
    <w:abstractNumId w:val="26"/>
  </w:num>
  <w:num w:numId="5">
    <w:abstractNumId w:val="19"/>
  </w:num>
  <w:num w:numId="6">
    <w:abstractNumId w:val="2"/>
  </w:num>
  <w:num w:numId="7">
    <w:abstractNumId w:val="8"/>
  </w:num>
  <w:num w:numId="8">
    <w:abstractNumId w:val="10"/>
  </w:num>
  <w:num w:numId="9">
    <w:abstractNumId w:val="9"/>
  </w:num>
  <w:num w:numId="10">
    <w:abstractNumId w:val="25"/>
  </w:num>
  <w:num w:numId="11">
    <w:abstractNumId w:val="6"/>
  </w:num>
  <w:num w:numId="12">
    <w:abstractNumId w:val="27"/>
  </w:num>
  <w:num w:numId="13">
    <w:abstractNumId w:val="17"/>
  </w:num>
  <w:num w:numId="14">
    <w:abstractNumId w:val="5"/>
  </w:num>
  <w:num w:numId="15">
    <w:abstractNumId w:val="1"/>
  </w:num>
  <w:num w:numId="16">
    <w:abstractNumId w:val="13"/>
  </w:num>
  <w:num w:numId="17">
    <w:abstractNumId w:val="23"/>
  </w:num>
  <w:num w:numId="18">
    <w:abstractNumId w:val="20"/>
  </w:num>
  <w:num w:numId="19">
    <w:abstractNumId w:val="18"/>
  </w:num>
  <w:num w:numId="20">
    <w:abstractNumId w:val="24"/>
  </w:num>
  <w:num w:numId="21">
    <w:abstractNumId w:val="22"/>
  </w:num>
  <w:num w:numId="22">
    <w:abstractNumId w:val="3"/>
  </w:num>
  <w:num w:numId="23">
    <w:abstractNumId w:val="0"/>
  </w:num>
  <w:num w:numId="24">
    <w:abstractNumId w:val="14"/>
  </w:num>
  <w:num w:numId="25">
    <w:abstractNumId w:val="12"/>
  </w:num>
  <w:num w:numId="26">
    <w:abstractNumId w:val="21"/>
  </w:num>
  <w:num w:numId="27">
    <w:abstractNumId w:val="4"/>
  </w:num>
  <w:num w:numId="28">
    <w:abstractNumId w:val="16"/>
  </w:num>
  <w:numIdMacAtCleanup w:val="11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08"/>
  <w:autoHyphenation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F08C5"/>
    <w:rsid w:val="00001C63"/>
    <w:rsid w:val="000108AE"/>
    <w:rsid w:val="0001143B"/>
    <w:rsid w:val="0002138D"/>
    <w:rsid w:val="00031510"/>
    <w:rsid w:val="000330DE"/>
    <w:rsid w:val="00036155"/>
    <w:rsid w:val="00036EE4"/>
    <w:rsid w:val="00042256"/>
    <w:rsid w:val="00054974"/>
    <w:rsid w:val="0005728B"/>
    <w:rsid w:val="00065453"/>
    <w:rsid w:val="00065661"/>
    <w:rsid w:val="000673DA"/>
    <w:rsid w:val="000717AD"/>
    <w:rsid w:val="00071DFF"/>
    <w:rsid w:val="00087AC7"/>
    <w:rsid w:val="00092B6F"/>
    <w:rsid w:val="000A18A4"/>
    <w:rsid w:val="000A264D"/>
    <w:rsid w:val="000A6567"/>
    <w:rsid w:val="000B5210"/>
    <w:rsid w:val="000B5BAA"/>
    <w:rsid w:val="000C3193"/>
    <w:rsid w:val="000C365E"/>
    <w:rsid w:val="000C4C20"/>
    <w:rsid w:val="000C5304"/>
    <w:rsid w:val="000C58B2"/>
    <w:rsid w:val="000D35B5"/>
    <w:rsid w:val="000D771C"/>
    <w:rsid w:val="000E3D43"/>
    <w:rsid w:val="000E6CB7"/>
    <w:rsid w:val="000E74A6"/>
    <w:rsid w:val="000F7535"/>
    <w:rsid w:val="00100133"/>
    <w:rsid w:val="00104729"/>
    <w:rsid w:val="00105D0E"/>
    <w:rsid w:val="001108DC"/>
    <w:rsid w:val="00112510"/>
    <w:rsid w:val="001156BB"/>
    <w:rsid w:val="00117AA8"/>
    <w:rsid w:val="00117BCC"/>
    <w:rsid w:val="00120804"/>
    <w:rsid w:val="00123724"/>
    <w:rsid w:val="00123A94"/>
    <w:rsid w:val="00126E2F"/>
    <w:rsid w:val="0012736A"/>
    <w:rsid w:val="00127AF8"/>
    <w:rsid w:val="00135AB1"/>
    <w:rsid w:val="001366DB"/>
    <w:rsid w:val="00140759"/>
    <w:rsid w:val="001458E8"/>
    <w:rsid w:val="001519F7"/>
    <w:rsid w:val="00154975"/>
    <w:rsid w:val="00154F3A"/>
    <w:rsid w:val="00156E00"/>
    <w:rsid w:val="001637E8"/>
    <w:rsid w:val="001700B4"/>
    <w:rsid w:val="00171707"/>
    <w:rsid w:val="00173379"/>
    <w:rsid w:val="0019201A"/>
    <w:rsid w:val="00195D8C"/>
    <w:rsid w:val="001961CF"/>
    <w:rsid w:val="00197C32"/>
    <w:rsid w:val="001A3D29"/>
    <w:rsid w:val="001A3D4A"/>
    <w:rsid w:val="001A5777"/>
    <w:rsid w:val="001A5C71"/>
    <w:rsid w:val="001B4AB2"/>
    <w:rsid w:val="001B5F9F"/>
    <w:rsid w:val="001B6A1C"/>
    <w:rsid w:val="001C0C0A"/>
    <w:rsid w:val="001C22C7"/>
    <w:rsid w:val="001C38C4"/>
    <w:rsid w:val="001C4C0E"/>
    <w:rsid w:val="001C5396"/>
    <w:rsid w:val="001C6045"/>
    <w:rsid w:val="001D01A5"/>
    <w:rsid w:val="001D4B23"/>
    <w:rsid w:val="001D768A"/>
    <w:rsid w:val="001E25CD"/>
    <w:rsid w:val="001E3645"/>
    <w:rsid w:val="001E3764"/>
    <w:rsid w:val="001E7320"/>
    <w:rsid w:val="001F5A10"/>
    <w:rsid w:val="00200DBB"/>
    <w:rsid w:val="00203DF2"/>
    <w:rsid w:val="0020729A"/>
    <w:rsid w:val="00210431"/>
    <w:rsid w:val="002175E5"/>
    <w:rsid w:val="00224DB3"/>
    <w:rsid w:val="002271B0"/>
    <w:rsid w:val="00231355"/>
    <w:rsid w:val="00236F7A"/>
    <w:rsid w:val="00240DF2"/>
    <w:rsid w:val="002411CD"/>
    <w:rsid w:val="002430D9"/>
    <w:rsid w:val="00255288"/>
    <w:rsid w:val="0026008A"/>
    <w:rsid w:val="00275D76"/>
    <w:rsid w:val="00277458"/>
    <w:rsid w:val="0028553F"/>
    <w:rsid w:val="00286B03"/>
    <w:rsid w:val="002909DA"/>
    <w:rsid w:val="002925CC"/>
    <w:rsid w:val="0029448F"/>
    <w:rsid w:val="002A2EF2"/>
    <w:rsid w:val="002A3678"/>
    <w:rsid w:val="002A3D84"/>
    <w:rsid w:val="002A5893"/>
    <w:rsid w:val="002B1F51"/>
    <w:rsid w:val="002B4082"/>
    <w:rsid w:val="002C09E3"/>
    <w:rsid w:val="002C0C23"/>
    <w:rsid w:val="002C1F47"/>
    <w:rsid w:val="002C35AF"/>
    <w:rsid w:val="002C48C3"/>
    <w:rsid w:val="002C5BA0"/>
    <w:rsid w:val="002D2424"/>
    <w:rsid w:val="002D34D3"/>
    <w:rsid w:val="002E26A3"/>
    <w:rsid w:val="002E2E88"/>
    <w:rsid w:val="002E361B"/>
    <w:rsid w:val="002E71FE"/>
    <w:rsid w:val="002F0C23"/>
    <w:rsid w:val="003103E2"/>
    <w:rsid w:val="00312030"/>
    <w:rsid w:val="00313830"/>
    <w:rsid w:val="0031591D"/>
    <w:rsid w:val="00316FD2"/>
    <w:rsid w:val="003176A2"/>
    <w:rsid w:val="00317AE1"/>
    <w:rsid w:val="003273F9"/>
    <w:rsid w:val="00332AB1"/>
    <w:rsid w:val="00333806"/>
    <w:rsid w:val="00333F02"/>
    <w:rsid w:val="003367A4"/>
    <w:rsid w:val="00340ABB"/>
    <w:rsid w:val="00344FB5"/>
    <w:rsid w:val="00351691"/>
    <w:rsid w:val="003554EF"/>
    <w:rsid w:val="00357427"/>
    <w:rsid w:val="003636ED"/>
    <w:rsid w:val="00387FF3"/>
    <w:rsid w:val="00391097"/>
    <w:rsid w:val="00396D48"/>
    <w:rsid w:val="003B0C0F"/>
    <w:rsid w:val="003B40B3"/>
    <w:rsid w:val="003B4D4B"/>
    <w:rsid w:val="003B753E"/>
    <w:rsid w:val="003C0E78"/>
    <w:rsid w:val="003C2149"/>
    <w:rsid w:val="003C280D"/>
    <w:rsid w:val="003C6B24"/>
    <w:rsid w:val="003D2958"/>
    <w:rsid w:val="003D4727"/>
    <w:rsid w:val="003D526E"/>
    <w:rsid w:val="003D7620"/>
    <w:rsid w:val="003E1248"/>
    <w:rsid w:val="003E3453"/>
    <w:rsid w:val="003E379E"/>
    <w:rsid w:val="003F0AE5"/>
    <w:rsid w:val="003F1C4C"/>
    <w:rsid w:val="003F5D1B"/>
    <w:rsid w:val="003F6171"/>
    <w:rsid w:val="003F6BFC"/>
    <w:rsid w:val="00406049"/>
    <w:rsid w:val="00411E0C"/>
    <w:rsid w:val="00416224"/>
    <w:rsid w:val="004209DA"/>
    <w:rsid w:val="004224DD"/>
    <w:rsid w:val="00426567"/>
    <w:rsid w:val="004360A2"/>
    <w:rsid w:val="00437EA9"/>
    <w:rsid w:val="0044636E"/>
    <w:rsid w:val="00457190"/>
    <w:rsid w:val="00457ABC"/>
    <w:rsid w:val="00460694"/>
    <w:rsid w:val="0046698B"/>
    <w:rsid w:val="00467606"/>
    <w:rsid w:val="00471FEE"/>
    <w:rsid w:val="00484A39"/>
    <w:rsid w:val="00485D1C"/>
    <w:rsid w:val="00490F1B"/>
    <w:rsid w:val="0049553D"/>
    <w:rsid w:val="004A1090"/>
    <w:rsid w:val="004B6071"/>
    <w:rsid w:val="004B6754"/>
    <w:rsid w:val="004C3070"/>
    <w:rsid w:val="004C4541"/>
    <w:rsid w:val="004C6D1B"/>
    <w:rsid w:val="004C7255"/>
    <w:rsid w:val="004D173E"/>
    <w:rsid w:val="004E0B91"/>
    <w:rsid w:val="004E1D22"/>
    <w:rsid w:val="004E216C"/>
    <w:rsid w:val="004E2EAA"/>
    <w:rsid w:val="004E39E0"/>
    <w:rsid w:val="004E50D3"/>
    <w:rsid w:val="004E6B78"/>
    <w:rsid w:val="004F1C1D"/>
    <w:rsid w:val="004F79E0"/>
    <w:rsid w:val="00500AB3"/>
    <w:rsid w:val="00502DBE"/>
    <w:rsid w:val="005060DD"/>
    <w:rsid w:val="00512CF0"/>
    <w:rsid w:val="00513515"/>
    <w:rsid w:val="00516F12"/>
    <w:rsid w:val="0052134E"/>
    <w:rsid w:val="00524050"/>
    <w:rsid w:val="00525686"/>
    <w:rsid w:val="00526774"/>
    <w:rsid w:val="00531BDA"/>
    <w:rsid w:val="00533A8A"/>
    <w:rsid w:val="005360F8"/>
    <w:rsid w:val="0053690D"/>
    <w:rsid w:val="005460C6"/>
    <w:rsid w:val="00547663"/>
    <w:rsid w:val="00551B0D"/>
    <w:rsid w:val="00552F6D"/>
    <w:rsid w:val="00553120"/>
    <w:rsid w:val="00557C87"/>
    <w:rsid w:val="00557D28"/>
    <w:rsid w:val="00562B69"/>
    <w:rsid w:val="00563347"/>
    <w:rsid w:val="00564F87"/>
    <w:rsid w:val="00572DC6"/>
    <w:rsid w:val="0057643F"/>
    <w:rsid w:val="00576DD0"/>
    <w:rsid w:val="00576E0C"/>
    <w:rsid w:val="00584CC8"/>
    <w:rsid w:val="005854BE"/>
    <w:rsid w:val="0058697C"/>
    <w:rsid w:val="0058757D"/>
    <w:rsid w:val="00587EAB"/>
    <w:rsid w:val="005931E6"/>
    <w:rsid w:val="005932DB"/>
    <w:rsid w:val="00594670"/>
    <w:rsid w:val="00594901"/>
    <w:rsid w:val="00595998"/>
    <w:rsid w:val="005A71E5"/>
    <w:rsid w:val="005A7ADE"/>
    <w:rsid w:val="005A7AEE"/>
    <w:rsid w:val="005B07FD"/>
    <w:rsid w:val="005B094A"/>
    <w:rsid w:val="005B6E48"/>
    <w:rsid w:val="005B72E1"/>
    <w:rsid w:val="005C4DD9"/>
    <w:rsid w:val="005E19A2"/>
    <w:rsid w:val="00604146"/>
    <w:rsid w:val="00604200"/>
    <w:rsid w:val="00605D4F"/>
    <w:rsid w:val="0060645D"/>
    <w:rsid w:val="00606C2D"/>
    <w:rsid w:val="00607507"/>
    <w:rsid w:val="00613F6F"/>
    <w:rsid w:val="00624C37"/>
    <w:rsid w:val="00627B28"/>
    <w:rsid w:val="00637744"/>
    <w:rsid w:val="00642184"/>
    <w:rsid w:val="0064761E"/>
    <w:rsid w:val="00647F4E"/>
    <w:rsid w:val="006560AD"/>
    <w:rsid w:val="006574B8"/>
    <w:rsid w:val="006638B9"/>
    <w:rsid w:val="00666A5A"/>
    <w:rsid w:val="006746E3"/>
    <w:rsid w:val="0068135D"/>
    <w:rsid w:val="00687A5C"/>
    <w:rsid w:val="00694888"/>
    <w:rsid w:val="006953AF"/>
    <w:rsid w:val="00695C73"/>
    <w:rsid w:val="006A2950"/>
    <w:rsid w:val="006A454A"/>
    <w:rsid w:val="006A52F3"/>
    <w:rsid w:val="006B301A"/>
    <w:rsid w:val="006B4A0E"/>
    <w:rsid w:val="006B5AB5"/>
    <w:rsid w:val="006B62C8"/>
    <w:rsid w:val="006C027A"/>
    <w:rsid w:val="006C4032"/>
    <w:rsid w:val="006C5759"/>
    <w:rsid w:val="006D14F0"/>
    <w:rsid w:val="006D29A1"/>
    <w:rsid w:val="006D4251"/>
    <w:rsid w:val="006D5DF8"/>
    <w:rsid w:val="006D6659"/>
    <w:rsid w:val="006E1120"/>
    <w:rsid w:val="006E1513"/>
    <w:rsid w:val="006E3E94"/>
    <w:rsid w:val="006F0619"/>
    <w:rsid w:val="00700390"/>
    <w:rsid w:val="00700F0A"/>
    <w:rsid w:val="00701775"/>
    <w:rsid w:val="007103F0"/>
    <w:rsid w:val="0071273A"/>
    <w:rsid w:val="0071501F"/>
    <w:rsid w:val="007150EF"/>
    <w:rsid w:val="00716682"/>
    <w:rsid w:val="0072029C"/>
    <w:rsid w:val="00721C93"/>
    <w:rsid w:val="0073174C"/>
    <w:rsid w:val="007330B8"/>
    <w:rsid w:val="0074460F"/>
    <w:rsid w:val="00744AB3"/>
    <w:rsid w:val="00762368"/>
    <w:rsid w:val="00763614"/>
    <w:rsid w:val="00764D5E"/>
    <w:rsid w:val="00765A7D"/>
    <w:rsid w:val="007662CC"/>
    <w:rsid w:val="00766CA0"/>
    <w:rsid w:val="00773066"/>
    <w:rsid w:val="00773E11"/>
    <w:rsid w:val="00783E73"/>
    <w:rsid w:val="007908DE"/>
    <w:rsid w:val="00793A8A"/>
    <w:rsid w:val="00794784"/>
    <w:rsid w:val="00794F78"/>
    <w:rsid w:val="007963E0"/>
    <w:rsid w:val="00796EE3"/>
    <w:rsid w:val="007A03D4"/>
    <w:rsid w:val="007A08C2"/>
    <w:rsid w:val="007A0F19"/>
    <w:rsid w:val="007A2E63"/>
    <w:rsid w:val="007A68BF"/>
    <w:rsid w:val="007B6CEF"/>
    <w:rsid w:val="007B7235"/>
    <w:rsid w:val="007C409A"/>
    <w:rsid w:val="007C4F74"/>
    <w:rsid w:val="007C5040"/>
    <w:rsid w:val="007D3DDF"/>
    <w:rsid w:val="007E7127"/>
    <w:rsid w:val="007F08C5"/>
    <w:rsid w:val="007F52FC"/>
    <w:rsid w:val="007F65F0"/>
    <w:rsid w:val="007F74AC"/>
    <w:rsid w:val="00800936"/>
    <w:rsid w:val="00802B6E"/>
    <w:rsid w:val="0080315F"/>
    <w:rsid w:val="0080420E"/>
    <w:rsid w:val="00810354"/>
    <w:rsid w:val="00811D47"/>
    <w:rsid w:val="00812B05"/>
    <w:rsid w:val="008153B3"/>
    <w:rsid w:val="008158FF"/>
    <w:rsid w:val="00821852"/>
    <w:rsid w:val="0082692E"/>
    <w:rsid w:val="00827C28"/>
    <w:rsid w:val="008346C6"/>
    <w:rsid w:val="0084269C"/>
    <w:rsid w:val="00846A06"/>
    <w:rsid w:val="0084785C"/>
    <w:rsid w:val="00847ECC"/>
    <w:rsid w:val="008501CF"/>
    <w:rsid w:val="00852325"/>
    <w:rsid w:val="00853F35"/>
    <w:rsid w:val="00860008"/>
    <w:rsid w:val="00860D20"/>
    <w:rsid w:val="0086130F"/>
    <w:rsid w:val="008671BD"/>
    <w:rsid w:val="00870B38"/>
    <w:rsid w:val="00870D94"/>
    <w:rsid w:val="00877003"/>
    <w:rsid w:val="00887A70"/>
    <w:rsid w:val="00887EE2"/>
    <w:rsid w:val="0089154D"/>
    <w:rsid w:val="008918DF"/>
    <w:rsid w:val="00896985"/>
    <w:rsid w:val="008A1C89"/>
    <w:rsid w:val="008A30FB"/>
    <w:rsid w:val="008A5A67"/>
    <w:rsid w:val="008B275B"/>
    <w:rsid w:val="008B7010"/>
    <w:rsid w:val="008C2A0E"/>
    <w:rsid w:val="008C2A9A"/>
    <w:rsid w:val="008C4C7A"/>
    <w:rsid w:val="008C59DB"/>
    <w:rsid w:val="008D45CE"/>
    <w:rsid w:val="008D4AD5"/>
    <w:rsid w:val="008D7D51"/>
    <w:rsid w:val="008E5CE2"/>
    <w:rsid w:val="008F1A1A"/>
    <w:rsid w:val="008F3B11"/>
    <w:rsid w:val="008F3F9E"/>
    <w:rsid w:val="008F4D11"/>
    <w:rsid w:val="008F5043"/>
    <w:rsid w:val="008F614F"/>
    <w:rsid w:val="00902458"/>
    <w:rsid w:val="00902B6B"/>
    <w:rsid w:val="00906681"/>
    <w:rsid w:val="009076D4"/>
    <w:rsid w:val="009103D0"/>
    <w:rsid w:val="00912E4B"/>
    <w:rsid w:val="00913BF9"/>
    <w:rsid w:val="009142DD"/>
    <w:rsid w:val="00915E5E"/>
    <w:rsid w:val="00930DAE"/>
    <w:rsid w:val="00934861"/>
    <w:rsid w:val="00944958"/>
    <w:rsid w:val="009472FA"/>
    <w:rsid w:val="00960790"/>
    <w:rsid w:val="00963375"/>
    <w:rsid w:val="00981BEB"/>
    <w:rsid w:val="00983248"/>
    <w:rsid w:val="009916D5"/>
    <w:rsid w:val="009A06BE"/>
    <w:rsid w:val="009A5828"/>
    <w:rsid w:val="009B14A3"/>
    <w:rsid w:val="009C33E6"/>
    <w:rsid w:val="009C5C7B"/>
    <w:rsid w:val="009E0836"/>
    <w:rsid w:val="009E4024"/>
    <w:rsid w:val="009E4A5C"/>
    <w:rsid w:val="009E5461"/>
    <w:rsid w:val="009E7039"/>
    <w:rsid w:val="009E764E"/>
    <w:rsid w:val="009F0AAB"/>
    <w:rsid w:val="00A00543"/>
    <w:rsid w:val="00A00780"/>
    <w:rsid w:val="00A02BDA"/>
    <w:rsid w:val="00A10ACC"/>
    <w:rsid w:val="00A12C27"/>
    <w:rsid w:val="00A13B28"/>
    <w:rsid w:val="00A15026"/>
    <w:rsid w:val="00A159AC"/>
    <w:rsid w:val="00A15A28"/>
    <w:rsid w:val="00A200CE"/>
    <w:rsid w:val="00A209C2"/>
    <w:rsid w:val="00A266E1"/>
    <w:rsid w:val="00A31F35"/>
    <w:rsid w:val="00A36923"/>
    <w:rsid w:val="00A37B43"/>
    <w:rsid w:val="00A41EFB"/>
    <w:rsid w:val="00A51382"/>
    <w:rsid w:val="00A51BD0"/>
    <w:rsid w:val="00A558A6"/>
    <w:rsid w:val="00A5630D"/>
    <w:rsid w:val="00A56B37"/>
    <w:rsid w:val="00A56C08"/>
    <w:rsid w:val="00A57C71"/>
    <w:rsid w:val="00A65526"/>
    <w:rsid w:val="00A6625C"/>
    <w:rsid w:val="00A675A2"/>
    <w:rsid w:val="00A67722"/>
    <w:rsid w:val="00A74FF2"/>
    <w:rsid w:val="00A77C98"/>
    <w:rsid w:val="00A81E11"/>
    <w:rsid w:val="00A913C6"/>
    <w:rsid w:val="00A92DE8"/>
    <w:rsid w:val="00A932C5"/>
    <w:rsid w:val="00A96B40"/>
    <w:rsid w:val="00AA0623"/>
    <w:rsid w:val="00AA2985"/>
    <w:rsid w:val="00AA4702"/>
    <w:rsid w:val="00AB337F"/>
    <w:rsid w:val="00AB69A9"/>
    <w:rsid w:val="00AB6BCC"/>
    <w:rsid w:val="00AC1DBE"/>
    <w:rsid w:val="00AC2439"/>
    <w:rsid w:val="00AC7088"/>
    <w:rsid w:val="00AD1288"/>
    <w:rsid w:val="00AD19E0"/>
    <w:rsid w:val="00AD6807"/>
    <w:rsid w:val="00AE1A78"/>
    <w:rsid w:val="00AE4027"/>
    <w:rsid w:val="00AE41CA"/>
    <w:rsid w:val="00AE70DF"/>
    <w:rsid w:val="00AE7BEE"/>
    <w:rsid w:val="00AF2301"/>
    <w:rsid w:val="00B00A66"/>
    <w:rsid w:val="00B01246"/>
    <w:rsid w:val="00B11E29"/>
    <w:rsid w:val="00B14E93"/>
    <w:rsid w:val="00B27738"/>
    <w:rsid w:val="00B30CFF"/>
    <w:rsid w:val="00B311BE"/>
    <w:rsid w:val="00B3166F"/>
    <w:rsid w:val="00B32D17"/>
    <w:rsid w:val="00B33B6B"/>
    <w:rsid w:val="00B34097"/>
    <w:rsid w:val="00B34849"/>
    <w:rsid w:val="00B34921"/>
    <w:rsid w:val="00B34E6A"/>
    <w:rsid w:val="00B36759"/>
    <w:rsid w:val="00B405CF"/>
    <w:rsid w:val="00B4261F"/>
    <w:rsid w:val="00B432FB"/>
    <w:rsid w:val="00B43AAC"/>
    <w:rsid w:val="00B45ADE"/>
    <w:rsid w:val="00B46AAC"/>
    <w:rsid w:val="00B531A6"/>
    <w:rsid w:val="00B6503A"/>
    <w:rsid w:val="00B65F66"/>
    <w:rsid w:val="00B66085"/>
    <w:rsid w:val="00B66173"/>
    <w:rsid w:val="00B67479"/>
    <w:rsid w:val="00B70A2D"/>
    <w:rsid w:val="00B7532D"/>
    <w:rsid w:val="00B75700"/>
    <w:rsid w:val="00B82CA6"/>
    <w:rsid w:val="00B90D80"/>
    <w:rsid w:val="00B91098"/>
    <w:rsid w:val="00B91763"/>
    <w:rsid w:val="00B918FC"/>
    <w:rsid w:val="00B9562E"/>
    <w:rsid w:val="00BA154F"/>
    <w:rsid w:val="00BA31EA"/>
    <w:rsid w:val="00BA34D0"/>
    <w:rsid w:val="00BA35D8"/>
    <w:rsid w:val="00BA50F4"/>
    <w:rsid w:val="00BA7D7F"/>
    <w:rsid w:val="00BB00E3"/>
    <w:rsid w:val="00BB66F3"/>
    <w:rsid w:val="00BB69FA"/>
    <w:rsid w:val="00BB7F1D"/>
    <w:rsid w:val="00BC04ED"/>
    <w:rsid w:val="00BC1669"/>
    <w:rsid w:val="00BC1E19"/>
    <w:rsid w:val="00BC1E81"/>
    <w:rsid w:val="00BC3CFE"/>
    <w:rsid w:val="00BC65E2"/>
    <w:rsid w:val="00BD4419"/>
    <w:rsid w:val="00BD4884"/>
    <w:rsid w:val="00BD64E1"/>
    <w:rsid w:val="00BD79D2"/>
    <w:rsid w:val="00BE08F8"/>
    <w:rsid w:val="00BE0B73"/>
    <w:rsid w:val="00BE66A8"/>
    <w:rsid w:val="00BF2B17"/>
    <w:rsid w:val="00BF5949"/>
    <w:rsid w:val="00C0169A"/>
    <w:rsid w:val="00C01DCF"/>
    <w:rsid w:val="00C056D6"/>
    <w:rsid w:val="00C05E7B"/>
    <w:rsid w:val="00C12F69"/>
    <w:rsid w:val="00C22F01"/>
    <w:rsid w:val="00C25567"/>
    <w:rsid w:val="00C36A86"/>
    <w:rsid w:val="00C36E1B"/>
    <w:rsid w:val="00C405DA"/>
    <w:rsid w:val="00C432EB"/>
    <w:rsid w:val="00C46C44"/>
    <w:rsid w:val="00C47641"/>
    <w:rsid w:val="00C55FB0"/>
    <w:rsid w:val="00C71250"/>
    <w:rsid w:val="00C73AA8"/>
    <w:rsid w:val="00C73D4B"/>
    <w:rsid w:val="00C74081"/>
    <w:rsid w:val="00C74582"/>
    <w:rsid w:val="00C74916"/>
    <w:rsid w:val="00C765D2"/>
    <w:rsid w:val="00C76852"/>
    <w:rsid w:val="00C76DF9"/>
    <w:rsid w:val="00C8013F"/>
    <w:rsid w:val="00C816CF"/>
    <w:rsid w:val="00C949A4"/>
    <w:rsid w:val="00CA2B6B"/>
    <w:rsid w:val="00CA3D69"/>
    <w:rsid w:val="00CA43E4"/>
    <w:rsid w:val="00CA61A8"/>
    <w:rsid w:val="00CB361A"/>
    <w:rsid w:val="00CC2639"/>
    <w:rsid w:val="00CC384D"/>
    <w:rsid w:val="00CD1061"/>
    <w:rsid w:val="00CD2F85"/>
    <w:rsid w:val="00CD5CF2"/>
    <w:rsid w:val="00CD7411"/>
    <w:rsid w:val="00CE054C"/>
    <w:rsid w:val="00CE1365"/>
    <w:rsid w:val="00CE2232"/>
    <w:rsid w:val="00CE5125"/>
    <w:rsid w:val="00CF29C7"/>
    <w:rsid w:val="00CF5138"/>
    <w:rsid w:val="00D04AD8"/>
    <w:rsid w:val="00D06068"/>
    <w:rsid w:val="00D06866"/>
    <w:rsid w:val="00D104DF"/>
    <w:rsid w:val="00D14B40"/>
    <w:rsid w:val="00D17F89"/>
    <w:rsid w:val="00D22ACF"/>
    <w:rsid w:val="00D27FC3"/>
    <w:rsid w:val="00D33920"/>
    <w:rsid w:val="00D40654"/>
    <w:rsid w:val="00D437A0"/>
    <w:rsid w:val="00D53DE6"/>
    <w:rsid w:val="00D54CB9"/>
    <w:rsid w:val="00D60A12"/>
    <w:rsid w:val="00D617F3"/>
    <w:rsid w:val="00D61EEA"/>
    <w:rsid w:val="00D66069"/>
    <w:rsid w:val="00D67A0F"/>
    <w:rsid w:val="00D713E0"/>
    <w:rsid w:val="00D717E1"/>
    <w:rsid w:val="00D727B0"/>
    <w:rsid w:val="00D73155"/>
    <w:rsid w:val="00D74D4F"/>
    <w:rsid w:val="00D770A6"/>
    <w:rsid w:val="00D80F78"/>
    <w:rsid w:val="00D85C6A"/>
    <w:rsid w:val="00D91043"/>
    <w:rsid w:val="00D9712C"/>
    <w:rsid w:val="00DA0882"/>
    <w:rsid w:val="00DA2207"/>
    <w:rsid w:val="00DA4B06"/>
    <w:rsid w:val="00DA67EC"/>
    <w:rsid w:val="00DA6A2F"/>
    <w:rsid w:val="00DA71A3"/>
    <w:rsid w:val="00DA7A2E"/>
    <w:rsid w:val="00DA7CC0"/>
    <w:rsid w:val="00DB0D39"/>
    <w:rsid w:val="00DB3A89"/>
    <w:rsid w:val="00DB4633"/>
    <w:rsid w:val="00DB5F3B"/>
    <w:rsid w:val="00DB7770"/>
    <w:rsid w:val="00DB7A12"/>
    <w:rsid w:val="00DC08C8"/>
    <w:rsid w:val="00DC4D62"/>
    <w:rsid w:val="00DC7A52"/>
    <w:rsid w:val="00DD2D1B"/>
    <w:rsid w:val="00DD77A1"/>
    <w:rsid w:val="00DE39EA"/>
    <w:rsid w:val="00DE54F1"/>
    <w:rsid w:val="00DE7493"/>
    <w:rsid w:val="00DF6DDA"/>
    <w:rsid w:val="00E02153"/>
    <w:rsid w:val="00E060BB"/>
    <w:rsid w:val="00E06779"/>
    <w:rsid w:val="00E10E3C"/>
    <w:rsid w:val="00E1137E"/>
    <w:rsid w:val="00E129F7"/>
    <w:rsid w:val="00E13CC7"/>
    <w:rsid w:val="00E17540"/>
    <w:rsid w:val="00E17D02"/>
    <w:rsid w:val="00E231C9"/>
    <w:rsid w:val="00E2665D"/>
    <w:rsid w:val="00E27485"/>
    <w:rsid w:val="00E27BB5"/>
    <w:rsid w:val="00E46F41"/>
    <w:rsid w:val="00E520EF"/>
    <w:rsid w:val="00E522C5"/>
    <w:rsid w:val="00E538FD"/>
    <w:rsid w:val="00E54EB1"/>
    <w:rsid w:val="00E603E1"/>
    <w:rsid w:val="00E61905"/>
    <w:rsid w:val="00E624A5"/>
    <w:rsid w:val="00E62EDC"/>
    <w:rsid w:val="00E767F6"/>
    <w:rsid w:val="00E77432"/>
    <w:rsid w:val="00E77E50"/>
    <w:rsid w:val="00E80F12"/>
    <w:rsid w:val="00E83403"/>
    <w:rsid w:val="00E9001A"/>
    <w:rsid w:val="00E9056A"/>
    <w:rsid w:val="00E90C40"/>
    <w:rsid w:val="00E95542"/>
    <w:rsid w:val="00E9560E"/>
    <w:rsid w:val="00E958FC"/>
    <w:rsid w:val="00EA233A"/>
    <w:rsid w:val="00EA2D70"/>
    <w:rsid w:val="00EA60EE"/>
    <w:rsid w:val="00EA7FCF"/>
    <w:rsid w:val="00EB1895"/>
    <w:rsid w:val="00EB3D9B"/>
    <w:rsid w:val="00EB5680"/>
    <w:rsid w:val="00EB5C25"/>
    <w:rsid w:val="00EB62C8"/>
    <w:rsid w:val="00EC2B7A"/>
    <w:rsid w:val="00ED6F52"/>
    <w:rsid w:val="00ED744C"/>
    <w:rsid w:val="00ED75E7"/>
    <w:rsid w:val="00EE167D"/>
    <w:rsid w:val="00EE2833"/>
    <w:rsid w:val="00EE3228"/>
    <w:rsid w:val="00EE3F23"/>
    <w:rsid w:val="00EF13B5"/>
    <w:rsid w:val="00EF18BE"/>
    <w:rsid w:val="00EF1E1F"/>
    <w:rsid w:val="00EF380E"/>
    <w:rsid w:val="00EF412A"/>
    <w:rsid w:val="00F0048C"/>
    <w:rsid w:val="00F01988"/>
    <w:rsid w:val="00F01F3F"/>
    <w:rsid w:val="00F025BD"/>
    <w:rsid w:val="00F13F9F"/>
    <w:rsid w:val="00F15297"/>
    <w:rsid w:val="00F17A7B"/>
    <w:rsid w:val="00F22536"/>
    <w:rsid w:val="00F23C7D"/>
    <w:rsid w:val="00F25CE5"/>
    <w:rsid w:val="00F26B0E"/>
    <w:rsid w:val="00F30020"/>
    <w:rsid w:val="00F32552"/>
    <w:rsid w:val="00F3490A"/>
    <w:rsid w:val="00F353DB"/>
    <w:rsid w:val="00F36D4A"/>
    <w:rsid w:val="00F40752"/>
    <w:rsid w:val="00F424CB"/>
    <w:rsid w:val="00F46619"/>
    <w:rsid w:val="00F51D01"/>
    <w:rsid w:val="00F54583"/>
    <w:rsid w:val="00F65EAD"/>
    <w:rsid w:val="00F77102"/>
    <w:rsid w:val="00F96077"/>
    <w:rsid w:val="00F966C8"/>
    <w:rsid w:val="00FA0AF2"/>
    <w:rsid w:val="00FA0B8F"/>
    <w:rsid w:val="00FA0B98"/>
    <w:rsid w:val="00FA22A9"/>
    <w:rsid w:val="00FA5A28"/>
    <w:rsid w:val="00FA729B"/>
    <w:rsid w:val="00FB02DA"/>
    <w:rsid w:val="00FB0689"/>
    <w:rsid w:val="00FB0C35"/>
    <w:rsid w:val="00FB354F"/>
    <w:rsid w:val="00FB6A9F"/>
    <w:rsid w:val="00FB6C8F"/>
    <w:rsid w:val="00FC190B"/>
    <w:rsid w:val="00FC50F4"/>
    <w:rsid w:val="00FC5456"/>
    <w:rsid w:val="00FD2A3E"/>
    <w:rsid w:val="00FD3F00"/>
    <w:rsid w:val="00FE2739"/>
    <w:rsid w:val="00FE3216"/>
    <w:rsid w:val="00FE5B98"/>
    <w:rsid w:val="00FF044E"/>
    <w:rsid w:val="00FF1EC9"/>
    <w:rsid w:val="00FF3035"/>
    <w:rsid w:val="00FF5966"/>
    <w:rsid w:val="00FF65C3"/>
    <w:rsid w:val="00FF7F6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C991B6E8-901D-46E1-A8FF-8BB7E070C62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B27738"/>
  </w:style>
  <w:style w:type="paragraph" w:styleId="1">
    <w:name w:val="heading 1"/>
    <w:basedOn w:val="a"/>
    <w:next w:val="a"/>
    <w:link w:val="10"/>
    <w:uiPriority w:val="9"/>
    <w:qFormat/>
    <w:rsid w:val="00B43AAC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paragraph" w:styleId="2">
    <w:name w:val="heading 2"/>
    <w:basedOn w:val="a"/>
    <w:next w:val="a"/>
    <w:link w:val="20"/>
    <w:uiPriority w:val="9"/>
    <w:unhideWhenUsed/>
    <w:qFormat/>
    <w:rsid w:val="00B43AAC"/>
    <w:pPr>
      <w:keepNext/>
      <w:keepLines/>
      <w:spacing w:before="40" w:after="0"/>
      <w:outlineLvl w:val="1"/>
    </w:pPr>
    <w:rPr>
      <w:rFonts w:asciiTheme="majorHAnsi" w:eastAsiaTheme="majorEastAsia" w:hAnsiTheme="majorHAnsi" w:cstheme="majorBidi"/>
      <w:color w:val="2E74B5" w:themeColor="accent1" w:themeShade="BF"/>
      <w:sz w:val="26"/>
      <w:szCs w:val="26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B432FB"/>
    <w:pPr>
      <w:keepNext/>
      <w:keepLines/>
      <w:spacing w:before="200" w:after="0" w:line="276" w:lineRule="auto"/>
      <w:outlineLvl w:val="2"/>
    </w:pPr>
    <w:rPr>
      <w:rFonts w:asciiTheme="majorHAnsi" w:eastAsiaTheme="majorEastAsia" w:hAnsiTheme="majorHAnsi" w:cstheme="majorBidi"/>
      <w:b/>
      <w:bCs/>
      <w:color w:val="5B9BD5" w:themeColor="accent1"/>
    </w:rPr>
  </w:style>
  <w:style w:type="paragraph" w:styleId="4">
    <w:name w:val="heading 4"/>
    <w:basedOn w:val="a"/>
    <w:next w:val="a"/>
    <w:link w:val="40"/>
    <w:uiPriority w:val="9"/>
    <w:qFormat/>
    <w:rsid w:val="00B432FB"/>
    <w:pPr>
      <w:keepNext/>
      <w:spacing w:before="240" w:after="60" w:line="240" w:lineRule="auto"/>
      <w:outlineLvl w:val="3"/>
    </w:pPr>
    <w:rPr>
      <w:rFonts w:ascii="Times New Roman" w:eastAsia="Times New Roman" w:hAnsi="Times New Roman" w:cs="Times New Roman"/>
      <w:b/>
      <w:bCs/>
      <w:sz w:val="28"/>
      <w:szCs w:val="28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B43AAC"/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character" w:customStyle="1" w:styleId="20">
    <w:name w:val="Заголовок 2 Знак"/>
    <w:basedOn w:val="a0"/>
    <w:link w:val="2"/>
    <w:uiPriority w:val="9"/>
    <w:semiHidden/>
    <w:rsid w:val="00B43AAC"/>
    <w:rPr>
      <w:rFonts w:asciiTheme="majorHAnsi" w:eastAsiaTheme="majorEastAsia" w:hAnsiTheme="majorHAnsi" w:cstheme="majorBidi"/>
      <w:color w:val="2E74B5" w:themeColor="accent1" w:themeShade="BF"/>
      <w:sz w:val="26"/>
      <w:szCs w:val="26"/>
    </w:rPr>
  </w:style>
  <w:style w:type="character" w:customStyle="1" w:styleId="30">
    <w:name w:val="Заголовок 3 Знак"/>
    <w:basedOn w:val="a0"/>
    <w:link w:val="3"/>
    <w:uiPriority w:val="9"/>
    <w:semiHidden/>
    <w:rsid w:val="00B432FB"/>
    <w:rPr>
      <w:rFonts w:asciiTheme="majorHAnsi" w:eastAsiaTheme="majorEastAsia" w:hAnsiTheme="majorHAnsi" w:cstheme="majorBidi"/>
      <w:b/>
      <w:bCs/>
      <w:color w:val="5B9BD5" w:themeColor="accent1"/>
    </w:rPr>
  </w:style>
  <w:style w:type="character" w:customStyle="1" w:styleId="40">
    <w:name w:val="Заголовок 4 Знак"/>
    <w:basedOn w:val="a0"/>
    <w:link w:val="4"/>
    <w:uiPriority w:val="9"/>
    <w:rsid w:val="00B432FB"/>
    <w:rPr>
      <w:rFonts w:ascii="Times New Roman" w:eastAsia="Times New Roman" w:hAnsi="Times New Roman" w:cs="Times New Roman"/>
      <w:b/>
      <w:bCs/>
      <w:sz w:val="28"/>
      <w:szCs w:val="28"/>
      <w:lang w:eastAsia="ru-RU"/>
    </w:rPr>
  </w:style>
  <w:style w:type="table" w:styleId="a3">
    <w:name w:val="Table Grid"/>
    <w:basedOn w:val="a1"/>
    <w:uiPriority w:val="39"/>
    <w:rsid w:val="00333F02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List Paragraph"/>
    <w:basedOn w:val="a"/>
    <w:uiPriority w:val="34"/>
    <w:qFormat/>
    <w:rsid w:val="009142DD"/>
    <w:pPr>
      <w:ind w:left="720"/>
      <w:contextualSpacing/>
    </w:pPr>
  </w:style>
  <w:style w:type="paragraph" w:styleId="a5">
    <w:name w:val="header"/>
    <w:basedOn w:val="a"/>
    <w:link w:val="a6"/>
    <w:uiPriority w:val="99"/>
    <w:unhideWhenUsed/>
    <w:rsid w:val="00C8013F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Верхний колонтитул Знак"/>
    <w:basedOn w:val="a0"/>
    <w:link w:val="a5"/>
    <w:uiPriority w:val="99"/>
    <w:rsid w:val="00C8013F"/>
  </w:style>
  <w:style w:type="paragraph" w:styleId="a7">
    <w:name w:val="footer"/>
    <w:basedOn w:val="a"/>
    <w:link w:val="a8"/>
    <w:uiPriority w:val="99"/>
    <w:unhideWhenUsed/>
    <w:rsid w:val="00C8013F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8">
    <w:name w:val="Нижний колонтитул Знак"/>
    <w:basedOn w:val="a0"/>
    <w:link w:val="a7"/>
    <w:uiPriority w:val="99"/>
    <w:rsid w:val="00C8013F"/>
  </w:style>
  <w:style w:type="paragraph" w:styleId="a9">
    <w:name w:val="footnote text"/>
    <w:basedOn w:val="a"/>
    <w:link w:val="aa"/>
    <w:uiPriority w:val="99"/>
    <w:semiHidden/>
    <w:unhideWhenUsed/>
    <w:rsid w:val="00C8013F"/>
    <w:pPr>
      <w:spacing w:after="0" w:line="240" w:lineRule="auto"/>
    </w:pPr>
    <w:rPr>
      <w:sz w:val="20"/>
      <w:szCs w:val="20"/>
    </w:rPr>
  </w:style>
  <w:style w:type="character" w:customStyle="1" w:styleId="aa">
    <w:name w:val="Текст сноски Знак"/>
    <w:basedOn w:val="a0"/>
    <w:link w:val="a9"/>
    <w:uiPriority w:val="99"/>
    <w:semiHidden/>
    <w:rsid w:val="00C8013F"/>
    <w:rPr>
      <w:sz w:val="20"/>
      <w:szCs w:val="20"/>
    </w:rPr>
  </w:style>
  <w:style w:type="character" w:styleId="ab">
    <w:name w:val="footnote reference"/>
    <w:basedOn w:val="a0"/>
    <w:uiPriority w:val="99"/>
    <w:semiHidden/>
    <w:unhideWhenUsed/>
    <w:rsid w:val="00C8013F"/>
    <w:rPr>
      <w:vertAlign w:val="superscript"/>
    </w:rPr>
  </w:style>
  <w:style w:type="paragraph" w:styleId="ac">
    <w:name w:val="Balloon Text"/>
    <w:basedOn w:val="a"/>
    <w:link w:val="ad"/>
    <w:uiPriority w:val="99"/>
    <w:semiHidden/>
    <w:unhideWhenUsed/>
    <w:rsid w:val="00934861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d">
    <w:name w:val="Текст выноски Знак"/>
    <w:basedOn w:val="a0"/>
    <w:link w:val="ac"/>
    <w:uiPriority w:val="99"/>
    <w:semiHidden/>
    <w:rsid w:val="00934861"/>
    <w:rPr>
      <w:rFonts w:ascii="Segoe UI" w:hAnsi="Segoe UI" w:cs="Segoe UI"/>
      <w:sz w:val="18"/>
      <w:szCs w:val="18"/>
    </w:rPr>
  </w:style>
  <w:style w:type="paragraph" w:styleId="31">
    <w:name w:val="Body Text Indent 3"/>
    <w:basedOn w:val="a"/>
    <w:link w:val="32"/>
    <w:uiPriority w:val="99"/>
    <w:semiHidden/>
    <w:unhideWhenUsed/>
    <w:rsid w:val="004B6754"/>
    <w:pPr>
      <w:spacing w:after="120" w:line="240" w:lineRule="auto"/>
      <w:ind w:left="283"/>
    </w:pPr>
    <w:rPr>
      <w:rFonts w:ascii="Calibri" w:eastAsia="Calibri" w:hAnsi="Calibri" w:cs="Times New Roman"/>
      <w:sz w:val="16"/>
      <w:szCs w:val="16"/>
    </w:rPr>
  </w:style>
  <w:style w:type="character" w:customStyle="1" w:styleId="32">
    <w:name w:val="Основной текст с отступом 3 Знак"/>
    <w:basedOn w:val="a0"/>
    <w:link w:val="31"/>
    <w:uiPriority w:val="99"/>
    <w:semiHidden/>
    <w:rsid w:val="004B6754"/>
    <w:rPr>
      <w:rFonts w:ascii="Calibri" w:eastAsia="Calibri" w:hAnsi="Calibri" w:cs="Times New Roman"/>
      <w:sz w:val="16"/>
      <w:szCs w:val="16"/>
    </w:rPr>
  </w:style>
  <w:style w:type="character" w:customStyle="1" w:styleId="mw-headline">
    <w:name w:val="mw-headline"/>
    <w:basedOn w:val="a0"/>
    <w:rsid w:val="00B432FB"/>
  </w:style>
  <w:style w:type="character" w:styleId="ae">
    <w:name w:val="Strong"/>
    <w:basedOn w:val="a0"/>
    <w:uiPriority w:val="22"/>
    <w:qFormat/>
    <w:rsid w:val="00B432FB"/>
    <w:rPr>
      <w:b/>
      <w:bCs/>
    </w:rPr>
  </w:style>
  <w:style w:type="character" w:customStyle="1" w:styleId="apple-converted-space">
    <w:name w:val="apple-converted-space"/>
    <w:basedOn w:val="a0"/>
    <w:rsid w:val="00B432FB"/>
  </w:style>
  <w:style w:type="paragraph" w:styleId="af">
    <w:name w:val="Normal (Web)"/>
    <w:basedOn w:val="a"/>
    <w:uiPriority w:val="99"/>
    <w:semiHidden/>
    <w:unhideWhenUsed/>
    <w:rsid w:val="00B432F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f0">
    <w:name w:val="Hyperlink"/>
    <w:basedOn w:val="a0"/>
    <w:uiPriority w:val="99"/>
    <w:semiHidden/>
    <w:unhideWhenUsed/>
    <w:rsid w:val="00B432FB"/>
    <w:rPr>
      <w:color w:val="0000FF"/>
      <w:u w:val="single"/>
    </w:rPr>
  </w:style>
  <w:style w:type="paragraph" w:customStyle="1" w:styleId="af1">
    <w:name w:val="Новый"/>
    <w:basedOn w:val="a"/>
    <w:rsid w:val="00B432FB"/>
    <w:pPr>
      <w:widowControl w:val="0"/>
      <w:autoSpaceDE w:val="0"/>
      <w:autoSpaceDN w:val="0"/>
      <w:adjustRightInd w:val="0"/>
      <w:spacing w:after="0" w:line="360" w:lineRule="auto"/>
      <w:ind w:firstLine="454"/>
      <w:jc w:val="both"/>
    </w:pPr>
    <w:rPr>
      <w:rFonts w:ascii="Times New Roman" w:eastAsia="Times New Roman" w:hAnsi="Times New Roman" w:cs="Times New Roman"/>
      <w:sz w:val="28"/>
      <w:szCs w:val="20"/>
      <w:lang w:eastAsia="ru-RU"/>
    </w:rPr>
  </w:style>
  <w:style w:type="paragraph" w:styleId="af2">
    <w:name w:val="Body Text"/>
    <w:basedOn w:val="a"/>
    <w:link w:val="af3"/>
    <w:uiPriority w:val="99"/>
    <w:rsid w:val="00B432FB"/>
    <w:pPr>
      <w:tabs>
        <w:tab w:val="left" w:pos="360"/>
      </w:tabs>
      <w:spacing w:after="0" w:line="360" w:lineRule="auto"/>
      <w:jc w:val="both"/>
    </w:pPr>
    <w:rPr>
      <w:rFonts w:ascii="Times New Roman" w:eastAsia="Times New Roman" w:hAnsi="Times New Roman" w:cs="Times New Roman"/>
      <w:sz w:val="28"/>
      <w:szCs w:val="20"/>
      <w:lang w:eastAsia="ru-RU"/>
    </w:rPr>
  </w:style>
  <w:style w:type="character" w:customStyle="1" w:styleId="af3">
    <w:name w:val="Основной текст Знак"/>
    <w:basedOn w:val="a0"/>
    <w:link w:val="af2"/>
    <w:uiPriority w:val="99"/>
    <w:rsid w:val="00B432FB"/>
    <w:rPr>
      <w:rFonts w:ascii="Times New Roman" w:eastAsia="Times New Roman" w:hAnsi="Times New Roman" w:cs="Times New Roman"/>
      <w:sz w:val="28"/>
      <w:szCs w:val="20"/>
      <w:lang w:eastAsia="ru-RU"/>
    </w:rPr>
  </w:style>
  <w:style w:type="paragraph" w:styleId="21">
    <w:name w:val="Body Text 2"/>
    <w:basedOn w:val="a"/>
    <w:link w:val="22"/>
    <w:uiPriority w:val="99"/>
    <w:semiHidden/>
    <w:unhideWhenUsed/>
    <w:rsid w:val="00B432FB"/>
    <w:pPr>
      <w:spacing w:after="120" w:line="480" w:lineRule="auto"/>
    </w:pPr>
  </w:style>
  <w:style w:type="character" w:customStyle="1" w:styleId="22">
    <w:name w:val="Основной текст 2 Знак"/>
    <w:basedOn w:val="a0"/>
    <w:link w:val="21"/>
    <w:uiPriority w:val="99"/>
    <w:semiHidden/>
    <w:rsid w:val="00B432FB"/>
  </w:style>
  <w:style w:type="paragraph" w:styleId="af4">
    <w:name w:val="Body Text Indent"/>
    <w:basedOn w:val="a"/>
    <w:link w:val="af5"/>
    <w:rsid w:val="00B432FB"/>
    <w:pPr>
      <w:spacing w:after="120" w:line="240" w:lineRule="auto"/>
      <w:ind w:left="283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f5">
    <w:name w:val="Основной текст с отступом Знак"/>
    <w:basedOn w:val="a0"/>
    <w:link w:val="af4"/>
    <w:rsid w:val="00B432FB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23">
    <w:name w:val="Абзац списка2"/>
    <w:basedOn w:val="a"/>
    <w:qFormat/>
    <w:rsid w:val="00B432FB"/>
    <w:pPr>
      <w:spacing w:after="0" w:line="240" w:lineRule="auto"/>
      <w:ind w:left="720"/>
      <w:contextualSpacing/>
    </w:pPr>
    <w:rPr>
      <w:rFonts w:ascii="Times New Roman" w:eastAsia="Times New Roman" w:hAnsi="Times New Roman" w:cs="Times New Roman"/>
      <w:sz w:val="24"/>
      <w:szCs w:val="20"/>
      <w:lang w:val="en-US"/>
    </w:rPr>
  </w:style>
  <w:style w:type="paragraph" w:customStyle="1" w:styleId="af6">
    <w:name w:val="Для таблиц"/>
    <w:basedOn w:val="a"/>
    <w:rsid w:val="00437EA9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Default">
    <w:name w:val="Default"/>
    <w:rsid w:val="00D437A0"/>
    <w:pPr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color w:val="000000"/>
      <w:sz w:val="24"/>
      <w:szCs w:val="24"/>
      <w:lang w:eastAsia="ru-RU"/>
    </w:rPr>
  </w:style>
  <w:style w:type="character" w:customStyle="1" w:styleId="5">
    <w:name w:val="Основной текст (5)_"/>
    <w:link w:val="50"/>
    <w:rsid w:val="005B72E1"/>
    <w:rPr>
      <w:rFonts w:eastAsia="Times New Roman" w:hAnsi="Times New Roman" w:cs="Times New Roman"/>
      <w:b/>
      <w:bCs/>
      <w:sz w:val="28"/>
      <w:szCs w:val="28"/>
      <w:shd w:val="clear" w:color="auto" w:fill="FFFFFF"/>
    </w:rPr>
  </w:style>
  <w:style w:type="paragraph" w:customStyle="1" w:styleId="50">
    <w:name w:val="Основной текст (5)"/>
    <w:basedOn w:val="a"/>
    <w:link w:val="5"/>
    <w:rsid w:val="005B72E1"/>
    <w:pPr>
      <w:widowControl w:val="0"/>
      <w:shd w:val="clear" w:color="auto" w:fill="FFFFFF"/>
      <w:spacing w:after="840" w:line="0" w:lineRule="atLeast"/>
      <w:jc w:val="center"/>
    </w:pPr>
    <w:rPr>
      <w:rFonts w:eastAsia="Times New Roman" w:hAnsi="Times New Roman" w:cs="Times New Roman"/>
      <w:b/>
      <w:bCs/>
      <w:sz w:val="28"/>
      <w:szCs w:val="28"/>
    </w:rPr>
  </w:style>
  <w:style w:type="character" w:styleId="af7">
    <w:name w:val="FollowedHyperlink"/>
    <w:basedOn w:val="a0"/>
    <w:uiPriority w:val="99"/>
    <w:semiHidden/>
    <w:unhideWhenUsed/>
    <w:rsid w:val="004E39E0"/>
    <w:rPr>
      <w:color w:val="954F72" w:themeColor="followedHyperlink"/>
      <w:u w:val="single"/>
    </w:rPr>
  </w:style>
  <w:style w:type="paragraph" w:customStyle="1" w:styleId="msonormaldop">
    <w:name w:val="msonormaldop"/>
    <w:qFormat/>
    <w:rsid w:val="00B43AAC"/>
    <w:pPr>
      <w:spacing w:after="0" w:line="240" w:lineRule="auto"/>
      <w:ind w:firstLine="709"/>
      <w:jc w:val="both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f8">
    <w:name w:val="Текст примечания Знак"/>
    <w:basedOn w:val="a0"/>
    <w:link w:val="af9"/>
    <w:uiPriority w:val="99"/>
    <w:semiHidden/>
    <w:rsid w:val="00B43AAC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af9">
    <w:name w:val="annotation text"/>
    <w:basedOn w:val="a"/>
    <w:link w:val="af8"/>
    <w:uiPriority w:val="99"/>
    <w:semiHidden/>
    <w:unhideWhenUsed/>
    <w:rsid w:val="00B43AAC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afa">
    <w:name w:val="Title"/>
    <w:basedOn w:val="a"/>
    <w:link w:val="afb"/>
    <w:uiPriority w:val="10"/>
    <w:qFormat/>
    <w:rsid w:val="00B43AAC"/>
    <w:pPr>
      <w:spacing w:after="0" w:line="240" w:lineRule="auto"/>
      <w:jc w:val="center"/>
    </w:pPr>
    <w:rPr>
      <w:rFonts w:ascii="Times New Roman" w:eastAsia="MS Mincho" w:hAnsi="Times New Roman" w:cs="Times New Roman"/>
      <w:b/>
      <w:bCs/>
      <w:sz w:val="24"/>
      <w:szCs w:val="24"/>
      <w:lang w:eastAsia="ru-RU"/>
    </w:rPr>
  </w:style>
  <w:style w:type="character" w:customStyle="1" w:styleId="afb">
    <w:name w:val="Название Знак"/>
    <w:basedOn w:val="a0"/>
    <w:link w:val="afa"/>
    <w:uiPriority w:val="10"/>
    <w:rsid w:val="00B43AAC"/>
    <w:rPr>
      <w:rFonts w:ascii="Times New Roman" w:eastAsia="MS Mincho" w:hAnsi="Times New Roman" w:cs="Times New Roman"/>
      <w:b/>
      <w:bCs/>
      <w:sz w:val="24"/>
      <w:szCs w:val="24"/>
      <w:lang w:eastAsia="ru-RU"/>
    </w:rPr>
  </w:style>
  <w:style w:type="paragraph" w:styleId="afc">
    <w:name w:val="Subtitle"/>
    <w:basedOn w:val="a"/>
    <w:link w:val="afd"/>
    <w:uiPriority w:val="11"/>
    <w:qFormat/>
    <w:rsid w:val="00B43AAC"/>
    <w:pPr>
      <w:spacing w:after="0" w:line="240" w:lineRule="auto"/>
      <w:jc w:val="center"/>
    </w:pPr>
    <w:rPr>
      <w:rFonts w:ascii="Times New Roman" w:eastAsia="Times New Roman" w:hAnsi="Times New Roman" w:cs="Times New Roman"/>
      <w:b/>
      <w:sz w:val="28"/>
      <w:szCs w:val="20"/>
      <w:lang w:eastAsia="ru-RU"/>
    </w:rPr>
  </w:style>
  <w:style w:type="character" w:customStyle="1" w:styleId="afd">
    <w:name w:val="Подзаголовок Знак"/>
    <w:basedOn w:val="a0"/>
    <w:link w:val="afc"/>
    <w:uiPriority w:val="11"/>
    <w:rsid w:val="00B43AAC"/>
    <w:rPr>
      <w:rFonts w:ascii="Times New Roman" w:eastAsia="Times New Roman" w:hAnsi="Times New Roman" w:cs="Times New Roman"/>
      <w:b/>
      <w:sz w:val="28"/>
      <w:szCs w:val="20"/>
      <w:lang w:eastAsia="ru-RU"/>
    </w:rPr>
  </w:style>
  <w:style w:type="character" w:customStyle="1" w:styleId="24">
    <w:name w:val="Основной текст с отступом 2 Знак"/>
    <w:basedOn w:val="a0"/>
    <w:link w:val="25"/>
    <w:uiPriority w:val="99"/>
    <w:semiHidden/>
    <w:rsid w:val="00B43AAC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25">
    <w:name w:val="Body Text Indent 2"/>
    <w:basedOn w:val="a"/>
    <w:link w:val="24"/>
    <w:uiPriority w:val="99"/>
    <w:semiHidden/>
    <w:unhideWhenUsed/>
    <w:rsid w:val="00B43AAC"/>
    <w:pPr>
      <w:spacing w:after="120" w:line="480" w:lineRule="auto"/>
      <w:ind w:left="283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fe">
    <w:name w:val="Тема примечания Знак"/>
    <w:basedOn w:val="af8"/>
    <w:link w:val="aff"/>
    <w:uiPriority w:val="99"/>
    <w:semiHidden/>
    <w:rsid w:val="00B43AAC"/>
    <w:rPr>
      <w:rFonts w:ascii="Times New Roman" w:eastAsia="Times New Roman" w:hAnsi="Times New Roman" w:cs="Times New Roman"/>
      <w:b/>
      <w:bCs/>
      <w:sz w:val="20"/>
      <w:szCs w:val="20"/>
      <w:lang w:eastAsia="ru-RU"/>
    </w:rPr>
  </w:style>
  <w:style w:type="paragraph" w:styleId="aff">
    <w:name w:val="annotation subject"/>
    <w:basedOn w:val="af9"/>
    <w:next w:val="af9"/>
    <w:link w:val="afe"/>
    <w:uiPriority w:val="99"/>
    <w:semiHidden/>
    <w:unhideWhenUsed/>
    <w:rsid w:val="00B43AAC"/>
    <w:rPr>
      <w:b/>
      <w:bCs/>
    </w:rPr>
  </w:style>
  <w:style w:type="paragraph" w:customStyle="1" w:styleId="msolistparagraphcxspfirst">
    <w:name w:val="msolistparagraphcxspfirst"/>
    <w:basedOn w:val="a"/>
    <w:rsid w:val="00B43AAC"/>
    <w:pPr>
      <w:spacing w:after="0" w:line="240" w:lineRule="auto"/>
      <w:ind w:left="720" w:firstLine="400"/>
      <w:jc w:val="both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msolistparagraphcxspmiddle">
    <w:name w:val="msolistparagraphcxspmiddle"/>
    <w:basedOn w:val="a"/>
    <w:rsid w:val="00B43AAC"/>
    <w:pPr>
      <w:spacing w:after="0" w:line="240" w:lineRule="auto"/>
      <w:ind w:left="720" w:firstLine="400"/>
      <w:jc w:val="both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msolistparagraphcxsplast">
    <w:name w:val="msolistparagraphcxsplast"/>
    <w:basedOn w:val="a"/>
    <w:rsid w:val="00B43AAC"/>
    <w:pPr>
      <w:spacing w:after="0" w:line="240" w:lineRule="auto"/>
      <w:ind w:left="720" w:firstLine="400"/>
      <w:jc w:val="both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11">
    <w:name w:val="Обычный1"/>
    <w:rsid w:val="00B43AAC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FR1">
    <w:name w:val="FR1"/>
    <w:rsid w:val="00B43AAC"/>
    <w:pPr>
      <w:widowControl w:val="0"/>
      <w:snapToGrid w:val="0"/>
      <w:spacing w:after="0" w:line="240" w:lineRule="auto"/>
      <w:ind w:left="80" w:firstLine="520"/>
    </w:pPr>
    <w:rPr>
      <w:rFonts w:ascii="Times New Roman" w:eastAsia="Times New Roman" w:hAnsi="Times New Roman" w:cs="Times New Roman"/>
      <w:sz w:val="24"/>
      <w:szCs w:val="20"/>
      <w:lang w:eastAsia="ru-RU"/>
    </w:rPr>
  </w:style>
  <w:style w:type="character" w:customStyle="1" w:styleId="aff0">
    <w:name w:val="Список положения Знак Знак"/>
    <w:link w:val="aff1"/>
    <w:locked/>
    <w:rsid w:val="00B43AAC"/>
    <w:rPr>
      <w:bCs/>
      <w:spacing w:val="-6"/>
      <w:sz w:val="24"/>
      <w:szCs w:val="24"/>
      <w:lang w:eastAsia="ru-RU"/>
    </w:rPr>
  </w:style>
  <w:style w:type="paragraph" w:customStyle="1" w:styleId="aff1">
    <w:name w:val="Список положения"/>
    <w:basedOn w:val="a"/>
    <w:link w:val="aff0"/>
    <w:autoRedefine/>
    <w:rsid w:val="00B43AAC"/>
    <w:pPr>
      <w:widowControl w:val="0"/>
      <w:autoSpaceDE w:val="0"/>
      <w:autoSpaceDN w:val="0"/>
      <w:adjustRightInd w:val="0"/>
      <w:spacing w:after="0" w:line="240" w:lineRule="auto"/>
      <w:ind w:firstLine="708"/>
      <w:jc w:val="both"/>
    </w:pPr>
    <w:rPr>
      <w:bCs/>
      <w:spacing w:val="-6"/>
      <w:sz w:val="24"/>
      <w:szCs w:val="24"/>
      <w:lang w:eastAsia="ru-RU"/>
    </w:rPr>
  </w:style>
  <w:style w:type="paragraph" w:customStyle="1" w:styleId="u">
    <w:name w:val="u"/>
    <w:basedOn w:val="a"/>
    <w:rsid w:val="00B43AAC"/>
    <w:pPr>
      <w:spacing w:after="0" w:line="240" w:lineRule="auto"/>
      <w:ind w:firstLine="390"/>
      <w:jc w:val="both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onsPlusTitle">
    <w:name w:val="ConsPlusTitle"/>
    <w:rsid w:val="00B43AAC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aff2">
    <w:name w:val="Знак Знак Знак Знак"/>
    <w:basedOn w:val="a"/>
    <w:rsid w:val="00B43AAC"/>
    <w:pPr>
      <w:spacing w:after="0" w:line="240" w:lineRule="auto"/>
    </w:pPr>
    <w:rPr>
      <w:rFonts w:ascii="Verdana" w:eastAsia="Times New Roman" w:hAnsi="Verdana" w:cs="Verdana"/>
      <w:sz w:val="20"/>
      <w:szCs w:val="20"/>
      <w:lang w:eastAsia="ru-RU"/>
    </w:rPr>
  </w:style>
  <w:style w:type="paragraph" w:customStyle="1" w:styleId="ConsPlusNormal">
    <w:name w:val="ConsPlusNormal"/>
    <w:rsid w:val="00B43AAC"/>
    <w:pPr>
      <w:widowControl w:val="0"/>
      <w:autoSpaceDE w:val="0"/>
      <w:autoSpaceDN w:val="0"/>
      <w:adjustRightInd w:val="0"/>
      <w:spacing w:after="0" w:line="240" w:lineRule="auto"/>
    </w:pPr>
    <w:rPr>
      <w:rFonts w:ascii="Arial" w:eastAsia="Times New Roman" w:hAnsi="Arial" w:cs="Arial"/>
      <w:sz w:val="20"/>
      <w:szCs w:val="20"/>
      <w:lang w:eastAsia="ru-RU"/>
    </w:rPr>
  </w:style>
  <w:style w:type="paragraph" w:customStyle="1" w:styleId="aff3">
    <w:name w:val="Письмо"/>
    <w:basedOn w:val="a"/>
    <w:uiPriority w:val="99"/>
    <w:rsid w:val="00B43AAC"/>
    <w:pPr>
      <w:autoSpaceDE w:val="0"/>
      <w:autoSpaceDN w:val="0"/>
      <w:spacing w:after="0" w:line="320" w:lineRule="exact"/>
      <w:ind w:firstLine="720"/>
      <w:jc w:val="both"/>
    </w:pPr>
    <w:rPr>
      <w:rFonts w:ascii="Times New Roman" w:eastAsia="Times New Roman" w:hAnsi="Times New Roman" w:cs="Times New Roman"/>
      <w:sz w:val="28"/>
      <w:szCs w:val="28"/>
      <w:lang w:eastAsia="ru-RU"/>
    </w:rPr>
  </w:style>
  <w:style w:type="paragraph" w:customStyle="1" w:styleId="1313">
    <w:name w:val="Стиль Текст положения + 13 пт Междустр.интервал:  множитель 13 ин"/>
    <w:basedOn w:val="a"/>
    <w:autoRedefine/>
    <w:rsid w:val="00B43AAC"/>
    <w:pPr>
      <w:widowControl w:val="0"/>
      <w:autoSpaceDE w:val="0"/>
      <w:autoSpaceDN w:val="0"/>
      <w:adjustRightInd w:val="0"/>
      <w:spacing w:after="0" w:line="240" w:lineRule="auto"/>
      <w:ind w:left="709"/>
      <w:jc w:val="center"/>
    </w:pPr>
    <w:rPr>
      <w:rFonts w:ascii="Times New Roman" w:eastAsia="Calibri" w:hAnsi="Times New Roman" w:cs="Times New Roman"/>
      <w:b/>
      <w:sz w:val="26"/>
      <w:szCs w:val="26"/>
      <w:lang w:eastAsia="ru-RU"/>
    </w:rPr>
  </w:style>
  <w:style w:type="paragraph" w:customStyle="1" w:styleId="aff4">
    <w:name w:val="Заголовок по центру"/>
    <w:basedOn w:val="1"/>
    <w:autoRedefine/>
    <w:rsid w:val="00B43AAC"/>
    <w:pPr>
      <w:keepLines w:val="0"/>
      <w:spacing w:before="0" w:line="240" w:lineRule="auto"/>
      <w:jc w:val="center"/>
    </w:pPr>
    <w:rPr>
      <w:rFonts w:ascii="Times New Roman" w:eastAsia="Times New Roman" w:hAnsi="Times New Roman" w:cs="Times New Roman"/>
      <w:b/>
      <w:color w:val="auto"/>
      <w:kern w:val="28"/>
      <w:sz w:val="26"/>
      <w:szCs w:val="26"/>
      <w:lang w:eastAsia="ru-RU"/>
    </w:rPr>
  </w:style>
  <w:style w:type="paragraph" w:customStyle="1" w:styleId="aff5">
    <w:name w:val="дата"/>
    <w:basedOn w:val="a"/>
    <w:rsid w:val="00B43AAC"/>
    <w:pPr>
      <w:tabs>
        <w:tab w:val="left" w:pos="1134"/>
        <w:tab w:val="left" w:pos="3402"/>
        <w:tab w:val="left" w:pos="5103"/>
      </w:tabs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character" w:customStyle="1" w:styleId="aff6">
    <w:name w:val="Оглавление_"/>
    <w:link w:val="aff7"/>
    <w:uiPriority w:val="99"/>
    <w:locked/>
    <w:rsid w:val="00B43AAC"/>
    <w:rPr>
      <w:rFonts w:ascii="Sylfaen" w:hAnsi="Sylfaen"/>
      <w:spacing w:val="7"/>
      <w:shd w:val="clear" w:color="auto" w:fill="FFFFFF"/>
    </w:rPr>
  </w:style>
  <w:style w:type="paragraph" w:customStyle="1" w:styleId="aff7">
    <w:name w:val="Оглавление"/>
    <w:basedOn w:val="a"/>
    <w:link w:val="aff6"/>
    <w:uiPriority w:val="99"/>
    <w:rsid w:val="00B43AAC"/>
    <w:pPr>
      <w:widowControl w:val="0"/>
      <w:shd w:val="clear" w:color="auto" w:fill="FFFFFF"/>
      <w:spacing w:after="0" w:line="320" w:lineRule="exact"/>
      <w:jc w:val="both"/>
    </w:pPr>
    <w:rPr>
      <w:rFonts w:ascii="Sylfaen" w:hAnsi="Sylfaen"/>
      <w:spacing w:val="7"/>
    </w:rPr>
  </w:style>
  <w:style w:type="paragraph" w:customStyle="1" w:styleId="justify-content-center">
    <w:name w:val="justify-content-center"/>
    <w:basedOn w:val="a"/>
    <w:rsid w:val="00B43AAC"/>
    <w:pP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box">
    <w:name w:val="box"/>
    <w:basedOn w:val="a"/>
    <w:rsid w:val="00B43AAC"/>
    <w:pPr>
      <w:pBdr>
        <w:top w:val="single" w:sz="18" w:space="8" w:color="auto"/>
        <w:left w:val="single" w:sz="18" w:space="8" w:color="auto"/>
        <w:bottom w:val="single" w:sz="18" w:space="8" w:color="auto"/>
        <w:right w:val="single" w:sz="18" w:space="8" w:color="auto"/>
      </w:pBdr>
      <w:spacing w:after="0" w:line="240" w:lineRule="auto"/>
      <w:ind w:left="450" w:right="450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w-100">
    <w:name w:val="w-100"/>
    <w:basedOn w:val="a"/>
    <w:rsid w:val="00B43AA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m-title">
    <w:name w:val="m-title"/>
    <w:basedOn w:val="a"/>
    <w:rsid w:val="00B43AAC"/>
    <w:pPr>
      <w:spacing w:before="60" w:after="18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mb-25">
    <w:name w:val="mb-25"/>
    <w:basedOn w:val="a"/>
    <w:rsid w:val="00B43AAC"/>
    <w:pPr>
      <w:spacing w:before="100" w:beforeAutospacing="1" w:after="375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mt-50">
    <w:name w:val="mt-50"/>
    <w:basedOn w:val="a"/>
    <w:rsid w:val="00B43AAC"/>
    <w:pPr>
      <w:spacing w:before="750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fontstyle01">
    <w:name w:val="fontstyle01"/>
    <w:rsid w:val="00B43AAC"/>
    <w:rPr>
      <w:rFonts w:ascii="Times New Roman" w:hAnsi="Times New Roman" w:cs="Times New Roman" w:hint="default"/>
      <w:b w:val="0"/>
      <w:bCs w:val="0"/>
      <w:i w:val="0"/>
      <w:iCs w:val="0"/>
      <w:sz w:val="24"/>
      <w:szCs w:val="24"/>
    </w:rPr>
  </w:style>
  <w:style w:type="paragraph" w:customStyle="1" w:styleId="msonormaldop1">
    <w:name w:val="msonormaldop1"/>
    <w:qFormat/>
    <w:rsid w:val="00B43AAC"/>
    <w:pPr>
      <w:wordWrap w:val="0"/>
      <w:spacing w:after="0" w:line="240" w:lineRule="auto"/>
      <w:jc w:val="both"/>
    </w:pPr>
    <w:rPr>
      <w:rFonts w:ascii="Times New Roman" w:eastAsia="Times New Roman" w:hAnsi="Times New Roman" w:cs="Times New Roman"/>
      <w:sz w:val="18"/>
      <w:szCs w:val="18"/>
      <w:lang w:eastAsia="ru-RU"/>
    </w:rPr>
  </w:style>
  <w:style w:type="character" w:styleId="aff8">
    <w:name w:val="Emphasis"/>
    <w:basedOn w:val="a0"/>
    <w:uiPriority w:val="20"/>
    <w:qFormat/>
    <w:rsid w:val="00B43AAC"/>
    <w:rPr>
      <w:i/>
      <w:i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374326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565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639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dic.academic.ru/dic.nsf/ruwiki/189288" TargetMode="Externa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hyperlink" Target="http://dic.academic.ru/dic.nsf/ruwiki/189288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AD4A30A-C577-4E55-BB1A-7D205C84289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72</TotalTime>
  <Pages>26</Pages>
  <Words>9458</Words>
  <Characters>53914</Characters>
  <Application>Microsoft Office Word</Application>
  <DocSecurity>0</DocSecurity>
  <Lines>449</Lines>
  <Paragraphs>126</Paragraphs>
  <ScaleCrop>false</ScaleCrop>
  <HeadingPairs>
    <vt:vector size="4" baseType="variant">
      <vt:variant>
        <vt:lpstr>Название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>ВГУЭС</Company>
  <LinksUpToDate>false</LinksUpToDate>
  <CharactersWithSpaces>63246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Горин Алексей</dc:creator>
  <cp:lastModifiedBy>Гриванов Игорь</cp:lastModifiedBy>
  <cp:revision>8</cp:revision>
  <cp:lastPrinted>2020-08-06T01:50:00Z</cp:lastPrinted>
  <dcterms:created xsi:type="dcterms:W3CDTF">2020-09-25T10:46:00Z</dcterms:created>
  <dcterms:modified xsi:type="dcterms:W3CDTF">2024-12-11T03:12:00Z</dcterms:modified>
</cp:coreProperties>
</file>