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838" w:rsidRDefault="00C00838" w:rsidP="00C0083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 1</w:t>
      </w:r>
    </w:p>
    <w:p w:rsidR="00C00838" w:rsidRDefault="00C00838" w:rsidP="00C0083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C00838" w:rsidRDefault="00C00838" w:rsidP="00C0083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«Математика»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МАТЕМАТИКИ И МОДЕЛИРОВАНИЯ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МАТЕМАТИКА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E24513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BD9">
        <w:rPr>
          <w:rFonts w:ascii="Times New Roman" w:eastAsia="Times New Roman" w:hAnsi="Times New Roman"/>
          <w:sz w:val="24"/>
          <w:szCs w:val="24"/>
          <w:lang w:eastAsia="ru-RU"/>
        </w:rPr>
        <w:t>43</w:t>
      </w:r>
      <w:r w:rsidR="00C00838">
        <w:rPr>
          <w:rFonts w:ascii="Times New Roman" w:eastAsia="Times New Roman" w:hAnsi="Times New Roman"/>
          <w:sz w:val="24"/>
          <w:szCs w:val="24"/>
          <w:lang w:eastAsia="ru-RU"/>
        </w:rPr>
        <w:t>.03.0</w:t>
      </w:r>
      <w:r w:rsidRPr="00D12BD9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Туризм</w:t>
      </w:r>
      <w:r w:rsidR="00C0083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00838" w:rsidRPr="00E24513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4513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E24513" w:rsidRPr="00E24513">
        <w:rPr>
          <w:rFonts w:ascii="Times New Roman" w:eastAsia="Times New Roman" w:hAnsi="Times New Roman"/>
          <w:sz w:val="24"/>
          <w:szCs w:val="24"/>
          <w:lang w:eastAsia="ru-RU"/>
        </w:rPr>
        <w:t>Туризм</w:t>
      </w:r>
      <w:r w:rsidRPr="00E24513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C00838" w:rsidRPr="00E24513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00838" w:rsidRDefault="00C00838" w:rsidP="00C008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 xml:space="preserve">Форма обучения: </w:t>
      </w:r>
    </w:p>
    <w:p w:rsidR="00C00838" w:rsidRDefault="00D12BD9" w:rsidP="00C008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8"/>
          <w:szCs w:val="28"/>
          <w:lang w:eastAsia="ru-RU"/>
        </w:rPr>
      </w:pPr>
      <w:r>
        <w:rPr>
          <w:rFonts w:ascii="Times New Roman" w:eastAsia="HiddenHorzOCR" w:hAnsi="Times New Roman"/>
          <w:sz w:val="28"/>
          <w:szCs w:val="28"/>
          <w:lang w:eastAsia="ru-RU"/>
        </w:rPr>
        <w:t>о</w:t>
      </w:r>
      <w:r w:rsidR="00C00838">
        <w:rPr>
          <w:rFonts w:ascii="Times New Roman" w:eastAsia="HiddenHorzOCR" w:hAnsi="Times New Roman"/>
          <w:sz w:val="28"/>
          <w:szCs w:val="28"/>
          <w:lang w:eastAsia="ru-RU"/>
        </w:rPr>
        <w:t>чная</w:t>
      </w:r>
      <w:r>
        <w:rPr>
          <w:rFonts w:ascii="Times New Roman" w:eastAsia="HiddenHorzOCR" w:hAnsi="Times New Roman"/>
          <w:sz w:val="28"/>
          <w:szCs w:val="28"/>
          <w:lang w:eastAsia="ru-RU"/>
        </w:rPr>
        <w:t>, заочная</w:t>
      </w: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0838" w:rsidRDefault="00C00838" w:rsidP="00C008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t>20</w:t>
      </w:r>
    </w:p>
    <w:p w:rsidR="00C00838" w:rsidRDefault="00C00838" w:rsidP="00C00838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  <w:r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p w:rsidR="00C00838" w:rsidRDefault="00C00838" w:rsidP="00C00838">
      <w:pPr>
        <w:spacing w:after="0" w:line="240" w:lineRule="auto"/>
        <w:rPr>
          <w:rFonts w:ascii="Times New Roman" w:hAnsi="Times New Roman"/>
          <w:sz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6030"/>
        <w:gridCol w:w="1276"/>
      </w:tblGrid>
      <w:tr w:rsidR="00C00838" w:rsidTr="00C00838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Номер</w:t>
            </w:r>
          </w:p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этапа</w:t>
            </w:r>
          </w:p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C00838" w:rsidTr="00C00838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 w:rsidP="00E245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</w:t>
            </w:r>
            <w:r w:rsidR="00E2451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838" w:rsidRPr="00E24513" w:rsidRDefault="00E24513" w:rsidP="00E245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513">
              <w:rPr>
                <w:rFonts w:ascii="Times New Roman" w:hAnsi="Times New Roman"/>
                <w:sz w:val="24"/>
                <w:szCs w:val="24"/>
              </w:rPr>
              <w:t xml:space="preserve">способностью обрабатывать и интерпретировать с использованием базовых знаний математики и информатики данные, необходимые для осуществления проектной деятельности в туризме.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:rsidR="00C00838" w:rsidRDefault="00C00838" w:rsidP="00C00838">
      <w:pPr>
        <w:spacing w:after="0" w:line="240" w:lineRule="auto"/>
        <w:jc w:val="center"/>
        <w:rPr>
          <w:rFonts w:ascii="Times New Roman" w:hAnsi="Times New Roman"/>
          <w:b/>
          <w:i/>
          <w:sz w:val="16"/>
          <w:szCs w:val="16"/>
        </w:rPr>
      </w:pPr>
    </w:p>
    <w:p w:rsidR="00C00838" w:rsidRPr="005305F2" w:rsidRDefault="00C00838" w:rsidP="00C008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</w:rPr>
        <w:t>ПК-</w:t>
      </w:r>
      <w:r w:rsidR="005305F2">
        <w:rPr>
          <w:rFonts w:ascii="Times New Roman" w:hAnsi="Times New Roman"/>
          <w:b/>
          <w:sz w:val="28"/>
        </w:rPr>
        <w:t xml:space="preserve">2 </w:t>
      </w:r>
      <w:bookmarkStart w:id="0" w:name="_GoBack"/>
      <w:bookmarkEnd w:id="0"/>
      <w:r>
        <w:rPr>
          <w:rFonts w:ascii="Times New Roman" w:hAnsi="Times New Roman"/>
          <w:b/>
          <w:sz w:val="28"/>
        </w:rPr>
        <w:t xml:space="preserve">  </w:t>
      </w:r>
      <w:r w:rsidR="005305F2" w:rsidRPr="005305F2">
        <w:rPr>
          <w:rFonts w:ascii="Times New Roman" w:hAnsi="Times New Roman"/>
          <w:b/>
          <w:sz w:val="28"/>
          <w:szCs w:val="28"/>
        </w:rPr>
        <w:t xml:space="preserve">способностью обрабатывать и интерпретировать с использованием базовых знаний математики и информатики данные, необходимые для осуществления проектной деятельности в туризме. </w:t>
      </w:r>
      <w:r w:rsidRPr="005305F2">
        <w:rPr>
          <w:rFonts w:ascii="Times New Roman" w:hAnsi="Times New Roman"/>
          <w:b/>
          <w:sz w:val="28"/>
          <w:szCs w:val="28"/>
        </w:rPr>
        <w:t xml:space="preserve"> </w:t>
      </w:r>
    </w:p>
    <w:p w:rsidR="00C00838" w:rsidRDefault="00C00838" w:rsidP="00C008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48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4592"/>
        <w:gridCol w:w="2780"/>
      </w:tblGrid>
      <w:tr w:rsidR="00C00838" w:rsidTr="00C00838">
        <w:trPr>
          <w:trHeight w:val="631"/>
        </w:trPr>
        <w:tc>
          <w:tcPr>
            <w:tcW w:w="34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Критерии оценивания результатов </w:t>
            </w:r>
          </w:p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обучения</w:t>
            </w:r>
          </w:p>
        </w:tc>
      </w:tr>
      <w:tr w:rsidR="00C00838" w:rsidTr="00C00838"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задачи математики: основные методы математического аппарата 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правильность ответа по содержанию задания;</w:t>
            </w:r>
          </w:p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полнота и глубина ответа;</w:t>
            </w:r>
          </w:p>
        </w:tc>
      </w:tr>
      <w:tr w:rsidR="00C00838" w:rsidTr="00C00838"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математические методы при решении практических задач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решать стандартные задачи курса, основные типы которых разбираются на практических занятиях</w:t>
            </w:r>
          </w:p>
        </w:tc>
      </w:tr>
      <w:tr w:rsidR="00C00838" w:rsidTr="00C00838"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владеть математическим аппаратом при решении задач повышенной сложности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владеет навыками выбора формул, методов и </w:t>
            </w:r>
            <w:r>
              <w:rPr>
                <w:rFonts w:ascii="Times New Roman" w:hAnsi="Times New Roman"/>
                <w:sz w:val="24"/>
                <w:szCs w:val="24"/>
              </w:rPr>
              <w:t>правильного подхода к решению задачи</w:t>
            </w:r>
          </w:p>
        </w:tc>
      </w:tr>
    </w:tbl>
    <w:p w:rsidR="00C00838" w:rsidRDefault="00C00838" w:rsidP="00C008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 ПЕРЕЧЕНЬ ОЦЕНОЧНЫХ СРЕДСТВ </w:t>
      </w: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49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83"/>
        <w:gridCol w:w="1909"/>
        <w:gridCol w:w="2336"/>
        <w:gridCol w:w="2141"/>
        <w:gridCol w:w="1686"/>
      </w:tblGrid>
      <w:tr w:rsidR="00C00838" w:rsidTr="00C00838">
        <w:trPr>
          <w:trHeight w:val="315"/>
          <w:jc w:val="center"/>
        </w:trPr>
        <w:tc>
          <w:tcPr>
            <w:tcW w:w="169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47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95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C00838" w:rsidTr="00C00838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1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текущий контроль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промежуточная аттестация</w:t>
            </w:r>
          </w:p>
        </w:tc>
      </w:tr>
      <w:tr w:rsidR="00C00838" w:rsidTr="00C00838">
        <w:trPr>
          <w:trHeight w:val="1122"/>
          <w:jc w:val="center"/>
        </w:trPr>
        <w:tc>
          <w:tcPr>
            <w:tcW w:w="62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07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задачи математики: основные методы математического аппарата </w:t>
            </w: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Все темы дисциплины</w:t>
            </w:r>
          </w:p>
        </w:tc>
        <w:tc>
          <w:tcPr>
            <w:tcW w:w="121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  <w:tc>
          <w:tcPr>
            <w:tcW w:w="74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 5.1)</w:t>
            </w:r>
          </w:p>
        </w:tc>
      </w:tr>
      <w:tr w:rsidR="00C00838" w:rsidTr="00C00838">
        <w:trPr>
          <w:trHeight w:val="786"/>
          <w:jc w:val="center"/>
        </w:trPr>
        <w:tc>
          <w:tcPr>
            <w:tcW w:w="62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074" w:type="pct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применять математические методы при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решении практических задач</w:t>
            </w: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lastRenderedPageBreak/>
              <w:t>Решение систем линейных алгебраических уравнений</w:t>
            </w:r>
          </w:p>
        </w:tc>
        <w:tc>
          <w:tcPr>
            <w:tcW w:w="1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Контрольная работа №1 (п.5.3)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67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Аналитическая геометрия на плоскости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lang w:eastAsia="ar-SA"/>
              </w:rPr>
              <w:t xml:space="preserve">Контрольная работа №2 (п.5.3)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83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Пределы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jc w:val="center"/>
            </w:pPr>
            <w:r>
              <w:rPr>
                <w:rFonts w:ascii="Times New Roman" w:hAnsi="Times New Roman"/>
                <w:lang w:eastAsia="ar-SA"/>
              </w:rPr>
              <w:t xml:space="preserve">Контрольная работа №3 (п.5.3)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83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Классическое определение вероятности. Теоремы сложения и умножения. Формула полной вероятности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lang w:eastAsia="ar-SA"/>
              </w:rPr>
              <w:t xml:space="preserve">Контрольная работа №4 (п.5.3)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839"/>
          <w:jc w:val="center"/>
        </w:trPr>
        <w:tc>
          <w:tcPr>
            <w:tcW w:w="62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07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владеть математическим аппаратом при решении задач повышенной сложности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Матрицы и определители</w:t>
            </w:r>
          </w:p>
        </w:tc>
        <w:tc>
          <w:tcPr>
            <w:tcW w:w="1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ИДЗ №1 (п.5.4)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83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Прямая и плоскость в пространстве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lang w:eastAsia="ar-SA"/>
              </w:rPr>
              <w:t xml:space="preserve">ИДЗ №2 (п.5.4)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4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Исследование функций и построение графиков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jc w:val="center"/>
            </w:pPr>
            <w:r>
              <w:rPr>
                <w:rFonts w:ascii="Times New Roman" w:hAnsi="Times New Roman"/>
                <w:lang w:eastAsia="ar-SA"/>
              </w:rPr>
              <w:t xml:space="preserve">ИДЗ №3 (п.5.4)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</w:p>
        </w:tc>
        <w:tc>
          <w:tcPr>
            <w:tcW w:w="134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Интегралы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lang w:eastAsia="ar-SA"/>
              </w:rPr>
              <w:t xml:space="preserve">ИДЗ №4 (п.5.4)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00838" w:rsidTr="00C00838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Математическая статистика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C00838" w:rsidRDefault="00C0083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ИДЗ №5 (п.5.4)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C00838" w:rsidRDefault="00C00838" w:rsidP="00C00838">
      <w:pPr>
        <w:spacing w:before="240"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ОПИСАНИЕ ПРОЦЕДУРЫ ОЦЕНИВАНИЯ</w:t>
      </w:r>
    </w:p>
    <w:p w:rsidR="00C00838" w:rsidRDefault="00C00838" w:rsidP="00C0083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00838" w:rsidRDefault="00C00838" w:rsidP="00C00838">
      <w:pPr>
        <w:tabs>
          <w:tab w:val="left" w:pos="1134"/>
        </w:tabs>
        <w:suppressAutoHyphens/>
        <w:spacing w:after="120" w:line="240" w:lineRule="auto"/>
        <w:rPr>
          <w:rFonts w:ascii="Times New Roman" w:hAnsi="Times New Roman"/>
          <w:sz w:val="24"/>
          <w:szCs w:val="24"/>
        </w:rPr>
      </w:pPr>
    </w:p>
    <w:p w:rsidR="00C00838" w:rsidRDefault="00C00838" w:rsidP="00C0083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728"/>
        <w:gridCol w:w="550"/>
        <w:gridCol w:w="526"/>
        <w:gridCol w:w="574"/>
        <w:gridCol w:w="551"/>
        <w:gridCol w:w="551"/>
        <w:gridCol w:w="551"/>
        <w:gridCol w:w="551"/>
        <w:gridCol w:w="551"/>
        <w:gridCol w:w="551"/>
        <w:gridCol w:w="551"/>
        <w:gridCol w:w="551"/>
        <w:gridCol w:w="576"/>
      </w:tblGrid>
      <w:tr w:rsidR="00C00838" w:rsidTr="00C00838">
        <w:trPr>
          <w:cantSplit/>
          <w:trHeight w:val="335"/>
        </w:trPr>
        <w:tc>
          <w:tcPr>
            <w:tcW w:w="10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C00838" w:rsidTr="00C00838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Собесед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.</w:t>
            </w:r>
          </w:p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(1-4)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Собесед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.  (5-8)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Собесед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. (9)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Собесед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. (10-13)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lang w:eastAsia="ar-SA"/>
              </w:rPr>
              <w:t>Собесед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. (14-18)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ИДЗ-1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ИДЗ-2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-3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4-5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 1-2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КР-3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КР-4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00838" w:rsidTr="00C00838">
        <w:trPr>
          <w:trHeight w:val="469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C00838" w:rsidTr="00C00838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00838" w:rsidTr="00C00838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C00838" w:rsidTr="00C00838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C00838" w:rsidTr="00C00838">
        <w:trPr>
          <w:trHeight w:val="301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C00838" w:rsidTr="00C00838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00838" w:rsidTr="00C00838">
        <w:trPr>
          <w:trHeight w:val="415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00838" w:rsidRDefault="00C00838" w:rsidP="00C00838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Сумма баллов, набранных студентом по всем видам учебной деятельности в рамках дисциплины, переводится в оценку в соответствии с таблицей 4.2.</w:t>
      </w: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4.2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486"/>
        <w:gridCol w:w="6047"/>
      </w:tblGrid>
      <w:tr w:rsidR="00C00838" w:rsidTr="00C00838">
        <w:trPr>
          <w:trHeight w:val="79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Сумма баллов</w:t>
            </w:r>
          </w:p>
          <w:p w:rsidR="00C00838" w:rsidRDefault="00C00838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C00838" w:rsidTr="00C00838">
        <w:trPr>
          <w:trHeight w:val="239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«отлично»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Бакалавр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00838" w:rsidTr="00C00838">
        <w:trPr>
          <w:trHeight w:val="140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76 до 90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«хорошо»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Бакалавр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00838" w:rsidTr="00C00838">
        <w:trPr>
          <w:trHeight w:val="183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«удовлетворительно»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Бакалавр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00838" w:rsidTr="00C00838">
        <w:trPr>
          <w:trHeight w:val="98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41 до 60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«неудовлетворительно»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Бакалавр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C00838" w:rsidTr="00C0083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«неудовлетворительно»</w:t>
            </w:r>
          </w:p>
        </w:tc>
        <w:tc>
          <w:tcPr>
            <w:tcW w:w="6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838" w:rsidRDefault="00C0083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0838" w:rsidRDefault="00C00838" w:rsidP="00C00838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КОМПЛЕКС ОЦЕНОЧНЫХ СРЕДСТВ</w:t>
      </w:r>
    </w:p>
    <w:p w:rsidR="00C00838" w:rsidRDefault="00C00838" w:rsidP="00C00838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5.1 Тест </w:t>
      </w:r>
    </w:p>
    <w:p w:rsidR="00C00838" w:rsidRDefault="00C00838" w:rsidP="00C00838">
      <w:p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Определитель </w:t>
      </w:r>
      <w:r>
        <w:rPr>
          <w:rFonts w:ascii="Times New Roman" w:hAnsi="Times New Roman"/>
          <w:position w:val="-48"/>
          <w:sz w:val="24"/>
          <w:szCs w:val="24"/>
          <w:lang w:eastAsia="ru-RU"/>
        </w:rPr>
        <w:object w:dxaOrig="1245" w:dyaOrig="10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54.75pt" o:ole="">
            <v:imagedata r:id="rId5" o:title=""/>
          </v:shape>
          <o:OLEObject Type="Embed" ProgID="Equation.3" ShapeID="_x0000_i1025" DrawAspect="Content" ObjectID="_1663059456" r:id="rId6"/>
        </w:object>
      </w:r>
      <w:r>
        <w:rPr>
          <w:rFonts w:ascii="Times New Roman" w:hAnsi="Times New Roman"/>
          <w:sz w:val="24"/>
          <w:szCs w:val="24"/>
          <w:lang w:eastAsia="ru-RU"/>
        </w:rPr>
        <w:t xml:space="preserve"> равен</w:t>
      </w:r>
      <w:proofErr w:type="gramEnd"/>
    </w:p>
    <w:p w:rsidR="00C00838" w:rsidRDefault="00C00838" w:rsidP="00C0083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1)33</w:t>
      </w:r>
    </w:p>
    <w:p w:rsidR="00C00838" w:rsidRDefault="00C00838" w:rsidP="00C0083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2)32</w:t>
      </w:r>
    </w:p>
    <w:p w:rsidR="00C00838" w:rsidRDefault="00C00838" w:rsidP="00C0083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3)-33</w:t>
      </w:r>
    </w:p>
    <w:p w:rsidR="00C00838" w:rsidRDefault="00C00838" w:rsidP="00C0083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4)-32.</w:t>
      </w:r>
    </w:p>
    <w:p w:rsidR="00C00838" w:rsidRDefault="00C00838" w:rsidP="00C00838">
      <w:pPr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Произведение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матриц </w:t>
      </w:r>
      <w:r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2235" w:dyaOrig="720">
          <v:shape id="_x0000_i1026" type="#_x0000_t75" style="width:111.75pt;height:36pt" o:ole="">
            <v:imagedata r:id="rId7" o:title=""/>
          </v:shape>
          <o:OLEObject Type="Embed" ProgID="Equation.3" ShapeID="_x0000_i1026" DrawAspect="Content" ObjectID="_1663059457" r:id="rId8"/>
        </w:objec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равно</w:t>
      </w:r>
      <w:proofErr w:type="gramEnd"/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1)</w:t>
      </w:r>
      <w:r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455" w:dyaOrig="720">
          <v:shape id="_x0000_i1027" type="#_x0000_t75" style="width:72.75pt;height:36pt" o:ole="">
            <v:imagedata r:id="rId9" o:title=""/>
          </v:shape>
          <o:OLEObject Type="Embed" ProgID="Equation.3" ShapeID="_x0000_i1027" DrawAspect="Content" ObjectID="_1663059458" r:id="rId10"/>
        </w:object>
      </w: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605" w:dyaOrig="720">
          <v:shape id="_x0000_i1028" type="#_x0000_t75" style="width:80.25pt;height:36pt" o:ole="">
            <v:imagedata r:id="rId11" o:title=""/>
          </v:shape>
          <o:OLEObject Type="Embed" ProgID="Equation.3" ShapeID="_x0000_i1028" DrawAspect="Content" ObjectID="_1663059459" r:id="rId12"/>
        </w:object>
      </w: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395" w:dyaOrig="720">
          <v:shape id="_x0000_i1029" type="#_x0000_t75" style="width:69.75pt;height:36pt" o:ole="">
            <v:imagedata r:id="rId13" o:title=""/>
          </v:shape>
          <o:OLEObject Type="Embed" ProgID="Equation.3" ShapeID="_x0000_i1029" DrawAspect="Content" ObjectID="_1663059460" r:id="rId14"/>
        </w:object>
      </w:r>
    </w:p>
    <w:p w:rsidR="00C00838" w:rsidRDefault="00C00838" w:rsidP="00C008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275" w:dyaOrig="720">
          <v:shape id="_x0000_i1030" type="#_x0000_t75" style="width:63.75pt;height:36pt" o:ole="">
            <v:imagedata r:id="rId15" o:title=""/>
          </v:shape>
          <o:OLEObject Type="Embed" ProgID="Equation.3" ShapeID="_x0000_i1030" DrawAspect="Content" ObjectID="_1663059461" r:id="rId16"/>
        </w:object>
      </w: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0838" w:rsidRDefault="00C00838" w:rsidP="00C00838">
      <w:pPr>
        <w:tabs>
          <w:tab w:val="left" w:pos="426"/>
        </w:tabs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Решением системы</w:t>
      </w:r>
      <w:r>
        <w:rPr>
          <w:rFonts w:ascii="Times New Roman" w:eastAsia="Times New Roman" w:hAnsi="Times New Roman"/>
          <w:position w:val="-56"/>
          <w:sz w:val="24"/>
          <w:szCs w:val="24"/>
          <w:lang w:eastAsia="ru-RU"/>
        </w:rPr>
        <w:object w:dxaOrig="1875" w:dyaOrig="1125">
          <v:shape id="_x0000_i1031" type="#_x0000_t75" style="width:93.75pt;height:56.25pt" o:ole="">
            <v:imagedata r:id="rId17" o:title=""/>
          </v:shape>
          <o:OLEObject Type="Embed" ProgID="Equation.3" ShapeID="_x0000_i1031" DrawAspect="Content" ObjectID="_1663059462" r:id="rId18"/>
        </w:objec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будет вектор</w:t>
      </w:r>
    </w:p>
    <w:p w:rsidR="00C00838" w:rsidRDefault="00C00838" w:rsidP="00C00838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581025" cy="1809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645" w:dyaOrig="345">
          <v:shape id="_x0000_i1032" type="#_x0000_t75" style="width:32.25pt;height:17.25pt" o:ole="">
            <v:imagedata r:id="rId20" o:title=""/>
          </v:shape>
          <o:OLEObject Type="Embed" ProgID="Equation.3" ShapeID="_x0000_i1032" DrawAspect="Content" ObjectID="_1663059463" r:id="rId21"/>
        </w:object>
      </w:r>
    </w:p>
    <w:p w:rsidR="00C00838" w:rsidRDefault="00C00838" w:rsidP="00C00838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809625" cy="1809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945" w:dyaOrig="345">
          <v:shape id="_x0000_i1033" type="#_x0000_t75" style="width:47.25pt;height:17.25pt" o:ole="">
            <v:imagedata r:id="rId23" o:title=""/>
          </v:shape>
          <o:OLEObject Type="Embed" ProgID="Equation.3" ShapeID="_x0000_i1033" DrawAspect="Content" ObjectID="_1663059464" r:id="rId24"/>
        </w:object>
      </w:r>
    </w:p>
    <w:p w:rsidR="00C00838" w:rsidRDefault="00C00838" w:rsidP="00C00838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695325" cy="180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765" w:dyaOrig="345">
          <v:shape id="_x0000_i1034" type="#_x0000_t75" style="width:38.25pt;height:17.25pt" o:ole="">
            <v:imagedata r:id="rId26" o:title=""/>
          </v:shape>
          <o:OLEObject Type="Embed" ProgID="Equation.3" ShapeID="_x0000_i1034" DrawAspect="Content" ObjectID="_1663059465" r:id="rId27"/>
        </w:object>
      </w:r>
    </w:p>
    <w:p w:rsidR="00C00838" w:rsidRDefault="00C00838" w:rsidP="00C00838">
      <w:pPr>
        <w:tabs>
          <w:tab w:val="left" w:pos="42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begin"/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instrText>QUOTE</w:instrText>
      </w:r>
      <w:r w:rsidRPr="00C00838"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695325" cy="180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fldChar w:fldCharType="end"/>
      </w:r>
      <w:r>
        <w:rPr>
          <w:rFonts w:ascii="Times New Roman" w:eastAsia="Times New Roman" w:hAnsi="Times New Roman"/>
          <w:position w:val="-10"/>
          <w:sz w:val="24"/>
          <w:szCs w:val="24"/>
          <w:lang w:val="en-US" w:eastAsia="ru-RU"/>
        </w:rPr>
        <w:object w:dxaOrig="795" w:dyaOrig="345">
          <v:shape id="_x0000_i1035" type="#_x0000_t75" style="width:39.75pt;height:17.25pt" o:ole="">
            <v:imagedata r:id="rId29" o:title=""/>
          </v:shape>
          <o:OLEObject Type="Embed" ProgID="Equation.3" ShapeID="_x0000_i1035" DrawAspect="Content" ObjectID="_1663059466" r:id="rId30"/>
        </w:object>
      </w:r>
    </w:p>
    <w:p w:rsidR="00C00838" w:rsidRDefault="00C00838" w:rsidP="00C00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0838" w:rsidRDefault="00C00838" w:rsidP="00C00838">
      <w:pPr>
        <w:pStyle w:val="af"/>
        <w:tabs>
          <w:tab w:val="left" w:pos="426"/>
          <w:tab w:val="left" w:pos="993"/>
        </w:tabs>
        <w:ind w:left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>
        <w:rPr>
          <w:rFonts w:ascii="Times New Roman" w:hAnsi="Times New Roman"/>
          <w:sz w:val="24"/>
          <w:szCs w:val="24"/>
          <w:lang w:eastAsia="ru-RU"/>
        </w:rPr>
        <w:t xml:space="preserve">Скалярное произведение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векторов </w:t>
      </w:r>
      <w:r>
        <w:rPr>
          <w:rFonts w:ascii="Times New Roman" w:hAnsi="Times New Roman"/>
          <w:sz w:val="24"/>
          <w:szCs w:val="24"/>
          <w:lang w:eastAsia="ru-RU"/>
        </w:rPr>
        <w:fldChar w:fldCharType="begin"/>
      </w:r>
      <w:r>
        <w:rPr>
          <w:rFonts w:ascii="Times New Roman" w:hAnsi="Times New Roman"/>
          <w:sz w:val="24"/>
          <w:szCs w:val="24"/>
          <w:lang w:eastAsia="ru-RU"/>
        </w:rPr>
        <w:instrText xml:space="preserve"> QUOTE </w:instrText>
      </w:r>
      <w:r>
        <w:rPr>
          <w:rFonts w:ascii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628650" cy="1809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hAnsi="Times New Roman"/>
          <w:sz w:val="24"/>
          <w:szCs w:val="24"/>
          <w:lang w:eastAsia="ru-RU"/>
        </w:rPr>
        <w:fldChar w:fldCharType="end"/>
      </w:r>
      <w:r>
        <w:rPr>
          <w:rFonts w:ascii="Times New Roman" w:hAnsi="Times New Roman"/>
          <w:position w:val="-10"/>
          <w:sz w:val="24"/>
          <w:szCs w:val="24"/>
          <w:lang w:eastAsia="ru-RU"/>
        </w:rPr>
        <w:object w:dxaOrig="795" w:dyaOrig="345">
          <v:shape id="_x0000_i1036" type="#_x0000_t75" style="width:39.75pt;height:17.25pt" o:ole="">
            <v:imagedata r:id="rId32" o:title=""/>
          </v:shape>
          <o:OLEObject Type="Embed" ProgID="Equation.3" ShapeID="_x0000_i1036" DrawAspect="Content" ObjectID="_1663059467" r:id="rId33"/>
        </w:object>
      </w:r>
      <w:r>
        <w:rPr>
          <w:rFonts w:ascii="Times New Roman" w:hAnsi="Times New Roman"/>
          <w:sz w:val="24"/>
          <w:szCs w:val="24"/>
          <w:lang w:eastAsia="ru-RU"/>
        </w:rPr>
        <w:t xml:space="preserve"> и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position w:val="-10"/>
          <w:sz w:val="24"/>
          <w:szCs w:val="24"/>
          <w:lang w:eastAsia="ru-RU"/>
        </w:rPr>
        <w:object w:dxaOrig="795" w:dyaOrig="345">
          <v:shape id="_x0000_i1037" type="#_x0000_t75" style="width:39.75pt;height:17.25pt" o:ole="">
            <v:imagedata r:id="rId34" o:title=""/>
          </v:shape>
          <o:OLEObject Type="Embed" ProgID="Equation.3" ShapeID="_x0000_i1037" DrawAspect="Content" ObjectID="_1663059468" r:id="rId35"/>
        </w:object>
      </w:r>
      <w:r>
        <w:rPr>
          <w:rFonts w:ascii="Times New Roman" w:hAnsi="Times New Roman"/>
          <w:sz w:val="24"/>
          <w:szCs w:val="24"/>
          <w:lang w:eastAsia="ru-RU"/>
        </w:rPr>
        <w:fldChar w:fldCharType="begin"/>
      </w:r>
      <w:r>
        <w:rPr>
          <w:rFonts w:ascii="Times New Roman" w:hAnsi="Times New Roman"/>
          <w:sz w:val="24"/>
          <w:szCs w:val="24"/>
          <w:lang w:eastAsia="ru-RU"/>
        </w:rPr>
        <w:instrText xml:space="preserve"> QUOTE </w:instrText>
      </w:r>
      <w:r>
        <w:rPr>
          <w:rFonts w:ascii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628650" cy="180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hAnsi="Times New Roman"/>
          <w:sz w:val="24"/>
          <w:szCs w:val="24"/>
          <w:lang w:eastAsia="ru-RU"/>
        </w:rPr>
        <w:fldChar w:fldCharType="end"/>
      </w:r>
      <w:r>
        <w:rPr>
          <w:rFonts w:ascii="Times New Roman" w:hAnsi="Times New Roman"/>
          <w:sz w:val="24"/>
          <w:szCs w:val="24"/>
          <w:lang w:eastAsia="ru-RU"/>
        </w:rPr>
        <w:t xml:space="preserve"> равно</w:t>
      </w: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fldChar w:fldCharType="begin"/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QUOTE </w:instrText>
      </w:r>
      <w:r>
        <w:rPr>
          <w:rFonts w:ascii="Times New Roman" w:eastAsia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819150" cy="180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eastAsia="ru-RU"/>
        </w:rPr>
        <w:fldChar w:fldCharType="end"/>
      </w:r>
      <w:r>
        <w:rPr>
          <w:rFonts w:ascii="Times New Roman" w:eastAsia="Times New Roman" w:hAnsi="Times New Roman"/>
          <w:position w:val="-10"/>
          <w:sz w:val="24"/>
          <w:szCs w:val="24"/>
          <w:lang w:eastAsia="ru-RU"/>
        </w:rPr>
        <w:object w:dxaOrig="1080" w:dyaOrig="345">
          <v:shape id="_x0000_i1038" type="#_x0000_t75" style="width:54pt;height:17.25pt" o:ole="">
            <v:imagedata r:id="rId38" o:title=""/>
          </v:shape>
          <o:OLEObject Type="Embed" ProgID="Equation.3" ShapeID="_x0000_i1038" DrawAspect="Content" ObjectID="_1663059469" r:id="rId39"/>
        </w:object>
      </w: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2) -17</w:t>
      </w: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fldChar w:fldCharType="begin"/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QUOTE </w:instrText>
      </w:r>
      <w:r>
        <w:rPr>
          <w:rFonts w:ascii="Times New Roman" w:eastAsia="Times New Roman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>
            <wp:extent cx="704850" cy="180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4"/>
          <w:szCs w:val="24"/>
          <w:lang w:eastAsia="ru-RU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eastAsia="ru-RU"/>
        </w:rPr>
        <w:fldChar w:fldCharType="end"/>
      </w:r>
      <w:r>
        <w:rPr>
          <w:rFonts w:ascii="Times New Roman" w:eastAsia="Times New Roman" w:hAnsi="Times New Roman"/>
          <w:position w:val="-10"/>
          <w:sz w:val="24"/>
          <w:szCs w:val="24"/>
          <w:lang w:eastAsia="ru-RU"/>
        </w:rPr>
        <w:object w:dxaOrig="945" w:dyaOrig="345">
          <v:shape id="_x0000_i1039" type="#_x0000_t75" style="width:47.25pt;height:17.25pt" o:ole="">
            <v:imagedata r:id="rId41" o:title=""/>
          </v:shape>
          <o:OLEObject Type="Embed" ProgID="Equation.3" ShapeID="_x0000_i1039" DrawAspect="Content" ObjectID="_1663059470" r:id="rId42"/>
        </w:object>
      </w: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4) -9</w:t>
      </w:r>
    </w:p>
    <w:p w:rsidR="00C00838" w:rsidRDefault="00C00838" w:rsidP="00C00838">
      <w:pPr>
        <w:tabs>
          <w:tab w:val="left" w:pos="426"/>
          <w:tab w:val="left" w:pos="993"/>
        </w:tabs>
        <w:spacing w:after="0"/>
        <w:contextualSpacing/>
      </w:pPr>
    </w:p>
    <w:p w:rsidR="00C00838" w:rsidRDefault="00C00838" w:rsidP="00C00838">
      <w:pPr>
        <w:pStyle w:val="af"/>
        <w:tabs>
          <w:tab w:val="left" w:pos="426"/>
          <w:tab w:val="left" w:pos="993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Уравнение прямой, проходящей через </w:t>
      </w:r>
      <w:proofErr w:type="gramStart"/>
      <w:r>
        <w:rPr>
          <w:rFonts w:ascii="Times New Roman" w:hAnsi="Times New Roman"/>
          <w:sz w:val="24"/>
          <w:szCs w:val="24"/>
        </w:rPr>
        <w:t xml:space="preserve">точку </w:t>
      </w:r>
      <w:r>
        <w:rPr>
          <w:rFonts w:ascii="Times New Roman" w:hAnsi="Times New Roman"/>
          <w:position w:val="-10"/>
          <w:sz w:val="24"/>
          <w:szCs w:val="24"/>
        </w:rPr>
        <w:object w:dxaOrig="840" w:dyaOrig="345">
          <v:shape id="_x0000_i1040" type="#_x0000_t75" style="width:42pt;height:17.25pt" o:ole="">
            <v:imagedata r:id="rId43" o:title=""/>
          </v:shape>
          <o:OLEObject Type="Embed" ProgID="Equation.3" ShapeID="_x0000_i1040" DrawAspect="Content" ObjectID="_1663059471" r:id="rId44"/>
        </w:object>
      </w:r>
      <w:r>
        <w:rPr>
          <w:rFonts w:ascii="Times New Roman" w:hAnsi="Times New Roman"/>
          <w:sz w:val="24"/>
          <w:szCs w:val="24"/>
        </w:rPr>
        <w:t xml:space="preserve"> параллельно</w:t>
      </w:r>
      <w:proofErr w:type="gramEnd"/>
      <w:r>
        <w:rPr>
          <w:rFonts w:ascii="Times New Roman" w:hAnsi="Times New Roman"/>
          <w:sz w:val="24"/>
          <w:szCs w:val="24"/>
        </w:rPr>
        <w:t xml:space="preserve"> вектору </w:t>
      </w:r>
      <w:r>
        <w:rPr>
          <w:rFonts w:ascii="Times New Roman" w:hAnsi="Times New Roman"/>
          <w:position w:val="-10"/>
          <w:sz w:val="24"/>
          <w:szCs w:val="24"/>
        </w:rPr>
        <w:object w:dxaOrig="975" w:dyaOrig="360">
          <v:shape id="_x0000_i1041" type="#_x0000_t75" style="width:48.75pt;height:18pt" o:ole="">
            <v:imagedata r:id="rId45" o:title=""/>
          </v:shape>
          <o:OLEObject Type="Embed" ProgID="Equation.3" ShapeID="_x0000_i1041" DrawAspect="Content" ObjectID="_1663059472" r:id="rId46"/>
        </w:object>
      </w:r>
      <w:r>
        <w:rPr>
          <w:rFonts w:ascii="Times New Roman" w:hAnsi="Times New Roman"/>
          <w:sz w:val="24"/>
          <w:szCs w:val="24"/>
        </w:rPr>
        <w:t xml:space="preserve">, имеет вид </w:t>
      </w:r>
    </w:p>
    <w:p w:rsidR="00C00838" w:rsidRDefault="00C00838" w:rsidP="00C00838">
      <w:pPr>
        <w:tabs>
          <w:tab w:val="left" w:pos="426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position w:val="-10"/>
          <w:sz w:val="24"/>
          <w:szCs w:val="24"/>
        </w:rPr>
        <w:object w:dxaOrig="1275" w:dyaOrig="315">
          <v:shape id="_x0000_i1042" type="#_x0000_t75" style="width:63.75pt;height:15.75pt" o:ole="">
            <v:imagedata r:id="rId47" o:title=""/>
          </v:shape>
          <o:OLEObject Type="Embed" ProgID="Equation.3" ShapeID="_x0000_i1042" DrawAspect="Content" ObjectID="_1663059473" r:id="rId48"/>
        </w:object>
      </w:r>
    </w:p>
    <w:p w:rsidR="00C00838" w:rsidRDefault="00C00838" w:rsidP="00C00838">
      <w:pPr>
        <w:tabs>
          <w:tab w:val="left" w:pos="426"/>
          <w:tab w:val="left" w:pos="993"/>
          <w:tab w:val="left" w:pos="192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position w:val="-10"/>
          <w:sz w:val="24"/>
          <w:szCs w:val="24"/>
        </w:rPr>
        <w:object w:dxaOrig="1275" w:dyaOrig="315">
          <v:shape id="_x0000_i1043" type="#_x0000_t75" style="width:63.75pt;height:15.75pt" o:ole="">
            <v:imagedata r:id="rId49" o:title=""/>
          </v:shape>
          <o:OLEObject Type="Embed" ProgID="Equation.3" ShapeID="_x0000_i1043" DrawAspect="Content" ObjectID="_1663059474" r:id="rId50"/>
        </w:object>
      </w:r>
    </w:p>
    <w:p w:rsidR="00C00838" w:rsidRDefault="00C00838" w:rsidP="00C00838">
      <w:pPr>
        <w:tabs>
          <w:tab w:val="left" w:pos="426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position w:val="-10"/>
          <w:sz w:val="24"/>
          <w:szCs w:val="24"/>
        </w:rPr>
        <w:object w:dxaOrig="1275" w:dyaOrig="315">
          <v:shape id="_x0000_i1044" type="#_x0000_t75" style="width:63.75pt;height:15.75pt" o:ole="">
            <v:imagedata r:id="rId51" o:title=""/>
          </v:shape>
          <o:OLEObject Type="Embed" ProgID="Equation.3" ShapeID="_x0000_i1044" DrawAspect="Content" ObjectID="_1663059475" r:id="rId52"/>
        </w:object>
      </w:r>
    </w:p>
    <w:p w:rsidR="00C00838" w:rsidRDefault="00C00838" w:rsidP="00C00838">
      <w:pPr>
        <w:tabs>
          <w:tab w:val="left" w:pos="426"/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position w:val="-10"/>
          <w:sz w:val="24"/>
          <w:szCs w:val="24"/>
        </w:rPr>
        <w:object w:dxaOrig="1275" w:dyaOrig="315">
          <v:shape id="_x0000_i1045" type="#_x0000_t75" style="width:63.75pt;height:15.75pt" o:ole="">
            <v:imagedata r:id="rId53" o:title=""/>
          </v:shape>
          <o:OLEObject Type="Embed" ProgID="Equation.3" ShapeID="_x0000_i1045" DrawAspect="Content" ObjectID="_1663059476" r:id="rId54"/>
        </w:object>
      </w: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Если </w:t>
      </w:r>
      <w:proofErr w:type="gramStart"/>
      <w:r>
        <w:rPr>
          <w:rFonts w:ascii="Times New Roman" w:hAnsi="Times New Roman"/>
          <w:sz w:val="24"/>
          <w:szCs w:val="24"/>
        </w:rPr>
        <w:t xml:space="preserve">плоскость </w:t>
      </w:r>
      <w:r>
        <w:rPr>
          <w:rFonts w:ascii="Times New Roman" w:hAnsi="Times New Roman"/>
          <w:position w:val="-10"/>
          <w:sz w:val="24"/>
          <w:szCs w:val="24"/>
        </w:rPr>
        <w:object w:dxaOrig="1875" w:dyaOrig="315">
          <v:shape id="_x0000_i1046" type="#_x0000_t75" style="width:93.75pt;height:15.75pt" o:ole="">
            <v:imagedata r:id="rId55" o:title=""/>
          </v:shape>
          <o:OLEObject Type="Embed" ProgID="Equation.3" ShapeID="_x0000_i1046" DrawAspect="Content" ObjectID="_1663059477" r:id="rId56"/>
        </w:object>
      </w:r>
      <w:r>
        <w:rPr>
          <w:rFonts w:ascii="Times New Roman" w:hAnsi="Times New Roman"/>
          <w:sz w:val="24"/>
          <w:szCs w:val="24"/>
        </w:rPr>
        <w:t xml:space="preserve"> проходит</w:t>
      </w:r>
      <w:proofErr w:type="gramEnd"/>
      <w:r>
        <w:rPr>
          <w:rFonts w:ascii="Times New Roman" w:hAnsi="Times New Roman"/>
          <w:sz w:val="24"/>
          <w:szCs w:val="24"/>
        </w:rPr>
        <w:t xml:space="preserve"> через точку </w:t>
      </w:r>
      <w:r>
        <w:rPr>
          <w:rFonts w:ascii="Times New Roman" w:hAnsi="Times New Roman"/>
          <w:position w:val="-10"/>
          <w:sz w:val="24"/>
          <w:szCs w:val="24"/>
        </w:rPr>
        <w:object w:dxaOrig="1125" w:dyaOrig="345">
          <v:shape id="_x0000_i1047" type="#_x0000_t75" style="width:56.25pt;height:17.25pt" o:ole="">
            <v:imagedata r:id="rId57" o:title=""/>
          </v:shape>
          <o:OLEObject Type="Embed" ProgID="Equation.3" ShapeID="_x0000_i1047" DrawAspect="Content" ObjectID="_1663059478" r:id="rId58"/>
        </w:object>
      </w:r>
      <w:r>
        <w:rPr>
          <w:rFonts w:ascii="Times New Roman" w:hAnsi="Times New Roman"/>
          <w:sz w:val="24"/>
          <w:szCs w:val="24"/>
        </w:rPr>
        <w:t xml:space="preserve">, то координата </w:t>
      </w:r>
      <w:r>
        <w:rPr>
          <w:rFonts w:ascii="Times New Roman" w:hAnsi="Times New Roman"/>
          <w:position w:val="-10"/>
          <w:sz w:val="24"/>
          <w:szCs w:val="24"/>
        </w:rPr>
        <w:object w:dxaOrig="285" w:dyaOrig="345">
          <v:shape id="_x0000_i1048" type="#_x0000_t75" style="width:14.25pt;height:17.25pt" o:ole="">
            <v:imagedata r:id="rId59" o:title=""/>
          </v:shape>
          <o:OLEObject Type="Embed" ProgID="Equation.3" ShapeID="_x0000_i1048" DrawAspect="Content" ObjectID="_1663059479" r:id="rId60"/>
        </w:object>
      </w:r>
      <w:r>
        <w:rPr>
          <w:rFonts w:ascii="Times New Roman" w:hAnsi="Times New Roman"/>
          <w:sz w:val="24"/>
          <w:szCs w:val="24"/>
        </w:rPr>
        <w:t xml:space="preserve"> равна…</w:t>
      </w:r>
    </w:p>
    <w:p w:rsidR="00C00838" w:rsidRDefault="00C00838" w:rsidP="00C00838">
      <w:pPr>
        <w:pStyle w:val="af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7. Вычислите значение предела </w:t>
      </w:r>
      <w:r>
        <w:rPr>
          <w:rFonts w:ascii="Times New Roman" w:eastAsia="Times New Roman" w:hAnsi="Times New Roman"/>
          <w:position w:val="-28"/>
          <w:sz w:val="24"/>
          <w:szCs w:val="24"/>
          <w:lang w:eastAsia="ru-RU"/>
        </w:rPr>
        <w:object w:dxaOrig="2175" w:dyaOrig="720">
          <v:shape id="_x0000_i1049" type="#_x0000_t75" style="width:108.75pt;height:36pt" o:ole="">
            <v:imagedata r:id="rId61" o:title=""/>
          </v:shape>
          <o:OLEObject Type="Embed" ProgID="Equation.3" ShapeID="_x0000_i1049" DrawAspect="Content" ObjectID="_1663059480" r:id="rId62"/>
        </w:object>
      </w:r>
    </w:p>
    <w:p w:rsidR="00C00838" w:rsidRDefault="00C00838" w:rsidP="00C00838">
      <w:pPr>
        <w:tabs>
          <w:tab w:val="left" w:pos="426"/>
          <w:tab w:val="left" w:pos="993"/>
        </w:tabs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1) 2</w:t>
      </w:r>
    </w:p>
    <w:p w:rsidR="00C00838" w:rsidRDefault="00C00838" w:rsidP="00C00838">
      <w:pPr>
        <w:tabs>
          <w:tab w:val="left" w:pos="426"/>
          <w:tab w:val="left" w:pos="993"/>
        </w:tabs>
        <w:spacing w:after="0"/>
        <w:contextualSpacing/>
      </w:pPr>
      <w:r>
        <w:t>2) 0</w:t>
      </w:r>
    </w:p>
    <w:p w:rsidR="00C00838" w:rsidRDefault="00C00838" w:rsidP="00C00838">
      <w:pPr>
        <w:pStyle w:val="msonormalcxspmiddlecxspmiddle"/>
        <w:tabs>
          <w:tab w:val="left" w:pos="426"/>
          <w:tab w:val="left" w:pos="993"/>
        </w:tabs>
        <w:spacing w:after="0" w:afterAutospacing="0"/>
        <w:contextualSpacing/>
      </w:pPr>
      <w:r>
        <w:t>3) не существует</w:t>
      </w:r>
    </w:p>
    <w:p w:rsidR="00C00838" w:rsidRDefault="00C00838" w:rsidP="00C00838">
      <w:pPr>
        <w:pStyle w:val="msonormalcxspmiddlecxspmiddle"/>
        <w:tabs>
          <w:tab w:val="left" w:pos="426"/>
          <w:tab w:val="left" w:pos="993"/>
        </w:tabs>
        <w:spacing w:after="0" w:afterAutospacing="0"/>
        <w:contextualSpacing/>
      </w:pPr>
      <w:r>
        <w:t>4) 4</w:t>
      </w:r>
    </w:p>
    <w:p w:rsidR="00C00838" w:rsidRDefault="00C00838" w:rsidP="00C00838">
      <w:pPr>
        <w:tabs>
          <w:tab w:val="left" w:pos="426"/>
          <w:tab w:val="left" w:pos="993"/>
        </w:tabs>
        <w:spacing w:after="0"/>
        <w:contextualSpacing/>
      </w:pPr>
    </w:p>
    <w:p w:rsidR="00C00838" w:rsidRDefault="00C00838" w:rsidP="00C0083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8. </w:t>
      </w:r>
      <w:r>
        <w:rPr>
          <w:rFonts w:ascii="Times New Roman" w:hAnsi="Times New Roman"/>
          <w:sz w:val="24"/>
          <w:szCs w:val="24"/>
        </w:rPr>
        <w:t xml:space="preserve">Производная </w:t>
      </w:r>
      <w:proofErr w:type="gramStart"/>
      <w:r>
        <w:rPr>
          <w:rFonts w:ascii="Times New Roman" w:hAnsi="Times New Roman"/>
          <w:sz w:val="24"/>
          <w:szCs w:val="24"/>
        </w:rPr>
        <w:t xml:space="preserve">функции </w:t>
      </w:r>
      <w:r>
        <w:rPr>
          <w:rFonts w:ascii="Times New Roman" w:hAnsi="Times New Roman"/>
          <w:position w:val="-10"/>
          <w:sz w:val="24"/>
          <w:szCs w:val="24"/>
        </w:rPr>
        <w:object w:dxaOrig="1695" w:dyaOrig="435">
          <v:shape id="_x0000_i1050" type="#_x0000_t75" style="width:84.75pt;height:21.75pt" o:ole="">
            <v:imagedata r:id="rId63" o:title=""/>
          </v:shape>
          <o:OLEObject Type="Embed" ProgID="Equation.3" ShapeID="_x0000_i1050" DrawAspect="Content" ObjectID="_1663059481" r:id="rId64"/>
        </w:object>
      </w:r>
      <w:r>
        <w:rPr>
          <w:rFonts w:ascii="Times New Roman" w:hAnsi="Times New Roman"/>
          <w:sz w:val="24"/>
          <w:szCs w:val="24"/>
        </w:rPr>
        <w:t xml:space="preserve"> равна</w:t>
      </w:r>
      <w:proofErr w:type="gramEnd"/>
    </w:p>
    <w:p w:rsidR="00C00838" w:rsidRDefault="00C00838" w:rsidP="00C00838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b/>
          <w:bCs/>
          <w:position w:val="-8"/>
          <w:sz w:val="24"/>
          <w:szCs w:val="24"/>
        </w:rPr>
        <w:object w:dxaOrig="1395" w:dyaOrig="435">
          <v:shape id="_x0000_i1051" type="#_x0000_t75" style="width:69.75pt;height:21.75pt" o:ole="">
            <v:imagedata r:id="rId65" o:title=""/>
          </v:shape>
          <o:OLEObject Type="Embed" ProgID="Equation.3" ShapeID="_x0000_i1051" DrawAspect="Content" ObjectID="_1663059482" r:id="rId66"/>
        </w:object>
      </w:r>
      <w:r>
        <w:rPr>
          <w:rFonts w:ascii="Times New Roman" w:hAnsi="Times New Roman"/>
          <w:b/>
          <w:bCs/>
          <w:sz w:val="24"/>
          <w:szCs w:val="24"/>
        </w:rPr>
        <w:t xml:space="preserve">    </w:t>
      </w:r>
    </w:p>
    <w:p w:rsidR="00C00838" w:rsidRDefault="00C00838" w:rsidP="00C00838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b/>
          <w:bCs/>
          <w:position w:val="-34"/>
          <w:sz w:val="24"/>
          <w:szCs w:val="24"/>
        </w:rPr>
        <w:object w:dxaOrig="1635" w:dyaOrig="795">
          <v:shape id="_x0000_i1052" type="#_x0000_t75" style="width:81.75pt;height:39.75pt" o:ole="">
            <v:imagedata r:id="rId67" o:title=""/>
          </v:shape>
          <o:OLEObject Type="Embed" ProgID="Equation.3" ShapeID="_x0000_i1052" DrawAspect="Content" ObjectID="_1663059483" r:id="rId68"/>
        </w:object>
      </w:r>
      <w:r>
        <w:rPr>
          <w:rFonts w:ascii="Times New Roman" w:hAnsi="Times New Roman"/>
          <w:b/>
          <w:bCs/>
          <w:sz w:val="24"/>
          <w:szCs w:val="24"/>
        </w:rPr>
        <w:t xml:space="preserve">      </w:t>
      </w:r>
    </w:p>
    <w:p w:rsidR="00C00838" w:rsidRDefault="00C00838" w:rsidP="00C00838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position w:val="-34"/>
          <w:sz w:val="24"/>
          <w:szCs w:val="24"/>
        </w:rPr>
        <w:object w:dxaOrig="1320" w:dyaOrig="795">
          <v:shape id="_x0000_i1053" type="#_x0000_t75" style="width:66pt;height:39.75pt" o:ole="">
            <v:imagedata r:id="rId69" o:title=""/>
          </v:shape>
          <o:OLEObject Type="Embed" ProgID="Equation.3" ShapeID="_x0000_i1053" DrawAspect="Content" ObjectID="_1663059484" r:id="rId70"/>
        </w:object>
      </w:r>
      <w:r>
        <w:rPr>
          <w:rFonts w:ascii="Times New Roman" w:hAnsi="Times New Roman"/>
          <w:b/>
          <w:bCs/>
          <w:sz w:val="24"/>
          <w:szCs w:val="24"/>
        </w:rPr>
        <w:t xml:space="preserve">   </w:t>
      </w:r>
    </w:p>
    <w:p w:rsidR="00C00838" w:rsidRDefault="00C00838" w:rsidP="00C00838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position w:val="-34"/>
          <w:sz w:val="24"/>
          <w:szCs w:val="24"/>
        </w:rPr>
        <w:object w:dxaOrig="1455" w:dyaOrig="720">
          <v:shape id="_x0000_i1054" type="#_x0000_t75" style="width:72.75pt;height:36pt" o:ole="">
            <v:imagedata r:id="rId71" o:title=""/>
          </v:shape>
          <o:OLEObject Type="Embed" ProgID="Equation.3" ShapeID="_x0000_i1054" DrawAspect="Content" ObjectID="_1663059485" r:id="rId72"/>
        </w:object>
      </w:r>
    </w:p>
    <w:p w:rsidR="00C00838" w:rsidRDefault="00C00838" w:rsidP="00C00838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>
        <w:rPr>
          <w:rFonts w:ascii="Times New Roman" w:hAnsi="Times New Roman"/>
          <w:sz w:val="24"/>
          <w:szCs w:val="24"/>
        </w:rPr>
        <w:t xml:space="preserve">Неопределённый </w:t>
      </w:r>
      <w:proofErr w:type="gramStart"/>
      <w:r>
        <w:rPr>
          <w:rFonts w:ascii="Times New Roman" w:hAnsi="Times New Roman"/>
          <w:sz w:val="24"/>
          <w:szCs w:val="24"/>
        </w:rPr>
        <w:t xml:space="preserve">интеграл </w:t>
      </w:r>
      <w:r>
        <w:rPr>
          <w:rFonts w:ascii="Times New Roman" w:hAnsi="Times New Roman"/>
          <w:position w:val="-12"/>
          <w:sz w:val="24"/>
          <w:szCs w:val="24"/>
        </w:rPr>
        <w:object w:dxaOrig="1275" w:dyaOrig="435">
          <v:shape id="_x0000_i1055" type="#_x0000_t75" style="width:63.75pt;height:21.75pt" o:ole="">
            <v:imagedata r:id="rId73" o:title=""/>
          </v:shape>
          <o:OLEObject Type="Embed" ProgID="Equation.3" ShapeID="_x0000_i1055" DrawAspect="Content" ObjectID="_1663059486" r:id="rId74"/>
        </w:object>
      </w:r>
      <w:r>
        <w:rPr>
          <w:rFonts w:ascii="Times New Roman" w:hAnsi="Times New Roman"/>
          <w:sz w:val="24"/>
          <w:szCs w:val="24"/>
        </w:rPr>
        <w:t xml:space="preserve"> равен</w:t>
      </w:r>
      <w:proofErr w:type="gramEnd"/>
    </w:p>
    <w:p w:rsidR="00C00838" w:rsidRDefault="00C00838" w:rsidP="00C00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position w:val="-24"/>
          <w:sz w:val="24"/>
          <w:szCs w:val="24"/>
        </w:rPr>
        <w:object w:dxaOrig="1425" w:dyaOrig="615">
          <v:shape id="_x0000_i1056" type="#_x0000_t75" style="width:71.25pt;height:30.75pt" o:ole="">
            <v:imagedata r:id="rId75" o:title=""/>
          </v:shape>
          <o:OLEObject Type="Embed" ProgID="Equation.3" ShapeID="_x0000_i1056" DrawAspect="Content" ObjectID="_1663059487" r:id="rId76"/>
        </w:object>
      </w:r>
    </w:p>
    <w:p w:rsidR="00C00838" w:rsidRDefault="00C00838" w:rsidP="00C00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position w:val="-24"/>
          <w:sz w:val="24"/>
          <w:szCs w:val="24"/>
        </w:rPr>
        <w:object w:dxaOrig="1545" w:dyaOrig="615">
          <v:shape id="_x0000_i1057" type="#_x0000_t75" style="width:77.25pt;height:30.75pt" o:ole="">
            <v:imagedata r:id="rId77" o:title=""/>
          </v:shape>
          <o:OLEObject Type="Embed" ProgID="Equation.3" ShapeID="_x0000_i1057" DrawAspect="Content" ObjectID="_1663059488" r:id="rId78"/>
        </w:object>
      </w:r>
    </w:p>
    <w:p w:rsidR="00C00838" w:rsidRDefault="00C00838" w:rsidP="00C00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position w:val="-24"/>
          <w:sz w:val="24"/>
          <w:szCs w:val="24"/>
        </w:rPr>
        <w:object w:dxaOrig="1545" w:dyaOrig="615">
          <v:shape id="_x0000_i1058" type="#_x0000_t75" style="width:77.25pt;height:30.75pt" o:ole="">
            <v:imagedata r:id="rId79" o:title=""/>
          </v:shape>
          <o:OLEObject Type="Embed" ProgID="Equation.3" ShapeID="_x0000_i1058" DrawAspect="Content" ObjectID="_1663059489" r:id="rId80"/>
        </w:object>
      </w:r>
    </w:p>
    <w:p w:rsidR="00C00838" w:rsidRDefault="00C00838" w:rsidP="00C00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position w:val="-24"/>
          <w:sz w:val="24"/>
          <w:szCs w:val="24"/>
        </w:rPr>
        <w:object w:dxaOrig="1440" w:dyaOrig="615">
          <v:shape id="_x0000_i1059" type="#_x0000_t75" style="width:1in;height:30.75pt" o:ole="">
            <v:imagedata r:id="rId81" o:title=""/>
          </v:shape>
          <o:OLEObject Type="Embed" ProgID="Equation.3" ShapeID="_x0000_i1059" DrawAspect="Content" ObjectID="_1663059490" r:id="rId82"/>
        </w:object>
      </w:r>
    </w:p>
    <w:p w:rsidR="00C00838" w:rsidRDefault="00C00838" w:rsidP="00C00838">
      <w:pPr>
        <w:pStyle w:val="af"/>
        <w:tabs>
          <w:tab w:val="left" w:pos="426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>
        <w:rPr>
          <w:rFonts w:ascii="Times New Roman" w:hAnsi="Times New Roman"/>
          <w:sz w:val="24"/>
          <w:szCs w:val="24"/>
        </w:rPr>
        <w:t>Бросают три монеты. Какова вероятность того, что выпадут два орла и одна решка?</w:t>
      </w:r>
    </w:p>
    <w:p w:rsidR="00C00838" w:rsidRDefault="00C00838" w:rsidP="00C00838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position w:val="-24"/>
          <w:sz w:val="24"/>
          <w:szCs w:val="24"/>
        </w:rPr>
        <w:t>1) 1,5</w:t>
      </w:r>
    </w:p>
    <w:p w:rsidR="00C00838" w:rsidRDefault="00C00838" w:rsidP="00C00838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0,5</w:t>
      </w:r>
    </w:p>
    <w:p w:rsidR="00C00838" w:rsidRDefault="00C00838" w:rsidP="00C00838">
      <w:pPr>
        <w:tabs>
          <w:tab w:val="left" w:pos="42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0,125</w:t>
      </w:r>
    </w:p>
    <w:p w:rsidR="00C00838" w:rsidRDefault="00C00838" w:rsidP="00C00838">
      <w:pPr>
        <w:tabs>
          <w:tab w:val="left" w:pos="426"/>
        </w:tabs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position w:val="-24"/>
          <w:sz w:val="24"/>
          <w:szCs w:val="24"/>
        </w:rPr>
        <w:object w:dxaOrig="225" w:dyaOrig="615">
          <v:shape id="_x0000_i1060" type="#_x0000_t75" style="width:11.25pt;height:30.75pt" o:ole="">
            <v:imagedata r:id="rId83" o:title=""/>
          </v:shape>
          <o:OLEObject Type="Embed" ProgID="Equation.3" ShapeID="_x0000_i1060" DrawAspect="Content" ObjectID="_1663059491" r:id="rId84"/>
        </w:objec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D12BD9" w:rsidRPr="005105EE" w:rsidRDefault="00D12BD9" w:rsidP="00D12B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after="12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ПТМ содержат тестовые задания с выбором одного или нескольких правильных ответов, ввод числа.</w:t>
      </w: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 и правильно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 и правильно, но решение содержит некоторые неточности и несущественные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выполнено не полностью, с существенными ошибками, но подход к решению, идея решения, метод правильны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1–9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hAnsi="Times New Roman"/>
                <w:bCs/>
                <w:szCs w:val="28"/>
              </w:rPr>
              <w:t>Задание выполнено частично, имеет ошибки, осуществлена попытка решения на основе правильных методов и идей решения.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выполнено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D12BD9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5.2 Собеседование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1:</w:t>
      </w:r>
    </w:p>
    <w:p w:rsidR="00D12BD9" w:rsidRDefault="00D12BD9" w:rsidP="00D12BD9">
      <w:pPr>
        <w:pStyle w:val="af0"/>
        <w:numPr>
          <w:ilvl w:val="0"/>
          <w:numId w:val="4"/>
        </w:numPr>
        <w:tabs>
          <w:tab w:val="clear" w:pos="0"/>
          <w:tab w:val="left" w:pos="840"/>
          <w:tab w:val="left" w:pos="876"/>
          <w:tab w:val="num" w:pos="126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Дать определения определителей второго и третьего порядков.</w:t>
      </w:r>
    </w:p>
    <w:p w:rsidR="00D12BD9" w:rsidRDefault="00D12BD9" w:rsidP="00D12BD9">
      <w:pPr>
        <w:pStyle w:val="af0"/>
        <w:numPr>
          <w:ilvl w:val="0"/>
          <w:numId w:val="6"/>
        </w:numPr>
        <w:tabs>
          <w:tab w:val="clear" w:pos="0"/>
          <w:tab w:val="left" w:pos="840"/>
          <w:tab w:val="left" w:pos="876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Сформулировать свойства определителей.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Каковы методы вычисления определителей?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proofErr w:type="gramStart"/>
      <w:r>
        <w:rPr>
          <w:sz w:val="24"/>
          <w:szCs w:val="24"/>
        </w:rPr>
        <w:t>Что называется</w:t>
      </w:r>
      <w:proofErr w:type="gramEnd"/>
      <w:r>
        <w:rPr>
          <w:sz w:val="24"/>
          <w:szCs w:val="24"/>
        </w:rPr>
        <w:t xml:space="preserve"> матрицей? Перечислить виды матриц.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Какая матрица называется невырожденной?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Какие линейные операции выполнимы над матрицами?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Перечислить свойства линейных операций над матрицами.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proofErr w:type="gramStart"/>
      <w:r>
        <w:rPr>
          <w:sz w:val="24"/>
          <w:szCs w:val="24"/>
        </w:rPr>
        <w:t>Что называется</w:t>
      </w:r>
      <w:proofErr w:type="gramEnd"/>
      <w:r>
        <w:rPr>
          <w:sz w:val="24"/>
          <w:szCs w:val="24"/>
        </w:rPr>
        <w:t xml:space="preserve"> произведением матриц? Перечислить свойства произведения матриц.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Сформулировать необходимое и достаточное условие существования матрицы, обратной данной.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Каков алгоритм нахождения матрицы, обратной данной?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Как связаны определители взаимно-обратных матриц?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clear" w:pos="900"/>
          <w:tab w:val="left" w:pos="840"/>
          <w:tab w:val="left" w:pos="876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Что такое система линейных алгебраических уравнений, решение системы?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 xml:space="preserve">Сформулировать правило </w:t>
      </w:r>
      <w:proofErr w:type="spellStart"/>
      <w:r>
        <w:rPr>
          <w:sz w:val="24"/>
          <w:szCs w:val="24"/>
        </w:rPr>
        <w:t>Крамера</w:t>
      </w:r>
      <w:proofErr w:type="spellEnd"/>
      <w:r>
        <w:rPr>
          <w:sz w:val="24"/>
          <w:szCs w:val="24"/>
        </w:rPr>
        <w:t>.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В чем заключается суть метода Гаусса решения системы уравнений?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>В чем заключается суть матричного способа решения системы уравнений?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firstLine="397"/>
        <w:rPr>
          <w:sz w:val="24"/>
          <w:szCs w:val="24"/>
        </w:rPr>
      </w:pPr>
      <w:r>
        <w:rPr>
          <w:sz w:val="24"/>
          <w:szCs w:val="24"/>
        </w:rPr>
        <w:t xml:space="preserve">Какие системы уравнений называются однородными? </w:t>
      </w:r>
    </w:p>
    <w:p w:rsidR="00D12BD9" w:rsidRDefault="00D12BD9" w:rsidP="00D12BD9">
      <w:pPr>
        <w:pStyle w:val="af0"/>
        <w:numPr>
          <w:ilvl w:val="0"/>
          <w:numId w:val="8"/>
        </w:numPr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Какие системы называются совместными (несовместными)? Определенные (неопределенные) системы.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2: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18.Что называется скалярным произведением векторов?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19.Что называется векторным произведением векторов?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20.Что называется смешанным произведением векторов?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>21.Свойства и геометрический смысл смешанного произведения.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3: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22.Перечислить способы задания прямой на плоскости.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23.Как определить угол между двумя прямыми на плоскости?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24.Каковы условия параллельности и перпендикулярности двух прямых?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25.Как вычислить расстояние от точки до прямой?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4: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26.Какое уравнение называется каноническим уравнением окружности?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27.Что называется эллипсом? Каково каноническое уравнение эллипса?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28.Дать определение гиперболы. Каково каноническое уравнение гиперболы?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>29.Что называется параболой? Каково каноническое уравнение параболы?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5: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30.Что называется функцией, областью определения? Каковы способы задания функции?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31.Что называется окрестностью точки?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32.Дать определение предела функции в точке.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33.Какие пределы функции называются односторонними?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34.Какие функции называются бесконечно малыми и бесконечно большими? Каковы их свойства?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35.Сформулировать первый замечательный предел.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36. Сформулировать второй замечательный предел.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37.Дать определение непрерывности функции в точке. Какова классификация точек разрыва?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>38.Сформулировать свойства функций непрерывных в точке.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39.Перечислить свойства функций непрерывных на отрезке.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6: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40.Что называется производной функции в точке?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41.Каков геометрический смысл производной функции в точке?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42.Каковы правила нахождения производной функции?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43.Как находится производная функции, заданной неявно?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44.Какие точки называются критическими точками первого рода? </w:t>
      </w:r>
    </w:p>
    <w:p w:rsidR="00D12BD9" w:rsidRDefault="00D12BD9" w:rsidP="00D12BD9">
      <w:pPr>
        <w:pStyle w:val="af0"/>
        <w:tabs>
          <w:tab w:val="left" w:pos="840"/>
        </w:tabs>
        <w:rPr>
          <w:sz w:val="24"/>
          <w:szCs w:val="24"/>
        </w:rPr>
      </w:pPr>
      <w:r>
        <w:rPr>
          <w:sz w:val="24"/>
          <w:szCs w:val="24"/>
        </w:rPr>
        <w:t xml:space="preserve">45.Что такое точки экстремума, экстремальные значения функции?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46.Сформулировать необходимое условие существования экстремума функции в точке.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47.Сформулировать достаточное условие существования экстремума функции в точке.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48.Какие точки называются критическими точками второго рода?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49.Какие точки называются точками перегиба графика функции?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50.Сформулировать достаточное условие существования перегиба графика функции в точке.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51.Что называется асимптотами графика функции?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52.Что называется дифференциалом функции?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53.Каков геометрический смысл дифференциала функции?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7: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54.Что такое первообразная функции?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55.Что называется неопределенным интегралом и каковы его свойства?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56.В чем заключается метод непосредственного интегрирования?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57.Как используется метод замены переменной в неопределенном интеграле?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58.Какова формула интегрирования по частям?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59.Каковы способы интегрирования рациональных дробей?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60.Что называется определенным интегралом?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61.Каковы свойства определенного интеграла?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62.Что называется криволинейной трапецией?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63.В чем заключается геометрический смысл определенного интеграла?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64.Как вычисляются площади плоских фигур?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65.Каковы формулы вычисления объема тела вращения плоской фигуры?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8: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66.Какие уравнения называются дифференциальными? Сформулировать основные понятия.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67.Какие уравнения называются дифференциальными уравнениями 1-го порядка? Дать определения общего и частного решения.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68.Какие дифференциальные уравнения называются уравнениями 1-го порядка с разделяющимися переменными?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69.Какие дифференциальные уравнения называются уравнениями 1-го порядка с разделёнными переменными?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70.Дать понятие линейного дифференциального уравнения 1-го порядка, общего решения.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71.Дать понятие линейного дифференциального уравнения 2-го порядка с постоянными коэффициентами.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72.Какое уравнение называется характеристическим?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73.Дать понятие однородного дифференциального уравнения 2-го порядка с постоянными коэффициентами.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74.Сформулировать теорему о структуре общего решения однородного уравнения 2-го порядка с постоянными коэффициентами.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75.Как определяется общее решение однородного уравнения в зависимости от корней характеристического уравнения?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76.Какое уравнение называется неоднородным дифференциальным уравнением 2-го порядка с постоянными коэффициентами?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77.Как осуществляется подбор частного некоторого решения по виду данной правой части неоднородного дифференциального уравнения?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9: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78.Что называется числовым рядом? Сходимость числовых рядов.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79.Сформулировать необходимый признак сходимости.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80.Сформулировать два признака сравнения числовых рядов.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81.Сформулировать признак Даламбера.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82.Какие числовые ряды называются знакопеременными?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83.Какие ряды называются знакочередующимися? Сформулировать признак Лейбница.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84.Дать определения абсолютной и условной сходимости знакопеременных числовых рядов.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85.Какие ряды называются степенными?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86.Что такое область сходимости степенного ряда? Как определяется радиус сходимости?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10: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87.Что изучает предмет теории вероятностей?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88.Какие множества называются перестановками, сочетаниями, размещениями?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89.Какова классификация событий?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90.Какие события называются совместными, несовместными?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91.Какие события называются равновозможными?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92.Какие исходы называются благоприятными?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93.Что такое элементарные исходы?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94.Что называется полной группой событий?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95.Какие события называются противоположными?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96.Какие события называются независимыми, зависимыми?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11: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97.Сформулировать классическое определение вероятности появления события.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98.Какое событие называется суммой событий, произведением событий?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99.Теоремы сложения вероятностей (формулировки и формулы).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100.Теоремы умножения вероятностей (формулировки и формулы).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101.Сформулировать теорему о полной вероятности появления события.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102.Каково назначение формулы Байеса, следствие?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12: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103.Какие испытания называются повторными?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104.Каковы условия применения формулы Бернулли?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105.Перечислить условия применения локальной и интегральной функции Муавра-Лапласа.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106.Каковы условия применения формулы Пуассона?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13: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107.Дать определение случайной величины?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108.Какова классификация случайных величин?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109.Что называется законом распределения случайной величины и каковы способы его задания?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110.Что называется функцией распределения вероятностей случайной величины?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111. Какие случайные величины называются независимыми?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14: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112.Какие математические операции выполнимы над случайными величинами?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113.Перечислить числовые характеристики случайных величин и их вероятностный смысл.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114.Каковы свойства числовых характеристик случайных величин?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115.Как определяется равномерное распределение и чему равны его числовые характеристики?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116.Как определяется нормальное распределение и чему равны его числовые характеристики?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117.</w:t>
      </w:r>
      <w:r>
        <w:rPr>
          <w:spacing w:val="-1"/>
          <w:sz w:val="24"/>
          <w:szCs w:val="24"/>
        </w:rPr>
        <w:t xml:space="preserve">Какой вероятностный смысл имеют параметры нормального </w:t>
      </w:r>
      <w:r>
        <w:rPr>
          <w:sz w:val="24"/>
          <w:szCs w:val="24"/>
        </w:rPr>
        <w:t xml:space="preserve">распределения? Как они влияют на график плотности вероятностей?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118.</w:t>
      </w:r>
      <w:r>
        <w:rPr>
          <w:spacing w:val="-1"/>
          <w:sz w:val="24"/>
          <w:szCs w:val="24"/>
        </w:rPr>
        <w:t>Как определяется функция распределения нормально распре</w:t>
      </w:r>
      <w:r>
        <w:rPr>
          <w:sz w:val="24"/>
          <w:szCs w:val="24"/>
        </w:rPr>
        <w:t xml:space="preserve">деленной случайной величины? Как определяется функция распределения нормированной нормальной случайной величины?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15: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119.Дать определения генеральной совокупности, выборки, вариационного ряда, статистической совокупности.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120.</w:t>
      </w:r>
      <w:r>
        <w:rPr>
          <w:spacing w:val="-7"/>
          <w:sz w:val="24"/>
          <w:szCs w:val="24"/>
        </w:rPr>
        <w:t xml:space="preserve">Графическое </w:t>
      </w:r>
      <w:r>
        <w:rPr>
          <w:sz w:val="24"/>
          <w:szCs w:val="24"/>
        </w:rPr>
        <w:t xml:space="preserve">представление статистического ряда и статистической совокупности.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>121.</w:t>
      </w:r>
      <w:r>
        <w:rPr>
          <w:spacing w:val="-7"/>
          <w:sz w:val="24"/>
          <w:szCs w:val="24"/>
        </w:rPr>
        <w:t xml:space="preserve">Дать определение </w:t>
      </w:r>
      <w:r>
        <w:rPr>
          <w:sz w:val="24"/>
          <w:szCs w:val="24"/>
        </w:rPr>
        <w:t xml:space="preserve">эмпирической функции распределения.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16: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122.Какие оценки называются точечными, интервальными.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123.Перечислить свойства точечных оценок.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r>
        <w:rPr>
          <w:sz w:val="24"/>
          <w:szCs w:val="24"/>
        </w:rPr>
        <w:t xml:space="preserve">124.Какая гипотеза называется нулевой, конкурирующей, простой, сложной?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z w:val="24"/>
          <w:szCs w:val="24"/>
        </w:rPr>
      </w:pPr>
      <w:proofErr w:type="gramStart"/>
      <w:r>
        <w:rPr>
          <w:sz w:val="24"/>
          <w:szCs w:val="24"/>
        </w:rPr>
        <w:t>125.</w:t>
      </w:r>
      <w:r>
        <w:rPr>
          <w:spacing w:val="-7"/>
          <w:sz w:val="24"/>
          <w:szCs w:val="24"/>
        </w:rPr>
        <w:t xml:space="preserve">Критерий </w:t>
      </w:r>
      <w:r>
        <w:rPr>
          <w:position w:val="-10"/>
          <w:sz w:val="24"/>
          <w:szCs w:val="24"/>
        </w:rPr>
        <w:object w:dxaOrig="345" w:dyaOrig="360">
          <v:shape id="_x0000_i1112" type="#_x0000_t75" style="width:17.25pt;height:18pt" o:ole="">
            <v:imagedata r:id="rId85" o:title=""/>
          </v:shape>
          <o:OLEObject Type="Embed" ProgID="Equation.3" ShapeID="_x0000_i1112" DrawAspect="Content" ObjectID="_1663059492" r:id="rId86"/>
        </w:object>
      </w:r>
      <w:r>
        <w:rPr>
          <w:sz w:val="24"/>
          <w:szCs w:val="24"/>
        </w:rPr>
        <w:t xml:space="preserve"> и</w:t>
      </w:r>
      <w:proofErr w:type="gramEnd"/>
      <w:r>
        <w:rPr>
          <w:sz w:val="24"/>
          <w:szCs w:val="24"/>
        </w:rPr>
        <w:t xml:space="preserve"> его применение для проверки статистических гипотез.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17: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pacing w:val="-7"/>
          <w:sz w:val="24"/>
          <w:szCs w:val="24"/>
        </w:rPr>
      </w:pPr>
      <w:r>
        <w:rPr>
          <w:spacing w:val="-7"/>
          <w:sz w:val="24"/>
          <w:szCs w:val="24"/>
        </w:rPr>
        <w:t xml:space="preserve">126.Что такое статистическое распределение выборки?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pacing w:val="-7"/>
          <w:sz w:val="24"/>
          <w:szCs w:val="24"/>
        </w:rPr>
      </w:pPr>
      <w:r>
        <w:rPr>
          <w:spacing w:val="-7"/>
          <w:sz w:val="24"/>
          <w:szCs w:val="24"/>
        </w:rPr>
        <w:t xml:space="preserve">127.Что такое ложный нуль? 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pacing w:val="-7"/>
          <w:sz w:val="24"/>
          <w:szCs w:val="24"/>
        </w:rPr>
      </w:pPr>
      <w:r>
        <w:rPr>
          <w:spacing w:val="-7"/>
          <w:sz w:val="24"/>
          <w:szCs w:val="24"/>
        </w:rPr>
        <w:t xml:space="preserve">128.Как определяются условные варианты? </w:t>
      </w:r>
    </w:p>
    <w:p w:rsidR="00D12BD9" w:rsidRDefault="00D12BD9" w:rsidP="00D12BD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>Тема 18: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pacing w:val="-7"/>
          <w:sz w:val="24"/>
          <w:szCs w:val="24"/>
        </w:rPr>
      </w:pPr>
      <w:r>
        <w:rPr>
          <w:spacing w:val="-7"/>
          <w:sz w:val="24"/>
          <w:szCs w:val="24"/>
        </w:rPr>
        <w:t>129.Что такое корреляционная зависимость? Линии регрессии.</w:t>
      </w:r>
    </w:p>
    <w:p w:rsidR="00D12BD9" w:rsidRDefault="00D12BD9" w:rsidP="00D12BD9">
      <w:pPr>
        <w:pStyle w:val="af0"/>
        <w:tabs>
          <w:tab w:val="left" w:pos="840"/>
        </w:tabs>
        <w:ind w:left="720" w:hanging="323"/>
        <w:rPr>
          <w:spacing w:val="-7"/>
          <w:sz w:val="24"/>
          <w:szCs w:val="24"/>
        </w:rPr>
      </w:pPr>
      <w:r>
        <w:rPr>
          <w:spacing w:val="-7"/>
          <w:sz w:val="24"/>
          <w:szCs w:val="24"/>
        </w:rPr>
        <w:t>130.Выборочный коэффициент корреляции, его свойства.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Pr="005105EE" w:rsidRDefault="00D12BD9" w:rsidP="00D12BD9">
      <w:pPr>
        <w:spacing w:after="12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Собеседование</w:t>
      </w:r>
      <w:r w:rsidRPr="005105EE">
        <w:rPr>
          <w:rFonts w:ascii="Times New Roman" w:eastAsia="Times New Roman" w:hAnsi="Times New Roman"/>
          <w:sz w:val="24"/>
          <w:szCs w:val="24"/>
        </w:rPr>
        <w:t xml:space="preserve"> проводится после изучения соответствующей темы.</w:t>
      </w:r>
    </w:p>
    <w:p w:rsidR="00D12BD9" w:rsidRPr="005105EE" w:rsidRDefault="00D12BD9" w:rsidP="00D12B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9"/>
        <w:gridCol w:w="1184"/>
        <w:gridCol w:w="7122"/>
      </w:tblGrid>
      <w:tr w:rsidR="00D12BD9" w:rsidRPr="00A5177B" w:rsidTr="006344D4">
        <w:tc>
          <w:tcPr>
            <w:tcW w:w="106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9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317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RPr="00A5177B" w:rsidTr="006344D4">
        <w:tc>
          <w:tcPr>
            <w:tcW w:w="106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9–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5177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317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</w:rPr>
              <w:t>Ставится, если студент полностью освоил материал</w:t>
            </w:r>
          </w:p>
        </w:tc>
      </w:tr>
      <w:tr w:rsidR="00D12BD9" w:rsidRPr="00A5177B" w:rsidTr="006344D4">
        <w:tc>
          <w:tcPr>
            <w:tcW w:w="106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7317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</w:rPr>
              <w:t>Ставится, если студент допускает 1-2 ошибки</w:t>
            </w:r>
          </w:p>
        </w:tc>
      </w:tr>
      <w:tr w:rsidR="00D12BD9" w:rsidRPr="00A5177B" w:rsidTr="006344D4">
        <w:tc>
          <w:tcPr>
            <w:tcW w:w="106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5177B">
              <w:rPr>
                <w:rFonts w:ascii="Times New Roman" w:hAnsi="Times New Roman"/>
                <w:sz w:val="24"/>
                <w:szCs w:val="24"/>
              </w:rPr>
              <w:t>–5</w:t>
            </w:r>
          </w:p>
        </w:tc>
        <w:tc>
          <w:tcPr>
            <w:tcW w:w="7317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</w:rPr>
              <w:t>Ставится, если студент излагает материал неполно и допускает неточности в определении понятий или формулировке правил, излагает материал непоследовательно и допускает ошибки</w:t>
            </w:r>
          </w:p>
        </w:tc>
      </w:tr>
      <w:tr w:rsidR="00D12BD9" w:rsidRPr="00A5177B" w:rsidTr="006344D4">
        <w:tc>
          <w:tcPr>
            <w:tcW w:w="106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5177B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17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</w:rPr>
              <w:t>Ставится, если студент обнаруживает незнание ответа на соответствующее вопросы, допускает ошибки в формулировке определений и правил, искажающие их смысл, беспорядочно и неуверенно излагает материал</w:t>
            </w:r>
          </w:p>
        </w:tc>
      </w:tr>
      <w:tr w:rsidR="00D12BD9" w:rsidRPr="00A5177B" w:rsidTr="006344D4">
        <w:tc>
          <w:tcPr>
            <w:tcW w:w="106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17" w:type="dxa"/>
            <w:shd w:val="clear" w:color="auto" w:fill="auto"/>
          </w:tcPr>
          <w:p w:rsidR="00D12BD9" w:rsidRPr="00A5177B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77B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знаний.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Могут быть изменены при условии сохранения пропорций.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 Контрольная работа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Контрольная работа №1: </w:t>
      </w:r>
      <w:r w:rsidRPr="00E2006B">
        <w:rPr>
          <w:rFonts w:ascii="Times New Roman" w:hAnsi="Times New Roman"/>
          <w:b/>
          <w:sz w:val="24"/>
          <w:szCs w:val="24"/>
        </w:rPr>
        <w:t>«</w:t>
      </w:r>
      <w:r w:rsidRPr="00E2006B">
        <w:rPr>
          <w:rFonts w:ascii="Times New Roman" w:hAnsi="Times New Roman"/>
          <w:b/>
        </w:rPr>
        <w:t>Определители, матрицы и действия над матрицами. Системы линейных алгебраических уравнений и методы их решения</w:t>
      </w:r>
      <w:r w:rsidRPr="00E2006B">
        <w:rPr>
          <w:rFonts w:ascii="Times New Roman" w:hAnsi="Times New Roman"/>
          <w:b/>
          <w:sz w:val="24"/>
          <w:szCs w:val="24"/>
        </w:rPr>
        <w:t>»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Доказать совместность данной системы линейных уравнений и решить ее тремя способами:1) методом Гаусса; 2) матричным методом; 3) по формулам </w:t>
      </w:r>
      <w:proofErr w:type="spellStart"/>
      <w:r>
        <w:rPr>
          <w:rFonts w:ascii="Times New Roman" w:hAnsi="Times New Roman"/>
          <w:sz w:val="24"/>
          <w:szCs w:val="24"/>
        </w:rPr>
        <w:t>Крамера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position w:val="-50"/>
          <w:sz w:val="24"/>
          <w:szCs w:val="24"/>
        </w:rPr>
        <w:object w:dxaOrig="1905" w:dyaOrig="1125">
          <v:shape id="_x0000_i1113" type="#_x0000_t75" style="width:95.25pt;height:56.25pt" o:ole="">
            <v:imagedata r:id="rId87" o:title=""/>
          </v:shape>
          <o:OLEObject Type="Embed" ProgID="Equation.3" ShapeID="_x0000_i1113" DrawAspect="Content" ObjectID="_1663059493" r:id="rId88"/>
        </w:objec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Pr="005105EE" w:rsidRDefault="00D12BD9" w:rsidP="00D12BD9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Контрольная работа позволяет определить уровень усвоения материала</w:t>
      </w:r>
      <w:r w:rsidRPr="005105EE">
        <w:rPr>
          <w:rFonts w:eastAsia="Times New Roman"/>
          <w:sz w:val="24"/>
          <w:szCs w:val="24"/>
        </w:rPr>
        <w:t xml:space="preserve">. </w:t>
      </w:r>
      <w:r w:rsidRPr="005105EE">
        <w:rPr>
          <w:rFonts w:ascii="Times New Roman" w:eastAsia="Times New Roman" w:hAnsi="Times New Roman"/>
          <w:sz w:val="24"/>
          <w:szCs w:val="24"/>
        </w:rPr>
        <w:t>Перед выполнением контрольной работы необходимо ознакомиться с теоретическим материалом, представленным на лекции, проработать методы решения задач, рассмотренных в типовых примерах. За разъяснением трудно усваиваемых вопросов курса необходимо обратиться к преподавателю.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 и правильно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полностью, но решение содержит несущественные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выполнено не полностью или содержит существенные ошибки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выполнено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Контрольная работа №2: </w:t>
      </w:r>
      <w:r w:rsidRPr="00E2006B">
        <w:rPr>
          <w:rFonts w:ascii="Times New Roman" w:hAnsi="Times New Roman"/>
          <w:b/>
          <w:sz w:val="24"/>
        </w:rPr>
        <w:t>«</w:t>
      </w:r>
      <w:r w:rsidRPr="00E2006B">
        <w:rPr>
          <w:rFonts w:ascii="Times New Roman" w:hAnsi="Times New Roman"/>
          <w:b/>
        </w:rPr>
        <w:t>Прямая на плоскости</w:t>
      </w:r>
      <w:r w:rsidRPr="00E2006B">
        <w:rPr>
          <w:rFonts w:ascii="Times New Roman" w:hAnsi="Times New Roman"/>
          <w:b/>
          <w:sz w:val="24"/>
        </w:rPr>
        <w:t>»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Даны вершины </w:t>
      </w:r>
      <w:proofErr w:type="gramStart"/>
      <w:r>
        <w:rPr>
          <w:rFonts w:ascii="Times New Roman" w:hAnsi="Times New Roman"/>
          <w:sz w:val="24"/>
        </w:rPr>
        <w:t xml:space="preserve">треугольника </w:t>
      </w:r>
      <w:r>
        <w:rPr>
          <w:rFonts w:ascii="Times New Roman" w:hAnsi="Times New Roman"/>
          <w:position w:val="-10"/>
          <w:sz w:val="24"/>
        </w:rPr>
        <w:object w:dxaOrig="675" w:dyaOrig="345">
          <v:shape id="_x0000_i1114" type="#_x0000_t75" style="width:33.75pt;height:17.25pt" o:ole="">
            <v:imagedata r:id="rId89" o:title=""/>
          </v:shape>
          <o:OLEObject Type="Embed" ProgID="Equation.3" ShapeID="_x0000_i1114" DrawAspect="Content" ObjectID="_1663059494" r:id="rId90"/>
        </w:object>
      </w:r>
      <w:r>
        <w:rPr>
          <w:rFonts w:ascii="Times New Roman" w:hAnsi="Times New Roman"/>
          <w:sz w:val="24"/>
        </w:rPr>
        <w:t>,</w:t>
      </w:r>
      <w:proofErr w:type="gram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position w:val="-10"/>
          <w:sz w:val="24"/>
        </w:rPr>
        <w:object w:dxaOrig="675" w:dyaOrig="345">
          <v:shape id="_x0000_i1115" type="#_x0000_t75" style="width:33.75pt;height:17.25pt" o:ole="">
            <v:imagedata r:id="rId91" o:title=""/>
          </v:shape>
          <o:OLEObject Type="Embed" ProgID="Equation.3" ShapeID="_x0000_i1115" DrawAspect="Content" ObjectID="_1663059495" r:id="rId92"/>
        </w:object>
      </w:r>
      <w:r>
        <w:rPr>
          <w:rFonts w:ascii="Times New Roman" w:hAnsi="Times New Roman"/>
          <w:sz w:val="24"/>
        </w:rPr>
        <w:t xml:space="preserve"> и </w:t>
      </w:r>
      <w:r>
        <w:rPr>
          <w:rFonts w:ascii="Times New Roman" w:hAnsi="Times New Roman"/>
          <w:position w:val="-10"/>
          <w:sz w:val="24"/>
        </w:rPr>
        <w:object w:dxaOrig="855" w:dyaOrig="345">
          <v:shape id="_x0000_i1116" type="#_x0000_t75" style="width:42.75pt;height:17.25pt" o:ole="">
            <v:imagedata r:id="rId93" o:title=""/>
          </v:shape>
          <o:OLEObject Type="Embed" ProgID="Equation.3" ShapeID="_x0000_i1116" DrawAspect="Content" ObjectID="_1663059496" r:id="rId94"/>
        </w:object>
      </w:r>
      <w:r>
        <w:rPr>
          <w:rFonts w:ascii="Times New Roman" w:hAnsi="Times New Roman"/>
          <w:sz w:val="24"/>
        </w:rPr>
        <w:t>. Найти:</w:t>
      </w:r>
    </w:p>
    <w:p w:rsidR="00D12BD9" w:rsidRDefault="00D12BD9" w:rsidP="00D12BD9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а) уравнение стороны </w:t>
      </w:r>
      <w:r>
        <w:rPr>
          <w:rFonts w:ascii="Times New Roman" w:hAnsi="Times New Roman"/>
          <w:position w:val="-4"/>
          <w:sz w:val="24"/>
        </w:rPr>
        <w:object w:dxaOrig="405" w:dyaOrig="255">
          <v:shape id="_x0000_i1117" type="#_x0000_t75" style="width:20.25pt;height:12.75pt" o:ole="">
            <v:imagedata r:id="rId95" o:title=""/>
          </v:shape>
          <o:OLEObject Type="Embed" ProgID="Equation.3" ShapeID="_x0000_i1117" DrawAspect="Content" ObjectID="_1663059497" r:id="rId96"/>
        </w:object>
      </w:r>
    </w:p>
    <w:p w:rsidR="00D12BD9" w:rsidRDefault="00D12BD9" w:rsidP="00D12BD9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б) угол при вершине </w:t>
      </w:r>
      <w:r>
        <w:rPr>
          <w:rFonts w:ascii="Times New Roman" w:hAnsi="Times New Roman"/>
          <w:position w:val="-4"/>
          <w:sz w:val="24"/>
        </w:rPr>
        <w:object w:dxaOrig="240" w:dyaOrig="255">
          <v:shape id="_x0000_i1118" type="#_x0000_t75" style="width:12pt;height:12.75pt" o:ole="">
            <v:imagedata r:id="rId97" o:title=""/>
          </v:shape>
          <o:OLEObject Type="Embed" ProgID="Equation.3" ShapeID="_x0000_i1118" DrawAspect="Content" ObjectID="_1663059498" r:id="rId98"/>
        </w:object>
      </w:r>
    </w:p>
    <w:p w:rsidR="00D12BD9" w:rsidRDefault="00D12BD9" w:rsidP="00D12BD9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в) уравнение и длину высоты </w:t>
      </w:r>
      <w:r>
        <w:rPr>
          <w:rFonts w:ascii="Times New Roman" w:hAnsi="Times New Roman"/>
          <w:position w:val="-6"/>
          <w:sz w:val="24"/>
        </w:rPr>
        <w:object w:dxaOrig="405" w:dyaOrig="285">
          <v:shape id="_x0000_i1119" type="#_x0000_t75" style="width:20.25pt;height:14.25pt" o:ole="">
            <v:imagedata r:id="rId99" o:title=""/>
          </v:shape>
          <o:OLEObject Type="Embed" ProgID="Equation.3" ShapeID="_x0000_i1119" DrawAspect="Content" ObjectID="_1663059499" r:id="rId100"/>
        </w:object>
      </w:r>
    </w:p>
    <w:p w:rsidR="00D12BD9" w:rsidRDefault="00D12BD9" w:rsidP="00D12BD9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точку пересечения медиан треугольника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Сделать чертеж.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Pr="005105EE" w:rsidRDefault="00D12BD9" w:rsidP="00D12BD9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Контрольная работа позволяет определить уровень усвоения материала</w:t>
      </w:r>
      <w:r w:rsidRPr="005105EE">
        <w:rPr>
          <w:rFonts w:eastAsia="Times New Roman"/>
          <w:sz w:val="24"/>
          <w:szCs w:val="24"/>
        </w:rPr>
        <w:t xml:space="preserve">. </w:t>
      </w:r>
      <w:r w:rsidRPr="005105EE">
        <w:rPr>
          <w:rFonts w:ascii="Times New Roman" w:eastAsia="Times New Roman" w:hAnsi="Times New Roman"/>
          <w:sz w:val="24"/>
          <w:szCs w:val="24"/>
        </w:rPr>
        <w:t>Перед выполнением контрольной работы необходимо ознакомиться с теоретическим материалом, представленным на лекции, проработать методы решения задач, рассмотренных в типовых примерах. За разъяснением трудно усваиваемых вопросов курса необходимо обратиться к преподавателю.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 и правильно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полностью, но решение содержит несущественные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выполнено не полностью или содержит существенные ошибки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выполнено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Контрольная работа №3</w:t>
      </w:r>
      <w:r w:rsidRPr="006C45D2">
        <w:rPr>
          <w:rFonts w:ascii="Times New Roman" w:hAnsi="Times New Roman"/>
          <w:b/>
          <w:sz w:val="24"/>
        </w:rPr>
        <w:t xml:space="preserve">: </w:t>
      </w:r>
      <w:r w:rsidRPr="00E2006B">
        <w:rPr>
          <w:rFonts w:ascii="Times New Roman" w:hAnsi="Times New Roman"/>
          <w:b/>
          <w:sz w:val="24"/>
        </w:rPr>
        <w:t>«</w:t>
      </w:r>
      <w:r w:rsidRPr="00E2006B">
        <w:rPr>
          <w:rFonts w:ascii="Times New Roman" w:hAnsi="Times New Roman"/>
          <w:b/>
        </w:rPr>
        <w:t>Предел функции. Непрерывность функции</w:t>
      </w:r>
      <w:r w:rsidRPr="00E2006B">
        <w:rPr>
          <w:rFonts w:ascii="Times New Roman" w:hAnsi="Times New Roman"/>
          <w:b/>
          <w:sz w:val="24"/>
        </w:rPr>
        <w:t>»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1) Найти пределы функций: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а) </w:t>
      </w:r>
      <w:r>
        <w:rPr>
          <w:rFonts w:ascii="Times New Roman" w:hAnsi="Times New Roman"/>
          <w:position w:val="-24"/>
          <w:sz w:val="24"/>
        </w:rPr>
        <w:object w:dxaOrig="1215" w:dyaOrig="615">
          <v:shape id="_x0000_i1120" type="#_x0000_t75" style="width:60.75pt;height:30.75pt" o:ole="">
            <v:imagedata r:id="rId101" o:title=""/>
          </v:shape>
          <o:OLEObject Type="Embed" ProgID="Equation.3" ShapeID="_x0000_i1120" DrawAspect="Content" ObjectID="_1663059500" r:id="rId102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   б) </w:t>
      </w:r>
      <w:r>
        <w:rPr>
          <w:rFonts w:ascii="Times New Roman" w:hAnsi="Times New Roman"/>
          <w:position w:val="-24"/>
          <w:sz w:val="24"/>
        </w:rPr>
        <w:object w:dxaOrig="2040" w:dyaOrig="675">
          <v:shape id="_x0000_i1121" type="#_x0000_t75" style="width:102pt;height:33.75pt" o:ole="">
            <v:imagedata r:id="rId103" o:title=""/>
          </v:shape>
          <o:OLEObject Type="Embed" ProgID="Equation.3" ShapeID="_x0000_i1121" DrawAspect="Content" ObjectID="_1663059501" r:id="rId104"/>
        </w:objec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в) </w:t>
      </w:r>
      <w:r>
        <w:rPr>
          <w:rFonts w:ascii="Times New Roman" w:hAnsi="Times New Roman"/>
          <w:position w:val="-28"/>
          <w:sz w:val="24"/>
        </w:rPr>
        <w:object w:dxaOrig="1365" w:dyaOrig="660">
          <v:shape id="_x0000_i1122" type="#_x0000_t75" style="width:68.25pt;height:33.75pt" o:ole="">
            <v:imagedata r:id="rId105" o:title=""/>
          </v:shape>
          <o:OLEObject Type="Embed" ProgID="Equation.3" ShapeID="_x0000_i1122" DrawAspect="Content" ObjectID="_1663059502" r:id="rId106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г) </w:t>
      </w:r>
      <w:r>
        <w:rPr>
          <w:rFonts w:ascii="Times New Roman" w:hAnsi="Times New Roman"/>
          <w:position w:val="-28"/>
          <w:sz w:val="24"/>
        </w:rPr>
        <w:object w:dxaOrig="1395" w:dyaOrig="765">
          <v:shape id="_x0000_i1123" type="#_x0000_t75" style="width:69.75pt;height:38.25pt" o:ole="">
            <v:imagedata r:id="rId107" o:title=""/>
          </v:shape>
          <o:OLEObject Type="Embed" ProgID="Equation.3" ShapeID="_x0000_i1123" DrawAspect="Content" ObjectID="_1663059503" r:id="rId108"/>
        </w:objec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2) Исследовать функции на непрерывность и сделать схематический чертеж.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а) </w:t>
      </w:r>
      <w:r>
        <w:rPr>
          <w:rFonts w:ascii="Times New Roman" w:hAnsi="Times New Roman"/>
          <w:position w:val="-56"/>
          <w:sz w:val="24"/>
        </w:rPr>
        <w:object w:dxaOrig="3045" w:dyaOrig="1245">
          <v:shape id="_x0000_i1124" type="#_x0000_t75" style="width:152.25pt;height:62.25pt" o:ole="">
            <v:imagedata r:id="rId109" o:title=""/>
          </v:shape>
          <o:OLEObject Type="Embed" ProgID="Equation.3" ShapeID="_x0000_i1124" DrawAspect="Content" ObjectID="_1663059504" r:id="rId110"/>
        </w:object>
      </w:r>
      <w:r>
        <w:rPr>
          <w:rFonts w:ascii="Times New Roman" w:hAnsi="Times New Roman"/>
          <w:sz w:val="24"/>
        </w:rPr>
        <w:t xml:space="preserve">  </w:t>
      </w:r>
      <w:proofErr w:type="gramEnd"/>
      <w:r>
        <w:rPr>
          <w:rFonts w:ascii="Times New Roman" w:hAnsi="Times New Roman"/>
          <w:sz w:val="24"/>
        </w:rPr>
        <w:t xml:space="preserve">           б) </w:t>
      </w:r>
      <w:r>
        <w:rPr>
          <w:rFonts w:ascii="Times New Roman" w:hAnsi="Times New Roman"/>
          <w:position w:val="-10"/>
          <w:sz w:val="24"/>
        </w:rPr>
        <w:object w:dxaOrig="915" w:dyaOrig="615">
          <v:shape id="_x0000_i1125" type="#_x0000_t75" style="width:45.75pt;height:30.75pt" o:ole="">
            <v:imagedata r:id="rId111" o:title=""/>
          </v:shape>
          <o:OLEObject Type="Embed" ProgID="Equation.3" ShapeID="_x0000_i1125" DrawAspect="Content" ObjectID="_1663059505" r:id="rId112"/>
        </w:object>
      </w:r>
      <w:r>
        <w:rPr>
          <w:rFonts w:ascii="Times New Roman" w:hAnsi="Times New Roman"/>
          <w:sz w:val="24"/>
        </w:rPr>
        <w:t xml:space="preserve"> в точках </w:t>
      </w:r>
      <w:r>
        <w:rPr>
          <w:rFonts w:ascii="Times New Roman" w:hAnsi="Times New Roman"/>
          <w:position w:val="-6"/>
          <w:sz w:val="24"/>
        </w:rPr>
        <w:object w:dxaOrig="555" w:dyaOrig="285">
          <v:shape id="_x0000_i1126" type="#_x0000_t75" style="width:27.75pt;height:14.25pt" o:ole="">
            <v:imagedata r:id="rId113" o:title=""/>
          </v:shape>
          <o:OLEObject Type="Embed" ProgID="Equation.3" ShapeID="_x0000_i1126" DrawAspect="Content" ObjectID="_1663059506" r:id="rId114"/>
        </w:object>
      </w:r>
      <w:r>
        <w:rPr>
          <w:rFonts w:ascii="Times New Roman" w:hAnsi="Times New Roman"/>
          <w:sz w:val="24"/>
        </w:rPr>
        <w:t xml:space="preserve"> и </w:t>
      </w:r>
      <w:r>
        <w:rPr>
          <w:rFonts w:ascii="Times New Roman" w:hAnsi="Times New Roman"/>
          <w:position w:val="-6"/>
          <w:sz w:val="24"/>
        </w:rPr>
        <w:object w:dxaOrig="585" w:dyaOrig="285">
          <v:shape id="_x0000_i1127" type="#_x0000_t75" style="width:29.25pt;height:14.25pt" o:ole="">
            <v:imagedata r:id="rId115" o:title=""/>
          </v:shape>
          <o:OLEObject Type="Embed" ProgID="Equation.3" ShapeID="_x0000_i1127" DrawAspect="Content" ObjectID="_1663059507" r:id="rId116"/>
        </w:object>
      </w:r>
      <w:r>
        <w:rPr>
          <w:rFonts w:ascii="Times New Roman" w:hAnsi="Times New Roman"/>
          <w:sz w:val="24"/>
        </w:rPr>
        <w:t>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Pr="005105EE" w:rsidRDefault="00D12BD9" w:rsidP="00D12BD9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Контрольная работа позволяет определить уровень усвоения материала</w:t>
      </w:r>
      <w:r w:rsidRPr="005105EE">
        <w:rPr>
          <w:rFonts w:eastAsia="Times New Roman"/>
          <w:sz w:val="24"/>
          <w:szCs w:val="24"/>
        </w:rPr>
        <w:t xml:space="preserve">. </w:t>
      </w:r>
      <w:r w:rsidRPr="005105EE">
        <w:rPr>
          <w:rFonts w:ascii="Times New Roman" w:eastAsia="Times New Roman" w:hAnsi="Times New Roman"/>
          <w:sz w:val="24"/>
          <w:szCs w:val="24"/>
        </w:rPr>
        <w:t>Перед выполнением контрольной работы необходимо ознакомиться с теоретическим материалом, представленным на лекции, проработать методы решения задач, рассмотренных в типовых примерах. За разъяснением трудно усваиваемых вопросов курса необходимо обратиться к преподавателю.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 и правильно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полностью, но решение содержит несущественные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выполнено не полностью или содержит существенные ошибки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выполнено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Pr="00E2006B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Контрольная работа №4: </w:t>
      </w:r>
      <w:r w:rsidRPr="00E2006B">
        <w:rPr>
          <w:rFonts w:ascii="Times New Roman" w:hAnsi="Times New Roman"/>
          <w:b/>
          <w:sz w:val="24"/>
        </w:rPr>
        <w:t>«</w:t>
      </w:r>
      <w:r w:rsidRPr="00E2006B">
        <w:rPr>
          <w:rFonts w:ascii="Times New Roman" w:hAnsi="Times New Roman"/>
          <w:b/>
        </w:rPr>
        <w:t>Вероятность события. Классическая формула вычисления вероятностей</w:t>
      </w:r>
      <w:r w:rsidRPr="00E2006B">
        <w:rPr>
          <w:rFonts w:ascii="Times New Roman" w:hAnsi="Times New Roman"/>
          <w:b/>
          <w:sz w:val="24"/>
        </w:rPr>
        <w:t>»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1) На станцию прибыли 10 вагонов разной продукции. Вагоны помечены номерами от одного до десяти. Найти вероятность того, что, среди пяти выбранных для контрольного вскрытия вагонов окажутся вагоны с номерами 2 и 5?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2) На полке находится 10 книг, расставленных в произвольном порядке. Из них три книги по теории вероятностей, три – по математическому анализу и четыре – по линейной алгебре. Студент случайным образом достает одну книгу. Какова вероятность того, что он возьмет книгу по теории вероятностей или по линейной алгебре?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3) На автозавод поступили двигатели от трех моторных заводов. От первого завода поступило 10 двигателей, от второго – 6 и от третьего – 4 двигателя. Вероятности безотказной работы этих двигателей в течение гарантийного срока соответственно равны 0,9; 0,8; 0,7. Какова вероятность того, что: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установленный на машине двигатель будет работать без дефектов в течение гарантийного срока;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проработавший без дефекта двигатель изготовлен на первом заводе, на втором заводе?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:rsidR="00D12BD9" w:rsidRPr="005105EE" w:rsidRDefault="00D12BD9" w:rsidP="00D12BD9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Default="00D12BD9" w:rsidP="00D12BD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Контрольная работа позволяет определить уровень усвоения материала</w:t>
      </w:r>
      <w:r w:rsidRPr="005105EE">
        <w:rPr>
          <w:rFonts w:eastAsia="Times New Roman"/>
          <w:sz w:val="24"/>
          <w:szCs w:val="24"/>
        </w:rPr>
        <w:t xml:space="preserve">. </w:t>
      </w:r>
      <w:r w:rsidRPr="005105EE">
        <w:rPr>
          <w:rFonts w:ascii="Times New Roman" w:eastAsia="Times New Roman" w:hAnsi="Times New Roman"/>
          <w:sz w:val="24"/>
          <w:szCs w:val="24"/>
        </w:rPr>
        <w:t xml:space="preserve">Перед выполнением контрольной работы необходимо ознакомиться с теоретическим материалом, представленным на лекции, проработать методы решения задач, рассмотренных в типовых </w:t>
      </w:r>
      <w:r w:rsidRPr="005105EE">
        <w:rPr>
          <w:rFonts w:ascii="Times New Roman" w:eastAsia="Times New Roman" w:hAnsi="Times New Roman"/>
          <w:sz w:val="24"/>
          <w:szCs w:val="24"/>
        </w:rPr>
        <w:lastRenderedPageBreak/>
        <w:t>примерах. За разъяснением трудно усваиваемых вопросов курса необходимо обратиться к преподавателю.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 и правильно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полностью, но решение содержит несущественные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выполнено не полностью или содержит существенные ошибки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не выполнено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 Индивидуальные домашние задания (ИДЗ)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12BD9" w:rsidRPr="004138B5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Индивидуальное домашнее задание №1: </w:t>
      </w:r>
      <w:r w:rsidRPr="004138B5">
        <w:rPr>
          <w:rFonts w:ascii="Times New Roman" w:hAnsi="Times New Roman"/>
          <w:b/>
          <w:sz w:val="24"/>
        </w:rPr>
        <w:t>«</w:t>
      </w:r>
      <w:r w:rsidRPr="004138B5">
        <w:rPr>
          <w:rFonts w:ascii="Times New Roman" w:hAnsi="Times New Roman"/>
          <w:b/>
        </w:rPr>
        <w:t>Определители, матрицы и действия над матрицами. Системы линейных алгебраических уравнений и методы их решения</w:t>
      </w:r>
      <w:r w:rsidRPr="004138B5">
        <w:rPr>
          <w:rFonts w:ascii="Times New Roman" w:hAnsi="Times New Roman"/>
          <w:b/>
          <w:sz w:val="24"/>
        </w:rPr>
        <w:t>»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1) </w:t>
      </w:r>
      <w:proofErr w:type="gramStart"/>
      <w:r>
        <w:rPr>
          <w:rFonts w:ascii="Times New Roman" w:hAnsi="Times New Roman"/>
          <w:sz w:val="24"/>
        </w:rPr>
        <w:t xml:space="preserve">Найти </w:t>
      </w:r>
      <w:r>
        <w:rPr>
          <w:rFonts w:ascii="Times New Roman" w:hAnsi="Times New Roman"/>
          <w:position w:val="-10"/>
          <w:sz w:val="24"/>
        </w:rPr>
        <w:object w:dxaOrig="1575" w:dyaOrig="345">
          <v:shape id="_x0000_i1128" type="#_x0000_t75" style="width:78.75pt;height:17.25pt" o:ole="">
            <v:imagedata r:id="rId117" o:title=""/>
          </v:shape>
          <o:OLEObject Type="Embed" ProgID="Equation.3" ShapeID="_x0000_i1128" DrawAspect="Content" ObjectID="_1663059508" r:id="rId118"/>
        </w:object>
      </w:r>
      <w:r>
        <w:rPr>
          <w:rFonts w:ascii="Times New Roman" w:hAnsi="Times New Roman"/>
          <w:sz w:val="24"/>
        </w:rPr>
        <w:t>,</w:t>
      </w:r>
      <w:proofErr w:type="gramEnd"/>
      <w:r>
        <w:rPr>
          <w:rFonts w:ascii="Times New Roman" w:hAnsi="Times New Roman"/>
          <w:sz w:val="24"/>
        </w:rPr>
        <w:t xml:space="preserve"> если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position w:val="-50"/>
          <w:sz w:val="24"/>
        </w:rPr>
        <w:object w:dxaOrig="1665" w:dyaOrig="1125">
          <v:shape id="_x0000_i1129" type="#_x0000_t75" style="width:83.25pt;height:56.25pt" o:ole="">
            <v:imagedata r:id="rId119" o:title=""/>
          </v:shape>
          <o:OLEObject Type="Embed" ProgID="Equation.3" ShapeID="_x0000_i1129" DrawAspect="Content" ObjectID="_1663059509" r:id="rId120"/>
        </w:objec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position w:val="-50"/>
          <w:sz w:val="24"/>
        </w:rPr>
        <w:object w:dxaOrig="1665" w:dyaOrig="1125">
          <v:shape id="_x0000_i1130" type="#_x0000_t75" style="width:83.25pt;height:56.25pt" o:ole="">
            <v:imagedata r:id="rId121" o:title=""/>
          </v:shape>
          <o:OLEObject Type="Embed" ProgID="Equation.3" ShapeID="_x0000_i1130" DrawAspect="Content" ObjectID="_1663059510" r:id="rId122"/>
        </w:object>
      </w:r>
      <w:r>
        <w:rPr>
          <w:rFonts w:ascii="Times New Roman" w:hAnsi="Times New Roman"/>
          <w:sz w:val="24"/>
        </w:rPr>
        <w:t>.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2) Вычислить определитель, разложив его</w:t>
      </w:r>
      <w:r w:rsidRPr="004138B5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а) по элементам второй строки, б) по элементам первого столбца</w:t>
      </w:r>
    </w:p>
    <w:p w:rsidR="00D12BD9" w:rsidRDefault="00D12BD9" w:rsidP="00D12BD9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-50"/>
          <w:sz w:val="24"/>
        </w:rPr>
        <w:object w:dxaOrig="1305" w:dyaOrig="1125">
          <v:shape id="_x0000_i1131" type="#_x0000_t75" style="width:65.25pt;height:56.25pt" o:ole="">
            <v:imagedata r:id="rId123" o:title=""/>
          </v:shape>
          <o:OLEObject Type="Embed" ProgID="Equation.3" ShapeID="_x0000_i1131" DrawAspect="Content" ObjectID="_1663059511" r:id="rId124"/>
        </w:objec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Pr="005105EE" w:rsidRDefault="00D12BD9" w:rsidP="00D12B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выполнении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ИДЗ</w:t>
      </w: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использовать теоретический материал, делать ссылки на соответствующие теоремы, свойства, формулы и др. Решение ИДЗ выполняется подробно и содержит необходимые пояснительные ссылки.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 и правильно, работа оформлена согласно требованиям, решени</w:t>
            </w:r>
            <w:r>
              <w:rPr>
                <w:rFonts w:ascii="Times New Roman" w:eastAsia="Times New Roman" w:hAnsi="Times New Roman"/>
                <w:bCs/>
              </w:rPr>
              <w:t xml:space="preserve">е содержит некоторые неточности.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несущественными ошибками, но подход к решению, идея решения, метод правильны, работа</w:t>
            </w:r>
            <w:r>
              <w:rPr>
                <w:rFonts w:ascii="Times New Roman" w:eastAsia="Times New Roman" w:hAnsi="Times New Roman"/>
                <w:bCs/>
              </w:rPr>
              <w:t xml:space="preserve"> оформлена согласно требованиям.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не выполнено или выполнено неправильно. </w:t>
            </w:r>
          </w:p>
        </w:tc>
      </w:tr>
    </w:tbl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Индивидуальное домашнее задание №2: </w:t>
      </w:r>
      <w:r w:rsidRPr="004138B5">
        <w:rPr>
          <w:rFonts w:ascii="Times New Roman" w:hAnsi="Times New Roman"/>
          <w:b/>
          <w:sz w:val="24"/>
        </w:rPr>
        <w:t>«</w:t>
      </w:r>
      <w:r w:rsidRPr="004138B5">
        <w:rPr>
          <w:rFonts w:ascii="Times New Roman" w:hAnsi="Times New Roman"/>
          <w:b/>
        </w:rPr>
        <w:t>Прямая на плоскости</w:t>
      </w:r>
      <w:r w:rsidRPr="004138B5">
        <w:rPr>
          <w:rFonts w:ascii="Times New Roman" w:hAnsi="Times New Roman"/>
          <w:b/>
          <w:sz w:val="24"/>
        </w:rPr>
        <w:t>»</w:t>
      </w:r>
    </w:p>
    <w:p w:rsidR="00D12BD9" w:rsidRDefault="00D12BD9" w:rsidP="00D12BD9">
      <w:pPr>
        <w:pStyle w:val="aa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  <w:szCs w:val="24"/>
        </w:rPr>
        <w:t xml:space="preserve">Даны координаты вершин </w:t>
      </w:r>
      <w:proofErr w:type="gramStart"/>
      <w:r>
        <w:rPr>
          <w:rFonts w:ascii="Times New Roman" w:hAnsi="Times New Roman"/>
          <w:sz w:val="24"/>
          <w:szCs w:val="24"/>
        </w:rPr>
        <w:t xml:space="preserve">пирамиды </w:t>
      </w:r>
      <w:r>
        <w:rPr>
          <w:rFonts w:ascii="Times New Roman" w:hAnsi="Times New Roman"/>
          <w:position w:val="-14"/>
          <w:sz w:val="24"/>
          <w:szCs w:val="24"/>
        </w:rPr>
        <w:object w:dxaOrig="1185" w:dyaOrig="375">
          <v:shape id="_x0000_i1132" type="#_x0000_t75" style="width:59.25pt;height:18.75pt" o:ole="" fillcolor="window">
            <v:imagedata r:id="rId125" o:title=""/>
          </v:shape>
          <o:OLEObject Type="Embed" ProgID="Equation.3" ShapeID="_x0000_i1132" DrawAspect="Content" ObjectID="_1663059512" r:id="rId126"/>
        </w:object>
      </w:r>
      <w:r>
        <w:rPr>
          <w:rFonts w:ascii="Times New Roman" w:hAnsi="Times New Roman"/>
          <w:sz w:val="24"/>
          <w:szCs w:val="24"/>
        </w:rPr>
        <w:t>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position w:val="-10"/>
          <w:sz w:val="24"/>
          <w:szCs w:val="24"/>
        </w:rPr>
        <w:object w:dxaOrig="900" w:dyaOrig="345">
          <v:shape id="_x0000_i1133" type="#_x0000_t75" style="width:45.75pt;height:17.25pt" o:ole="">
            <v:imagedata r:id="rId127" o:title=""/>
          </v:shape>
          <o:OLEObject Type="Embed" ProgID="Equation.3" ShapeID="_x0000_i1133" DrawAspect="Content" ObjectID="_1663059513" r:id="rId128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position w:val="-10"/>
          <w:sz w:val="24"/>
          <w:szCs w:val="24"/>
        </w:rPr>
        <w:object w:dxaOrig="1035" w:dyaOrig="345">
          <v:shape id="_x0000_i1134" type="#_x0000_t75" style="width:51.75pt;height:17.25pt" o:ole="">
            <v:imagedata r:id="rId129" o:title=""/>
          </v:shape>
          <o:OLEObject Type="Embed" ProgID="Equation.3" ShapeID="_x0000_i1134" DrawAspect="Content" ObjectID="_1663059514" r:id="rId130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position w:val="-10"/>
          <w:sz w:val="24"/>
          <w:szCs w:val="24"/>
        </w:rPr>
        <w:object w:dxaOrig="1035" w:dyaOrig="345">
          <v:shape id="_x0000_i1135" type="#_x0000_t75" style="width:51.75pt;height:17.25pt" o:ole="">
            <v:imagedata r:id="rId131" o:title=""/>
          </v:shape>
          <o:OLEObject Type="Embed" ProgID="Equation.3" ShapeID="_x0000_i1135" DrawAspect="Content" ObjectID="_1663059515" r:id="rId132"/>
        </w:objec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position w:val="-10"/>
          <w:sz w:val="24"/>
          <w:szCs w:val="24"/>
        </w:rPr>
        <w:object w:dxaOrig="1095" w:dyaOrig="345">
          <v:shape id="_x0000_i1136" type="#_x0000_t75" style="width:54.75pt;height:17.25pt" o:ole="">
            <v:imagedata r:id="rId133" o:title=""/>
          </v:shape>
          <o:OLEObject Type="Embed" ProgID="Equation.3" ShapeID="_x0000_i1136" DrawAspect="Content" ObjectID="_1663059516" r:id="rId134"/>
        </w:object>
      </w:r>
      <w:r>
        <w:rPr>
          <w:rFonts w:ascii="Times New Roman" w:hAnsi="Times New Roman"/>
          <w:sz w:val="24"/>
          <w:szCs w:val="24"/>
        </w:rPr>
        <w:t xml:space="preserve">. Найти: 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1) длину </w:t>
      </w:r>
      <w:proofErr w:type="gramStart"/>
      <w:r>
        <w:rPr>
          <w:rFonts w:ascii="Times New Roman" w:hAnsi="Times New Roman"/>
          <w:sz w:val="24"/>
          <w:szCs w:val="24"/>
        </w:rPr>
        <w:t xml:space="preserve">ребра </w:t>
      </w:r>
      <w:r>
        <w:rPr>
          <w:rFonts w:ascii="Times New Roman" w:hAnsi="Times New Roman"/>
          <w:position w:val="-14"/>
          <w:sz w:val="24"/>
          <w:szCs w:val="24"/>
        </w:rPr>
        <w:object w:dxaOrig="600" w:dyaOrig="375">
          <v:shape id="_x0000_i1137" type="#_x0000_t75" style="width:30pt;height:18.75pt" o:ole="" fillcolor="window">
            <v:imagedata r:id="rId135" o:title=""/>
          </v:shape>
          <o:OLEObject Type="Embed" ProgID="Equation.3" ShapeID="_x0000_i1137" DrawAspect="Content" ObjectID="_1663059517" r:id="rId136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угол между </w:t>
      </w:r>
      <w:proofErr w:type="gramStart"/>
      <w:r>
        <w:rPr>
          <w:rFonts w:ascii="Times New Roman" w:hAnsi="Times New Roman"/>
          <w:sz w:val="24"/>
          <w:szCs w:val="24"/>
        </w:rPr>
        <w:t xml:space="preserve">ребрами </w:t>
      </w:r>
      <w:r>
        <w:rPr>
          <w:rFonts w:ascii="Times New Roman" w:hAnsi="Times New Roman"/>
          <w:position w:val="-14"/>
          <w:sz w:val="24"/>
          <w:szCs w:val="24"/>
        </w:rPr>
        <w:object w:dxaOrig="600" w:dyaOrig="375">
          <v:shape id="_x0000_i1138" type="#_x0000_t75" style="width:30pt;height:18.75pt" o:ole="" fillcolor="window">
            <v:imagedata r:id="rId137" o:title=""/>
          </v:shape>
          <o:OLEObject Type="Embed" ProgID="Equation.3" ShapeID="_x0000_i1138" DrawAspect="Content" ObjectID="_1663059518" r:id="rId138"/>
        </w:object>
      </w:r>
      <w:r>
        <w:rPr>
          <w:rFonts w:ascii="Times New Roman" w:hAnsi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position w:val="-14"/>
          <w:sz w:val="24"/>
          <w:szCs w:val="24"/>
        </w:rPr>
        <w:object w:dxaOrig="600" w:dyaOrig="375">
          <v:shape id="_x0000_i1139" type="#_x0000_t75" style="width:30pt;height:18.75pt" o:ole="" fillcolor="window">
            <v:imagedata r:id="rId139" o:title=""/>
          </v:shape>
          <o:OLEObject Type="Embed" ProgID="Equation.3" ShapeID="_x0000_i1139" DrawAspect="Content" ObjectID="_1663059519" r:id="rId140"/>
        </w:objec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уравнение </w:t>
      </w:r>
      <w:proofErr w:type="gramStart"/>
      <w:r>
        <w:rPr>
          <w:rFonts w:ascii="Times New Roman" w:hAnsi="Times New Roman"/>
          <w:sz w:val="24"/>
          <w:szCs w:val="24"/>
        </w:rPr>
        <w:t xml:space="preserve">плоскости </w:t>
      </w:r>
      <w:r>
        <w:rPr>
          <w:rFonts w:ascii="Times New Roman" w:hAnsi="Times New Roman"/>
          <w:position w:val="-14"/>
          <w:sz w:val="24"/>
          <w:szCs w:val="24"/>
          <w:lang w:val="en-US"/>
        </w:rPr>
        <w:object w:dxaOrig="885" w:dyaOrig="375">
          <v:shape id="_x0000_i1140" type="#_x0000_t75" style="width:44.25pt;height:18.75pt" o:ole="" fillcolor="window">
            <v:imagedata r:id="rId141" o:title=""/>
          </v:shape>
          <o:OLEObject Type="Embed" ProgID="Equation.3" ShapeID="_x0000_i1140" DrawAspect="Content" ObjectID="_1663059520" r:id="rId142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угол между </w:t>
      </w:r>
      <w:proofErr w:type="gramStart"/>
      <w:r>
        <w:rPr>
          <w:rFonts w:ascii="Times New Roman" w:hAnsi="Times New Roman"/>
          <w:sz w:val="24"/>
          <w:szCs w:val="24"/>
        </w:rPr>
        <w:t xml:space="preserve">ребром </w:t>
      </w:r>
      <w:r>
        <w:rPr>
          <w:rFonts w:ascii="Times New Roman" w:hAnsi="Times New Roman"/>
          <w:position w:val="-14"/>
          <w:sz w:val="24"/>
          <w:szCs w:val="24"/>
        </w:rPr>
        <w:object w:dxaOrig="600" w:dyaOrig="375">
          <v:shape id="_x0000_i1141" type="#_x0000_t75" style="width:30pt;height:18.75pt" o:ole="" fillcolor="window">
            <v:imagedata r:id="rId143" o:title=""/>
          </v:shape>
          <o:OLEObject Type="Embed" ProgID="Equation.3" ShapeID="_x0000_i1141" DrawAspect="Content" ObjectID="_1663059521" r:id="rId144"/>
        </w:object>
      </w:r>
      <w:r>
        <w:rPr>
          <w:rFonts w:ascii="Times New Roman" w:hAnsi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/>
          <w:sz w:val="24"/>
          <w:szCs w:val="24"/>
        </w:rPr>
        <w:t xml:space="preserve"> гранью </w:t>
      </w:r>
      <w:r>
        <w:rPr>
          <w:rFonts w:ascii="Times New Roman" w:hAnsi="Times New Roman"/>
          <w:position w:val="-14"/>
          <w:sz w:val="24"/>
          <w:szCs w:val="24"/>
        </w:rPr>
        <w:object w:dxaOrig="885" w:dyaOrig="375">
          <v:shape id="_x0000_i1142" type="#_x0000_t75" style="width:44.25pt;height:18.75pt" o:ole="" fillcolor="window">
            <v:imagedata r:id="rId145" o:title=""/>
          </v:shape>
          <o:OLEObject Type="Embed" ProgID="Equation.3" ShapeID="_x0000_i1142" DrawAspect="Content" ObjectID="_1663059522" r:id="rId146"/>
        </w:object>
      </w:r>
      <w:r>
        <w:rPr>
          <w:rFonts w:ascii="Times New Roman" w:hAnsi="Times New Roman"/>
          <w:sz w:val="24"/>
          <w:szCs w:val="24"/>
        </w:rPr>
        <w:t xml:space="preserve">;       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площадь </w:t>
      </w:r>
      <w:proofErr w:type="gramStart"/>
      <w:r>
        <w:rPr>
          <w:rFonts w:ascii="Times New Roman" w:hAnsi="Times New Roman"/>
          <w:sz w:val="24"/>
          <w:szCs w:val="24"/>
        </w:rPr>
        <w:t xml:space="preserve">грани </w:t>
      </w:r>
      <w:r>
        <w:rPr>
          <w:rFonts w:ascii="Times New Roman" w:hAnsi="Times New Roman"/>
          <w:position w:val="-14"/>
          <w:sz w:val="24"/>
          <w:szCs w:val="24"/>
        </w:rPr>
        <w:object w:dxaOrig="885" w:dyaOrig="375">
          <v:shape id="_x0000_i1143" type="#_x0000_t75" style="width:44.25pt;height:18.75pt" o:ole="" fillcolor="window">
            <v:imagedata r:id="rId147" o:title=""/>
          </v:shape>
          <o:OLEObject Type="Embed" ProgID="Equation.3" ShapeID="_x0000_i1143" DrawAspect="Content" ObjectID="_1663059523" r:id="rId148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уравнение высоты, опущенной из </w:t>
      </w:r>
      <w:proofErr w:type="gramStart"/>
      <w:r>
        <w:rPr>
          <w:rFonts w:ascii="Times New Roman" w:hAnsi="Times New Roman"/>
          <w:sz w:val="24"/>
          <w:szCs w:val="24"/>
        </w:rPr>
        <w:t xml:space="preserve">вершины </w:t>
      </w:r>
      <w:r>
        <w:rPr>
          <w:rFonts w:ascii="Times New Roman" w:hAnsi="Times New Roman"/>
          <w:position w:val="-14"/>
          <w:sz w:val="24"/>
          <w:szCs w:val="24"/>
        </w:rPr>
        <w:object w:dxaOrig="345" w:dyaOrig="375">
          <v:shape id="_x0000_i1144" type="#_x0000_t75" style="width:17.25pt;height:18.75pt" o:ole="" fillcolor="window">
            <v:imagedata r:id="rId149" o:title=""/>
          </v:shape>
          <o:OLEObject Type="Embed" ProgID="Equation.3" ShapeID="_x0000_i1144" DrawAspect="Content" ObjectID="_1663059524" r:id="rId150"/>
        </w:object>
      </w:r>
      <w:r>
        <w:rPr>
          <w:rFonts w:ascii="Times New Roman" w:hAnsi="Times New Roman"/>
          <w:sz w:val="24"/>
          <w:szCs w:val="24"/>
        </w:rPr>
        <w:t xml:space="preserve"> на</w:t>
      </w:r>
      <w:proofErr w:type="gramEnd"/>
      <w:r>
        <w:rPr>
          <w:rFonts w:ascii="Times New Roman" w:hAnsi="Times New Roman"/>
          <w:sz w:val="24"/>
          <w:szCs w:val="24"/>
        </w:rPr>
        <w:t xml:space="preserve"> грань </w:t>
      </w:r>
      <w:r>
        <w:rPr>
          <w:rFonts w:ascii="Times New Roman" w:hAnsi="Times New Roman"/>
          <w:position w:val="-14"/>
          <w:sz w:val="24"/>
          <w:szCs w:val="24"/>
        </w:rPr>
        <w:object w:dxaOrig="885" w:dyaOrig="375">
          <v:shape id="_x0000_i1145" type="#_x0000_t75" style="width:44.25pt;height:18.75pt" o:ole="" fillcolor="window">
            <v:imagedata r:id="rId151" o:title=""/>
          </v:shape>
          <o:OLEObject Type="Embed" ProgID="Equation.3" ShapeID="_x0000_i1145" DrawAspect="Content" ObjectID="_1663059525" r:id="rId152"/>
        </w:objec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7) уравнение </w:t>
      </w:r>
      <w:proofErr w:type="gramStart"/>
      <w:r>
        <w:rPr>
          <w:rFonts w:ascii="Times New Roman" w:hAnsi="Times New Roman"/>
          <w:sz w:val="24"/>
          <w:szCs w:val="24"/>
        </w:rPr>
        <w:t xml:space="preserve">прямой </w:t>
      </w:r>
      <w:r>
        <w:rPr>
          <w:rFonts w:ascii="Times New Roman" w:hAnsi="Times New Roman"/>
          <w:position w:val="-14"/>
          <w:sz w:val="24"/>
          <w:szCs w:val="24"/>
          <w:lang w:val="en-US"/>
        </w:rPr>
        <w:object w:dxaOrig="600" w:dyaOrig="375">
          <v:shape id="_x0000_i1146" type="#_x0000_t75" style="width:30pt;height:18.75pt" o:ole="" fillcolor="window">
            <v:imagedata r:id="rId153" o:title=""/>
          </v:shape>
          <o:OLEObject Type="Embed" ProgID="Equation.3" ShapeID="_x0000_i1146" DrawAspect="Content" ObjectID="_1663059526" r:id="rId154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8) уравнение прямой, проходящей через </w:t>
      </w:r>
      <w:proofErr w:type="gramStart"/>
      <w:r>
        <w:rPr>
          <w:rFonts w:ascii="Times New Roman" w:hAnsi="Times New Roman"/>
          <w:sz w:val="24"/>
          <w:szCs w:val="24"/>
        </w:rPr>
        <w:t xml:space="preserve">вершину </w:t>
      </w:r>
      <w:r>
        <w:rPr>
          <w:rFonts w:ascii="Times New Roman" w:hAnsi="Times New Roman"/>
          <w:position w:val="-14"/>
          <w:sz w:val="24"/>
          <w:szCs w:val="24"/>
        </w:rPr>
        <w:object w:dxaOrig="360" w:dyaOrig="375">
          <v:shape id="_x0000_i1147" type="#_x0000_t75" style="width:18pt;height:18.75pt" o:ole="" fillcolor="window">
            <v:imagedata r:id="rId155" o:title=""/>
          </v:shape>
          <o:OLEObject Type="Embed" ProgID="Equation.3" ShapeID="_x0000_i1147" DrawAspect="Content" ObjectID="_1663059527" r:id="rId156"/>
        </w:object>
      </w:r>
      <w:r>
        <w:rPr>
          <w:rFonts w:ascii="Times New Roman" w:hAnsi="Times New Roman"/>
          <w:sz w:val="24"/>
          <w:szCs w:val="24"/>
        </w:rPr>
        <w:t xml:space="preserve"> параллельно</w:t>
      </w:r>
      <w:proofErr w:type="gramEnd"/>
      <w:r>
        <w:rPr>
          <w:rFonts w:ascii="Times New Roman" w:hAnsi="Times New Roman"/>
          <w:sz w:val="24"/>
          <w:szCs w:val="24"/>
        </w:rPr>
        <w:t xml:space="preserve"> ребру </w:t>
      </w:r>
      <w:r>
        <w:rPr>
          <w:rFonts w:ascii="Times New Roman" w:hAnsi="Times New Roman"/>
          <w:position w:val="-14"/>
          <w:sz w:val="24"/>
          <w:szCs w:val="24"/>
        </w:rPr>
        <w:object w:dxaOrig="600" w:dyaOrig="375">
          <v:shape id="_x0000_i1148" type="#_x0000_t75" style="width:30pt;height:18.75pt" o:ole="" fillcolor="window">
            <v:imagedata r:id="rId157" o:title=""/>
          </v:shape>
          <o:OLEObject Type="Embed" ProgID="Equation.3" ShapeID="_x0000_i1148" DrawAspect="Content" ObjectID="_1663059528" r:id="rId158"/>
        </w:objec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9) уравнение плоскости, проходящей через </w:t>
      </w:r>
      <w:proofErr w:type="gramStart"/>
      <w:r>
        <w:rPr>
          <w:rFonts w:ascii="Times New Roman" w:hAnsi="Times New Roman"/>
          <w:sz w:val="24"/>
          <w:szCs w:val="24"/>
        </w:rPr>
        <w:t xml:space="preserve">точку </w:t>
      </w:r>
      <w:r>
        <w:rPr>
          <w:rFonts w:ascii="Times New Roman" w:hAnsi="Times New Roman"/>
          <w:position w:val="-14"/>
          <w:sz w:val="24"/>
          <w:szCs w:val="24"/>
        </w:rPr>
        <w:object w:dxaOrig="345" w:dyaOrig="375">
          <v:shape id="_x0000_i1149" type="#_x0000_t75" style="width:17.25pt;height:18.75pt" o:ole="" fillcolor="window">
            <v:imagedata r:id="rId159" o:title=""/>
          </v:shape>
          <o:OLEObject Type="Embed" ProgID="Equation.3" ShapeID="_x0000_i1149" DrawAspect="Content" ObjectID="_1663059529" r:id="rId160"/>
        </w:object>
      </w:r>
      <w:r>
        <w:rPr>
          <w:rFonts w:ascii="Times New Roman" w:hAnsi="Times New Roman"/>
          <w:sz w:val="24"/>
          <w:szCs w:val="24"/>
        </w:rPr>
        <w:t xml:space="preserve"> перпендикулярно</w:t>
      </w:r>
      <w:proofErr w:type="gramEnd"/>
      <w:r>
        <w:rPr>
          <w:rFonts w:ascii="Times New Roman" w:hAnsi="Times New Roman"/>
          <w:sz w:val="24"/>
          <w:szCs w:val="24"/>
        </w:rPr>
        <w:t xml:space="preserve"> ребру </w:t>
      </w:r>
      <w:r>
        <w:rPr>
          <w:rFonts w:ascii="Times New Roman" w:hAnsi="Times New Roman"/>
          <w:position w:val="-14"/>
          <w:sz w:val="24"/>
          <w:szCs w:val="24"/>
        </w:rPr>
        <w:object w:dxaOrig="600" w:dyaOrig="375">
          <v:shape id="_x0000_i1150" type="#_x0000_t75" style="width:30pt;height:18.75pt" o:ole="" fillcolor="window">
            <v:imagedata r:id="rId161" o:title=""/>
          </v:shape>
          <o:OLEObject Type="Embed" ProgID="Equation.3" ShapeID="_x0000_i1150" DrawAspect="Content" ObjectID="_1663059530" r:id="rId162"/>
        </w:objec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10) расстояние от </w:t>
      </w:r>
      <w:proofErr w:type="gramStart"/>
      <w:r>
        <w:rPr>
          <w:rFonts w:ascii="Times New Roman" w:hAnsi="Times New Roman"/>
          <w:sz w:val="24"/>
          <w:szCs w:val="24"/>
        </w:rPr>
        <w:t xml:space="preserve">точки </w:t>
      </w:r>
      <w:r>
        <w:rPr>
          <w:rFonts w:ascii="Times New Roman" w:hAnsi="Times New Roman"/>
          <w:position w:val="-14"/>
          <w:sz w:val="24"/>
          <w:szCs w:val="24"/>
        </w:rPr>
        <w:object w:dxaOrig="345" w:dyaOrig="375">
          <v:shape id="_x0000_i1151" type="#_x0000_t75" style="width:17.25pt;height:18.75pt" o:ole="" fillcolor="window">
            <v:imagedata r:id="rId163" o:title=""/>
          </v:shape>
          <o:OLEObject Type="Embed" ProgID="Equation.3" ShapeID="_x0000_i1151" DrawAspect="Content" ObjectID="_1663059531" r:id="rId164"/>
        </w:object>
      </w:r>
      <w:r>
        <w:rPr>
          <w:rFonts w:ascii="Times New Roman" w:hAnsi="Times New Roman"/>
          <w:sz w:val="24"/>
          <w:szCs w:val="24"/>
        </w:rPr>
        <w:t xml:space="preserve"> до</w:t>
      </w:r>
      <w:proofErr w:type="gramEnd"/>
      <w:r>
        <w:rPr>
          <w:rFonts w:ascii="Times New Roman" w:hAnsi="Times New Roman"/>
          <w:sz w:val="24"/>
          <w:szCs w:val="24"/>
        </w:rPr>
        <w:t xml:space="preserve"> грани </w:t>
      </w:r>
      <w:r>
        <w:rPr>
          <w:rFonts w:ascii="Times New Roman" w:hAnsi="Times New Roman"/>
          <w:position w:val="-14"/>
          <w:sz w:val="24"/>
          <w:szCs w:val="24"/>
        </w:rPr>
        <w:object w:dxaOrig="885" w:dyaOrig="375">
          <v:shape id="_x0000_i1152" type="#_x0000_t75" style="width:44.25pt;height:18.75pt" o:ole="" fillcolor="window">
            <v:imagedata r:id="rId165" o:title=""/>
          </v:shape>
          <o:OLEObject Type="Embed" ProgID="Equation.3" ShapeID="_x0000_i1152" DrawAspect="Content" ObjectID="_1663059532" r:id="rId166"/>
        </w:objec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D12BD9" w:rsidRPr="005105EE" w:rsidRDefault="00D12BD9" w:rsidP="00D12B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выполнении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ИДЗ</w:t>
      </w: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использовать теоретический материал, делать ссылки на соответствующие теоремы, свойства, формулы и др. Решение ИДЗ выполняется подробно и содержит необходимые пояснительные ссылки.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 и правильно, работа оформлена согласно требованиям, решени</w:t>
            </w:r>
            <w:r>
              <w:rPr>
                <w:rFonts w:ascii="Times New Roman" w:eastAsia="Times New Roman" w:hAnsi="Times New Roman"/>
                <w:bCs/>
              </w:rPr>
              <w:t xml:space="preserve">е содержит некоторые неточности.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несущественными ошибками, но подход к решению, идея решения, метод правильны, работа</w:t>
            </w:r>
            <w:r>
              <w:rPr>
                <w:rFonts w:ascii="Times New Roman" w:eastAsia="Times New Roman" w:hAnsi="Times New Roman"/>
                <w:bCs/>
              </w:rPr>
              <w:t xml:space="preserve"> оформлена согласно требованиям.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не выполнено или выполнено неправильно. </w:t>
            </w:r>
          </w:p>
        </w:tc>
      </w:tr>
    </w:tbl>
    <w:p w:rsidR="00D12BD9" w:rsidRDefault="00D12BD9" w:rsidP="00D12BD9">
      <w:pPr>
        <w:pStyle w:val="aa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D12BD9" w:rsidRPr="004138B5" w:rsidRDefault="00D12BD9" w:rsidP="00D12BD9">
      <w:pPr>
        <w:pStyle w:val="aa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Индивидуальное домашнее задание №3</w:t>
      </w:r>
      <w:r w:rsidRPr="004138B5">
        <w:rPr>
          <w:rFonts w:ascii="Times New Roman" w:hAnsi="Times New Roman"/>
          <w:b/>
          <w:sz w:val="24"/>
          <w:szCs w:val="24"/>
        </w:rPr>
        <w:t>: «</w:t>
      </w:r>
      <w:r w:rsidRPr="004138B5">
        <w:rPr>
          <w:rFonts w:ascii="Times New Roman" w:hAnsi="Times New Roman"/>
          <w:b/>
        </w:rPr>
        <w:t>Производная ФОП и ФНП. Применение производных к исследованию функций</w:t>
      </w:r>
      <w:r w:rsidRPr="004138B5">
        <w:rPr>
          <w:rFonts w:ascii="Times New Roman" w:hAnsi="Times New Roman"/>
          <w:b/>
          <w:sz w:val="24"/>
          <w:szCs w:val="24"/>
        </w:rPr>
        <w:t>»</w:t>
      </w:r>
    </w:p>
    <w:p w:rsidR="00D12BD9" w:rsidRDefault="00D12BD9" w:rsidP="00D12BD9">
      <w:pPr>
        <w:pStyle w:val="aa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Исследовать функцию и построить график</w:t>
      </w:r>
    </w:p>
    <w:p w:rsidR="00D12BD9" w:rsidRDefault="00D12BD9" w:rsidP="00D12BD9">
      <w:pPr>
        <w:pStyle w:val="aa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а</w:t>
      </w:r>
      <w:proofErr w:type="gramStart"/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position w:val="-28"/>
          <w:sz w:val="24"/>
          <w:szCs w:val="24"/>
        </w:rPr>
        <w:object w:dxaOrig="1095" w:dyaOrig="720">
          <v:shape id="_x0000_i1153" type="#_x0000_t75" style="width:54.75pt;height:36pt" o:ole="">
            <v:imagedata r:id="rId167" o:title=""/>
          </v:shape>
          <o:OLEObject Type="Embed" ProgID="Equation.3" ShapeID="_x0000_i1153" DrawAspect="Content" ObjectID="_1663059533" r:id="rId168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б) </w:t>
      </w:r>
      <w:r>
        <w:rPr>
          <w:rFonts w:ascii="Times New Roman" w:hAnsi="Times New Roman"/>
          <w:position w:val="-10"/>
          <w:sz w:val="24"/>
          <w:szCs w:val="24"/>
        </w:rPr>
        <w:object w:dxaOrig="1005" w:dyaOrig="420">
          <v:shape id="_x0000_i1154" type="#_x0000_t75" style="width:50.25pt;height:21.75pt" o:ole="">
            <v:imagedata r:id="rId169" o:title=""/>
          </v:shape>
          <o:OLEObject Type="Embed" ProgID="Equation.3" ShapeID="_x0000_i1154" DrawAspect="Content" ObjectID="_1663059534" r:id="rId170"/>
        </w:object>
      </w:r>
      <w:r>
        <w:rPr>
          <w:rFonts w:ascii="Times New Roman" w:hAnsi="Times New Roman"/>
          <w:sz w:val="24"/>
          <w:szCs w:val="24"/>
        </w:rPr>
        <w:t>.</w:t>
      </w: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Pr="005105EE" w:rsidRDefault="00D12BD9" w:rsidP="00D12B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выполнении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ИДЗ</w:t>
      </w: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использовать теоретический материал, делать ссылки на соответствующие теоремы, свойства, формулы и др. Решение ИДЗ выполняется подробно и содержит необходимые пояснительные ссылки.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 и правильно, работа оформлена согласно требованиям, решени</w:t>
            </w:r>
            <w:r>
              <w:rPr>
                <w:rFonts w:ascii="Times New Roman" w:eastAsia="Times New Roman" w:hAnsi="Times New Roman"/>
                <w:bCs/>
              </w:rPr>
              <w:t xml:space="preserve">е содержит некоторые неточности.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несущественными ошибками, но подход к решению, идея решения, метод правильны, работа</w:t>
            </w:r>
            <w:r>
              <w:rPr>
                <w:rFonts w:ascii="Times New Roman" w:eastAsia="Times New Roman" w:hAnsi="Times New Roman"/>
                <w:bCs/>
              </w:rPr>
              <w:t xml:space="preserve"> оформлена согласно требованиям.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не выполнено или выполнено неправильно. </w:t>
            </w:r>
          </w:p>
        </w:tc>
      </w:tr>
    </w:tbl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D12BD9">
      <w:pPr>
        <w:pStyle w:val="aa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Индивидуальное домашнее задание №4</w:t>
      </w:r>
      <w:r w:rsidRPr="005111F1">
        <w:rPr>
          <w:rFonts w:ascii="Times New Roman" w:hAnsi="Times New Roman"/>
          <w:b/>
          <w:sz w:val="24"/>
          <w:szCs w:val="24"/>
        </w:rPr>
        <w:t xml:space="preserve">: </w:t>
      </w:r>
      <w:r w:rsidRPr="004138B5">
        <w:rPr>
          <w:rFonts w:ascii="Times New Roman" w:hAnsi="Times New Roman"/>
          <w:b/>
          <w:sz w:val="24"/>
          <w:szCs w:val="24"/>
        </w:rPr>
        <w:t>«</w:t>
      </w:r>
      <w:r w:rsidRPr="004138B5">
        <w:rPr>
          <w:rFonts w:ascii="Times New Roman" w:hAnsi="Times New Roman"/>
          <w:b/>
        </w:rPr>
        <w:t>Интегральное исчисление</w:t>
      </w:r>
      <w:r w:rsidRPr="004138B5">
        <w:rPr>
          <w:rFonts w:ascii="Times New Roman" w:hAnsi="Times New Roman"/>
          <w:b/>
          <w:sz w:val="24"/>
          <w:szCs w:val="24"/>
        </w:rPr>
        <w:t>»</w:t>
      </w:r>
    </w:p>
    <w:p w:rsidR="00D12BD9" w:rsidRDefault="00D12BD9" w:rsidP="00D12BD9">
      <w:pPr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Найти неопределенные интегралы:</w:t>
      </w:r>
    </w:p>
    <w:p w:rsidR="00D12BD9" w:rsidRDefault="00D12BD9" w:rsidP="00D12BD9">
      <w:pPr>
        <w:ind w:left="708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proofErr w:type="gramStart"/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position w:val="-28"/>
          <w:sz w:val="24"/>
          <w:szCs w:val="24"/>
        </w:rPr>
        <w:object w:dxaOrig="1380" w:dyaOrig="720">
          <v:shape id="_x0000_i1155" type="#_x0000_t75" style="width:69.75pt;height:36pt" o:ole="">
            <v:imagedata r:id="rId171" o:title=""/>
          </v:shape>
          <o:OLEObject Type="Embed" ProgID="Equation.3" ShapeID="_x0000_i1155" DrawAspect="Content" ObjectID="_1663059535" r:id="rId172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б) </w:t>
      </w:r>
      <w:r>
        <w:rPr>
          <w:rFonts w:ascii="Times New Roman" w:hAnsi="Times New Roman"/>
          <w:position w:val="-24"/>
          <w:sz w:val="24"/>
          <w:szCs w:val="24"/>
        </w:rPr>
        <w:object w:dxaOrig="1035" w:dyaOrig="615">
          <v:shape id="_x0000_i1156" type="#_x0000_t75" style="width:51.75pt;height:30.75pt" o:ole="">
            <v:imagedata r:id="rId173" o:title=""/>
          </v:shape>
          <o:OLEObject Type="Embed" ProgID="Equation.3" ShapeID="_x0000_i1156" DrawAspect="Content" ObjectID="_1663059536" r:id="rId174"/>
        </w:object>
      </w:r>
      <w:r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в) </w:t>
      </w:r>
      <w:r>
        <w:rPr>
          <w:rFonts w:ascii="Times New Roman" w:hAnsi="Times New Roman"/>
          <w:position w:val="-12"/>
          <w:sz w:val="24"/>
          <w:szCs w:val="24"/>
        </w:rPr>
        <w:object w:dxaOrig="1575" w:dyaOrig="420">
          <v:shape id="_x0000_i1157" type="#_x0000_t75" style="width:78.75pt;height:21.75pt" o:ole="">
            <v:imagedata r:id="rId175" o:title=""/>
          </v:shape>
          <o:OLEObject Type="Embed" ProgID="Equation.3" ShapeID="_x0000_i1157" DrawAspect="Content" ObjectID="_1663059537" r:id="rId176"/>
        </w:object>
      </w:r>
      <w:r>
        <w:rPr>
          <w:rFonts w:ascii="Times New Roman" w:hAnsi="Times New Roman"/>
          <w:sz w:val="24"/>
          <w:szCs w:val="24"/>
        </w:rPr>
        <w:t>;</w:t>
      </w:r>
    </w:p>
    <w:p w:rsidR="00D12BD9" w:rsidRDefault="00D12BD9" w:rsidP="00D12BD9">
      <w:pPr>
        <w:ind w:left="708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position w:val="-28"/>
          <w:sz w:val="24"/>
          <w:szCs w:val="24"/>
        </w:rPr>
        <w:object w:dxaOrig="1260" w:dyaOrig="660">
          <v:shape id="_x0000_i1158" type="#_x0000_t75" style="width:63.75pt;height:33.75pt" o:ole="">
            <v:imagedata r:id="rId177" o:title=""/>
          </v:shape>
          <o:OLEObject Type="Embed" ProgID="Equation.3" ShapeID="_x0000_i1158" DrawAspect="Content" ObjectID="_1663059538" r:id="rId178"/>
        </w:object>
      </w:r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д) </w:t>
      </w:r>
      <w:r>
        <w:rPr>
          <w:rFonts w:ascii="Times New Roman" w:hAnsi="Times New Roman"/>
          <w:position w:val="-24"/>
          <w:sz w:val="24"/>
          <w:szCs w:val="24"/>
        </w:rPr>
        <w:object w:dxaOrig="1560" w:dyaOrig="615">
          <v:shape id="_x0000_i1159" type="#_x0000_t75" style="width:78pt;height:30.75pt" o:ole="">
            <v:imagedata r:id="rId179" o:title=""/>
          </v:shape>
          <o:OLEObject Type="Embed" ProgID="Equation.3" ShapeID="_x0000_i1159" DrawAspect="Content" ObjectID="_1663059539" r:id="rId180"/>
        </w:objec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ab/>
      </w:r>
    </w:p>
    <w:p w:rsidR="00D12BD9" w:rsidRDefault="00D12BD9" w:rsidP="00D12BD9">
      <w:pPr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Вычислить определенный </w:t>
      </w:r>
      <w:proofErr w:type="gramStart"/>
      <w:r>
        <w:rPr>
          <w:rFonts w:ascii="Times New Roman" w:hAnsi="Times New Roman"/>
          <w:sz w:val="24"/>
          <w:szCs w:val="24"/>
        </w:rPr>
        <w:t xml:space="preserve">интеграл </w:t>
      </w:r>
      <w:r>
        <w:rPr>
          <w:rFonts w:ascii="Times New Roman" w:hAnsi="Times New Roman"/>
          <w:position w:val="-32"/>
          <w:sz w:val="24"/>
          <w:szCs w:val="24"/>
        </w:rPr>
        <w:object w:dxaOrig="1095" w:dyaOrig="855">
          <v:shape id="_x0000_i1160" type="#_x0000_t75" style="width:54.75pt;height:42.75pt" o:ole="">
            <v:imagedata r:id="rId181" o:title=""/>
          </v:shape>
          <o:OLEObject Type="Embed" ProgID="Equation.3" ShapeID="_x0000_i1160" DrawAspect="Content" ObjectID="_1663059540" r:id="rId182"/>
        </w:objec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Pr="005105EE" w:rsidRDefault="00D12BD9" w:rsidP="00D12B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выполнении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ИДЗ</w:t>
      </w: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использовать теоретический материал, делать ссылки на соответствующие теоремы, свойства, формулы и др. Решение ИДЗ выполняется подробно и содержит необходимые пояснительные ссылки.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 и правильно, работа оформлена согласно требованиям, решени</w:t>
            </w:r>
            <w:r>
              <w:rPr>
                <w:rFonts w:ascii="Times New Roman" w:eastAsia="Times New Roman" w:hAnsi="Times New Roman"/>
                <w:bCs/>
              </w:rPr>
              <w:t xml:space="preserve">е содержит некоторые неточности.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несущественными ошибками, но подход к решению, идея решения, метод правильны, работа</w:t>
            </w:r>
            <w:r>
              <w:rPr>
                <w:rFonts w:ascii="Times New Roman" w:eastAsia="Times New Roman" w:hAnsi="Times New Roman"/>
                <w:bCs/>
              </w:rPr>
              <w:t xml:space="preserve"> оформлена согласно требованиям.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не выполнено или выполнено неправильно. </w:t>
            </w:r>
          </w:p>
        </w:tc>
      </w:tr>
    </w:tbl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Pr="004138B5" w:rsidRDefault="00D12BD9" w:rsidP="00D12BD9">
      <w:pPr>
        <w:pStyle w:val="aa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Индивидуальное домашнее задание №</w:t>
      </w:r>
      <w:r w:rsidRPr="00B244D0">
        <w:rPr>
          <w:rFonts w:ascii="Times New Roman" w:hAnsi="Times New Roman"/>
          <w:b/>
          <w:sz w:val="24"/>
          <w:szCs w:val="24"/>
        </w:rPr>
        <w:t xml:space="preserve">5: </w:t>
      </w:r>
      <w:r w:rsidRPr="004138B5">
        <w:rPr>
          <w:rFonts w:ascii="Times New Roman" w:hAnsi="Times New Roman"/>
          <w:b/>
          <w:sz w:val="24"/>
          <w:szCs w:val="24"/>
        </w:rPr>
        <w:t>«</w:t>
      </w:r>
      <w:r w:rsidRPr="004138B5">
        <w:rPr>
          <w:rFonts w:ascii="Times New Roman" w:hAnsi="Times New Roman"/>
          <w:b/>
        </w:rPr>
        <w:t>Элементы корреляционного и регрессионного анализа</w:t>
      </w:r>
      <w:r w:rsidRPr="004138B5">
        <w:rPr>
          <w:rFonts w:ascii="Times New Roman" w:hAnsi="Times New Roman"/>
          <w:b/>
          <w:sz w:val="24"/>
          <w:szCs w:val="24"/>
        </w:rPr>
        <w:t>»</w:t>
      </w:r>
    </w:p>
    <w:p w:rsidR="00D12BD9" w:rsidRPr="00CF31E6" w:rsidRDefault="00D12BD9" w:rsidP="00D12BD9">
      <w:pPr>
        <w:pStyle w:val="aa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помощи вычисления коэффициента корреляции установить тесноту связи между наблюдаемыми признаками </w:t>
      </w:r>
      <w:r>
        <w:rPr>
          <w:rFonts w:ascii="Times New Roman" w:hAnsi="Times New Roman"/>
          <w:sz w:val="24"/>
          <w:szCs w:val="24"/>
          <w:lang w:val="en-US"/>
        </w:rPr>
        <w:t>X</w:t>
      </w:r>
      <w:r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  <w:lang w:val="en-US"/>
        </w:rPr>
        <w:t>Y</w:t>
      </w:r>
      <w:r>
        <w:rPr>
          <w:rFonts w:ascii="Times New Roman" w:hAnsi="Times New Roman"/>
          <w:sz w:val="24"/>
          <w:szCs w:val="24"/>
        </w:rPr>
        <w:t>, значения которых приведены в таблице</w:t>
      </w:r>
      <w:r w:rsidRPr="00834EDD">
        <w:rPr>
          <w:rFonts w:ascii="Times New Roman" w:hAnsi="Times New Roman"/>
          <w:sz w:val="24"/>
          <w:szCs w:val="24"/>
        </w:rPr>
        <w:t>:</w:t>
      </w:r>
    </w:p>
    <w:p w:rsidR="00D12BD9" w:rsidRDefault="00D12BD9" w:rsidP="00D12BD9">
      <w:pPr>
        <w:pStyle w:val="aa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709"/>
        <w:gridCol w:w="709"/>
        <w:gridCol w:w="709"/>
        <w:gridCol w:w="708"/>
        <w:gridCol w:w="709"/>
        <w:gridCol w:w="709"/>
        <w:gridCol w:w="709"/>
      </w:tblGrid>
      <w:tr w:rsidR="00D12BD9" w:rsidTr="006344D4">
        <w:trPr>
          <w:trHeight w:val="4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X</w:t>
            </w:r>
          </w:p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rPr>
                <w:lang w:val="en-US"/>
              </w:rPr>
            </w:pPr>
            <w:r w:rsidRPr="009557BC">
              <w:rPr>
                <w:lang w:val="en-US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D12BD9" w:rsidRDefault="00D12BD9" w:rsidP="006344D4">
            <w:pPr>
              <w:spacing w:line="24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y</m:t>
                    </m:r>
                  </m:sub>
                </m:sSub>
              </m:oMath>
            </m:oMathPara>
          </w:p>
        </w:tc>
      </w:tr>
      <w:tr w:rsidR="00D12BD9" w:rsidTr="006344D4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15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12</w:t>
            </w:r>
          </w:p>
        </w:tc>
      </w:tr>
      <w:tr w:rsidR="00D12BD9" w:rsidTr="006344D4">
        <w:trPr>
          <w:trHeight w:val="5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lastRenderedPageBreak/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43</w:t>
            </w:r>
          </w:p>
        </w:tc>
      </w:tr>
      <w:tr w:rsidR="00D12BD9" w:rsidTr="006344D4">
        <w:trPr>
          <w:trHeight w:val="55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73</w:t>
            </w:r>
          </w:p>
        </w:tc>
      </w:tr>
      <w:tr w:rsidR="00D12BD9" w:rsidTr="006344D4">
        <w:trPr>
          <w:trHeight w:val="54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47</w:t>
            </w:r>
          </w:p>
        </w:tc>
      </w:tr>
      <w:tr w:rsidR="00D12BD9" w:rsidTr="006344D4">
        <w:trPr>
          <w:trHeight w:val="48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19</w:t>
            </w:r>
          </w:p>
        </w:tc>
      </w:tr>
      <w:tr w:rsidR="00D12BD9" w:rsidTr="006344D4">
        <w:trPr>
          <w:trHeight w:val="55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D12BD9" w:rsidRDefault="00D12BD9" w:rsidP="006344D4">
            <w:pPr>
              <w:spacing w:line="24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63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67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29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BD9" w:rsidRPr="009557BC" w:rsidRDefault="00D12BD9" w:rsidP="006344D4">
            <w:pPr>
              <w:spacing w:line="240" w:lineRule="auto"/>
              <w:jc w:val="center"/>
              <w:rPr>
                <w:lang w:val="en-US"/>
              </w:rPr>
            </w:pPr>
            <w:r w:rsidRPr="009557BC">
              <w:rPr>
                <w:lang w:val="en-US"/>
              </w:rPr>
              <w:t>200</w:t>
            </w:r>
          </w:p>
        </w:tc>
      </w:tr>
    </w:tbl>
    <w:p w:rsidR="00D12BD9" w:rsidRDefault="00D12BD9" w:rsidP="00D12BD9">
      <w:pPr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D12BD9" w:rsidRPr="005105EE" w:rsidRDefault="00D12BD9" w:rsidP="00D12B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105EE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:rsidR="00D12BD9" w:rsidRPr="005105EE" w:rsidRDefault="00D12BD9" w:rsidP="00D12BD9">
      <w:pPr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выполнении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ИДЗ</w:t>
      </w:r>
      <w:r w:rsidRPr="005105EE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использовать теоретический материал, делать ссылки на соответствующие теоремы, свойства, формулы и др. Решение ИДЗ выполняется подробно и содержит необходимые пояснительные ссылки. </w:t>
      </w:r>
    </w:p>
    <w:p w:rsidR="00D12BD9" w:rsidRDefault="00D12BD9" w:rsidP="00D12BD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171"/>
        <w:gridCol w:w="7131"/>
      </w:tblGrid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 и правильно, работа оформлена согласно требованиям, решени</w:t>
            </w:r>
            <w:r>
              <w:rPr>
                <w:rFonts w:ascii="Times New Roman" w:eastAsia="Times New Roman" w:hAnsi="Times New Roman"/>
                <w:bCs/>
              </w:rPr>
              <w:t xml:space="preserve">е содержит некоторые неточности.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несущественными ошибками, но подход к решению, идея решения, метод правильны, работа</w:t>
            </w:r>
            <w:r>
              <w:rPr>
                <w:rFonts w:ascii="Times New Roman" w:eastAsia="Times New Roman" w:hAnsi="Times New Roman"/>
                <w:bCs/>
              </w:rPr>
              <w:t xml:space="preserve"> оформлена согласно требованиям.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5EE">
              <w:rPr>
                <w:rFonts w:ascii="Times New Roman" w:eastAsia="Times New Roman" w:hAnsi="Times New Roman"/>
                <w:bCs/>
              </w:rPr>
              <w:t>Задания выполнены полностью, с существенными ошибками, но подход к решению, идея решения, метод правильны, работа оформлена не по требованиям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выполнено частично и содержит существенные ошибки</w:t>
            </w:r>
          </w:p>
        </w:tc>
      </w:tr>
      <w:tr w:rsidR="00D12BD9" w:rsidTr="006344D4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BD9" w:rsidRDefault="00D12BD9" w:rsidP="00634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BD9" w:rsidRDefault="00D12BD9" w:rsidP="006344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не выполнено или выполнено неправильно. </w:t>
            </w:r>
          </w:p>
        </w:tc>
      </w:tr>
    </w:tbl>
    <w:p w:rsidR="00D12BD9" w:rsidRDefault="00D12BD9" w:rsidP="00D12BD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C0083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C0083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C0083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2BD9" w:rsidRDefault="00D12BD9" w:rsidP="00C0083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D12B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5"/>
    <w:multiLevelType w:val="singleLevel"/>
    <w:tmpl w:val="00000005"/>
    <w:name w:val="WW8Num6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2">
    <w:nsid w:val="00000006"/>
    <w:multiLevelType w:val="singleLevel"/>
    <w:tmpl w:val="00000006"/>
    <w:name w:val="WW8Num7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3">
    <w:nsid w:val="00000007"/>
    <w:multiLevelType w:val="singleLevel"/>
    <w:tmpl w:val="00000007"/>
    <w:name w:val="WW8Num8"/>
    <w:lvl w:ilvl="0">
      <w:start w:val="1"/>
      <w:numFmt w:val="decimal"/>
      <w:suff w:val="nothing"/>
      <w:lvlText w:val="%1."/>
      <w:lvlJc w:val="left"/>
      <w:pPr>
        <w:tabs>
          <w:tab w:val="num" w:pos="900"/>
        </w:tabs>
        <w:ind w:left="0" w:firstLine="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2"/>
    <w:lvlOverride w:ilvl="0">
      <w:startOverride w:val="2"/>
    </w:lvlOverride>
  </w:num>
  <w:num w:numId="7">
    <w:abstractNumId w:val="3"/>
  </w:num>
  <w:num w:numId="8">
    <w:abstractNumId w:val="3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838"/>
    <w:rsid w:val="00320EEC"/>
    <w:rsid w:val="005305F2"/>
    <w:rsid w:val="00830353"/>
    <w:rsid w:val="00C00838"/>
    <w:rsid w:val="00D12BD9"/>
    <w:rsid w:val="00E2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3"/>
    <o:shapelayout v:ext="edit">
      <o:idmap v:ext="edit" data="1"/>
    </o:shapelayout>
  </w:shapeDefaults>
  <w:decimalSymbol w:val=","/>
  <w:listSeparator w:val=";"/>
  <w15:chartTrackingRefBased/>
  <w15:docId w15:val="{634C4C5E-5524-42C3-8F55-7FD508828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00838"/>
    <w:pPr>
      <w:spacing w:line="254" w:lineRule="auto"/>
    </w:pPr>
    <w:rPr>
      <w:rFonts w:ascii="Calibri" w:eastAsia="Calibri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note text"/>
    <w:basedOn w:val="a0"/>
    <w:link w:val="a5"/>
    <w:semiHidden/>
    <w:unhideWhenUsed/>
    <w:rsid w:val="00C0083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1"/>
    <w:link w:val="a4"/>
    <w:semiHidden/>
    <w:rsid w:val="00C00838"/>
    <w:rPr>
      <w:rFonts w:ascii="Calibri" w:eastAsia="Calibri" w:hAnsi="Calibri" w:cs="Times New Roman"/>
      <w:sz w:val="20"/>
      <w:szCs w:val="20"/>
    </w:rPr>
  </w:style>
  <w:style w:type="paragraph" w:styleId="a6">
    <w:name w:val="header"/>
    <w:basedOn w:val="a0"/>
    <w:link w:val="a7"/>
    <w:semiHidden/>
    <w:unhideWhenUsed/>
    <w:rsid w:val="00C008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semiHidden/>
    <w:rsid w:val="00C00838"/>
    <w:rPr>
      <w:rFonts w:ascii="Calibri" w:eastAsia="Calibri" w:hAnsi="Calibri" w:cs="Times New Roman"/>
    </w:rPr>
  </w:style>
  <w:style w:type="paragraph" w:styleId="a8">
    <w:name w:val="footer"/>
    <w:basedOn w:val="a0"/>
    <w:link w:val="a9"/>
    <w:semiHidden/>
    <w:unhideWhenUsed/>
    <w:rsid w:val="00C008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semiHidden/>
    <w:rsid w:val="00C00838"/>
    <w:rPr>
      <w:rFonts w:ascii="Calibri" w:eastAsia="Calibri" w:hAnsi="Calibri" w:cs="Times New Roman"/>
    </w:rPr>
  </w:style>
  <w:style w:type="paragraph" w:styleId="aa">
    <w:name w:val="Body Text"/>
    <w:basedOn w:val="a0"/>
    <w:link w:val="ab"/>
    <w:semiHidden/>
    <w:unhideWhenUsed/>
    <w:rsid w:val="00C00838"/>
    <w:pPr>
      <w:spacing w:after="120"/>
    </w:pPr>
  </w:style>
  <w:style w:type="character" w:customStyle="1" w:styleId="ab">
    <w:name w:val="Основной текст Знак"/>
    <w:basedOn w:val="a1"/>
    <w:link w:val="aa"/>
    <w:semiHidden/>
    <w:rsid w:val="00C00838"/>
    <w:rPr>
      <w:rFonts w:ascii="Calibri" w:eastAsia="Calibri" w:hAnsi="Calibri" w:cs="Times New Roman"/>
    </w:rPr>
  </w:style>
  <w:style w:type="character" w:customStyle="1" w:styleId="ac">
    <w:name w:val="Основной текст с отступом Знак"/>
    <w:aliases w:val="текст Знак,Основной текст 1 Знак"/>
    <w:link w:val="a"/>
    <w:semiHidden/>
    <w:locked/>
    <w:rsid w:val="00C00838"/>
    <w:rPr>
      <w:rFonts w:ascii="TimesET" w:hAnsi="TimesET"/>
      <w:sz w:val="28"/>
    </w:rPr>
  </w:style>
  <w:style w:type="paragraph" w:styleId="a">
    <w:name w:val="Body Text Indent"/>
    <w:aliases w:val="текст,Основной текст 1"/>
    <w:basedOn w:val="a0"/>
    <w:link w:val="ac"/>
    <w:semiHidden/>
    <w:unhideWhenUsed/>
    <w:rsid w:val="00C00838"/>
    <w:pPr>
      <w:numPr>
        <w:numId w:val="1"/>
      </w:numPr>
      <w:spacing w:after="0" w:line="360" w:lineRule="atLeast"/>
      <w:ind w:left="0" w:firstLine="482"/>
      <w:jc w:val="both"/>
    </w:pPr>
    <w:rPr>
      <w:rFonts w:ascii="TimesET" w:eastAsiaTheme="minorHAnsi" w:hAnsi="TimesET" w:cstheme="minorBidi"/>
      <w:sz w:val="28"/>
    </w:rPr>
  </w:style>
  <w:style w:type="character" w:customStyle="1" w:styleId="1">
    <w:name w:val="Основной текст с отступом Знак1"/>
    <w:aliases w:val="текст Знак1,Основной текст 1 Знак1"/>
    <w:basedOn w:val="a1"/>
    <w:uiPriority w:val="99"/>
    <w:semiHidden/>
    <w:rsid w:val="00C00838"/>
    <w:rPr>
      <w:rFonts w:ascii="Calibri" w:eastAsia="Calibri" w:hAnsi="Calibri" w:cs="Times New Roman"/>
    </w:rPr>
  </w:style>
  <w:style w:type="paragraph" w:styleId="ad">
    <w:name w:val="Balloon Text"/>
    <w:basedOn w:val="a0"/>
    <w:link w:val="ae"/>
    <w:semiHidden/>
    <w:unhideWhenUsed/>
    <w:rsid w:val="00C00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semiHidden/>
    <w:rsid w:val="00C00838"/>
    <w:rPr>
      <w:rFonts w:ascii="Segoe UI" w:eastAsia="Calibri" w:hAnsi="Segoe UI" w:cs="Segoe UI"/>
      <w:sz w:val="18"/>
      <w:szCs w:val="18"/>
    </w:rPr>
  </w:style>
  <w:style w:type="paragraph" w:styleId="af">
    <w:name w:val="List Paragraph"/>
    <w:basedOn w:val="a0"/>
    <w:qFormat/>
    <w:rsid w:val="00C00838"/>
    <w:pPr>
      <w:ind w:left="720"/>
      <w:contextualSpacing/>
    </w:pPr>
  </w:style>
  <w:style w:type="paragraph" w:customStyle="1" w:styleId="af0">
    <w:name w:val="нормальный"/>
    <w:basedOn w:val="a0"/>
    <w:rsid w:val="00C00838"/>
    <w:pPr>
      <w:suppressAutoHyphens/>
      <w:spacing w:after="0" w:line="240" w:lineRule="auto"/>
      <w:ind w:firstLine="397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msonormalcxsplast">
    <w:name w:val="msonormalcxsplast"/>
    <w:basedOn w:val="a0"/>
    <w:rsid w:val="00C0083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0"/>
    <w:rsid w:val="00C0083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0"/>
    <w:rsid w:val="00C0083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Текст сноски Знак1"/>
    <w:basedOn w:val="a1"/>
    <w:uiPriority w:val="99"/>
    <w:semiHidden/>
    <w:rsid w:val="00C00838"/>
    <w:rPr>
      <w:rFonts w:ascii="Calibri" w:eastAsia="Calibri" w:hAnsi="Calibri" w:hint="default"/>
      <w:lang w:eastAsia="en-US"/>
    </w:rPr>
  </w:style>
  <w:style w:type="character" w:customStyle="1" w:styleId="11">
    <w:name w:val="Верхний колонтитул Знак1"/>
    <w:basedOn w:val="a1"/>
    <w:uiPriority w:val="99"/>
    <w:semiHidden/>
    <w:rsid w:val="00C00838"/>
    <w:rPr>
      <w:rFonts w:ascii="Calibri" w:eastAsia="Calibri" w:hAnsi="Calibri" w:hint="default"/>
      <w:sz w:val="22"/>
      <w:szCs w:val="22"/>
      <w:lang w:eastAsia="en-US"/>
    </w:rPr>
  </w:style>
  <w:style w:type="character" w:customStyle="1" w:styleId="12">
    <w:name w:val="Нижний колонтитул Знак1"/>
    <w:basedOn w:val="a1"/>
    <w:uiPriority w:val="99"/>
    <w:semiHidden/>
    <w:rsid w:val="00C00838"/>
    <w:rPr>
      <w:rFonts w:ascii="Calibri" w:eastAsia="Calibri" w:hAnsi="Calibri" w:hint="default"/>
      <w:sz w:val="22"/>
      <w:szCs w:val="22"/>
      <w:lang w:eastAsia="en-US"/>
    </w:rPr>
  </w:style>
  <w:style w:type="character" w:customStyle="1" w:styleId="13">
    <w:name w:val="Текст выноски Знак1"/>
    <w:basedOn w:val="a1"/>
    <w:uiPriority w:val="99"/>
    <w:semiHidden/>
    <w:rsid w:val="00C00838"/>
    <w:rPr>
      <w:rFonts w:ascii="Segoe UI" w:eastAsia="Calibri" w:hAnsi="Segoe UI" w:cs="Segoe UI" w:hint="default"/>
      <w:sz w:val="18"/>
      <w:szCs w:val="18"/>
      <w:lang w:eastAsia="en-US"/>
    </w:rPr>
  </w:style>
  <w:style w:type="character" w:customStyle="1" w:styleId="af1">
    <w:name w:val="Основной шрифт"/>
    <w:rsid w:val="00C00838"/>
  </w:style>
  <w:style w:type="table" w:styleId="af2">
    <w:name w:val="Table Grid"/>
    <w:basedOn w:val="a2"/>
    <w:uiPriority w:val="39"/>
    <w:rsid w:val="00C0083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60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1.wmf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5.bin"/><Relationship Id="rId63" Type="http://schemas.openxmlformats.org/officeDocument/2006/relationships/image" Target="media/image34.wmf"/><Relationship Id="rId84" Type="http://schemas.openxmlformats.org/officeDocument/2006/relationships/oleObject" Target="embeddings/oleObject36.bin"/><Relationship Id="rId138" Type="http://schemas.openxmlformats.org/officeDocument/2006/relationships/oleObject" Target="embeddings/oleObject63.bin"/><Relationship Id="rId159" Type="http://schemas.openxmlformats.org/officeDocument/2006/relationships/image" Target="media/image82.wmf"/><Relationship Id="rId170" Type="http://schemas.openxmlformats.org/officeDocument/2006/relationships/oleObject" Target="embeddings/oleObject79.bin"/><Relationship Id="rId107" Type="http://schemas.openxmlformats.org/officeDocument/2006/relationships/image" Target="media/image56.wmf"/><Relationship Id="rId11" Type="http://schemas.openxmlformats.org/officeDocument/2006/relationships/image" Target="media/image4.wmf"/><Relationship Id="rId32" Type="http://schemas.openxmlformats.org/officeDocument/2006/relationships/image" Target="media/image17.wmf"/><Relationship Id="rId53" Type="http://schemas.openxmlformats.org/officeDocument/2006/relationships/image" Target="media/image29.wmf"/><Relationship Id="rId74" Type="http://schemas.openxmlformats.org/officeDocument/2006/relationships/oleObject" Target="embeddings/oleObject31.bin"/><Relationship Id="rId128" Type="http://schemas.openxmlformats.org/officeDocument/2006/relationships/oleObject" Target="embeddings/oleObject58.bin"/><Relationship Id="rId149" Type="http://schemas.openxmlformats.org/officeDocument/2006/relationships/image" Target="media/image77.wmf"/><Relationship Id="rId5" Type="http://schemas.openxmlformats.org/officeDocument/2006/relationships/image" Target="media/image1.wmf"/><Relationship Id="rId95" Type="http://schemas.openxmlformats.org/officeDocument/2006/relationships/image" Target="media/image50.wmf"/><Relationship Id="rId160" Type="http://schemas.openxmlformats.org/officeDocument/2006/relationships/oleObject" Target="embeddings/oleObject74.bin"/><Relationship Id="rId181" Type="http://schemas.openxmlformats.org/officeDocument/2006/relationships/image" Target="media/image93.wmf"/><Relationship Id="rId22" Type="http://schemas.openxmlformats.org/officeDocument/2006/relationships/image" Target="media/image10.png"/><Relationship Id="rId43" Type="http://schemas.openxmlformats.org/officeDocument/2006/relationships/image" Target="media/image24.wmf"/><Relationship Id="rId64" Type="http://schemas.openxmlformats.org/officeDocument/2006/relationships/oleObject" Target="embeddings/oleObject26.bin"/><Relationship Id="rId118" Type="http://schemas.openxmlformats.org/officeDocument/2006/relationships/oleObject" Target="embeddings/oleObject53.bin"/><Relationship Id="rId139" Type="http://schemas.openxmlformats.org/officeDocument/2006/relationships/image" Target="media/image72.wmf"/><Relationship Id="rId85" Type="http://schemas.openxmlformats.org/officeDocument/2006/relationships/image" Target="media/image45.wmf"/><Relationship Id="rId150" Type="http://schemas.openxmlformats.org/officeDocument/2006/relationships/oleObject" Target="embeddings/oleObject69.bin"/><Relationship Id="rId171" Type="http://schemas.openxmlformats.org/officeDocument/2006/relationships/image" Target="media/image88.wmf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2.bin"/><Relationship Id="rId108" Type="http://schemas.openxmlformats.org/officeDocument/2006/relationships/oleObject" Target="embeddings/oleObject48.bin"/><Relationship Id="rId129" Type="http://schemas.openxmlformats.org/officeDocument/2006/relationships/image" Target="media/image67.wmf"/><Relationship Id="rId54" Type="http://schemas.openxmlformats.org/officeDocument/2006/relationships/oleObject" Target="embeddings/oleObject21.bin"/><Relationship Id="rId75" Type="http://schemas.openxmlformats.org/officeDocument/2006/relationships/image" Target="media/image40.wmf"/><Relationship Id="rId96" Type="http://schemas.openxmlformats.org/officeDocument/2006/relationships/oleObject" Target="embeddings/oleObject42.bin"/><Relationship Id="rId140" Type="http://schemas.openxmlformats.org/officeDocument/2006/relationships/oleObject" Target="embeddings/oleObject64.bin"/><Relationship Id="rId161" Type="http://schemas.openxmlformats.org/officeDocument/2006/relationships/image" Target="media/image83.wmf"/><Relationship Id="rId182" Type="http://schemas.openxmlformats.org/officeDocument/2006/relationships/oleObject" Target="embeddings/oleObject85.bin"/><Relationship Id="rId6" Type="http://schemas.openxmlformats.org/officeDocument/2006/relationships/oleObject" Target="embeddings/oleObject1.bin"/><Relationship Id="rId23" Type="http://schemas.openxmlformats.org/officeDocument/2006/relationships/image" Target="media/image11.wmf"/><Relationship Id="rId119" Type="http://schemas.openxmlformats.org/officeDocument/2006/relationships/image" Target="media/image62.wmf"/><Relationship Id="rId44" Type="http://schemas.openxmlformats.org/officeDocument/2006/relationships/oleObject" Target="embeddings/oleObject16.bin"/><Relationship Id="rId60" Type="http://schemas.openxmlformats.org/officeDocument/2006/relationships/oleObject" Target="embeddings/oleObject24.bin"/><Relationship Id="rId65" Type="http://schemas.openxmlformats.org/officeDocument/2006/relationships/image" Target="media/image35.wmf"/><Relationship Id="rId81" Type="http://schemas.openxmlformats.org/officeDocument/2006/relationships/image" Target="media/image43.wmf"/><Relationship Id="rId86" Type="http://schemas.openxmlformats.org/officeDocument/2006/relationships/oleObject" Target="embeddings/oleObject37.bin"/><Relationship Id="rId130" Type="http://schemas.openxmlformats.org/officeDocument/2006/relationships/oleObject" Target="embeddings/oleObject59.bin"/><Relationship Id="rId135" Type="http://schemas.openxmlformats.org/officeDocument/2006/relationships/image" Target="media/image70.wmf"/><Relationship Id="rId151" Type="http://schemas.openxmlformats.org/officeDocument/2006/relationships/image" Target="media/image78.wmf"/><Relationship Id="rId156" Type="http://schemas.openxmlformats.org/officeDocument/2006/relationships/oleObject" Target="embeddings/oleObject72.bin"/><Relationship Id="rId177" Type="http://schemas.openxmlformats.org/officeDocument/2006/relationships/image" Target="media/image91.wmf"/><Relationship Id="rId172" Type="http://schemas.openxmlformats.org/officeDocument/2006/relationships/oleObject" Target="embeddings/oleObject80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4.bin"/><Relationship Id="rId109" Type="http://schemas.openxmlformats.org/officeDocument/2006/relationships/image" Target="media/image57.wmf"/><Relationship Id="rId34" Type="http://schemas.openxmlformats.org/officeDocument/2006/relationships/image" Target="media/image18.wmf"/><Relationship Id="rId50" Type="http://schemas.openxmlformats.org/officeDocument/2006/relationships/oleObject" Target="embeddings/oleObject19.bin"/><Relationship Id="rId55" Type="http://schemas.openxmlformats.org/officeDocument/2006/relationships/image" Target="media/image30.wmf"/><Relationship Id="rId76" Type="http://schemas.openxmlformats.org/officeDocument/2006/relationships/oleObject" Target="embeddings/oleObject32.bin"/><Relationship Id="rId97" Type="http://schemas.openxmlformats.org/officeDocument/2006/relationships/image" Target="media/image51.wmf"/><Relationship Id="rId104" Type="http://schemas.openxmlformats.org/officeDocument/2006/relationships/oleObject" Target="embeddings/oleObject46.bin"/><Relationship Id="rId120" Type="http://schemas.openxmlformats.org/officeDocument/2006/relationships/oleObject" Target="embeddings/oleObject54.bin"/><Relationship Id="rId125" Type="http://schemas.openxmlformats.org/officeDocument/2006/relationships/image" Target="media/image65.wmf"/><Relationship Id="rId141" Type="http://schemas.openxmlformats.org/officeDocument/2006/relationships/image" Target="media/image73.wmf"/><Relationship Id="rId146" Type="http://schemas.openxmlformats.org/officeDocument/2006/relationships/oleObject" Target="embeddings/oleObject67.bin"/><Relationship Id="rId167" Type="http://schemas.openxmlformats.org/officeDocument/2006/relationships/image" Target="media/image86.wmf"/><Relationship Id="rId7" Type="http://schemas.openxmlformats.org/officeDocument/2006/relationships/image" Target="media/image2.wmf"/><Relationship Id="rId71" Type="http://schemas.openxmlformats.org/officeDocument/2006/relationships/image" Target="media/image38.wmf"/><Relationship Id="rId92" Type="http://schemas.openxmlformats.org/officeDocument/2006/relationships/oleObject" Target="embeddings/oleObject40.bin"/><Relationship Id="rId162" Type="http://schemas.openxmlformats.org/officeDocument/2006/relationships/oleObject" Target="embeddings/oleObject75.bin"/><Relationship Id="rId18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24" Type="http://schemas.openxmlformats.org/officeDocument/2006/relationships/oleObject" Target="embeddings/oleObject9.bin"/><Relationship Id="rId40" Type="http://schemas.openxmlformats.org/officeDocument/2006/relationships/image" Target="media/image22.png"/><Relationship Id="rId45" Type="http://schemas.openxmlformats.org/officeDocument/2006/relationships/image" Target="media/image25.wmf"/><Relationship Id="rId66" Type="http://schemas.openxmlformats.org/officeDocument/2006/relationships/oleObject" Target="embeddings/oleObject27.bin"/><Relationship Id="rId87" Type="http://schemas.openxmlformats.org/officeDocument/2006/relationships/image" Target="media/image46.wmf"/><Relationship Id="rId110" Type="http://schemas.openxmlformats.org/officeDocument/2006/relationships/oleObject" Target="embeddings/oleObject49.bin"/><Relationship Id="rId115" Type="http://schemas.openxmlformats.org/officeDocument/2006/relationships/image" Target="media/image60.wmf"/><Relationship Id="rId131" Type="http://schemas.openxmlformats.org/officeDocument/2006/relationships/image" Target="media/image68.wmf"/><Relationship Id="rId136" Type="http://schemas.openxmlformats.org/officeDocument/2006/relationships/oleObject" Target="embeddings/oleObject62.bin"/><Relationship Id="rId157" Type="http://schemas.openxmlformats.org/officeDocument/2006/relationships/image" Target="media/image81.wmf"/><Relationship Id="rId178" Type="http://schemas.openxmlformats.org/officeDocument/2006/relationships/oleObject" Target="embeddings/oleObject83.bin"/><Relationship Id="rId61" Type="http://schemas.openxmlformats.org/officeDocument/2006/relationships/image" Target="media/image33.wmf"/><Relationship Id="rId82" Type="http://schemas.openxmlformats.org/officeDocument/2006/relationships/oleObject" Target="embeddings/oleObject35.bin"/><Relationship Id="rId152" Type="http://schemas.openxmlformats.org/officeDocument/2006/relationships/oleObject" Target="embeddings/oleObject70.bin"/><Relationship Id="rId173" Type="http://schemas.openxmlformats.org/officeDocument/2006/relationships/image" Target="media/image89.wmf"/><Relationship Id="rId19" Type="http://schemas.openxmlformats.org/officeDocument/2006/relationships/image" Target="media/image8.png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Relationship Id="rId56" Type="http://schemas.openxmlformats.org/officeDocument/2006/relationships/oleObject" Target="embeddings/oleObject22.bin"/><Relationship Id="rId77" Type="http://schemas.openxmlformats.org/officeDocument/2006/relationships/image" Target="media/image41.wmf"/><Relationship Id="rId100" Type="http://schemas.openxmlformats.org/officeDocument/2006/relationships/oleObject" Target="embeddings/oleObject44.bin"/><Relationship Id="rId105" Type="http://schemas.openxmlformats.org/officeDocument/2006/relationships/image" Target="media/image55.wmf"/><Relationship Id="rId126" Type="http://schemas.openxmlformats.org/officeDocument/2006/relationships/oleObject" Target="embeddings/oleObject57.bin"/><Relationship Id="rId147" Type="http://schemas.openxmlformats.org/officeDocument/2006/relationships/image" Target="media/image76.wmf"/><Relationship Id="rId168" Type="http://schemas.openxmlformats.org/officeDocument/2006/relationships/oleObject" Target="embeddings/oleObject78.bin"/><Relationship Id="rId8" Type="http://schemas.openxmlformats.org/officeDocument/2006/relationships/oleObject" Target="embeddings/oleObject2.bin"/><Relationship Id="rId51" Type="http://schemas.openxmlformats.org/officeDocument/2006/relationships/image" Target="media/image28.wmf"/><Relationship Id="rId72" Type="http://schemas.openxmlformats.org/officeDocument/2006/relationships/oleObject" Target="embeddings/oleObject30.bin"/><Relationship Id="rId93" Type="http://schemas.openxmlformats.org/officeDocument/2006/relationships/image" Target="media/image49.wmf"/><Relationship Id="rId98" Type="http://schemas.openxmlformats.org/officeDocument/2006/relationships/oleObject" Target="embeddings/oleObject43.bin"/><Relationship Id="rId121" Type="http://schemas.openxmlformats.org/officeDocument/2006/relationships/image" Target="media/image63.wmf"/><Relationship Id="rId142" Type="http://schemas.openxmlformats.org/officeDocument/2006/relationships/oleObject" Target="embeddings/oleObject65.bin"/><Relationship Id="rId163" Type="http://schemas.openxmlformats.org/officeDocument/2006/relationships/image" Target="media/image84.wmf"/><Relationship Id="rId184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image" Target="media/image12.png"/><Relationship Id="rId46" Type="http://schemas.openxmlformats.org/officeDocument/2006/relationships/oleObject" Target="embeddings/oleObject17.bin"/><Relationship Id="rId67" Type="http://schemas.openxmlformats.org/officeDocument/2006/relationships/image" Target="media/image36.wmf"/><Relationship Id="rId116" Type="http://schemas.openxmlformats.org/officeDocument/2006/relationships/oleObject" Target="embeddings/oleObject52.bin"/><Relationship Id="rId137" Type="http://schemas.openxmlformats.org/officeDocument/2006/relationships/image" Target="media/image71.wmf"/><Relationship Id="rId158" Type="http://schemas.openxmlformats.org/officeDocument/2006/relationships/oleObject" Target="embeddings/oleObject73.bin"/><Relationship Id="rId20" Type="http://schemas.openxmlformats.org/officeDocument/2006/relationships/image" Target="media/image9.wmf"/><Relationship Id="rId41" Type="http://schemas.openxmlformats.org/officeDocument/2006/relationships/image" Target="media/image23.wmf"/><Relationship Id="rId62" Type="http://schemas.openxmlformats.org/officeDocument/2006/relationships/oleObject" Target="embeddings/oleObject25.bin"/><Relationship Id="rId83" Type="http://schemas.openxmlformats.org/officeDocument/2006/relationships/image" Target="media/image44.wmf"/><Relationship Id="rId88" Type="http://schemas.openxmlformats.org/officeDocument/2006/relationships/oleObject" Target="embeddings/oleObject38.bin"/><Relationship Id="rId111" Type="http://schemas.openxmlformats.org/officeDocument/2006/relationships/image" Target="media/image58.wmf"/><Relationship Id="rId132" Type="http://schemas.openxmlformats.org/officeDocument/2006/relationships/oleObject" Target="embeddings/oleObject60.bin"/><Relationship Id="rId153" Type="http://schemas.openxmlformats.org/officeDocument/2006/relationships/image" Target="media/image79.wmf"/><Relationship Id="rId174" Type="http://schemas.openxmlformats.org/officeDocument/2006/relationships/oleObject" Target="embeddings/oleObject81.bin"/><Relationship Id="rId179" Type="http://schemas.openxmlformats.org/officeDocument/2006/relationships/image" Target="media/image92.wmf"/><Relationship Id="rId15" Type="http://schemas.openxmlformats.org/officeDocument/2006/relationships/image" Target="media/image6.wmf"/><Relationship Id="rId36" Type="http://schemas.openxmlformats.org/officeDocument/2006/relationships/image" Target="media/image19.png"/><Relationship Id="rId57" Type="http://schemas.openxmlformats.org/officeDocument/2006/relationships/image" Target="media/image31.wmf"/><Relationship Id="rId106" Type="http://schemas.openxmlformats.org/officeDocument/2006/relationships/oleObject" Target="embeddings/oleObject47.bin"/><Relationship Id="rId127" Type="http://schemas.openxmlformats.org/officeDocument/2006/relationships/image" Target="media/image66.wmf"/><Relationship Id="rId10" Type="http://schemas.openxmlformats.org/officeDocument/2006/relationships/oleObject" Target="embeddings/oleObject3.bin"/><Relationship Id="rId31" Type="http://schemas.openxmlformats.org/officeDocument/2006/relationships/image" Target="media/image16.png"/><Relationship Id="rId52" Type="http://schemas.openxmlformats.org/officeDocument/2006/relationships/oleObject" Target="embeddings/oleObject20.bin"/><Relationship Id="rId73" Type="http://schemas.openxmlformats.org/officeDocument/2006/relationships/image" Target="media/image39.wmf"/><Relationship Id="rId78" Type="http://schemas.openxmlformats.org/officeDocument/2006/relationships/oleObject" Target="embeddings/oleObject33.bin"/><Relationship Id="rId94" Type="http://schemas.openxmlformats.org/officeDocument/2006/relationships/oleObject" Target="embeddings/oleObject41.bin"/><Relationship Id="rId99" Type="http://schemas.openxmlformats.org/officeDocument/2006/relationships/image" Target="media/image52.wmf"/><Relationship Id="rId101" Type="http://schemas.openxmlformats.org/officeDocument/2006/relationships/image" Target="media/image53.wmf"/><Relationship Id="rId122" Type="http://schemas.openxmlformats.org/officeDocument/2006/relationships/oleObject" Target="embeddings/oleObject55.bin"/><Relationship Id="rId143" Type="http://schemas.openxmlformats.org/officeDocument/2006/relationships/image" Target="media/image74.wmf"/><Relationship Id="rId148" Type="http://schemas.openxmlformats.org/officeDocument/2006/relationships/oleObject" Target="embeddings/oleObject68.bin"/><Relationship Id="rId164" Type="http://schemas.openxmlformats.org/officeDocument/2006/relationships/oleObject" Target="embeddings/oleObject76.bin"/><Relationship Id="rId169" Type="http://schemas.openxmlformats.org/officeDocument/2006/relationships/image" Target="media/image8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84.bin"/><Relationship Id="rId26" Type="http://schemas.openxmlformats.org/officeDocument/2006/relationships/image" Target="media/image13.wmf"/><Relationship Id="rId47" Type="http://schemas.openxmlformats.org/officeDocument/2006/relationships/image" Target="media/image26.wmf"/><Relationship Id="rId68" Type="http://schemas.openxmlformats.org/officeDocument/2006/relationships/oleObject" Target="embeddings/oleObject28.bin"/><Relationship Id="rId89" Type="http://schemas.openxmlformats.org/officeDocument/2006/relationships/image" Target="media/image47.wmf"/><Relationship Id="rId112" Type="http://schemas.openxmlformats.org/officeDocument/2006/relationships/oleObject" Target="embeddings/oleObject50.bin"/><Relationship Id="rId133" Type="http://schemas.openxmlformats.org/officeDocument/2006/relationships/image" Target="media/image69.wmf"/><Relationship Id="rId154" Type="http://schemas.openxmlformats.org/officeDocument/2006/relationships/oleObject" Target="embeddings/oleObject71.bin"/><Relationship Id="rId175" Type="http://schemas.openxmlformats.org/officeDocument/2006/relationships/image" Target="media/image90.wmf"/><Relationship Id="rId16" Type="http://schemas.openxmlformats.org/officeDocument/2006/relationships/oleObject" Target="embeddings/oleObject6.bin"/><Relationship Id="rId37" Type="http://schemas.openxmlformats.org/officeDocument/2006/relationships/image" Target="media/image20.png"/><Relationship Id="rId58" Type="http://schemas.openxmlformats.org/officeDocument/2006/relationships/oleObject" Target="embeddings/oleObject23.bin"/><Relationship Id="rId79" Type="http://schemas.openxmlformats.org/officeDocument/2006/relationships/image" Target="media/image42.wmf"/><Relationship Id="rId102" Type="http://schemas.openxmlformats.org/officeDocument/2006/relationships/oleObject" Target="embeddings/oleObject45.bin"/><Relationship Id="rId123" Type="http://schemas.openxmlformats.org/officeDocument/2006/relationships/image" Target="media/image64.wmf"/><Relationship Id="rId144" Type="http://schemas.openxmlformats.org/officeDocument/2006/relationships/oleObject" Target="embeddings/oleObject66.bin"/><Relationship Id="rId90" Type="http://schemas.openxmlformats.org/officeDocument/2006/relationships/oleObject" Target="embeddings/oleObject39.bin"/><Relationship Id="rId165" Type="http://schemas.openxmlformats.org/officeDocument/2006/relationships/image" Target="media/image85.wmf"/><Relationship Id="rId27" Type="http://schemas.openxmlformats.org/officeDocument/2006/relationships/oleObject" Target="embeddings/oleObject10.bin"/><Relationship Id="rId48" Type="http://schemas.openxmlformats.org/officeDocument/2006/relationships/oleObject" Target="embeddings/oleObject18.bin"/><Relationship Id="rId69" Type="http://schemas.openxmlformats.org/officeDocument/2006/relationships/image" Target="media/image37.wmf"/><Relationship Id="rId113" Type="http://schemas.openxmlformats.org/officeDocument/2006/relationships/image" Target="media/image59.wmf"/><Relationship Id="rId134" Type="http://schemas.openxmlformats.org/officeDocument/2006/relationships/oleObject" Target="embeddings/oleObject61.bin"/><Relationship Id="rId80" Type="http://schemas.openxmlformats.org/officeDocument/2006/relationships/oleObject" Target="embeddings/oleObject34.bin"/><Relationship Id="rId155" Type="http://schemas.openxmlformats.org/officeDocument/2006/relationships/image" Target="media/image80.wmf"/><Relationship Id="rId176" Type="http://schemas.openxmlformats.org/officeDocument/2006/relationships/oleObject" Target="embeddings/oleObject82.bin"/><Relationship Id="rId17" Type="http://schemas.openxmlformats.org/officeDocument/2006/relationships/image" Target="media/image7.wmf"/><Relationship Id="rId38" Type="http://schemas.openxmlformats.org/officeDocument/2006/relationships/image" Target="media/image21.wmf"/><Relationship Id="rId59" Type="http://schemas.openxmlformats.org/officeDocument/2006/relationships/image" Target="media/image32.wmf"/><Relationship Id="rId103" Type="http://schemas.openxmlformats.org/officeDocument/2006/relationships/image" Target="media/image54.wmf"/><Relationship Id="rId124" Type="http://schemas.openxmlformats.org/officeDocument/2006/relationships/oleObject" Target="embeddings/oleObject56.bin"/><Relationship Id="rId70" Type="http://schemas.openxmlformats.org/officeDocument/2006/relationships/oleObject" Target="embeddings/oleObject29.bin"/><Relationship Id="rId91" Type="http://schemas.openxmlformats.org/officeDocument/2006/relationships/image" Target="media/image48.wmf"/><Relationship Id="rId145" Type="http://schemas.openxmlformats.org/officeDocument/2006/relationships/image" Target="media/image75.wmf"/><Relationship Id="rId166" Type="http://schemas.openxmlformats.org/officeDocument/2006/relationships/oleObject" Target="embeddings/oleObject77.bin"/><Relationship Id="rId1" Type="http://schemas.openxmlformats.org/officeDocument/2006/relationships/numbering" Target="numbering.xml"/><Relationship Id="rId28" Type="http://schemas.openxmlformats.org/officeDocument/2006/relationships/image" Target="media/image14.png"/><Relationship Id="rId49" Type="http://schemas.openxmlformats.org/officeDocument/2006/relationships/image" Target="media/image27.wmf"/><Relationship Id="rId114" Type="http://schemas.openxmlformats.org/officeDocument/2006/relationships/oleObject" Target="embeddings/oleObject5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4187</Words>
  <Characters>23872</Characters>
  <Application>Microsoft Office Word</Application>
  <DocSecurity>0</DocSecurity>
  <Lines>198</Lines>
  <Paragraphs>56</Paragraphs>
  <ScaleCrop>false</ScaleCrop>
  <Company>VVSU</Company>
  <LinksUpToDate>false</LinksUpToDate>
  <CharactersWithSpaces>28003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Ембулаев Владимир</dc:creator>
  <cp:keywords/>
  <dc:description/>
  <cp:lastModifiedBy>Ембулаев Владимир</cp:lastModifiedBy>
  <cp:revision>4</cp:revision>
  <dcterms:created xsi:type="dcterms:W3CDTF">2020-07-28T04:49:00Z</dcterms:created>
  <dcterms:modified xsi:type="dcterms:W3CDTF">2020-10-01T02:05:00Z</dcterms:modified>
</cp:coreProperties>
</file>