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C09" w:rsidRDefault="00A86BF1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962C09" w:rsidRDefault="00A86BF1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962C09" w:rsidRDefault="00A86BF1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«Интеллектуальные информационные системы»</w:t>
      </w:r>
    </w:p>
    <w:p w:rsidR="00962C09" w:rsidRDefault="00962C09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КАФЕДРА ИНФОРМАЦИОННЫХ ТЕХНОЛОГИЙ И СИСТЕМ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hAnsi="Times New Roman"/>
          <w:b/>
          <w:sz w:val="32"/>
          <w:szCs w:val="24"/>
        </w:rPr>
        <w:t>ИНТЕЛЛЕКТУАЛЬНЫЕ ИНФОРМАЦИОННЫЕ СИСТЕМЫ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Направление и направленность (профиль) подготовки: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09.03.02 Информационные системы и технологии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962C09" w:rsidRDefault="00F92A8A">
      <w:pPr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за</w:t>
      </w:r>
      <w:r w:rsidR="00A86BF1"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2019</w:t>
      </w:r>
      <w:r>
        <w:br w:type="page"/>
      </w:r>
    </w:p>
    <w:p w:rsidR="00962C09" w:rsidRDefault="00A86BF1">
      <w:pPr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Фонд оценочных средств для проведения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текущего контроля и промежуточной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аттестации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</w:rPr>
        <w:t>обучающихся по дисциплине (модулю) «Интеллектуальные информационные системы» разраб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тан в соответствии с требованиями ФГОС ВО по направлению подготовки 09.03.02 «Информац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онные системы и технологии и Порядком организации и осуществления образовательной деятел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z w:val="24"/>
        </w:rPr>
        <w:t xml:space="preserve">ности по образовательным программам высшего образования – программам </w:t>
      </w:r>
      <w:proofErr w:type="spellStart"/>
      <w:r>
        <w:rPr>
          <w:rFonts w:ascii="Times New Roman" w:hAnsi="Times New Roman"/>
          <w:sz w:val="24"/>
        </w:rPr>
        <w:t>бакалавриата</w:t>
      </w:r>
      <w:proofErr w:type="spellEnd"/>
      <w:r>
        <w:rPr>
          <w:rFonts w:ascii="Times New Roman" w:hAnsi="Times New Roman"/>
          <w:sz w:val="24"/>
        </w:rPr>
        <w:t>, пр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граммам </w:t>
      </w:r>
      <w:proofErr w:type="spellStart"/>
      <w:r>
        <w:rPr>
          <w:rFonts w:ascii="Times New Roman" w:hAnsi="Times New Roman"/>
          <w:sz w:val="24"/>
        </w:rPr>
        <w:t>специалитета</w:t>
      </w:r>
      <w:proofErr w:type="spellEnd"/>
      <w:r>
        <w:rPr>
          <w:rFonts w:ascii="Times New Roman" w:hAnsi="Times New Roman"/>
          <w:sz w:val="24"/>
        </w:rPr>
        <w:t xml:space="preserve">, программам магистратуры (утв. приказом </w:t>
      </w:r>
      <w:proofErr w:type="spellStart"/>
      <w:r>
        <w:rPr>
          <w:rFonts w:ascii="Times New Roman" w:hAnsi="Times New Roman"/>
          <w:sz w:val="24"/>
        </w:rPr>
        <w:t>Минобрнауки</w:t>
      </w:r>
      <w:proofErr w:type="spellEnd"/>
      <w:r>
        <w:rPr>
          <w:rFonts w:ascii="Times New Roman" w:hAnsi="Times New Roman"/>
          <w:sz w:val="24"/>
        </w:rPr>
        <w:t xml:space="preserve"> России от 05.04.2017 г. N301).</w:t>
      </w:r>
    </w:p>
    <w:p w:rsidR="00962C09" w:rsidRDefault="00962C0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962C09" w:rsidRDefault="00A86BF1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Составитель: </w:t>
      </w:r>
    </w:p>
    <w:p w:rsidR="00962C09" w:rsidRDefault="00A86BF1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Назаров Д.А., к. т. н., доцент кафедры информационных технологий и систем, </w:t>
      </w:r>
      <w:proofErr w:type="spellStart"/>
      <w:r>
        <w:rPr>
          <w:rFonts w:ascii="Times New Roman" w:hAnsi="Times New Roman"/>
          <w:sz w:val="24"/>
          <w:lang w:val="en-US"/>
        </w:rPr>
        <w:t>nazardim</w:t>
      </w:r>
      <w:proofErr w:type="spellEnd"/>
      <w:r>
        <w:rPr>
          <w:rFonts w:ascii="Times New Roman" w:hAnsi="Times New Roman"/>
          <w:sz w:val="24"/>
        </w:rPr>
        <w:t>@</w:t>
      </w:r>
      <w:proofErr w:type="spellStart"/>
      <w:r>
        <w:rPr>
          <w:rFonts w:ascii="Times New Roman" w:hAnsi="Times New Roman"/>
          <w:sz w:val="24"/>
          <w:lang w:val="en-US"/>
        </w:rPr>
        <w:t>iacp</w:t>
      </w:r>
      <w:proofErr w:type="spellEnd"/>
      <w:r>
        <w:rPr>
          <w:rFonts w:ascii="Times New Roman" w:hAnsi="Times New Roman"/>
          <w:sz w:val="24"/>
        </w:rPr>
        <w:t>.</w:t>
      </w:r>
      <w:proofErr w:type="spellStart"/>
      <w:r>
        <w:rPr>
          <w:rFonts w:ascii="Times New Roman" w:hAnsi="Times New Roman"/>
          <w:sz w:val="24"/>
          <w:lang w:val="en-US"/>
        </w:rPr>
        <w:t>dvo</w:t>
      </w:r>
      <w:proofErr w:type="spellEnd"/>
      <w:r>
        <w:rPr>
          <w:rFonts w:ascii="Times New Roman" w:hAnsi="Times New Roman"/>
          <w:sz w:val="24"/>
        </w:rPr>
        <w:t>.</w:t>
      </w:r>
      <w:proofErr w:type="spellStart"/>
      <w:r>
        <w:rPr>
          <w:rFonts w:ascii="Times New Roman" w:hAnsi="Times New Roman"/>
          <w:sz w:val="24"/>
          <w:lang w:val="en-US"/>
        </w:rPr>
        <w:t>ru</w:t>
      </w:r>
      <w:proofErr w:type="spellEnd"/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A86BF1">
      <w:pPr>
        <w:spacing w:after="0" w:line="240" w:lineRule="auto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Утвержден на заседании кафедры ИТС от 29.05.2019 г., протокол № 10</w:t>
      </w:r>
    </w:p>
    <w:p w:rsidR="00962C09" w:rsidRDefault="00962C0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  <w:sectPr w:rsidR="00962C09">
          <w:pgSz w:w="11906" w:h="16838"/>
          <w:pgMar w:top="1134" w:right="567" w:bottom="1134" w:left="1134" w:header="0" w:footer="0" w:gutter="0"/>
          <w:cols w:space="720"/>
          <w:formProt w:val="0"/>
          <w:docGrid w:linePitch="360" w:charSpace="-2049"/>
        </w:sectPr>
      </w:pPr>
    </w:p>
    <w:p w:rsidR="00962C09" w:rsidRPr="006C5CB4" w:rsidRDefault="00A86BF1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</w:rPr>
        <w:lastRenderedPageBreak/>
        <w:t>1 Пе</w:t>
      </w:r>
      <w:r w:rsidR="006C5CB4">
        <w:rPr>
          <w:rFonts w:ascii="Arial" w:hAnsi="Arial" w:cs="Arial"/>
          <w:b/>
          <w:sz w:val="24"/>
          <w:szCs w:val="24"/>
        </w:rPr>
        <w:t>речень формируемых компетенций</w:t>
      </w:r>
    </w:p>
    <w:p w:rsidR="00962C09" w:rsidRPr="006C5CB4" w:rsidRDefault="00A86BF1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зовательной программе</w:t>
      </w:r>
    </w:p>
    <w:tbl>
      <w:tblPr>
        <w:tblW w:w="5000" w:type="pct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/>
      </w:tblPr>
      <w:tblGrid>
        <w:gridCol w:w="3016"/>
        <w:gridCol w:w="6259"/>
        <w:gridCol w:w="1136"/>
      </w:tblGrid>
      <w:tr w:rsidR="00962C09" w:rsidTr="001A58D1">
        <w:trPr>
          <w:trHeight w:val="630"/>
        </w:trPr>
        <w:tc>
          <w:tcPr>
            <w:tcW w:w="301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962C09" w:rsidRDefault="00A86BF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625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113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962C09" w:rsidTr="001A58D1">
        <w:trPr>
          <w:trHeight w:val="605"/>
        </w:trPr>
        <w:tc>
          <w:tcPr>
            <w:tcW w:w="301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962C0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25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962C0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962C0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962C09" w:rsidTr="001A58D1">
        <w:trPr>
          <w:trHeight w:val="293"/>
        </w:trPr>
        <w:tc>
          <w:tcPr>
            <w:tcW w:w="30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ОПК-1</w:t>
            </w:r>
          </w:p>
        </w:tc>
        <w:tc>
          <w:tcPr>
            <w:tcW w:w="62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Владение широкой общей подготовкой (базовыми зн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ниями) для решения практических задач в области и</w:t>
            </w:r>
            <w:r>
              <w:rPr>
                <w:rFonts w:ascii="Times New Roman" w:hAnsi="Times New Roman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формационных систем и технологий</w:t>
            </w:r>
          </w:p>
        </w:tc>
        <w:tc>
          <w:tcPr>
            <w:tcW w:w="1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1A58D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  <w:t>5</w:t>
            </w:r>
          </w:p>
        </w:tc>
      </w:tr>
      <w:tr w:rsidR="001A58D1" w:rsidTr="001A58D1">
        <w:trPr>
          <w:trHeight w:val="203"/>
        </w:trPr>
        <w:tc>
          <w:tcPr>
            <w:tcW w:w="30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1A58D1" w:rsidRPr="006C5CB4" w:rsidRDefault="001A58D1" w:rsidP="001A58D1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ОПК-2</w:t>
            </w:r>
          </w:p>
        </w:tc>
        <w:tc>
          <w:tcPr>
            <w:tcW w:w="62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1A58D1" w:rsidRPr="001616F4" w:rsidRDefault="001A58D1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 xml:space="preserve"> использовать основные законы естественн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>о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>научных дисциплин в профессиональной деятельности, применять методы математического анализа и моделир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>о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>вания, теоретического и экспериментального исследов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>а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1A58D1" w:rsidRDefault="001A58D1" w:rsidP="001A58D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  <w:t>4</w:t>
            </w:r>
          </w:p>
        </w:tc>
      </w:tr>
      <w:tr w:rsidR="00962C09" w:rsidTr="001A58D1">
        <w:trPr>
          <w:trHeight w:val="203"/>
        </w:trPr>
        <w:tc>
          <w:tcPr>
            <w:tcW w:w="30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ПК-17</w:t>
            </w:r>
          </w:p>
        </w:tc>
        <w:tc>
          <w:tcPr>
            <w:tcW w:w="62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Способность использовать технологии разработки объе</w:t>
            </w:r>
            <w:r>
              <w:rPr>
                <w:rFonts w:ascii="Times New Roman" w:hAnsi="Times New Roman"/>
                <w:sz w:val="24"/>
              </w:rPr>
              <w:t>к</w:t>
            </w:r>
            <w:r>
              <w:rPr>
                <w:rFonts w:ascii="Times New Roman" w:hAnsi="Times New Roman"/>
                <w:sz w:val="24"/>
              </w:rPr>
              <w:t>тов профессиональной деятельности в областях: машин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строение, приборостроение, техника, образование, мед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цина, административное управление, юриспруденция, бизнес, предпринимательство, коммерция, м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неджмент, банковские системы, безопасность информационных си</w:t>
            </w:r>
            <w:r>
              <w:rPr>
                <w:rFonts w:ascii="Times New Roman" w:hAnsi="Times New Roman"/>
                <w:sz w:val="24"/>
              </w:rPr>
              <w:t>с</w:t>
            </w:r>
            <w:r>
              <w:rPr>
                <w:rFonts w:ascii="Times New Roman" w:hAnsi="Times New Roman"/>
                <w:sz w:val="24"/>
              </w:rPr>
              <w:t>тем, управление техн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логическими процессами, механика, техническая физика, энергетика, ядерная энергетика, с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ловая электроника, металлургия, строительство, тран</w:t>
            </w:r>
            <w:r>
              <w:rPr>
                <w:rFonts w:ascii="Times New Roman" w:hAnsi="Times New Roman"/>
                <w:sz w:val="24"/>
              </w:rPr>
              <w:t>с</w:t>
            </w:r>
            <w:r>
              <w:rPr>
                <w:rFonts w:ascii="Times New Roman" w:hAnsi="Times New Roman"/>
                <w:sz w:val="24"/>
              </w:rPr>
              <w:t>порт, железнодорожный транспорт, связь, телекоммун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кации, управление </w:t>
            </w:r>
            <w:proofErr w:type="spellStart"/>
            <w:r>
              <w:rPr>
                <w:rFonts w:ascii="Times New Roman" w:hAnsi="Times New Roman"/>
                <w:sz w:val="24"/>
              </w:rPr>
              <w:t>инфокоммуникациями</w:t>
            </w:r>
            <w:proofErr w:type="spellEnd"/>
            <w:r>
              <w:rPr>
                <w:rFonts w:ascii="Times New Roman" w:hAnsi="Times New Roman"/>
                <w:sz w:val="24"/>
              </w:rPr>
              <w:t>, почтовая связь, химическая промышленность, сельское хозяйство, те</w:t>
            </w:r>
            <w:r>
              <w:rPr>
                <w:rFonts w:ascii="Times New Roman" w:hAnsi="Times New Roman"/>
                <w:sz w:val="24"/>
              </w:rPr>
              <w:t>к</w:t>
            </w:r>
            <w:r>
              <w:rPr>
                <w:rFonts w:ascii="Times New Roman" w:hAnsi="Times New Roman"/>
                <w:sz w:val="24"/>
              </w:rPr>
              <w:t>стильная и легкая промышленность, пищевая промы</w:t>
            </w:r>
            <w:r>
              <w:rPr>
                <w:rFonts w:ascii="Times New Roman" w:hAnsi="Times New Roman"/>
                <w:sz w:val="24"/>
              </w:rPr>
              <w:t>ш</w:t>
            </w:r>
            <w:r>
              <w:rPr>
                <w:rFonts w:ascii="Times New Roman" w:hAnsi="Times New Roman"/>
                <w:sz w:val="24"/>
              </w:rPr>
              <w:t>ленность, медицинские и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биотехнологии, горное дело, обеспечение безопасности подземных предприятий и пр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изводств, геология, нефтегазовая отрасль, геодезия и ка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тография, </w:t>
            </w:r>
            <w:proofErr w:type="spellStart"/>
            <w:r>
              <w:rPr>
                <w:rFonts w:ascii="Times New Roman" w:hAnsi="Times New Roman"/>
                <w:sz w:val="24"/>
              </w:rPr>
              <w:t>геоинформационные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системы, лесной комплекс, химико-лесной комплекс, экология, сфера сервиса, сист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мы массовой информации, дизайн, </w:t>
            </w:r>
            <w:proofErr w:type="spellStart"/>
            <w:r>
              <w:rPr>
                <w:rFonts w:ascii="Times New Roman" w:hAnsi="Times New Roman"/>
                <w:sz w:val="24"/>
              </w:rPr>
              <w:t>медиаиндустрия</w:t>
            </w:r>
            <w:proofErr w:type="spellEnd"/>
            <w:r>
              <w:rPr>
                <w:rFonts w:ascii="Times New Roman" w:hAnsi="Times New Roman"/>
                <w:sz w:val="24"/>
              </w:rPr>
              <w:t>, а также предприятия различного профиля и все виды де</w:t>
            </w:r>
            <w:r>
              <w:rPr>
                <w:rFonts w:ascii="Times New Roman" w:hAnsi="Times New Roman"/>
                <w:sz w:val="24"/>
              </w:rPr>
              <w:t>я</w:t>
            </w:r>
            <w:r>
              <w:rPr>
                <w:rFonts w:ascii="Times New Roman" w:hAnsi="Times New Roman"/>
                <w:sz w:val="24"/>
              </w:rPr>
              <w:t>тельности в условиях экономики информационного общ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ства</w:t>
            </w:r>
          </w:p>
        </w:tc>
        <w:tc>
          <w:tcPr>
            <w:tcW w:w="1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  <w:t>4</w:t>
            </w:r>
          </w:p>
        </w:tc>
      </w:tr>
    </w:tbl>
    <w:p w:rsidR="00962C09" w:rsidRDefault="00A86BF1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циплине оценены положительно (диапазон критериев оценивания результатов обучения «зачтено», «удовлетворительно», «хорошо», «отли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z w:val="24"/>
        </w:rPr>
        <w:t>но»</w:t>
      </w:r>
      <w:proofErr w:type="gramStart"/>
      <w:r>
        <w:rPr>
          <w:rFonts w:ascii="Times New Roman" w:hAnsi="Times New Roman"/>
          <w:sz w:val="24"/>
        </w:rPr>
        <w:t xml:space="preserve"> )</w:t>
      </w:r>
      <w:proofErr w:type="gramEnd"/>
      <w:r>
        <w:rPr>
          <w:rFonts w:ascii="Times New Roman" w:hAnsi="Times New Roman"/>
          <w:sz w:val="24"/>
        </w:rPr>
        <w:t>. В случае отсутствия положительной оценки компетенция на данном этапе считается 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сформированной.</w:t>
      </w:r>
    </w:p>
    <w:p w:rsidR="00EF1234" w:rsidRDefault="00EF1234" w:rsidP="006C5CB4">
      <w:pPr>
        <w:spacing w:before="120" w:after="0" w:line="240" w:lineRule="auto"/>
        <w:jc w:val="both"/>
        <w:rPr>
          <w:rFonts w:ascii="Times New Roman" w:hAnsi="Times New Roman"/>
          <w:sz w:val="24"/>
        </w:rPr>
      </w:pPr>
    </w:p>
    <w:p w:rsidR="0052491A" w:rsidRDefault="0052491A" w:rsidP="006C5CB4">
      <w:pPr>
        <w:spacing w:before="120" w:after="0" w:line="240" w:lineRule="auto"/>
        <w:jc w:val="both"/>
        <w:rPr>
          <w:rFonts w:ascii="Times New Roman" w:hAnsi="Times New Roman"/>
          <w:sz w:val="24"/>
        </w:rPr>
      </w:pPr>
    </w:p>
    <w:p w:rsidR="0052491A" w:rsidRDefault="0052491A" w:rsidP="006C5CB4">
      <w:pPr>
        <w:spacing w:before="120" w:after="0" w:line="240" w:lineRule="auto"/>
        <w:jc w:val="both"/>
        <w:rPr>
          <w:rFonts w:ascii="Times New Roman" w:hAnsi="Times New Roman"/>
          <w:sz w:val="24"/>
        </w:rPr>
      </w:pPr>
    </w:p>
    <w:p w:rsidR="0052491A" w:rsidRDefault="0052491A" w:rsidP="006C5CB4">
      <w:pPr>
        <w:spacing w:before="120" w:after="0" w:line="240" w:lineRule="auto"/>
        <w:jc w:val="both"/>
        <w:rPr>
          <w:rFonts w:ascii="Times New Roman" w:hAnsi="Times New Roman"/>
          <w:sz w:val="24"/>
        </w:rPr>
      </w:pPr>
    </w:p>
    <w:p w:rsidR="0052491A" w:rsidRDefault="0052491A" w:rsidP="006C5CB4">
      <w:pPr>
        <w:spacing w:before="120" w:after="0" w:line="240" w:lineRule="auto"/>
        <w:jc w:val="both"/>
        <w:rPr>
          <w:rFonts w:ascii="Times New Roman" w:hAnsi="Times New Roman"/>
          <w:sz w:val="24"/>
        </w:rPr>
      </w:pPr>
    </w:p>
    <w:p w:rsidR="0052491A" w:rsidRDefault="0052491A" w:rsidP="006C5CB4">
      <w:pPr>
        <w:spacing w:before="120" w:after="0" w:line="240" w:lineRule="auto"/>
        <w:jc w:val="both"/>
        <w:rPr>
          <w:rFonts w:ascii="Times New Roman" w:hAnsi="Times New Roman"/>
          <w:sz w:val="24"/>
        </w:rPr>
      </w:pPr>
    </w:p>
    <w:p w:rsidR="0052491A" w:rsidRDefault="0052491A" w:rsidP="006C5CB4">
      <w:pPr>
        <w:spacing w:before="120" w:after="0" w:line="240" w:lineRule="auto"/>
        <w:jc w:val="both"/>
        <w:rPr>
          <w:rFonts w:ascii="Times New Roman" w:hAnsi="Times New Roman"/>
          <w:sz w:val="24"/>
        </w:rPr>
      </w:pPr>
    </w:p>
    <w:p w:rsidR="0052491A" w:rsidRPr="0052491A" w:rsidRDefault="0052491A" w:rsidP="006C5CB4">
      <w:pPr>
        <w:spacing w:before="120"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A86BF1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2 Описание критериев оценивания планируемых результатов обучения</w:t>
      </w:r>
    </w:p>
    <w:p w:rsidR="00962C09" w:rsidRDefault="00A86BF1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ОПК-1 </w:t>
      </w:r>
      <w:r>
        <w:rPr>
          <w:rFonts w:ascii="Times New Roman" w:hAnsi="Times New Roman"/>
          <w:sz w:val="24"/>
        </w:rPr>
        <w:t>Владение широкой общей подготовкой (базовыми знаниями) для решения практических 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дач в области информационных систем и технологий</w:t>
      </w:r>
    </w:p>
    <w:tbl>
      <w:tblPr>
        <w:tblW w:w="5000" w:type="pct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/>
      </w:tblPr>
      <w:tblGrid>
        <w:gridCol w:w="2126"/>
        <w:gridCol w:w="4832"/>
        <w:gridCol w:w="3453"/>
      </w:tblGrid>
      <w:tr w:rsidR="00962C09">
        <w:trPr>
          <w:trHeight w:val="631"/>
        </w:trPr>
        <w:tc>
          <w:tcPr>
            <w:tcW w:w="1072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</w:t>
            </w:r>
            <w:r>
              <w:rPr>
                <w:rFonts w:ascii="Times New Roman" w:hAnsi="Times New Roman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>тата обучения)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Критерии оценивания р</w:t>
            </w:r>
            <w:r>
              <w:rPr>
                <w:rFonts w:ascii="Times New Roman" w:hAnsi="Times New Roman"/>
                <w:b/>
                <w:sz w:val="24"/>
              </w:rPr>
              <w:t>е</w:t>
            </w:r>
            <w:r>
              <w:rPr>
                <w:rFonts w:ascii="Times New Roman" w:hAnsi="Times New Roman"/>
                <w:b/>
                <w:sz w:val="24"/>
              </w:rPr>
              <w:t>зультатов обуч</w:t>
            </w:r>
            <w:r>
              <w:rPr>
                <w:rFonts w:ascii="Times New Roman" w:hAnsi="Times New Roman"/>
                <w:b/>
                <w:sz w:val="24"/>
              </w:rPr>
              <w:t>е</w:t>
            </w:r>
            <w:r>
              <w:rPr>
                <w:rFonts w:ascii="Times New Roman" w:hAnsi="Times New Roman"/>
                <w:b/>
                <w:sz w:val="24"/>
              </w:rPr>
              <w:t>ния</w:t>
            </w:r>
          </w:p>
        </w:tc>
      </w:tr>
      <w:tr w:rsidR="00962C09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B21642" w:rsidRDefault="00B21642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понятия интеллектуальной задачи, искусственного интеллекта, классификации систем с искусственным интеллектом и 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ласти их примен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ния, а также об основных способах представления знаний</w:t>
            </w:r>
          </w:p>
          <w:p w:rsidR="00962C09" w:rsidRPr="001A58D1" w:rsidRDefault="00962C09" w:rsidP="001A58D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B21642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тическое знание о базовых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нятиях интеллектуальной зад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чи, искусственного интеллекта, классификации систем с и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кусственным интеллектом и области их применения, а та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же об основных способах представления знаний</w:t>
            </w:r>
          </w:p>
        </w:tc>
      </w:tr>
      <w:tr w:rsidR="00962C09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B21642" w:rsidRDefault="00B216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определять класс задач, относящихся к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теллектуальным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применять известные сп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собы интеллектуальной обработки данных, способах представления знаний к практич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ской задаче</w:t>
            </w:r>
          </w:p>
          <w:p w:rsidR="00962C09" w:rsidRPr="00B21642" w:rsidRDefault="00962C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Pr="00B21642" w:rsidRDefault="00B21642" w:rsidP="00B216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тическое умение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определять класс задач, относящихся к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те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лектуальным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применять известные способы интелле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туальной обработки данных, способах представления зн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ний к практической 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даче</w:t>
            </w:r>
          </w:p>
        </w:tc>
      </w:tr>
      <w:tr w:rsidR="00962C09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ками и/или оп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том деятельн</w:t>
            </w:r>
            <w:r>
              <w:rPr>
                <w:rFonts w:ascii="Times New Roman" w:hAnsi="Times New Roman"/>
                <w:b/>
                <w:sz w:val="24"/>
              </w:rPr>
              <w:t>о</w:t>
            </w:r>
            <w:r>
              <w:rPr>
                <w:rFonts w:ascii="Times New Roman" w:hAnsi="Times New Roman"/>
                <w:b/>
                <w:sz w:val="24"/>
              </w:rPr>
              <w:t>сти.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EF12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использования математических методов и алгоритмов</w:t>
            </w:r>
            <w:r w:rsidR="00A86BF1">
              <w:rPr>
                <w:rFonts w:ascii="Times New Roman" w:hAnsi="Times New Roman"/>
                <w:sz w:val="24"/>
                <w:szCs w:val="24"/>
              </w:rPr>
              <w:t xml:space="preserve"> интеллектуальной обработки данных, предс</w:t>
            </w:r>
            <w:r>
              <w:rPr>
                <w:rFonts w:ascii="Times New Roman" w:hAnsi="Times New Roman"/>
                <w:sz w:val="24"/>
                <w:szCs w:val="24"/>
              </w:rPr>
              <w:t>тавления знаний, алгоритм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ческих и программных</w:t>
            </w:r>
            <w:r w:rsidR="00A86BF1">
              <w:rPr>
                <w:rFonts w:ascii="Times New Roman" w:hAnsi="Times New Roman"/>
                <w:sz w:val="24"/>
                <w:szCs w:val="24"/>
              </w:rPr>
              <w:t xml:space="preserve"> сре</w:t>
            </w:r>
            <w:proofErr w:type="gramStart"/>
            <w:r w:rsidR="00A86BF1"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ств</w:t>
            </w:r>
            <w:r w:rsidR="00A86BF1">
              <w:rPr>
                <w:rFonts w:ascii="Times New Roman" w:hAnsi="Times New Roman"/>
                <w:sz w:val="24"/>
                <w:szCs w:val="24"/>
              </w:rPr>
              <w:t xml:space="preserve"> пр</w:t>
            </w:r>
            <w:proofErr w:type="gramEnd"/>
            <w:r w:rsidR="00A86BF1">
              <w:rPr>
                <w:rFonts w:ascii="Times New Roman" w:hAnsi="Times New Roman"/>
                <w:sz w:val="24"/>
                <w:szCs w:val="24"/>
              </w:rPr>
              <w:t>едставл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е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ния зн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а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ний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тическое владение основн</w:t>
            </w:r>
            <w:r>
              <w:rPr>
                <w:rFonts w:ascii="Times New Roman" w:hAnsi="Times New Roman"/>
                <w:sz w:val="24"/>
              </w:rPr>
              <w:t>ы</w:t>
            </w:r>
            <w:r>
              <w:rPr>
                <w:rFonts w:ascii="Times New Roman" w:hAnsi="Times New Roman"/>
                <w:sz w:val="24"/>
              </w:rPr>
              <w:t xml:space="preserve">ми </w:t>
            </w:r>
            <w:r>
              <w:rPr>
                <w:rFonts w:ascii="Times New Roman" w:hAnsi="Times New Roman"/>
                <w:sz w:val="24"/>
                <w:szCs w:val="24"/>
              </w:rPr>
              <w:t>математическими метод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ми и алгоритмами интеллектуал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ной обработки данных, пре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ставления знаний, алгоритм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ческих и программных сре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дств 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едставления зн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ний</w:t>
            </w:r>
          </w:p>
        </w:tc>
      </w:tr>
    </w:tbl>
    <w:p w:rsidR="00962C09" w:rsidRPr="006C5CB4" w:rsidRDefault="00962C09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1A58D1" w:rsidRDefault="001A58D1" w:rsidP="001A58D1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ОПК-2 </w:t>
      </w:r>
      <w:r>
        <w:rPr>
          <w:rFonts w:ascii="Times New Roman" w:hAnsi="Times New Roman"/>
          <w:sz w:val="24"/>
          <w:szCs w:val="24"/>
        </w:rPr>
        <w:t>Способность</w:t>
      </w:r>
      <w:r w:rsidRPr="001616F4">
        <w:rPr>
          <w:rFonts w:ascii="Times New Roman" w:hAnsi="Times New Roman"/>
          <w:sz w:val="24"/>
          <w:szCs w:val="24"/>
        </w:rPr>
        <w:t xml:space="preserve"> использовать основные законы естественнонаучных дисциплин в професси</w:t>
      </w:r>
      <w:r w:rsidRPr="001616F4">
        <w:rPr>
          <w:rFonts w:ascii="Times New Roman" w:hAnsi="Times New Roman"/>
          <w:sz w:val="24"/>
          <w:szCs w:val="24"/>
        </w:rPr>
        <w:t>о</w:t>
      </w:r>
      <w:r w:rsidRPr="001616F4">
        <w:rPr>
          <w:rFonts w:ascii="Times New Roman" w:hAnsi="Times New Roman"/>
          <w:sz w:val="24"/>
          <w:szCs w:val="24"/>
        </w:rPr>
        <w:t>нальной деятельности, применять методы математического анализа и моделирования, теоретич</w:t>
      </w:r>
      <w:r w:rsidRPr="001616F4">
        <w:rPr>
          <w:rFonts w:ascii="Times New Roman" w:hAnsi="Times New Roman"/>
          <w:sz w:val="24"/>
          <w:szCs w:val="24"/>
        </w:rPr>
        <w:t>е</w:t>
      </w:r>
      <w:r w:rsidRPr="001616F4">
        <w:rPr>
          <w:rFonts w:ascii="Times New Roman" w:hAnsi="Times New Roman"/>
          <w:sz w:val="24"/>
          <w:szCs w:val="24"/>
        </w:rPr>
        <w:t>ского и экспериментального исследов</w:t>
      </w:r>
      <w:r w:rsidRPr="001616F4">
        <w:rPr>
          <w:rFonts w:ascii="Times New Roman" w:hAnsi="Times New Roman"/>
          <w:sz w:val="24"/>
          <w:szCs w:val="24"/>
        </w:rPr>
        <w:t>а</w:t>
      </w:r>
      <w:r w:rsidRPr="001616F4">
        <w:rPr>
          <w:rFonts w:ascii="Times New Roman" w:hAnsi="Times New Roman"/>
          <w:sz w:val="24"/>
          <w:szCs w:val="24"/>
        </w:rPr>
        <w:t>ния</w:t>
      </w:r>
    </w:p>
    <w:tbl>
      <w:tblPr>
        <w:tblW w:w="5000" w:type="pct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/>
      </w:tblPr>
      <w:tblGrid>
        <w:gridCol w:w="2129"/>
        <w:gridCol w:w="4821"/>
        <w:gridCol w:w="3461"/>
      </w:tblGrid>
      <w:tr w:rsidR="001A58D1" w:rsidTr="001A58D1">
        <w:trPr>
          <w:trHeight w:val="631"/>
        </w:trPr>
        <w:tc>
          <w:tcPr>
            <w:tcW w:w="1072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1A58D1" w:rsidRDefault="001A58D1" w:rsidP="001A58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1A58D1" w:rsidRDefault="001A58D1" w:rsidP="001A58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</w:t>
            </w:r>
            <w:r>
              <w:rPr>
                <w:rFonts w:ascii="Times New Roman" w:hAnsi="Times New Roman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>тата обучения)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1A58D1" w:rsidRDefault="001A58D1" w:rsidP="001A58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Критерии оценивания р</w:t>
            </w:r>
            <w:r>
              <w:rPr>
                <w:rFonts w:ascii="Times New Roman" w:hAnsi="Times New Roman"/>
                <w:b/>
                <w:sz w:val="24"/>
              </w:rPr>
              <w:t>е</w:t>
            </w:r>
            <w:r>
              <w:rPr>
                <w:rFonts w:ascii="Times New Roman" w:hAnsi="Times New Roman"/>
                <w:b/>
                <w:sz w:val="24"/>
              </w:rPr>
              <w:t>зультатов обуч</w:t>
            </w:r>
            <w:r>
              <w:rPr>
                <w:rFonts w:ascii="Times New Roman" w:hAnsi="Times New Roman"/>
                <w:b/>
                <w:sz w:val="24"/>
              </w:rPr>
              <w:t>е</w:t>
            </w:r>
            <w:r>
              <w:rPr>
                <w:rFonts w:ascii="Times New Roman" w:hAnsi="Times New Roman"/>
                <w:b/>
                <w:sz w:val="24"/>
              </w:rPr>
              <w:t>ния</w:t>
            </w:r>
          </w:p>
        </w:tc>
      </w:tr>
      <w:tr w:rsidR="001A58D1" w:rsidTr="001A58D1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1A58D1" w:rsidRDefault="001A58D1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1A58D1" w:rsidRDefault="00B21642" w:rsidP="001A58D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формальные 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подход</w:t>
            </w:r>
            <w:r>
              <w:rPr>
                <w:rFonts w:ascii="Times New Roman" w:hAnsi="Times New Roman"/>
                <w:sz w:val="24"/>
                <w:szCs w:val="24"/>
              </w:rPr>
              <w:t>ы, модели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 xml:space="preserve"> и алгори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мы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, представления знаний и интеллектуальной о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б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работки данных.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1A58D1" w:rsidRDefault="00B21642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системат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ческое знание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формальных 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подход</w:t>
            </w:r>
            <w:r>
              <w:rPr>
                <w:rFonts w:ascii="Times New Roman" w:hAnsi="Times New Roman"/>
                <w:sz w:val="24"/>
                <w:szCs w:val="24"/>
              </w:rPr>
              <w:t>ов, моделей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 xml:space="preserve"> и алгори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мов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 xml:space="preserve"> представления знаний и интеллектуальной обрабо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т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ки данных</w:t>
            </w:r>
          </w:p>
        </w:tc>
      </w:tr>
      <w:tr w:rsidR="001A58D1" w:rsidTr="001A58D1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1A58D1" w:rsidRDefault="001A58D1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1A58D1" w:rsidRDefault="00B21642" w:rsidP="001A58D1">
            <w:pPr>
              <w:spacing w:after="0" w:line="240" w:lineRule="auto"/>
              <w:jc w:val="both"/>
            </w:pPr>
            <w:r w:rsidRPr="00B21642">
              <w:rPr>
                <w:rFonts w:ascii="Times New Roman" w:hAnsi="Times New Roman"/>
                <w:sz w:val="24"/>
                <w:szCs w:val="24"/>
              </w:rPr>
              <w:t>применять известные модели представления знаний и алгоритмы интеллектуальной о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б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работки данных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к практическим задачам, модифицировать модели и алгоритмы 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н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теллектуальной обработки данных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в инфо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р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мационных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системах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в соответствии с п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о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требностями практической или исследов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а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тельской з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а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дачи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1A58D1" w:rsidRDefault="00B21642" w:rsidP="001A58D1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</w:rPr>
              <w:t>Сформировавшееся системат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ческое умение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применять 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з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вестные модели предста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в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ления знаний и алгоритмы интелле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к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туальной обработки данных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к практическим задачам, мод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фицировать модели и алгори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мы интеллектуальной обрабо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ки данных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в 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н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формационных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lastRenderedPageBreak/>
              <w:t>системах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в соответствии с п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о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требностями практической или исследовательской зад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а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чи</w:t>
            </w:r>
          </w:p>
        </w:tc>
      </w:tr>
      <w:tr w:rsidR="001A58D1" w:rsidTr="001A58D1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1A58D1" w:rsidRDefault="001A58D1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ками и/или оп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том деятельн</w:t>
            </w:r>
            <w:r>
              <w:rPr>
                <w:rFonts w:ascii="Times New Roman" w:hAnsi="Times New Roman"/>
                <w:b/>
                <w:sz w:val="24"/>
              </w:rPr>
              <w:t>о</w:t>
            </w:r>
            <w:r>
              <w:rPr>
                <w:rFonts w:ascii="Times New Roman" w:hAnsi="Times New Roman"/>
                <w:b/>
                <w:sz w:val="24"/>
              </w:rPr>
              <w:t>сти.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1A58D1" w:rsidRPr="00B21642" w:rsidRDefault="00B21642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642">
              <w:rPr>
                <w:rFonts w:ascii="Times New Roman" w:hAnsi="Times New Roman"/>
                <w:sz w:val="24"/>
                <w:szCs w:val="24"/>
              </w:rPr>
              <w:t>использования математических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моделей представления знаний, методов и алгори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мов 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н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теллектуальной обработки данных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1A58D1" w:rsidRDefault="001A58D1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системат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ческое владение </w:t>
            </w:r>
            <w:r w:rsidR="00B21642" w:rsidRPr="00B21642">
              <w:rPr>
                <w:rFonts w:ascii="Times New Roman" w:hAnsi="Times New Roman"/>
                <w:sz w:val="24"/>
                <w:szCs w:val="24"/>
              </w:rPr>
              <w:t>математич</w:t>
            </w:r>
            <w:r w:rsidR="00B21642" w:rsidRPr="00B21642">
              <w:rPr>
                <w:rFonts w:ascii="Times New Roman" w:hAnsi="Times New Roman"/>
                <w:sz w:val="24"/>
                <w:szCs w:val="24"/>
              </w:rPr>
              <w:t>е</w:t>
            </w:r>
            <w:r w:rsidR="00B21642">
              <w:rPr>
                <w:rFonts w:ascii="Times New Roman" w:hAnsi="Times New Roman"/>
                <w:sz w:val="24"/>
                <w:szCs w:val="24"/>
              </w:rPr>
              <w:t>скими моделями</w:t>
            </w:r>
            <w:r w:rsidR="00B21642" w:rsidRPr="00B21642">
              <w:rPr>
                <w:rFonts w:ascii="Times New Roman" w:hAnsi="Times New Roman"/>
                <w:sz w:val="24"/>
                <w:szCs w:val="24"/>
              </w:rPr>
              <w:t xml:space="preserve"> представл</w:t>
            </w:r>
            <w:r w:rsidR="00B21642" w:rsidRPr="00B21642">
              <w:rPr>
                <w:rFonts w:ascii="Times New Roman" w:hAnsi="Times New Roman"/>
                <w:sz w:val="24"/>
                <w:szCs w:val="24"/>
              </w:rPr>
              <w:t>е</w:t>
            </w:r>
            <w:r w:rsidR="00B21642">
              <w:rPr>
                <w:rFonts w:ascii="Times New Roman" w:hAnsi="Times New Roman"/>
                <w:sz w:val="24"/>
                <w:szCs w:val="24"/>
              </w:rPr>
              <w:t>ния знаний, методами</w:t>
            </w:r>
            <w:r w:rsidR="00B21642" w:rsidRPr="00B21642">
              <w:rPr>
                <w:rFonts w:ascii="Times New Roman" w:hAnsi="Times New Roman"/>
                <w:sz w:val="24"/>
                <w:szCs w:val="24"/>
              </w:rPr>
              <w:t xml:space="preserve"> и алг</w:t>
            </w:r>
            <w:r w:rsidR="00B21642" w:rsidRPr="00B21642">
              <w:rPr>
                <w:rFonts w:ascii="Times New Roman" w:hAnsi="Times New Roman"/>
                <w:sz w:val="24"/>
                <w:szCs w:val="24"/>
              </w:rPr>
              <w:t>о</w:t>
            </w:r>
            <w:r w:rsidR="00B21642" w:rsidRPr="00B21642">
              <w:rPr>
                <w:rFonts w:ascii="Times New Roman" w:hAnsi="Times New Roman"/>
                <w:sz w:val="24"/>
                <w:szCs w:val="24"/>
              </w:rPr>
              <w:t>рит</w:t>
            </w:r>
            <w:r w:rsidR="00B21642">
              <w:rPr>
                <w:rFonts w:ascii="Times New Roman" w:hAnsi="Times New Roman"/>
                <w:sz w:val="24"/>
                <w:szCs w:val="24"/>
              </w:rPr>
              <w:t>мами</w:t>
            </w:r>
            <w:r w:rsidR="00B21642" w:rsidRPr="00B21642">
              <w:rPr>
                <w:rFonts w:ascii="Times New Roman" w:hAnsi="Times New Roman"/>
                <w:sz w:val="24"/>
                <w:szCs w:val="24"/>
              </w:rPr>
              <w:t xml:space="preserve"> интеллектуальной о</w:t>
            </w:r>
            <w:r w:rsidR="00B21642" w:rsidRPr="00B21642">
              <w:rPr>
                <w:rFonts w:ascii="Times New Roman" w:hAnsi="Times New Roman"/>
                <w:sz w:val="24"/>
                <w:szCs w:val="24"/>
              </w:rPr>
              <w:t>б</w:t>
            </w:r>
            <w:r w:rsidR="00B21642" w:rsidRPr="00B21642">
              <w:rPr>
                <w:rFonts w:ascii="Times New Roman" w:hAnsi="Times New Roman"/>
                <w:sz w:val="24"/>
                <w:szCs w:val="24"/>
              </w:rPr>
              <w:t>работки данных</w:t>
            </w:r>
          </w:p>
        </w:tc>
      </w:tr>
    </w:tbl>
    <w:p w:rsidR="001A58D1" w:rsidRPr="006C5CB4" w:rsidRDefault="001A58D1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962C09" w:rsidRPr="00965D43" w:rsidRDefault="00A86BF1" w:rsidP="00965D43">
      <w:pPr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i/>
          <w:sz w:val="24"/>
        </w:rPr>
        <w:t xml:space="preserve">ПК-17 </w:t>
      </w:r>
      <w:r>
        <w:rPr>
          <w:rFonts w:ascii="Times New Roman" w:hAnsi="Times New Roman"/>
          <w:sz w:val="24"/>
        </w:rPr>
        <w:t>Способность использовать технологии разработки объектов профессиональной деятельн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сти в областях: машиностроение, приборостроение, техника, образование, медицина, администр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тивное управление, юриспруденция, бизнес, предпринимательство, коммерция, менеджмент, ба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ковские системы, безопасность информационных систем, управление технологическими проце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сами, механика, техническая физика, энергетика, ядерная энергетика, силовая электроника, мета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z w:val="24"/>
        </w:rPr>
        <w:t>лургия, строительство, транспорт, железнодорожный транспорт, связь, телекоммуникации, упра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z w:val="24"/>
        </w:rPr>
        <w:t xml:space="preserve">ление </w:t>
      </w:r>
      <w:proofErr w:type="spellStart"/>
      <w:r>
        <w:rPr>
          <w:rFonts w:ascii="Times New Roman" w:hAnsi="Times New Roman"/>
          <w:sz w:val="24"/>
        </w:rPr>
        <w:t>инфокомм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>никациями</w:t>
      </w:r>
      <w:proofErr w:type="spellEnd"/>
      <w:r>
        <w:rPr>
          <w:rFonts w:ascii="Times New Roman" w:hAnsi="Times New Roman"/>
          <w:sz w:val="24"/>
        </w:rPr>
        <w:t>, почтовая связь, химическая промышленность, сельское хозяйство, текстильная и легкая промышленность, пищевая промышленность, м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дицинские</w:t>
      </w:r>
      <w:proofErr w:type="gramEnd"/>
      <w:r>
        <w:rPr>
          <w:rFonts w:ascii="Times New Roman" w:hAnsi="Times New Roman"/>
          <w:sz w:val="24"/>
        </w:rPr>
        <w:t xml:space="preserve"> и биотехнологии, горное дело, обеспечение безопасности подземных предприятий и производств, геология, нефтег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зовая отрасль, геодезия и картография, </w:t>
      </w:r>
      <w:proofErr w:type="spellStart"/>
      <w:r>
        <w:rPr>
          <w:rFonts w:ascii="Times New Roman" w:hAnsi="Times New Roman"/>
          <w:sz w:val="24"/>
        </w:rPr>
        <w:t>геоинформационные</w:t>
      </w:r>
      <w:proofErr w:type="spellEnd"/>
      <w:r>
        <w:rPr>
          <w:rFonts w:ascii="Times New Roman" w:hAnsi="Times New Roman"/>
          <w:sz w:val="24"/>
        </w:rPr>
        <w:t xml:space="preserve"> системы, лесной комплекс, химико-лесной комплекс, экология, сфера сервиса, системы массовой информации, дизайн, </w:t>
      </w:r>
      <w:proofErr w:type="spellStart"/>
      <w:r>
        <w:rPr>
          <w:rFonts w:ascii="Times New Roman" w:hAnsi="Times New Roman"/>
          <w:sz w:val="24"/>
        </w:rPr>
        <w:t>медиаиндус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рия</w:t>
      </w:r>
      <w:proofErr w:type="spellEnd"/>
      <w:r>
        <w:rPr>
          <w:rFonts w:ascii="Times New Roman" w:hAnsi="Times New Roman"/>
          <w:sz w:val="24"/>
        </w:rPr>
        <w:t>, а также предприятия различного профиля и все виды деятельности в условиях экономики и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формационного общества</w:t>
      </w:r>
    </w:p>
    <w:tbl>
      <w:tblPr>
        <w:tblW w:w="5000" w:type="pct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/>
      </w:tblPr>
      <w:tblGrid>
        <w:gridCol w:w="2127"/>
        <w:gridCol w:w="4830"/>
        <w:gridCol w:w="3454"/>
      </w:tblGrid>
      <w:tr w:rsidR="00962C09">
        <w:trPr>
          <w:trHeight w:val="631"/>
        </w:trPr>
        <w:tc>
          <w:tcPr>
            <w:tcW w:w="1072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1616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</w:t>
            </w:r>
            <w:r>
              <w:rPr>
                <w:rFonts w:ascii="Times New Roman" w:hAnsi="Times New Roman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>тата обучения)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Критерии оценивания р</w:t>
            </w:r>
            <w:r>
              <w:rPr>
                <w:rFonts w:ascii="Times New Roman" w:hAnsi="Times New Roman"/>
                <w:b/>
                <w:sz w:val="24"/>
              </w:rPr>
              <w:t>е</w:t>
            </w:r>
            <w:r>
              <w:rPr>
                <w:rFonts w:ascii="Times New Roman" w:hAnsi="Times New Roman"/>
                <w:b/>
                <w:sz w:val="24"/>
              </w:rPr>
              <w:t>зультатов обуч</w:t>
            </w:r>
            <w:r>
              <w:rPr>
                <w:rFonts w:ascii="Times New Roman" w:hAnsi="Times New Roman"/>
                <w:b/>
                <w:sz w:val="24"/>
              </w:rPr>
              <w:t>е</w:t>
            </w:r>
            <w:r>
              <w:rPr>
                <w:rFonts w:ascii="Times New Roman" w:hAnsi="Times New Roman"/>
                <w:b/>
                <w:sz w:val="24"/>
              </w:rPr>
              <w:t>ния</w:t>
            </w:r>
          </w:p>
        </w:tc>
      </w:tr>
      <w:tr w:rsidR="00962C09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классы систем, моделей, методов и алгоритмов интеллектуальной обработки данных в рамках автоматизации деятельн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сти человека в различных отраслях экон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мики,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связанных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том числе и с принятием решений, управлении технологическими процессами, медицинской и технической диагностики, распознавания образов, ситу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ций и процессов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тическое знание </w:t>
            </w:r>
            <w:r>
              <w:rPr>
                <w:rFonts w:ascii="Times New Roman" w:hAnsi="Times New Roman"/>
                <w:sz w:val="24"/>
                <w:szCs w:val="24"/>
              </w:rPr>
              <w:t>основных классов систем, моделей, м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тодов и алгоритмов интелле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туальной обработки да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ных в рамках автоматизации де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тельности человека в разли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ных отраслях экономики,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занных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том числе и с прин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тием решений, управлении технологическими процессами, медицинской и технической диагностики, ра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познавания образов, ситуаций и процессов</w:t>
            </w:r>
          </w:p>
        </w:tc>
      </w:tr>
      <w:tr w:rsidR="00962C09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применять модели, методы и алгоритмы и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теллектуального анализа данных и пре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ставления знаний к задачам автоматизации профессиональной деятельности в разли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</w:rPr>
              <w:t>ных областях, связанных с информацио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ными технол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гиями, принятием решений, управлением технологическими процессами, машинным обучением, задачами распозн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вания образов, процессов и ситу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ций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тическое умение </w:t>
            </w:r>
            <w:r>
              <w:rPr>
                <w:rFonts w:ascii="Times New Roman" w:hAnsi="Times New Roman"/>
                <w:sz w:val="24"/>
                <w:szCs w:val="24"/>
              </w:rPr>
              <w:t>применять модели, методы и алгоритмы интеллектуального анализа данных и представления зн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ний к задачам автоматизации профессиональной деятельн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сти в различных областях, св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занных с информационными технологиями, принятием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шений, управлением технол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гическими процессами, м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шинным обучением, задачами распознавания образов,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цессов и ситуаций.</w:t>
            </w:r>
          </w:p>
          <w:p w:rsidR="00965D43" w:rsidRDefault="00965D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962C09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ками и/или оп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том деятельн</w:t>
            </w:r>
            <w:r>
              <w:rPr>
                <w:rFonts w:ascii="Times New Roman" w:hAnsi="Times New Roman"/>
                <w:b/>
                <w:sz w:val="24"/>
              </w:rPr>
              <w:t>о</w:t>
            </w:r>
            <w:r>
              <w:rPr>
                <w:rFonts w:ascii="Times New Roman" w:hAnsi="Times New Roman"/>
                <w:b/>
                <w:sz w:val="24"/>
              </w:rPr>
              <w:t>сти.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974D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использования моделей, алгоритмов,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граммных</w:t>
            </w:r>
            <w:r w:rsidR="00A86BF1">
              <w:rPr>
                <w:rFonts w:ascii="Times New Roman" w:hAnsi="Times New Roman"/>
                <w:sz w:val="24"/>
                <w:szCs w:val="24"/>
              </w:rPr>
              <w:t xml:space="preserve"> и алгоритмически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="00A86BF1">
              <w:rPr>
                <w:rFonts w:ascii="Times New Roman" w:hAnsi="Times New Roman"/>
                <w:sz w:val="24"/>
                <w:szCs w:val="24"/>
              </w:rPr>
              <w:t xml:space="preserve"> сре</w:t>
            </w:r>
            <w:proofErr w:type="gramStart"/>
            <w:r w:rsidR="00A86BF1">
              <w:rPr>
                <w:rFonts w:ascii="Times New Roman" w:hAnsi="Times New Roman"/>
                <w:sz w:val="24"/>
                <w:szCs w:val="24"/>
              </w:rPr>
              <w:t>дств пр</w:t>
            </w:r>
            <w:proofErr w:type="gramEnd"/>
            <w:r w:rsidR="00A86BF1">
              <w:rPr>
                <w:rFonts w:ascii="Times New Roman" w:hAnsi="Times New Roman"/>
                <w:sz w:val="24"/>
                <w:szCs w:val="24"/>
              </w:rPr>
              <w:t>е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д</w:t>
            </w:r>
            <w:r w:rsidR="00A86BF1">
              <w:rPr>
                <w:rFonts w:ascii="Times New Roman" w:hAnsi="Times New Roman"/>
                <w:sz w:val="24"/>
                <w:szCs w:val="24"/>
              </w:rPr>
              <w:t>ставления знаний и интеллектуальной обр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а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ботки данных в зад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а</w:t>
            </w:r>
            <w:r w:rsidR="00A86BF1">
              <w:rPr>
                <w:rFonts w:ascii="Times New Roman" w:hAnsi="Times New Roman"/>
                <w:sz w:val="24"/>
                <w:szCs w:val="24"/>
              </w:rPr>
              <w:t>чах профессиональной деятельности в различных областях, связа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н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ных с информационными технологиями, системами принятия решений, управления технологическими процессами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тическое владение </w:t>
            </w:r>
            <w:r>
              <w:rPr>
                <w:rFonts w:ascii="Times New Roman" w:hAnsi="Times New Roman"/>
                <w:sz w:val="24"/>
                <w:szCs w:val="24"/>
              </w:rPr>
              <w:t>моделями, алгоритмами, программными и а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горитмическими средствами представления знаний и инте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лектуальной обработки данных в задачах профессиональной деятельности в различных 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ластях, связанных с информ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ционными технологиями, си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темами принятия решений, управления технологическими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цессами</w:t>
            </w:r>
          </w:p>
        </w:tc>
      </w:tr>
    </w:tbl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  <w:sectPr w:rsidR="00962C09" w:rsidSect="006C5CB4">
          <w:pgSz w:w="11906" w:h="16838"/>
          <w:pgMar w:top="567" w:right="1134" w:bottom="567" w:left="567" w:header="0" w:footer="0" w:gutter="0"/>
          <w:cols w:space="720"/>
          <w:formProt w:val="0"/>
          <w:docGrid w:linePitch="360" w:charSpace="-2049"/>
        </w:sectPr>
      </w:pPr>
    </w:p>
    <w:p w:rsidR="00962C09" w:rsidRDefault="00A86BF1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1"/>
          <w:left w:val="single" w:sz="6" w:space="0" w:color="000001"/>
          <w:bottom w:val="single" w:sz="6" w:space="0" w:color="000001"/>
          <w:right w:val="single" w:sz="6" w:space="0" w:color="000001"/>
          <w:insideH w:val="single" w:sz="6" w:space="0" w:color="000001"/>
          <w:insideV w:val="single" w:sz="6" w:space="0" w:color="000001"/>
        </w:tblBorders>
        <w:tblCellMar>
          <w:left w:w="89" w:type="dxa"/>
        </w:tblCellMar>
        <w:tblLook w:val="04A0"/>
      </w:tblPr>
      <w:tblGrid>
        <w:gridCol w:w="948"/>
        <w:gridCol w:w="2636"/>
        <w:gridCol w:w="2317"/>
        <w:gridCol w:w="2537"/>
        <w:gridCol w:w="1964"/>
      </w:tblGrid>
      <w:tr w:rsidR="00962C09">
        <w:trPr>
          <w:trHeight w:val="315"/>
          <w:jc w:val="center"/>
        </w:trPr>
        <w:tc>
          <w:tcPr>
            <w:tcW w:w="3516" w:type="dxa"/>
            <w:gridSpan w:val="2"/>
            <w:vMerge w:val="restart"/>
            <w:tcBorders>
              <w:top w:val="single" w:sz="4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2273" w:type="dxa"/>
            <w:vMerge w:val="restart"/>
            <w:tcBorders>
              <w:top w:val="single" w:sz="4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4416" w:type="dxa"/>
            <w:gridSpan w:val="2"/>
            <w:tcBorders>
              <w:top w:val="single" w:sz="4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962C09">
        <w:trPr>
          <w:trHeight w:val="791"/>
          <w:jc w:val="center"/>
        </w:trPr>
        <w:tc>
          <w:tcPr>
            <w:tcW w:w="3516" w:type="dxa"/>
            <w:gridSpan w:val="2"/>
            <w:vMerge/>
            <w:tcBorders>
              <w:top w:val="single" w:sz="4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962C09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273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962C0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489" w:type="dxa"/>
            <w:tcBorders>
              <w:top w:val="single" w:sz="4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 w:line="220" w:lineRule="exact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927" w:type="dxa"/>
            <w:tcBorders>
              <w:top w:val="single" w:sz="4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 w:line="220" w:lineRule="exact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962C09">
        <w:trPr>
          <w:trHeight w:val="10"/>
          <w:jc w:val="center"/>
        </w:trPr>
        <w:tc>
          <w:tcPr>
            <w:tcW w:w="930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4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2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основных классов систем, моделей, методов и алгоритмов интеллектуальной обработки данных в рамках автоматизации деятельности человека в различных отраслях экономики,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связанных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в том числе и с принятием решений, управлением технологическими процессами, медицинской и технической диагностикой, распознаванием образов, ситуаций и процессов</w:t>
            </w:r>
          </w:p>
        </w:tc>
        <w:tc>
          <w:tcPr>
            <w:tcW w:w="22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1 - 14</w:t>
            </w:r>
          </w:p>
        </w:tc>
        <w:tc>
          <w:tcPr>
            <w:tcW w:w="2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proofErr w:type="gramEnd"/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9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</w:pPr>
            <w:bookmarkStart w:id="0" w:name="__DdeLink__2225_1782412816"/>
            <w:bookmarkEnd w:id="0"/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962C09">
        <w:trPr>
          <w:trHeight w:val="10"/>
          <w:jc w:val="center"/>
        </w:trPr>
        <w:tc>
          <w:tcPr>
            <w:tcW w:w="930" w:type="dxa"/>
            <w:vMerge/>
            <w:tcBorders>
              <w:top w:val="single" w:sz="4" w:space="0" w:color="000001"/>
              <w:left w:val="single" w:sz="6" w:space="0" w:color="000001"/>
              <w:bottom w:val="single" w:sz="4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962C09">
            <w:pPr>
              <w:spacing w:after="0" w:line="360" w:lineRule="auto"/>
            </w:pPr>
          </w:p>
        </w:tc>
        <w:tc>
          <w:tcPr>
            <w:tcW w:w="2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07351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понятий</w:t>
            </w:r>
            <w:r w:rsidR="00A86BF1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интеллектуальной задачи, искусственного интеллекта, классификации систем с искусственным интеллектом и областей их применения, основных способов представления знаний</w:t>
            </w:r>
          </w:p>
        </w:tc>
        <w:tc>
          <w:tcPr>
            <w:tcW w:w="22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1 - 11</w:t>
            </w:r>
          </w:p>
        </w:tc>
        <w:tc>
          <w:tcPr>
            <w:tcW w:w="2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proofErr w:type="gramEnd"/>
          </w:p>
          <w:p w:rsidR="00962C09" w:rsidRDefault="00017CE4" w:rsidP="00017CE4">
            <w:pPr>
              <w:suppressAutoHyphens/>
              <w:snapToGrid w:val="0"/>
              <w:spacing w:after="0"/>
              <w:ind w:right="-108"/>
              <w:jc w:val="center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9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962C09">
        <w:trPr>
          <w:trHeight w:val="10"/>
          <w:jc w:val="center"/>
        </w:trPr>
        <w:tc>
          <w:tcPr>
            <w:tcW w:w="930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2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применять модели, методы и алгоритмы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интеллектуального анализа данных и представления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знаний к задачам автоматизации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профессиональной деятельности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различных</w:t>
            </w:r>
            <w:proofErr w:type="gramEnd"/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областях, связанных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информационными</w:t>
            </w:r>
            <w:proofErr w:type="gramEnd"/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технологиями, принятием решений, управлением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 xml:space="preserve">технологическими процессами,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машинным</w:t>
            </w:r>
            <w:proofErr w:type="gramEnd"/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обучением, задачами распознавания образов,</w:t>
            </w:r>
          </w:p>
          <w:p w:rsidR="00962C09" w:rsidRDefault="00A86BF1">
            <w:pPr>
              <w:suppressAutoHyphens/>
              <w:snapToGrid w:val="0"/>
              <w:spacing w:after="0"/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процессов и ситуаций</w:t>
            </w:r>
          </w:p>
        </w:tc>
        <w:tc>
          <w:tcPr>
            <w:tcW w:w="22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8124C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lastRenderedPageBreak/>
              <w:t>3, 5, 6, 9, 10 — 19</w:t>
            </w:r>
          </w:p>
          <w:p w:rsidR="00962C09" w:rsidRDefault="00962C0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proofErr w:type="gramEnd"/>
          </w:p>
          <w:p w:rsidR="00962C09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9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962C09">
        <w:trPr>
          <w:trHeight w:val="10"/>
          <w:jc w:val="center"/>
        </w:trPr>
        <w:tc>
          <w:tcPr>
            <w:tcW w:w="930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962C09">
            <w:pPr>
              <w:spacing w:after="0" w:line="276" w:lineRule="auto"/>
            </w:pPr>
          </w:p>
        </w:tc>
        <w:tc>
          <w:tcPr>
            <w:tcW w:w="2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определять класс задач, относящихся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</w:t>
            </w:r>
            <w:proofErr w:type="gramEnd"/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интеллектуальным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, применять известные способы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интеллектуальной обработки данных, способы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представления знаний к практической задаче</w:t>
            </w:r>
          </w:p>
        </w:tc>
        <w:tc>
          <w:tcPr>
            <w:tcW w:w="22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2, 4, 10, 11, 13, 14</w:t>
            </w:r>
          </w:p>
        </w:tc>
        <w:tc>
          <w:tcPr>
            <w:tcW w:w="2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proofErr w:type="gramEnd"/>
          </w:p>
          <w:p w:rsidR="00962C09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9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962C09">
        <w:trPr>
          <w:trHeight w:val="10"/>
          <w:jc w:val="center"/>
        </w:trPr>
        <w:tc>
          <w:tcPr>
            <w:tcW w:w="930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4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2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использования моделей, алгоритмов, программных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 алгоритмических сре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дств пр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едставления знаний и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интеллектуальной обработки данных в задачах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профессиональной деятельности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различных</w:t>
            </w:r>
            <w:proofErr w:type="gramEnd"/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областях, связанных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информационными</w:t>
            </w:r>
            <w:proofErr w:type="gramEnd"/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технологиями, системами принятия решений,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управлением технологическими процессами</w:t>
            </w:r>
          </w:p>
        </w:tc>
        <w:tc>
          <w:tcPr>
            <w:tcW w:w="22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3, 6, 9, 10 — </w:t>
            </w:r>
            <w:r w:rsidR="008124C8">
              <w:rPr>
                <w:rFonts w:ascii="Times New Roman" w:hAnsi="Times New Roman"/>
                <w:color w:val="000000"/>
                <w:lang w:eastAsia="ar-SA"/>
              </w:rPr>
              <w:t>19</w:t>
            </w:r>
          </w:p>
        </w:tc>
        <w:tc>
          <w:tcPr>
            <w:tcW w:w="2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proofErr w:type="gramEnd"/>
          </w:p>
          <w:p w:rsidR="00962C09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9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962C09">
        <w:trPr>
          <w:trHeight w:val="10"/>
          <w:jc w:val="center"/>
        </w:trPr>
        <w:tc>
          <w:tcPr>
            <w:tcW w:w="930" w:type="dxa"/>
            <w:vMerge/>
            <w:tcBorders>
              <w:top w:val="single" w:sz="4" w:space="0" w:color="000001"/>
              <w:left w:val="single" w:sz="6" w:space="0" w:color="000001"/>
              <w:bottom w:val="single" w:sz="4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962C09">
            <w:pPr>
              <w:spacing w:after="0" w:line="276" w:lineRule="auto"/>
            </w:pPr>
          </w:p>
        </w:tc>
        <w:tc>
          <w:tcPr>
            <w:tcW w:w="2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использования математических методов и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алгоритмов интеллектуальной обработки данных,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представления знаний, алгоритмических и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программных сре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дств пр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едставления знаний</w:t>
            </w:r>
          </w:p>
        </w:tc>
        <w:tc>
          <w:tcPr>
            <w:tcW w:w="22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2 - 6, 9 — 14, 17 - </w:t>
            </w:r>
            <w:r w:rsidR="008124C8">
              <w:rPr>
                <w:rFonts w:ascii="Times New Roman" w:hAnsi="Times New Roman"/>
                <w:color w:val="000000"/>
                <w:lang w:eastAsia="ar-SA"/>
              </w:rPr>
              <w:t>19</w:t>
            </w:r>
          </w:p>
        </w:tc>
        <w:tc>
          <w:tcPr>
            <w:tcW w:w="2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proofErr w:type="gramEnd"/>
          </w:p>
          <w:p w:rsidR="00962C09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9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</w:tbl>
    <w:p w:rsidR="00962C09" w:rsidRDefault="00962C09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B12580" w:rsidRDefault="00B12580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B12580" w:rsidRDefault="00B12580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B12580" w:rsidRDefault="00B12580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962C09" w:rsidRDefault="00A86BF1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4 Описание процедуры оценивания</w:t>
      </w:r>
    </w:p>
    <w:p w:rsidR="00962C09" w:rsidRDefault="00A86BF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оценивается по результатам 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кущих и промежуточной аттестаций количественной оценкой, выраженной в баллах, максимал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z w:val="24"/>
        </w:rPr>
        <w:t>ная сумма баллов по дисциплине равна 100 баллам.</w:t>
      </w:r>
    </w:p>
    <w:p w:rsidR="00962C09" w:rsidRDefault="00962C09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962C09" w:rsidRDefault="00A86BF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5" w:type="pct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/>
      </w:tblPr>
      <w:tblGrid>
        <w:gridCol w:w="2136"/>
        <w:gridCol w:w="2792"/>
        <w:gridCol w:w="2693"/>
        <w:gridCol w:w="2169"/>
        <w:gridCol w:w="631"/>
      </w:tblGrid>
      <w:tr w:rsidR="00DB1C27" w:rsidTr="00700F8D">
        <w:trPr>
          <w:cantSplit/>
          <w:trHeight w:val="70"/>
        </w:trPr>
        <w:tc>
          <w:tcPr>
            <w:tcW w:w="213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DB1C27" w:rsidRDefault="00DB1C2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8285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B1C27" w:rsidRDefault="00DB1C2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07351A" w:rsidTr="0007351A">
        <w:trPr>
          <w:cantSplit/>
          <w:trHeight w:hRule="exact" w:val="1134"/>
        </w:trPr>
        <w:tc>
          <w:tcPr>
            <w:tcW w:w="213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textDirection w:val="btLr"/>
            <w:vAlign w:val="center"/>
          </w:tcPr>
          <w:p w:rsidR="0007351A" w:rsidRDefault="0007351A">
            <w:pPr>
              <w:spacing w:after="0" w:line="240" w:lineRule="auto"/>
              <w:ind w:right="113"/>
              <w:jc w:val="center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textDirection w:val="btLr"/>
            <w:vAlign w:val="center"/>
          </w:tcPr>
          <w:p w:rsidR="0007351A" w:rsidRDefault="000735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="00DB1C2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торные раб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оты</w:t>
            </w:r>
          </w:p>
        </w:tc>
        <w:tc>
          <w:tcPr>
            <w:tcW w:w="21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extDirection w:val="btLr"/>
            <w:vAlign w:val="center"/>
          </w:tcPr>
          <w:p w:rsidR="0007351A" w:rsidRDefault="0007351A" w:rsidP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раб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</w:t>
            </w:r>
          </w:p>
        </w:tc>
        <w:tc>
          <w:tcPr>
            <w:tcW w:w="6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textDirection w:val="btLr"/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07351A" w:rsidTr="0007351A">
        <w:trPr>
          <w:trHeight w:val="469"/>
        </w:trPr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2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07351A" w:rsidTr="0007351A">
        <w:trPr>
          <w:trHeight w:val="552"/>
        </w:trPr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нятия</w:t>
            </w:r>
          </w:p>
        </w:tc>
        <w:tc>
          <w:tcPr>
            <w:tcW w:w="2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1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07351A" w:rsidTr="0007351A">
        <w:trPr>
          <w:trHeight w:val="415"/>
        </w:trPr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1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962C09" w:rsidRDefault="00962C09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A86BF1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Сумма баллов, набранных студентом по всем видам учебной деятельности в рамках дисц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плины, переводится в оценку в соответствии с таблицей.</w:t>
      </w:r>
    </w:p>
    <w:tbl>
      <w:tblPr>
        <w:tblW w:w="10421" w:type="dxa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/>
      </w:tblPr>
      <w:tblGrid>
        <w:gridCol w:w="1376"/>
        <w:gridCol w:w="2465"/>
        <w:gridCol w:w="6580"/>
      </w:tblGrid>
      <w:tr w:rsidR="00962C09">
        <w:trPr>
          <w:trHeight w:val="1022"/>
        </w:trPr>
        <w:tc>
          <w:tcPr>
            <w:tcW w:w="13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Сумма ба</w:t>
            </w:r>
            <w:r>
              <w:rPr>
                <w:rFonts w:ascii="Times New Roman" w:hAnsi="Times New Roman"/>
                <w:color w:val="000000"/>
                <w:szCs w:val="24"/>
              </w:rPr>
              <w:t>л</w:t>
            </w:r>
            <w:r>
              <w:rPr>
                <w:rFonts w:ascii="Times New Roman" w:hAnsi="Times New Roman"/>
                <w:color w:val="000000"/>
                <w:szCs w:val="24"/>
              </w:rPr>
              <w:t>лов</w:t>
            </w:r>
          </w:p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по дисци</w:t>
            </w:r>
            <w:r>
              <w:rPr>
                <w:rFonts w:ascii="Times New Roman" w:hAnsi="Times New Roman"/>
                <w:color w:val="000000"/>
                <w:szCs w:val="24"/>
              </w:rPr>
              <w:t>п</w:t>
            </w:r>
            <w:r>
              <w:rPr>
                <w:rFonts w:ascii="Times New Roman" w:hAnsi="Times New Roman"/>
                <w:color w:val="000000"/>
                <w:szCs w:val="24"/>
              </w:rPr>
              <w:t>лине</w:t>
            </w:r>
          </w:p>
        </w:tc>
        <w:tc>
          <w:tcPr>
            <w:tcW w:w="2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по промеж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точной аттестации</w:t>
            </w:r>
          </w:p>
        </w:tc>
        <w:tc>
          <w:tcPr>
            <w:tcW w:w="6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Характеристика 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962C09">
        <w:tc>
          <w:tcPr>
            <w:tcW w:w="13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2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6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</w:t>
            </w:r>
            <w:r>
              <w:rPr>
                <w:rFonts w:ascii="Times New Roman" w:hAnsi="Times New Roman"/>
              </w:rPr>
              <w:t>м</w:t>
            </w:r>
            <w:r>
              <w:rPr>
                <w:rFonts w:ascii="Times New Roman" w:hAnsi="Times New Roman"/>
              </w:rPr>
              <w:t>петенций, обнаруживает всестороннее, систематическое и глуб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кое знание учебного материала, усвоил основную литературу и знаком с дополнительной литературой, рекомендованной пр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граммой, умеет свободно выполнять практические задания, пред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62C09">
        <w:tc>
          <w:tcPr>
            <w:tcW w:w="13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2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6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</w:t>
            </w:r>
            <w:r>
              <w:rPr>
                <w:rFonts w:ascii="Times New Roman" w:hAnsi="Times New Roman"/>
              </w:rPr>
              <w:t>м</w:t>
            </w:r>
            <w:r>
              <w:rPr>
                <w:rFonts w:ascii="Times New Roman" w:hAnsi="Times New Roman"/>
              </w:rPr>
              <w:t>петенций: основные знания, умения освоены, но допускаются н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значительные ошибки, неточности, затруднения при аналитич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ских операциях, переносе знаний и умений на новые, нестандар</w:t>
            </w:r>
            <w:r>
              <w:rPr>
                <w:rFonts w:ascii="Times New Roman" w:hAnsi="Times New Roman"/>
              </w:rPr>
              <w:t>т</w:t>
            </w:r>
            <w:r>
              <w:rPr>
                <w:rFonts w:ascii="Times New Roman" w:hAnsi="Times New Roman"/>
              </w:rPr>
              <w:t xml:space="preserve">ные ситуации. </w:t>
            </w:r>
          </w:p>
        </w:tc>
      </w:tr>
      <w:tr w:rsidR="00962C09">
        <w:tc>
          <w:tcPr>
            <w:tcW w:w="13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2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«удовл</w:t>
            </w:r>
            <w:r>
              <w:rPr>
                <w:rFonts w:ascii="Times New Roman" w:hAnsi="Times New Roman"/>
                <w:color w:val="000000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zCs w:val="24"/>
              </w:rPr>
              <w:t>творительно»</w:t>
            </w:r>
          </w:p>
        </w:tc>
        <w:tc>
          <w:tcPr>
            <w:tcW w:w="6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</w:t>
            </w:r>
            <w:r>
              <w:rPr>
                <w:rFonts w:ascii="Times New Roman" w:hAnsi="Times New Roman"/>
              </w:rPr>
              <w:t>м</w:t>
            </w:r>
            <w:r>
              <w:rPr>
                <w:rFonts w:ascii="Times New Roman" w:hAnsi="Times New Roman"/>
              </w:rPr>
              <w:t>петенций: в ходе контрольных мероприятий допускаются знач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тельные ошибки, проявляется отсутствие отдельных знаний, ум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ний, навыков по некоторым дисциплинарным компетенциям, ст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62C09">
        <w:tc>
          <w:tcPr>
            <w:tcW w:w="13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2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«неудо</w:t>
            </w:r>
            <w:r>
              <w:rPr>
                <w:rFonts w:ascii="Times New Roman" w:hAnsi="Times New Roman"/>
                <w:color w:val="000000"/>
                <w:szCs w:val="24"/>
              </w:rPr>
              <w:t>в</w:t>
            </w:r>
            <w:r>
              <w:rPr>
                <w:rFonts w:ascii="Times New Roman" w:hAnsi="Times New Roman"/>
                <w:color w:val="000000"/>
                <w:szCs w:val="24"/>
              </w:rPr>
              <w:t>летворительно»</w:t>
            </w:r>
          </w:p>
        </w:tc>
        <w:tc>
          <w:tcPr>
            <w:tcW w:w="6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компетенции, пр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является недостаточность знаний, умений, навыков.</w:t>
            </w:r>
          </w:p>
        </w:tc>
      </w:tr>
      <w:tr w:rsidR="00962C09">
        <w:tc>
          <w:tcPr>
            <w:tcW w:w="13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2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</w:t>
            </w:r>
            <w:r>
              <w:rPr>
                <w:rFonts w:ascii="Times New Roman" w:hAnsi="Times New Roman"/>
                <w:color w:val="000000"/>
                <w:szCs w:val="24"/>
              </w:rPr>
              <w:t>ь</w:t>
            </w:r>
            <w:r>
              <w:rPr>
                <w:rFonts w:ascii="Times New Roman" w:hAnsi="Times New Roman"/>
                <w:color w:val="000000"/>
                <w:szCs w:val="24"/>
              </w:rPr>
              <w:t>но»</w:t>
            </w:r>
          </w:p>
        </w:tc>
        <w:tc>
          <w:tcPr>
            <w:tcW w:w="6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</w:t>
            </w:r>
            <w:r>
              <w:rPr>
                <w:rFonts w:ascii="Times New Roman" w:hAnsi="Times New Roman"/>
              </w:rPr>
              <w:t>ы</w:t>
            </w:r>
            <w:r>
              <w:rPr>
                <w:rFonts w:ascii="Times New Roman" w:hAnsi="Times New Roman"/>
              </w:rPr>
              <w:t>ков.</w:t>
            </w:r>
          </w:p>
        </w:tc>
      </w:tr>
    </w:tbl>
    <w:p w:rsidR="0047286C" w:rsidRDefault="0047286C" w:rsidP="0007351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B12580" w:rsidRDefault="00B12580" w:rsidP="0007351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B12580" w:rsidRDefault="00B12580" w:rsidP="0007351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B12580" w:rsidRDefault="00B12580" w:rsidP="0007351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07351A" w:rsidRDefault="0047286C" w:rsidP="0007351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5 Примерные оценочные средства</w:t>
      </w: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 Примеры тестовых вопросов: </w:t>
      </w:r>
    </w:p>
    <w:p w:rsidR="0007351A" w:rsidRDefault="0007351A" w:rsidP="0007351A">
      <w:pPr>
        <w:spacing w:after="0"/>
        <w:ind w:left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Основная философская проблема в области ИИ </w:t>
      </w:r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Существует ли опасность агресс</w:t>
      </w:r>
      <w:proofErr w:type="gramStart"/>
      <w:r>
        <w:rPr>
          <w:rFonts w:ascii="Times New Roman" w:hAnsi="Times New Roman"/>
          <w:sz w:val="24"/>
          <w:szCs w:val="24"/>
        </w:rPr>
        <w:t>ии ИИ</w:t>
      </w:r>
      <w:proofErr w:type="gramEnd"/>
      <w:r>
        <w:rPr>
          <w:rFonts w:ascii="Times New Roman" w:hAnsi="Times New Roman"/>
          <w:sz w:val="24"/>
          <w:szCs w:val="24"/>
        </w:rPr>
        <w:t xml:space="preserve"> против человечества</w:t>
      </w:r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Существует ли вообще возможность создания ИИ</w:t>
      </w:r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Существует ли адекватный метод определения наличия интеллекта</w:t>
      </w:r>
    </w:p>
    <w:p w:rsidR="0047286C" w:rsidRDefault="0047286C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0"/>
        <w:ind w:left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Модель распознавания – </w:t>
      </w:r>
      <w:proofErr w:type="spellStart"/>
      <w:r>
        <w:rPr>
          <w:rFonts w:ascii="Times New Roman" w:hAnsi="Times New Roman"/>
          <w:sz w:val="24"/>
          <w:szCs w:val="24"/>
        </w:rPr>
        <w:t>перц</w:t>
      </w:r>
      <w:bookmarkStart w:id="1" w:name="_GoBack"/>
      <w:bookmarkEnd w:id="1"/>
      <w:r>
        <w:rPr>
          <w:rFonts w:ascii="Times New Roman" w:hAnsi="Times New Roman"/>
          <w:sz w:val="24"/>
          <w:szCs w:val="24"/>
        </w:rPr>
        <w:t>ептрон</w:t>
      </w:r>
      <w:proofErr w:type="spellEnd"/>
      <w:r>
        <w:rPr>
          <w:rFonts w:ascii="Times New Roman" w:hAnsi="Times New Roman"/>
          <w:sz w:val="24"/>
          <w:szCs w:val="24"/>
        </w:rPr>
        <w:t xml:space="preserve"> создал </w:t>
      </w:r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proofErr w:type="spellStart"/>
      <w:r>
        <w:rPr>
          <w:rFonts w:ascii="Times New Roman" w:hAnsi="Times New Roman"/>
          <w:sz w:val="24"/>
          <w:szCs w:val="24"/>
        </w:rPr>
        <w:t>Хоппфилд</w:t>
      </w:r>
      <w:proofErr w:type="spellEnd"/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proofErr w:type="spellStart"/>
      <w:r>
        <w:rPr>
          <w:rFonts w:ascii="Times New Roman" w:hAnsi="Times New Roman"/>
          <w:sz w:val="24"/>
          <w:szCs w:val="24"/>
        </w:rPr>
        <w:t>Розенблатт</w:t>
      </w:r>
      <w:proofErr w:type="spellEnd"/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Винер</w:t>
      </w:r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proofErr w:type="spellStart"/>
      <w:r>
        <w:rPr>
          <w:rFonts w:ascii="Times New Roman" w:hAnsi="Times New Roman"/>
          <w:sz w:val="24"/>
          <w:szCs w:val="24"/>
        </w:rPr>
        <w:t>Самуэль</w:t>
      </w:r>
      <w:proofErr w:type="spellEnd"/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Промежуточный тест проводится в электронной форме во время последнего в учебном периоде лабораторного занятия. Тест состоит из 20 тестовых заданий. На выполнение теста отводится 20 минут.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преподавателем.</w:t>
      </w: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10195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/>
      </w:tblPr>
      <w:tblGrid>
        <w:gridCol w:w="1124"/>
        <w:gridCol w:w="1214"/>
        <w:gridCol w:w="7857"/>
      </w:tblGrid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55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правильных ответов от 95% до 100%</w:t>
            </w:r>
          </w:p>
        </w:tc>
      </w:tr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Pr="00E1411C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6–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</w:t>
            </w:r>
            <w:r w:rsidRPr="00E1411C">
              <w:rPr>
                <w:rFonts w:ascii="Times New Roman" w:hAnsi="Times New Roman"/>
                <w:sz w:val="24"/>
                <w:szCs w:val="24"/>
              </w:rPr>
              <w:t>76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 9</w:t>
            </w:r>
            <w:r w:rsidRPr="00E1411C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Pr="00E1411C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правильных ответов от 6</w:t>
            </w:r>
            <w:r w:rsidRPr="00E1411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 7</w:t>
            </w:r>
            <w:r w:rsidRPr="00E1411C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Pr="00E1411C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менее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61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 Примеры контрольных вопросов:</w:t>
      </w:r>
    </w:p>
    <w:p w:rsidR="0007351A" w:rsidRDefault="0007351A" w:rsidP="0007351A">
      <w:pPr>
        <w:spacing w:after="0"/>
        <w:ind w:left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Какие свойства отличают знания от данных? </w:t>
      </w:r>
    </w:p>
    <w:p w:rsidR="0007351A" w:rsidRPr="00582797" w:rsidRDefault="0007351A" w:rsidP="0007351A">
      <w:pPr>
        <w:spacing w:after="0"/>
        <w:ind w:left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Из каких этапов состоит процесс построения онтологии по стандарту </w:t>
      </w:r>
      <w:r>
        <w:rPr>
          <w:rFonts w:ascii="Times New Roman" w:hAnsi="Times New Roman"/>
          <w:sz w:val="24"/>
          <w:szCs w:val="24"/>
          <w:lang w:val="en-US"/>
        </w:rPr>
        <w:t>IDEF</w:t>
      </w:r>
      <w:r w:rsidRPr="004F4B8E">
        <w:rPr>
          <w:rFonts w:ascii="Times New Roman" w:hAnsi="Times New Roman"/>
          <w:sz w:val="24"/>
          <w:szCs w:val="24"/>
        </w:rPr>
        <w:t>5?</w:t>
      </w:r>
    </w:p>
    <w:p w:rsidR="0007351A" w:rsidRDefault="0007351A" w:rsidP="0007351A">
      <w:pPr>
        <w:spacing w:after="0"/>
        <w:ind w:left="357"/>
        <w:rPr>
          <w:rFonts w:ascii="Times New Roman" w:hAnsi="Times New Roman"/>
          <w:sz w:val="24"/>
          <w:szCs w:val="24"/>
        </w:rPr>
      </w:pPr>
      <w:r w:rsidRPr="004F4B8E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Что считается популяцией в генетическом алгоритме?</w:t>
      </w:r>
    </w:p>
    <w:p w:rsidR="0007351A" w:rsidRDefault="0007351A" w:rsidP="0007351A">
      <w:pPr>
        <w:spacing w:after="0"/>
        <w:ind w:left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Каково назначение второго слоя в ИНС Хэмминга? </w:t>
      </w: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Контрольные работы проводятся в письменной форме во время лекционного занятия перед атт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стационной неделей. Задание состоит из 4 вопросов, на которые студент должен дать исчерп</w:t>
      </w:r>
      <w:r>
        <w:rPr>
          <w:rFonts w:ascii="Times New Roman" w:hAnsi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>вающий ответ. На выполнение теста отводится не более 2 часов. Во время проведения теста и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пользование литературы и других информационных ресурсов допускается только по предвар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тельному согласованию с преподавателем.</w:t>
      </w: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10195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/>
      </w:tblPr>
      <w:tblGrid>
        <w:gridCol w:w="1124"/>
        <w:gridCol w:w="1214"/>
        <w:gridCol w:w="7857"/>
      </w:tblGrid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31–40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правильных ответов от 75% до 100%</w:t>
            </w:r>
          </w:p>
        </w:tc>
      </w:tr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Pr="00271239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21–30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правильных ответов от 50 до 75%</w:t>
            </w:r>
          </w:p>
        </w:tc>
      </w:tr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Pr="00271239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11–20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правильных ответов от 25 до 50%</w:t>
            </w:r>
          </w:p>
        </w:tc>
      </w:tr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Pr="00271239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–10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правильных ответов менее 25%</w:t>
            </w:r>
          </w:p>
        </w:tc>
      </w:tr>
    </w:tbl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12580" w:rsidRDefault="00B12580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12580" w:rsidRDefault="00B12580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12580" w:rsidRDefault="00B12580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12580" w:rsidRDefault="00B12580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12580" w:rsidRDefault="00B12580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12580" w:rsidRDefault="00B12580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5.3 Перечень тем лабораторных работ</w:t>
      </w: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1. Кластеризация данных методом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К-средних</w:t>
      </w:r>
      <w:proofErr w:type="spellEnd"/>
      <w:proofErr w:type="gramEnd"/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2. Продукционная модель представления знаний</w:t>
      </w: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3. Нечеткие множества и нечеткая логика</w:t>
      </w: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4. Семантические сети и модель </w:t>
      </w:r>
      <w:r>
        <w:rPr>
          <w:rFonts w:ascii="Times New Roman" w:hAnsi="Times New Roman"/>
          <w:sz w:val="24"/>
          <w:szCs w:val="24"/>
          <w:lang w:val="en-US"/>
        </w:rPr>
        <w:t>RDF</w:t>
      </w:r>
    </w:p>
    <w:p w:rsidR="0047286C" w:rsidRDefault="0047286C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выполнение одной лабораторной работы отводится не менее </w:t>
      </w:r>
      <w:r w:rsidR="00DB1C27">
        <w:rPr>
          <w:rFonts w:ascii="Times New Roman" w:hAnsi="Times New Roman"/>
          <w:sz w:val="24"/>
          <w:szCs w:val="24"/>
        </w:rPr>
        <w:t>одного</w:t>
      </w:r>
      <w:r>
        <w:rPr>
          <w:rFonts w:ascii="Times New Roman" w:hAnsi="Times New Roman"/>
          <w:sz w:val="24"/>
          <w:szCs w:val="24"/>
        </w:rPr>
        <w:t xml:space="preserve"> двухчасов</w:t>
      </w:r>
      <w:r w:rsidR="00DB1C27">
        <w:rPr>
          <w:rFonts w:ascii="Times New Roman" w:hAnsi="Times New Roman"/>
          <w:sz w:val="24"/>
          <w:szCs w:val="24"/>
        </w:rPr>
        <w:t>ого занятия</w:t>
      </w:r>
      <w:r>
        <w:rPr>
          <w:rFonts w:ascii="Times New Roman" w:hAnsi="Times New Roman"/>
          <w:sz w:val="24"/>
          <w:szCs w:val="24"/>
        </w:rPr>
        <w:t xml:space="preserve"> (включая затраты времени на проведение промежуточного теста на последнем в учебном периоде лабораторном занятии). После выполнения каждой лабораторной работы студент должен предст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вить отчет о ее выполнении, а также, по указаниям преподавателя, выполнить дополнительные практ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ческие задания по теме лабораторной работы.</w:t>
      </w: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10195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/>
      </w:tblPr>
      <w:tblGrid>
        <w:gridCol w:w="1124"/>
        <w:gridCol w:w="1214"/>
        <w:gridCol w:w="7857"/>
      </w:tblGrid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8124C8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07351A">
              <w:rPr>
                <w:rFonts w:ascii="Times New Roman" w:hAnsi="Times New Roman"/>
                <w:sz w:val="24"/>
                <w:szCs w:val="24"/>
              </w:rPr>
              <w:t>–40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812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Успешно сданы все </w:t>
            </w:r>
            <w:r w:rsidR="008124C8">
              <w:rPr>
                <w:rFonts w:ascii="Times New Roman" w:hAnsi="Times New Roman"/>
                <w:sz w:val="24"/>
                <w:szCs w:val="24"/>
              </w:rPr>
              <w:t>4 лабораторные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работ</w:t>
            </w:r>
            <w:r w:rsidR="008124C8"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8124C8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07351A">
              <w:rPr>
                <w:rFonts w:ascii="Times New Roman" w:hAnsi="Times New Roman"/>
                <w:sz w:val="24"/>
                <w:szCs w:val="24"/>
              </w:rPr>
              <w:t>–3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812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Успешно сдано не более </w:t>
            </w:r>
            <w:r w:rsidR="008124C8">
              <w:rPr>
                <w:rFonts w:ascii="Times New Roman" w:hAnsi="Times New Roman"/>
                <w:sz w:val="24"/>
                <w:szCs w:val="24"/>
              </w:rPr>
              <w:t>3-х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лабораторных работ.</w:t>
            </w:r>
          </w:p>
        </w:tc>
      </w:tr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8124C8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07351A">
              <w:rPr>
                <w:rFonts w:ascii="Times New Roman" w:hAnsi="Times New Roman"/>
                <w:sz w:val="24"/>
                <w:szCs w:val="24"/>
              </w:rPr>
              <w:t>–2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812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Успешно сдано не более </w:t>
            </w:r>
            <w:r w:rsidR="008124C8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-х лабораторных работ.</w:t>
            </w:r>
          </w:p>
        </w:tc>
      </w:tr>
      <w:tr w:rsidR="0007351A" w:rsidTr="001A58D1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8124C8" w:rsidP="001A58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0–10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8124C8" w:rsidP="00812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Успешно сдано не более 1-й лабораторной</w:t>
            </w:r>
            <w:r w:rsidR="0007351A">
              <w:rPr>
                <w:rFonts w:ascii="Times New Roman" w:hAnsi="Times New Roman"/>
                <w:sz w:val="24"/>
                <w:szCs w:val="24"/>
              </w:rPr>
              <w:t xml:space="preserve"> работ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="0007351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07351A" w:rsidRDefault="0007351A" w:rsidP="0007351A"/>
    <w:p w:rsidR="00962C09" w:rsidRDefault="00962C09" w:rsidP="0007351A">
      <w:pPr>
        <w:spacing w:before="240" w:after="120" w:line="240" w:lineRule="auto"/>
        <w:ind w:firstLine="709"/>
        <w:jc w:val="both"/>
      </w:pPr>
    </w:p>
    <w:sectPr w:rsidR="00962C09" w:rsidSect="00962C09">
      <w:pgSz w:w="11906" w:h="16838"/>
      <w:pgMar w:top="567" w:right="567" w:bottom="567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iddenHorzOC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autoHyphenation/>
  <w:characterSpacingControl w:val="doNotCompress"/>
  <w:compat/>
  <w:rsids>
    <w:rsidRoot w:val="00962C09"/>
    <w:rsid w:val="00017CE4"/>
    <w:rsid w:val="0007351A"/>
    <w:rsid w:val="001616F4"/>
    <w:rsid w:val="001A58D1"/>
    <w:rsid w:val="001F6AEB"/>
    <w:rsid w:val="003753F4"/>
    <w:rsid w:val="0047286C"/>
    <w:rsid w:val="0052491A"/>
    <w:rsid w:val="006C5CB4"/>
    <w:rsid w:val="008124C8"/>
    <w:rsid w:val="00962C09"/>
    <w:rsid w:val="00965D43"/>
    <w:rsid w:val="00974DD9"/>
    <w:rsid w:val="00A86BF1"/>
    <w:rsid w:val="00AB4433"/>
    <w:rsid w:val="00AC1118"/>
    <w:rsid w:val="00B12580"/>
    <w:rsid w:val="00B21642"/>
    <w:rsid w:val="00DB1C27"/>
    <w:rsid w:val="00E64E36"/>
    <w:rsid w:val="00EF1234"/>
    <w:rsid w:val="00F92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E67"/>
    <w:pPr>
      <w:spacing w:after="160" w:line="259" w:lineRule="auto"/>
    </w:pPr>
    <w:rPr>
      <w:color w:val="00000A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link w:val="Heading1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customStyle="1" w:styleId="a3">
    <w:name w:val="Верхний колонтитул Знак"/>
    <w:basedOn w:val="a0"/>
    <w:uiPriority w:val="99"/>
    <w:qFormat/>
    <w:rsid w:val="00C8013F"/>
  </w:style>
  <w:style w:type="character" w:customStyle="1" w:styleId="a4">
    <w:name w:val="Нижний колонтитул Знак"/>
    <w:basedOn w:val="a0"/>
    <w:uiPriority w:val="99"/>
    <w:qFormat/>
    <w:rsid w:val="00C8013F"/>
  </w:style>
  <w:style w:type="character" w:customStyle="1" w:styleId="a5">
    <w:name w:val="Текст сноски Знак"/>
    <w:uiPriority w:val="99"/>
    <w:semiHidden/>
    <w:qFormat/>
    <w:rsid w:val="00C8013F"/>
    <w:rPr>
      <w:sz w:val="20"/>
      <w:szCs w:val="20"/>
    </w:rPr>
  </w:style>
  <w:style w:type="character" w:styleId="a6">
    <w:name w:val="footnote reference"/>
    <w:uiPriority w:val="99"/>
    <w:semiHidden/>
    <w:unhideWhenUsed/>
    <w:qFormat/>
    <w:rsid w:val="00C8013F"/>
    <w:rPr>
      <w:vertAlign w:val="superscript"/>
    </w:rPr>
  </w:style>
  <w:style w:type="character" w:customStyle="1" w:styleId="a7">
    <w:name w:val="Текст выноски Знак"/>
    <w:uiPriority w:val="99"/>
    <w:semiHidden/>
    <w:qFormat/>
    <w:rsid w:val="00934861"/>
    <w:rPr>
      <w:rFonts w:ascii="Segoe UI" w:hAnsi="Segoe UI" w:cs="Segoe UI"/>
      <w:sz w:val="18"/>
      <w:szCs w:val="18"/>
    </w:rPr>
  </w:style>
  <w:style w:type="character" w:customStyle="1" w:styleId="-">
    <w:name w:val="Интернет-ссылка"/>
    <w:uiPriority w:val="99"/>
    <w:unhideWhenUsed/>
    <w:rsid w:val="003A17E6"/>
    <w:rPr>
      <w:color w:val="0563C1"/>
      <w:u w:val="single"/>
    </w:rPr>
  </w:style>
  <w:style w:type="character" w:customStyle="1" w:styleId="1">
    <w:name w:val="Заголовок 1 Знак"/>
    <w:uiPriority w:val="9"/>
    <w:qFormat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qFormat/>
    <w:rsid w:val="00CC0455"/>
    <w:rPr>
      <w:rFonts w:eastAsia="Times New Roman" w:cs="Times New Roman"/>
      <w:sz w:val="28"/>
      <w:szCs w:val="28"/>
      <w:shd w:val="clear" w:color="auto" w:fill="FFFFFF"/>
    </w:rPr>
  </w:style>
  <w:style w:type="character" w:styleId="a8">
    <w:name w:val="annotation reference"/>
    <w:semiHidden/>
    <w:qFormat/>
    <w:rsid w:val="00B6405B"/>
    <w:rPr>
      <w:sz w:val="16"/>
      <w:szCs w:val="16"/>
    </w:rPr>
  </w:style>
  <w:style w:type="character" w:customStyle="1" w:styleId="a9">
    <w:name w:val="Текст примечания Знак"/>
    <w:semiHidden/>
    <w:qFormat/>
    <w:rsid w:val="00B6405B"/>
    <w:rPr>
      <w:rFonts w:ascii="Times New Roman" w:eastAsia="Times New Roman" w:hAnsi="Times New Roman"/>
    </w:rPr>
  </w:style>
  <w:style w:type="character" w:customStyle="1" w:styleId="aa">
    <w:name w:val="Тема примечания Знак"/>
    <w:uiPriority w:val="99"/>
    <w:semiHidden/>
    <w:qFormat/>
    <w:rsid w:val="00B6405B"/>
    <w:rPr>
      <w:rFonts w:ascii="Times New Roman" w:eastAsia="Times New Roman" w:hAnsi="Times New Roman"/>
      <w:b/>
      <w:bCs/>
      <w:lang w:eastAsia="en-US"/>
    </w:rPr>
  </w:style>
  <w:style w:type="paragraph" w:customStyle="1" w:styleId="ab">
    <w:name w:val="Заголовок"/>
    <w:basedOn w:val="a"/>
    <w:next w:val="ac"/>
    <w:qFormat/>
    <w:rsid w:val="00FC54E1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ac">
    <w:name w:val="Body Text"/>
    <w:basedOn w:val="a"/>
    <w:rsid w:val="00FC54E1"/>
    <w:pPr>
      <w:spacing w:after="140" w:line="288" w:lineRule="auto"/>
    </w:pPr>
  </w:style>
  <w:style w:type="paragraph" w:styleId="ad">
    <w:name w:val="List"/>
    <w:basedOn w:val="ac"/>
    <w:rsid w:val="00FC54E1"/>
    <w:rPr>
      <w:rFonts w:cs="FreeSans"/>
    </w:rPr>
  </w:style>
  <w:style w:type="paragraph" w:customStyle="1" w:styleId="Caption">
    <w:name w:val="Caption"/>
    <w:basedOn w:val="a"/>
    <w:qFormat/>
    <w:rsid w:val="00FC54E1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ae">
    <w:name w:val="index heading"/>
    <w:basedOn w:val="a"/>
    <w:qFormat/>
    <w:rsid w:val="00FC54E1"/>
    <w:pPr>
      <w:suppressLineNumbers/>
    </w:pPr>
    <w:rPr>
      <w:rFonts w:cs="FreeSans"/>
    </w:rPr>
  </w:style>
  <w:style w:type="paragraph" w:styleId="af">
    <w:name w:val="List Paragraph"/>
    <w:basedOn w:val="a"/>
    <w:uiPriority w:val="34"/>
    <w:qFormat/>
    <w:rsid w:val="009142DD"/>
    <w:pPr>
      <w:ind w:left="720"/>
      <w:contextualSpacing/>
    </w:pPr>
  </w:style>
  <w:style w:type="paragraph" w:customStyle="1" w:styleId="Header">
    <w:name w:val="Header"/>
    <w:basedOn w:val="a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Footer">
    <w:name w:val="Footer"/>
    <w:basedOn w:val="a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note text"/>
    <w:basedOn w:val="a"/>
    <w:uiPriority w:val="99"/>
    <w:semiHidden/>
    <w:unhideWhenUsed/>
    <w:qFormat/>
    <w:rsid w:val="00C8013F"/>
    <w:pPr>
      <w:spacing w:after="0" w:line="240" w:lineRule="auto"/>
    </w:pPr>
    <w:rPr>
      <w:sz w:val="20"/>
      <w:szCs w:val="20"/>
    </w:rPr>
  </w:style>
  <w:style w:type="paragraph" w:styleId="af1">
    <w:name w:val="Balloon Text"/>
    <w:basedOn w:val="a"/>
    <w:uiPriority w:val="99"/>
    <w:semiHidden/>
    <w:unhideWhenUsed/>
    <w:qFormat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50">
    <w:name w:val="Основной текст (5)"/>
    <w:basedOn w:val="a"/>
    <w:link w:val="5"/>
    <w:qFormat/>
    <w:rsid w:val="00CC0455"/>
    <w:pPr>
      <w:widowControl w:val="0"/>
      <w:shd w:val="clear" w:color="auto" w:fill="FFFFFF"/>
      <w:spacing w:after="840"/>
      <w:jc w:val="center"/>
    </w:pPr>
    <w:rPr>
      <w:rFonts w:eastAsia="Times New Roman"/>
      <w:b/>
      <w:bCs/>
      <w:sz w:val="28"/>
      <w:szCs w:val="28"/>
    </w:rPr>
  </w:style>
  <w:style w:type="paragraph" w:customStyle="1" w:styleId="Default">
    <w:name w:val="Default"/>
    <w:qFormat/>
    <w:rsid w:val="0092061E"/>
    <w:rPr>
      <w:rFonts w:ascii="Times New Roman" w:hAnsi="Times New Roman"/>
      <w:color w:val="000000"/>
      <w:sz w:val="24"/>
      <w:szCs w:val="24"/>
      <w:lang w:eastAsia="en-US"/>
    </w:rPr>
  </w:style>
  <w:style w:type="paragraph" w:styleId="af2">
    <w:name w:val="annotation text"/>
    <w:basedOn w:val="a"/>
    <w:semiHidden/>
    <w:qFormat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3">
    <w:name w:val="annotation subject"/>
    <w:basedOn w:val="af2"/>
    <w:uiPriority w:val="99"/>
    <w:semiHidden/>
    <w:unhideWhenUsed/>
    <w:qFormat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table" w:styleId="af4">
    <w:name w:val="Table Grid"/>
    <w:basedOn w:val="a1"/>
    <w:uiPriority w:val="3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F7B0D-C7C6-4324-87CC-AC0234512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11</Pages>
  <Words>2588</Words>
  <Characters>14753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17307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Dmitry Nazarov</cp:lastModifiedBy>
  <cp:revision>8</cp:revision>
  <cp:lastPrinted>2019-06-04T23:06:00Z</cp:lastPrinted>
  <dcterms:created xsi:type="dcterms:W3CDTF">2019-12-02T05:20:00Z</dcterms:created>
  <dcterms:modified xsi:type="dcterms:W3CDTF">2019-12-11T15:27:00Z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ВГУЭС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