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2F14" w:rsidRPr="00810354" w:rsidRDefault="00472F14" w:rsidP="00472F14">
      <w:pPr>
        <w:spacing w:after="0" w:line="240" w:lineRule="auto"/>
        <w:jc w:val="right"/>
        <w:rPr>
          <w:rFonts w:ascii="Times New Roman" w:hAnsi="Times New Roman"/>
          <w:sz w:val="28"/>
          <w:szCs w:val="24"/>
        </w:rPr>
      </w:pPr>
      <w:r>
        <w:rPr>
          <w:rFonts w:ascii="Times New Roman" w:hAnsi="Times New Roman"/>
          <w:sz w:val="28"/>
          <w:szCs w:val="24"/>
        </w:rPr>
        <w:t>Приложение</w:t>
      </w:r>
    </w:p>
    <w:p w:rsidR="00472F14" w:rsidRPr="00810354" w:rsidRDefault="00472F14" w:rsidP="00472F14">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rsidR="00472F14" w:rsidRPr="00836D19" w:rsidRDefault="00F01F16" w:rsidP="00472F14">
      <w:pPr>
        <w:spacing w:after="0" w:line="240" w:lineRule="auto"/>
        <w:jc w:val="right"/>
        <w:rPr>
          <w:rFonts w:ascii="Times New Roman" w:hAnsi="Times New Roman"/>
          <w:color w:val="FF0000"/>
          <w:sz w:val="28"/>
          <w:szCs w:val="24"/>
        </w:rPr>
      </w:pPr>
      <w:r>
        <w:rPr>
          <w:rFonts w:ascii="Times New Roman" w:hAnsi="Times New Roman"/>
          <w:sz w:val="28"/>
          <w:szCs w:val="24"/>
        </w:rPr>
        <w:t>«Аудит</w:t>
      </w:r>
      <w:r w:rsidR="00472F14" w:rsidRPr="005A3AAE">
        <w:rPr>
          <w:rFonts w:ascii="Times New Roman" w:hAnsi="Times New Roman"/>
          <w:sz w:val="28"/>
          <w:szCs w:val="24"/>
        </w:rPr>
        <w:t>»</w:t>
      </w:r>
    </w:p>
    <w:p w:rsidR="00472F14" w:rsidRPr="00810354" w:rsidRDefault="00472F14" w:rsidP="00472F14">
      <w:pPr>
        <w:spacing w:after="0" w:line="240" w:lineRule="auto"/>
        <w:rPr>
          <w:rFonts w:ascii="Times New Roman" w:hAnsi="Times New Roman"/>
          <w:sz w:val="28"/>
          <w:szCs w:val="24"/>
        </w:rPr>
      </w:pPr>
    </w:p>
    <w:p w:rsidR="00472F14" w:rsidRDefault="00472F14" w:rsidP="00472F14">
      <w:pPr>
        <w:spacing w:after="0" w:line="240" w:lineRule="auto"/>
        <w:jc w:val="center"/>
        <w:rPr>
          <w:rFonts w:ascii="Times New Roman" w:eastAsia="Times New Roman" w:hAnsi="Times New Roman"/>
          <w:sz w:val="24"/>
          <w:szCs w:val="24"/>
          <w:lang w:eastAsia="ru-RU"/>
        </w:rPr>
      </w:pPr>
    </w:p>
    <w:p w:rsidR="00472F14"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BB3FD7"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МИН</w:t>
      </w:r>
      <w:r w:rsidR="00393323">
        <w:rPr>
          <w:rFonts w:ascii="Times New Roman" w:eastAsia="Times New Roman" w:hAnsi="Times New Roman"/>
          <w:sz w:val="24"/>
          <w:szCs w:val="24"/>
          <w:lang w:eastAsia="ru-RU"/>
        </w:rPr>
        <w:t>ИСТЕРСТВО НАУКИ И ВЫСШЕГО ОБРАЗОВАНИЯ РФ</w:t>
      </w:r>
    </w:p>
    <w:p w:rsidR="00472F14" w:rsidRPr="00B6405B" w:rsidRDefault="00472F14" w:rsidP="00472F14">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rsidR="00472F14" w:rsidRPr="00B6405B" w:rsidRDefault="00472F14" w:rsidP="00472F14">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5A3AAE" w:rsidRDefault="00472F14" w:rsidP="00472F14">
      <w:pPr>
        <w:spacing w:after="0" w:line="240" w:lineRule="auto"/>
        <w:jc w:val="center"/>
        <w:rPr>
          <w:rFonts w:ascii="Times New Roman" w:eastAsia="Times New Roman" w:hAnsi="Times New Roman"/>
          <w:sz w:val="24"/>
          <w:szCs w:val="24"/>
          <w:lang w:eastAsia="ru-RU"/>
        </w:rPr>
      </w:pPr>
      <w:r w:rsidRPr="005A3AAE">
        <w:rPr>
          <w:rFonts w:ascii="Times New Roman" w:eastAsia="Times New Roman" w:hAnsi="Times New Roman"/>
          <w:sz w:val="24"/>
          <w:szCs w:val="24"/>
          <w:lang w:eastAsia="ru-RU"/>
        </w:rPr>
        <w:t>КАФЕДРА ЭКОНОМИКИ И УПРАВЛЕНИЯ</w:t>
      </w:r>
    </w:p>
    <w:p w:rsidR="00472F14" w:rsidRPr="00810354" w:rsidRDefault="00472F14" w:rsidP="00472F14">
      <w:pPr>
        <w:spacing w:after="0" w:line="240" w:lineRule="auto"/>
        <w:jc w:val="center"/>
        <w:rPr>
          <w:rFonts w:ascii="Times New Roman" w:hAnsi="Times New Roman"/>
          <w:sz w:val="28"/>
          <w:szCs w:val="24"/>
        </w:rPr>
      </w:pPr>
    </w:p>
    <w:p w:rsidR="00472F14" w:rsidRPr="00810354" w:rsidRDefault="00472F14" w:rsidP="00472F14">
      <w:pPr>
        <w:spacing w:after="0" w:line="240" w:lineRule="auto"/>
        <w:jc w:val="center"/>
        <w:rPr>
          <w:rFonts w:ascii="Times New Roman" w:hAnsi="Times New Roman"/>
          <w:sz w:val="28"/>
          <w:szCs w:val="24"/>
        </w:rPr>
      </w:pPr>
    </w:p>
    <w:p w:rsidR="00472F14" w:rsidRDefault="00472F14"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rsidR="00472F14" w:rsidRPr="00B6405B" w:rsidRDefault="00472F14"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5A3AAE" w:rsidRDefault="00F01F16"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u w:val="single"/>
          <w:lang w:eastAsia="ru-RU"/>
        </w:rPr>
        <w:t>Аудит</w:t>
      </w:r>
    </w:p>
    <w:p w:rsidR="00472F14" w:rsidRPr="005A3AAE" w:rsidRDefault="00472F14" w:rsidP="00472F14">
      <w:pPr>
        <w:spacing w:after="0" w:line="240" w:lineRule="auto"/>
        <w:jc w:val="center"/>
        <w:rPr>
          <w:rFonts w:ascii="Times New Roman" w:eastAsia="Times New Roman" w:hAnsi="Times New Roman"/>
          <w:i/>
          <w:color w:val="000000" w:themeColor="text1"/>
          <w:sz w:val="24"/>
          <w:szCs w:val="24"/>
          <w:lang w:eastAsia="ru-RU"/>
        </w:rPr>
      </w:pPr>
      <w:r w:rsidRPr="005A3AAE">
        <w:rPr>
          <w:rFonts w:ascii="Times New Roman" w:eastAsia="Times New Roman" w:hAnsi="Times New Roman"/>
          <w:i/>
          <w:color w:val="000000" w:themeColor="text1"/>
          <w:sz w:val="24"/>
          <w:szCs w:val="24"/>
          <w:lang w:eastAsia="ru-RU"/>
        </w:rPr>
        <w:t>Наименование дисциплины (модуля)</w:t>
      </w: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r w:rsidRPr="00BB3FD7">
        <w:rPr>
          <w:rFonts w:ascii="Times New Roman" w:eastAsia="Times New Roman" w:hAnsi="Times New Roman"/>
          <w:i/>
          <w:sz w:val="24"/>
          <w:szCs w:val="24"/>
          <w:lang w:eastAsia="ru-RU"/>
        </w:rPr>
        <w:t>Н</w:t>
      </w:r>
      <w:r w:rsidRPr="00B6405B">
        <w:rPr>
          <w:rFonts w:ascii="Times New Roman" w:eastAsia="Times New Roman" w:hAnsi="Times New Roman"/>
          <w:sz w:val="24"/>
          <w:szCs w:val="24"/>
          <w:lang w:eastAsia="ru-RU"/>
        </w:rPr>
        <w:t>аправление и профиль подготовки:</w:t>
      </w: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076576" w:rsidRDefault="00076576" w:rsidP="00076576">
      <w:pPr>
        <w:pStyle w:val="af5"/>
        <w:jc w:val="center"/>
      </w:pPr>
      <w:r w:rsidRPr="00076576">
        <w:t>38.03.01 Экономика. Бухгалтерский учет, анализ и аудит</w:t>
      </w:r>
    </w:p>
    <w:p w:rsidR="00BB3FD7" w:rsidRDefault="00BB3FD7" w:rsidP="00BB3FD7">
      <w:pPr>
        <w:pStyle w:val="af5"/>
        <w:spacing w:line="276" w:lineRule="auto"/>
        <w:jc w:val="center"/>
      </w:pPr>
    </w:p>
    <w:p w:rsidR="00472F14" w:rsidRPr="00B6405B" w:rsidRDefault="00472F14" w:rsidP="00472F14">
      <w:pPr>
        <w:spacing w:after="0" w:line="240" w:lineRule="auto"/>
        <w:jc w:val="center"/>
        <w:rPr>
          <w:rFonts w:ascii="Times New Roman" w:eastAsia="Times New Roman" w:hAnsi="Times New Roman"/>
          <w:i/>
          <w:sz w:val="24"/>
          <w:szCs w:val="24"/>
          <w:lang w:eastAsia="ru-RU"/>
        </w:rPr>
      </w:pPr>
    </w:p>
    <w:p w:rsidR="00472F14" w:rsidRPr="00B6405B" w:rsidRDefault="00472F14" w:rsidP="00472F14">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rsidR="00472F14" w:rsidRPr="005A3AAE" w:rsidRDefault="00523B43" w:rsidP="00472F14">
      <w:pPr>
        <w:autoSpaceDE w:val="0"/>
        <w:autoSpaceDN w:val="0"/>
        <w:adjustRightInd w:val="0"/>
        <w:spacing w:after="0" w:line="240" w:lineRule="auto"/>
        <w:jc w:val="center"/>
        <w:rPr>
          <w:rFonts w:ascii="Times New Roman" w:eastAsia="HiddenHorzOCR" w:hAnsi="Times New Roman"/>
          <w:sz w:val="24"/>
          <w:szCs w:val="24"/>
          <w:u w:val="single"/>
          <w:lang w:eastAsia="ru-RU"/>
        </w:rPr>
      </w:pPr>
      <w:r>
        <w:rPr>
          <w:rFonts w:ascii="Times New Roman" w:eastAsia="HiddenHorzOCR" w:hAnsi="Times New Roman"/>
          <w:sz w:val="24"/>
          <w:szCs w:val="24"/>
          <w:u w:val="single"/>
          <w:lang w:eastAsia="ru-RU"/>
        </w:rPr>
        <w:t>за</w:t>
      </w:r>
      <w:r w:rsidR="00743588">
        <w:rPr>
          <w:rFonts w:ascii="Times New Roman" w:eastAsia="HiddenHorzOCR" w:hAnsi="Times New Roman"/>
          <w:sz w:val="24"/>
          <w:szCs w:val="24"/>
          <w:u w:val="single"/>
          <w:lang w:eastAsia="ru-RU"/>
        </w:rPr>
        <w:t xml:space="preserve">очная </w:t>
      </w: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C67BBF" w:rsidP="00472F14">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Владивосток 2021</w:t>
      </w:r>
    </w:p>
    <w:p w:rsidR="00472F14" w:rsidRPr="00B6405B" w:rsidRDefault="00472F14" w:rsidP="00472F14">
      <w:pPr>
        <w:spacing w:after="0" w:line="240" w:lineRule="auto"/>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Pr="00B6405B" w:rsidRDefault="00472F14" w:rsidP="00472F14">
      <w:pPr>
        <w:spacing w:after="0" w:line="240" w:lineRule="auto"/>
        <w:jc w:val="center"/>
        <w:rPr>
          <w:rFonts w:ascii="Times New Roman" w:eastAsia="Times New Roman" w:hAnsi="Times New Roman"/>
          <w:sz w:val="24"/>
          <w:szCs w:val="24"/>
          <w:lang w:eastAsia="ru-RU"/>
        </w:rPr>
      </w:pPr>
    </w:p>
    <w:p w:rsidR="00472F14" w:rsidRDefault="00472F14" w:rsidP="00472F14">
      <w:pPr>
        <w:spacing w:after="0" w:line="240" w:lineRule="auto"/>
        <w:jc w:val="center"/>
        <w:rPr>
          <w:rFonts w:ascii="Times New Roman" w:eastAsia="Times New Roman" w:hAnsi="Times New Roman"/>
          <w:sz w:val="24"/>
          <w:szCs w:val="24"/>
          <w:lang w:eastAsia="ru-RU"/>
        </w:rPr>
      </w:pPr>
    </w:p>
    <w:p w:rsidR="00472F14" w:rsidRDefault="00393323" w:rsidP="00472F14">
      <w:pPr>
        <w:tabs>
          <w:tab w:val="left" w:pos="1276"/>
        </w:tabs>
        <w:spacing w:before="120" w:after="120" w:line="240" w:lineRule="auto"/>
        <w:ind w:left="1276" w:hanging="1276"/>
        <w:rPr>
          <w:rFonts w:ascii="Arial" w:hAnsi="Arial" w:cs="Arial"/>
          <w:b/>
          <w:sz w:val="24"/>
          <w:szCs w:val="24"/>
        </w:rPr>
      </w:pPr>
      <w:r>
        <w:rPr>
          <w:rFonts w:ascii="Arial" w:hAnsi="Arial" w:cs="Arial"/>
          <w:b/>
          <w:sz w:val="24"/>
          <w:szCs w:val="24"/>
        </w:rPr>
        <w:t>Перече</w:t>
      </w:r>
      <w:r w:rsidR="00472F14" w:rsidRPr="003A17E6">
        <w:rPr>
          <w:rFonts w:ascii="Arial" w:hAnsi="Arial" w:cs="Arial"/>
          <w:b/>
          <w:sz w:val="24"/>
          <w:szCs w:val="24"/>
        </w:rPr>
        <w:t xml:space="preserve">нь формируемых компетенций* </w:t>
      </w:r>
    </w:p>
    <w:p w:rsidR="00472F14" w:rsidRPr="008C5023" w:rsidRDefault="00472F14" w:rsidP="00472F14">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Перечень компетенций с указанием этапов их формирования в процессе освоения образовательной программе</w:t>
      </w:r>
      <w:r w:rsidRPr="009A2696">
        <w:rPr>
          <w:rFonts w:ascii="Times New Roman" w:eastAsia="Times New Roman" w:hAnsi="Times New Roman"/>
          <w:color w:val="FF0000"/>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472F14" w:rsidRPr="009668E9" w:rsidTr="00167E5E">
        <w:trPr>
          <w:trHeight w:val="630"/>
        </w:trPr>
        <w:tc>
          <w:tcPr>
            <w:tcW w:w="1457" w:type="pct"/>
            <w:vMerge w:val="restart"/>
            <w:vAlign w:val="center"/>
            <w:hideMark/>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 xml:space="preserve">Код </w:t>
            </w:r>
          </w:p>
          <w:p w:rsidR="00472F14" w:rsidRPr="009668E9" w:rsidRDefault="00472F14" w:rsidP="00167E5E">
            <w:pPr>
              <w:spacing w:after="0" w:line="276" w:lineRule="auto"/>
              <w:jc w:val="center"/>
              <w:rPr>
                <w:rFonts w:ascii="Times New Roman" w:eastAsia="Times New Roman" w:hAnsi="Times New Roman"/>
                <w:sz w:val="20"/>
                <w:szCs w:val="20"/>
                <w:lang w:eastAsia="ru-RU"/>
              </w:rPr>
            </w:pPr>
            <w:r w:rsidRPr="009668E9">
              <w:rPr>
                <w:rFonts w:ascii="Times New Roman" w:eastAsia="Times New Roman" w:hAnsi="Times New Roman"/>
                <w:sz w:val="20"/>
                <w:szCs w:val="20"/>
                <w:lang w:eastAsia="ru-RU"/>
              </w:rPr>
              <w:t>компетенции</w:t>
            </w:r>
          </w:p>
        </w:tc>
        <w:tc>
          <w:tcPr>
            <w:tcW w:w="3073" w:type="pct"/>
            <w:vMerge w:val="restart"/>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Ф</w:t>
            </w:r>
            <w:r w:rsidRPr="009668E9">
              <w:rPr>
                <w:rFonts w:ascii="Times New Roman" w:eastAsia="Times New Roman" w:hAnsi="Times New Roman"/>
                <w:sz w:val="20"/>
                <w:szCs w:val="20"/>
                <w:lang w:eastAsia="ru-RU"/>
              </w:rPr>
              <w:t>ормулировка компетенции</w:t>
            </w:r>
          </w:p>
        </w:tc>
        <w:tc>
          <w:tcPr>
            <w:tcW w:w="470" w:type="pct"/>
            <w:vMerge w:val="restart"/>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Номер этапа</w:t>
            </w:r>
          </w:p>
        </w:tc>
      </w:tr>
      <w:tr w:rsidR="00472F14" w:rsidRPr="009668E9" w:rsidTr="00167E5E">
        <w:trPr>
          <w:trHeight w:val="605"/>
        </w:trPr>
        <w:tc>
          <w:tcPr>
            <w:tcW w:w="1457"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c>
          <w:tcPr>
            <w:tcW w:w="3073"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c>
          <w:tcPr>
            <w:tcW w:w="470" w:type="pct"/>
            <w:vMerge/>
            <w:vAlign w:val="center"/>
          </w:tcPr>
          <w:p w:rsidR="00472F14" w:rsidRPr="009668E9" w:rsidRDefault="00472F14" w:rsidP="00167E5E">
            <w:pPr>
              <w:spacing w:after="0" w:line="276" w:lineRule="auto"/>
              <w:jc w:val="center"/>
              <w:rPr>
                <w:rFonts w:ascii="Times New Roman" w:eastAsia="Times New Roman" w:hAnsi="Times New Roman"/>
                <w:sz w:val="20"/>
                <w:szCs w:val="20"/>
                <w:lang w:eastAsia="ru-RU"/>
              </w:rPr>
            </w:pPr>
          </w:p>
        </w:tc>
      </w:tr>
      <w:tr w:rsidR="00472F14" w:rsidRPr="009668E9" w:rsidTr="00167E5E">
        <w:trPr>
          <w:trHeight w:val="641"/>
        </w:trPr>
        <w:tc>
          <w:tcPr>
            <w:tcW w:w="1457" w:type="pct"/>
            <w:hideMark/>
          </w:tcPr>
          <w:p w:rsidR="00472F14" w:rsidRPr="00C01644" w:rsidRDefault="00F01F16" w:rsidP="00167E5E">
            <w:pPr>
              <w:jc w:val="both"/>
              <w:rPr>
                <w:rFonts w:ascii="Times New Roman" w:hAnsi="Times New Roman"/>
                <w:sz w:val="24"/>
                <w:szCs w:val="24"/>
              </w:rPr>
            </w:pPr>
            <w:r>
              <w:rPr>
                <w:rFonts w:ascii="Times New Roman" w:hAnsi="Times New Roman"/>
                <w:sz w:val="24"/>
                <w:szCs w:val="24"/>
              </w:rPr>
              <w:t>О</w:t>
            </w:r>
            <w:r w:rsidR="00472F14">
              <w:rPr>
                <w:rFonts w:ascii="Times New Roman" w:hAnsi="Times New Roman"/>
                <w:sz w:val="24"/>
                <w:szCs w:val="24"/>
              </w:rPr>
              <w:t>ПК-</w:t>
            </w:r>
            <w:r>
              <w:rPr>
                <w:rFonts w:ascii="Times New Roman" w:hAnsi="Times New Roman"/>
                <w:sz w:val="24"/>
                <w:szCs w:val="24"/>
              </w:rPr>
              <w:t>2</w:t>
            </w:r>
          </w:p>
        </w:tc>
        <w:tc>
          <w:tcPr>
            <w:tcW w:w="3073" w:type="pct"/>
          </w:tcPr>
          <w:p w:rsidR="00472F14" w:rsidRPr="00E16FD8" w:rsidRDefault="00484C13" w:rsidP="00167E5E">
            <w:pPr>
              <w:spacing w:after="0" w:line="240" w:lineRule="auto"/>
              <w:jc w:val="both"/>
              <w:rPr>
                <w:rStyle w:val="FontStyle42"/>
                <w:b w:val="0"/>
                <w:sz w:val="24"/>
                <w:szCs w:val="24"/>
              </w:rPr>
            </w:pPr>
            <w:r>
              <w:rPr>
                <w:rStyle w:val="FontStyle42"/>
                <w:b w:val="0"/>
                <w:sz w:val="24"/>
                <w:szCs w:val="24"/>
              </w:rPr>
              <w:t xml:space="preserve">Способность осуществлять сбор, анализ и обработку </w:t>
            </w:r>
            <w:r w:rsidR="00523B43">
              <w:rPr>
                <w:rStyle w:val="FontStyle42"/>
                <w:b w:val="0"/>
                <w:sz w:val="24"/>
                <w:szCs w:val="24"/>
              </w:rPr>
              <w:t>данных,</w:t>
            </w:r>
            <w:r>
              <w:rPr>
                <w:rStyle w:val="FontStyle42"/>
                <w:b w:val="0"/>
                <w:sz w:val="24"/>
                <w:szCs w:val="24"/>
              </w:rPr>
              <w:t xml:space="preserve"> необходимых для решения профессиональных задач</w:t>
            </w:r>
          </w:p>
        </w:tc>
        <w:tc>
          <w:tcPr>
            <w:tcW w:w="470" w:type="pct"/>
            <w:vAlign w:val="center"/>
          </w:tcPr>
          <w:p w:rsidR="00472F14" w:rsidRPr="00E16FD8" w:rsidRDefault="005F24EE" w:rsidP="00167E5E">
            <w:pPr>
              <w:spacing w:after="0" w:line="360" w:lineRule="auto"/>
              <w:jc w:val="center"/>
              <w:rPr>
                <w:rFonts w:ascii="Times New Roman" w:eastAsia="Times New Roman" w:hAnsi="Times New Roman"/>
                <w:color w:val="A6A6A6"/>
                <w:sz w:val="24"/>
                <w:szCs w:val="24"/>
                <w:lang w:eastAsia="ru-RU"/>
              </w:rPr>
            </w:pPr>
            <w:r>
              <w:rPr>
                <w:rFonts w:ascii="Times New Roman" w:eastAsia="Times New Roman" w:hAnsi="Times New Roman"/>
                <w:color w:val="000000" w:themeColor="text1"/>
                <w:sz w:val="24"/>
                <w:szCs w:val="24"/>
                <w:lang w:eastAsia="ru-RU"/>
              </w:rPr>
              <w:t>4</w:t>
            </w:r>
          </w:p>
        </w:tc>
      </w:tr>
      <w:tr w:rsidR="00D80BB4" w:rsidRPr="009668E9" w:rsidTr="00167E5E">
        <w:trPr>
          <w:trHeight w:val="641"/>
        </w:trPr>
        <w:tc>
          <w:tcPr>
            <w:tcW w:w="1457" w:type="pct"/>
            <w:hideMark/>
          </w:tcPr>
          <w:p w:rsidR="00D80BB4" w:rsidRDefault="00D80BB4" w:rsidP="00167E5E">
            <w:pPr>
              <w:jc w:val="both"/>
              <w:rPr>
                <w:rFonts w:ascii="Times New Roman" w:hAnsi="Times New Roman"/>
                <w:sz w:val="24"/>
                <w:szCs w:val="24"/>
              </w:rPr>
            </w:pPr>
            <w:r>
              <w:rPr>
                <w:rFonts w:ascii="Times New Roman" w:hAnsi="Times New Roman"/>
                <w:sz w:val="24"/>
                <w:szCs w:val="24"/>
              </w:rPr>
              <w:t>ОПК-4</w:t>
            </w:r>
          </w:p>
        </w:tc>
        <w:tc>
          <w:tcPr>
            <w:tcW w:w="3073" w:type="pct"/>
          </w:tcPr>
          <w:p w:rsidR="00D80BB4" w:rsidRDefault="00F27D39" w:rsidP="00167E5E">
            <w:pPr>
              <w:spacing w:after="0" w:line="240" w:lineRule="auto"/>
              <w:jc w:val="both"/>
              <w:rPr>
                <w:rStyle w:val="FontStyle42"/>
                <w:b w:val="0"/>
                <w:sz w:val="24"/>
                <w:szCs w:val="24"/>
              </w:rPr>
            </w:pPr>
            <w:r>
              <w:rPr>
                <w:rFonts w:ascii="Times New Roman" w:eastAsia="Times New Roman" w:hAnsi="Times New Roman"/>
                <w:color w:val="000000"/>
                <w:lang w:eastAsia="ru-RU"/>
              </w:rPr>
              <w:t>С</w:t>
            </w:r>
            <w:r w:rsidRPr="000420D2">
              <w:rPr>
                <w:rFonts w:ascii="Times New Roman" w:eastAsia="Times New Roman" w:hAnsi="Times New Roman"/>
                <w:color w:val="000000"/>
                <w:lang w:eastAsia="ru-RU"/>
              </w:rPr>
              <w:t>пособностью находить организационно-управленческие решения в профессиональной деятельности и готовность нести за них ответственность</w:t>
            </w:r>
          </w:p>
        </w:tc>
        <w:tc>
          <w:tcPr>
            <w:tcW w:w="470" w:type="pct"/>
            <w:vAlign w:val="center"/>
          </w:tcPr>
          <w:p w:rsidR="00D80BB4" w:rsidRPr="00FC1E76" w:rsidRDefault="0008659C" w:rsidP="00167E5E">
            <w:pPr>
              <w:spacing w:after="0" w:line="360" w:lineRule="auto"/>
              <w:jc w:val="center"/>
              <w:rPr>
                <w:rFonts w:ascii="Times New Roman" w:eastAsia="Times New Roman" w:hAnsi="Times New Roman"/>
                <w:color w:val="000000" w:themeColor="text1"/>
                <w:sz w:val="24"/>
                <w:szCs w:val="24"/>
                <w:lang w:val="en-US" w:eastAsia="ru-RU"/>
              </w:rPr>
            </w:pPr>
            <w:r>
              <w:rPr>
                <w:rFonts w:ascii="Times New Roman" w:eastAsia="Times New Roman" w:hAnsi="Times New Roman"/>
                <w:color w:val="000000" w:themeColor="text1"/>
                <w:sz w:val="24"/>
                <w:szCs w:val="24"/>
                <w:lang w:val="en-US" w:eastAsia="ru-RU"/>
              </w:rPr>
              <w:t>3</w:t>
            </w:r>
          </w:p>
        </w:tc>
      </w:tr>
    </w:tbl>
    <w:p w:rsidR="00472F14" w:rsidRPr="00F17638" w:rsidRDefault="00472F14" w:rsidP="00472F14">
      <w:pPr>
        <w:spacing w:before="120" w:after="0" w:line="240" w:lineRule="auto"/>
        <w:ind w:firstLine="709"/>
        <w:jc w:val="both"/>
        <w:rPr>
          <w:rFonts w:ascii="Times New Roman" w:hAnsi="Times New Roman"/>
          <w:sz w:val="24"/>
        </w:rPr>
      </w:pPr>
      <w:r>
        <w:rPr>
          <w:rFonts w:ascii="Times New Roman" w:hAnsi="Times New Roman"/>
          <w:sz w:val="24"/>
        </w:rPr>
        <w:t xml:space="preserve">Компетенция считается сформированной на данном этапе (номер этапа таблица 1 ФОС) в случае, если полученные результаты обучения по дисциплине оценены </w:t>
      </w:r>
      <w:r w:rsidRPr="008C5023">
        <w:rPr>
          <w:rFonts w:ascii="Times New Roman" w:hAnsi="Times New Roman"/>
          <w:sz w:val="24"/>
        </w:rPr>
        <w:t>положительно (диапазон критериев оценивания результатов обучения</w:t>
      </w:r>
      <w:r>
        <w:rPr>
          <w:rFonts w:ascii="Times New Roman" w:hAnsi="Times New Roman"/>
          <w:sz w:val="24"/>
        </w:rPr>
        <w:t xml:space="preserve"> «зачтено», «удовлетворительно», «хорошо», «отлично»</w:t>
      </w:r>
      <w:r w:rsidRPr="008C5023">
        <w:rPr>
          <w:rFonts w:ascii="Times New Roman" w:hAnsi="Times New Roman"/>
          <w:sz w:val="24"/>
        </w:rPr>
        <w:t>). В</w:t>
      </w:r>
      <w:r>
        <w:rPr>
          <w:rFonts w:ascii="Times New Roman" w:hAnsi="Times New Roman"/>
          <w:sz w:val="24"/>
        </w:rPr>
        <w:t xml:space="preserve"> случае отсутствия положительной оценки компетенция на данном этапе считается несформированной.</w:t>
      </w:r>
    </w:p>
    <w:p w:rsidR="00472F14" w:rsidRPr="003A17E6" w:rsidRDefault="00472F14" w:rsidP="00472F14">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Pr>
          <w:rFonts w:ascii="Arial" w:hAnsi="Arial" w:cs="Arial"/>
          <w:b/>
          <w:sz w:val="24"/>
          <w:szCs w:val="24"/>
        </w:rPr>
        <w:t>Описание критериев оценивания планируемых результатов обучения</w:t>
      </w:r>
    </w:p>
    <w:p w:rsidR="00472F14" w:rsidRPr="00EA74A6" w:rsidRDefault="00D80BB4" w:rsidP="00472F14">
      <w:pPr>
        <w:spacing w:after="0" w:line="240" w:lineRule="auto"/>
        <w:jc w:val="center"/>
        <w:rPr>
          <w:rFonts w:ascii="Times New Roman" w:hAnsi="Times New Roman"/>
          <w:b/>
          <w:i/>
          <w:sz w:val="24"/>
          <w:szCs w:val="24"/>
        </w:rPr>
      </w:pPr>
      <w:r>
        <w:rPr>
          <w:rFonts w:ascii="Times New Roman" w:hAnsi="Times New Roman"/>
          <w:b/>
          <w:i/>
          <w:sz w:val="28"/>
          <w:szCs w:val="28"/>
        </w:rPr>
        <w:t>ОПК-2</w:t>
      </w:r>
      <w:r w:rsidR="00472F14" w:rsidRPr="00EA74A6">
        <w:rPr>
          <w:rFonts w:ascii="Times New Roman" w:hAnsi="Times New Roman"/>
          <w:b/>
          <w:i/>
          <w:sz w:val="28"/>
          <w:szCs w:val="28"/>
        </w:rPr>
        <w:t xml:space="preserve"> </w:t>
      </w:r>
      <w:r w:rsidR="00472F14" w:rsidRPr="00EA74A6">
        <w:rPr>
          <w:rFonts w:ascii="Times New Roman" w:hAnsi="Times New Roman"/>
          <w:b/>
          <w:i/>
          <w:sz w:val="24"/>
          <w:szCs w:val="24"/>
        </w:rPr>
        <w:t>«</w:t>
      </w:r>
      <w:r w:rsidR="00484C13">
        <w:rPr>
          <w:rStyle w:val="FontStyle42"/>
          <w:b w:val="0"/>
          <w:sz w:val="24"/>
          <w:szCs w:val="24"/>
        </w:rPr>
        <w:t xml:space="preserve">Способность осуществлять сбор, анализ и обработку </w:t>
      </w:r>
      <w:r w:rsidR="00251368">
        <w:rPr>
          <w:rStyle w:val="FontStyle42"/>
          <w:b w:val="0"/>
          <w:sz w:val="24"/>
          <w:szCs w:val="24"/>
        </w:rPr>
        <w:t>данных,</w:t>
      </w:r>
      <w:r w:rsidR="00484C13">
        <w:rPr>
          <w:rStyle w:val="FontStyle42"/>
          <w:b w:val="0"/>
          <w:sz w:val="24"/>
          <w:szCs w:val="24"/>
        </w:rPr>
        <w:t xml:space="preserve"> необходимых для решения профессиональных задач</w:t>
      </w:r>
      <w:r w:rsidR="00472F14"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472F14" w:rsidRPr="00D02CC8" w:rsidTr="00167E5E">
        <w:trPr>
          <w:trHeight w:val="631"/>
        </w:trPr>
        <w:tc>
          <w:tcPr>
            <w:tcW w:w="3417" w:type="pct"/>
            <w:gridSpan w:val="2"/>
          </w:tcPr>
          <w:p w:rsidR="00472F14" w:rsidRPr="00D02CC8" w:rsidRDefault="00472F14" w:rsidP="00E92402">
            <w:pPr>
              <w:spacing w:after="0" w:line="240" w:lineRule="auto"/>
              <w:jc w:val="center"/>
              <w:rPr>
                <w:rFonts w:ascii="Times New Roman" w:hAnsi="Times New Roman"/>
                <w:b/>
                <w:sz w:val="24"/>
              </w:rPr>
            </w:pPr>
            <w:r w:rsidRPr="00D02CC8">
              <w:rPr>
                <w:rFonts w:ascii="Times New Roman" w:hAnsi="Times New Roman"/>
                <w:b/>
                <w:sz w:val="24"/>
              </w:rPr>
              <w:t>Планируемые результаты обучения*</w:t>
            </w:r>
          </w:p>
          <w:p w:rsidR="00472F14" w:rsidRPr="00D02CC8" w:rsidRDefault="00472F14" w:rsidP="00E92402">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472F14" w:rsidRPr="00D02CC8" w:rsidRDefault="00472F14" w:rsidP="00E92402">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472F14" w:rsidRPr="00D02CC8" w:rsidTr="00167E5E">
        <w:tc>
          <w:tcPr>
            <w:tcW w:w="835" w:type="pct"/>
          </w:tcPr>
          <w:p w:rsidR="00472F14" w:rsidRPr="00D02CC8" w:rsidRDefault="00472F14" w:rsidP="00E92402">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472F14" w:rsidRPr="00EA74A6" w:rsidRDefault="00F27D39" w:rsidP="00E92402">
            <w:pPr>
              <w:spacing w:after="0" w:line="240" w:lineRule="auto"/>
              <w:jc w:val="both"/>
              <w:rPr>
                <w:rFonts w:ascii="Times New Roman" w:hAnsi="Times New Roman"/>
                <w:color w:val="000000" w:themeColor="text1"/>
                <w:sz w:val="24"/>
              </w:rPr>
            </w:pPr>
            <w:r w:rsidRPr="000420D2">
              <w:rPr>
                <w:rFonts w:ascii="Times New Roman" w:eastAsia="Times New Roman" w:hAnsi="Times New Roman"/>
                <w:color w:val="000000"/>
                <w:lang w:eastAsia="ru-RU"/>
              </w:rPr>
              <w:t>различные источники информац</w:t>
            </w:r>
            <w:r>
              <w:rPr>
                <w:rFonts w:ascii="Times New Roman" w:eastAsia="Times New Roman" w:hAnsi="Times New Roman"/>
                <w:color w:val="000000"/>
                <w:lang w:eastAsia="ru-RU"/>
              </w:rPr>
              <w:t xml:space="preserve">ии для проведения расчетов, </w:t>
            </w:r>
            <w:r w:rsidRPr="000420D2">
              <w:rPr>
                <w:rFonts w:ascii="Times New Roman" w:eastAsia="Times New Roman" w:hAnsi="Times New Roman"/>
                <w:color w:val="000000"/>
                <w:lang w:eastAsia="ru-RU"/>
              </w:rPr>
              <w:t>связанных с проведением аудиторской проверки, опре</w:t>
            </w:r>
            <w:r>
              <w:rPr>
                <w:rFonts w:ascii="Times New Roman" w:eastAsia="Times New Roman" w:hAnsi="Times New Roman"/>
                <w:color w:val="000000"/>
                <w:lang w:eastAsia="ru-RU"/>
              </w:rPr>
              <w:t>делением показателей, характери</w:t>
            </w:r>
            <w:r w:rsidRPr="000420D2">
              <w:rPr>
                <w:rFonts w:ascii="Times New Roman" w:eastAsia="Times New Roman" w:hAnsi="Times New Roman"/>
                <w:color w:val="000000"/>
                <w:lang w:eastAsia="ru-RU"/>
              </w:rPr>
              <w:t xml:space="preserve">зующих особенности деятельности </w:t>
            </w:r>
            <w:proofErr w:type="spellStart"/>
            <w:r w:rsidRPr="000420D2">
              <w:rPr>
                <w:rFonts w:ascii="Times New Roman" w:eastAsia="Times New Roman" w:hAnsi="Times New Roman"/>
                <w:color w:val="000000"/>
                <w:lang w:eastAsia="ru-RU"/>
              </w:rPr>
              <w:t>аудируемого</w:t>
            </w:r>
            <w:proofErr w:type="spellEnd"/>
            <w:r w:rsidRPr="000420D2">
              <w:rPr>
                <w:rFonts w:ascii="Times New Roman" w:eastAsia="Times New Roman" w:hAnsi="Times New Roman"/>
                <w:color w:val="000000"/>
                <w:lang w:eastAsia="ru-RU"/>
              </w:rPr>
              <w:t xml:space="preserve"> лица</w:t>
            </w:r>
          </w:p>
        </w:tc>
        <w:tc>
          <w:tcPr>
            <w:tcW w:w="1583" w:type="pct"/>
          </w:tcPr>
          <w:p w:rsidR="00472F14" w:rsidRPr="002C7122" w:rsidRDefault="003F420D" w:rsidP="00E92402">
            <w:pPr>
              <w:spacing w:after="0" w:line="240" w:lineRule="auto"/>
            </w:pPr>
            <w:r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p>
        </w:tc>
      </w:tr>
      <w:tr w:rsidR="00472F14" w:rsidRPr="00D02CC8" w:rsidTr="00167E5E">
        <w:tc>
          <w:tcPr>
            <w:tcW w:w="835" w:type="pct"/>
          </w:tcPr>
          <w:p w:rsidR="00472F14" w:rsidRPr="00D02CC8" w:rsidRDefault="00472F14" w:rsidP="00E92402">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472F14" w:rsidRPr="003309ED" w:rsidRDefault="00F27D39" w:rsidP="00D80BB4">
            <w:pPr>
              <w:spacing w:after="0" w:line="240" w:lineRule="auto"/>
              <w:jc w:val="both"/>
              <w:rPr>
                <w:rFonts w:ascii="Times New Roman" w:eastAsia="SimSun" w:hAnsi="Times New Roman"/>
                <w:color w:val="000000" w:themeColor="text1"/>
                <w:sz w:val="24"/>
                <w:lang w:eastAsia="zh-CN"/>
              </w:rPr>
            </w:pPr>
            <w:r w:rsidRPr="000420D2">
              <w:rPr>
                <w:rFonts w:ascii="Times New Roman" w:eastAsia="Times New Roman" w:hAnsi="Times New Roman"/>
                <w:color w:val="000000"/>
                <w:lang w:eastAsia="ru-RU"/>
              </w:rPr>
              <w:t>рассчитывать уровень существенности, составлять запросы, план и программу аудита; анализировать и использовать различные источники инфор</w:t>
            </w:r>
            <w:r>
              <w:rPr>
                <w:rFonts w:ascii="Times New Roman" w:eastAsia="Times New Roman" w:hAnsi="Times New Roman"/>
                <w:color w:val="000000"/>
                <w:lang w:eastAsia="ru-RU"/>
              </w:rPr>
              <w:t xml:space="preserve">мации для проведения расчетов, </w:t>
            </w:r>
            <w:r w:rsidRPr="000420D2">
              <w:rPr>
                <w:rFonts w:ascii="Times New Roman" w:eastAsia="Times New Roman" w:hAnsi="Times New Roman"/>
                <w:color w:val="000000"/>
                <w:lang w:eastAsia="ru-RU"/>
              </w:rPr>
              <w:t xml:space="preserve">связанных с проведением аудиторской проверки, определением показателей, характеризующих особенности деятельности </w:t>
            </w:r>
            <w:proofErr w:type="spellStart"/>
            <w:r w:rsidRPr="000420D2">
              <w:rPr>
                <w:rFonts w:ascii="Times New Roman" w:eastAsia="Times New Roman" w:hAnsi="Times New Roman"/>
                <w:color w:val="000000"/>
                <w:lang w:eastAsia="ru-RU"/>
              </w:rPr>
              <w:t>аудируемого</w:t>
            </w:r>
            <w:proofErr w:type="spellEnd"/>
            <w:r w:rsidRPr="000420D2">
              <w:rPr>
                <w:rFonts w:ascii="Times New Roman" w:eastAsia="Times New Roman" w:hAnsi="Times New Roman"/>
                <w:color w:val="000000"/>
                <w:lang w:eastAsia="ru-RU"/>
              </w:rPr>
              <w:t xml:space="preserve"> лица</w:t>
            </w:r>
          </w:p>
        </w:tc>
        <w:tc>
          <w:tcPr>
            <w:tcW w:w="1583" w:type="pct"/>
          </w:tcPr>
          <w:p w:rsidR="00472F14" w:rsidRPr="002C7122" w:rsidRDefault="00472F14" w:rsidP="00D80BB4">
            <w:pPr>
              <w:spacing w:after="0" w:line="240" w:lineRule="auto"/>
            </w:pPr>
            <w:r w:rsidRPr="002C7122">
              <w:rPr>
                <w:rFonts w:ascii="Times New Roman" w:hAnsi="Times New Roman"/>
                <w:sz w:val="24"/>
              </w:rPr>
              <w:t xml:space="preserve"> </w:t>
            </w:r>
            <w:r w:rsidR="00D80BB4"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p>
        </w:tc>
      </w:tr>
      <w:tr w:rsidR="00472F14" w:rsidRPr="00D02CC8" w:rsidTr="00167E5E">
        <w:tc>
          <w:tcPr>
            <w:tcW w:w="835" w:type="pct"/>
          </w:tcPr>
          <w:p w:rsidR="00472F14" w:rsidRPr="00D02CC8" w:rsidRDefault="00472F14" w:rsidP="00E92402">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472F14" w:rsidRPr="00EA74A6" w:rsidRDefault="00472F14" w:rsidP="00E92402">
            <w:pPr>
              <w:spacing w:after="0" w:line="240" w:lineRule="auto"/>
              <w:jc w:val="both"/>
              <w:rPr>
                <w:rFonts w:ascii="Times New Roman" w:hAnsi="Times New Roman"/>
                <w:color w:val="000000" w:themeColor="text1"/>
                <w:sz w:val="24"/>
              </w:rPr>
            </w:pPr>
          </w:p>
        </w:tc>
        <w:tc>
          <w:tcPr>
            <w:tcW w:w="1583" w:type="pct"/>
          </w:tcPr>
          <w:p w:rsidR="00472F14" w:rsidRPr="002C7122" w:rsidRDefault="00472F14" w:rsidP="00E92402">
            <w:pPr>
              <w:spacing w:after="0" w:line="240" w:lineRule="auto"/>
            </w:pPr>
          </w:p>
        </w:tc>
      </w:tr>
    </w:tbl>
    <w:p w:rsidR="00472F14" w:rsidRDefault="00472F14" w:rsidP="00472F14">
      <w:pPr>
        <w:spacing w:after="0" w:line="240" w:lineRule="auto"/>
        <w:jc w:val="both"/>
        <w:rPr>
          <w:rFonts w:ascii="Times New Roman" w:hAnsi="Times New Roman"/>
          <w:i/>
          <w:sz w:val="24"/>
        </w:rPr>
      </w:pPr>
    </w:p>
    <w:p w:rsidR="00D80BB4" w:rsidRDefault="00D80BB4" w:rsidP="00472F14">
      <w:pPr>
        <w:spacing w:after="0" w:line="240" w:lineRule="auto"/>
        <w:ind w:firstLine="709"/>
        <w:jc w:val="both"/>
        <w:rPr>
          <w:rFonts w:ascii="Times New Roman" w:hAnsi="Times New Roman"/>
          <w:sz w:val="24"/>
        </w:rPr>
      </w:pPr>
    </w:p>
    <w:p w:rsidR="00D80BB4" w:rsidRPr="00EA74A6" w:rsidRDefault="00D80BB4" w:rsidP="00D80BB4">
      <w:pPr>
        <w:spacing w:after="0" w:line="240" w:lineRule="auto"/>
        <w:jc w:val="center"/>
        <w:rPr>
          <w:rFonts w:ascii="Times New Roman" w:hAnsi="Times New Roman"/>
          <w:b/>
          <w:i/>
          <w:sz w:val="24"/>
          <w:szCs w:val="24"/>
        </w:rPr>
      </w:pPr>
      <w:r>
        <w:rPr>
          <w:rFonts w:ascii="Times New Roman" w:hAnsi="Times New Roman"/>
          <w:b/>
          <w:i/>
          <w:sz w:val="28"/>
          <w:szCs w:val="28"/>
        </w:rPr>
        <w:t>ОПК-4</w:t>
      </w:r>
      <w:r w:rsidRPr="00EA74A6">
        <w:rPr>
          <w:rFonts w:ascii="Times New Roman" w:hAnsi="Times New Roman"/>
          <w:b/>
          <w:i/>
          <w:sz w:val="28"/>
          <w:szCs w:val="28"/>
        </w:rPr>
        <w:t xml:space="preserve"> </w:t>
      </w:r>
      <w:r w:rsidRPr="00EA74A6">
        <w:rPr>
          <w:rFonts w:ascii="Times New Roman" w:hAnsi="Times New Roman"/>
          <w:b/>
          <w:i/>
          <w:sz w:val="24"/>
          <w:szCs w:val="24"/>
        </w:rPr>
        <w:t>«</w:t>
      </w:r>
      <w:r w:rsidR="002828F5">
        <w:rPr>
          <w:rStyle w:val="FontStyle42"/>
          <w:b w:val="0"/>
          <w:sz w:val="24"/>
          <w:szCs w:val="24"/>
        </w:rPr>
        <w:t>Способность находить организационно управленческие решения  в профессиональной деятельности и готовность нести ответственность за них</w:t>
      </w:r>
      <w:r w:rsidRPr="00EA74A6">
        <w:rPr>
          <w:rFonts w:ascii="Times New Roman" w:hAnsi="Times New Roman"/>
          <w:b/>
          <w:i/>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D80BB4" w:rsidRPr="00D02CC8" w:rsidTr="001E1B2E">
        <w:trPr>
          <w:trHeight w:val="631"/>
        </w:trPr>
        <w:tc>
          <w:tcPr>
            <w:tcW w:w="3417" w:type="pct"/>
            <w:gridSpan w:val="2"/>
          </w:tcPr>
          <w:p w:rsidR="00D80BB4" w:rsidRPr="00D02CC8" w:rsidRDefault="00D80BB4" w:rsidP="001E1B2E">
            <w:pPr>
              <w:spacing w:after="0" w:line="240" w:lineRule="auto"/>
              <w:jc w:val="center"/>
              <w:rPr>
                <w:rFonts w:ascii="Times New Roman" w:hAnsi="Times New Roman"/>
                <w:b/>
                <w:sz w:val="24"/>
              </w:rPr>
            </w:pPr>
            <w:r w:rsidRPr="00D02CC8">
              <w:rPr>
                <w:rFonts w:ascii="Times New Roman" w:hAnsi="Times New Roman"/>
                <w:b/>
                <w:sz w:val="24"/>
              </w:rPr>
              <w:lastRenderedPageBreak/>
              <w:t>Планируемые результаты обучения*</w:t>
            </w:r>
          </w:p>
          <w:p w:rsidR="00D80BB4" w:rsidRPr="00D02CC8" w:rsidRDefault="00D80BB4" w:rsidP="001E1B2E">
            <w:pPr>
              <w:spacing w:after="0" w:line="240" w:lineRule="auto"/>
              <w:jc w:val="center"/>
              <w:rPr>
                <w:rFonts w:ascii="Times New Roman" w:hAnsi="Times New Roman"/>
                <w:b/>
                <w:sz w:val="24"/>
              </w:rPr>
            </w:pPr>
            <w:r w:rsidRPr="00D02CC8">
              <w:rPr>
                <w:rFonts w:ascii="Times New Roman" w:hAnsi="Times New Roman"/>
                <w:sz w:val="24"/>
              </w:rPr>
              <w:t>(показатели достижения заданного уровня планируемого результата обучения)</w:t>
            </w:r>
          </w:p>
        </w:tc>
        <w:tc>
          <w:tcPr>
            <w:tcW w:w="1583" w:type="pct"/>
          </w:tcPr>
          <w:p w:rsidR="00D80BB4" w:rsidRPr="00D02CC8" w:rsidRDefault="00D80BB4" w:rsidP="001E1B2E">
            <w:pPr>
              <w:spacing w:after="0" w:line="240" w:lineRule="auto"/>
              <w:jc w:val="center"/>
              <w:rPr>
                <w:rFonts w:ascii="Times New Roman" w:hAnsi="Times New Roman"/>
                <w:b/>
                <w:sz w:val="24"/>
              </w:rPr>
            </w:pPr>
            <w:r w:rsidRPr="00D02CC8">
              <w:rPr>
                <w:rFonts w:ascii="Times New Roman" w:hAnsi="Times New Roman"/>
                <w:b/>
                <w:sz w:val="24"/>
              </w:rPr>
              <w:t>Критерии оценивания результатов обучения</w:t>
            </w:r>
          </w:p>
        </w:tc>
      </w:tr>
      <w:tr w:rsidR="00D80BB4" w:rsidRPr="00D02CC8" w:rsidTr="001E1B2E">
        <w:tc>
          <w:tcPr>
            <w:tcW w:w="835" w:type="pct"/>
          </w:tcPr>
          <w:p w:rsidR="00D80BB4" w:rsidRPr="00D02CC8" w:rsidRDefault="00D80BB4" w:rsidP="001E1B2E">
            <w:pPr>
              <w:spacing w:after="0" w:line="240" w:lineRule="auto"/>
              <w:jc w:val="both"/>
              <w:rPr>
                <w:rFonts w:ascii="Times New Roman" w:hAnsi="Times New Roman"/>
                <w:sz w:val="24"/>
              </w:rPr>
            </w:pPr>
            <w:r w:rsidRPr="00D02CC8">
              <w:rPr>
                <w:rFonts w:ascii="Times New Roman" w:hAnsi="Times New Roman"/>
                <w:b/>
                <w:sz w:val="24"/>
              </w:rPr>
              <w:t>Зна</w:t>
            </w:r>
            <w:r>
              <w:rPr>
                <w:rFonts w:ascii="Times New Roman" w:hAnsi="Times New Roman"/>
                <w:b/>
                <w:sz w:val="24"/>
              </w:rPr>
              <w:t>ет</w:t>
            </w:r>
          </w:p>
        </w:tc>
        <w:tc>
          <w:tcPr>
            <w:tcW w:w="2582" w:type="pct"/>
            <w:tcBorders>
              <w:top w:val="single" w:sz="4" w:space="0" w:color="auto"/>
            </w:tcBorders>
          </w:tcPr>
          <w:p w:rsidR="00D80BB4" w:rsidRPr="00EA74A6" w:rsidRDefault="00F27D39" w:rsidP="001E1B2E">
            <w:pPr>
              <w:spacing w:after="0" w:line="240" w:lineRule="auto"/>
              <w:jc w:val="both"/>
              <w:rPr>
                <w:rFonts w:ascii="Times New Roman" w:hAnsi="Times New Roman"/>
                <w:color w:val="000000" w:themeColor="text1"/>
                <w:sz w:val="24"/>
              </w:rPr>
            </w:pPr>
            <w:r w:rsidRPr="000420D2">
              <w:rPr>
                <w:rFonts w:ascii="Times New Roman" w:eastAsia="Times New Roman" w:hAnsi="Times New Roman"/>
                <w:color w:val="000000"/>
                <w:lang w:eastAsia="ru-RU"/>
              </w:rPr>
              <w:t>законодательство Российской Фе</w:t>
            </w:r>
            <w:r>
              <w:rPr>
                <w:rFonts w:ascii="Times New Roman" w:eastAsia="Times New Roman" w:hAnsi="Times New Roman"/>
                <w:color w:val="000000"/>
                <w:lang w:eastAsia="ru-RU"/>
              </w:rPr>
              <w:t xml:space="preserve">дерации о бухгалтерском учете, </w:t>
            </w:r>
            <w:r w:rsidRPr="000420D2">
              <w:rPr>
                <w:rFonts w:ascii="Times New Roman" w:eastAsia="Times New Roman" w:hAnsi="Times New Roman"/>
                <w:color w:val="000000"/>
                <w:lang w:eastAsia="ru-RU"/>
              </w:rPr>
              <w:t>об аудиторской деятельности и стандартах аудита с учетом особенностей деятельности предприятий с целью принятия организационно-управленческих решений</w:t>
            </w:r>
          </w:p>
        </w:tc>
        <w:tc>
          <w:tcPr>
            <w:tcW w:w="1583" w:type="pct"/>
          </w:tcPr>
          <w:p w:rsidR="00D80BB4" w:rsidRPr="002C7122" w:rsidRDefault="00393323" w:rsidP="001E1B2E">
            <w:pPr>
              <w:spacing w:after="0" w:line="240" w:lineRule="auto"/>
            </w:pPr>
            <w:r w:rsidRPr="002C7122">
              <w:rPr>
                <w:rFonts w:ascii="Times New Roman" w:hAnsi="Times New Roman"/>
                <w:sz w:val="24"/>
              </w:rPr>
              <w:t>правильность ответов на поставленные вопросы; корректность использования профессиональной терминологии</w:t>
            </w:r>
          </w:p>
        </w:tc>
      </w:tr>
      <w:tr w:rsidR="00D80BB4" w:rsidRPr="00D02CC8" w:rsidTr="001E1B2E">
        <w:tc>
          <w:tcPr>
            <w:tcW w:w="835" w:type="pct"/>
          </w:tcPr>
          <w:p w:rsidR="00D80BB4" w:rsidRPr="00D02CC8" w:rsidRDefault="00D80BB4" w:rsidP="001E1B2E">
            <w:pPr>
              <w:spacing w:after="0" w:line="240" w:lineRule="auto"/>
              <w:jc w:val="both"/>
              <w:rPr>
                <w:rFonts w:ascii="Times New Roman" w:hAnsi="Times New Roman"/>
                <w:sz w:val="24"/>
              </w:rPr>
            </w:pPr>
            <w:r w:rsidRPr="00D02CC8">
              <w:rPr>
                <w:rFonts w:ascii="Times New Roman" w:hAnsi="Times New Roman"/>
                <w:b/>
                <w:sz w:val="24"/>
              </w:rPr>
              <w:t>Уме</w:t>
            </w:r>
            <w:r>
              <w:rPr>
                <w:rFonts w:ascii="Times New Roman" w:hAnsi="Times New Roman"/>
                <w:b/>
                <w:sz w:val="24"/>
              </w:rPr>
              <w:t>ет</w:t>
            </w:r>
          </w:p>
        </w:tc>
        <w:tc>
          <w:tcPr>
            <w:tcW w:w="2582" w:type="pct"/>
            <w:tcBorders>
              <w:top w:val="single" w:sz="4" w:space="0" w:color="auto"/>
            </w:tcBorders>
          </w:tcPr>
          <w:p w:rsidR="00D80BB4" w:rsidRPr="00EA74A6" w:rsidRDefault="00F27D39" w:rsidP="001E1B2E">
            <w:pPr>
              <w:spacing w:after="0" w:line="240" w:lineRule="auto"/>
              <w:jc w:val="both"/>
              <w:rPr>
                <w:rFonts w:ascii="Times New Roman" w:hAnsi="Times New Roman"/>
                <w:color w:val="000000" w:themeColor="text1"/>
                <w:sz w:val="24"/>
              </w:rPr>
            </w:pPr>
            <w:r w:rsidRPr="000420D2">
              <w:rPr>
                <w:rFonts w:ascii="Times New Roman" w:eastAsia="Times New Roman" w:hAnsi="Times New Roman"/>
                <w:color w:val="000000"/>
                <w:lang w:eastAsia="ru-RU"/>
              </w:rPr>
              <w:t>применять основные положения нормативных актов Российской Фе</w:t>
            </w:r>
            <w:r>
              <w:rPr>
                <w:rFonts w:ascii="Times New Roman" w:eastAsia="Times New Roman" w:hAnsi="Times New Roman"/>
                <w:color w:val="000000"/>
                <w:lang w:eastAsia="ru-RU"/>
              </w:rPr>
              <w:t xml:space="preserve">дерации о бухгалтерском учете, </w:t>
            </w:r>
            <w:r w:rsidRPr="000420D2">
              <w:rPr>
                <w:rFonts w:ascii="Times New Roman" w:eastAsia="Times New Roman" w:hAnsi="Times New Roman"/>
                <w:color w:val="000000"/>
                <w:lang w:eastAsia="ru-RU"/>
              </w:rPr>
              <w:t>об аудиторской деятельности и стандартах аудита с учетом особенностей деятельности предприятий для принятия организационно-управленческих решений</w:t>
            </w:r>
          </w:p>
        </w:tc>
        <w:tc>
          <w:tcPr>
            <w:tcW w:w="1583" w:type="pct"/>
          </w:tcPr>
          <w:p w:rsidR="00D80BB4" w:rsidRPr="002C7122" w:rsidRDefault="00B23C74" w:rsidP="00D80BB4">
            <w:pPr>
              <w:spacing w:after="0" w:line="240" w:lineRule="auto"/>
            </w:pPr>
            <w:r w:rsidRPr="002C7122">
              <w:rPr>
                <w:rFonts w:ascii="Times New Roman" w:hAnsi="Times New Roman"/>
                <w:sz w:val="24"/>
              </w:rPr>
              <w:t xml:space="preserve">корректность выбора методов (инструментов) решения </w:t>
            </w:r>
            <w:r>
              <w:rPr>
                <w:rFonts w:ascii="Times New Roman" w:hAnsi="Times New Roman"/>
                <w:sz w:val="24"/>
              </w:rPr>
              <w:t>кейс-задач</w:t>
            </w:r>
            <w:r w:rsidRPr="002C7122">
              <w:rPr>
                <w:rFonts w:ascii="Times New Roman" w:hAnsi="Times New Roman"/>
                <w:sz w:val="24"/>
              </w:rPr>
              <w:t xml:space="preserve"> </w:t>
            </w:r>
            <w:r>
              <w:rPr>
                <w:rFonts w:ascii="Times New Roman" w:hAnsi="Times New Roman"/>
                <w:sz w:val="24"/>
              </w:rPr>
              <w:t>по оценке активов, обязательств и результатов хозяйственной деятельности</w:t>
            </w:r>
          </w:p>
        </w:tc>
      </w:tr>
      <w:tr w:rsidR="00D80BB4" w:rsidRPr="00D02CC8" w:rsidTr="001E1B2E">
        <w:tc>
          <w:tcPr>
            <w:tcW w:w="835" w:type="pct"/>
          </w:tcPr>
          <w:p w:rsidR="00D80BB4" w:rsidRPr="00D02CC8" w:rsidRDefault="00D80BB4" w:rsidP="001E1B2E">
            <w:pPr>
              <w:spacing w:after="0" w:line="240" w:lineRule="auto"/>
              <w:jc w:val="both"/>
              <w:rPr>
                <w:rFonts w:ascii="Times New Roman" w:hAnsi="Times New Roman"/>
                <w:sz w:val="24"/>
              </w:rPr>
            </w:pPr>
            <w:r>
              <w:rPr>
                <w:rFonts w:ascii="Times New Roman" w:hAnsi="Times New Roman"/>
                <w:b/>
                <w:sz w:val="24"/>
              </w:rPr>
              <w:t>Владеет навыками</w:t>
            </w:r>
            <w:r w:rsidRPr="00D02CC8">
              <w:rPr>
                <w:rFonts w:ascii="Times New Roman" w:hAnsi="Times New Roman"/>
                <w:b/>
                <w:sz w:val="24"/>
              </w:rPr>
              <w:t xml:space="preserve"> и/или опытом</w:t>
            </w:r>
            <w:r>
              <w:rPr>
                <w:rFonts w:ascii="Times New Roman" w:hAnsi="Times New Roman"/>
                <w:b/>
                <w:sz w:val="24"/>
              </w:rPr>
              <w:t xml:space="preserve"> деятельности.</w:t>
            </w:r>
          </w:p>
        </w:tc>
        <w:tc>
          <w:tcPr>
            <w:tcW w:w="2582" w:type="pct"/>
            <w:tcBorders>
              <w:top w:val="single" w:sz="4" w:space="0" w:color="auto"/>
            </w:tcBorders>
          </w:tcPr>
          <w:p w:rsidR="00D80BB4" w:rsidRPr="003309ED" w:rsidRDefault="00D80BB4" w:rsidP="001E1B2E">
            <w:pPr>
              <w:spacing w:after="0" w:line="240" w:lineRule="auto"/>
              <w:jc w:val="both"/>
              <w:rPr>
                <w:rFonts w:ascii="Times New Roman" w:eastAsia="SimSun" w:hAnsi="Times New Roman"/>
                <w:color w:val="000000" w:themeColor="text1"/>
                <w:sz w:val="24"/>
                <w:lang w:eastAsia="zh-CN"/>
              </w:rPr>
            </w:pPr>
          </w:p>
        </w:tc>
        <w:tc>
          <w:tcPr>
            <w:tcW w:w="1583" w:type="pct"/>
          </w:tcPr>
          <w:p w:rsidR="00D80BB4" w:rsidRPr="002C7122" w:rsidRDefault="00D80BB4" w:rsidP="001E1B2E">
            <w:pPr>
              <w:spacing w:after="0" w:line="240" w:lineRule="auto"/>
            </w:pPr>
          </w:p>
        </w:tc>
      </w:tr>
    </w:tbl>
    <w:p w:rsidR="00D80BB4" w:rsidRDefault="00D80BB4" w:rsidP="00472F14">
      <w:pPr>
        <w:spacing w:after="0" w:line="240" w:lineRule="auto"/>
        <w:ind w:firstLine="709"/>
        <w:jc w:val="both"/>
        <w:rPr>
          <w:rFonts w:ascii="Times New Roman" w:hAnsi="Times New Roman"/>
          <w:sz w:val="24"/>
        </w:rPr>
      </w:pPr>
    </w:p>
    <w:p w:rsidR="00D80BB4" w:rsidRDefault="00D80BB4" w:rsidP="00472F14">
      <w:pPr>
        <w:spacing w:after="0" w:line="240" w:lineRule="auto"/>
        <w:ind w:firstLine="709"/>
        <w:jc w:val="both"/>
        <w:rPr>
          <w:rFonts w:ascii="Times New Roman" w:hAnsi="Times New Roman"/>
          <w:sz w:val="24"/>
        </w:rPr>
      </w:pPr>
    </w:p>
    <w:p w:rsidR="00D80BB4" w:rsidRDefault="00D80BB4" w:rsidP="00472F14">
      <w:pPr>
        <w:spacing w:after="0" w:line="240" w:lineRule="auto"/>
        <w:ind w:firstLine="709"/>
        <w:jc w:val="both"/>
        <w:rPr>
          <w:rFonts w:ascii="Times New Roman" w:hAnsi="Times New Roman"/>
          <w:sz w:val="24"/>
        </w:rPr>
      </w:pPr>
    </w:p>
    <w:p w:rsidR="00472F14" w:rsidRDefault="00472F14" w:rsidP="00472F14">
      <w:pPr>
        <w:spacing w:after="0" w:line="240" w:lineRule="auto"/>
        <w:ind w:firstLine="709"/>
        <w:jc w:val="both"/>
        <w:rPr>
          <w:rFonts w:ascii="Times New Roman" w:hAnsi="Times New Roman"/>
          <w:sz w:val="24"/>
        </w:rPr>
      </w:pPr>
      <w:r>
        <w:rPr>
          <w:rFonts w:ascii="Times New Roman" w:hAnsi="Times New Roman"/>
          <w:sz w:val="24"/>
        </w:rPr>
        <w:t>Таблица заполняется в соответствии с разделом 2 Рабочей программы дисциплины (модуля).</w:t>
      </w:r>
    </w:p>
    <w:p w:rsidR="00472F14" w:rsidRPr="00EA350A" w:rsidRDefault="00472F14" w:rsidP="00472F14">
      <w:pPr>
        <w:spacing w:after="0" w:line="240" w:lineRule="auto"/>
        <w:jc w:val="both"/>
        <w:rPr>
          <w:rFonts w:ascii="Times New Roman" w:hAnsi="Times New Roman"/>
          <w:sz w:val="24"/>
        </w:rPr>
        <w:sectPr w:rsidR="00472F14" w:rsidRPr="00EA350A" w:rsidSect="00167E5E">
          <w:pgSz w:w="16838" w:h="11906" w:orient="landscape"/>
          <w:pgMar w:top="1134" w:right="567" w:bottom="567" w:left="567" w:header="709" w:footer="709" w:gutter="0"/>
          <w:cols w:space="708"/>
          <w:docGrid w:linePitch="360"/>
        </w:sectPr>
      </w:pPr>
    </w:p>
    <w:p w:rsidR="00393323" w:rsidRDefault="00393323" w:rsidP="00393323">
      <w:pPr>
        <w:spacing w:after="100" w:line="240" w:lineRule="auto"/>
        <w:jc w:val="both"/>
        <w:rPr>
          <w:rFonts w:ascii="Arial" w:hAnsi="Arial" w:cs="Arial"/>
          <w:sz w:val="28"/>
        </w:rPr>
      </w:pPr>
      <w:r>
        <w:rPr>
          <w:rFonts w:ascii="Arial" w:hAnsi="Arial" w:cs="Arial"/>
          <w:sz w:val="28"/>
        </w:rPr>
        <w:lastRenderedPageBreak/>
        <w:t>3 П</w:t>
      </w:r>
      <w:r w:rsidRPr="002F1643">
        <w:rPr>
          <w:rFonts w:ascii="Arial" w:hAnsi="Arial" w:cs="Arial"/>
          <w:sz w:val="28"/>
        </w:rPr>
        <w:t>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984"/>
        <w:gridCol w:w="2269"/>
        <w:gridCol w:w="2536"/>
        <w:gridCol w:w="2426"/>
        <w:gridCol w:w="1977"/>
      </w:tblGrid>
      <w:tr w:rsidR="00393323" w:rsidRPr="00C5431F" w:rsidTr="00393323">
        <w:trPr>
          <w:trHeight w:val="315"/>
          <w:jc w:val="center"/>
        </w:trPr>
        <w:tc>
          <w:tcPr>
            <w:tcW w:w="1596" w:type="pct"/>
            <w:gridSpan w:val="2"/>
            <w:vMerge w:val="restart"/>
            <w:tcBorders>
              <w:top w:val="single" w:sz="4" w:space="0" w:color="000000"/>
              <w:left w:val="single" w:sz="6" w:space="0" w:color="000000"/>
              <w:bottom w:val="single" w:sz="6" w:space="0" w:color="000000"/>
              <w:right w:val="single" w:sz="6" w:space="0" w:color="000000"/>
            </w:tcBorders>
            <w:vAlign w:val="center"/>
          </w:tcPr>
          <w:p w:rsidR="00393323" w:rsidRPr="00C5431F" w:rsidRDefault="00393323" w:rsidP="00393323">
            <w:pPr>
              <w:suppressAutoHyphens/>
              <w:snapToGrid w:val="0"/>
              <w:spacing w:after="0" w:line="240" w:lineRule="auto"/>
              <w:jc w:val="center"/>
              <w:rPr>
                <w:rFonts w:ascii="Times New Roman" w:hAnsi="Times New Roman"/>
                <w:sz w:val="24"/>
                <w:szCs w:val="24"/>
                <w:lang w:eastAsia="ar-SA"/>
              </w:rPr>
            </w:pPr>
            <w:r w:rsidRPr="00C5431F">
              <w:rPr>
                <w:rFonts w:ascii="Times New Roman" w:hAnsi="Times New Roman"/>
                <w:sz w:val="24"/>
                <w:szCs w:val="24"/>
                <w:lang w:eastAsia="ar-SA"/>
              </w:rPr>
              <w:t>Контролируемые планируемые результаты обучения</w:t>
            </w:r>
          </w:p>
        </w:tc>
        <w:tc>
          <w:tcPr>
            <w:tcW w:w="1244" w:type="pct"/>
            <w:vMerge w:val="restart"/>
            <w:tcBorders>
              <w:top w:val="single" w:sz="4" w:space="0" w:color="000000"/>
              <w:left w:val="single" w:sz="6" w:space="0" w:color="000000"/>
              <w:right w:val="single" w:sz="6" w:space="0" w:color="000000"/>
            </w:tcBorders>
            <w:vAlign w:val="center"/>
          </w:tcPr>
          <w:p w:rsidR="00393323" w:rsidRPr="00C5431F" w:rsidRDefault="00393323" w:rsidP="00393323">
            <w:pPr>
              <w:suppressAutoHyphens/>
              <w:snapToGrid w:val="0"/>
              <w:spacing w:after="0" w:line="240" w:lineRule="auto"/>
              <w:jc w:val="center"/>
              <w:rPr>
                <w:rFonts w:ascii="Times New Roman" w:hAnsi="Times New Roman"/>
                <w:color w:val="000000"/>
                <w:sz w:val="24"/>
                <w:szCs w:val="24"/>
                <w:lang w:eastAsia="ar-SA"/>
              </w:rPr>
            </w:pPr>
            <w:r w:rsidRPr="00C5431F">
              <w:rPr>
                <w:rFonts w:ascii="Times New Roman" w:hAnsi="Times New Roman"/>
                <w:color w:val="000000"/>
                <w:sz w:val="24"/>
                <w:szCs w:val="24"/>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rsidR="00393323" w:rsidRPr="00C5431F" w:rsidRDefault="00393323" w:rsidP="00393323">
            <w:pPr>
              <w:suppressAutoHyphens/>
              <w:snapToGrid w:val="0"/>
              <w:spacing w:after="0" w:line="240" w:lineRule="auto"/>
              <w:jc w:val="center"/>
              <w:rPr>
                <w:rFonts w:ascii="Times New Roman" w:hAnsi="Times New Roman"/>
                <w:color w:val="000000"/>
                <w:sz w:val="24"/>
                <w:szCs w:val="24"/>
                <w:lang w:eastAsia="ar-SA"/>
              </w:rPr>
            </w:pPr>
            <w:r w:rsidRPr="00C5431F">
              <w:rPr>
                <w:rFonts w:ascii="Times New Roman" w:hAnsi="Times New Roman"/>
                <w:color w:val="000000"/>
                <w:sz w:val="24"/>
                <w:szCs w:val="24"/>
                <w:lang w:eastAsia="ar-SA"/>
              </w:rPr>
              <w:t>Наименование оценочного средства и представление его в ФОС</w:t>
            </w:r>
          </w:p>
        </w:tc>
      </w:tr>
      <w:tr w:rsidR="00393323" w:rsidRPr="00C5431F" w:rsidTr="00393323">
        <w:trPr>
          <w:trHeight w:val="791"/>
          <w:jc w:val="center"/>
        </w:trPr>
        <w:tc>
          <w:tcPr>
            <w:tcW w:w="1596" w:type="pct"/>
            <w:gridSpan w:val="2"/>
            <w:vMerge/>
            <w:tcBorders>
              <w:top w:val="single" w:sz="4" w:space="0" w:color="000000"/>
              <w:left w:val="single" w:sz="6" w:space="0" w:color="000000"/>
              <w:bottom w:val="single" w:sz="6" w:space="0" w:color="000000"/>
              <w:right w:val="single" w:sz="6" w:space="0" w:color="000000"/>
            </w:tcBorders>
            <w:vAlign w:val="center"/>
            <w:hideMark/>
          </w:tcPr>
          <w:p w:rsidR="00393323" w:rsidRPr="00C5431F" w:rsidRDefault="00393323" w:rsidP="00393323">
            <w:pPr>
              <w:spacing w:after="0" w:line="240" w:lineRule="auto"/>
              <w:jc w:val="center"/>
              <w:rPr>
                <w:rFonts w:ascii="Times New Roman" w:hAnsi="Times New Roman"/>
                <w:sz w:val="24"/>
                <w:szCs w:val="24"/>
                <w:lang w:eastAsia="ar-SA"/>
              </w:rPr>
            </w:pPr>
          </w:p>
        </w:tc>
        <w:tc>
          <w:tcPr>
            <w:tcW w:w="1244" w:type="pct"/>
            <w:vMerge/>
            <w:tcBorders>
              <w:left w:val="single" w:sz="6" w:space="0" w:color="000000"/>
              <w:bottom w:val="single" w:sz="6" w:space="0" w:color="000000"/>
              <w:right w:val="single" w:sz="6" w:space="0" w:color="000000"/>
            </w:tcBorders>
            <w:vAlign w:val="center"/>
          </w:tcPr>
          <w:p w:rsidR="00393323" w:rsidRPr="00C5431F" w:rsidRDefault="00393323" w:rsidP="00393323">
            <w:pPr>
              <w:suppressAutoHyphens/>
              <w:snapToGrid w:val="0"/>
              <w:spacing w:after="0" w:line="240" w:lineRule="auto"/>
              <w:jc w:val="center"/>
              <w:rPr>
                <w:rFonts w:ascii="Times New Roman" w:hAnsi="Times New Roman"/>
                <w:b/>
                <w:sz w:val="24"/>
                <w:szCs w:val="24"/>
                <w:lang w:eastAsia="ar-SA"/>
              </w:rPr>
            </w:pPr>
          </w:p>
        </w:tc>
        <w:tc>
          <w:tcPr>
            <w:tcW w:w="1190" w:type="pct"/>
            <w:tcBorders>
              <w:top w:val="single" w:sz="4" w:space="0" w:color="000000"/>
              <w:left w:val="single" w:sz="6" w:space="0" w:color="000000"/>
              <w:bottom w:val="single" w:sz="6" w:space="0" w:color="000000"/>
              <w:right w:val="single" w:sz="6" w:space="0" w:color="000000"/>
            </w:tcBorders>
            <w:vAlign w:val="center"/>
            <w:hideMark/>
          </w:tcPr>
          <w:p w:rsidR="00393323" w:rsidRPr="00C5431F" w:rsidRDefault="00393323" w:rsidP="00393323">
            <w:pPr>
              <w:suppressAutoHyphens/>
              <w:snapToGrid w:val="0"/>
              <w:spacing w:after="0" w:line="240" w:lineRule="auto"/>
              <w:jc w:val="center"/>
              <w:rPr>
                <w:rFonts w:ascii="Times New Roman" w:hAnsi="Times New Roman"/>
                <w:b/>
                <w:sz w:val="24"/>
                <w:szCs w:val="24"/>
                <w:lang w:eastAsia="ar-SA"/>
              </w:rPr>
            </w:pPr>
            <w:r w:rsidRPr="00C5431F">
              <w:rPr>
                <w:rFonts w:ascii="Times New Roman" w:hAnsi="Times New Roman"/>
                <w:b/>
                <w:sz w:val="24"/>
                <w:szCs w:val="24"/>
                <w:lang w:eastAsia="ar-SA"/>
              </w:rPr>
              <w:t>текущий контроль</w:t>
            </w:r>
          </w:p>
        </w:tc>
        <w:tc>
          <w:tcPr>
            <w:tcW w:w="970" w:type="pct"/>
            <w:tcBorders>
              <w:top w:val="single" w:sz="4" w:space="0" w:color="000000"/>
              <w:left w:val="single" w:sz="6" w:space="0" w:color="000000"/>
              <w:bottom w:val="single" w:sz="6" w:space="0" w:color="000000"/>
              <w:right w:val="single" w:sz="4" w:space="0" w:color="000000"/>
            </w:tcBorders>
            <w:vAlign w:val="center"/>
            <w:hideMark/>
          </w:tcPr>
          <w:p w:rsidR="00393323" w:rsidRPr="00C5431F" w:rsidRDefault="00393323" w:rsidP="00393323">
            <w:pPr>
              <w:suppressAutoHyphens/>
              <w:snapToGrid w:val="0"/>
              <w:spacing w:after="0" w:line="240" w:lineRule="auto"/>
              <w:jc w:val="center"/>
              <w:rPr>
                <w:rFonts w:ascii="Times New Roman" w:hAnsi="Times New Roman"/>
                <w:b/>
                <w:color w:val="000000"/>
                <w:sz w:val="24"/>
                <w:szCs w:val="24"/>
                <w:lang w:eastAsia="ar-SA"/>
              </w:rPr>
            </w:pPr>
            <w:r w:rsidRPr="00C5431F">
              <w:rPr>
                <w:rFonts w:ascii="Times New Roman" w:hAnsi="Times New Roman"/>
                <w:b/>
                <w:color w:val="000000"/>
                <w:sz w:val="24"/>
                <w:szCs w:val="24"/>
                <w:lang w:eastAsia="ar-SA"/>
              </w:rPr>
              <w:t>промежуточная аттестация</w:t>
            </w:r>
          </w:p>
        </w:tc>
      </w:tr>
      <w:tr w:rsidR="006C0CBF" w:rsidRPr="00C5431F" w:rsidTr="008E4442">
        <w:trPr>
          <w:trHeight w:val="3312"/>
          <w:jc w:val="center"/>
        </w:trPr>
        <w:tc>
          <w:tcPr>
            <w:tcW w:w="483" w:type="pct"/>
            <w:vMerge w:val="restart"/>
            <w:tcBorders>
              <w:top w:val="single" w:sz="6" w:space="0" w:color="000000"/>
              <w:left w:val="single" w:sz="6" w:space="0" w:color="000000"/>
              <w:right w:val="single" w:sz="6" w:space="0" w:color="000000"/>
            </w:tcBorders>
            <w:vAlign w:val="center"/>
          </w:tcPr>
          <w:p w:rsidR="006C0CBF" w:rsidRPr="00C5431F" w:rsidRDefault="006C0CBF" w:rsidP="00393323">
            <w:pPr>
              <w:spacing w:after="0" w:line="240" w:lineRule="auto"/>
              <w:rPr>
                <w:rFonts w:ascii="Times New Roman" w:eastAsia="Times New Roman" w:hAnsi="Times New Roman"/>
                <w:sz w:val="20"/>
                <w:szCs w:val="20"/>
                <w:lang w:eastAsia="ru-RU"/>
              </w:rPr>
            </w:pPr>
            <w:r w:rsidRPr="00C5431F">
              <w:rPr>
                <w:rFonts w:ascii="Times New Roman" w:eastAsia="Times New Roman" w:hAnsi="Times New Roman"/>
                <w:sz w:val="20"/>
                <w:szCs w:val="20"/>
                <w:lang w:eastAsia="ru-RU"/>
              </w:rPr>
              <w:t xml:space="preserve">Знания: </w:t>
            </w:r>
          </w:p>
        </w:tc>
        <w:tc>
          <w:tcPr>
            <w:tcW w:w="1113" w:type="pct"/>
            <w:tcBorders>
              <w:top w:val="single" w:sz="6" w:space="0" w:color="000000"/>
              <w:left w:val="single" w:sz="6" w:space="0" w:color="000000"/>
              <w:right w:val="single" w:sz="6" w:space="0" w:color="000000"/>
            </w:tcBorders>
            <w:vAlign w:val="center"/>
          </w:tcPr>
          <w:p w:rsidR="006C0CBF" w:rsidRPr="00C5431F" w:rsidRDefault="006C0CBF" w:rsidP="00393323">
            <w:pPr>
              <w:rPr>
                <w:rFonts w:ascii="Times New Roman" w:hAnsi="Times New Roman"/>
                <w:sz w:val="24"/>
                <w:szCs w:val="24"/>
                <w:lang w:eastAsia="ar-SA"/>
              </w:rPr>
            </w:pPr>
            <w:r w:rsidRPr="00B01E7D">
              <w:rPr>
                <w:rFonts w:ascii="Times New Roman" w:hAnsi="Times New Roman"/>
                <w:sz w:val="24"/>
                <w:szCs w:val="24"/>
                <w:lang w:eastAsia="ar-SA"/>
              </w:rPr>
              <w:t xml:space="preserve">различные источники информации для проведения расчетов, связанных с аудиторской проверкой, определением показателей, характеризующих особенности деятельности </w:t>
            </w:r>
            <w:proofErr w:type="spellStart"/>
            <w:r w:rsidRPr="00B01E7D">
              <w:rPr>
                <w:rFonts w:ascii="Times New Roman" w:hAnsi="Times New Roman"/>
                <w:sz w:val="24"/>
                <w:szCs w:val="24"/>
                <w:lang w:eastAsia="ar-SA"/>
              </w:rPr>
              <w:t>аудируемого</w:t>
            </w:r>
            <w:proofErr w:type="spellEnd"/>
            <w:r w:rsidRPr="00B01E7D">
              <w:rPr>
                <w:rFonts w:ascii="Times New Roman" w:hAnsi="Times New Roman"/>
                <w:sz w:val="24"/>
                <w:szCs w:val="24"/>
                <w:lang w:eastAsia="ar-SA"/>
              </w:rPr>
              <w:t xml:space="preserve"> лица</w:t>
            </w:r>
          </w:p>
        </w:tc>
        <w:tc>
          <w:tcPr>
            <w:tcW w:w="1244" w:type="pct"/>
            <w:vMerge w:val="restart"/>
            <w:tcBorders>
              <w:top w:val="single" w:sz="6" w:space="0" w:color="000000"/>
              <w:left w:val="single" w:sz="6" w:space="0" w:color="000000"/>
              <w:right w:val="single" w:sz="6" w:space="0" w:color="000000"/>
            </w:tcBorders>
            <w:vAlign w:val="center"/>
          </w:tcPr>
          <w:p w:rsidR="006C0CBF" w:rsidRPr="00B01E7D" w:rsidRDefault="006C0CBF" w:rsidP="00393323">
            <w:pPr>
              <w:rPr>
                <w:rFonts w:ascii="Times New Roman" w:hAnsi="Times New Roman"/>
                <w:color w:val="0D0D0D"/>
              </w:rPr>
            </w:pPr>
            <w:r w:rsidRPr="00B01E7D">
              <w:rPr>
                <w:rFonts w:ascii="Times New Roman" w:hAnsi="Times New Roman"/>
                <w:bCs/>
                <w:color w:val="000000"/>
                <w:lang w:eastAsia="ar-SA"/>
              </w:rPr>
              <w:t xml:space="preserve">Тема 1. </w:t>
            </w:r>
            <w:r w:rsidRPr="00B01E7D">
              <w:rPr>
                <w:rFonts w:ascii="Times New Roman" w:hAnsi="Times New Roman"/>
                <w:color w:val="0D0D0D"/>
              </w:rPr>
              <w:t>ФЗ- 307 об аудиторской деятельности в российской федерации, его сущность, значение, ответственность сторон</w:t>
            </w:r>
          </w:p>
          <w:p w:rsidR="006C0CBF" w:rsidRPr="00C5431F" w:rsidRDefault="006C0CBF" w:rsidP="00393323">
            <w:pPr>
              <w:suppressAutoHyphens/>
              <w:snapToGrid w:val="0"/>
              <w:spacing w:after="0" w:line="240" w:lineRule="auto"/>
              <w:rPr>
                <w:rFonts w:ascii="Times New Roman" w:hAnsi="Times New Roman"/>
                <w:color w:val="000000"/>
                <w:lang w:eastAsia="ar-SA"/>
              </w:rPr>
            </w:pPr>
          </w:p>
          <w:p w:rsidR="006C0CBF" w:rsidRPr="00C5431F" w:rsidRDefault="006C0CBF" w:rsidP="006C0CBF">
            <w:pPr>
              <w:suppressAutoHyphens/>
              <w:snapToGrid w:val="0"/>
              <w:spacing w:after="0" w:line="240" w:lineRule="auto"/>
              <w:rPr>
                <w:rFonts w:ascii="Times New Roman" w:hAnsi="Times New Roman"/>
                <w:color w:val="000000"/>
                <w:lang w:eastAsia="ar-SA"/>
              </w:rPr>
            </w:pPr>
          </w:p>
          <w:p w:rsidR="006C0CBF" w:rsidRPr="00C5431F" w:rsidRDefault="006C0CBF" w:rsidP="006C0CBF">
            <w:pPr>
              <w:suppressAutoHyphens/>
              <w:snapToGrid w:val="0"/>
              <w:spacing w:after="0" w:line="240" w:lineRule="auto"/>
              <w:rPr>
                <w:rFonts w:ascii="Times New Roman" w:hAnsi="Times New Roman"/>
                <w:color w:val="000000"/>
                <w:lang w:eastAsia="ar-SA"/>
              </w:rPr>
            </w:pPr>
          </w:p>
        </w:tc>
        <w:tc>
          <w:tcPr>
            <w:tcW w:w="1190" w:type="pct"/>
            <w:vMerge w:val="restart"/>
            <w:tcBorders>
              <w:top w:val="single" w:sz="6" w:space="0" w:color="000000"/>
              <w:left w:val="single" w:sz="6" w:space="0" w:color="000000"/>
              <w:right w:val="single" w:sz="6" w:space="0" w:color="000000"/>
            </w:tcBorders>
            <w:vAlign w:val="center"/>
          </w:tcPr>
          <w:p w:rsidR="006C0CBF" w:rsidRPr="00C5431F" w:rsidRDefault="006C0CBF" w:rsidP="00076576">
            <w:pPr>
              <w:suppressAutoHyphens/>
              <w:snapToGrid w:val="0"/>
              <w:spacing w:after="0" w:line="240" w:lineRule="auto"/>
              <w:jc w:val="center"/>
              <w:rPr>
                <w:rFonts w:ascii="Times New Roman" w:hAnsi="Times New Roman"/>
                <w:color w:val="000000"/>
                <w:lang w:eastAsia="ar-SA"/>
              </w:rPr>
            </w:pPr>
            <w:r w:rsidRPr="00C5431F">
              <w:rPr>
                <w:rFonts w:ascii="Times New Roman" w:hAnsi="Times New Roman"/>
                <w:color w:val="000000"/>
                <w:lang w:eastAsia="ar-SA"/>
              </w:rPr>
              <w:t xml:space="preserve">Реферат </w:t>
            </w:r>
            <w:r w:rsidRPr="00C5431F">
              <w:rPr>
                <w:rFonts w:ascii="Times New Roman" w:hAnsi="Times New Roman"/>
                <w:color w:val="000000"/>
                <w:lang w:val="en-US" w:eastAsia="ar-SA"/>
              </w:rPr>
              <w:t>(</w:t>
            </w:r>
            <w:r w:rsidRPr="00C5431F">
              <w:rPr>
                <w:rFonts w:ascii="Times New Roman" w:hAnsi="Times New Roman"/>
                <w:color w:val="000000"/>
                <w:lang w:eastAsia="ar-SA"/>
              </w:rPr>
              <w:t>п.5.1)</w:t>
            </w:r>
          </w:p>
          <w:p w:rsidR="006C0CBF" w:rsidRPr="00C5431F" w:rsidRDefault="006C0CBF" w:rsidP="00076576">
            <w:pPr>
              <w:suppressAutoHyphens/>
              <w:snapToGrid w:val="0"/>
              <w:spacing w:after="0" w:line="240" w:lineRule="auto"/>
              <w:jc w:val="center"/>
              <w:rPr>
                <w:rFonts w:ascii="Times New Roman" w:hAnsi="Times New Roman"/>
                <w:color w:val="000000"/>
                <w:lang w:eastAsia="ar-SA"/>
              </w:rPr>
            </w:pPr>
            <w:r>
              <w:rPr>
                <w:rFonts w:ascii="Times New Roman" w:hAnsi="Times New Roman"/>
                <w:color w:val="000000"/>
                <w:lang w:eastAsia="ar-SA"/>
              </w:rPr>
              <w:t>Тест (п. 5.2</w:t>
            </w:r>
            <w:r w:rsidRPr="00C5431F">
              <w:rPr>
                <w:rFonts w:ascii="Times New Roman" w:hAnsi="Times New Roman"/>
                <w:color w:val="000000"/>
                <w:lang w:eastAsia="ar-SA"/>
              </w:rPr>
              <w:t>)</w:t>
            </w:r>
          </w:p>
          <w:p w:rsidR="006C0CBF" w:rsidRPr="00C5431F" w:rsidRDefault="006C0CBF" w:rsidP="006C0CBF">
            <w:pPr>
              <w:suppressAutoHyphens/>
              <w:snapToGrid w:val="0"/>
              <w:spacing w:after="0" w:line="240" w:lineRule="auto"/>
              <w:jc w:val="center"/>
              <w:rPr>
                <w:rFonts w:ascii="Times New Roman" w:hAnsi="Times New Roman"/>
                <w:color w:val="000000"/>
                <w:lang w:eastAsia="ar-SA"/>
              </w:rPr>
            </w:pPr>
          </w:p>
        </w:tc>
        <w:tc>
          <w:tcPr>
            <w:tcW w:w="970" w:type="pct"/>
            <w:vMerge w:val="restart"/>
            <w:tcBorders>
              <w:top w:val="single" w:sz="6" w:space="0" w:color="000000"/>
              <w:left w:val="single" w:sz="6" w:space="0" w:color="000000"/>
              <w:right w:val="single" w:sz="4" w:space="0" w:color="000000"/>
            </w:tcBorders>
            <w:vAlign w:val="center"/>
          </w:tcPr>
          <w:p w:rsidR="006C0CBF" w:rsidRPr="00C5431F" w:rsidRDefault="00404935" w:rsidP="00393323">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на зачет (п. 5.4</w:t>
            </w:r>
            <w:r w:rsidR="006C0CBF">
              <w:rPr>
                <w:rFonts w:ascii="Times New Roman" w:hAnsi="Times New Roman"/>
                <w:color w:val="000000"/>
                <w:lang w:eastAsia="ar-SA"/>
              </w:rPr>
              <w:t>)</w:t>
            </w:r>
          </w:p>
          <w:p w:rsidR="006C0CBF" w:rsidRPr="00C5431F" w:rsidRDefault="006C0CBF" w:rsidP="006C0CBF">
            <w:pPr>
              <w:suppressAutoHyphens/>
              <w:snapToGrid w:val="0"/>
              <w:spacing w:after="0" w:line="240" w:lineRule="auto"/>
              <w:rPr>
                <w:rFonts w:ascii="Times New Roman" w:hAnsi="Times New Roman"/>
                <w:color w:val="000000"/>
                <w:lang w:eastAsia="ar-SA"/>
              </w:rPr>
            </w:pPr>
          </w:p>
        </w:tc>
      </w:tr>
      <w:tr w:rsidR="006C0CBF" w:rsidRPr="00C5431F" w:rsidTr="008E4442">
        <w:trPr>
          <w:trHeight w:val="3312"/>
          <w:jc w:val="center"/>
        </w:trPr>
        <w:tc>
          <w:tcPr>
            <w:tcW w:w="483" w:type="pct"/>
            <w:vMerge/>
            <w:tcBorders>
              <w:left w:val="single" w:sz="6" w:space="0" w:color="000000"/>
              <w:bottom w:val="single" w:sz="4" w:space="0" w:color="000000"/>
              <w:right w:val="single" w:sz="6" w:space="0" w:color="000000"/>
            </w:tcBorders>
            <w:vAlign w:val="center"/>
          </w:tcPr>
          <w:p w:rsidR="006C0CBF" w:rsidRPr="00C5431F" w:rsidRDefault="006C0CBF" w:rsidP="006C0CBF">
            <w:pPr>
              <w:spacing w:after="0" w:line="240" w:lineRule="auto"/>
              <w:rPr>
                <w:rFonts w:ascii="Times New Roman" w:eastAsia="Times New Roman" w:hAnsi="Times New Roman"/>
                <w:sz w:val="20"/>
                <w:szCs w:val="20"/>
                <w:lang w:eastAsia="ru-RU"/>
              </w:rPr>
            </w:pPr>
          </w:p>
        </w:tc>
        <w:tc>
          <w:tcPr>
            <w:tcW w:w="1113" w:type="pct"/>
            <w:tcBorders>
              <w:top w:val="single" w:sz="6" w:space="0" w:color="000000"/>
              <w:left w:val="single" w:sz="6" w:space="0" w:color="000000"/>
              <w:right w:val="single" w:sz="6" w:space="0" w:color="000000"/>
            </w:tcBorders>
            <w:vAlign w:val="center"/>
          </w:tcPr>
          <w:p w:rsidR="006C0CBF" w:rsidRPr="006C0CBF" w:rsidRDefault="006C0CBF" w:rsidP="006C0CBF">
            <w:pPr>
              <w:rPr>
                <w:rFonts w:ascii="Times New Roman" w:hAnsi="Times New Roman"/>
                <w:lang w:eastAsia="ar-SA"/>
              </w:rPr>
            </w:pPr>
            <w:r>
              <w:rPr>
                <w:rFonts w:ascii="Times New Roman" w:hAnsi="Times New Roman"/>
              </w:rPr>
              <w:t>законодательство Российской Федерации о бухгал</w:t>
            </w:r>
            <w:r w:rsidRPr="006C0CBF">
              <w:rPr>
                <w:rFonts w:ascii="Times New Roman" w:hAnsi="Times New Roman"/>
              </w:rPr>
              <w:t xml:space="preserve">терском учете, об </w:t>
            </w:r>
            <w:r w:rsidR="00251368" w:rsidRPr="006C0CBF">
              <w:rPr>
                <w:rFonts w:ascii="Times New Roman" w:hAnsi="Times New Roman"/>
              </w:rPr>
              <w:t>а</w:t>
            </w:r>
            <w:r w:rsidR="00251368">
              <w:rPr>
                <w:rFonts w:ascii="Times New Roman" w:hAnsi="Times New Roman"/>
              </w:rPr>
              <w:t>удиторской</w:t>
            </w:r>
            <w:r>
              <w:rPr>
                <w:rFonts w:ascii="Times New Roman" w:hAnsi="Times New Roman"/>
              </w:rPr>
              <w:t xml:space="preserve"> деятельности и стан</w:t>
            </w:r>
            <w:r w:rsidRPr="006C0CBF">
              <w:rPr>
                <w:rFonts w:ascii="Times New Roman" w:hAnsi="Times New Roman"/>
              </w:rPr>
              <w:t xml:space="preserve">дартах аудита </w:t>
            </w:r>
            <w:r>
              <w:rPr>
                <w:rFonts w:ascii="Times New Roman" w:hAnsi="Times New Roman"/>
              </w:rPr>
              <w:t>с учетом осо</w:t>
            </w:r>
            <w:r w:rsidRPr="006C0CBF">
              <w:rPr>
                <w:rFonts w:ascii="Times New Roman" w:hAnsi="Times New Roman"/>
              </w:rPr>
              <w:t>бенностей деятель</w:t>
            </w:r>
            <w:r>
              <w:rPr>
                <w:rFonts w:ascii="Times New Roman" w:hAnsi="Times New Roman"/>
              </w:rPr>
              <w:t>ности предприятий с целью приня</w:t>
            </w:r>
            <w:r w:rsidRPr="006C0CBF">
              <w:rPr>
                <w:rFonts w:ascii="Times New Roman" w:hAnsi="Times New Roman"/>
              </w:rPr>
              <w:t>тия организационно-управленческих решений</w:t>
            </w:r>
          </w:p>
        </w:tc>
        <w:tc>
          <w:tcPr>
            <w:tcW w:w="1244" w:type="pct"/>
            <w:vMerge/>
            <w:tcBorders>
              <w:left w:val="single" w:sz="6" w:space="0" w:color="000000"/>
              <w:right w:val="single" w:sz="6" w:space="0" w:color="000000"/>
            </w:tcBorders>
            <w:vAlign w:val="center"/>
          </w:tcPr>
          <w:p w:rsidR="006C0CBF" w:rsidRPr="00C5431F" w:rsidRDefault="006C0CBF" w:rsidP="006C0CBF">
            <w:pPr>
              <w:suppressAutoHyphens/>
              <w:snapToGrid w:val="0"/>
              <w:spacing w:after="0" w:line="240" w:lineRule="auto"/>
              <w:rPr>
                <w:rFonts w:ascii="Times New Roman" w:hAnsi="Times New Roman"/>
                <w:color w:val="000000"/>
                <w:lang w:eastAsia="ar-SA"/>
              </w:rPr>
            </w:pPr>
          </w:p>
        </w:tc>
        <w:tc>
          <w:tcPr>
            <w:tcW w:w="1190" w:type="pct"/>
            <w:vMerge/>
            <w:tcBorders>
              <w:left w:val="single" w:sz="6" w:space="0" w:color="000000"/>
              <w:right w:val="single" w:sz="6" w:space="0" w:color="000000"/>
            </w:tcBorders>
            <w:vAlign w:val="center"/>
          </w:tcPr>
          <w:p w:rsidR="006C0CBF" w:rsidRPr="00C5431F" w:rsidRDefault="006C0CBF" w:rsidP="006C0CBF">
            <w:pPr>
              <w:suppressAutoHyphens/>
              <w:snapToGrid w:val="0"/>
              <w:spacing w:after="0" w:line="240" w:lineRule="auto"/>
              <w:jc w:val="center"/>
              <w:rPr>
                <w:rFonts w:ascii="Times New Roman" w:hAnsi="Times New Roman"/>
                <w:color w:val="000000"/>
                <w:lang w:eastAsia="ar-SA"/>
              </w:rPr>
            </w:pPr>
          </w:p>
        </w:tc>
        <w:tc>
          <w:tcPr>
            <w:tcW w:w="970" w:type="pct"/>
            <w:vMerge/>
            <w:tcBorders>
              <w:left w:val="single" w:sz="6" w:space="0" w:color="000000"/>
              <w:right w:val="single" w:sz="4" w:space="0" w:color="000000"/>
            </w:tcBorders>
            <w:vAlign w:val="center"/>
          </w:tcPr>
          <w:p w:rsidR="006C0CBF" w:rsidRPr="00C5431F" w:rsidRDefault="006C0CBF" w:rsidP="006C0CBF">
            <w:pPr>
              <w:suppressAutoHyphens/>
              <w:snapToGrid w:val="0"/>
              <w:spacing w:after="0" w:line="240" w:lineRule="auto"/>
              <w:rPr>
                <w:rFonts w:ascii="Times New Roman" w:hAnsi="Times New Roman"/>
                <w:color w:val="000000"/>
                <w:lang w:eastAsia="ar-SA"/>
              </w:rPr>
            </w:pPr>
          </w:p>
        </w:tc>
      </w:tr>
      <w:tr w:rsidR="00251368" w:rsidRPr="00C5431F" w:rsidTr="00251368">
        <w:trPr>
          <w:trHeight w:val="1079"/>
          <w:jc w:val="center"/>
        </w:trPr>
        <w:tc>
          <w:tcPr>
            <w:tcW w:w="483" w:type="pct"/>
            <w:vMerge w:val="restart"/>
            <w:tcBorders>
              <w:top w:val="single" w:sz="6" w:space="0" w:color="000000"/>
              <w:left w:val="single" w:sz="6" w:space="0" w:color="000000"/>
              <w:right w:val="single" w:sz="6" w:space="0" w:color="000000"/>
            </w:tcBorders>
            <w:vAlign w:val="center"/>
          </w:tcPr>
          <w:p w:rsidR="00251368" w:rsidRPr="00C5431F" w:rsidRDefault="00251368" w:rsidP="00076576">
            <w:pPr>
              <w:spacing w:after="0" w:line="240" w:lineRule="auto"/>
              <w:rPr>
                <w:rFonts w:ascii="Times New Roman" w:eastAsia="Times New Roman" w:hAnsi="Times New Roman"/>
                <w:color w:val="000000"/>
                <w:sz w:val="20"/>
                <w:szCs w:val="20"/>
                <w:lang w:eastAsia="ru-RU"/>
              </w:rPr>
            </w:pPr>
            <w:r w:rsidRPr="00C5431F">
              <w:rPr>
                <w:rFonts w:ascii="Times New Roman" w:eastAsia="Times New Roman" w:hAnsi="Times New Roman"/>
                <w:sz w:val="20"/>
                <w:szCs w:val="20"/>
                <w:lang w:eastAsia="ru-RU"/>
              </w:rPr>
              <w:t xml:space="preserve">Умения: </w:t>
            </w:r>
          </w:p>
        </w:tc>
        <w:tc>
          <w:tcPr>
            <w:tcW w:w="1113" w:type="pct"/>
            <w:vMerge w:val="restart"/>
            <w:tcBorders>
              <w:top w:val="single" w:sz="6" w:space="0" w:color="000000"/>
              <w:left w:val="single" w:sz="6" w:space="0" w:color="000000"/>
              <w:right w:val="single" w:sz="6" w:space="0" w:color="000000"/>
            </w:tcBorders>
            <w:vAlign w:val="center"/>
          </w:tcPr>
          <w:p w:rsidR="00251368" w:rsidRPr="00251368" w:rsidRDefault="00251368" w:rsidP="00076576">
            <w:pPr>
              <w:suppressAutoHyphens/>
              <w:snapToGrid w:val="0"/>
              <w:spacing w:after="0" w:line="240" w:lineRule="auto"/>
              <w:rPr>
                <w:rFonts w:ascii="Times New Roman" w:hAnsi="Times New Roman"/>
                <w:lang w:eastAsia="ar-SA"/>
              </w:rPr>
            </w:pPr>
            <w:r>
              <w:rPr>
                <w:rFonts w:ascii="Times New Roman" w:hAnsi="Times New Roman"/>
              </w:rPr>
              <w:t>применять основные поло</w:t>
            </w:r>
            <w:r w:rsidRPr="006C0CBF">
              <w:rPr>
                <w:rFonts w:ascii="Times New Roman" w:hAnsi="Times New Roman"/>
              </w:rPr>
              <w:t>жения нормативных актов Российской Федерации о бухгалтерском учете, об аудиторской деятельности и стандартах аудита с учетом особенностей деятельности предприятий для принятия организационно-управленческих решений</w:t>
            </w:r>
          </w:p>
        </w:tc>
        <w:tc>
          <w:tcPr>
            <w:tcW w:w="1244" w:type="pct"/>
            <w:tcBorders>
              <w:top w:val="single" w:sz="6" w:space="0" w:color="000000"/>
              <w:left w:val="single" w:sz="6" w:space="0" w:color="000000"/>
              <w:right w:val="single" w:sz="6" w:space="0" w:color="000000"/>
            </w:tcBorders>
            <w:vAlign w:val="center"/>
          </w:tcPr>
          <w:p w:rsidR="00251368" w:rsidRPr="00B01E7D" w:rsidRDefault="00251368" w:rsidP="00251368">
            <w:pPr>
              <w:rPr>
                <w:rFonts w:ascii="Times New Roman" w:hAnsi="Times New Roman"/>
                <w:color w:val="0D0D0D"/>
              </w:rPr>
            </w:pPr>
            <w:r w:rsidRPr="00B01E7D">
              <w:rPr>
                <w:rFonts w:ascii="Times New Roman" w:hAnsi="Times New Roman"/>
                <w:bCs/>
                <w:color w:val="000000"/>
                <w:lang w:eastAsia="ar-SA"/>
              </w:rPr>
              <w:t xml:space="preserve">Тема 2. </w:t>
            </w:r>
            <w:r>
              <w:rPr>
                <w:rFonts w:ascii="Times New Roman" w:hAnsi="Times New Roman"/>
                <w:color w:val="0D0D0D"/>
              </w:rPr>
              <w:t>П</w:t>
            </w:r>
            <w:r w:rsidRPr="00B01E7D">
              <w:rPr>
                <w:rFonts w:ascii="Times New Roman" w:hAnsi="Times New Roman"/>
                <w:color w:val="0D0D0D"/>
              </w:rPr>
              <w:t>ланирования аудиторской деятельности, программа и план аудита</w:t>
            </w:r>
          </w:p>
          <w:p w:rsidR="00251368" w:rsidRPr="00C5431F" w:rsidRDefault="00251368" w:rsidP="00076576">
            <w:pPr>
              <w:suppressAutoHyphens/>
              <w:snapToGrid w:val="0"/>
              <w:spacing w:after="0" w:line="240" w:lineRule="auto"/>
              <w:rPr>
                <w:rFonts w:ascii="Times New Roman" w:hAnsi="Times New Roman"/>
                <w:color w:val="000000"/>
                <w:lang w:eastAsia="ar-SA"/>
              </w:rPr>
            </w:pPr>
          </w:p>
          <w:p w:rsidR="00251368" w:rsidRPr="00C5431F" w:rsidRDefault="00251368" w:rsidP="00076576">
            <w:pPr>
              <w:suppressAutoHyphens/>
              <w:snapToGrid w:val="0"/>
              <w:spacing w:after="0" w:line="240" w:lineRule="auto"/>
              <w:rPr>
                <w:rFonts w:ascii="Times New Roman" w:hAnsi="Times New Roman"/>
                <w:color w:val="000000"/>
                <w:lang w:eastAsia="ar-SA"/>
              </w:rPr>
            </w:pPr>
          </w:p>
        </w:tc>
        <w:tc>
          <w:tcPr>
            <w:tcW w:w="1190" w:type="pct"/>
            <w:tcBorders>
              <w:top w:val="single" w:sz="6" w:space="0" w:color="000000"/>
              <w:left w:val="single" w:sz="6" w:space="0" w:color="000000"/>
              <w:right w:val="single" w:sz="6" w:space="0" w:color="000000"/>
            </w:tcBorders>
            <w:vAlign w:val="center"/>
          </w:tcPr>
          <w:p w:rsidR="00251368" w:rsidRPr="00076576" w:rsidRDefault="00251368" w:rsidP="00076576">
            <w:pPr>
              <w:suppressAutoHyphens/>
              <w:snapToGrid w:val="0"/>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 xml:space="preserve">Реферат </w:t>
            </w:r>
            <w:r w:rsidRPr="00076576">
              <w:rPr>
                <w:rFonts w:ascii="Times New Roman" w:hAnsi="Times New Roman"/>
                <w:color w:val="000000"/>
                <w:lang w:val="en-US" w:eastAsia="ar-SA"/>
              </w:rPr>
              <w:t>(</w:t>
            </w:r>
            <w:r w:rsidRPr="00076576">
              <w:rPr>
                <w:rFonts w:ascii="Times New Roman" w:hAnsi="Times New Roman"/>
                <w:color w:val="000000"/>
                <w:lang w:eastAsia="ar-SA"/>
              </w:rPr>
              <w:t>п.5.1)</w:t>
            </w:r>
          </w:p>
          <w:p w:rsidR="00251368" w:rsidRPr="00C5431F" w:rsidRDefault="00251368" w:rsidP="00076576">
            <w:pPr>
              <w:suppressAutoHyphens/>
              <w:snapToGrid w:val="0"/>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Тест</w:t>
            </w:r>
            <w:r>
              <w:rPr>
                <w:rFonts w:ascii="Times New Roman" w:hAnsi="Times New Roman"/>
                <w:color w:val="000000"/>
                <w:lang w:eastAsia="ar-SA"/>
              </w:rPr>
              <w:t xml:space="preserve"> (п. 5.2</w:t>
            </w:r>
            <w:r w:rsidRPr="00076576">
              <w:rPr>
                <w:rFonts w:ascii="Times New Roman" w:hAnsi="Times New Roman"/>
                <w:color w:val="000000"/>
                <w:lang w:eastAsia="ar-SA"/>
              </w:rPr>
              <w:t>)</w:t>
            </w:r>
          </w:p>
        </w:tc>
        <w:tc>
          <w:tcPr>
            <w:tcW w:w="970" w:type="pct"/>
            <w:tcBorders>
              <w:top w:val="single" w:sz="6" w:space="0" w:color="000000"/>
              <w:left w:val="single" w:sz="6" w:space="0" w:color="000000"/>
              <w:right w:val="single" w:sz="4" w:space="0" w:color="000000"/>
            </w:tcBorders>
          </w:tcPr>
          <w:p w:rsidR="00251368" w:rsidRDefault="00251368" w:rsidP="00076576">
            <w:r w:rsidRPr="00443EB2">
              <w:rPr>
                <w:rFonts w:ascii="Times New Roman" w:hAnsi="Times New Roman"/>
                <w:color w:val="000000"/>
                <w:lang w:eastAsia="ar-SA"/>
              </w:rPr>
              <w:t>Вопросы на зачет</w:t>
            </w:r>
            <w:r>
              <w:rPr>
                <w:rFonts w:ascii="Times New Roman" w:hAnsi="Times New Roman"/>
                <w:color w:val="000000"/>
                <w:lang w:eastAsia="ar-SA"/>
              </w:rPr>
              <w:t xml:space="preserve"> (п. 5.4</w:t>
            </w:r>
            <w:r w:rsidRPr="00076576">
              <w:rPr>
                <w:rFonts w:ascii="Times New Roman" w:hAnsi="Times New Roman"/>
                <w:color w:val="000000"/>
                <w:lang w:eastAsia="ar-SA"/>
              </w:rPr>
              <w:t>)</w:t>
            </w:r>
          </w:p>
        </w:tc>
      </w:tr>
      <w:tr w:rsidR="00251368" w:rsidRPr="00C5431F" w:rsidTr="00251368">
        <w:trPr>
          <w:trHeight w:val="2125"/>
          <w:jc w:val="center"/>
        </w:trPr>
        <w:tc>
          <w:tcPr>
            <w:tcW w:w="483" w:type="pct"/>
            <w:vMerge/>
            <w:tcBorders>
              <w:left w:val="single" w:sz="6" w:space="0" w:color="000000"/>
              <w:right w:val="single" w:sz="6" w:space="0" w:color="000000"/>
            </w:tcBorders>
            <w:vAlign w:val="center"/>
          </w:tcPr>
          <w:p w:rsidR="00251368" w:rsidRPr="00C5431F" w:rsidRDefault="00251368" w:rsidP="00076576">
            <w:pPr>
              <w:suppressAutoHyphens/>
              <w:snapToGrid w:val="0"/>
              <w:spacing w:after="0" w:line="240" w:lineRule="auto"/>
              <w:rPr>
                <w:rFonts w:ascii="Times New Roman" w:hAnsi="Times New Roman"/>
                <w:sz w:val="24"/>
                <w:szCs w:val="24"/>
                <w:lang w:eastAsia="ar-SA"/>
              </w:rPr>
            </w:pPr>
          </w:p>
        </w:tc>
        <w:tc>
          <w:tcPr>
            <w:tcW w:w="1113" w:type="pct"/>
            <w:vMerge/>
            <w:tcBorders>
              <w:left w:val="single" w:sz="6" w:space="0" w:color="000000"/>
              <w:right w:val="single" w:sz="6" w:space="0" w:color="000000"/>
            </w:tcBorders>
            <w:vAlign w:val="center"/>
          </w:tcPr>
          <w:p w:rsidR="00251368" w:rsidRPr="00C5431F" w:rsidRDefault="00251368" w:rsidP="00076576">
            <w:pPr>
              <w:suppressAutoHyphens/>
              <w:snapToGrid w:val="0"/>
              <w:spacing w:after="0" w:line="240" w:lineRule="auto"/>
              <w:rPr>
                <w:rFonts w:ascii="Times New Roman" w:hAnsi="Times New Roman"/>
                <w:sz w:val="24"/>
                <w:szCs w:val="24"/>
                <w:lang w:eastAsia="ar-SA"/>
              </w:rPr>
            </w:pPr>
          </w:p>
        </w:tc>
        <w:tc>
          <w:tcPr>
            <w:tcW w:w="1244" w:type="pct"/>
            <w:tcBorders>
              <w:left w:val="single" w:sz="6" w:space="0" w:color="000000"/>
              <w:right w:val="single" w:sz="6" w:space="0" w:color="000000"/>
            </w:tcBorders>
            <w:vAlign w:val="center"/>
          </w:tcPr>
          <w:p w:rsidR="00251368" w:rsidRPr="00C5431F" w:rsidRDefault="00251368" w:rsidP="00076576">
            <w:pPr>
              <w:suppressAutoHyphens/>
              <w:snapToGrid w:val="0"/>
              <w:spacing w:after="0" w:line="240" w:lineRule="auto"/>
              <w:rPr>
                <w:rFonts w:ascii="Times New Roman" w:hAnsi="Times New Roman"/>
                <w:lang w:eastAsia="ar-SA"/>
              </w:rPr>
            </w:pPr>
            <w:r>
              <w:rPr>
                <w:rFonts w:ascii="Times New Roman" w:hAnsi="Times New Roman"/>
                <w:lang w:eastAsia="ar-SA"/>
              </w:rPr>
              <w:t>Тема 3</w:t>
            </w:r>
            <w:r w:rsidRPr="00C5431F">
              <w:rPr>
                <w:rFonts w:ascii="Times New Roman" w:hAnsi="Times New Roman"/>
                <w:lang w:eastAsia="ar-SA"/>
              </w:rPr>
              <w:t xml:space="preserve">. </w:t>
            </w:r>
            <w:r w:rsidRPr="00B01E7D">
              <w:rPr>
                <w:rFonts w:ascii="Times New Roman" w:hAnsi="Times New Roman"/>
                <w:lang w:eastAsia="ar-SA"/>
              </w:rPr>
              <w:t xml:space="preserve">МСА права и обязанности аудиторов. Ответственность сторон  </w:t>
            </w:r>
          </w:p>
          <w:p w:rsidR="00251368" w:rsidRPr="00C5431F" w:rsidRDefault="00251368" w:rsidP="00076576">
            <w:pPr>
              <w:suppressAutoHyphens/>
              <w:snapToGrid w:val="0"/>
              <w:spacing w:after="0" w:line="240" w:lineRule="auto"/>
              <w:rPr>
                <w:rFonts w:ascii="Times New Roman" w:hAnsi="Times New Roman"/>
                <w:lang w:eastAsia="ar-SA"/>
              </w:rPr>
            </w:pPr>
          </w:p>
        </w:tc>
        <w:tc>
          <w:tcPr>
            <w:tcW w:w="1190" w:type="pct"/>
            <w:tcBorders>
              <w:top w:val="single" w:sz="6" w:space="0" w:color="000000"/>
              <w:left w:val="single" w:sz="6" w:space="0" w:color="000000"/>
              <w:right w:val="single" w:sz="6" w:space="0" w:color="000000"/>
            </w:tcBorders>
            <w:vAlign w:val="center"/>
          </w:tcPr>
          <w:p w:rsidR="00251368" w:rsidRDefault="00251368" w:rsidP="00076576">
            <w:pPr>
              <w:suppressAutoHyphens/>
              <w:snapToGrid w:val="0"/>
              <w:spacing w:after="0" w:line="240" w:lineRule="auto"/>
              <w:jc w:val="center"/>
              <w:rPr>
                <w:rFonts w:ascii="Times New Roman" w:hAnsi="Times New Roman"/>
                <w:color w:val="000000"/>
                <w:lang w:eastAsia="ar-SA"/>
              </w:rPr>
            </w:pPr>
          </w:p>
          <w:p w:rsidR="00251368" w:rsidRPr="00076576" w:rsidRDefault="00251368" w:rsidP="00076576">
            <w:pPr>
              <w:suppressAutoHyphens/>
              <w:snapToGrid w:val="0"/>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 xml:space="preserve">Реферат </w:t>
            </w:r>
            <w:r w:rsidRPr="00076576">
              <w:rPr>
                <w:rFonts w:ascii="Times New Roman" w:hAnsi="Times New Roman"/>
                <w:color w:val="000000"/>
                <w:lang w:val="en-US" w:eastAsia="ar-SA"/>
              </w:rPr>
              <w:t>(</w:t>
            </w:r>
            <w:r w:rsidRPr="00076576">
              <w:rPr>
                <w:rFonts w:ascii="Times New Roman" w:hAnsi="Times New Roman"/>
                <w:color w:val="000000"/>
                <w:lang w:eastAsia="ar-SA"/>
              </w:rPr>
              <w:t>п.5.1)</w:t>
            </w:r>
          </w:p>
          <w:p w:rsidR="00251368" w:rsidRPr="00C5431F" w:rsidRDefault="00251368" w:rsidP="00076576">
            <w:pPr>
              <w:suppressAutoHyphens/>
              <w:snapToGrid w:val="0"/>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Тест</w:t>
            </w:r>
            <w:r>
              <w:rPr>
                <w:rFonts w:ascii="Times New Roman" w:hAnsi="Times New Roman"/>
                <w:color w:val="000000"/>
                <w:lang w:eastAsia="ar-SA"/>
              </w:rPr>
              <w:t xml:space="preserve"> (п. 5.2</w:t>
            </w:r>
            <w:r w:rsidRPr="00076576">
              <w:rPr>
                <w:rFonts w:ascii="Times New Roman" w:hAnsi="Times New Roman"/>
                <w:color w:val="000000"/>
                <w:lang w:eastAsia="ar-SA"/>
              </w:rPr>
              <w:t>)</w:t>
            </w:r>
          </w:p>
        </w:tc>
        <w:tc>
          <w:tcPr>
            <w:tcW w:w="970" w:type="pct"/>
            <w:tcBorders>
              <w:top w:val="single" w:sz="6" w:space="0" w:color="000000"/>
              <w:left w:val="single" w:sz="6" w:space="0" w:color="000000"/>
              <w:right w:val="single" w:sz="4" w:space="0" w:color="000000"/>
            </w:tcBorders>
          </w:tcPr>
          <w:p w:rsidR="00251368" w:rsidRDefault="00251368" w:rsidP="00076576">
            <w:r>
              <w:rPr>
                <w:rFonts w:ascii="Times New Roman" w:hAnsi="Times New Roman"/>
                <w:color w:val="000000"/>
                <w:lang w:eastAsia="ar-SA"/>
              </w:rPr>
              <w:t>Вопросы на зачет (п. 5.4</w:t>
            </w:r>
            <w:r w:rsidRPr="006B3102">
              <w:rPr>
                <w:rFonts w:ascii="Times New Roman" w:hAnsi="Times New Roman"/>
                <w:color w:val="000000"/>
                <w:lang w:eastAsia="ar-SA"/>
              </w:rPr>
              <w:t>)</w:t>
            </w:r>
          </w:p>
        </w:tc>
      </w:tr>
      <w:tr w:rsidR="00251368" w:rsidRPr="00C5431F" w:rsidTr="00026B71">
        <w:trPr>
          <w:trHeight w:val="1775"/>
          <w:jc w:val="center"/>
        </w:trPr>
        <w:tc>
          <w:tcPr>
            <w:tcW w:w="483" w:type="pct"/>
            <w:vMerge/>
            <w:tcBorders>
              <w:left w:val="single" w:sz="6" w:space="0" w:color="000000"/>
              <w:right w:val="single" w:sz="6" w:space="0" w:color="000000"/>
            </w:tcBorders>
            <w:vAlign w:val="center"/>
          </w:tcPr>
          <w:p w:rsidR="00251368" w:rsidRPr="00C5431F" w:rsidRDefault="00251368" w:rsidP="00076576">
            <w:pPr>
              <w:spacing w:after="0" w:line="240" w:lineRule="auto"/>
              <w:rPr>
                <w:rFonts w:ascii="Times New Roman" w:hAnsi="Times New Roman"/>
                <w:sz w:val="24"/>
                <w:szCs w:val="24"/>
                <w:lang w:eastAsia="ar-SA"/>
              </w:rPr>
            </w:pPr>
          </w:p>
        </w:tc>
        <w:tc>
          <w:tcPr>
            <w:tcW w:w="1113" w:type="pct"/>
            <w:vMerge w:val="restart"/>
            <w:tcBorders>
              <w:left w:val="single" w:sz="6" w:space="0" w:color="000000"/>
              <w:right w:val="single" w:sz="6" w:space="0" w:color="000000"/>
            </w:tcBorders>
            <w:vAlign w:val="center"/>
          </w:tcPr>
          <w:p w:rsidR="00251368" w:rsidRPr="006C0CBF" w:rsidRDefault="00251368" w:rsidP="00076576">
            <w:pPr>
              <w:suppressAutoHyphens/>
              <w:snapToGrid w:val="0"/>
              <w:spacing w:after="0" w:line="240" w:lineRule="auto"/>
              <w:rPr>
                <w:rFonts w:ascii="Times New Roman" w:hAnsi="Times New Roman"/>
                <w:lang w:eastAsia="ar-SA"/>
              </w:rPr>
            </w:pPr>
            <w:r w:rsidRPr="00B01E7D">
              <w:rPr>
                <w:rFonts w:ascii="Times New Roman" w:hAnsi="Times New Roman"/>
                <w:sz w:val="24"/>
                <w:szCs w:val="24"/>
                <w:lang w:eastAsia="ar-SA"/>
              </w:rPr>
              <w:t xml:space="preserve">рассчитывать уровень существенности, составлять запросы, план и программу аудита; </w:t>
            </w:r>
            <w:r w:rsidRPr="00B01E7D">
              <w:rPr>
                <w:rFonts w:ascii="Times New Roman" w:hAnsi="Times New Roman"/>
                <w:sz w:val="24"/>
                <w:szCs w:val="24"/>
                <w:lang w:eastAsia="ar-SA"/>
              </w:rPr>
              <w:lastRenderedPageBreak/>
              <w:t xml:space="preserve">анализировать и использовать различные источники информации для проведения расчетов, связанных с проведением аудиторской проверкой, определением показателей, характеризующих особенности деятельности </w:t>
            </w:r>
            <w:proofErr w:type="spellStart"/>
            <w:r w:rsidRPr="00B01E7D">
              <w:rPr>
                <w:rFonts w:ascii="Times New Roman" w:hAnsi="Times New Roman"/>
                <w:sz w:val="24"/>
                <w:szCs w:val="24"/>
                <w:lang w:eastAsia="ar-SA"/>
              </w:rPr>
              <w:t>аудируемого</w:t>
            </w:r>
            <w:proofErr w:type="spellEnd"/>
            <w:r w:rsidRPr="00B01E7D">
              <w:rPr>
                <w:rFonts w:ascii="Times New Roman" w:hAnsi="Times New Roman"/>
                <w:sz w:val="24"/>
                <w:szCs w:val="24"/>
                <w:lang w:eastAsia="ar-SA"/>
              </w:rPr>
              <w:t xml:space="preserve"> лица</w:t>
            </w:r>
          </w:p>
        </w:tc>
        <w:tc>
          <w:tcPr>
            <w:tcW w:w="1244" w:type="pct"/>
            <w:tcBorders>
              <w:left w:val="single" w:sz="6" w:space="0" w:color="000000"/>
              <w:right w:val="single" w:sz="6" w:space="0" w:color="000000"/>
            </w:tcBorders>
            <w:vAlign w:val="center"/>
          </w:tcPr>
          <w:p w:rsidR="00251368" w:rsidRDefault="00251368" w:rsidP="00076576">
            <w:pPr>
              <w:suppressAutoHyphens/>
              <w:snapToGrid w:val="0"/>
              <w:spacing w:after="0" w:line="240" w:lineRule="auto"/>
              <w:rPr>
                <w:rFonts w:ascii="Times New Roman" w:hAnsi="Times New Roman"/>
                <w:lang w:eastAsia="ar-SA"/>
              </w:rPr>
            </w:pPr>
            <w:r>
              <w:rPr>
                <w:rFonts w:ascii="Times New Roman" w:hAnsi="Times New Roman"/>
                <w:bCs/>
                <w:color w:val="000000"/>
                <w:lang w:eastAsia="ar-SA"/>
              </w:rPr>
              <w:lastRenderedPageBreak/>
              <w:t>Тема 4</w:t>
            </w:r>
            <w:r w:rsidRPr="00C5431F">
              <w:rPr>
                <w:rFonts w:ascii="Times New Roman" w:hAnsi="Times New Roman"/>
                <w:bCs/>
                <w:color w:val="000000"/>
                <w:lang w:eastAsia="ar-SA"/>
              </w:rPr>
              <w:t xml:space="preserve">. </w:t>
            </w:r>
            <w:r w:rsidRPr="00B01E7D">
              <w:rPr>
                <w:rFonts w:ascii="Times New Roman" w:hAnsi="Times New Roman"/>
                <w:bCs/>
                <w:color w:val="000000"/>
                <w:lang w:eastAsia="ar-SA"/>
              </w:rPr>
              <w:t>МСА принципы аудита Принципы аудита честность, объективность, конфиденциальность.</w:t>
            </w:r>
          </w:p>
        </w:tc>
        <w:tc>
          <w:tcPr>
            <w:tcW w:w="1190" w:type="pct"/>
            <w:tcBorders>
              <w:top w:val="single" w:sz="6" w:space="0" w:color="000000"/>
              <w:left w:val="single" w:sz="6" w:space="0" w:color="000000"/>
              <w:right w:val="single" w:sz="6" w:space="0" w:color="000000"/>
            </w:tcBorders>
            <w:vAlign w:val="center"/>
          </w:tcPr>
          <w:p w:rsidR="00251368" w:rsidRDefault="00251368" w:rsidP="00076576">
            <w:pPr>
              <w:spacing w:after="0" w:line="240" w:lineRule="auto"/>
              <w:jc w:val="center"/>
              <w:rPr>
                <w:rFonts w:ascii="Times New Roman" w:hAnsi="Times New Roman"/>
                <w:color w:val="000000"/>
                <w:lang w:eastAsia="ar-SA"/>
              </w:rPr>
            </w:pPr>
          </w:p>
          <w:p w:rsidR="00251368" w:rsidRPr="00076576" w:rsidRDefault="00251368" w:rsidP="00076576">
            <w:pPr>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 xml:space="preserve">Реферат </w:t>
            </w:r>
            <w:r w:rsidRPr="00076576">
              <w:rPr>
                <w:rFonts w:ascii="Times New Roman" w:hAnsi="Times New Roman"/>
                <w:color w:val="000000"/>
                <w:lang w:val="en-US" w:eastAsia="ar-SA"/>
              </w:rPr>
              <w:t>(</w:t>
            </w:r>
            <w:r w:rsidRPr="00076576">
              <w:rPr>
                <w:rFonts w:ascii="Times New Roman" w:hAnsi="Times New Roman"/>
                <w:color w:val="000000"/>
                <w:lang w:eastAsia="ar-SA"/>
              </w:rPr>
              <w:t>п.5.1)</w:t>
            </w:r>
          </w:p>
          <w:p w:rsidR="00251368" w:rsidRDefault="00251368" w:rsidP="00076576">
            <w:pPr>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Тест</w:t>
            </w:r>
            <w:r>
              <w:rPr>
                <w:rFonts w:ascii="Times New Roman" w:hAnsi="Times New Roman"/>
                <w:color w:val="000000"/>
                <w:lang w:eastAsia="ar-SA"/>
              </w:rPr>
              <w:t xml:space="preserve"> (п. 5.2</w:t>
            </w:r>
            <w:r w:rsidRPr="00076576">
              <w:rPr>
                <w:rFonts w:ascii="Times New Roman" w:hAnsi="Times New Roman"/>
                <w:color w:val="000000"/>
                <w:lang w:eastAsia="ar-SA"/>
              </w:rPr>
              <w:t>)</w:t>
            </w:r>
          </w:p>
        </w:tc>
        <w:tc>
          <w:tcPr>
            <w:tcW w:w="970" w:type="pct"/>
            <w:tcBorders>
              <w:top w:val="single" w:sz="6" w:space="0" w:color="000000"/>
              <w:left w:val="single" w:sz="6" w:space="0" w:color="000000"/>
              <w:right w:val="single" w:sz="4" w:space="0" w:color="000000"/>
            </w:tcBorders>
          </w:tcPr>
          <w:p w:rsidR="00251368" w:rsidRPr="006B3102" w:rsidRDefault="00251368" w:rsidP="00076576">
            <w:pPr>
              <w:rPr>
                <w:rFonts w:ascii="Times New Roman" w:hAnsi="Times New Roman"/>
                <w:color w:val="000000"/>
                <w:lang w:eastAsia="ar-SA"/>
              </w:rPr>
            </w:pPr>
            <w:r>
              <w:rPr>
                <w:rFonts w:ascii="Times New Roman" w:hAnsi="Times New Roman"/>
                <w:color w:val="000000"/>
                <w:lang w:eastAsia="ar-SA"/>
              </w:rPr>
              <w:t>Вопросы на зачет (п. 5.4</w:t>
            </w:r>
            <w:r w:rsidRPr="006B3102">
              <w:rPr>
                <w:rFonts w:ascii="Times New Roman" w:hAnsi="Times New Roman"/>
                <w:color w:val="000000"/>
                <w:lang w:eastAsia="ar-SA"/>
              </w:rPr>
              <w:t>)</w:t>
            </w:r>
          </w:p>
        </w:tc>
      </w:tr>
      <w:tr w:rsidR="00251368" w:rsidRPr="00C5431F" w:rsidTr="008E4442">
        <w:trPr>
          <w:trHeight w:val="1327"/>
          <w:jc w:val="center"/>
        </w:trPr>
        <w:tc>
          <w:tcPr>
            <w:tcW w:w="483" w:type="pct"/>
            <w:vMerge/>
            <w:tcBorders>
              <w:left w:val="single" w:sz="6" w:space="0" w:color="000000"/>
              <w:right w:val="single" w:sz="6" w:space="0" w:color="000000"/>
            </w:tcBorders>
            <w:vAlign w:val="center"/>
          </w:tcPr>
          <w:p w:rsidR="00251368" w:rsidRPr="00C5431F" w:rsidRDefault="00251368" w:rsidP="00076576">
            <w:pPr>
              <w:spacing w:after="0" w:line="240" w:lineRule="auto"/>
              <w:rPr>
                <w:rFonts w:ascii="Times New Roman" w:eastAsia="Times New Roman" w:hAnsi="Times New Roman"/>
                <w:color w:val="000000"/>
                <w:sz w:val="20"/>
                <w:szCs w:val="20"/>
                <w:lang w:eastAsia="ru-RU"/>
              </w:rPr>
            </w:pPr>
          </w:p>
        </w:tc>
        <w:tc>
          <w:tcPr>
            <w:tcW w:w="1113" w:type="pct"/>
            <w:vMerge/>
            <w:tcBorders>
              <w:left w:val="single" w:sz="6" w:space="0" w:color="000000"/>
              <w:right w:val="single" w:sz="6" w:space="0" w:color="000000"/>
            </w:tcBorders>
            <w:vAlign w:val="center"/>
          </w:tcPr>
          <w:p w:rsidR="00251368" w:rsidRDefault="00251368" w:rsidP="00076576">
            <w:pPr>
              <w:suppressAutoHyphens/>
              <w:snapToGrid w:val="0"/>
              <w:spacing w:after="0" w:line="240" w:lineRule="auto"/>
              <w:rPr>
                <w:rFonts w:ascii="Times New Roman" w:hAnsi="Times New Roman"/>
                <w:color w:val="000000" w:themeColor="text1"/>
                <w:sz w:val="24"/>
              </w:rPr>
            </w:pPr>
          </w:p>
        </w:tc>
        <w:tc>
          <w:tcPr>
            <w:tcW w:w="1244" w:type="pct"/>
            <w:tcBorders>
              <w:top w:val="single" w:sz="6" w:space="0" w:color="000000"/>
              <w:left w:val="single" w:sz="6" w:space="0" w:color="000000"/>
              <w:bottom w:val="single" w:sz="6" w:space="0" w:color="000000"/>
              <w:right w:val="single" w:sz="6" w:space="0" w:color="000000"/>
            </w:tcBorders>
            <w:vAlign w:val="center"/>
          </w:tcPr>
          <w:p w:rsidR="00251368" w:rsidRDefault="00251368" w:rsidP="00076576">
            <w:pPr>
              <w:suppressAutoHyphens/>
              <w:snapToGrid w:val="0"/>
              <w:spacing w:after="0" w:line="240" w:lineRule="auto"/>
              <w:rPr>
                <w:rFonts w:ascii="Times New Roman" w:hAnsi="Times New Roman"/>
                <w:bCs/>
                <w:color w:val="000000"/>
                <w:lang w:eastAsia="ar-SA"/>
              </w:rPr>
            </w:pPr>
            <w:r>
              <w:rPr>
                <w:rFonts w:ascii="Times New Roman" w:hAnsi="Times New Roman"/>
                <w:bCs/>
                <w:color w:val="000000"/>
                <w:lang w:eastAsia="ar-SA"/>
              </w:rPr>
              <w:t>Тема 5</w:t>
            </w:r>
            <w:r>
              <w:t xml:space="preserve"> </w:t>
            </w:r>
            <w:r w:rsidRPr="00B01E7D">
              <w:rPr>
                <w:rFonts w:ascii="Times New Roman" w:hAnsi="Times New Roman"/>
                <w:bCs/>
                <w:color w:val="000000"/>
                <w:lang w:eastAsia="ar-SA"/>
              </w:rPr>
              <w:t>МСА доказательства. Тесты системы внутреннего контроля и по существу</w:t>
            </w:r>
          </w:p>
        </w:tc>
        <w:tc>
          <w:tcPr>
            <w:tcW w:w="1190" w:type="pct"/>
            <w:tcBorders>
              <w:top w:val="single" w:sz="6" w:space="0" w:color="000000"/>
              <w:left w:val="single" w:sz="6" w:space="0" w:color="000000"/>
              <w:bottom w:val="single" w:sz="6" w:space="0" w:color="000000"/>
              <w:right w:val="single" w:sz="6" w:space="0" w:color="000000"/>
            </w:tcBorders>
          </w:tcPr>
          <w:p w:rsidR="00251368" w:rsidRPr="00076576" w:rsidRDefault="00251368" w:rsidP="00076576">
            <w:pPr>
              <w:spacing w:after="0" w:line="240" w:lineRule="auto"/>
              <w:jc w:val="center"/>
              <w:rPr>
                <w:rFonts w:ascii="Times New Roman" w:hAnsi="Times New Roman"/>
                <w:color w:val="000000"/>
                <w:lang w:eastAsia="ar-SA"/>
              </w:rPr>
            </w:pPr>
            <w:r w:rsidRPr="00076576">
              <w:rPr>
                <w:rFonts w:ascii="Times New Roman" w:hAnsi="Times New Roman"/>
                <w:color w:val="000000"/>
                <w:lang w:eastAsia="ar-SA"/>
              </w:rPr>
              <w:t xml:space="preserve">Реферат </w:t>
            </w:r>
            <w:r w:rsidRPr="00404935">
              <w:rPr>
                <w:rFonts w:ascii="Times New Roman" w:hAnsi="Times New Roman"/>
                <w:color w:val="000000"/>
                <w:lang w:eastAsia="ar-SA"/>
              </w:rPr>
              <w:t>(</w:t>
            </w:r>
            <w:r w:rsidRPr="00076576">
              <w:rPr>
                <w:rFonts w:ascii="Times New Roman" w:hAnsi="Times New Roman"/>
                <w:color w:val="000000"/>
                <w:lang w:eastAsia="ar-SA"/>
              </w:rPr>
              <w:t>п.5.1)</w:t>
            </w:r>
          </w:p>
          <w:p w:rsidR="00251368" w:rsidRPr="00AE1099" w:rsidRDefault="00251368" w:rsidP="00076576">
            <w:pPr>
              <w:spacing w:after="0" w:line="240" w:lineRule="auto"/>
              <w:jc w:val="center"/>
              <w:rPr>
                <w:rFonts w:ascii="Times New Roman" w:hAnsi="Times New Roman"/>
                <w:color w:val="000000"/>
                <w:lang w:eastAsia="ar-SA"/>
              </w:rPr>
            </w:pPr>
            <w:r w:rsidRPr="00251368">
              <w:rPr>
                <w:rFonts w:ascii="Times New Roman" w:hAnsi="Times New Roman"/>
                <w:color w:val="000000"/>
                <w:lang w:eastAsia="ar-SA"/>
              </w:rPr>
              <w:t>Тест (п. 5.2)</w:t>
            </w:r>
          </w:p>
        </w:tc>
        <w:tc>
          <w:tcPr>
            <w:tcW w:w="970" w:type="pct"/>
            <w:tcBorders>
              <w:top w:val="single" w:sz="6" w:space="0" w:color="000000"/>
              <w:left w:val="single" w:sz="6" w:space="0" w:color="000000"/>
              <w:bottom w:val="single" w:sz="6" w:space="0" w:color="000000"/>
              <w:right w:val="single" w:sz="4" w:space="0" w:color="000000"/>
            </w:tcBorders>
          </w:tcPr>
          <w:p w:rsidR="00251368" w:rsidRDefault="00251368" w:rsidP="00076576">
            <w:r>
              <w:rPr>
                <w:rFonts w:ascii="Times New Roman" w:hAnsi="Times New Roman"/>
                <w:color w:val="000000"/>
                <w:lang w:eastAsia="ar-SA"/>
              </w:rPr>
              <w:t>Вопросы на зачет (п. 5.4</w:t>
            </w:r>
            <w:r w:rsidRPr="006B3102">
              <w:rPr>
                <w:rFonts w:ascii="Times New Roman" w:hAnsi="Times New Roman"/>
                <w:color w:val="000000"/>
                <w:lang w:eastAsia="ar-SA"/>
              </w:rPr>
              <w:t>)</w:t>
            </w:r>
          </w:p>
        </w:tc>
      </w:tr>
      <w:tr w:rsidR="00251368" w:rsidRPr="00C5431F" w:rsidTr="00251368">
        <w:trPr>
          <w:trHeight w:val="1327"/>
          <w:jc w:val="center"/>
        </w:trPr>
        <w:tc>
          <w:tcPr>
            <w:tcW w:w="483" w:type="pct"/>
            <w:vMerge/>
            <w:tcBorders>
              <w:left w:val="single" w:sz="6" w:space="0" w:color="000000"/>
              <w:right w:val="single" w:sz="6" w:space="0" w:color="000000"/>
            </w:tcBorders>
            <w:vAlign w:val="center"/>
          </w:tcPr>
          <w:p w:rsidR="00251368" w:rsidRPr="00C5431F" w:rsidRDefault="00251368" w:rsidP="00393323">
            <w:pPr>
              <w:spacing w:after="0" w:line="240" w:lineRule="auto"/>
              <w:rPr>
                <w:rFonts w:ascii="Times New Roman" w:eastAsia="Times New Roman" w:hAnsi="Times New Roman"/>
                <w:color w:val="000000"/>
                <w:sz w:val="20"/>
                <w:szCs w:val="20"/>
                <w:lang w:eastAsia="ru-RU"/>
              </w:rPr>
            </w:pPr>
          </w:p>
        </w:tc>
        <w:tc>
          <w:tcPr>
            <w:tcW w:w="1113" w:type="pct"/>
            <w:vMerge/>
            <w:tcBorders>
              <w:left w:val="single" w:sz="6" w:space="0" w:color="000000"/>
              <w:right w:val="single" w:sz="6" w:space="0" w:color="000000"/>
            </w:tcBorders>
            <w:vAlign w:val="center"/>
          </w:tcPr>
          <w:p w:rsidR="00251368" w:rsidRDefault="00251368" w:rsidP="00393323">
            <w:pPr>
              <w:suppressAutoHyphens/>
              <w:snapToGrid w:val="0"/>
              <w:spacing w:after="0" w:line="240" w:lineRule="auto"/>
              <w:rPr>
                <w:rFonts w:ascii="Times New Roman" w:hAnsi="Times New Roman"/>
                <w:color w:val="000000" w:themeColor="text1"/>
                <w:sz w:val="24"/>
              </w:rPr>
            </w:pPr>
          </w:p>
        </w:tc>
        <w:tc>
          <w:tcPr>
            <w:tcW w:w="1244" w:type="pct"/>
            <w:tcBorders>
              <w:top w:val="single" w:sz="6" w:space="0" w:color="000000"/>
              <w:left w:val="single" w:sz="6" w:space="0" w:color="000000"/>
              <w:bottom w:val="single" w:sz="6" w:space="0" w:color="000000"/>
              <w:right w:val="single" w:sz="6" w:space="0" w:color="000000"/>
            </w:tcBorders>
            <w:vAlign w:val="center"/>
          </w:tcPr>
          <w:p w:rsidR="00251368" w:rsidRDefault="00251368" w:rsidP="00393323">
            <w:pPr>
              <w:suppressAutoHyphens/>
              <w:snapToGrid w:val="0"/>
              <w:spacing w:after="0" w:line="240" w:lineRule="auto"/>
              <w:rPr>
                <w:rFonts w:ascii="Times New Roman" w:hAnsi="Times New Roman"/>
                <w:bCs/>
                <w:color w:val="000000"/>
                <w:lang w:eastAsia="ar-SA"/>
              </w:rPr>
            </w:pPr>
            <w:r>
              <w:rPr>
                <w:rFonts w:ascii="Times New Roman" w:hAnsi="Times New Roman"/>
                <w:bCs/>
                <w:color w:val="000000"/>
                <w:lang w:eastAsia="ar-SA"/>
              </w:rPr>
              <w:t xml:space="preserve">Тема 6 </w:t>
            </w:r>
            <w:r w:rsidRPr="00B01E7D">
              <w:rPr>
                <w:rFonts w:ascii="Times New Roman" w:hAnsi="Times New Roman"/>
                <w:bCs/>
                <w:color w:val="000000"/>
                <w:lang w:eastAsia="ar-SA"/>
              </w:rPr>
              <w:t>МСА аудиторские заключения. Понятие. виды аудиторских заключений</w:t>
            </w:r>
          </w:p>
        </w:tc>
        <w:tc>
          <w:tcPr>
            <w:tcW w:w="1190" w:type="pct"/>
            <w:tcBorders>
              <w:top w:val="single" w:sz="6" w:space="0" w:color="000000"/>
              <w:left w:val="single" w:sz="6" w:space="0" w:color="000000"/>
              <w:bottom w:val="single" w:sz="6" w:space="0" w:color="000000"/>
              <w:right w:val="single" w:sz="6" w:space="0" w:color="000000"/>
            </w:tcBorders>
          </w:tcPr>
          <w:p w:rsidR="00251368" w:rsidRDefault="00251368" w:rsidP="00076576">
            <w:pPr>
              <w:spacing w:after="0" w:line="240" w:lineRule="auto"/>
              <w:rPr>
                <w:rFonts w:ascii="Times New Roman" w:hAnsi="Times New Roman"/>
                <w:color w:val="000000"/>
                <w:lang w:eastAsia="ar-SA"/>
              </w:rPr>
            </w:pPr>
            <w:r>
              <w:rPr>
                <w:rFonts w:ascii="Times New Roman" w:hAnsi="Times New Roman"/>
                <w:color w:val="000000"/>
                <w:lang w:eastAsia="ar-SA"/>
              </w:rPr>
              <w:t>Практические задания (п. 5.3</w:t>
            </w:r>
            <w:r w:rsidRPr="00076576">
              <w:rPr>
                <w:rFonts w:ascii="Times New Roman" w:hAnsi="Times New Roman"/>
                <w:color w:val="000000"/>
                <w:lang w:eastAsia="ar-SA"/>
              </w:rPr>
              <w:t>)</w:t>
            </w:r>
          </w:p>
          <w:p w:rsidR="00251368" w:rsidRPr="00AE1099" w:rsidRDefault="00251368" w:rsidP="00076576">
            <w:pPr>
              <w:spacing w:after="0" w:line="240" w:lineRule="auto"/>
              <w:rPr>
                <w:rFonts w:ascii="Times New Roman" w:hAnsi="Times New Roman"/>
                <w:color w:val="000000"/>
                <w:lang w:eastAsia="ar-SA"/>
              </w:rPr>
            </w:pPr>
            <w:r w:rsidRPr="00251368">
              <w:rPr>
                <w:rFonts w:ascii="Times New Roman" w:hAnsi="Times New Roman"/>
                <w:color w:val="000000"/>
                <w:lang w:eastAsia="ar-SA"/>
              </w:rPr>
              <w:t>Тест (п. 5.2)</w:t>
            </w:r>
          </w:p>
        </w:tc>
        <w:tc>
          <w:tcPr>
            <w:tcW w:w="970" w:type="pct"/>
            <w:tcBorders>
              <w:top w:val="single" w:sz="6" w:space="0" w:color="000000"/>
              <w:left w:val="single" w:sz="6" w:space="0" w:color="000000"/>
              <w:bottom w:val="single" w:sz="6" w:space="0" w:color="000000"/>
              <w:right w:val="single" w:sz="4" w:space="0" w:color="000000"/>
            </w:tcBorders>
          </w:tcPr>
          <w:p w:rsidR="00251368" w:rsidRPr="00C5431F" w:rsidRDefault="00251368" w:rsidP="00393323">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на зачет (п. 5.4</w:t>
            </w:r>
            <w:r w:rsidRPr="008E4442">
              <w:rPr>
                <w:rFonts w:ascii="Times New Roman" w:hAnsi="Times New Roman"/>
                <w:color w:val="000000"/>
                <w:lang w:eastAsia="ar-SA"/>
              </w:rPr>
              <w:t>)</w:t>
            </w:r>
          </w:p>
        </w:tc>
      </w:tr>
      <w:tr w:rsidR="00251368" w:rsidRPr="00C5431F" w:rsidTr="0047540C">
        <w:trPr>
          <w:trHeight w:val="1327"/>
          <w:jc w:val="center"/>
        </w:trPr>
        <w:tc>
          <w:tcPr>
            <w:tcW w:w="483" w:type="pct"/>
            <w:vMerge/>
            <w:tcBorders>
              <w:left w:val="single" w:sz="6" w:space="0" w:color="000000"/>
              <w:bottom w:val="single" w:sz="4" w:space="0" w:color="000000"/>
              <w:right w:val="single" w:sz="6" w:space="0" w:color="000000"/>
            </w:tcBorders>
            <w:vAlign w:val="center"/>
          </w:tcPr>
          <w:p w:rsidR="00251368" w:rsidRPr="00C5431F" w:rsidRDefault="00251368" w:rsidP="00251368">
            <w:pPr>
              <w:spacing w:after="0" w:line="240" w:lineRule="auto"/>
              <w:rPr>
                <w:rFonts w:ascii="Times New Roman" w:eastAsia="Times New Roman" w:hAnsi="Times New Roman"/>
                <w:color w:val="000000"/>
                <w:sz w:val="20"/>
                <w:szCs w:val="20"/>
                <w:lang w:eastAsia="ru-RU"/>
              </w:rPr>
            </w:pPr>
          </w:p>
        </w:tc>
        <w:tc>
          <w:tcPr>
            <w:tcW w:w="1113" w:type="pct"/>
            <w:vMerge/>
            <w:tcBorders>
              <w:left w:val="single" w:sz="6" w:space="0" w:color="000000"/>
              <w:right w:val="single" w:sz="6" w:space="0" w:color="000000"/>
            </w:tcBorders>
            <w:vAlign w:val="center"/>
          </w:tcPr>
          <w:p w:rsidR="00251368" w:rsidRDefault="00251368" w:rsidP="00251368">
            <w:pPr>
              <w:suppressAutoHyphens/>
              <w:snapToGrid w:val="0"/>
              <w:spacing w:after="0" w:line="240" w:lineRule="auto"/>
              <w:rPr>
                <w:rFonts w:ascii="Times New Roman" w:hAnsi="Times New Roman"/>
                <w:color w:val="000000" w:themeColor="text1"/>
                <w:sz w:val="24"/>
              </w:rPr>
            </w:pPr>
          </w:p>
        </w:tc>
        <w:tc>
          <w:tcPr>
            <w:tcW w:w="1244" w:type="pct"/>
            <w:tcBorders>
              <w:top w:val="single" w:sz="6" w:space="0" w:color="000000"/>
              <w:left w:val="single" w:sz="6" w:space="0" w:color="000000"/>
              <w:right w:val="single" w:sz="6" w:space="0" w:color="000000"/>
            </w:tcBorders>
            <w:vAlign w:val="center"/>
          </w:tcPr>
          <w:p w:rsidR="00251368" w:rsidRPr="00251368" w:rsidRDefault="00251368" w:rsidP="00251368">
            <w:pPr>
              <w:suppressAutoHyphens/>
              <w:snapToGrid w:val="0"/>
              <w:spacing w:after="0" w:line="240" w:lineRule="auto"/>
              <w:rPr>
                <w:rFonts w:ascii="Times New Roman" w:hAnsi="Times New Roman"/>
                <w:bCs/>
                <w:color w:val="000000"/>
                <w:lang w:eastAsia="ar-SA"/>
              </w:rPr>
            </w:pPr>
            <w:r>
              <w:rPr>
                <w:rFonts w:ascii="Times New Roman" w:hAnsi="Times New Roman"/>
                <w:bCs/>
                <w:color w:val="000000"/>
                <w:lang w:eastAsia="ar-SA"/>
              </w:rPr>
              <w:t>Тема 7. МСА Существенность</w:t>
            </w:r>
          </w:p>
        </w:tc>
        <w:tc>
          <w:tcPr>
            <w:tcW w:w="1190" w:type="pct"/>
            <w:tcBorders>
              <w:top w:val="single" w:sz="6" w:space="0" w:color="000000"/>
              <w:left w:val="single" w:sz="6" w:space="0" w:color="000000"/>
              <w:bottom w:val="single" w:sz="6" w:space="0" w:color="000000"/>
              <w:right w:val="single" w:sz="6" w:space="0" w:color="000000"/>
            </w:tcBorders>
          </w:tcPr>
          <w:p w:rsidR="00251368" w:rsidRDefault="00251368" w:rsidP="00251368">
            <w:pPr>
              <w:spacing w:after="0" w:line="240" w:lineRule="auto"/>
              <w:rPr>
                <w:rFonts w:ascii="Times New Roman" w:hAnsi="Times New Roman"/>
                <w:color w:val="000000"/>
                <w:lang w:eastAsia="ar-SA"/>
              </w:rPr>
            </w:pPr>
            <w:r>
              <w:rPr>
                <w:rFonts w:ascii="Times New Roman" w:hAnsi="Times New Roman"/>
                <w:color w:val="000000"/>
                <w:lang w:eastAsia="ar-SA"/>
              </w:rPr>
              <w:t>Практические задания (п. 5.3</w:t>
            </w:r>
            <w:r w:rsidRPr="00076576">
              <w:rPr>
                <w:rFonts w:ascii="Times New Roman" w:hAnsi="Times New Roman"/>
                <w:color w:val="000000"/>
                <w:lang w:eastAsia="ar-SA"/>
              </w:rPr>
              <w:t>)</w:t>
            </w:r>
          </w:p>
          <w:p w:rsidR="00251368" w:rsidRPr="00AE1099" w:rsidRDefault="00251368" w:rsidP="00251368">
            <w:pPr>
              <w:spacing w:after="0" w:line="240" w:lineRule="auto"/>
              <w:rPr>
                <w:rFonts w:ascii="Times New Roman" w:hAnsi="Times New Roman"/>
                <w:color w:val="000000"/>
                <w:lang w:eastAsia="ar-SA"/>
              </w:rPr>
            </w:pPr>
            <w:r w:rsidRPr="00251368">
              <w:rPr>
                <w:rFonts w:ascii="Times New Roman" w:hAnsi="Times New Roman"/>
                <w:color w:val="000000"/>
                <w:lang w:eastAsia="ar-SA"/>
              </w:rPr>
              <w:t>Тест (п. 5.2)</w:t>
            </w:r>
          </w:p>
        </w:tc>
        <w:tc>
          <w:tcPr>
            <w:tcW w:w="970" w:type="pct"/>
            <w:tcBorders>
              <w:top w:val="single" w:sz="6" w:space="0" w:color="000000"/>
              <w:left w:val="single" w:sz="6" w:space="0" w:color="000000"/>
              <w:bottom w:val="single" w:sz="6" w:space="0" w:color="000000"/>
              <w:right w:val="single" w:sz="4" w:space="0" w:color="000000"/>
            </w:tcBorders>
          </w:tcPr>
          <w:p w:rsidR="00251368" w:rsidRPr="00C5431F" w:rsidRDefault="00251368" w:rsidP="00251368">
            <w:pPr>
              <w:suppressAutoHyphens/>
              <w:snapToGrid w:val="0"/>
              <w:spacing w:after="0" w:line="240" w:lineRule="auto"/>
              <w:rPr>
                <w:rFonts w:ascii="Times New Roman" w:hAnsi="Times New Roman"/>
                <w:color w:val="000000"/>
                <w:lang w:eastAsia="ar-SA"/>
              </w:rPr>
            </w:pPr>
            <w:r>
              <w:rPr>
                <w:rFonts w:ascii="Times New Roman" w:hAnsi="Times New Roman"/>
                <w:color w:val="000000"/>
                <w:lang w:eastAsia="ar-SA"/>
              </w:rPr>
              <w:t>Вопросы на зачет (п. 5.4</w:t>
            </w:r>
            <w:r w:rsidRPr="008E4442">
              <w:rPr>
                <w:rFonts w:ascii="Times New Roman" w:hAnsi="Times New Roman"/>
                <w:color w:val="000000"/>
                <w:lang w:eastAsia="ar-SA"/>
              </w:rPr>
              <w:t>)</w:t>
            </w:r>
          </w:p>
        </w:tc>
      </w:tr>
    </w:tbl>
    <w:p w:rsidR="00393323" w:rsidRPr="00372ED4" w:rsidRDefault="00393323" w:rsidP="00393323">
      <w:pPr>
        <w:spacing w:after="0" w:line="240" w:lineRule="auto"/>
        <w:jc w:val="both"/>
        <w:rPr>
          <w:rFonts w:ascii="Times New Roman" w:hAnsi="Times New Roman"/>
          <w:b/>
          <w:sz w:val="24"/>
        </w:rPr>
      </w:pPr>
    </w:p>
    <w:p w:rsidR="00393323" w:rsidRDefault="00393323" w:rsidP="00393323">
      <w:pPr>
        <w:spacing w:after="100" w:line="240" w:lineRule="auto"/>
        <w:jc w:val="both"/>
        <w:rPr>
          <w:rFonts w:ascii="Arial" w:hAnsi="Arial" w:cs="Arial"/>
          <w:sz w:val="28"/>
        </w:rPr>
      </w:pPr>
      <w:r w:rsidRPr="002F1643">
        <w:rPr>
          <w:rFonts w:ascii="Arial" w:hAnsi="Arial" w:cs="Arial"/>
          <w:sz w:val="28"/>
        </w:rPr>
        <w:t xml:space="preserve">4 </w:t>
      </w:r>
      <w:r>
        <w:rPr>
          <w:rFonts w:ascii="Arial" w:hAnsi="Arial" w:cs="Arial"/>
          <w:sz w:val="28"/>
        </w:rPr>
        <w:t>О</w:t>
      </w:r>
      <w:r w:rsidRPr="002F1643">
        <w:rPr>
          <w:rFonts w:ascii="Arial" w:hAnsi="Arial" w:cs="Arial"/>
          <w:sz w:val="28"/>
        </w:rPr>
        <w:t>писание процедуры оценивания</w:t>
      </w:r>
    </w:p>
    <w:p w:rsidR="00393323" w:rsidRPr="00C5431F" w:rsidRDefault="00393323" w:rsidP="00393323">
      <w:pPr>
        <w:spacing w:after="0" w:line="240" w:lineRule="auto"/>
        <w:ind w:firstLine="709"/>
        <w:jc w:val="both"/>
        <w:rPr>
          <w:rFonts w:ascii="Times New Roman" w:hAnsi="Times New Roman"/>
          <w:sz w:val="24"/>
          <w:szCs w:val="24"/>
        </w:rPr>
      </w:pPr>
      <w:r w:rsidRPr="00C5431F">
        <w:rPr>
          <w:rFonts w:ascii="Times New Roman" w:hAnsi="Times New Roman"/>
          <w:sz w:val="24"/>
        </w:rPr>
        <w:t xml:space="preserve">Качество </w:t>
      </w:r>
      <w:proofErr w:type="spellStart"/>
      <w:r w:rsidRPr="00C5431F">
        <w:rPr>
          <w:rFonts w:ascii="Times New Roman" w:hAnsi="Times New Roman"/>
          <w:sz w:val="24"/>
        </w:rPr>
        <w:t>сформированности</w:t>
      </w:r>
      <w:proofErr w:type="spellEnd"/>
      <w:r w:rsidRPr="00C5431F">
        <w:rPr>
          <w:rFonts w:ascii="Times New Roman" w:hAnsi="Times New Roman"/>
          <w:sz w:val="24"/>
        </w:rPr>
        <w:t xml:space="preserve">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393323" w:rsidRPr="00C5431F" w:rsidRDefault="00393323" w:rsidP="00393323">
      <w:pPr>
        <w:tabs>
          <w:tab w:val="left" w:pos="1134"/>
        </w:tabs>
        <w:suppressAutoHyphens/>
        <w:spacing w:line="240" w:lineRule="auto"/>
        <w:rPr>
          <w:rFonts w:ascii="Times New Roman" w:hAnsi="Times New Roman"/>
          <w:sz w:val="24"/>
          <w:szCs w:val="24"/>
        </w:rPr>
      </w:pPr>
      <w:r w:rsidRPr="00C5431F">
        <w:rPr>
          <w:rFonts w:ascii="Times New Roman" w:hAnsi="Times New Roman"/>
          <w:sz w:val="24"/>
          <w:szCs w:val="24"/>
        </w:rPr>
        <w:t>Таблица 4.1 – Распределение баллов по видам учебной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2"/>
        <w:gridCol w:w="1403"/>
        <w:gridCol w:w="958"/>
        <w:gridCol w:w="1592"/>
        <w:gridCol w:w="1592"/>
        <w:gridCol w:w="1028"/>
      </w:tblGrid>
      <w:tr w:rsidR="00404935" w:rsidRPr="00C5431F" w:rsidTr="00404935">
        <w:trPr>
          <w:cantSplit/>
          <w:trHeight w:val="276"/>
        </w:trPr>
        <w:tc>
          <w:tcPr>
            <w:tcW w:w="1776" w:type="pct"/>
            <w:vMerge w:val="restart"/>
            <w:shd w:val="clear" w:color="auto" w:fill="auto"/>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Вид учебной деятельности</w:t>
            </w:r>
          </w:p>
        </w:tc>
        <w:tc>
          <w:tcPr>
            <w:tcW w:w="3224" w:type="pct"/>
            <w:gridSpan w:val="5"/>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Оценочные средства</w:t>
            </w:r>
          </w:p>
        </w:tc>
      </w:tr>
      <w:tr w:rsidR="00404935" w:rsidRPr="00C5431F" w:rsidTr="00404935">
        <w:trPr>
          <w:cantSplit/>
          <w:trHeight w:val="1134"/>
        </w:trPr>
        <w:tc>
          <w:tcPr>
            <w:tcW w:w="1776" w:type="pct"/>
            <w:vMerge/>
            <w:shd w:val="clear" w:color="auto" w:fill="auto"/>
            <w:vAlign w:val="center"/>
          </w:tcPr>
          <w:p w:rsidR="00404935" w:rsidRPr="00C5431F" w:rsidRDefault="00404935" w:rsidP="00393323">
            <w:pPr>
              <w:spacing w:after="0" w:line="240" w:lineRule="auto"/>
              <w:rPr>
                <w:rFonts w:ascii="Times New Roman" w:eastAsia="Times New Roman" w:hAnsi="Times New Roman"/>
                <w:color w:val="000000"/>
                <w:sz w:val="24"/>
                <w:szCs w:val="24"/>
                <w:lang w:eastAsia="ru-RU"/>
              </w:rPr>
            </w:pPr>
          </w:p>
        </w:tc>
        <w:tc>
          <w:tcPr>
            <w:tcW w:w="688" w:type="pct"/>
            <w:shd w:val="clear" w:color="auto" w:fill="auto"/>
            <w:textDirection w:val="btLr"/>
            <w:vAlign w:val="center"/>
          </w:tcPr>
          <w:p w:rsidR="00404935" w:rsidRPr="00C5431F" w:rsidRDefault="00404935" w:rsidP="00393323">
            <w:pPr>
              <w:spacing w:after="0" w:line="240" w:lineRule="auto"/>
              <w:ind w:left="113" w:right="113"/>
              <w:jc w:val="center"/>
              <w:rPr>
                <w:rFonts w:ascii="Times New Roman" w:eastAsia="Times New Roman" w:hAnsi="Times New Roman"/>
                <w:color w:val="000000"/>
                <w:sz w:val="24"/>
                <w:szCs w:val="24"/>
                <w:lang w:eastAsia="ru-RU"/>
              </w:rPr>
            </w:pPr>
            <w:r w:rsidRPr="00C5431F">
              <w:rPr>
                <w:rFonts w:ascii="Times New Roman" w:hAnsi="Times New Roman"/>
                <w:color w:val="000000"/>
                <w:lang w:eastAsia="ar-SA"/>
              </w:rPr>
              <w:t>Реферат</w:t>
            </w:r>
          </w:p>
        </w:tc>
        <w:tc>
          <w:tcPr>
            <w:tcW w:w="470" w:type="pct"/>
            <w:textDirection w:val="btLr"/>
            <w:vAlign w:val="center"/>
          </w:tcPr>
          <w:p w:rsidR="00404935" w:rsidRPr="00C5431F" w:rsidRDefault="00404935" w:rsidP="00393323">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781" w:type="pct"/>
            <w:textDirection w:val="btLr"/>
          </w:tcPr>
          <w:p w:rsidR="00404935" w:rsidRDefault="00404935" w:rsidP="00393323">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Практические задачи</w:t>
            </w:r>
          </w:p>
        </w:tc>
        <w:tc>
          <w:tcPr>
            <w:tcW w:w="781" w:type="pct"/>
            <w:textDirection w:val="btLr"/>
            <w:vAlign w:val="center"/>
          </w:tcPr>
          <w:p w:rsidR="00404935" w:rsidRPr="00C5431F" w:rsidRDefault="00404935" w:rsidP="00393323">
            <w:pPr>
              <w:spacing w:after="0" w:line="240"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Зачет</w:t>
            </w:r>
          </w:p>
        </w:tc>
        <w:tc>
          <w:tcPr>
            <w:tcW w:w="504" w:type="pct"/>
            <w:textDirection w:val="btLr"/>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Итого</w:t>
            </w:r>
          </w:p>
        </w:tc>
      </w:tr>
      <w:tr w:rsidR="00404935" w:rsidRPr="00C5431F" w:rsidTr="00404935">
        <w:trPr>
          <w:trHeight w:val="552"/>
        </w:trPr>
        <w:tc>
          <w:tcPr>
            <w:tcW w:w="1776" w:type="pct"/>
            <w:shd w:val="clear" w:color="auto" w:fill="auto"/>
            <w:vAlign w:val="center"/>
            <w:hideMark/>
          </w:tcPr>
          <w:p w:rsidR="00404935" w:rsidRPr="00C5431F" w:rsidRDefault="00404935" w:rsidP="00393323">
            <w:pPr>
              <w:spacing w:after="0" w:line="240" w:lineRule="auto"/>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Практические занятия</w:t>
            </w:r>
          </w:p>
        </w:tc>
        <w:tc>
          <w:tcPr>
            <w:tcW w:w="688" w:type="pct"/>
            <w:shd w:val="clear" w:color="auto" w:fill="auto"/>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470"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p>
        </w:tc>
        <w:tc>
          <w:tcPr>
            <w:tcW w:w="781" w:type="pct"/>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1"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p>
        </w:tc>
        <w:tc>
          <w:tcPr>
            <w:tcW w:w="504"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60</w:t>
            </w:r>
          </w:p>
        </w:tc>
      </w:tr>
      <w:tr w:rsidR="00404935" w:rsidRPr="00C5431F" w:rsidTr="00404935">
        <w:trPr>
          <w:trHeight w:val="552"/>
        </w:trPr>
        <w:tc>
          <w:tcPr>
            <w:tcW w:w="1776" w:type="pct"/>
            <w:shd w:val="clear" w:color="auto" w:fill="auto"/>
            <w:vAlign w:val="center"/>
            <w:hideMark/>
          </w:tcPr>
          <w:p w:rsidR="00404935" w:rsidRPr="00C5431F" w:rsidRDefault="00404935" w:rsidP="00393323">
            <w:pPr>
              <w:spacing w:after="0" w:line="240" w:lineRule="auto"/>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Самостоятельная работа</w:t>
            </w:r>
          </w:p>
        </w:tc>
        <w:tc>
          <w:tcPr>
            <w:tcW w:w="688" w:type="pct"/>
            <w:shd w:val="clear" w:color="auto" w:fill="auto"/>
            <w:vAlign w:val="center"/>
          </w:tcPr>
          <w:p w:rsidR="00404935" w:rsidRPr="00C453EA" w:rsidRDefault="00404935" w:rsidP="00393323">
            <w:pPr>
              <w:spacing w:after="0" w:line="240" w:lineRule="auto"/>
              <w:jc w:val="center"/>
              <w:rPr>
                <w:rFonts w:ascii="Times New Roman" w:eastAsia="Times New Roman" w:hAnsi="Times New Roman"/>
                <w:color w:val="000000"/>
                <w:sz w:val="24"/>
                <w:szCs w:val="24"/>
                <w:lang w:val="en-US" w:eastAsia="ru-RU"/>
              </w:rPr>
            </w:pPr>
          </w:p>
        </w:tc>
        <w:tc>
          <w:tcPr>
            <w:tcW w:w="470"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1" w:type="pct"/>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p>
        </w:tc>
        <w:tc>
          <w:tcPr>
            <w:tcW w:w="781"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p>
        </w:tc>
        <w:tc>
          <w:tcPr>
            <w:tcW w:w="504"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404935" w:rsidRPr="00C5431F" w:rsidTr="00404935">
        <w:trPr>
          <w:trHeight w:val="552"/>
        </w:trPr>
        <w:tc>
          <w:tcPr>
            <w:tcW w:w="1776" w:type="pct"/>
            <w:shd w:val="clear" w:color="auto" w:fill="auto"/>
            <w:vAlign w:val="center"/>
            <w:hideMark/>
          </w:tcPr>
          <w:p w:rsidR="00404935" w:rsidRPr="00C5431F" w:rsidRDefault="00404935" w:rsidP="00393323">
            <w:pPr>
              <w:spacing w:after="0" w:line="240" w:lineRule="auto"/>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Промежуточная аттестация</w:t>
            </w:r>
          </w:p>
        </w:tc>
        <w:tc>
          <w:tcPr>
            <w:tcW w:w="688" w:type="pct"/>
            <w:shd w:val="clear" w:color="auto" w:fill="auto"/>
            <w:vAlign w:val="center"/>
            <w:hideMark/>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 </w:t>
            </w:r>
          </w:p>
        </w:tc>
        <w:tc>
          <w:tcPr>
            <w:tcW w:w="470"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p>
        </w:tc>
        <w:tc>
          <w:tcPr>
            <w:tcW w:w="781" w:type="pct"/>
          </w:tcPr>
          <w:p w:rsidR="00404935" w:rsidRPr="00C5431F" w:rsidRDefault="00404935" w:rsidP="00076576">
            <w:pPr>
              <w:spacing w:after="0" w:line="240" w:lineRule="auto"/>
              <w:jc w:val="center"/>
              <w:rPr>
                <w:rFonts w:ascii="Times New Roman" w:eastAsia="Times New Roman" w:hAnsi="Times New Roman"/>
                <w:color w:val="000000"/>
                <w:sz w:val="24"/>
                <w:szCs w:val="24"/>
                <w:lang w:eastAsia="ru-RU"/>
              </w:rPr>
            </w:pPr>
          </w:p>
        </w:tc>
        <w:tc>
          <w:tcPr>
            <w:tcW w:w="781" w:type="pct"/>
            <w:vAlign w:val="center"/>
          </w:tcPr>
          <w:p w:rsidR="00404935" w:rsidRPr="00C5431F" w:rsidRDefault="00404935" w:rsidP="00076576">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20</w:t>
            </w:r>
          </w:p>
        </w:tc>
        <w:tc>
          <w:tcPr>
            <w:tcW w:w="504" w:type="pct"/>
            <w:vAlign w:val="center"/>
          </w:tcPr>
          <w:p w:rsidR="00404935" w:rsidRPr="00C5431F" w:rsidRDefault="00404935" w:rsidP="00076576">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20</w:t>
            </w:r>
          </w:p>
        </w:tc>
      </w:tr>
      <w:tr w:rsidR="00404935" w:rsidRPr="00C5431F" w:rsidTr="00404935">
        <w:trPr>
          <w:trHeight w:val="415"/>
        </w:trPr>
        <w:tc>
          <w:tcPr>
            <w:tcW w:w="1776" w:type="pct"/>
            <w:shd w:val="clear" w:color="auto" w:fill="auto"/>
            <w:vAlign w:val="center"/>
            <w:hideMark/>
          </w:tcPr>
          <w:p w:rsidR="00404935" w:rsidRPr="00C5431F" w:rsidRDefault="00404935" w:rsidP="00393323">
            <w:pPr>
              <w:spacing w:after="0" w:line="240" w:lineRule="auto"/>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Итого</w:t>
            </w:r>
          </w:p>
        </w:tc>
        <w:tc>
          <w:tcPr>
            <w:tcW w:w="688" w:type="pct"/>
            <w:shd w:val="clear" w:color="auto" w:fill="auto"/>
            <w:vAlign w:val="center"/>
            <w:hideMark/>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40</w:t>
            </w:r>
          </w:p>
        </w:tc>
        <w:tc>
          <w:tcPr>
            <w:tcW w:w="470" w:type="pct"/>
            <w:vAlign w:val="center"/>
          </w:tcPr>
          <w:p w:rsidR="00404935" w:rsidRPr="00C5431F" w:rsidRDefault="00404935" w:rsidP="00393323">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1" w:type="pct"/>
          </w:tcPr>
          <w:p w:rsidR="00404935" w:rsidRDefault="00404935" w:rsidP="0007657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781" w:type="pct"/>
            <w:vAlign w:val="center"/>
          </w:tcPr>
          <w:p w:rsidR="00404935" w:rsidRPr="00C5431F" w:rsidRDefault="00404935" w:rsidP="00076576">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504" w:type="pct"/>
            <w:vAlign w:val="center"/>
          </w:tcPr>
          <w:p w:rsidR="00404935" w:rsidRPr="00C5431F" w:rsidRDefault="00404935" w:rsidP="00076576">
            <w:pPr>
              <w:spacing w:after="0" w:line="240" w:lineRule="auto"/>
              <w:jc w:val="center"/>
              <w:rPr>
                <w:rFonts w:ascii="Times New Roman" w:eastAsia="Times New Roman" w:hAnsi="Times New Roman"/>
                <w:color w:val="000000"/>
                <w:sz w:val="24"/>
                <w:szCs w:val="24"/>
                <w:lang w:eastAsia="ru-RU"/>
              </w:rPr>
            </w:pPr>
            <w:r w:rsidRPr="00C5431F">
              <w:rPr>
                <w:rFonts w:ascii="Times New Roman" w:eastAsia="Times New Roman" w:hAnsi="Times New Roman"/>
                <w:color w:val="000000"/>
                <w:sz w:val="24"/>
                <w:szCs w:val="24"/>
                <w:lang w:eastAsia="ru-RU"/>
              </w:rPr>
              <w:t>100</w:t>
            </w:r>
          </w:p>
        </w:tc>
      </w:tr>
    </w:tbl>
    <w:p w:rsidR="00393323" w:rsidRPr="00C5431F" w:rsidRDefault="00393323" w:rsidP="00393323">
      <w:pPr>
        <w:spacing w:after="0" w:line="240" w:lineRule="auto"/>
        <w:jc w:val="both"/>
        <w:rPr>
          <w:rFonts w:ascii="Times New Roman" w:hAnsi="Times New Roman"/>
          <w:i/>
          <w:color w:val="FF0000"/>
          <w:sz w:val="24"/>
        </w:rPr>
      </w:pPr>
    </w:p>
    <w:p w:rsidR="00393323" w:rsidRPr="00C5431F" w:rsidRDefault="00393323" w:rsidP="00393323">
      <w:pPr>
        <w:spacing w:after="120" w:line="240" w:lineRule="auto"/>
        <w:jc w:val="both"/>
        <w:rPr>
          <w:rFonts w:ascii="Times New Roman" w:hAnsi="Times New Roman"/>
          <w:sz w:val="24"/>
        </w:rPr>
      </w:pPr>
      <w:r w:rsidRPr="00C5431F">
        <w:rPr>
          <w:rFonts w:ascii="Times New Roman" w:hAnsi="Times New Roman"/>
          <w:sz w:val="24"/>
        </w:rPr>
        <w:t>Сумма баллов, набранных студентом по всем видам учебной деятельности в рамках дисциплины, 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393323" w:rsidRPr="00C5431F" w:rsidTr="00393323">
        <w:trPr>
          <w:trHeight w:val="1022"/>
        </w:trPr>
        <w:tc>
          <w:tcPr>
            <w:tcW w:w="1384" w:type="dxa"/>
            <w:vAlign w:val="center"/>
          </w:tcPr>
          <w:p w:rsidR="00393323" w:rsidRPr="00C5431F" w:rsidRDefault="00393323" w:rsidP="00393323">
            <w:pPr>
              <w:shd w:val="clear" w:color="auto" w:fill="FFFFFF"/>
              <w:spacing w:after="0" w:line="240" w:lineRule="auto"/>
              <w:jc w:val="center"/>
              <w:rPr>
                <w:rFonts w:ascii="Times New Roman" w:hAnsi="Times New Roman"/>
                <w:szCs w:val="24"/>
              </w:rPr>
            </w:pPr>
            <w:r w:rsidRPr="00C5431F">
              <w:rPr>
                <w:rFonts w:ascii="Times New Roman" w:hAnsi="Times New Roman"/>
                <w:color w:val="000000"/>
                <w:szCs w:val="24"/>
              </w:rPr>
              <w:t>Сумма баллов</w:t>
            </w:r>
          </w:p>
          <w:p w:rsidR="00393323" w:rsidRPr="00C5431F" w:rsidRDefault="00393323" w:rsidP="00393323">
            <w:pPr>
              <w:spacing w:after="0" w:line="240" w:lineRule="auto"/>
              <w:jc w:val="center"/>
              <w:rPr>
                <w:rFonts w:ascii="Times New Roman" w:hAnsi="Times New Roman"/>
                <w:color w:val="000000"/>
                <w:szCs w:val="24"/>
              </w:rPr>
            </w:pPr>
            <w:r w:rsidRPr="00C5431F">
              <w:rPr>
                <w:rFonts w:ascii="Times New Roman" w:hAnsi="Times New Roman"/>
                <w:color w:val="000000"/>
                <w:szCs w:val="24"/>
              </w:rPr>
              <w:t>по дисциплине</w:t>
            </w:r>
          </w:p>
        </w:tc>
        <w:tc>
          <w:tcPr>
            <w:tcW w:w="1843"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rPr>
              <w:t>Оценка по промежуточной аттестации</w:t>
            </w:r>
          </w:p>
        </w:tc>
        <w:tc>
          <w:tcPr>
            <w:tcW w:w="7194"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rPr>
              <w:t>Хара</w:t>
            </w:r>
            <w:r w:rsidR="00AC0375">
              <w:rPr>
                <w:rFonts w:ascii="Times New Roman" w:hAnsi="Times New Roman"/>
              </w:rPr>
              <w:t xml:space="preserve">ктеристика качества </w:t>
            </w:r>
            <w:proofErr w:type="spellStart"/>
            <w:r w:rsidR="00AC0375">
              <w:rPr>
                <w:rFonts w:ascii="Times New Roman" w:hAnsi="Times New Roman"/>
              </w:rPr>
              <w:t>сформированн</w:t>
            </w:r>
            <w:r w:rsidRPr="00C5431F">
              <w:rPr>
                <w:rFonts w:ascii="Times New Roman" w:hAnsi="Times New Roman"/>
              </w:rPr>
              <w:t>ости</w:t>
            </w:r>
            <w:proofErr w:type="spellEnd"/>
            <w:r w:rsidRPr="00C5431F">
              <w:rPr>
                <w:rFonts w:ascii="Times New Roman" w:hAnsi="Times New Roman"/>
              </w:rPr>
              <w:t xml:space="preserve"> компетенции</w:t>
            </w:r>
          </w:p>
        </w:tc>
      </w:tr>
      <w:tr w:rsidR="00393323" w:rsidRPr="00C5431F" w:rsidTr="00393323">
        <w:tc>
          <w:tcPr>
            <w:tcW w:w="1384"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от 91 до 100</w:t>
            </w:r>
          </w:p>
        </w:tc>
        <w:tc>
          <w:tcPr>
            <w:tcW w:w="1843"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«зачтено» / «отлично»</w:t>
            </w:r>
          </w:p>
        </w:tc>
        <w:tc>
          <w:tcPr>
            <w:tcW w:w="7194" w:type="dxa"/>
            <w:vAlign w:val="center"/>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393323" w:rsidRPr="00C5431F" w:rsidTr="00393323">
        <w:tc>
          <w:tcPr>
            <w:tcW w:w="1384"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от 76 до 90</w:t>
            </w:r>
          </w:p>
        </w:tc>
        <w:tc>
          <w:tcPr>
            <w:tcW w:w="1843"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«зачтено» / «хорошо»</w:t>
            </w:r>
          </w:p>
        </w:tc>
        <w:tc>
          <w:tcPr>
            <w:tcW w:w="7194" w:type="dxa"/>
            <w:vAlign w:val="center"/>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393323" w:rsidRPr="00C5431F" w:rsidTr="00393323">
        <w:tc>
          <w:tcPr>
            <w:tcW w:w="1384"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от 61 до 75</w:t>
            </w:r>
          </w:p>
        </w:tc>
        <w:tc>
          <w:tcPr>
            <w:tcW w:w="1843"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«зачтено» / «удовлетворительно»</w:t>
            </w:r>
          </w:p>
        </w:tc>
        <w:tc>
          <w:tcPr>
            <w:tcW w:w="7194" w:type="dxa"/>
            <w:vAlign w:val="center"/>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дисциплинарных компетенций: в ходе контрольных мероприятий допускаются значительные </w:t>
            </w:r>
            <w:r w:rsidRPr="00C5431F">
              <w:rPr>
                <w:rFonts w:ascii="Times New Roman" w:hAnsi="Times New Roman"/>
              </w:rPr>
              <w:lastRenderedPageBreak/>
              <w:t>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393323" w:rsidRPr="00C5431F" w:rsidTr="00393323">
        <w:tc>
          <w:tcPr>
            <w:tcW w:w="1384"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lastRenderedPageBreak/>
              <w:t>от 41 до 60</w:t>
            </w:r>
          </w:p>
        </w:tc>
        <w:tc>
          <w:tcPr>
            <w:tcW w:w="1843" w:type="dxa"/>
            <w:vAlign w:val="center"/>
          </w:tcPr>
          <w:p w:rsidR="00393323" w:rsidRPr="00C5431F" w:rsidRDefault="00393323" w:rsidP="00393323">
            <w:pPr>
              <w:spacing w:after="0" w:line="240" w:lineRule="auto"/>
              <w:jc w:val="center"/>
              <w:rPr>
                <w:rFonts w:ascii="Times New Roman" w:hAnsi="Times New Roman"/>
              </w:rPr>
            </w:pPr>
            <w:r w:rsidRPr="00C5431F">
              <w:rPr>
                <w:rFonts w:ascii="Times New Roman" w:hAnsi="Times New Roman"/>
                <w:color w:val="000000"/>
                <w:szCs w:val="24"/>
              </w:rPr>
              <w:t>«не зачтено» / «неудовлетворительно»</w:t>
            </w:r>
          </w:p>
        </w:tc>
        <w:tc>
          <w:tcPr>
            <w:tcW w:w="7194" w:type="dxa"/>
            <w:vAlign w:val="center"/>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393323" w:rsidRPr="00C5431F" w:rsidTr="00393323">
        <w:tc>
          <w:tcPr>
            <w:tcW w:w="1384" w:type="dxa"/>
            <w:vAlign w:val="center"/>
          </w:tcPr>
          <w:p w:rsidR="00393323" w:rsidRPr="00C5431F" w:rsidRDefault="00393323" w:rsidP="00393323">
            <w:pPr>
              <w:spacing w:after="0" w:line="240" w:lineRule="auto"/>
              <w:jc w:val="center"/>
              <w:rPr>
                <w:rFonts w:ascii="Times New Roman" w:hAnsi="Times New Roman"/>
                <w:color w:val="000000"/>
                <w:szCs w:val="24"/>
              </w:rPr>
            </w:pPr>
            <w:r w:rsidRPr="00C5431F">
              <w:rPr>
                <w:rFonts w:ascii="Times New Roman" w:hAnsi="Times New Roman"/>
                <w:color w:val="000000"/>
                <w:szCs w:val="24"/>
              </w:rPr>
              <w:t>от 0 до 40</w:t>
            </w:r>
          </w:p>
        </w:tc>
        <w:tc>
          <w:tcPr>
            <w:tcW w:w="1843" w:type="dxa"/>
            <w:vAlign w:val="center"/>
          </w:tcPr>
          <w:p w:rsidR="00393323" w:rsidRPr="00C5431F" w:rsidRDefault="00393323" w:rsidP="00393323">
            <w:pPr>
              <w:spacing w:after="0" w:line="240" w:lineRule="auto"/>
              <w:jc w:val="center"/>
              <w:rPr>
                <w:rFonts w:ascii="Times New Roman" w:hAnsi="Times New Roman"/>
                <w:color w:val="000000"/>
                <w:szCs w:val="24"/>
              </w:rPr>
            </w:pPr>
            <w:r w:rsidRPr="00C5431F">
              <w:rPr>
                <w:rFonts w:ascii="Times New Roman" w:hAnsi="Times New Roman"/>
                <w:color w:val="000000"/>
                <w:szCs w:val="24"/>
              </w:rPr>
              <w:t>«не зачтено» / «неудовлетворительно»</w:t>
            </w:r>
          </w:p>
        </w:tc>
        <w:tc>
          <w:tcPr>
            <w:tcW w:w="7194" w:type="dxa"/>
            <w:vAlign w:val="center"/>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393323" w:rsidRDefault="00393323" w:rsidP="00393323">
      <w:pPr>
        <w:spacing w:after="0" w:line="240" w:lineRule="auto"/>
        <w:jc w:val="both"/>
        <w:rPr>
          <w:rFonts w:ascii="Arial" w:hAnsi="Arial" w:cs="Arial"/>
          <w:b/>
          <w:sz w:val="24"/>
          <w:szCs w:val="24"/>
        </w:rPr>
      </w:pPr>
    </w:p>
    <w:p w:rsidR="00393323" w:rsidRPr="00C5431F" w:rsidRDefault="00393323" w:rsidP="00393323">
      <w:pPr>
        <w:spacing w:after="0" w:line="240" w:lineRule="auto"/>
        <w:jc w:val="both"/>
        <w:rPr>
          <w:rFonts w:ascii="Times New Roman" w:hAnsi="Times New Roman"/>
          <w:b/>
          <w:sz w:val="24"/>
          <w:szCs w:val="24"/>
        </w:rPr>
      </w:pPr>
      <w:r w:rsidRPr="00C5431F">
        <w:rPr>
          <w:rFonts w:ascii="Arial" w:hAnsi="Arial" w:cs="Arial"/>
          <w:b/>
          <w:sz w:val="24"/>
          <w:szCs w:val="24"/>
        </w:rPr>
        <w:t>5</w:t>
      </w:r>
      <w:r w:rsidRPr="00C5431F">
        <w:rPr>
          <w:rFonts w:ascii="Times New Roman" w:hAnsi="Times New Roman"/>
          <w:b/>
          <w:sz w:val="24"/>
          <w:szCs w:val="24"/>
        </w:rPr>
        <w:t xml:space="preserve"> </w:t>
      </w:r>
      <w:r w:rsidRPr="00C5431F">
        <w:rPr>
          <w:rFonts w:ascii="Arial" w:hAnsi="Arial" w:cs="Arial"/>
          <w:b/>
          <w:sz w:val="24"/>
          <w:szCs w:val="24"/>
        </w:rPr>
        <w:t>Примерные оценочные средства</w:t>
      </w:r>
    </w:p>
    <w:p w:rsidR="00393323" w:rsidRPr="00C5431F" w:rsidRDefault="00393323" w:rsidP="00393323">
      <w:pPr>
        <w:spacing w:after="0" w:line="240" w:lineRule="auto"/>
        <w:jc w:val="both"/>
        <w:rPr>
          <w:rFonts w:ascii="Times New Roman" w:hAnsi="Times New Roman"/>
          <w:sz w:val="24"/>
          <w:szCs w:val="24"/>
        </w:rPr>
      </w:pPr>
    </w:p>
    <w:p w:rsidR="00393323" w:rsidRPr="00485447" w:rsidRDefault="00393323" w:rsidP="00393323">
      <w:pPr>
        <w:spacing w:after="0" w:line="240" w:lineRule="auto"/>
        <w:jc w:val="both"/>
        <w:rPr>
          <w:rFonts w:ascii="Times New Roman" w:hAnsi="Times New Roman"/>
          <w:b/>
          <w:bCs/>
          <w:sz w:val="24"/>
          <w:szCs w:val="24"/>
        </w:rPr>
      </w:pPr>
      <w:r w:rsidRPr="00C5431F">
        <w:rPr>
          <w:rFonts w:ascii="Times New Roman" w:hAnsi="Times New Roman"/>
          <w:b/>
          <w:sz w:val="24"/>
          <w:szCs w:val="24"/>
        </w:rPr>
        <w:t>5.1 Темы для рефератов (докладов, сообщений) № 1</w:t>
      </w:r>
      <w:r>
        <w:rPr>
          <w:rFonts w:ascii="Times New Roman" w:hAnsi="Times New Roman"/>
          <w:b/>
          <w:sz w:val="24"/>
          <w:szCs w:val="24"/>
        </w:rPr>
        <w:t xml:space="preserve"> по теме </w:t>
      </w:r>
      <w:r>
        <w:rPr>
          <w:rFonts w:ascii="Times New Roman" w:hAnsi="Times New Roman"/>
          <w:b/>
          <w:bCs/>
          <w:sz w:val="24"/>
          <w:szCs w:val="24"/>
        </w:rPr>
        <w:t>«</w:t>
      </w:r>
      <w:r w:rsidRPr="00B01E7D">
        <w:rPr>
          <w:rFonts w:ascii="Times New Roman" w:hAnsi="Times New Roman"/>
          <w:color w:val="0D0D0D"/>
        </w:rPr>
        <w:t xml:space="preserve">ФЗ- 307 об аудиторской деятельности в российской </w:t>
      </w:r>
      <w:proofErr w:type="gramStart"/>
      <w:r w:rsidRPr="00B01E7D">
        <w:rPr>
          <w:rFonts w:ascii="Times New Roman" w:hAnsi="Times New Roman"/>
          <w:color w:val="0D0D0D"/>
        </w:rPr>
        <w:t>федерации ,</w:t>
      </w:r>
      <w:proofErr w:type="gramEnd"/>
      <w:r>
        <w:rPr>
          <w:rFonts w:ascii="Times New Roman" w:hAnsi="Times New Roman"/>
          <w:color w:val="0D0D0D"/>
        </w:rPr>
        <w:t xml:space="preserve"> </w:t>
      </w:r>
      <w:r w:rsidRPr="00B01E7D">
        <w:rPr>
          <w:rFonts w:ascii="Times New Roman" w:hAnsi="Times New Roman"/>
          <w:color w:val="0D0D0D"/>
        </w:rPr>
        <w:t>его сущность, значение, ответственность сторон</w:t>
      </w:r>
      <w:r>
        <w:rPr>
          <w:rFonts w:ascii="Times New Roman" w:hAnsi="Times New Roman"/>
          <w:b/>
          <w:bCs/>
          <w:sz w:val="24"/>
          <w:szCs w:val="24"/>
        </w:rPr>
        <w:t>»</w:t>
      </w:r>
    </w:p>
    <w:p w:rsidR="00393323" w:rsidRPr="00C5431F"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1.Понятие аудита</w:t>
      </w:r>
      <w:r w:rsidRPr="00C5431F">
        <w:rPr>
          <w:rFonts w:ascii="Times New Roman" w:hAnsi="Times New Roman"/>
          <w:color w:val="3A3A3A"/>
          <w:sz w:val="24"/>
          <w:szCs w:val="24"/>
        </w:rPr>
        <w:t xml:space="preserve"> </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2.Виды аудита</w:t>
      </w:r>
    </w:p>
    <w:p w:rsidR="00393323" w:rsidRPr="00B01E7D"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3.Услуги в аудите</w:t>
      </w:r>
      <w:r w:rsidRPr="00C5431F">
        <w:rPr>
          <w:rFonts w:ascii="Times New Roman" w:hAnsi="Times New Roman"/>
          <w:color w:val="3A3A3A"/>
          <w:sz w:val="24"/>
          <w:szCs w:val="24"/>
        </w:rPr>
        <w:t>.</w:t>
      </w:r>
      <w:r w:rsidRPr="00AE1099">
        <w:rPr>
          <w:rFonts w:ascii="Times New Roman" w:hAnsi="Times New Roman"/>
          <w:color w:val="3A3A3A"/>
          <w:sz w:val="24"/>
          <w:szCs w:val="24"/>
        </w:rPr>
        <w:t xml:space="preserve"> </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4.</w:t>
      </w:r>
      <w:r w:rsidRPr="001F386E">
        <w:rPr>
          <w:rFonts w:ascii="Times New Roman" w:hAnsi="Times New Roman"/>
          <w:sz w:val="24"/>
          <w:szCs w:val="24"/>
        </w:rPr>
        <w:t>Основные аспекты «нового» закона и пути развития аудита в России</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5.</w:t>
      </w:r>
      <w:r w:rsidRPr="001F386E">
        <w:rPr>
          <w:rFonts w:ascii="Times New Roman" w:hAnsi="Times New Roman"/>
          <w:sz w:val="24"/>
          <w:szCs w:val="24"/>
        </w:rPr>
        <w:t>Современный аудит в России</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6.У</w:t>
      </w:r>
      <w:r w:rsidRPr="001F386E">
        <w:rPr>
          <w:rFonts w:ascii="Times New Roman" w:hAnsi="Times New Roman"/>
          <w:sz w:val="24"/>
          <w:szCs w:val="24"/>
        </w:rPr>
        <w:t>ровни нормативного регулирования аудиторской деятельности в РФ</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7.Аудит как форма контроля</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8.Виды контроля</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 xml:space="preserve">9.Аудитор </w:t>
      </w:r>
    </w:p>
    <w:p w:rsidR="00393323"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10.СРО</w:t>
      </w:r>
    </w:p>
    <w:p w:rsidR="00393323" w:rsidRPr="00AE1099" w:rsidRDefault="00393323" w:rsidP="00393323">
      <w:pPr>
        <w:widowControl w:val="0"/>
        <w:tabs>
          <w:tab w:val="left" w:pos="993"/>
        </w:tabs>
        <w:spacing w:after="0" w:line="240" w:lineRule="auto"/>
        <w:jc w:val="both"/>
        <w:rPr>
          <w:rFonts w:ascii="Times New Roman" w:hAnsi="Times New Roman"/>
          <w:sz w:val="24"/>
          <w:szCs w:val="24"/>
        </w:rPr>
      </w:pPr>
      <w:r>
        <w:rPr>
          <w:rFonts w:ascii="Times New Roman" w:hAnsi="Times New Roman"/>
          <w:sz w:val="24"/>
          <w:szCs w:val="24"/>
        </w:rPr>
        <w:t>11.Аудиторские организации</w:t>
      </w:r>
    </w:p>
    <w:p w:rsidR="00393323" w:rsidRPr="00C5431F" w:rsidRDefault="00393323" w:rsidP="00393323">
      <w:pPr>
        <w:widowControl w:val="0"/>
        <w:tabs>
          <w:tab w:val="left" w:pos="993"/>
        </w:tabs>
        <w:spacing w:after="0" w:line="240" w:lineRule="auto"/>
        <w:jc w:val="both"/>
        <w:rPr>
          <w:rFonts w:ascii="Times New Roman" w:hAnsi="Times New Roman"/>
          <w:sz w:val="24"/>
          <w:szCs w:val="24"/>
        </w:rPr>
      </w:pPr>
    </w:p>
    <w:p w:rsidR="00393323" w:rsidRPr="00C5431F" w:rsidRDefault="00393323" w:rsidP="00393323">
      <w:pPr>
        <w:widowControl w:val="0"/>
        <w:tabs>
          <w:tab w:val="left" w:pos="993"/>
        </w:tabs>
        <w:spacing w:after="0" w:line="240" w:lineRule="auto"/>
        <w:jc w:val="both"/>
        <w:rPr>
          <w:rFonts w:ascii="Times New Roman" w:hAnsi="Times New Roman"/>
          <w:b/>
          <w:sz w:val="24"/>
          <w:szCs w:val="24"/>
        </w:rPr>
      </w:pPr>
      <w:r w:rsidRPr="00C5431F">
        <w:rPr>
          <w:rFonts w:ascii="Times New Roman" w:hAnsi="Times New Roman"/>
          <w:b/>
          <w:sz w:val="24"/>
          <w:szCs w:val="24"/>
        </w:rPr>
        <w:t>Краткие методические указания</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Написание реферата является одной из форм обучения важнейшей формой самостоятельной работы студентов.</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Цели написания рефератов:</w:t>
      </w:r>
    </w:p>
    <w:p w:rsidR="00393323" w:rsidRPr="00C5431F" w:rsidRDefault="00393323" w:rsidP="00AC0375">
      <w:pPr>
        <w:numPr>
          <w:ilvl w:val="0"/>
          <w:numId w:val="2"/>
        </w:numPr>
        <w:spacing w:after="0" w:line="240" w:lineRule="auto"/>
        <w:jc w:val="both"/>
        <w:rPr>
          <w:rFonts w:ascii="Times New Roman" w:hAnsi="Times New Roman"/>
          <w:sz w:val="24"/>
          <w:szCs w:val="24"/>
        </w:rPr>
      </w:pPr>
      <w:r w:rsidRPr="00C5431F">
        <w:rPr>
          <w:rFonts w:ascii="Times New Roman" w:hAnsi="Times New Roman"/>
          <w:sz w:val="24"/>
          <w:szCs w:val="24"/>
        </w:rPr>
        <w:t>углубленное изучение отдельных вопросов и тем курса;</w:t>
      </w:r>
    </w:p>
    <w:p w:rsidR="00393323" w:rsidRPr="00C5431F" w:rsidRDefault="00393323" w:rsidP="00AC0375">
      <w:pPr>
        <w:numPr>
          <w:ilvl w:val="0"/>
          <w:numId w:val="2"/>
        </w:numPr>
        <w:spacing w:after="0" w:line="240" w:lineRule="auto"/>
        <w:jc w:val="both"/>
        <w:rPr>
          <w:rFonts w:ascii="Times New Roman" w:hAnsi="Times New Roman"/>
          <w:sz w:val="24"/>
          <w:szCs w:val="24"/>
        </w:rPr>
      </w:pPr>
      <w:r w:rsidRPr="00C5431F">
        <w:rPr>
          <w:rFonts w:ascii="Times New Roman" w:hAnsi="Times New Roman"/>
          <w:sz w:val="24"/>
          <w:szCs w:val="24"/>
        </w:rPr>
        <w:t>индивидуальная работа со студентом; привитие студентам навыков библиографического поиска необходимой литературы (не только на бумажных носителях, но и в электронном виде); приобретение навыков грамотно ссылаться на используемые источники, правильно цитировать авторский текст;</w:t>
      </w:r>
    </w:p>
    <w:p w:rsidR="00393323" w:rsidRPr="00C5431F" w:rsidRDefault="00393323" w:rsidP="00AC0375">
      <w:pPr>
        <w:numPr>
          <w:ilvl w:val="0"/>
          <w:numId w:val="2"/>
        </w:numPr>
        <w:spacing w:after="0" w:line="240" w:lineRule="auto"/>
        <w:jc w:val="both"/>
        <w:rPr>
          <w:rFonts w:ascii="Times New Roman" w:hAnsi="Times New Roman"/>
          <w:sz w:val="24"/>
          <w:szCs w:val="24"/>
        </w:rPr>
      </w:pPr>
      <w:r w:rsidRPr="00C5431F">
        <w:rPr>
          <w:rFonts w:ascii="Times New Roman" w:hAnsi="Times New Roman"/>
          <w:sz w:val="24"/>
          <w:szCs w:val="24"/>
        </w:rPr>
        <w:t xml:space="preserve"> совершенствование навыков самостоятельной работы;</w:t>
      </w:r>
    </w:p>
    <w:p w:rsidR="00393323" w:rsidRPr="00C5431F" w:rsidRDefault="00393323" w:rsidP="00AC0375">
      <w:pPr>
        <w:numPr>
          <w:ilvl w:val="0"/>
          <w:numId w:val="2"/>
        </w:numPr>
        <w:spacing w:after="0" w:line="240" w:lineRule="auto"/>
        <w:jc w:val="both"/>
        <w:rPr>
          <w:rFonts w:ascii="Times New Roman" w:hAnsi="Times New Roman"/>
          <w:sz w:val="24"/>
          <w:szCs w:val="24"/>
        </w:rPr>
      </w:pPr>
      <w:r w:rsidRPr="00C5431F">
        <w:rPr>
          <w:rFonts w:ascii="Times New Roman" w:hAnsi="Times New Roman"/>
          <w:sz w:val="24"/>
          <w:szCs w:val="24"/>
        </w:rPr>
        <w:t xml:space="preserve">овладение использованием некоторых методов исследования – сравнения, обобщения, логического обоснования и др.; подготовка к написанию курсовых и дипломных работ. </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bCs/>
          <w:i/>
          <w:sz w:val="24"/>
          <w:szCs w:val="24"/>
        </w:rPr>
        <w:t>Основные задачи студента при написании реферата:</w:t>
      </w:r>
      <w:r w:rsidRPr="00C5431F">
        <w:rPr>
          <w:rFonts w:ascii="Times New Roman" w:hAnsi="Times New Roman"/>
          <w:b/>
          <w:bCs/>
          <w:sz w:val="24"/>
          <w:szCs w:val="24"/>
        </w:rPr>
        <w:t xml:space="preserve"> </w:t>
      </w:r>
      <w:r w:rsidRPr="00C5431F">
        <w:rPr>
          <w:rFonts w:ascii="Times New Roman" w:hAnsi="Times New Roman"/>
          <w:sz w:val="24"/>
          <w:szCs w:val="24"/>
        </w:rPr>
        <w:t>с максимальной полнотой использовать литературу по выбранной теме (рекомендуемую, так и самостоятельно подобранную) для правильного (без искажения смысла) понимания авторской позиции и верно передать ее в своей работе.</w:t>
      </w:r>
    </w:p>
    <w:p w:rsidR="00393323" w:rsidRPr="00C5431F" w:rsidRDefault="00393323" w:rsidP="00393323">
      <w:pPr>
        <w:spacing w:after="0" w:line="240" w:lineRule="auto"/>
        <w:jc w:val="both"/>
        <w:rPr>
          <w:rFonts w:ascii="Times New Roman" w:hAnsi="Times New Roman"/>
          <w:i/>
          <w:sz w:val="24"/>
          <w:szCs w:val="24"/>
        </w:rPr>
      </w:pPr>
      <w:r w:rsidRPr="00C5431F">
        <w:rPr>
          <w:rFonts w:ascii="Times New Roman" w:hAnsi="Times New Roman"/>
          <w:bCs/>
          <w:i/>
          <w:sz w:val="24"/>
          <w:szCs w:val="24"/>
        </w:rPr>
        <w:t>Требования к содержанию:</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в реферате должен содержаться материал, относящийся строго к выбранной теме;</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необходимо грамотно и логично изложить основные идеи по заданной теме, содержащиеся в рассмотренных источниках;</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сгруппировать изложенные идеи по точкам зрения или научным школам;</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краткий анализ проведенной работы - обоснование преимуществ той точки зрения по рассматриваемому вопросу, с которой Вы солидарны</w:t>
      </w:r>
    </w:p>
    <w:p w:rsidR="00393323" w:rsidRPr="00C5431F" w:rsidRDefault="00393323" w:rsidP="00393323">
      <w:pPr>
        <w:spacing w:after="0" w:line="240" w:lineRule="auto"/>
        <w:jc w:val="both"/>
        <w:rPr>
          <w:rFonts w:ascii="Times New Roman" w:hAnsi="Times New Roman"/>
          <w:i/>
          <w:sz w:val="24"/>
          <w:szCs w:val="24"/>
        </w:rPr>
      </w:pPr>
      <w:r w:rsidRPr="00C5431F">
        <w:rPr>
          <w:rFonts w:ascii="Times New Roman" w:hAnsi="Times New Roman"/>
          <w:bCs/>
          <w:i/>
          <w:sz w:val="24"/>
          <w:szCs w:val="24"/>
        </w:rPr>
        <w:t>Структура реферата.</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1. Начинается </w:t>
      </w:r>
      <w:r w:rsidRPr="00C5431F">
        <w:rPr>
          <w:rFonts w:ascii="Times New Roman" w:hAnsi="Times New Roman"/>
          <w:bCs/>
          <w:sz w:val="24"/>
          <w:szCs w:val="24"/>
        </w:rPr>
        <w:t>реферат</w:t>
      </w:r>
      <w:r w:rsidRPr="00C5431F">
        <w:rPr>
          <w:rFonts w:ascii="Times New Roman" w:hAnsi="Times New Roman"/>
          <w:sz w:val="24"/>
          <w:szCs w:val="24"/>
        </w:rPr>
        <w:t xml:space="preserve"> с </w:t>
      </w:r>
      <w:r w:rsidRPr="00C5431F">
        <w:rPr>
          <w:rFonts w:ascii="Times New Roman" w:hAnsi="Times New Roman"/>
          <w:i/>
          <w:iCs/>
          <w:sz w:val="24"/>
          <w:szCs w:val="24"/>
        </w:rPr>
        <w:t>титульного листа</w:t>
      </w:r>
      <w:r w:rsidRPr="00C5431F">
        <w:rPr>
          <w:rFonts w:ascii="Times New Roman" w:hAnsi="Times New Roman"/>
          <w:sz w:val="24"/>
          <w:szCs w:val="24"/>
        </w:rPr>
        <w:t>.</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2. За титульным листом следует </w:t>
      </w:r>
      <w:r w:rsidRPr="00C5431F">
        <w:rPr>
          <w:rFonts w:ascii="Times New Roman" w:hAnsi="Times New Roman"/>
          <w:i/>
          <w:iCs/>
          <w:sz w:val="24"/>
          <w:szCs w:val="24"/>
        </w:rPr>
        <w:t>Оглавление</w:t>
      </w:r>
      <w:r w:rsidRPr="00C5431F">
        <w:rPr>
          <w:rFonts w:ascii="Times New Roman" w:hAnsi="Times New Roman"/>
          <w:sz w:val="24"/>
          <w:szCs w:val="24"/>
        </w:rPr>
        <w:t>. Оглавление - это план реферата, в котором каждому разделу должен соответствовать номер страницы, на которой он находится.</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3. </w:t>
      </w:r>
      <w:r w:rsidRPr="00C5431F">
        <w:rPr>
          <w:rFonts w:ascii="Times New Roman" w:hAnsi="Times New Roman"/>
          <w:i/>
          <w:iCs/>
          <w:sz w:val="24"/>
          <w:szCs w:val="24"/>
        </w:rPr>
        <w:t>Текст</w:t>
      </w:r>
      <w:r w:rsidRPr="00C5431F">
        <w:rPr>
          <w:rFonts w:ascii="Times New Roman" w:hAnsi="Times New Roman"/>
          <w:sz w:val="24"/>
          <w:szCs w:val="24"/>
        </w:rPr>
        <w:t xml:space="preserve"> реферата. Он делится на три части: введение, основная часть и заключение.</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а) </w:t>
      </w:r>
      <w:r w:rsidRPr="00C5431F">
        <w:rPr>
          <w:rFonts w:ascii="Times New Roman" w:hAnsi="Times New Roman"/>
          <w:i/>
          <w:iCs/>
          <w:sz w:val="24"/>
          <w:szCs w:val="24"/>
        </w:rPr>
        <w:t>Введение</w:t>
      </w:r>
      <w:r w:rsidRPr="00C5431F">
        <w:rPr>
          <w:rFonts w:ascii="Times New Roman" w:hAnsi="Times New Roman"/>
          <w:sz w:val="24"/>
          <w:szCs w:val="24"/>
        </w:rPr>
        <w:t xml:space="preserve"> - раздел реферата, посвященный важности(актуальности) данной темы для изучения и постановке проблемы, которая будет рассматриваться. Здесь также нужно сформулировать объект, предмет изучения и 2-3 задачи. </w:t>
      </w:r>
    </w:p>
    <w:p w:rsidR="00393323" w:rsidRPr="00C5431F" w:rsidRDefault="00393323" w:rsidP="00393323">
      <w:pPr>
        <w:spacing w:after="0" w:line="240" w:lineRule="auto"/>
        <w:jc w:val="both"/>
        <w:rPr>
          <w:rFonts w:ascii="Times New Roman" w:hAnsi="Times New Roman"/>
          <w:i/>
          <w:sz w:val="24"/>
          <w:szCs w:val="24"/>
        </w:rPr>
      </w:pPr>
      <w:r w:rsidRPr="00C5431F">
        <w:rPr>
          <w:rFonts w:ascii="Times New Roman" w:hAnsi="Times New Roman"/>
          <w:i/>
          <w:sz w:val="24"/>
          <w:szCs w:val="24"/>
        </w:rPr>
        <w:lastRenderedPageBreak/>
        <w:t>Объем введения – 1 страница.</w:t>
      </w:r>
    </w:p>
    <w:p w:rsidR="00393323" w:rsidRPr="00C5431F" w:rsidRDefault="00393323" w:rsidP="00393323">
      <w:pPr>
        <w:spacing w:after="0" w:line="240" w:lineRule="auto"/>
        <w:jc w:val="both"/>
        <w:rPr>
          <w:rFonts w:ascii="Times New Roman" w:hAnsi="Times New Roman"/>
          <w:i/>
          <w:sz w:val="24"/>
          <w:szCs w:val="24"/>
        </w:rPr>
      </w:pPr>
      <w:r w:rsidRPr="00C5431F">
        <w:rPr>
          <w:rFonts w:ascii="Times New Roman" w:hAnsi="Times New Roman"/>
          <w:sz w:val="24"/>
          <w:szCs w:val="24"/>
        </w:rPr>
        <w:t xml:space="preserve">б) </w:t>
      </w:r>
      <w:r w:rsidRPr="00C5431F">
        <w:rPr>
          <w:rFonts w:ascii="Times New Roman" w:hAnsi="Times New Roman"/>
          <w:i/>
          <w:iCs/>
          <w:sz w:val="24"/>
          <w:szCs w:val="24"/>
        </w:rPr>
        <w:t xml:space="preserve">Основная часть - </w:t>
      </w:r>
      <w:r w:rsidRPr="00C5431F">
        <w:rPr>
          <w:rFonts w:ascii="Times New Roman" w:hAnsi="Times New Roman"/>
          <w:sz w:val="24"/>
          <w:szCs w:val="24"/>
        </w:rPr>
        <w:t xml:space="preserve">это часть работы, в которой последовательно раскрывается выбранная тема. </w:t>
      </w:r>
      <w:r w:rsidRPr="00C5431F">
        <w:rPr>
          <w:rFonts w:ascii="Times New Roman" w:hAnsi="Times New Roman"/>
          <w:i/>
          <w:sz w:val="24"/>
          <w:szCs w:val="24"/>
        </w:rPr>
        <w:t>Объем основной части – в среднем 8-10 страниц (две главы по 4-6 страниц).</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в) </w:t>
      </w:r>
      <w:r w:rsidRPr="00C5431F">
        <w:rPr>
          <w:rFonts w:ascii="Times New Roman" w:hAnsi="Times New Roman"/>
          <w:i/>
          <w:iCs/>
          <w:sz w:val="24"/>
          <w:szCs w:val="24"/>
        </w:rPr>
        <w:t>Заключение</w:t>
      </w:r>
      <w:r w:rsidRPr="00C5431F">
        <w:rPr>
          <w:rFonts w:ascii="Times New Roman" w:hAnsi="Times New Roman"/>
          <w:sz w:val="24"/>
          <w:szCs w:val="24"/>
        </w:rPr>
        <w:t xml:space="preserve"> - данный раздел реферата должен быть представлен в виде </w:t>
      </w:r>
      <w:r w:rsidRPr="00C5431F">
        <w:rPr>
          <w:rFonts w:ascii="Times New Roman" w:hAnsi="Times New Roman"/>
          <w:b/>
          <w:sz w:val="24"/>
          <w:szCs w:val="24"/>
        </w:rPr>
        <w:t>выводов</w:t>
      </w:r>
      <w:r w:rsidRPr="00C5431F">
        <w:rPr>
          <w:rFonts w:ascii="Times New Roman" w:hAnsi="Times New Roman"/>
          <w:sz w:val="24"/>
          <w:szCs w:val="24"/>
        </w:rPr>
        <w:t>, которые готовятся на основе подготовленного текста. Выводы должны быть краткими и четкими. Также в заключении можно обозначить проблемы, которые "высветились" в ходе работы над рефератом, но не были раскрыты в работе.</w:t>
      </w:r>
    </w:p>
    <w:p w:rsidR="00393323" w:rsidRPr="00C5431F" w:rsidRDefault="00393323" w:rsidP="00393323">
      <w:pPr>
        <w:spacing w:after="0" w:line="240" w:lineRule="auto"/>
        <w:jc w:val="both"/>
        <w:rPr>
          <w:rFonts w:ascii="Times New Roman" w:hAnsi="Times New Roman"/>
          <w:i/>
          <w:sz w:val="24"/>
          <w:szCs w:val="24"/>
        </w:rPr>
      </w:pPr>
      <w:r w:rsidRPr="00C5431F">
        <w:rPr>
          <w:rFonts w:ascii="Times New Roman" w:hAnsi="Times New Roman"/>
          <w:i/>
          <w:sz w:val="24"/>
          <w:szCs w:val="24"/>
        </w:rPr>
        <w:t>Объем заключения – 1 страница.</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 xml:space="preserve">г) </w:t>
      </w:r>
      <w:r w:rsidRPr="00C5431F">
        <w:rPr>
          <w:rFonts w:ascii="Times New Roman" w:hAnsi="Times New Roman"/>
          <w:i/>
          <w:iCs/>
          <w:sz w:val="24"/>
          <w:szCs w:val="24"/>
        </w:rPr>
        <w:t>Список использованных источников</w:t>
      </w:r>
      <w:r w:rsidRPr="00C5431F">
        <w:rPr>
          <w:rFonts w:ascii="Times New Roman" w:hAnsi="Times New Roman"/>
          <w:sz w:val="24"/>
          <w:szCs w:val="24"/>
        </w:rPr>
        <w:t xml:space="preserve">. В данном списке называются </w:t>
      </w:r>
      <w:r w:rsidRPr="00C5431F">
        <w:rPr>
          <w:rFonts w:ascii="Times New Roman" w:hAnsi="Times New Roman"/>
          <w:bCs/>
          <w:sz w:val="24"/>
          <w:szCs w:val="24"/>
        </w:rPr>
        <w:t>как</w:t>
      </w:r>
      <w:r w:rsidRPr="00C5431F">
        <w:rPr>
          <w:rFonts w:ascii="Times New Roman" w:hAnsi="Times New Roman"/>
          <w:sz w:val="24"/>
          <w:szCs w:val="24"/>
        </w:rPr>
        <w:t xml:space="preserve"> те источники, на которые ссылается студент при подготовке реферата, так и все иные, изученные им в связи с его подготовкой. Оформление реферата производится в соответствии с требованиями СТО ВГУЭС по письменным работам.</w:t>
      </w:r>
    </w:p>
    <w:p w:rsidR="00393323" w:rsidRDefault="00076576" w:rsidP="00393323">
      <w:pPr>
        <w:spacing w:after="100" w:line="240" w:lineRule="auto"/>
        <w:jc w:val="both"/>
        <w:rPr>
          <w:rFonts w:ascii="Times New Roman" w:hAnsi="Times New Roman"/>
          <w:sz w:val="24"/>
          <w:szCs w:val="24"/>
        </w:rPr>
      </w:pPr>
      <w:r>
        <w:rPr>
          <w:rFonts w:ascii="Times New Roman" w:hAnsi="Times New Roman"/>
          <w:sz w:val="24"/>
          <w:szCs w:val="24"/>
        </w:rPr>
        <w:t>Краткие методические указания</w:t>
      </w:r>
    </w:p>
    <w:p w:rsidR="00076576" w:rsidRPr="00C5431F" w:rsidRDefault="00076576" w:rsidP="00393323">
      <w:pPr>
        <w:spacing w:after="100" w:line="240" w:lineRule="auto"/>
        <w:jc w:val="both"/>
        <w:rPr>
          <w:rFonts w:ascii="Times New Roman" w:hAnsi="Times New Roman"/>
          <w:sz w:val="24"/>
          <w:szCs w:val="24"/>
        </w:rPr>
      </w:pPr>
      <w:r>
        <w:rPr>
          <w:rFonts w:ascii="Times New Roman" w:hAnsi="Times New Roman"/>
          <w:sz w:val="24"/>
          <w:szCs w:val="24"/>
        </w:rPr>
        <w:t>Студент должен написать реферат по первым пяти темам. Каждый реферат оценивается в 8 баллов. Критерии оценки приведены ниже.</w:t>
      </w:r>
    </w:p>
    <w:p w:rsidR="00393323" w:rsidRPr="00C5431F" w:rsidRDefault="00393323" w:rsidP="00393323">
      <w:pPr>
        <w:spacing w:after="100" w:line="240" w:lineRule="auto"/>
        <w:jc w:val="both"/>
        <w:rPr>
          <w:rFonts w:ascii="Times New Roman" w:hAnsi="Times New Roman"/>
          <w:sz w:val="24"/>
          <w:szCs w:val="24"/>
        </w:rPr>
      </w:pPr>
      <w:r w:rsidRPr="00C5431F">
        <w:rPr>
          <w:rFonts w:ascii="Times New Roman" w:hAnsi="Times New Roman"/>
          <w:sz w:val="24"/>
          <w:szCs w:val="24"/>
        </w:rPr>
        <w:t>Шкала оценки</w:t>
      </w:r>
    </w:p>
    <w:tbl>
      <w:tblPr>
        <w:tblStyle w:val="a4"/>
        <w:tblW w:w="0" w:type="auto"/>
        <w:tblLook w:val="04A0" w:firstRow="1" w:lastRow="0" w:firstColumn="1" w:lastColumn="0" w:noHBand="0" w:noVBand="1"/>
      </w:tblPr>
      <w:tblGrid>
        <w:gridCol w:w="1126"/>
        <w:gridCol w:w="1214"/>
        <w:gridCol w:w="7855"/>
      </w:tblGrid>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Баллы</w:t>
            </w:r>
          </w:p>
        </w:tc>
        <w:tc>
          <w:tcPr>
            <w:tcW w:w="7855"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Описание</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5</w:t>
            </w:r>
          </w:p>
        </w:tc>
        <w:tc>
          <w:tcPr>
            <w:tcW w:w="1214" w:type="dxa"/>
          </w:tcPr>
          <w:p w:rsidR="00393323" w:rsidRPr="00C5431F" w:rsidRDefault="00076576" w:rsidP="00393323">
            <w:pPr>
              <w:jc w:val="center"/>
              <w:rPr>
                <w:rFonts w:ascii="Times New Roman" w:hAnsi="Times New Roman"/>
                <w:sz w:val="24"/>
                <w:szCs w:val="24"/>
              </w:rPr>
            </w:pPr>
            <w:r>
              <w:rPr>
                <w:rFonts w:ascii="Times New Roman" w:hAnsi="Times New Roman"/>
                <w:sz w:val="24"/>
                <w:szCs w:val="24"/>
              </w:rPr>
              <w:t>8</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Студент четко представлял свою позицию, аргументировал точку зрения, критически оценивал аргументы других бакалавров, подтверждая глубокое знание материала, умение использовать нормативные документы, научную литературу для подтверждения правильности собственной позиции.</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4</w:t>
            </w:r>
          </w:p>
        </w:tc>
        <w:tc>
          <w:tcPr>
            <w:tcW w:w="1214" w:type="dxa"/>
          </w:tcPr>
          <w:p w:rsidR="00393323" w:rsidRPr="00C5431F" w:rsidRDefault="00076576" w:rsidP="00393323">
            <w:pPr>
              <w:jc w:val="center"/>
              <w:rPr>
                <w:rFonts w:ascii="Times New Roman" w:hAnsi="Times New Roman"/>
                <w:sz w:val="24"/>
                <w:szCs w:val="24"/>
              </w:rPr>
            </w:pPr>
            <w:r>
              <w:rPr>
                <w:rFonts w:ascii="Times New Roman" w:hAnsi="Times New Roman"/>
                <w:sz w:val="24"/>
                <w:szCs w:val="24"/>
              </w:rPr>
              <w:t>6</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четко представлял свою позицию, аргументировал точку зрения, критически оценивал аргументы других бакалавров, подтверждая глубокое знание материала, умение использовать нормативные документы для подтверждения правильности собственной позиции. </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3</w:t>
            </w:r>
          </w:p>
        </w:tc>
        <w:tc>
          <w:tcPr>
            <w:tcW w:w="1214" w:type="dxa"/>
          </w:tcPr>
          <w:p w:rsidR="00393323" w:rsidRPr="00C5431F" w:rsidRDefault="00076576" w:rsidP="00393323">
            <w:pPr>
              <w:jc w:val="center"/>
              <w:rPr>
                <w:rFonts w:ascii="Times New Roman" w:hAnsi="Times New Roman"/>
                <w:sz w:val="24"/>
                <w:szCs w:val="24"/>
              </w:rPr>
            </w:pPr>
            <w:r>
              <w:rPr>
                <w:rFonts w:ascii="Times New Roman" w:hAnsi="Times New Roman"/>
                <w:sz w:val="24"/>
                <w:szCs w:val="24"/>
              </w:rPr>
              <w:t>4</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представлял свою позицию, аргументировал точку зрения, подтверждая глубокое знание материала, умение использовать </w:t>
            </w:r>
            <w:proofErr w:type="spellStart"/>
            <w:r w:rsidRPr="00C5431F">
              <w:rPr>
                <w:rFonts w:ascii="Times New Roman" w:hAnsi="Times New Roman"/>
              </w:rPr>
              <w:t>аанлитические</w:t>
            </w:r>
            <w:proofErr w:type="spellEnd"/>
            <w:r w:rsidRPr="00C5431F">
              <w:rPr>
                <w:rFonts w:ascii="Times New Roman" w:hAnsi="Times New Roman"/>
              </w:rPr>
              <w:t xml:space="preserve"> документы для подтверждения правильности собственной позиции.</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2</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2</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умений на уровне ниже базового, проявляется недостаточность умений.</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1</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1</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Умения не сформированы. Проявляется полное или практически полное отсутствие умений.</w:t>
            </w:r>
          </w:p>
        </w:tc>
      </w:tr>
    </w:tbl>
    <w:p w:rsidR="00393323" w:rsidRPr="00C5431F" w:rsidRDefault="00393323" w:rsidP="00393323">
      <w:pPr>
        <w:spacing w:after="0" w:line="240" w:lineRule="auto"/>
        <w:jc w:val="both"/>
        <w:rPr>
          <w:rFonts w:ascii="Times New Roman" w:hAnsi="Times New Roman"/>
          <w:b/>
          <w:sz w:val="24"/>
          <w:szCs w:val="24"/>
        </w:rPr>
      </w:pPr>
    </w:p>
    <w:p w:rsidR="00393323" w:rsidRPr="00C5431F" w:rsidRDefault="00393323" w:rsidP="00393323">
      <w:pPr>
        <w:spacing w:after="0" w:line="240" w:lineRule="auto"/>
        <w:jc w:val="both"/>
        <w:rPr>
          <w:rFonts w:ascii="Times New Roman" w:hAnsi="Times New Roman"/>
          <w:b/>
          <w:sz w:val="24"/>
          <w:szCs w:val="24"/>
        </w:rPr>
      </w:pPr>
    </w:p>
    <w:p w:rsidR="00393323" w:rsidRPr="00C5431F" w:rsidRDefault="00076576" w:rsidP="00393323">
      <w:pPr>
        <w:spacing w:after="0" w:line="240" w:lineRule="auto"/>
        <w:jc w:val="both"/>
        <w:rPr>
          <w:rFonts w:ascii="Times New Roman" w:hAnsi="Times New Roman"/>
          <w:b/>
          <w:sz w:val="24"/>
          <w:szCs w:val="24"/>
        </w:rPr>
      </w:pPr>
      <w:r>
        <w:rPr>
          <w:rFonts w:ascii="Times New Roman" w:hAnsi="Times New Roman"/>
          <w:b/>
          <w:sz w:val="24"/>
          <w:szCs w:val="24"/>
        </w:rPr>
        <w:t>5.2</w:t>
      </w:r>
      <w:r w:rsidR="00393323" w:rsidRPr="00C5431F">
        <w:rPr>
          <w:rFonts w:ascii="Times New Roman" w:hAnsi="Times New Roman"/>
          <w:b/>
          <w:sz w:val="24"/>
          <w:szCs w:val="24"/>
        </w:rPr>
        <w:t xml:space="preserve"> Тесты</w:t>
      </w:r>
    </w:p>
    <w:p w:rsidR="00393323" w:rsidRDefault="00393323" w:rsidP="00393323">
      <w:pPr>
        <w:spacing w:after="0" w:line="240" w:lineRule="auto"/>
        <w:jc w:val="both"/>
        <w:rPr>
          <w:rFonts w:ascii="Times New Roman" w:hAnsi="Times New Roman"/>
          <w:b/>
          <w:sz w:val="24"/>
          <w:szCs w:val="24"/>
        </w:rPr>
      </w:pPr>
      <w:r w:rsidRPr="00C5431F">
        <w:rPr>
          <w:rFonts w:ascii="Times New Roman" w:hAnsi="Times New Roman"/>
          <w:b/>
          <w:sz w:val="24"/>
          <w:szCs w:val="24"/>
        </w:rPr>
        <w:t>Тест 1</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 Аудиторская деятельность – это деятельность</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 специализированных организаций, направленная на установление достоверности данных бухгалтерского учета</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2) по проведению аудита и оказанию сопутствующих аудиту услуг, осуществляемая аудиторскими организациями, индивидуальными аудиторами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3) контролирующих служб по проверке бухгалтерского учета и отчетности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 организации по организации ведения бухгалтерского учета</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2 Основная цель аудиторской проверки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1)выявление</w:t>
      </w:r>
      <w:proofErr w:type="gramEnd"/>
      <w:r w:rsidRPr="00170FE7">
        <w:rPr>
          <w:rFonts w:ascii="Times New Roman" w:hAnsi="Times New Roman"/>
          <w:sz w:val="24"/>
          <w:szCs w:val="24"/>
        </w:rPr>
        <w:t xml:space="preserve"> нарушений при ведении бухгалтерского учета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2)дать</w:t>
      </w:r>
      <w:proofErr w:type="gramEnd"/>
      <w:r w:rsidRPr="00170FE7">
        <w:rPr>
          <w:rFonts w:ascii="Times New Roman" w:hAnsi="Times New Roman"/>
          <w:sz w:val="24"/>
          <w:szCs w:val="24"/>
        </w:rPr>
        <w:t xml:space="preserve"> аудиторское заключение</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3)выражение</w:t>
      </w:r>
      <w:proofErr w:type="gramEnd"/>
      <w:r w:rsidRPr="00170FE7">
        <w:rPr>
          <w:rFonts w:ascii="Times New Roman" w:hAnsi="Times New Roman"/>
          <w:sz w:val="24"/>
          <w:szCs w:val="24"/>
        </w:rPr>
        <w:t xml:space="preserve"> мнения о достоверности финансовой (бухгалтерской отчетности </w:t>
      </w:r>
      <w:proofErr w:type="spellStart"/>
      <w:r w:rsidRPr="00170FE7">
        <w:rPr>
          <w:rFonts w:ascii="Times New Roman" w:hAnsi="Times New Roman"/>
          <w:sz w:val="24"/>
          <w:szCs w:val="24"/>
        </w:rPr>
        <w:t>аудируемых</w:t>
      </w:r>
      <w:proofErr w:type="spellEnd"/>
      <w:r w:rsidRPr="00170FE7">
        <w:rPr>
          <w:rFonts w:ascii="Times New Roman" w:hAnsi="Times New Roman"/>
          <w:sz w:val="24"/>
          <w:szCs w:val="24"/>
        </w:rPr>
        <w:t xml:space="preserve"> лиц и соответствии порядка ведения бухгалтерского учета РФ</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4)выявление</w:t>
      </w:r>
      <w:proofErr w:type="gramEnd"/>
      <w:r w:rsidRPr="00170FE7">
        <w:rPr>
          <w:rFonts w:ascii="Times New Roman" w:hAnsi="Times New Roman"/>
          <w:sz w:val="24"/>
          <w:szCs w:val="24"/>
        </w:rPr>
        <w:t xml:space="preserve"> нарушений в нормативном регулировании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3 Инициативный аудит -это аудит, проводимый по инициативе</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1)госорганов</w:t>
      </w:r>
      <w:proofErr w:type="gramEnd"/>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w:t>
      </w:r>
      <w:proofErr w:type="spellStart"/>
      <w:r w:rsidRPr="00170FE7">
        <w:rPr>
          <w:rFonts w:ascii="Times New Roman" w:hAnsi="Times New Roman"/>
          <w:sz w:val="24"/>
          <w:szCs w:val="24"/>
        </w:rPr>
        <w:t>аудируемого</w:t>
      </w:r>
      <w:proofErr w:type="spellEnd"/>
      <w:proofErr w:type="gramEnd"/>
      <w:r w:rsidRPr="00170FE7">
        <w:rPr>
          <w:rFonts w:ascii="Times New Roman" w:hAnsi="Times New Roman"/>
          <w:sz w:val="24"/>
          <w:szCs w:val="24"/>
        </w:rPr>
        <w:t xml:space="preserve"> лица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3)аудитора</w:t>
      </w:r>
      <w:proofErr w:type="gramEnd"/>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4)вышестоящих</w:t>
      </w:r>
      <w:proofErr w:type="gramEnd"/>
      <w:r w:rsidRPr="00170FE7">
        <w:rPr>
          <w:rFonts w:ascii="Times New Roman" w:hAnsi="Times New Roman"/>
          <w:sz w:val="24"/>
          <w:szCs w:val="24"/>
        </w:rPr>
        <w:t xml:space="preserve"> организаций</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 Обязательный аудит- это</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 аудиторская проверка, проводимая по решению руководства проверяемой организации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lastRenderedPageBreak/>
        <w:t>2)ежегодная</w:t>
      </w:r>
      <w:proofErr w:type="gramEnd"/>
      <w:r w:rsidRPr="00170FE7">
        <w:rPr>
          <w:rFonts w:ascii="Times New Roman" w:hAnsi="Times New Roman"/>
          <w:sz w:val="24"/>
          <w:szCs w:val="24"/>
        </w:rPr>
        <w:t xml:space="preserve"> обязательная аудиторская проверка ведения бухгалтерского учета и финансовой (бухгалтерской) отчетности организации и индивидуального предпринимателя, проводимая в случаях, установленных Федеральным законом «Об аудиторской деятельности» и другими федеральными законами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3)</w:t>
      </w:r>
      <w:r>
        <w:rPr>
          <w:rFonts w:ascii="Times New Roman" w:hAnsi="Times New Roman"/>
          <w:sz w:val="24"/>
          <w:szCs w:val="24"/>
        </w:rPr>
        <w:t xml:space="preserve"> </w:t>
      </w:r>
      <w:r w:rsidRPr="00170FE7">
        <w:rPr>
          <w:rFonts w:ascii="Times New Roman" w:hAnsi="Times New Roman"/>
          <w:sz w:val="24"/>
          <w:szCs w:val="24"/>
        </w:rPr>
        <w:t>аудит, проводимый по решению местных органов власти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w:t>
      </w:r>
      <w:r>
        <w:rPr>
          <w:rFonts w:ascii="Times New Roman" w:hAnsi="Times New Roman"/>
          <w:sz w:val="24"/>
          <w:szCs w:val="24"/>
        </w:rPr>
        <w:t xml:space="preserve"> </w:t>
      </w:r>
      <w:r w:rsidRPr="00170FE7">
        <w:rPr>
          <w:rFonts w:ascii="Times New Roman" w:hAnsi="Times New Roman"/>
          <w:sz w:val="24"/>
          <w:szCs w:val="24"/>
        </w:rPr>
        <w:t>проверка по решению ревизионной службы</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5 Обязательную ежегодную аудиторскую проверку обязаны проходить организации, имеющие организационно-правовую форму</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w:t>
      </w:r>
      <w:r>
        <w:rPr>
          <w:rFonts w:ascii="Times New Roman" w:hAnsi="Times New Roman"/>
          <w:sz w:val="24"/>
          <w:szCs w:val="24"/>
        </w:rPr>
        <w:t xml:space="preserve"> </w:t>
      </w:r>
      <w:r w:rsidRPr="00170FE7">
        <w:rPr>
          <w:rFonts w:ascii="Times New Roman" w:hAnsi="Times New Roman"/>
          <w:sz w:val="24"/>
          <w:szCs w:val="24"/>
        </w:rPr>
        <w:t>ОАО</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2)</w:t>
      </w:r>
      <w:r>
        <w:rPr>
          <w:rFonts w:ascii="Times New Roman" w:hAnsi="Times New Roman"/>
          <w:sz w:val="24"/>
          <w:szCs w:val="24"/>
        </w:rPr>
        <w:t xml:space="preserve"> </w:t>
      </w:r>
      <w:r w:rsidRPr="00170FE7">
        <w:rPr>
          <w:rFonts w:ascii="Times New Roman" w:hAnsi="Times New Roman"/>
          <w:sz w:val="24"/>
          <w:szCs w:val="24"/>
        </w:rPr>
        <w:t>ЗАО</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3)</w:t>
      </w:r>
      <w:r>
        <w:rPr>
          <w:rFonts w:ascii="Times New Roman" w:hAnsi="Times New Roman"/>
          <w:sz w:val="24"/>
          <w:szCs w:val="24"/>
        </w:rPr>
        <w:t xml:space="preserve"> </w:t>
      </w:r>
      <w:r w:rsidRPr="00170FE7">
        <w:rPr>
          <w:rFonts w:ascii="Times New Roman" w:hAnsi="Times New Roman"/>
          <w:sz w:val="24"/>
          <w:szCs w:val="24"/>
        </w:rPr>
        <w:t>ООО</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w:t>
      </w:r>
      <w:r>
        <w:rPr>
          <w:rFonts w:ascii="Times New Roman" w:hAnsi="Times New Roman"/>
          <w:sz w:val="24"/>
          <w:szCs w:val="24"/>
        </w:rPr>
        <w:t xml:space="preserve"> </w:t>
      </w:r>
      <w:r w:rsidRPr="00170FE7">
        <w:rPr>
          <w:rFonts w:ascii="Times New Roman" w:hAnsi="Times New Roman"/>
          <w:sz w:val="24"/>
          <w:szCs w:val="24"/>
        </w:rPr>
        <w:t>ИП</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6 Аудитор — это физическое лицо</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 получившее квалификационный аттестат аудитора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2)получившее</w:t>
      </w:r>
      <w:proofErr w:type="gramEnd"/>
      <w:r w:rsidRPr="00170FE7">
        <w:rPr>
          <w:rFonts w:ascii="Times New Roman" w:hAnsi="Times New Roman"/>
          <w:sz w:val="24"/>
          <w:szCs w:val="24"/>
        </w:rPr>
        <w:t xml:space="preserve"> квалификационный аттестат аудитора и являющееся членом одной саморегулируемых организаций аудиторов</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3) являющееся членом одной саморегулируемых организаций аудиторов</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 получившее квалификационный аттестат аудитора и бухгалтера</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7 Индивидуальный аудитор в праве:</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1)осуществлять</w:t>
      </w:r>
      <w:proofErr w:type="gramEnd"/>
      <w:r w:rsidRPr="00170FE7">
        <w:rPr>
          <w:rFonts w:ascii="Times New Roman" w:hAnsi="Times New Roman"/>
          <w:sz w:val="24"/>
          <w:szCs w:val="24"/>
        </w:rPr>
        <w:t xml:space="preserve"> аудиторскую деятельность</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2)оказывать</w:t>
      </w:r>
      <w:proofErr w:type="gramEnd"/>
      <w:r w:rsidRPr="00170FE7">
        <w:rPr>
          <w:rFonts w:ascii="Times New Roman" w:hAnsi="Times New Roman"/>
          <w:sz w:val="24"/>
          <w:szCs w:val="24"/>
        </w:rPr>
        <w:t xml:space="preserve"> прочие услуги в соответствии с законодательством</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3)проводить</w:t>
      </w:r>
      <w:proofErr w:type="gramEnd"/>
      <w:r w:rsidRPr="00170FE7">
        <w:rPr>
          <w:rFonts w:ascii="Times New Roman" w:hAnsi="Times New Roman"/>
          <w:sz w:val="24"/>
          <w:szCs w:val="24"/>
        </w:rPr>
        <w:t xml:space="preserve"> обязательный аудит</w:t>
      </w:r>
    </w:p>
    <w:p w:rsidR="00393323"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 осуществлять прочие услуги</w:t>
      </w:r>
    </w:p>
    <w:p w:rsidR="00393323" w:rsidRPr="00170FE7" w:rsidRDefault="00393323" w:rsidP="00393323">
      <w:pPr>
        <w:spacing w:after="0" w:line="240" w:lineRule="auto"/>
        <w:jc w:val="both"/>
        <w:rPr>
          <w:rFonts w:ascii="Times New Roman" w:hAnsi="Times New Roman"/>
          <w:b/>
          <w:sz w:val="24"/>
          <w:szCs w:val="24"/>
        </w:rPr>
      </w:pPr>
      <w:r w:rsidRPr="00170FE7">
        <w:rPr>
          <w:rFonts w:ascii="Times New Roman" w:hAnsi="Times New Roman"/>
          <w:b/>
          <w:sz w:val="24"/>
          <w:szCs w:val="24"/>
        </w:rPr>
        <w:t>Тест2</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8 Аудит на соответствие требованиям</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1)проверка</w:t>
      </w:r>
      <w:proofErr w:type="gramEnd"/>
      <w:r w:rsidRPr="00170FE7">
        <w:rPr>
          <w:rFonts w:ascii="Times New Roman" w:hAnsi="Times New Roman"/>
          <w:sz w:val="24"/>
          <w:szCs w:val="24"/>
        </w:rPr>
        <w:t xml:space="preserve"> соблюдения в хозяйственной системе экономического субъекта прав (требований) и обязанностей данного субъекта, вытекающих из его взаимоотношений с третьими лицами (поставщиками, покупателями)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2)проверка</w:t>
      </w:r>
      <w:proofErr w:type="gramEnd"/>
      <w:r w:rsidRPr="00170FE7">
        <w:rPr>
          <w:rFonts w:ascii="Times New Roman" w:hAnsi="Times New Roman"/>
          <w:sz w:val="24"/>
          <w:szCs w:val="24"/>
        </w:rPr>
        <w:t xml:space="preserve"> соблюдения в хозяйственной системе экономического субъекта норм законодательных актов и инструктивных материалов, а также процедур или правил, которые предписаны персоналу администрацией, а также соблюдения администрацией предписанных норм управления</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3)анализ</w:t>
      </w:r>
      <w:proofErr w:type="gramEnd"/>
      <w:r w:rsidRPr="00170FE7">
        <w:rPr>
          <w:rFonts w:ascii="Times New Roman" w:hAnsi="Times New Roman"/>
          <w:sz w:val="24"/>
          <w:szCs w:val="24"/>
        </w:rPr>
        <w:t xml:space="preserve"> действий администрации, персонала экономического субъекта на предмет оценки соответствия их квалификации занимаемой должности </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4)анализ</w:t>
      </w:r>
      <w:proofErr w:type="gramEnd"/>
      <w:r w:rsidRPr="00170FE7">
        <w:rPr>
          <w:rFonts w:ascii="Times New Roman" w:hAnsi="Times New Roman"/>
          <w:sz w:val="24"/>
          <w:szCs w:val="24"/>
        </w:rPr>
        <w:t xml:space="preserve"> бухгалтерской отчетности</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9 Обязательный аудит проводится</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1)в</w:t>
      </w:r>
      <w:proofErr w:type="gramEnd"/>
      <w:r w:rsidRPr="00170FE7">
        <w:rPr>
          <w:rFonts w:ascii="Times New Roman" w:hAnsi="Times New Roman"/>
          <w:sz w:val="24"/>
          <w:szCs w:val="24"/>
        </w:rPr>
        <w:t xml:space="preserve"> случаях, установленных законодательством</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2)по</w:t>
      </w:r>
      <w:proofErr w:type="gramEnd"/>
      <w:r w:rsidRPr="00170FE7">
        <w:rPr>
          <w:rFonts w:ascii="Times New Roman" w:hAnsi="Times New Roman"/>
          <w:sz w:val="24"/>
          <w:szCs w:val="24"/>
        </w:rPr>
        <w:t xml:space="preserve"> решению экономического субъекта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3)по</w:t>
      </w:r>
      <w:proofErr w:type="gramEnd"/>
      <w:r w:rsidRPr="00170FE7">
        <w:rPr>
          <w:rFonts w:ascii="Times New Roman" w:hAnsi="Times New Roman"/>
          <w:sz w:val="24"/>
          <w:szCs w:val="24"/>
        </w:rPr>
        <w:t xml:space="preserve"> поручению финансовых или налоговых органов</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4)по</w:t>
      </w:r>
      <w:proofErr w:type="gramEnd"/>
      <w:r w:rsidRPr="00170FE7">
        <w:rPr>
          <w:rFonts w:ascii="Times New Roman" w:hAnsi="Times New Roman"/>
          <w:sz w:val="24"/>
          <w:szCs w:val="24"/>
        </w:rPr>
        <w:t xml:space="preserve"> поручению только налоговых органов</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 xml:space="preserve">10. </w:t>
      </w:r>
      <w:proofErr w:type="spellStart"/>
      <w:r w:rsidRPr="00170FE7">
        <w:rPr>
          <w:rFonts w:ascii="Times New Roman" w:hAnsi="Times New Roman"/>
          <w:sz w:val="24"/>
          <w:szCs w:val="24"/>
        </w:rPr>
        <w:t>Аудируемые</w:t>
      </w:r>
      <w:proofErr w:type="spellEnd"/>
      <w:r w:rsidRPr="00170FE7">
        <w:rPr>
          <w:rFonts w:ascii="Times New Roman" w:hAnsi="Times New Roman"/>
          <w:sz w:val="24"/>
          <w:szCs w:val="24"/>
        </w:rPr>
        <w:t xml:space="preserve"> лица – это</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1)индивидуальные</w:t>
      </w:r>
      <w:proofErr w:type="gramEnd"/>
      <w:r w:rsidRPr="00170FE7">
        <w:rPr>
          <w:rFonts w:ascii="Times New Roman" w:hAnsi="Times New Roman"/>
          <w:sz w:val="24"/>
          <w:szCs w:val="24"/>
        </w:rPr>
        <w:t xml:space="preserve"> предприниматели без образования юридического лица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2)юридические</w:t>
      </w:r>
      <w:proofErr w:type="gramEnd"/>
      <w:r w:rsidRPr="00170FE7">
        <w:rPr>
          <w:rFonts w:ascii="Times New Roman" w:hAnsi="Times New Roman"/>
          <w:sz w:val="24"/>
          <w:szCs w:val="24"/>
        </w:rPr>
        <w:t xml:space="preserve"> лица</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3)организации</w:t>
      </w:r>
      <w:proofErr w:type="gramEnd"/>
      <w:r w:rsidRPr="00170FE7">
        <w:rPr>
          <w:rFonts w:ascii="Times New Roman" w:hAnsi="Times New Roman"/>
          <w:sz w:val="24"/>
          <w:szCs w:val="24"/>
        </w:rPr>
        <w:t xml:space="preserve"> и индивидуальные предприниматели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4)организации</w:t>
      </w:r>
      <w:proofErr w:type="gramEnd"/>
      <w:r w:rsidRPr="00170FE7">
        <w:rPr>
          <w:rFonts w:ascii="Times New Roman" w:hAnsi="Times New Roman"/>
          <w:sz w:val="24"/>
          <w:szCs w:val="24"/>
        </w:rPr>
        <w:t xml:space="preserve"> и индивидуальные предприниматели, подлежащие обязательному аудиту</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11 Отличие внутреннего аудита от внешнего проявляется в</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1)методах</w:t>
      </w:r>
      <w:proofErr w:type="gramEnd"/>
      <w:r w:rsidRPr="00170FE7">
        <w:rPr>
          <w:rFonts w:ascii="Times New Roman" w:hAnsi="Times New Roman"/>
          <w:sz w:val="24"/>
          <w:szCs w:val="24"/>
        </w:rPr>
        <w:t xml:space="preserve"> проверки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2)объектах</w:t>
      </w:r>
      <w:proofErr w:type="gramEnd"/>
      <w:r w:rsidRPr="00170FE7">
        <w:rPr>
          <w:rFonts w:ascii="Times New Roman" w:hAnsi="Times New Roman"/>
          <w:sz w:val="24"/>
          <w:szCs w:val="24"/>
        </w:rPr>
        <w:t xml:space="preserve"> проверки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3)организации</w:t>
      </w:r>
      <w:proofErr w:type="gramEnd"/>
      <w:r w:rsidRPr="00170FE7">
        <w:rPr>
          <w:rFonts w:ascii="Times New Roman" w:hAnsi="Times New Roman"/>
          <w:sz w:val="24"/>
          <w:szCs w:val="24"/>
        </w:rPr>
        <w:t xml:space="preserve"> работы и отчетности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4)организации</w:t>
      </w:r>
      <w:proofErr w:type="gramEnd"/>
      <w:r w:rsidRPr="00170FE7">
        <w:rPr>
          <w:rFonts w:ascii="Times New Roman" w:hAnsi="Times New Roman"/>
          <w:sz w:val="24"/>
          <w:szCs w:val="24"/>
        </w:rPr>
        <w:t xml:space="preserve"> составления отчета по аудиту</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12 Аудитор не в праве оказывать виды работ</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1)консультирование</w:t>
      </w:r>
      <w:proofErr w:type="gramEnd"/>
      <w:r w:rsidRPr="00170FE7">
        <w:rPr>
          <w:rFonts w:ascii="Times New Roman" w:hAnsi="Times New Roman"/>
          <w:sz w:val="24"/>
          <w:szCs w:val="24"/>
        </w:rPr>
        <w:t xml:space="preserve"> клиентов по размещению своих активов в ценные бумаги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2)оценку</w:t>
      </w:r>
      <w:proofErr w:type="gramEnd"/>
      <w:r w:rsidRPr="00170FE7">
        <w:rPr>
          <w:rFonts w:ascii="Times New Roman" w:hAnsi="Times New Roman"/>
          <w:sz w:val="24"/>
          <w:szCs w:val="24"/>
        </w:rPr>
        <w:t xml:space="preserve"> объектов недвижимости </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3)помощь</w:t>
      </w:r>
      <w:proofErr w:type="gramEnd"/>
      <w:r w:rsidRPr="00170FE7">
        <w:rPr>
          <w:rFonts w:ascii="Times New Roman" w:hAnsi="Times New Roman"/>
          <w:sz w:val="24"/>
          <w:szCs w:val="24"/>
        </w:rPr>
        <w:t xml:space="preserve"> в восстановлении бухгалтерского учета во время проведения аудиторской проверки</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4)участие</w:t>
      </w:r>
      <w:proofErr w:type="gramEnd"/>
      <w:r w:rsidRPr="00170FE7">
        <w:rPr>
          <w:rFonts w:ascii="Times New Roman" w:hAnsi="Times New Roman"/>
          <w:sz w:val="24"/>
          <w:szCs w:val="24"/>
        </w:rPr>
        <w:t xml:space="preserve"> в арбитражных спорах</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13 Аудитор выражает свое мнение о достоверности финансовой (бухгалтерской) отчетности в аспектах</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lastRenderedPageBreak/>
        <w:t>1) всех существующих и возможных</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2) только относящихся к отчетности деталях</w:t>
      </w:r>
    </w:p>
    <w:p w:rsidR="00393323" w:rsidRPr="00170FE7" w:rsidRDefault="00393323" w:rsidP="00393323">
      <w:pPr>
        <w:spacing w:after="0" w:line="240" w:lineRule="auto"/>
        <w:jc w:val="both"/>
        <w:rPr>
          <w:rFonts w:ascii="Times New Roman" w:hAnsi="Times New Roman"/>
          <w:sz w:val="24"/>
          <w:szCs w:val="24"/>
        </w:rPr>
      </w:pPr>
      <w:proofErr w:type="gramStart"/>
      <w:r w:rsidRPr="00170FE7">
        <w:rPr>
          <w:rFonts w:ascii="Times New Roman" w:hAnsi="Times New Roman"/>
          <w:sz w:val="24"/>
          <w:szCs w:val="24"/>
        </w:rPr>
        <w:t>3)только</w:t>
      </w:r>
      <w:proofErr w:type="gramEnd"/>
      <w:r w:rsidRPr="00170FE7">
        <w:rPr>
          <w:rFonts w:ascii="Times New Roman" w:hAnsi="Times New Roman"/>
          <w:sz w:val="24"/>
          <w:szCs w:val="24"/>
        </w:rPr>
        <w:t xml:space="preserve"> в существенных с точки зрения отношениях</w:t>
      </w:r>
    </w:p>
    <w:p w:rsidR="00393323" w:rsidRPr="00170FE7" w:rsidRDefault="00393323" w:rsidP="00393323">
      <w:pPr>
        <w:spacing w:after="0" w:line="240" w:lineRule="auto"/>
        <w:jc w:val="both"/>
        <w:rPr>
          <w:rFonts w:ascii="Times New Roman" w:hAnsi="Times New Roman"/>
          <w:sz w:val="24"/>
          <w:szCs w:val="24"/>
        </w:rPr>
      </w:pPr>
      <w:r w:rsidRPr="00170FE7">
        <w:rPr>
          <w:rFonts w:ascii="Times New Roman" w:hAnsi="Times New Roman"/>
          <w:sz w:val="24"/>
          <w:szCs w:val="24"/>
        </w:rPr>
        <w:t>4) относящихся ко всей системе бухгалтерского учета клиента</w:t>
      </w:r>
    </w:p>
    <w:p w:rsidR="00393323" w:rsidRPr="00C5431F" w:rsidRDefault="00393323" w:rsidP="00393323">
      <w:pPr>
        <w:spacing w:after="0" w:line="240" w:lineRule="auto"/>
        <w:jc w:val="both"/>
        <w:rPr>
          <w:rFonts w:ascii="Times New Roman" w:hAnsi="Times New Roman"/>
          <w:b/>
          <w:sz w:val="24"/>
          <w:szCs w:val="24"/>
        </w:rPr>
      </w:pPr>
    </w:p>
    <w:p w:rsidR="00393323" w:rsidRPr="00C5431F" w:rsidRDefault="00393323" w:rsidP="00393323">
      <w:pPr>
        <w:spacing w:after="0" w:line="240" w:lineRule="auto"/>
        <w:jc w:val="both"/>
        <w:rPr>
          <w:rFonts w:ascii="Times New Roman" w:hAnsi="Times New Roman"/>
          <w:b/>
          <w:sz w:val="24"/>
          <w:szCs w:val="24"/>
        </w:rPr>
      </w:pPr>
      <w:r w:rsidRPr="00C5431F">
        <w:rPr>
          <w:rFonts w:ascii="Times New Roman" w:hAnsi="Times New Roman"/>
          <w:b/>
          <w:sz w:val="24"/>
          <w:szCs w:val="24"/>
        </w:rPr>
        <w:t>Краткие методические указания</w:t>
      </w:r>
    </w:p>
    <w:p w:rsidR="00393323" w:rsidRPr="00C5431F" w:rsidRDefault="00393323" w:rsidP="00393323">
      <w:pPr>
        <w:spacing w:after="0" w:line="240" w:lineRule="auto"/>
        <w:jc w:val="both"/>
        <w:rPr>
          <w:rFonts w:ascii="Times New Roman" w:hAnsi="Times New Roman"/>
          <w:sz w:val="24"/>
          <w:szCs w:val="24"/>
        </w:rPr>
      </w:pPr>
      <w:r w:rsidRPr="00C5431F">
        <w:rPr>
          <w:rFonts w:ascii="Times New Roman" w:hAnsi="Times New Roman"/>
          <w:sz w:val="24"/>
          <w:szCs w:val="24"/>
        </w:rPr>
        <w:t>Тест содержит один правильный вариант ответа. Каждый правильно отвеченный тест оценивается на 0,5 балла.</w:t>
      </w:r>
    </w:p>
    <w:p w:rsidR="00393323" w:rsidRPr="00C5431F" w:rsidRDefault="00393323" w:rsidP="00393323">
      <w:pPr>
        <w:spacing w:after="100" w:line="240" w:lineRule="auto"/>
        <w:jc w:val="both"/>
        <w:rPr>
          <w:rFonts w:ascii="Times New Roman" w:hAnsi="Times New Roman"/>
          <w:sz w:val="24"/>
          <w:szCs w:val="24"/>
        </w:rPr>
      </w:pPr>
    </w:p>
    <w:p w:rsidR="00393323" w:rsidRPr="00C5431F" w:rsidRDefault="00393323" w:rsidP="00393323">
      <w:pPr>
        <w:spacing w:after="100" w:line="240" w:lineRule="auto"/>
        <w:jc w:val="both"/>
        <w:rPr>
          <w:rFonts w:ascii="Times New Roman" w:hAnsi="Times New Roman"/>
          <w:sz w:val="24"/>
          <w:szCs w:val="24"/>
        </w:rPr>
      </w:pPr>
      <w:r w:rsidRPr="00C5431F">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393323" w:rsidRPr="00C5431F" w:rsidTr="00393323">
        <w:tc>
          <w:tcPr>
            <w:tcW w:w="1126"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Оценка</w:t>
            </w:r>
          </w:p>
        </w:tc>
        <w:tc>
          <w:tcPr>
            <w:tcW w:w="1214"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Баллы</w:t>
            </w:r>
          </w:p>
        </w:tc>
        <w:tc>
          <w:tcPr>
            <w:tcW w:w="7855"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Описание</w:t>
            </w:r>
          </w:p>
        </w:tc>
      </w:tr>
      <w:tr w:rsidR="00393323" w:rsidRPr="00C5431F" w:rsidTr="00393323">
        <w:tc>
          <w:tcPr>
            <w:tcW w:w="1126"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5</w:t>
            </w:r>
          </w:p>
        </w:tc>
        <w:tc>
          <w:tcPr>
            <w:tcW w:w="1214" w:type="dxa"/>
          </w:tcPr>
          <w:p w:rsidR="00393323" w:rsidRPr="00C5431F" w:rsidRDefault="009B0737" w:rsidP="00393323">
            <w:pPr>
              <w:spacing w:after="0" w:line="240" w:lineRule="auto"/>
              <w:jc w:val="center"/>
              <w:rPr>
                <w:rFonts w:ascii="Times New Roman" w:hAnsi="Times New Roman"/>
                <w:sz w:val="24"/>
                <w:szCs w:val="24"/>
              </w:rPr>
            </w:pPr>
            <w:r>
              <w:rPr>
                <w:rFonts w:ascii="Times New Roman" w:hAnsi="Times New Roman"/>
                <w:sz w:val="24"/>
                <w:szCs w:val="24"/>
              </w:rPr>
              <w:t>16-2</w:t>
            </w:r>
            <w:bookmarkStart w:id="0" w:name="_GoBack"/>
            <w:bookmarkEnd w:id="0"/>
            <w:r w:rsidR="000068BB">
              <w:rPr>
                <w:rFonts w:ascii="Times New Roman" w:hAnsi="Times New Roman"/>
                <w:sz w:val="24"/>
                <w:szCs w:val="24"/>
              </w:rPr>
              <w:t>0</w:t>
            </w:r>
          </w:p>
        </w:tc>
        <w:tc>
          <w:tcPr>
            <w:tcW w:w="7855" w:type="dxa"/>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393323" w:rsidRPr="00C5431F" w:rsidTr="00393323">
        <w:tc>
          <w:tcPr>
            <w:tcW w:w="1126"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4</w:t>
            </w:r>
          </w:p>
        </w:tc>
        <w:tc>
          <w:tcPr>
            <w:tcW w:w="1214" w:type="dxa"/>
          </w:tcPr>
          <w:p w:rsidR="00393323" w:rsidRPr="00C5431F" w:rsidRDefault="009B0737" w:rsidP="00393323">
            <w:pPr>
              <w:spacing w:after="0" w:line="240" w:lineRule="auto"/>
              <w:jc w:val="center"/>
              <w:rPr>
                <w:rFonts w:ascii="Times New Roman" w:hAnsi="Times New Roman"/>
                <w:sz w:val="24"/>
                <w:szCs w:val="24"/>
              </w:rPr>
            </w:pPr>
            <w:r>
              <w:rPr>
                <w:rFonts w:ascii="Times New Roman" w:hAnsi="Times New Roman"/>
                <w:sz w:val="24"/>
                <w:szCs w:val="24"/>
              </w:rPr>
              <w:t>11-15</w:t>
            </w:r>
          </w:p>
        </w:tc>
        <w:tc>
          <w:tcPr>
            <w:tcW w:w="7855" w:type="dxa"/>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393323" w:rsidRPr="00C5431F" w:rsidTr="00393323">
        <w:tc>
          <w:tcPr>
            <w:tcW w:w="1126"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3</w:t>
            </w:r>
          </w:p>
        </w:tc>
        <w:tc>
          <w:tcPr>
            <w:tcW w:w="1214" w:type="dxa"/>
          </w:tcPr>
          <w:p w:rsidR="00393323" w:rsidRPr="00C5431F" w:rsidRDefault="009B0737" w:rsidP="00393323">
            <w:pPr>
              <w:spacing w:after="0" w:line="240" w:lineRule="auto"/>
              <w:jc w:val="center"/>
              <w:rPr>
                <w:rFonts w:ascii="Times New Roman" w:hAnsi="Times New Roman"/>
                <w:sz w:val="24"/>
                <w:szCs w:val="24"/>
              </w:rPr>
            </w:pPr>
            <w:r>
              <w:rPr>
                <w:rFonts w:ascii="Times New Roman" w:hAnsi="Times New Roman"/>
                <w:sz w:val="24"/>
                <w:szCs w:val="24"/>
              </w:rPr>
              <w:t>6-10</w:t>
            </w:r>
          </w:p>
        </w:tc>
        <w:tc>
          <w:tcPr>
            <w:tcW w:w="7855" w:type="dxa"/>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393323" w:rsidRPr="00C5431F" w:rsidTr="00393323">
        <w:tc>
          <w:tcPr>
            <w:tcW w:w="1126" w:type="dxa"/>
          </w:tcPr>
          <w:p w:rsidR="00393323" w:rsidRPr="00C5431F" w:rsidRDefault="00393323" w:rsidP="00393323">
            <w:pPr>
              <w:spacing w:after="0" w:line="240" w:lineRule="auto"/>
              <w:jc w:val="center"/>
              <w:rPr>
                <w:rFonts w:ascii="Times New Roman" w:hAnsi="Times New Roman"/>
                <w:sz w:val="24"/>
                <w:szCs w:val="24"/>
              </w:rPr>
            </w:pPr>
            <w:r w:rsidRPr="00C5431F">
              <w:rPr>
                <w:rFonts w:ascii="Times New Roman" w:hAnsi="Times New Roman"/>
                <w:sz w:val="24"/>
                <w:szCs w:val="24"/>
              </w:rPr>
              <w:t>2</w:t>
            </w:r>
          </w:p>
        </w:tc>
        <w:tc>
          <w:tcPr>
            <w:tcW w:w="1214" w:type="dxa"/>
          </w:tcPr>
          <w:p w:rsidR="00393323" w:rsidRPr="009B0737" w:rsidRDefault="009B0737" w:rsidP="00393323">
            <w:pPr>
              <w:spacing w:after="0" w:line="240" w:lineRule="auto"/>
              <w:jc w:val="center"/>
              <w:rPr>
                <w:rFonts w:ascii="Times New Roman" w:hAnsi="Times New Roman"/>
                <w:sz w:val="24"/>
                <w:szCs w:val="24"/>
                <w:lang w:val="en-US"/>
              </w:rPr>
            </w:pPr>
            <w:r>
              <w:rPr>
                <w:rFonts w:ascii="Times New Roman" w:hAnsi="Times New Roman"/>
                <w:sz w:val="24"/>
                <w:szCs w:val="24"/>
              </w:rPr>
              <w:t>0-</w:t>
            </w:r>
            <w:r>
              <w:rPr>
                <w:rFonts w:ascii="Times New Roman" w:hAnsi="Times New Roman"/>
                <w:sz w:val="24"/>
                <w:szCs w:val="24"/>
                <w:lang w:val="en-US"/>
              </w:rPr>
              <w:t>5</w:t>
            </w:r>
          </w:p>
        </w:tc>
        <w:tc>
          <w:tcPr>
            <w:tcW w:w="7855" w:type="dxa"/>
          </w:tcPr>
          <w:p w:rsidR="00393323" w:rsidRPr="00C5431F" w:rsidRDefault="00393323" w:rsidP="00393323">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уровне ниже базового, проявляется недостаточность знаний.</w:t>
            </w:r>
          </w:p>
        </w:tc>
      </w:tr>
    </w:tbl>
    <w:p w:rsidR="00404935" w:rsidRDefault="00404935" w:rsidP="00404935">
      <w:pPr>
        <w:spacing w:after="100" w:line="240" w:lineRule="auto"/>
        <w:jc w:val="both"/>
        <w:rPr>
          <w:rFonts w:ascii="Times New Roman" w:hAnsi="Times New Roman"/>
          <w:sz w:val="24"/>
          <w:szCs w:val="24"/>
        </w:rPr>
      </w:pPr>
    </w:p>
    <w:p w:rsidR="00404935" w:rsidRPr="00404935" w:rsidRDefault="00404935" w:rsidP="00404935">
      <w:pPr>
        <w:spacing w:after="100" w:line="240" w:lineRule="auto"/>
        <w:jc w:val="both"/>
        <w:rPr>
          <w:rFonts w:ascii="Times New Roman" w:hAnsi="Times New Roman"/>
          <w:sz w:val="24"/>
          <w:szCs w:val="24"/>
        </w:rPr>
      </w:pPr>
      <w:r w:rsidRPr="00404935">
        <w:rPr>
          <w:rFonts w:ascii="Times New Roman" w:hAnsi="Times New Roman"/>
          <w:sz w:val="24"/>
          <w:szCs w:val="24"/>
        </w:rPr>
        <w:t>5.3. Практические задачи</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Задача 1. Для нахождения общего уровня существенности аудиторская организация использует состав и значения основных финансовых показателей, представленные в таблице.</w:t>
      </w:r>
    </w:p>
    <w:p w:rsidR="00404935" w:rsidRPr="00404935" w:rsidRDefault="00404935" w:rsidP="00404935">
      <w:pPr>
        <w:rPr>
          <w:rFonts w:ascii="Times New Roman" w:hAnsi="Times New Roman"/>
          <w:sz w:val="24"/>
          <w:szCs w:val="24"/>
        </w:rPr>
      </w:pPr>
    </w:p>
    <w:tbl>
      <w:tblPr>
        <w:tblStyle w:val="TableNormal"/>
        <w:tblW w:w="0" w:type="auto"/>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394"/>
        <w:gridCol w:w="1560"/>
        <w:gridCol w:w="1702"/>
        <w:gridCol w:w="1700"/>
      </w:tblGrid>
      <w:tr w:rsidR="00404935" w:rsidRPr="00404935" w:rsidTr="00A12210">
        <w:trPr>
          <w:trHeight w:val="952"/>
        </w:trPr>
        <w:tc>
          <w:tcPr>
            <w:tcW w:w="4394"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 xml:space="preserve">Показатель бухгалтерской отчетности </w:t>
            </w:r>
            <w:proofErr w:type="spellStart"/>
            <w:r w:rsidRPr="00404935">
              <w:rPr>
                <w:rFonts w:ascii="Times New Roman" w:hAnsi="Times New Roman"/>
                <w:sz w:val="24"/>
                <w:szCs w:val="24"/>
                <w:lang w:val="ru-RU"/>
              </w:rPr>
              <w:t>аудируемого</w:t>
            </w:r>
            <w:proofErr w:type="spellEnd"/>
            <w:r w:rsidRPr="00404935">
              <w:rPr>
                <w:rFonts w:ascii="Times New Roman" w:hAnsi="Times New Roman"/>
                <w:sz w:val="24"/>
                <w:szCs w:val="24"/>
                <w:lang w:val="ru-RU"/>
              </w:rPr>
              <w:t xml:space="preserve"> лица</w:t>
            </w:r>
          </w:p>
        </w:tc>
        <w:tc>
          <w:tcPr>
            <w:tcW w:w="1560"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Значение</w:t>
            </w:r>
            <w:proofErr w:type="spellEnd"/>
          </w:p>
          <w:p w:rsidR="00404935" w:rsidRPr="00404935" w:rsidRDefault="00404935" w:rsidP="00A12210">
            <w:pPr>
              <w:rPr>
                <w:rFonts w:ascii="Times New Roman" w:hAnsi="Times New Roman"/>
                <w:sz w:val="24"/>
                <w:szCs w:val="24"/>
              </w:rPr>
            </w:pPr>
            <w:proofErr w:type="spellStart"/>
            <w:proofErr w:type="gramStart"/>
            <w:r w:rsidRPr="00404935">
              <w:rPr>
                <w:rFonts w:ascii="Times New Roman" w:hAnsi="Times New Roman"/>
                <w:sz w:val="24"/>
                <w:szCs w:val="24"/>
              </w:rPr>
              <w:t>показателя</w:t>
            </w:r>
            <w:proofErr w:type="spellEnd"/>
            <w:proofErr w:type="gramEnd"/>
            <w:r w:rsidRPr="00404935">
              <w:rPr>
                <w:rFonts w:ascii="Times New Roman" w:hAnsi="Times New Roman"/>
                <w:sz w:val="24"/>
                <w:szCs w:val="24"/>
              </w:rPr>
              <w:t xml:space="preserve">, </w:t>
            </w:r>
            <w:proofErr w:type="spellStart"/>
            <w:r w:rsidRPr="00404935">
              <w:rPr>
                <w:rFonts w:ascii="Times New Roman" w:hAnsi="Times New Roman"/>
                <w:sz w:val="24"/>
                <w:szCs w:val="24"/>
              </w:rPr>
              <w:t>тыс</w:t>
            </w:r>
            <w:proofErr w:type="spellEnd"/>
            <w:r w:rsidRPr="00404935">
              <w:rPr>
                <w:rFonts w:ascii="Times New Roman" w:hAnsi="Times New Roman"/>
                <w:sz w:val="24"/>
                <w:szCs w:val="24"/>
              </w:rPr>
              <w:t xml:space="preserve">. </w:t>
            </w:r>
            <w:proofErr w:type="spellStart"/>
            <w:proofErr w:type="gramStart"/>
            <w:r w:rsidRPr="00404935">
              <w:rPr>
                <w:rFonts w:ascii="Times New Roman" w:hAnsi="Times New Roman"/>
                <w:sz w:val="24"/>
                <w:szCs w:val="24"/>
              </w:rPr>
              <w:t>руб</w:t>
            </w:r>
            <w:proofErr w:type="spellEnd"/>
            <w:proofErr w:type="gramEnd"/>
            <w:r w:rsidRPr="00404935">
              <w:rPr>
                <w:rFonts w:ascii="Times New Roman" w:hAnsi="Times New Roman"/>
                <w:sz w:val="24"/>
                <w:szCs w:val="24"/>
              </w:rPr>
              <w:t>.</w:t>
            </w:r>
          </w:p>
        </w:tc>
        <w:tc>
          <w:tcPr>
            <w:tcW w:w="1702"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Учитываемая</w:t>
            </w:r>
            <w:proofErr w:type="spellEnd"/>
          </w:p>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доля</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показателя</w:t>
            </w:r>
            <w:proofErr w:type="spellEnd"/>
            <w:r w:rsidRPr="00404935">
              <w:rPr>
                <w:rFonts w:ascii="Times New Roman" w:hAnsi="Times New Roman"/>
                <w:sz w:val="24"/>
                <w:szCs w:val="24"/>
              </w:rPr>
              <w:t>, %</w:t>
            </w:r>
          </w:p>
        </w:tc>
        <w:tc>
          <w:tcPr>
            <w:tcW w:w="1700"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Учитываемое</w:t>
            </w:r>
            <w:proofErr w:type="spellEnd"/>
          </w:p>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значение</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показателя</w:t>
            </w:r>
            <w:proofErr w:type="spellEnd"/>
          </w:p>
        </w:tc>
      </w:tr>
      <w:tr w:rsidR="00404935" w:rsidRPr="00404935" w:rsidTr="00A12210">
        <w:trPr>
          <w:trHeight w:val="517"/>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Выручка</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от</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продаж</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275 000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3</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8250,00</w:t>
            </w:r>
          </w:p>
        </w:tc>
      </w:tr>
      <w:tr w:rsidR="00404935" w:rsidRPr="00404935" w:rsidTr="00A12210">
        <w:trPr>
          <w:trHeight w:val="515"/>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Себестоимость</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продаж</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210 000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3</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6300,00</w:t>
            </w:r>
          </w:p>
        </w:tc>
      </w:tr>
      <w:tr w:rsidR="00404935" w:rsidRPr="00404935" w:rsidTr="00A12210">
        <w:trPr>
          <w:trHeight w:val="635"/>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Прибыль</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убыток</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от</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продаж</w:t>
            </w:r>
            <w:proofErr w:type="spellEnd"/>
            <w:r w:rsidRPr="00404935">
              <w:rPr>
                <w:rFonts w:ascii="Times New Roman" w:hAnsi="Times New Roman"/>
                <w:sz w:val="24"/>
                <w:szCs w:val="24"/>
              </w:rPr>
              <w:t xml:space="preserve"> </w:t>
            </w:r>
          </w:p>
          <w:p w:rsidR="00404935" w:rsidRPr="00404935" w:rsidRDefault="00404935" w:rsidP="00A12210">
            <w:pPr>
              <w:rPr>
                <w:rFonts w:ascii="Times New Roman" w:hAnsi="Times New Roman"/>
                <w:sz w:val="24"/>
                <w:szCs w:val="24"/>
              </w:rPr>
            </w:pP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38 000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6</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2280,00</w:t>
            </w:r>
          </w:p>
        </w:tc>
      </w:tr>
      <w:tr w:rsidR="00404935" w:rsidRPr="00404935" w:rsidTr="00A12210">
        <w:trPr>
          <w:trHeight w:val="517"/>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Чистая</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прибыль</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15 000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6</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900,00</w:t>
            </w:r>
          </w:p>
        </w:tc>
      </w:tr>
      <w:tr w:rsidR="00404935" w:rsidRPr="00404935" w:rsidTr="00A12210">
        <w:trPr>
          <w:trHeight w:val="517"/>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Итог</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баланса</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238 000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3</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7140,00</w:t>
            </w:r>
          </w:p>
        </w:tc>
      </w:tr>
      <w:tr w:rsidR="00404935" w:rsidRPr="00404935" w:rsidTr="00A12210">
        <w:trPr>
          <w:trHeight w:val="517"/>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Уставный</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капитал</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12</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120,00</w:t>
            </w:r>
          </w:p>
        </w:tc>
      </w:tr>
      <w:tr w:rsidR="00404935" w:rsidRPr="00404935" w:rsidTr="00A12210">
        <w:trPr>
          <w:trHeight w:val="517"/>
        </w:trPr>
        <w:tc>
          <w:tcPr>
            <w:tcW w:w="4394"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Основные</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средства</w:t>
            </w:r>
            <w:proofErr w:type="spellEnd"/>
            <w:r w:rsidRPr="00404935">
              <w:rPr>
                <w:rFonts w:ascii="Times New Roman" w:hAnsi="Times New Roman"/>
                <w:sz w:val="24"/>
                <w:szCs w:val="24"/>
              </w:rPr>
              <w:t xml:space="preserve"> </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47 000</w:t>
            </w:r>
          </w:p>
        </w:tc>
        <w:tc>
          <w:tcPr>
            <w:tcW w:w="1702"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12</w:t>
            </w:r>
          </w:p>
        </w:tc>
        <w:tc>
          <w:tcPr>
            <w:tcW w:w="170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5640,00</w:t>
            </w:r>
          </w:p>
        </w:tc>
      </w:tr>
    </w:tbl>
    <w:p w:rsidR="00404935" w:rsidRPr="00404935" w:rsidRDefault="00404935" w:rsidP="00404935">
      <w:pPr>
        <w:rPr>
          <w:rFonts w:ascii="Times New Roman" w:hAnsi="Times New Roman"/>
          <w:sz w:val="24"/>
          <w:szCs w:val="24"/>
        </w:rPr>
      </w:pP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Задание: определите общий уровень существенности, учитывая, что согласно порядку его нахождения, установленному внутренним стандартом аудиторской организации, возможно исключение из расчета нерепрезентативных показателей при отклонении их учитываемых значений от среднего значения более чем на 70%.</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Округление найденного общего уровня существенности допустимо по правилам округления до числа, заканчивающегося на «00», но не более, чем на 5.</w:t>
      </w:r>
    </w:p>
    <w:p w:rsidR="00404935" w:rsidRPr="00404935" w:rsidRDefault="00404935" w:rsidP="00404935">
      <w:pPr>
        <w:rPr>
          <w:rFonts w:ascii="Times New Roman" w:hAnsi="Times New Roman"/>
          <w:sz w:val="24"/>
          <w:szCs w:val="24"/>
        </w:rPr>
      </w:pP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Задача 2. Укажите, к какой основной процедуре сбора аудиторских доказательств относятся следующие аудиторские процедуры:</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составление плановых смет расходов материалов и сравнение с фактическими расходами материалов;</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проверка правильности корреспонденции счетов;</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оценка правильности начисленной суммы амортизации основных средств;</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контрольное взвешивание товаров на складе;</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ответ покупателя о задолженности по договору на конец отчетного периода;</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проверка правильности расчетов по кредитам и займам. Сделайте необходимые пояснения.</w:t>
      </w:r>
    </w:p>
    <w:p w:rsidR="00404935" w:rsidRPr="00404935" w:rsidRDefault="00404935" w:rsidP="00404935">
      <w:pPr>
        <w:rPr>
          <w:rFonts w:ascii="Times New Roman" w:hAnsi="Times New Roman"/>
          <w:sz w:val="24"/>
          <w:szCs w:val="24"/>
        </w:rPr>
      </w:pP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Задача 3. Программа аудита содержит перечень процедур проверки операций по кассе, представленный в таблице (графа 1). Процедуры должны быть направлены на проверку предпосылок подготовки бухгалтерской (финансовой) отчетности (графа 3).</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Задание: графически (стрелками, проходящими через графу 2) или цифрами (например,</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«1-4») покажите, для получения разумной уверенности в соблюдении какой именно предпосылки проводится каждая из перечисленных аудиторских процедур.</w:t>
      </w:r>
    </w:p>
    <w:p w:rsidR="00404935" w:rsidRPr="00404935" w:rsidRDefault="00404935" w:rsidP="00404935">
      <w:pPr>
        <w:rPr>
          <w:rFonts w:ascii="Times New Roman" w:hAnsi="Times New Roman"/>
          <w:sz w:val="24"/>
          <w:szCs w:val="24"/>
        </w:rPr>
      </w:pPr>
    </w:p>
    <w:tbl>
      <w:tblPr>
        <w:tblStyle w:val="TableNormal"/>
        <w:tblW w:w="9355" w:type="dxa"/>
        <w:tblInd w:w="12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4819"/>
        <w:gridCol w:w="1560"/>
        <w:gridCol w:w="2976"/>
      </w:tblGrid>
      <w:tr w:rsidR="00404935" w:rsidRPr="00404935" w:rsidTr="00A12210">
        <w:trPr>
          <w:trHeight w:val="632"/>
        </w:trPr>
        <w:tc>
          <w:tcPr>
            <w:tcW w:w="4819"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Аудиторская</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процедура</w:t>
            </w:r>
            <w:proofErr w:type="spellEnd"/>
          </w:p>
        </w:tc>
        <w:tc>
          <w:tcPr>
            <w:tcW w:w="1560"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Связь</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граф</w:t>
            </w:r>
            <w:proofErr w:type="spellEnd"/>
            <w:r w:rsidRPr="00404935">
              <w:rPr>
                <w:rFonts w:ascii="Times New Roman" w:hAnsi="Times New Roman"/>
                <w:sz w:val="24"/>
                <w:szCs w:val="24"/>
              </w:rPr>
              <w:t xml:space="preserve"> 1</w:t>
            </w:r>
          </w:p>
          <w:p w:rsidR="00404935" w:rsidRPr="00404935" w:rsidRDefault="00404935" w:rsidP="00A12210">
            <w:pPr>
              <w:rPr>
                <w:rFonts w:ascii="Times New Roman" w:hAnsi="Times New Roman"/>
                <w:sz w:val="24"/>
                <w:szCs w:val="24"/>
              </w:rPr>
            </w:pPr>
            <w:r w:rsidRPr="00404935">
              <w:rPr>
                <w:rFonts w:ascii="Times New Roman" w:hAnsi="Times New Roman"/>
                <w:sz w:val="24"/>
                <w:szCs w:val="24"/>
              </w:rPr>
              <w:t>и 3</w:t>
            </w:r>
          </w:p>
        </w:tc>
        <w:tc>
          <w:tcPr>
            <w:tcW w:w="2976" w:type="dxa"/>
          </w:tcPr>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Предпосылка</w:t>
            </w:r>
            <w:proofErr w:type="spellEnd"/>
          </w:p>
        </w:tc>
      </w:tr>
      <w:tr w:rsidR="00404935" w:rsidRPr="00404935" w:rsidTr="00A12210">
        <w:trPr>
          <w:trHeight w:val="635"/>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1. Проверка наличия договора с кассиром о</w:t>
            </w:r>
          </w:p>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полной</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материальной</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ответственности</w:t>
            </w:r>
            <w:proofErr w:type="spellEnd"/>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1-2</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1. </w:t>
            </w:r>
            <w:proofErr w:type="spellStart"/>
            <w:r w:rsidRPr="00404935">
              <w:rPr>
                <w:rFonts w:ascii="Times New Roman" w:hAnsi="Times New Roman"/>
                <w:sz w:val="24"/>
                <w:szCs w:val="24"/>
              </w:rPr>
              <w:t>Существование</w:t>
            </w:r>
            <w:proofErr w:type="spellEnd"/>
          </w:p>
        </w:tc>
      </w:tr>
      <w:tr w:rsidR="00404935" w:rsidRPr="00404935" w:rsidTr="00A12210">
        <w:trPr>
          <w:trHeight w:val="952"/>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2. Проведение инвентаризации кассовой наличности на последний день отчетного</w:t>
            </w:r>
          </w:p>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периода</w:t>
            </w:r>
            <w:proofErr w:type="spellEnd"/>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2-1</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2. </w:t>
            </w:r>
            <w:proofErr w:type="spellStart"/>
            <w:r w:rsidRPr="00404935">
              <w:rPr>
                <w:rFonts w:ascii="Times New Roman" w:hAnsi="Times New Roman"/>
                <w:sz w:val="24"/>
                <w:szCs w:val="24"/>
              </w:rPr>
              <w:t>Права</w:t>
            </w:r>
            <w:proofErr w:type="spellEnd"/>
            <w:r w:rsidRPr="00404935">
              <w:rPr>
                <w:rFonts w:ascii="Times New Roman" w:hAnsi="Times New Roman"/>
                <w:sz w:val="24"/>
                <w:szCs w:val="24"/>
              </w:rPr>
              <w:t xml:space="preserve"> и </w:t>
            </w:r>
            <w:proofErr w:type="spellStart"/>
            <w:r w:rsidRPr="00404935">
              <w:rPr>
                <w:rFonts w:ascii="Times New Roman" w:hAnsi="Times New Roman"/>
                <w:sz w:val="24"/>
                <w:szCs w:val="24"/>
              </w:rPr>
              <w:t>обязанности</w:t>
            </w:r>
            <w:proofErr w:type="spellEnd"/>
          </w:p>
        </w:tc>
      </w:tr>
      <w:tr w:rsidR="00404935" w:rsidRPr="00404935" w:rsidTr="00A12210">
        <w:trPr>
          <w:trHeight w:val="836"/>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 xml:space="preserve">3. Проверка соответствия данных чековой книжки, выписки, приходных кассовых ордеров, суммы корреспонденции </w:t>
            </w:r>
            <w:proofErr w:type="spellStart"/>
            <w:r w:rsidRPr="00404935">
              <w:rPr>
                <w:rFonts w:ascii="Times New Roman" w:hAnsi="Times New Roman"/>
                <w:sz w:val="24"/>
                <w:szCs w:val="24"/>
                <w:lang w:val="ru-RU"/>
              </w:rPr>
              <w:t>Дт</w:t>
            </w:r>
            <w:proofErr w:type="spellEnd"/>
            <w:r w:rsidRPr="00404935">
              <w:rPr>
                <w:rFonts w:ascii="Times New Roman" w:hAnsi="Times New Roman"/>
                <w:sz w:val="24"/>
                <w:szCs w:val="24"/>
                <w:lang w:val="ru-RU"/>
              </w:rPr>
              <w:t xml:space="preserve"> 50 </w:t>
            </w:r>
            <w:proofErr w:type="spellStart"/>
            <w:r w:rsidRPr="00404935">
              <w:rPr>
                <w:rFonts w:ascii="Times New Roman" w:hAnsi="Times New Roman"/>
                <w:sz w:val="24"/>
                <w:szCs w:val="24"/>
                <w:lang w:val="ru-RU"/>
              </w:rPr>
              <w:t>Кт</w:t>
            </w:r>
            <w:proofErr w:type="spellEnd"/>
            <w:r w:rsidRPr="00404935">
              <w:rPr>
                <w:rFonts w:ascii="Times New Roman" w:hAnsi="Times New Roman"/>
                <w:sz w:val="24"/>
                <w:szCs w:val="24"/>
                <w:lang w:val="ru-RU"/>
              </w:rPr>
              <w:t xml:space="preserve"> 51</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3-4</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3. </w:t>
            </w:r>
            <w:proofErr w:type="spellStart"/>
            <w:r w:rsidRPr="00404935">
              <w:rPr>
                <w:rFonts w:ascii="Times New Roman" w:hAnsi="Times New Roman"/>
                <w:sz w:val="24"/>
                <w:szCs w:val="24"/>
              </w:rPr>
              <w:t>Возникновение</w:t>
            </w:r>
            <w:proofErr w:type="spellEnd"/>
          </w:p>
        </w:tc>
      </w:tr>
      <w:tr w:rsidR="00404935" w:rsidRPr="00404935" w:rsidTr="00A12210">
        <w:trPr>
          <w:trHeight w:val="635"/>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4. Проверка правильности заполнения</w:t>
            </w:r>
          </w:p>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«Отчета о движении денежных средств»</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4-7</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4. </w:t>
            </w:r>
            <w:proofErr w:type="spellStart"/>
            <w:r w:rsidRPr="00404935">
              <w:rPr>
                <w:rFonts w:ascii="Times New Roman" w:hAnsi="Times New Roman"/>
                <w:sz w:val="24"/>
                <w:szCs w:val="24"/>
              </w:rPr>
              <w:t>Полнота</w:t>
            </w:r>
            <w:proofErr w:type="spellEnd"/>
          </w:p>
        </w:tc>
      </w:tr>
      <w:tr w:rsidR="00404935" w:rsidRPr="00404935" w:rsidTr="00A12210">
        <w:trPr>
          <w:trHeight w:val="632"/>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5. Проверка соблюдения лимита расчетов</w:t>
            </w:r>
          </w:p>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между юридическими лицами</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5-5</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5. </w:t>
            </w:r>
            <w:proofErr w:type="spellStart"/>
            <w:r w:rsidRPr="00404935">
              <w:rPr>
                <w:rFonts w:ascii="Times New Roman" w:hAnsi="Times New Roman"/>
                <w:sz w:val="24"/>
                <w:szCs w:val="24"/>
              </w:rPr>
              <w:t>Стоимостная</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оценка</w:t>
            </w:r>
            <w:proofErr w:type="spellEnd"/>
          </w:p>
        </w:tc>
      </w:tr>
      <w:tr w:rsidR="00404935" w:rsidRPr="00404935" w:rsidTr="00A12210">
        <w:trPr>
          <w:trHeight w:val="635"/>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6. Проверка правильности исчисления</w:t>
            </w:r>
          </w:p>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остатков на конец дня по кассовой книге</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6-6</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6. </w:t>
            </w:r>
            <w:proofErr w:type="spellStart"/>
            <w:r w:rsidRPr="00404935">
              <w:rPr>
                <w:rFonts w:ascii="Times New Roman" w:hAnsi="Times New Roman"/>
                <w:sz w:val="24"/>
                <w:szCs w:val="24"/>
              </w:rPr>
              <w:t>Точное</w:t>
            </w:r>
            <w:proofErr w:type="spellEnd"/>
            <w:r w:rsidRPr="00404935">
              <w:rPr>
                <w:rFonts w:ascii="Times New Roman" w:hAnsi="Times New Roman"/>
                <w:sz w:val="24"/>
                <w:szCs w:val="24"/>
              </w:rPr>
              <w:t xml:space="preserve"> </w:t>
            </w:r>
            <w:proofErr w:type="spellStart"/>
            <w:r w:rsidRPr="00404935">
              <w:rPr>
                <w:rFonts w:ascii="Times New Roman" w:hAnsi="Times New Roman"/>
                <w:sz w:val="24"/>
                <w:szCs w:val="24"/>
              </w:rPr>
              <w:t>измерение</w:t>
            </w:r>
            <w:proofErr w:type="spellEnd"/>
          </w:p>
        </w:tc>
      </w:tr>
      <w:tr w:rsidR="00404935" w:rsidRPr="00404935" w:rsidTr="00A12210">
        <w:trPr>
          <w:trHeight w:val="644"/>
        </w:trPr>
        <w:tc>
          <w:tcPr>
            <w:tcW w:w="4819" w:type="dxa"/>
          </w:tcPr>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7. Проверка подписи руководителя</w:t>
            </w:r>
          </w:p>
          <w:p w:rsidR="00404935" w:rsidRPr="00404935" w:rsidRDefault="00404935" w:rsidP="00A12210">
            <w:pPr>
              <w:rPr>
                <w:rFonts w:ascii="Times New Roman" w:hAnsi="Times New Roman"/>
                <w:sz w:val="24"/>
                <w:szCs w:val="24"/>
                <w:lang w:val="ru-RU"/>
              </w:rPr>
            </w:pPr>
            <w:r w:rsidRPr="00404935">
              <w:rPr>
                <w:rFonts w:ascii="Times New Roman" w:hAnsi="Times New Roman"/>
                <w:sz w:val="24"/>
                <w:szCs w:val="24"/>
                <w:lang w:val="ru-RU"/>
              </w:rPr>
              <w:t>организации на расходных кассовых ордерах</w:t>
            </w:r>
          </w:p>
        </w:tc>
        <w:tc>
          <w:tcPr>
            <w:tcW w:w="1560"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7-3</w:t>
            </w:r>
          </w:p>
        </w:tc>
        <w:tc>
          <w:tcPr>
            <w:tcW w:w="2976" w:type="dxa"/>
          </w:tcPr>
          <w:p w:rsidR="00404935" w:rsidRPr="00404935" w:rsidRDefault="00404935" w:rsidP="00A12210">
            <w:pPr>
              <w:rPr>
                <w:rFonts w:ascii="Times New Roman" w:hAnsi="Times New Roman"/>
                <w:sz w:val="24"/>
                <w:szCs w:val="24"/>
              </w:rPr>
            </w:pPr>
            <w:r w:rsidRPr="00404935">
              <w:rPr>
                <w:rFonts w:ascii="Times New Roman" w:hAnsi="Times New Roman"/>
                <w:sz w:val="24"/>
                <w:szCs w:val="24"/>
              </w:rPr>
              <w:t xml:space="preserve">7. </w:t>
            </w:r>
            <w:proofErr w:type="spellStart"/>
            <w:r w:rsidRPr="00404935">
              <w:rPr>
                <w:rFonts w:ascii="Times New Roman" w:hAnsi="Times New Roman"/>
                <w:sz w:val="24"/>
                <w:szCs w:val="24"/>
              </w:rPr>
              <w:t>Представление</w:t>
            </w:r>
            <w:proofErr w:type="spellEnd"/>
            <w:r w:rsidRPr="00404935">
              <w:rPr>
                <w:rFonts w:ascii="Times New Roman" w:hAnsi="Times New Roman"/>
                <w:sz w:val="24"/>
                <w:szCs w:val="24"/>
              </w:rPr>
              <w:t xml:space="preserve"> и</w:t>
            </w:r>
          </w:p>
          <w:p w:rsidR="00404935" w:rsidRPr="00404935" w:rsidRDefault="00404935" w:rsidP="00A12210">
            <w:pPr>
              <w:rPr>
                <w:rFonts w:ascii="Times New Roman" w:hAnsi="Times New Roman"/>
                <w:sz w:val="24"/>
                <w:szCs w:val="24"/>
              </w:rPr>
            </w:pPr>
            <w:proofErr w:type="spellStart"/>
            <w:r w:rsidRPr="00404935">
              <w:rPr>
                <w:rFonts w:ascii="Times New Roman" w:hAnsi="Times New Roman"/>
                <w:sz w:val="24"/>
                <w:szCs w:val="24"/>
              </w:rPr>
              <w:t>раскрытие</w:t>
            </w:r>
            <w:proofErr w:type="spellEnd"/>
          </w:p>
        </w:tc>
      </w:tr>
    </w:tbl>
    <w:p w:rsidR="00404935" w:rsidRPr="00404935" w:rsidRDefault="00404935" w:rsidP="00404935">
      <w:pPr>
        <w:rPr>
          <w:rFonts w:ascii="Times New Roman" w:hAnsi="Times New Roman"/>
          <w:sz w:val="24"/>
          <w:szCs w:val="24"/>
        </w:rPr>
      </w:pP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Задача 4. По результатам аудиторской проверки аудитор пришел к выводу, что бухгалтерской учет организации ООО «Прима» требует восстановления.</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Укажите, какой вид модификации заключения должен выдать аудитор:</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положительное заключение с оговоркой;</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условно положительное;</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lastRenderedPageBreak/>
        <w:t>отказ от выражения мнения;</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отрицательное аудиторское заключение. Сделайте необходимые пояснения.</w:t>
      </w:r>
    </w:p>
    <w:p w:rsidR="00404935" w:rsidRPr="00404935" w:rsidRDefault="00404935" w:rsidP="00404935">
      <w:pPr>
        <w:rPr>
          <w:rFonts w:ascii="Times New Roman" w:hAnsi="Times New Roman"/>
          <w:sz w:val="24"/>
          <w:szCs w:val="24"/>
        </w:rPr>
      </w:pP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Задача 5. По результатам аудиторской проверки аудитор выявил, что величина совокупных ошибок в бухгалтерском учете ООО «Гамма» больше уровня существенности.</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Укажите, какой вид аудиторского заключения должен выдать аудитор:</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положительное заключение с оговоркой;</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условно положительное;</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отказ от выражения мнения;</w:t>
      </w:r>
    </w:p>
    <w:p w:rsidR="00404935" w:rsidRPr="00404935" w:rsidRDefault="00404935" w:rsidP="00404935">
      <w:pPr>
        <w:rPr>
          <w:rFonts w:ascii="Times New Roman" w:hAnsi="Times New Roman"/>
          <w:sz w:val="24"/>
          <w:szCs w:val="24"/>
        </w:rPr>
      </w:pPr>
      <w:r w:rsidRPr="00404935">
        <w:rPr>
          <w:rFonts w:ascii="Times New Roman" w:hAnsi="Times New Roman"/>
          <w:sz w:val="24"/>
          <w:szCs w:val="24"/>
        </w:rPr>
        <w:t>отрицательное аудиторское заключение. Сделайте необходимые пояснения.</w:t>
      </w:r>
    </w:p>
    <w:p w:rsidR="00404935" w:rsidRPr="00C5431F" w:rsidRDefault="00404935" w:rsidP="00404935">
      <w:pPr>
        <w:spacing w:after="0" w:line="240" w:lineRule="auto"/>
        <w:jc w:val="both"/>
        <w:rPr>
          <w:rFonts w:ascii="Times New Roman" w:hAnsi="Times New Roman"/>
          <w:b/>
          <w:sz w:val="24"/>
          <w:szCs w:val="24"/>
        </w:rPr>
      </w:pPr>
      <w:r w:rsidRPr="00C5431F">
        <w:rPr>
          <w:rFonts w:ascii="Times New Roman" w:hAnsi="Times New Roman"/>
          <w:b/>
          <w:sz w:val="24"/>
          <w:szCs w:val="24"/>
        </w:rPr>
        <w:t>Краткие методические указания</w:t>
      </w:r>
    </w:p>
    <w:p w:rsidR="00404935" w:rsidRPr="00C5431F" w:rsidRDefault="00404935" w:rsidP="00C67BBF">
      <w:pPr>
        <w:spacing w:after="0" w:line="240" w:lineRule="auto"/>
        <w:jc w:val="both"/>
        <w:rPr>
          <w:rFonts w:ascii="Times New Roman" w:hAnsi="Times New Roman"/>
          <w:sz w:val="24"/>
          <w:szCs w:val="24"/>
        </w:rPr>
      </w:pPr>
      <w:r>
        <w:rPr>
          <w:rFonts w:ascii="Times New Roman" w:hAnsi="Times New Roman"/>
          <w:sz w:val="24"/>
          <w:szCs w:val="24"/>
        </w:rPr>
        <w:t>Задача</w:t>
      </w:r>
      <w:r w:rsidR="00C67BBF">
        <w:rPr>
          <w:rFonts w:ascii="Times New Roman" w:hAnsi="Times New Roman"/>
          <w:sz w:val="24"/>
          <w:szCs w:val="24"/>
        </w:rPr>
        <w:t xml:space="preserve"> предложенная для </w:t>
      </w:r>
      <w:proofErr w:type="gramStart"/>
      <w:r w:rsidR="00C67BBF">
        <w:rPr>
          <w:rFonts w:ascii="Times New Roman" w:hAnsi="Times New Roman"/>
          <w:sz w:val="24"/>
          <w:szCs w:val="24"/>
        </w:rPr>
        <w:t xml:space="preserve">решения </w:t>
      </w:r>
      <w:r>
        <w:rPr>
          <w:rFonts w:ascii="Times New Roman" w:hAnsi="Times New Roman"/>
          <w:sz w:val="24"/>
          <w:szCs w:val="24"/>
        </w:rPr>
        <w:t xml:space="preserve"> предполагает</w:t>
      </w:r>
      <w:proofErr w:type="gramEnd"/>
      <w:r>
        <w:rPr>
          <w:rFonts w:ascii="Times New Roman" w:hAnsi="Times New Roman"/>
          <w:sz w:val="24"/>
          <w:szCs w:val="24"/>
        </w:rPr>
        <w:t xml:space="preserve"> наличие расчета и письменного его обоснования</w:t>
      </w:r>
    </w:p>
    <w:p w:rsidR="00404935" w:rsidRPr="00C5431F" w:rsidRDefault="00404935" w:rsidP="00404935">
      <w:pPr>
        <w:spacing w:after="100" w:line="240" w:lineRule="auto"/>
        <w:jc w:val="both"/>
        <w:rPr>
          <w:rFonts w:ascii="Times New Roman" w:hAnsi="Times New Roman"/>
          <w:sz w:val="24"/>
          <w:szCs w:val="24"/>
        </w:rPr>
      </w:pPr>
      <w:r w:rsidRPr="00C5431F">
        <w:rPr>
          <w:rFonts w:ascii="Times New Roman" w:hAnsi="Times New Roman"/>
          <w:sz w:val="24"/>
          <w:szCs w:val="24"/>
        </w:rPr>
        <w:t>Шкала оценки</w:t>
      </w:r>
      <w:r>
        <w:rPr>
          <w:rFonts w:ascii="Times New Roman" w:hAnsi="Times New Roman"/>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404935" w:rsidRPr="00C5431F" w:rsidTr="00A12210">
        <w:tc>
          <w:tcPr>
            <w:tcW w:w="1126"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Оценка</w:t>
            </w:r>
          </w:p>
        </w:tc>
        <w:tc>
          <w:tcPr>
            <w:tcW w:w="1214"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Баллы</w:t>
            </w:r>
          </w:p>
        </w:tc>
        <w:tc>
          <w:tcPr>
            <w:tcW w:w="7855"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Описание</w:t>
            </w:r>
          </w:p>
        </w:tc>
      </w:tr>
      <w:tr w:rsidR="00404935" w:rsidRPr="00C5431F" w:rsidTr="00A12210">
        <w:tc>
          <w:tcPr>
            <w:tcW w:w="1126"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5</w:t>
            </w:r>
          </w:p>
        </w:tc>
        <w:tc>
          <w:tcPr>
            <w:tcW w:w="1214" w:type="dxa"/>
          </w:tcPr>
          <w:p w:rsidR="00404935" w:rsidRPr="00C5431F" w:rsidRDefault="00404935" w:rsidP="00A12210">
            <w:pPr>
              <w:spacing w:after="0" w:line="240" w:lineRule="auto"/>
              <w:jc w:val="center"/>
              <w:rPr>
                <w:rFonts w:ascii="Times New Roman" w:hAnsi="Times New Roman"/>
                <w:sz w:val="24"/>
                <w:szCs w:val="24"/>
              </w:rPr>
            </w:pPr>
            <w:r>
              <w:rPr>
                <w:rFonts w:ascii="Times New Roman" w:hAnsi="Times New Roman"/>
                <w:sz w:val="24"/>
                <w:szCs w:val="24"/>
              </w:rPr>
              <w:t>15-20</w:t>
            </w:r>
          </w:p>
        </w:tc>
        <w:tc>
          <w:tcPr>
            <w:tcW w:w="7855" w:type="dxa"/>
          </w:tcPr>
          <w:p w:rsidR="00404935" w:rsidRPr="00C5431F" w:rsidRDefault="00404935" w:rsidP="00A12210">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404935" w:rsidRPr="00C5431F" w:rsidTr="00A12210">
        <w:tc>
          <w:tcPr>
            <w:tcW w:w="1126"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4</w:t>
            </w:r>
          </w:p>
        </w:tc>
        <w:tc>
          <w:tcPr>
            <w:tcW w:w="1214" w:type="dxa"/>
          </w:tcPr>
          <w:p w:rsidR="00404935" w:rsidRPr="00C5431F" w:rsidRDefault="00404935" w:rsidP="00A12210">
            <w:pPr>
              <w:spacing w:after="0" w:line="240" w:lineRule="auto"/>
              <w:jc w:val="center"/>
              <w:rPr>
                <w:rFonts w:ascii="Times New Roman" w:hAnsi="Times New Roman"/>
                <w:sz w:val="24"/>
                <w:szCs w:val="24"/>
              </w:rPr>
            </w:pPr>
            <w:r>
              <w:rPr>
                <w:rFonts w:ascii="Times New Roman" w:hAnsi="Times New Roman"/>
                <w:sz w:val="24"/>
                <w:szCs w:val="24"/>
              </w:rPr>
              <w:t>11-15</w:t>
            </w:r>
          </w:p>
        </w:tc>
        <w:tc>
          <w:tcPr>
            <w:tcW w:w="7855" w:type="dxa"/>
          </w:tcPr>
          <w:p w:rsidR="00404935" w:rsidRPr="00C5431F" w:rsidRDefault="00404935" w:rsidP="00A12210">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404935" w:rsidRPr="00C5431F" w:rsidTr="00A12210">
        <w:tc>
          <w:tcPr>
            <w:tcW w:w="1126"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3</w:t>
            </w:r>
          </w:p>
        </w:tc>
        <w:tc>
          <w:tcPr>
            <w:tcW w:w="1214" w:type="dxa"/>
          </w:tcPr>
          <w:p w:rsidR="00404935" w:rsidRPr="00C5431F" w:rsidRDefault="00404935" w:rsidP="00A12210">
            <w:pPr>
              <w:spacing w:after="0" w:line="240" w:lineRule="auto"/>
              <w:jc w:val="center"/>
              <w:rPr>
                <w:rFonts w:ascii="Times New Roman" w:hAnsi="Times New Roman"/>
                <w:sz w:val="24"/>
                <w:szCs w:val="24"/>
              </w:rPr>
            </w:pPr>
            <w:r>
              <w:rPr>
                <w:rFonts w:ascii="Times New Roman" w:hAnsi="Times New Roman"/>
                <w:sz w:val="24"/>
                <w:szCs w:val="24"/>
              </w:rPr>
              <w:t>6-10</w:t>
            </w:r>
          </w:p>
        </w:tc>
        <w:tc>
          <w:tcPr>
            <w:tcW w:w="7855" w:type="dxa"/>
          </w:tcPr>
          <w:p w:rsidR="00404935" w:rsidRPr="00C5431F" w:rsidRDefault="00404935" w:rsidP="00A12210">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404935" w:rsidRPr="00C5431F" w:rsidTr="00A12210">
        <w:tc>
          <w:tcPr>
            <w:tcW w:w="1126" w:type="dxa"/>
          </w:tcPr>
          <w:p w:rsidR="00404935" w:rsidRPr="00C5431F" w:rsidRDefault="00404935" w:rsidP="00A12210">
            <w:pPr>
              <w:spacing w:after="0" w:line="240" w:lineRule="auto"/>
              <w:jc w:val="center"/>
              <w:rPr>
                <w:rFonts w:ascii="Times New Roman" w:hAnsi="Times New Roman"/>
                <w:sz w:val="24"/>
                <w:szCs w:val="24"/>
              </w:rPr>
            </w:pPr>
            <w:r w:rsidRPr="00C5431F">
              <w:rPr>
                <w:rFonts w:ascii="Times New Roman" w:hAnsi="Times New Roman"/>
                <w:sz w:val="24"/>
                <w:szCs w:val="24"/>
              </w:rPr>
              <w:t>2</w:t>
            </w:r>
          </w:p>
        </w:tc>
        <w:tc>
          <w:tcPr>
            <w:tcW w:w="1214" w:type="dxa"/>
          </w:tcPr>
          <w:p w:rsidR="00404935" w:rsidRPr="00C5431F" w:rsidRDefault="00404935" w:rsidP="00A12210">
            <w:pPr>
              <w:spacing w:after="0" w:line="240" w:lineRule="auto"/>
              <w:jc w:val="center"/>
              <w:rPr>
                <w:rFonts w:ascii="Times New Roman" w:hAnsi="Times New Roman"/>
                <w:sz w:val="24"/>
                <w:szCs w:val="24"/>
              </w:rPr>
            </w:pPr>
            <w:r>
              <w:rPr>
                <w:rFonts w:ascii="Times New Roman" w:hAnsi="Times New Roman"/>
                <w:sz w:val="24"/>
                <w:szCs w:val="24"/>
              </w:rPr>
              <w:t>0-4</w:t>
            </w:r>
          </w:p>
        </w:tc>
        <w:tc>
          <w:tcPr>
            <w:tcW w:w="7855" w:type="dxa"/>
          </w:tcPr>
          <w:p w:rsidR="00404935" w:rsidRPr="00C5431F" w:rsidRDefault="00404935" w:rsidP="00A12210">
            <w:pPr>
              <w:spacing w:after="0" w:line="240" w:lineRule="auto"/>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уровне ниже базового, проявляется недостаточность знаний.</w:t>
            </w:r>
          </w:p>
        </w:tc>
      </w:tr>
    </w:tbl>
    <w:p w:rsidR="00404935" w:rsidRPr="00404935" w:rsidRDefault="00404935" w:rsidP="00404935">
      <w:pPr>
        <w:spacing w:after="100" w:line="240" w:lineRule="auto"/>
        <w:jc w:val="both"/>
        <w:rPr>
          <w:rFonts w:ascii="Times New Roman" w:hAnsi="Times New Roman"/>
          <w:sz w:val="24"/>
          <w:szCs w:val="24"/>
        </w:rPr>
      </w:pPr>
    </w:p>
    <w:p w:rsidR="00393323" w:rsidRDefault="00404935" w:rsidP="00393323">
      <w:pPr>
        <w:widowControl w:val="0"/>
        <w:shd w:val="clear" w:color="auto" w:fill="FFFFFF"/>
        <w:autoSpaceDE w:val="0"/>
        <w:autoSpaceDN w:val="0"/>
        <w:adjustRightInd w:val="0"/>
        <w:spacing w:after="0" w:line="240" w:lineRule="auto"/>
        <w:rPr>
          <w:rFonts w:ascii="Times New Roman" w:eastAsia="Times New Roman" w:hAnsi="Times New Roman"/>
          <w:b/>
          <w:color w:val="000000"/>
          <w:sz w:val="24"/>
          <w:szCs w:val="24"/>
          <w:lang w:eastAsia="ru-RU"/>
        </w:rPr>
      </w:pPr>
      <w:r>
        <w:rPr>
          <w:rFonts w:ascii="Times New Roman" w:eastAsia="Times New Roman" w:hAnsi="Times New Roman"/>
          <w:b/>
          <w:color w:val="000000"/>
          <w:sz w:val="24"/>
          <w:szCs w:val="24"/>
          <w:lang w:eastAsia="ru-RU"/>
        </w:rPr>
        <w:t>5.4</w:t>
      </w:r>
      <w:r w:rsidR="00393323" w:rsidRPr="00C5431F">
        <w:rPr>
          <w:rFonts w:ascii="Times New Roman" w:eastAsia="Times New Roman" w:hAnsi="Times New Roman"/>
          <w:b/>
          <w:color w:val="000000"/>
          <w:sz w:val="24"/>
          <w:szCs w:val="24"/>
          <w:lang w:eastAsia="ru-RU"/>
        </w:rPr>
        <w:t xml:space="preserve"> Вопросы к </w:t>
      </w:r>
      <w:r w:rsidR="00076576">
        <w:rPr>
          <w:rFonts w:ascii="Times New Roman" w:eastAsia="Times New Roman" w:hAnsi="Times New Roman"/>
          <w:b/>
          <w:color w:val="000000"/>
          <w:sz w:val="24"/>
          <w:szCs w:val="24"/>
          <w:lang w:eastAsia="ru-RU"/>
        </w:rPr>
        <w:t>зачету</w:t>
      </w:r>
    </w:p>
    <w:p w:rsidR="00393323" w:rsidRDefault="00393323" w:rsidP="00393323">
      <w:pPr>
        <w:widowControl w:val="0"/>
        <w:shd w:val="clear" w:color="auto" w:fill="FFFFFF"/>
        <w:autoSpaceDE w:val="0"/>
        <w:autoSpaceDN w:val="0"/>
        <w:adjustRightInd w:val="0"/>
        <w:spacing w:after="0" w:line="240" w:lineRule="auto"/>
        <w:rPr>
          <w:rFonts w:ascii="Times New Roman" w:eastAsia="Times New Roman" w:hAnsi="Times New Roman"/>
          <w:b/>
          <w:color w:val="000000"/>
          <w:sz w:val="24"/>
          <w:szCs w:val="24"/>
          <w:lang w:eastAsia="ru-RU"/>
        </w:rPr>
      </w:pPr>
    </w:p>
    <w:p w:rsidR="00393323" w:rsidRPr="008C7FD5" w:rsidRDefault="00393323" w:rsidP="00393323">
      <w:pPr>
        <w:spacing w:after="0" w:line="360" w:lineRule="auto"/>
        <w:jc w:val="both"/>
        <w:rPr>
          <w:rFonts w:ascii="Times New Roman" w:hAnsi="Times New Roman"/>
        </w:rPr>
      </w:pPr>
      <w:r>
        <w:rPr>
          <w:rFonts w:ascii="Times New Roman" w:hAnsi="Times New Roman"/>
        </w:rPr>
        <w:t>1.</w:t>
      </w:r>
      <w:r w:rsidRPr="008C7FD5">
        <w:rPr>
          <w:rFonts w:ascii="Times New Roman" w:hAnsi="Times New Roman"/>
        </w:rPr>
        <w:t xml:space="preserve"> Теоретические основы финансового контроля</w:t>
      </w:r>
    </w:p>
    <w:p w:rsidR="00393323" w:rsidRPr="008C7FD5" w:rsidRDefault="00393323" w:rsidP="00393323">
      <w:pPr>
        <w:spacing w:after="0" w:line="360" w:lineRule="auto"/>
        <w:jc w:val="both"/>
        <w:rPr>
          <w:rFonts w:ascii="Times New Roman" w:hAnsi="Times New Roman"/>
        </w:rPr>
      </w:pPr>
      <w:r>
        <w:rPr>
          <w:rFonts w:ascii="Times New Roman" w:hAnsi="Times New Roman"/>
        </w:rPr>
        <w:t>2.</w:t>
      </w:r>
      <w:r w:rsidRPr="008C7FD5">
        <w:rPr>
          <w:rFonts w:ascii="Times New Roman" w:hAnsi="Times New Roman"/>
        </w:rPr>
        <w:t xml:space="preserve">Система финансового </w:t>
      </w:r>
      <w:r w:rsidR="00076576" w:rsidRPr="008C7FD5">
        <w:rPr>
          <w:rFonts w:ascii="Times New Roman" w:hAnsi="Times New Roman"/>
        </w:rPr>
        <w:t>контроля в</w:t>
      </w:r>
      <w:r w:rsidRPr="008C7FD5">
        <w:rPr>
          <w:rFonts w:ascii="Times New Roman" w:hAnsi="Times New Roman"/>
        </w:rPr>
        <w:t xml:space="preserve"> Российской Федерации. Общая характеристика. Роль и место аудита в общей системе финансового контроля РФ.</w:t>
      </w:r>
    </w:p>
    <w:p w:rsidR="00393323" w:rsidRPr="008C7FD5" w:rsidRDefault="00393323" w:rsidP="00393323">
      <w:pPr>
        <w:spacing w:after="0" w:line="360" w:lineRule="auto"/>
        <w:jc w:val="both"/>
        <w:rPr>
          <w:rFonts w:ascii="Times New Roman" w:hAnsi="Times New Roman"/>
        </w:rPr>
      </w:pPr>
      <w:r>
        <w:rPr>
          <w:rFonts w:ascii="Times New Roman" w:hAnsi="Times New Roman"/>
        </w:rPr>
        <w:t>3</w:t>
      </w:r>
      <w:r w:rsidRPr="008C7FD5">
        <w:rPr>
          <w:rFonts w:ascii="Times New Roman" w:hAnsi="Times New Roman"/>
        </w:rPr>
        <w:t>. Понятия, цели и задачи аудиторской деятельности</w:t>
      </w:r>
    </w:p>
    <w:p w:rsidR="00393323" w:rsidRPr="008C7FD5" w:rsidRDefault="00393323" w:rsidP="00393323">
      <w:pPr>
        <w:spacing w:after="0" w:line="360" w:lineRule="auto"/>
        <w:jc w:val="both"/>
        <w:rPr>
          <w:rFonts w:ascii="Times New Roman" w:hAnsi="Times New Roman"/>
        </w:rPr>
      </w:pPr>
      <w:r>
        <w:rPr>
          <w:rFonts w:ascii="Times New Roman" w:hAnsi="Times New Roman"/>
        </w:rPr>
        <w:t>4.</w:t>
      </w:r>
      <w:r w:rsidRPr="008C7FD5">
        <w:rPr>
          <w:rFonts w:ascii="Times New Roman" w:hAnsi="Times New Roman"/>
        </w:rPr>
        <w:t xml:space="preserve"> Правовые и организационные основы аудиторской деятельности</w:t>
      </w:r>
    </w:p>
    <w:p w:rsidR="00393323" w:rsidRPr="008C7FD5" w:rsidRDefault="00393323" w:rsidP="00393323">
      <w:pPr>
        <w:spacing w:after="0" w:line="360" w:lineRule="auto"/>
        <w:jc w:val="both"/>
        <w:rPr>
          <w:rFonts w:ascii="Times New Roman" w:hAnsi="Times New Roman"/>
        </w:rPr>
      </w:pPr>
      <w:r>
        <w:rPr>
          <w:rFonts w:ascii="Times New Roman" w:hAnsi="Times New Roman"/>
        </w:rPr>
        <w:t>5.</w:t>
      </w:r>
      <w:r w:rsidRPr="008C7FD5">
        <w:rPr>
          <w:rFonts w:ascii="Times New Roman" w:hAnsi="Times New Roman"/>
        </w:rPr>
        <w:t>Федеральный Закон «Об аудиторской деятельности». Структура и содержание.</w:t>
      </w:r>
    </w:p>
    <w:p w:rsidR="00393323" w:rsidRPr="008C7FD5" w:rsidRDefault="00393323" w:rsidP="00393323">
      <w:pPr>
        <w:spacing w:after="0" w:line="360" w:lineRule="auto"/>
        <w:jc w:val="both"/>
        <w:rPr>
          <w:rFonts w:ascii="Times New Roman" w:hAnsi="Times New Roman"/>
        </w:rPr>
      </w:pPr>
      <w:r>
        <w:rPr>
          <w:rFonts w:ascii="Times New Roman" w:hAnsi="Times New Roman"/>
        </w:rPr>
        <w:t>6.</w:t>
      </w:r>
      <w:r w:rsidRPr="008C7FD5">
        <w:rPr>
          <w:rFonts w:ascii="Times New Roman" w:hAnsi="Times New Roman"/>
        </w:rPr>
        <w:t>Система регулирования аудиторской деятельности в Российской Федерации.</w:t>
      </w:r>
    </w:p>
    <w:p w:rsidR="00393323" w:rsidRPr="008C7FD5" w:rsidRDefault="00393323" w:rsidP="00393323">
      <w:pPr>
        <w:spacing w:after="0" w:line="360" w:lineRule="auto"/>
        <w:jc w:val="both"/>
        <w:rPr>
          <w:rFonts w:ascii="Times New Roman" w:hAnsi="Times New Roman"/>
        </w:rPr>
      </w:pPr>
      <w:r>
        <w:rPr>
          <w:rFonts w:ascii="Times New Roman" w:hAnsi="Times New Roman"/>
        </w:rPr>
        <w:t>7.</w:t>
      </w:r>
      <w:r w:rsidRPr="008C7FD5">
        <w:rPr>
          <w:rFonts w:ascii="Times New Roman" w:hAnsi="Times New Roman"/>
        </w:rPr>
        <w:t xml:space="preserve">Законодательные и нормативные документы, регламентирующие аудиторскую деятельность в Российской </w:t>
      </w:r>
      <w:r>
        <w:rPr>
          <w:rFonts w:ascii="Times New Roman" w:hAnsi="Times New Roman"/>
        </w:rPr>
        <w:t>8.</w:t>
      </w:r>
      <w:r w:rsidRPr="008C7FD5">
        <w:rPr>
          <w:rFonts w:ascii="Times New Roman" w:hAnsi="Times New Roman"/>
        </w:rPr>
        <w:t>Федерации.</w:t>
      </w:r>
    </w:p>
    <w:p w:rsidR="00393323" w:rsidRPr="008C7FD5" w:rsidRDefault="00393323" w:rsidP="00393323">
      <w:pPr>
        <w:spacing w:after="0" w:line="360" w:lineRule="auto"/>
        <w:jc w:val="both"/>
        <w:rPr>
          <w:rFonts w:ascii="Times New Roman" w:hAnsi="Times New Roman"/>
        </w:rPr>
      </w:pPr>
      <w:r>
        <w:rPr>
          <w:rFonts w:ascii="Times New Roman" w:hAnsi="Times New Roman"/>
        </w:rPr>
        <w:t>9.</w:t>
      </w:r>
      <w:r w:rsidRPr="008C7FD5">
        <w:rPr>
          <w:rFonts w:ascii="Times New Roman" w:hAnsi="Times New Roman"/>
        </w:rPr>
        <w:t>Уполномоченный федеральный орган государственного регулирования аудиторской деятельности и его функции.</w:t>
      </w:r>
    </w:p>
    <w:p w:rsidR="00393323" w:rsidRPr="008C7FD5" w:rsidRDefault="00393323" w:rsidP="00393323">
      <w:pPr>
        <w:spacing w:after="0" w:line="360" w:lineRule="auto"/>
        <w:jc w:val="both"/>
        <w:rPr>
          <w:rFonts w:ascii="Times New Roman" w:hAnsi="Times New Roman"/>
        </w:rPr>
      </w:pPr>
      <w:r>
        <w:rPr>
          <w:rFonts w:ascii="Times New Roman" w:hAnsi="Times New Roman"/>
        </w:rPr>
        <w:t>10.</w:t>
      </w:r>
      <w:r w:rsidRPr="008C7FD5">
        <w:rPr>
          <w:rFonts w:ascii="Times New Roman" w:hAnsi="Times New Roman"/>
        </w:rPr>
        <w:t>Совет по аудиторской деятельности при уполномоченном федеральном органе, его назначение и функции.</w:t>
      </w:r>
    </w:p>
    <w:p w:rsidR="00393323" w:rsidRPr="008C7FD5" w:rsidRDefault="00393323" w:rsidP="00393323">
      <w:pPr>
        <w:spacing w:after="0" w:line="360" w:lineRule="auto"/>
        <w:jc w:val="both"/>
        <w:rPr>
          <w:rFonts w:ascii="Times New Roman" w:hAnsi="Times New Roman"/>
        </w:rPr>
      </w:pPr>
      <w:r>
        <w:rPr>
          <w:rFonts w:ascii="Times New Roman" w:hAnsi="Times New Roman"/>
        </w:rPr>
        <w:t>11.</w:t>
      </w:r>
      <w:r w:rsidRPr="008C7FD5">
        <w:rPr>
          <w:rFonts w:ascii="Times New Roman" w:hAnsi="Times New Roman"/>
        </w:rPr>
        <w:t>Саморегулируемые организации аудиторов. Их назначение и функции.</w:t>
      </w:r>
    </w:p>
    <w:p w:rsidR="00393323" w:rsidRPr="008C7FD5" w:rsidRDefault="00393323" w:rsidP="00393323">
      <w:pPr>
        <w:spacing w:after="0" w:line="360" w:lineRule="auto"/>
        <w:jc w:val="both"/>
        <w:rPr>
          <w:rFonts w:ascii="Times New Roman" w:hAnsi="Times New Roman"/>
        </w:rPr>
      </w:pPr>
      <w:r>
        <w:rPr>
          <w:rFonts w:ascii="Times New Roman" w:hAnsi="Times New Roman"/>
        </w:rPr>
        <w:t>12</w:t>
      </w:r>
      <w:r w:rsidRPr="008C7FD5">
        <w:rPr>
          <w:rFonts w:ascii="Times New Roman" w:hAnsi="Times New Roman"/>
        </w:rPr>
        <w:t>Аудиторские организации. Понятие, классификация и структура.</w:t>
      </w:r>
    </w:p>
    <w:p w:rsidR="00393323" w:rsidRPr="008C7FD5" w:rsidRDefault="00393323" w:rsidP="00393323">
      <w:pPr>
        <w:spacing w:after="0" w:line="360" w:lineRule="auto"/>
        <w:jc w:val="both"/>
        <w:rPr>
          <w:rFonts w:ascii="Times New Roman" w:hAnsi="Times New Roman"/>
        </w:rPr>
      </w:pPr>
      <w:r>
        <w:rPr>
          <w:rFonts w:ascii="Times New Roman" w:hAnsi="Times New Roman"/>
        </w:rPr>
        <w:t>13.</w:t>
      </w:r>
      <w:r w:rsidRPr="008C7FD5">
        <w:rPr>
          <w:rFonts w:ascii="Times New Roman" w:hAnsi="Times New Roman"/>
        </w:rPr>
        <w:t>Стандарты аудита</w:t>
      </w:r>
    </w:p>
    <w:p w:rsidR="00393323" w:rsidRPr="008C7FD5" w:rsidRDefault="00393323" w:rsidP="00393323">
      <w:pPr>
        <w:spacing w:after="0" w:line="360" w:lineRule="auto"/>
        <w:jc w:val="both"/>
        <w:rPr>
          <w:rFonts w:ascii="Times New Roman" w:hAnsi="Times New Roman"/>
        </w:rPr>
      </w:pPr>
      <w:r>
        <w:rPr>
          <w:rFonts w:ascii="Times New Roman" w:hAnsi="Times New Roman"/>
        </w:rPr>
        <w:t>14.</w:t>
      </w:r>
      <w:r w:rsidRPr="008C7FD5">
        <w:rPr>
          <w:rFonts w:ascii="Times New Roman" w:hAnsi="Times New Roman"/>
        </w:rPr>
        <w:t>Международные стандарты аудита. Цели и задачи.</w:t>
      </w:r>
    </w:p>
    <w:p w:rsidR="00393323" w:rsidRPr="008C7FD5" w:rsidRDefault="00393323" w:rsidP="00393323">
      <w:pPr>
        <w:spacing w:after="0" w:line="360" w:lineRule="auto"/>
        <w:jc w:val="both"/>
        <w:rPr>
          <w:rFonts w:ascii="Times New Roman" w:hAnsi="Times New Roman"/>
        </w:rPr>
      </w:pPr>
      <w:r>
        <w:rPr>
          <w:rFonts w:ascii="Times New Roman" w:hAnsi="Times New Roman"/>
        </w:rPr>
        <w:lastRenderedPageBreak/>
        <w:t>1</w:t>
      </w:r>
      <w:r w:rsidRPr="008C7FD5">
        <w:rPr>
          <w:rFonts w:ascii="Times New Roman" w:hAnsi="Times New Roman"/>
        </w:rPr>
        <w:t>5. Обязательный аудит</w:t>
      </w:r>
    </w:p>
    <w:p w:rsidR="00393323" w:rsidRPr="008C7FD5" w:rsidRDefault="00393323" w:rsidP="00393323">
      <w:pPr>
        <w:spacing w:after="0" w:line="360" w:lineRule="auto"/>
        <w:jc w:val="both"/>
        <w:rPr>
          <w:rFonts w:ascii="Times New Roman" w:hAnsi="Times New Roman"/>
        </w:rPr>
      </w:pPr>
      <w:r>
        <w:rPr>
          <w:rFonts w:ascii="Times New Roman" w:hAnsi="Times New Roman"/>
        </w:rPr>
        <w:t>16.</w:t>
      </w:r>
      <w:r w:rsidRPr="008C7FD5">
        <w:rPr>
          <w:rFonts w:ascii="Times New Roman" w:hAnsi="Times New Roman"/>
        </w:rPr>
        <w:t xml:space="preserve"> Сопутствующие виды аудиторских услуг</w:t>
      </w:r>
    </w:p>
    <w:p w:rsidR="00393323" w:rsidRPr="008C7FD5" w:rsidRDefault="00393323" w:rsidP="00393323">
      <w:pPr>
        <w:spacing w:after="0" w:line="360" w:lineRule="auto"/>
        <w:jc w:val="both"/>
        <w:rPr>
          <w:rFonts w:ascii="Times New Roman" w:hAnsi="Times New Roman"/>
        </w:rPr>
      </w:pPr>
      <w:r>
        <w:rPr>
          <w:rFonts w:ascii="Times New Roman" w:hAnsi="Times New Roman"/>
        </w:rPr>
        <w:t>17.</w:t>
      </w:r>
      <w:r w:rsidRPr="008C7FD5">
        <w:rPr>
          <w:rFonts w:ascii="Times New Roman" w:hAnsi="Times New Roman"/>
        </w:rPr>
        <w:t xml:space="preserve"> </w:t>
      </w:r>
      <w:r w:rsidR="00076576" w:rsidRPr="008C7FD5">
        <w:rPr>
          <w:rFonts w:ascii="Times New Roman" w:hAnsi="Times New Roman"/>
        </w:rPr>
        <w:t>Аттестация аудиторов</w:t>
      </w:r>
      <w:r w:rsidRPr="008C7FD5">
        <w:rPr>
          <w:rFonts w:ascii="Times New Roman" w:hAnsi="Times New Roman"/>
        </w:rPr>
        <w:t>. Членство в СРО</w:t>
      </w:r>
    </w:p>
    <w:p w:rsidR="00393323" w:rsidRPr="008C7FD5" w:rsidRDefault="00393323" w:rsidP="00393323">
      <w:pPr>
        <w:spacing w:after="0" w:line="360" w:lineRule="auto"/>
        <w:jc w:val="both"/>
        <w:rPr>
          <w:rFonts w:ascii="Times New Roman" w:hAnsi="Times New Roman"/>
        </w:rPr>
      </w:pPr>
      <w:r>
        <w:rPr>
          <w:rFonts w:ascii="Times New Roman" w:hAnsi="Times New Roman"/>
        </w:rPr>
        <w:t>1</w:t>
      </w:r>
      <w:r w:rsidRPr="008C7FD5">
        <w:rPr>
          <w:rFonts w:ascii="Times New Roman" w:hAnsi="Times New Roman"/>
        </w:rPr>
        <w:t>8. Контроль качества аудита</w:t>
      </w:r>
    </w:p>
    <w:p w:rsidR="00393323" w:rsidRPr="008C7FD5" w:rsidRDefault="00393323" w:rsidP="00393323">
      <w:pPr>
        <w:spacing w:after="0" w:line="360" w:lineRule="auto"/>
        <w:jc w:val="both"/>
        <w:rPr>
          <w:rFonts w:ascii="Times New Roman" w:hAnsi="Times New Roman"/>
        </w:rPr>
      </w:pPr>
      <w:r>
        <w:rPr>
          <w:rFonts w:ascii="Times New Roman" w:hAnsi="Times New Roman"/>
        </w:rPr>
        <w:t>1</w:t>
      </w:r>
      <w:r w:rsidRPr="008C7FD5">
        <w:rPr>
          <w:rFonts w:ascii="Times New Roman" w:hAnsi="Times New Roman"/>
        </w:rPr>
        <w:t>9. Подготовка аудиторской проверки</w:t>
      </w:r>
    </w:p>
    <w:p w:rsidR="00393323" w:rsidRPr="008C7FD5" w:rsidRDefault="00393323" w:rsidP="00393323">
      <w:pPr>
        <w:spacing w:after="0" w:line="360" w:lineRule="auto"/>
        <w:jc w:val="both"/>
        <w:rPr>
          <w:rFonts w:ascii="Times New Roman" w:hAnsi="Times New Roman"/>
        </w:rPr>
      </w:pPr>
      <w:r>
        <w:rPr>
          <w:rFonts w:ascii="Times New Roman" w:hAnsi="Times New Roman"/>
        </w:rPr>
        <w:t>20</w:t>
      </w:r>
      <w:r w:rsidRPr="008C7FD5">
        <w:rPr>
          <w:rFonts w:ascii="Times New Roman" w:hAnsi="Times New Roman"/>
        </w:rPr>
        <w:t xml:space="preserve"> Существенность и аудиторский риск</w:t>
      </w:r>
    </w:p>
    <w:p w:rsidR="00393323" w:rsidRPr="008C7FD5" w:rsidRDefault="00393323" w:rsidP="00393323">
      <w:pPr>
        <w:spacing w:after="0" w:line="360" w:lineRule="auto"/>
        <w:jc w:val="both"/>
        <w:rPr>
          <w:rFonts w:ascii="Times New Roman" w:hAnsi="Times New Roman"/>
        </w:rPr>
      </w:pPr>
      <w:r>
        <w:rPr>
          <w:rFonts w:ascii="Times New Roman" w:hAnsi="Times New Roman"/>
        </w:rPr>
        <w:t>21</w:t>
      </w:r>
      <w:r w:rsidRPr="008C7FD5">
        <w:rPr>
          <w:rFonts w:ascii="Times New Roman" w:hAnsi="Times New Roman"/>
        </w:rPr>
        <w:t xml:space="preserve"> Планирование аудита и выборочный метод получения аудиторских доказательств</w:t>
      </w:r>
    </w:p>
    <w:p w:rsidR="00393323" w:rsidRPr="008C7FD5" w:rsidRDefault="00393323" w:rsidP="00393323">
      <w:pPr>
        <w:spacing w:after="0" w:line="360" w:lineRule="auto"/>
        <w:jc w:val="both"/>
        <w:rPr>
          <w:rFonts w:ascii="Times New Roman" w:hAnsi="Times New Roman"/>
        </w:rPr>
      </w:pPr>
      <w:r>
        <w:rPr>
          <w:rFonts w:ascii="Times New Roman" w:hAnsi="Times New Roman"/>
        </w:rPr>
        <w:t>22.</w:t>
      </w:r>
      <w:r w:rsidRPr="008C7FD5">
        <w:rPr>
          <w:rFonts w:ascii="Times New Roman" w:hAnsi="Times New Roman"/>
        </w:rPr>
        <w:t>. Аудиторские доказательства</w:t>
      </w:r>
    </w:p>
    <w:p w:rsidR="00393323" w:rsidRPr="008C7FD5" w:rsidRDefault="00393323" w:rsidP="00393323">
      <w:pPr>
        <w:spacing w:after="0" w:line="360" w:lineRule="auto"/>
        <w:jc w:val="both"/>
        <w:rPr>
          <w:rFonts w:ascii="Times New Roman" w:hAnsi="Times New Roman"/>
        </w:rPr>
      </w:pPr>
      <w:r>
        <w:rPr>
          <w:rFonts w:ascii="Times New Roman" w:hAnsi="Times New Roman"/>
        </w:rPr>
        <w:t>23</w:t>
      </w:r>
      <w:r w:rsidRPr="008C7FD5">
        <w:rPr>
          <w:rFonts w:ascii="Times New Roman" w:hAnsi="Times New Roman"/>
        </w:rPr>
        <w:t>. Методика проведения аудита</w:t>
      </w:r>
    </w:p>
    <w:p w:rsidR="00393323" w:rsidRPr="008C7FD5" w:rsidRDefault="00393323" w:rsidP="00393323">
      <w:pPr>
        <w:spacing w:after="0" w:line="360" w:lineRule="auto"/>
        <w:jc w:val="both"/>
        <w:rPr>
          <w:rFonts w:ascii="Times New Roman" w:hAnsi="Times New Roman"/>
        </w:rPr>
      </w:pPr>
      <w:r>
        <w:rPr>
          <w:rFonts w:ascii="Times New Roman" w:hAnsi="Times New Roman"/>
        </w:rPr>
        <w:t>2</w:t>
      </w:r>
      <w:r w:rsidRPr="008C7FD5">
        <w:rPr>
          <w:rFonts w:ascii="Times New Roman" w:hAnsi="Times New Roman"/>
        </w:rPr>
        <w:t>4. Оценка аудитором результатов аудиторской проверки</w:t>
      </w:r>
    </w:p>
    <w:p w:rsidR="00393323" w:rsidRPr="008C7FD5" w:rsidRDefault="00393323" w:rsidP="00393323">
      <w:pPr>
        <w:spacing w:after="0" w:line="360" w:lineRule="auto"/>
        <w:jc w:val="both"/>
        <w:rPr>
          <w:rFonts w:ascii="Times New Roman" w:hAnsi="Times New Roman"/>
        </w:rPr>
      </w:pPr>
      <w:r>
        <w:rPr>
          <w:rFonts w:ascii="Times New Roman" w:hAnsi="Times New Roman"/>
        </w:rPr>
        <w:t>25.</w:t>
      </w:r>
      <w:r w:rsidRPr="008C7FD5">
        <w:rPr>
          <w:rFonts w:ascii="Times New Roman" w:hAnsi="Times New Roman"/>
        </w:rPr>
        <w:t>Информация аудитора руководству экономического субъекта по результатам проведения аудиторской проверки.</w:t>
      </w:r>
    </w:p>
    <w:p w:rsidR="00393323" w:rsidRPr="008C7FD5" w:rsidRDefault="00393323" w:rsidP="00393323">
      <w:pPr>
        <w:spacing w:after="0" w:line="360" w:lineRule="auto"/>
        <w:jc w:val="both"/>
        <w:rPr>
          <w:rFonts w:ascii="Times New Roman" w:hAnsi="Times New Roman"/>
        </w:rPr>
      </w:pPr>
      <w:r>
        <w:rPr>
          <w:rFonts w:ascii="Times New Roman" w:hAnsi="Times New Roman"/>
        </w:rPr>
        <w:t>26</w:t>
      </w:r>
      <w:r w:rsidRPr="008C7FD5">
        <w:rPr>
          <w:rFonts w:ascii="Times New Roman" w:hAnsi="Times New Roman"/>
        </w:rPr>
        <w:t>. Аудиторское заключение — результат аудиторской проверки</w:t>
      </w:r>
    </w:p>
    <w:p w:rsidR="00076576" w:rsidRPr="00C5431F" w:rsidRDefault="00076576" w:rsidP="00076576">
      <w:pPr>
        <w:spacing w:after="0" w:line="240" w:lineRule="auto"/>
        <w:rPr>
          <w:rFonts w:ascii="Times New Roman" w:hAnsi="Times New Roman"/>
          <w:b/>
          <w:sz w:val="24"/>
          <w:szCs w:val="24"/>
        </w:rPr>
      </w:pPr>
      <w:r w:rsidRPr="00C5431F">
        <w:rPr>
          <w:rFonts w:ascii="Times New Roman" w:hAnsi="Times New Roman"/>
          <w:b/>
          <w:sz w:val="24"/>
          <w:szCs w:val="24"/>
        </w:rPr>
        <w:t>Краткие методические указания</w:t>
      </w:r>
    </w:p>
    <w:p w:rsidR="00076576" w:rsidRPr="00C5431F" w:rsidRDefault="00076576" w:rsidP="00076576">
      <w:pPr>
        <w:spacing w:after="0" w:line="240" w:lineRule="auto"/>
        <w:jc w:val="both"/>
        <w:rPr>
          <w:rFonts w:ascii="Times New Roman" w:hAnsi="Times New Roman"/>
          <w:sz w:val="24"/>
          <w:szCs w:val="24"/>
        </w:rPr>
      </w:pPr>
      <w:r w:rsidRPr="00C5431F">
        <w:rPr>
          <w:rFonts w:ascii="Times New Roman" w:hAnsi="Times New Roman"/>
          <w:sz w:val="24"/>
          <w:szCs w:val="24"/>
        </w:rPr>
        <w:t>Промежуточная аттестация по дисц</w:t>
      </w:r>
      <w:r>
        <w:rPr>
          <w:rFonts w:ascii="Times New Roman" w:hAnsi="Times New Roman"/>
          <w:sz w:val="24"/>
          <w:szCs w:val="24"/>
        </w:rPr>
        <w:t>иплине «Аудит» проходит в виде зачета</w:t>
      </w:r>
      <w:r w:rsidRPr="00C5431F">
        <w:rPr>
          <w:rFonts w:ascii="Times New Roman" w:hAnsi="Times New Roman"/>
          <w:sz w:val="24"/>
          <w:szCs w:val="24"/>
        </w:rPr>
        <w:t xml:space="preserve"> - тес</w:t>
      </w:r>
      <w:r>
        <w:rPr>
          <w:rFonts w:ascii="Times New Roman" w:hAnsi="Times New Roman"/>
          <w:sz w:val="24"/>
          <w:szCs w:val="24"/>
        </w:rPr>
        <w:t>тирования. Готовиться к зачету</w:t>
      </w:r>
      <w:r w:rsidRPr="00C5431F">
        <w:rPr>
          <w:rFonts w:ascii="Times New Roman" w:hAnsi="Times New Roman"/>
          <w:sz w:val="24"/>
          <w:szCs w:val="24"/>
        </w:rPr>
        <w:t xml:space="preserve"> необходимо последовательно. Сначала следует определить место каждого контрольного вопроса в соответствующем разделе темы учебной программы, а затем внимательно прочитать и осмыслить рекомендованные научные работы, соответствующие разделы рекомендованных учебников. При этом полезно делать, хотя бы самые краткие выписки и заметки. Работу над темой можно считать завершенной, если студент смог ответить на все контрольные вопросы и дать определение понятий по изучаемой теме. Для обеспечения полноты ответа на контрольные вопросы и лучшего запоминания теоретического материала рекомендуется составлять план ответа на контрольный вопрос. Это позволит сэкономить время для подготовки непосредственно к экзамену за счет обращения не к литературе, а к своим записям. При подготовке к </w:t>
      </w:r>
      <w:r>
        <w:rPr>
          <w:rFonts w:ascii="Times New Roman" w:hAnsi="Times New Roman"/>
          <w:sz w:val="24"/>
          <w:szCs w:val="24"/>
        </w:rPr>
        <w:t>зачету</w:t>
      </w:r>
      <w:r w:rsidRPr="00C5431F">
        <w:rPr>
          <w:rFonts w:ascii="Times New Roman" w:hAnsi="Times New Roman"/>
          <w:sz w:val="24"/>
          <w:szCs w:val="24"/>
        </w:rPr>
        <w:t xml:space="preserve"> рекомендуется выявлять наиболее сложные, дискуссионные вопросы, с тем, чтобы обсудить их с преподавателем на консультациях.</w:t>
      </w:r>
    </w:p>
    <w:p w:rsidR="00393323" w:rsidRPr="00C5431F" w:rsidRDefault="00076576" w:rsidP="00076576">
      <w:pPr>
        <w:widowControl w:val="0"/>
        <w:shd w:val="clear" w:color="auto" w:fill="FFFFFF"/>
        <w:autoSpaceDE w:val="0"/>
        <w:autoSpaceDN w:val="0"/>
        <w:adjustRightInd w:val="0"/>
        <w:spacing w:after="0" w:line="240" w:lineRule="auto"/>
        <w:rPr>
          <w:rFonts w:ascii="Times New Roman" w:eastAsia="Times New Roman" w:hAnsi="Times New Roman"/>
          <w:color w:val="000000"/>
          <w:sz w:val="24"/>
          <w:szCs w:val="24"/>
          <w:lang w:eastAsia="ru-RU"/>
        </w:rPr>
      </w:pPr>
      <w:r>
        <w:rPr>
          <w:rFonts w:ascii="Times New Roman" w:hAnsi="Times New Roman"/>
          <w:sz w:val="24"/>
          <w:szCs w:val="24"/>
        </w:rPr>
        <w:t>Подготовка к зачету</w:t>
      </w:r>
      <w:r w:rsidRPr="00C5431F">
        <w:rPr>
          <w:rFonts w:ascii="Times New Roman" w:hAnsi="Times New Roman"/>
          <w:sz w:val="24"/>
          <w:szCs w:val="24"/>
        </w:rPr>
        <w:t xml:space="preserve"> позволяет углубить и расширить ранее приобретенные знания за счет новых идей и положений и не ограничивается простым повторением изученного материала.</w:t>
      </w:r>
    </w:p>
    <w:p w:rsidR="00076576" w:rsidRDefault="00076576" w:rsidP="00393323">
      <w:pPr>
        <w:spacing w:after="100" w:line="240" w:lineRule="auto"/>
        <w:jc w:val="both"/>
        <w:rPr>
          <w:rFonts w:ascii="Times New Roman" w:hAnsi="Times New Roman"/>
          <w:sz w:val="24"/>
          <w:szCs w:val="24"/>
        </w:rPr>
      </w:pPr>
    </w:p>
    <w:p w:rsidR="00393323" w:rsidRPr="00C5431F" w:rsidRDefault="00393323" w:rsidP="00393323">
      <w:pPr>
        <w:spacing w:after="100" w:line="240" w:lineRule="auto"/>
        <w:jc w:val="both"/>
        <w:rPr>
          <w:rFonts w:ascii="Times New Roman" w:hAnsi="Times New Roman"/>
          <w:sz w:val="24"/>
          <w:szCs w:val="24"/>
        </w:rPr>
      </w:pPr>
      <w:r w:rsidRPr="00C5431F">
        <w:rPr>
          <w:rFonts w:ascii="Times New Roman" w:hAnsi="Times New Roman"/>
          <w:sz w:val="24"/>
          <w:szCs w:val="24"/>
        </w:rPr>
        <w:t>Шкала оценки</w:t>
      </w:r>
    </w:p>
    <w:tbl>
      <w:tblPr>
        <w:tblStyle w:val="32"/>
        <w:tblW w:w="0" w:type="auto"/>
        <w:tblLook w:val="04A0" w:firstRow="1" w:lastRow="0" w:firstColumn="1" w:lastColumn="0" w:noHBand="0" w:noVBand="1"/>
      </w:tblPr>
      <w:tblGrid>
        <w:gridCol w:w="1126"/>
        <w:gridCol w:w="1214"/>
        <w:gridCol w:w="7855"/>
      </w:tblGrid>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Баллы</w:t>
            </w:r>
          </w:p>
        </w:tc>
        <w:tc>
          <w:tcPr>
            <w:tcW w:w="7855"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Описание</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5</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16–20</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итоговом уровне,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свободно оперирует приобретенными знаниями.</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4</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12–15</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среднем уровне: основные знания освоены, но допускаются незначительные ошибки, неточности. </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3</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8–11</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базовом уровне: в ходе контрольных мероприятий допускаются значительные ошибки, проявляется отсутствие отдельных знаний.</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2</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4–7</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 xml:space="preserve">Студент демонстрирует </w:t>
            </w:r>
            <w:proofErr w:type="spellStart"/>
            <w:r w:rsidRPr="00C5431F">
              <w:rPr>
                <w:rFonts w:ascii="Times New Roman" w:hAnsi="Times New Roman"/>
              </w:rPr>
              <w:t>сформированность</w:t>
            </w:r>
            <w:proofErr w:type="spellEnd"/>
            <w:r w:rsidRPr="00C5431F">
              <w:rPr>
                <w:rFonts w:ascii="Times New Roman" w:hAnsi="Times New Roman"/>
              </w:rPr>
              <w:t xml:space="preserve"> знаний на уровне ниже базового, проявляется недостаточность знаний.</w:t>
            </w:r>
          </w:p>
        </w:tc>
      </w:tr>
      <w:tr w:rsidR="00393323" w:rsidRPr="00C5431F" w:rsidTr="00393323">
        <w:tc>
          <w:tcPr>
            <w:tcW w:w="1126"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1</w:t>
            </w:r>
          </w:p>
        </w:tc>
        <w:tc>
          <w:tcPr>
            <w:tcW w:w="1214" w:type="dxa"/>
          </w:tcPr>
          <w:p w:rsidR="00393323" w:rsidRPr="00C5431F" w:rsidRDefault="00393323" w:rsidP="00393323">
            <w:pPr>
              <w:jc w:val="center"/>
              <w:rPr>
                <w:rFonts w:ascii="Times New Roman" w:hAnsi="Times New Roman"/>
                <w:sz w:val="24"/>
                <w:szCs w:val="24"/>
              </w:rPr>
            </w:pPr>
            <w:r w:rsidRPr="00C5431F">
              <w:rPr>
                <w:rFonts w:ascii="Times New Roman" w:hAnsi="Times New Roman"/>
                <w:sz w:val="24"/>
                <w:szCs w:val="24"/>
              </w:rPr>
              <w:t>0–3</w:t>
            </w:r>
          </w:p>
        </w:tc>
        <w:tc>
          <w:tcPr>
            <w:tcW w:w="7855" w:type="dxa"/>
          </w:tcPr>
          <w:p w:rsidR="00393323" w:rsidRPr="00C5431F" w:rsidRDefault="00393323" w:rsidP="00393323">
            <w:pPr>
              <w:jc w:val="both"/>
              <w:rPr>
                <w:rFonts w:ascii="Times New Roman" w:hAnsi="Times New Roman"/>
              </w:rPr>
            </w:pPr>
            <w:r w:rsidRPr="00C5431F">
              <w:rPr>
                <w:rFonts w:ascii="Times New Roman" w:hAnsi="Times New Roman"/>
              </w:rPr>
              <w:t>Знания не сформированы. Проявляется полное или практически полное отсутствие знаний.</w:t>
            </w:r>
          </w:p>
        </w:tc>
      </w:tr>
    </w:tbl>
    <w:p w:rsidR="00393323" w:rsidRPr="00C5431F" w:rsidRDefault="00393323" w:rsidP="00393323">
      <w:pPr>
        <w:rPr>
          <w:rFonts w:ascii="Arial" w:hAnsi="Arial" w:cs="Arial"/>
          <w:b/>
          <w:sz w:val="24"/>
          <w:szCs w:val="24"/>
        </w:rPr>
      </w:pPr>
    </w:p>
    <w:p w:rsidR="00393323" w:rsidRPr="00C5431F" w:rsidRDefault="00393323" w:rsidP="00393323">
      <w:pPr>
        <w:spacing w:after="0" w:line="240" w:lineRule="auto"/>
        <w:rPr>
          <w:rFonts w:ascii="Arial" w:hAnsi="Arial" w:cs="Arial"/>
          <w:b/>
          <w:sz w:val="24"/>
          <w:szCs w:val="24"/>
        </w:rPr>
      </w:pPr>
      <w:r w:rsidRPr="00C5431F">
        <w:rPr>
          <w:rFonts w:ascii="Arial" w:hAnsi="Arial" w:cs="Arial"/>
          <w:b/>
          <w:sz w:val="24"/>
          <w:szCs w:val="24"/>
        </w:rPr>
        <w:br w:type="page"/>
      </w:r>
    </w:p>
    <w:p w:rsidR="00393323" w:rsidRPr="00C5431F" w:rsidRDefault="00393323" w:rsidP="00393323">
      <w:pPr>
        <w:widowControl w:val="0"/>
        <w:spacing w:after="0" w:line="240" w:lineRule="auto"/>
        <w:jc w:val="center"/>
        <w:rPr>
          <w:rFonts w:eastAsia="Times New Roman" w:hAnsi="Times New Roman"/>
          <w:b/>
          <w:bCs/>
          <w:sz w:val="28"/>
          <w:szCs w:val="28"/>
        </w:rPr>
      </w:pPr>
      <w:r w:rsidRPr="00C5431F">
        <w:rPr>
          <w:rFonts w:eastAsia="Times New Roman" w:hAnsi="Times New Roman"/>
          <w:b/>
          <w:bCs/>
          <w:sz w:val="28"/>
          <w:szCs w:val="28"/>
        </w:rPr>
        <w:lastRenderedPageBreak/>
        <w:t>Приложение</w:t>
      </w:r>
      <w:r w:rsidRPr="00C5431F">
        <w:rPr>
          <w:rFonts w:eastAsia="Times New Roman" w:hAnsi="Times New Roman"/>
          <w:b/>
          <w:bCs/>
          <w:sz w:val="28"/>
          <w:szCs w:val="28"/>
        </w:rPr>
        <w:t xml:space="preserve"> </w:t>
      </w:r>
      <w:r w:rsidRPr="00C5431F">
        <w:rPr>
          <w:rFonts w:eastAsia="Times New Roman" w:hAnsi="Times New Roman"/>
          <w:b/>
          <w:bCs/>
          <w:sz w:val="28"/>
          <w:szCs w:val="28"/>
        </w:rPr>
        <w:t>А</w:t>
      </w:r>
    </w:p>
    <w:p w:rsidR="00393323" w:rsidRPr="00C5431F" w:rsidRDefault="00393323" w:rsidP="00393323">
      <w:pPr>
        <w:widowControl w:val="0"/>
        <w:spacing w:after="0" w:line="240" w:lineRule="auto"/>
        <w:jc w:val="center"/>
        <w:rPr>
          <w:rFonts w:eastAsia="Times New Roman" w:hAnsi="Times New Roman"/>
          <w:b/>
          <w:bCs/>
          <w:sz w:val="28"/>
          <w:szCs w:val="28"/>
        </w:rPr>
      </w:pPr>
    </w:p>
    <w:p w:rsidR="00393323" w:rsidRPr="00C5431F" w:rsidRDefault="00393323" w:rsidP="00393323">
      <w:pPr>
        <w:widowControl w:val="0"/>
        <w:spacing w:after="0" w:line="240" w:lineRule="auto"/>
        <w:jc w:val="center"/>
        <w:rPr>
          <w:rFonts w:eastAsia="Times New Roman" w:hAnsi="Times New Roman"/>
          <w:b/>
          <w:bCs/>
          <w:sz w:val="24"/>
          <w:szCs w:val="24"/>
        </w:rPr>
      </w:pPr>
      <w:r w:rsidRPr="00C5431F">
        <w:rPr>
          <w:rFonts w:eastAsia="Times New Roman" w:hAnsi="Times New Roman"/>
          <w:b/>
          <w:bCs/>
          <w:sz w:val="24"/>
          <w:szCs w:val="24"/>
        </w:rPr>
        <w:t>Примерный</w:t>
      </w:r>
      <w:r w:rsidRPr="00C5431F">
        <w:rPr>
          <w:rFonts w:eastAsia="Times New Roman" w:hAnsi="Times New Roman"/>
          <w:b/>
          <w:bCs/>
          <w:sz w:val="24"/>
          <w:szCs w:val="24"/>
        </w:rPr>
        <w:t xml:space="preserve"> </w:t>
      </w:r>
      <w:r w:rsidRPr="00C5431F">
        <w:rPr>
          <w:rFonts w:eastAsia="Times New Roman" w:hAnsi="Times New Roman"/>
          <w:b/>
          <w:bCs/>
          <w:sz w:val="24"/>
          <w:szCs w:val="24"/>
        </w:rPr>
        <w:t>перечень</w:t>
      </w:r>
      <w:r w:rsidRPr="00C5431F">
        <w:rPr>
          <w:rFonts w:eastAsia="Times New Roman" w:hAnsi="Times New Roman"/>
          <w:b/>
          <w:bCs/>
          <w:sz w:val="24"/>
          <w:szCs w:val="24"/>
        </w:rPr>
        <w:t xml:space="preserve"> </w:t>
      </w:r>
      <w:r w:rsidRPr="00C5431F">
        <w:rPr>
          <w:rFonts w:eastAsia="Times New Roman" w:hAnsi="Times New Roman"/>
          <w:b/>
          <w:bCs/>
          <w:sz w:val="24"/>
          <w:szCs w:val="24"/>
        </w:rPr>
        <w:t>оценочных</w:t>
      </w:r>
      <w:r w:rsidRPr="00C5431F">
        <w:rPr>
          <w:rFonts w:eastAsia="Times New Roman" w:hAnsi="Times New Roman"/>
          <w:b/>
          <w:bCs/>
          <w:sz w:val="24"/>
          <w:szCs w:val="24"/>
        </w:rPr>
        <w:t xml:space="preserve"> </w:t>
      </w:r>
      <w:r w:rsidRPr="00C5431F">
        <w:rPr>
          <w:rFonts w:eastAsia="Times New Roman" w:hAnsi="Times New Roman"/>
          <w:b/>
          <w:bCs/>
          <w:sz w:val="24"/>
          <w:szCs w:val="24"/>
        </w:rPr>
        <w:t>средств</w:t>
      </w:r>
      <w:r w:rsidRPr="00C5431F">
        <w:rPr>
          <w:rFonts w:eastAsia="Times New Roman" w:hAnsi="Times New Roman"/>
          <w:b/>
          <w:bCs/>
          <w:sz w:val="24"/>
          <w:szCs w:val="24"/>
        </w:rPr>
        <w:t xml:space="preserve"> (</w:t>
      </w:r>
      <w:r w:rsidRPr="00C5431F">
        <w:rPr>
          <w:rFonts w:eastAsia="Times New Roman" w:hAnsi="Times New Roman"/>
          <w:b/>
          <w:bCs/>
          <w:sz w:val="24"/>
          <w:szCs w:val="24"/>
        </w:rPr>
        <w:t>ОС</w:t>
      </w:r>
      <w:r w:rsidRPr="00C5431F">
        <w:rPr>
          <w:rFonts w:eastAsia="Times New Roman" w:hAnsi="Times New Roman"/>
          <w:b/>
          <w:bCs/>
          <w:sz w:val="24"/>
          <w:szCs w:val="24"/>
        </w:rPr>
        <w:t>)</w:t>
      </w:r>
    </w:p>
    <w:p w:rsidR="00393323" w:rsidRPr="00C5431F" w:rsidRDefault="00393323" w:rsidP="00393323">
      <w:pPr>
        <w:widowControl w:val="0"/>
        <w:spacing w:after="0" w:line="240" w:lineRule="auto"/>
        <w:jc w:val="center"/>
        <w:rPr>
          <w:rFonts w:eastAsia="Times New Roman" w:hAnsi="Times New Roman"/>
          <w:b/>
          <w:bCs/>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393323" w:rsidRPr="00C5431F" w:rsidTr="00393323">
        <w:trPr>
          <w:trHeight w:val="945"/>
        </w:trPr>
        <w:tc>
          <w:tcPr>
            <w:tcW w:w="583" w:type="dxa"/>
            <w:shd w:val="clear" w:color="000000" w:fill="FFFFFF"/>
            <w:noWrap/>
            <w:vAlign w:val="center"/>
            <w:hideMark/>
          </w:tcPr>
          <w:p w:rsidR="00393323" w:rsidRPr="00C5431F" w:rsidRDefault="00393323" w:rsidP="00393323">
            <w:pPr>
              <w:jc w:val="center"/>
              <w:rPr>
                <w:rFonts w:ascii="Times New Roman" w:eastAsia="Times New Roman" w:hAnsi="Times New Roman"/>
                <w:b/>
                <w:bCs/>
                <w:color w:val="000000"/>
                <w:sz w:val="20"/>
                <w:szCs w:val="20"/>
              </w:rPr>
            </w:pPr>
            <w:r w:rsidRPr="00C5431F">
              <w:rPr>
                <w:rFonts w:ascii="Times New Roman" w:eastAsia="Times New Roman" w:hAnsi="Times New Roman"/>
                <w:b/>
                <w:bCs/>
                <w:color w:val="000000"/>
                <w:sz w:val="20"/>
                <w:szCs w:val="20"/>
              </w:rPr>
              <w:t>№ П/П</w:t>
            </w:r>
          </w:p>
        </w:tc>
        <w:tc>
          <w:tcPr>
            <w:tcW w:w="1889" w:type="dxa"/>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Представление оценочного средства в фонде</w:t>
            </w:r>
          </w:p>
        </w:tc>
      </w:tr>
      <w:tr w:rsidR="00393323" w:rsidRPr="00C5431F" w:rsidTr="00393323">
        <w:trPr>
          <w:trHeight w:hRule="exact" w:val="315"/>
        </w:trPr>
        <w:tc>
          <w:tcPr>
            <w:tcW w:w="9980" w:type="dxa"/>
            <w:gridSpan w:val="4"/>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Устный опрос</w:t>
            </w:r>
          </w:p>
        </w:tc>
      </w:tr>
      <w:tr w:rsidR="00393323" w:rsidRPr="00C5431F" w:rsidTr="00393323">
        <w:trPr>
          <w:trHeight w:hRule="exact" w:val="1711"/>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Собеседование</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Вопросы по темам/разделам дисциплины</w:t>
            </w:r>
          </w:p>
        </w:tc>
      </w:tr>
      <w:tr w:rsidR="00393323" w:rsidRPr="00C5431F" w:rsidTr="00393323">
        <w:trPr>
          <w:trHeight w:hRule="exact" w:val="118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2</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Коллоквиум</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Вопросы по темам/разделам дисциплины</w:t>
            </w:r>
          </w:p>
        </w:tc>
      </w:tr>
      <w:tr w:rsidR="00393323" w:rsidRPr="00C5431F" w:rsidTr="00393323">
        <w:trPr>
          <w:trHeight w:hRule="exact" w:val="1511"/>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3</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Доклад, сообщение</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5431F">
              <w:rPr>
                <w:rFonts w:ascii="Times New Roman" w:eastAsia="Times New Roman" w:hAnsi="Times New Roman"/>
                <w:color w:val="000000"/>
              </w:rPr>
              <w:softHyphen/>
            </w:r>
            <w:r>
              <w:rPr>
                <w:rFonts w:ascii="Times New Roman" w:eastAsia="Times New Roman" w:hAnsi="Times New Roman"/>
                <w:color w:val="000000"/>
              </w:rPr>
              <w:t>-</w:t>
            </w:r>
            <w:r w:rsidRPr="00C5431F">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 докладов, сообщений</w:t>
            </w:r>
          </w:p>
        </w:tc>
      </w:tr>
      <w:tr w:rsidR="00393323" w:rsidRPr="00C5431F" w:rsidTr="00393323">
        <w:trPr>
          <w:trHeight w:hRule="exact" w:val="126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4</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393323" w:rsidRPr="00C5431F" w:rsidTr="00393323">
        <w:trPr>
          <w:trHeight w:hRule="exact" w:val="360"/>
        </w:trPr>
        <w:tc>
          <w:tcPr>
            <w:tcW w:w="9980" w:type="dxa"/>
            <w:gridSpan w:val="4"/>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Письменные работы</w:t>
            </w:r>
          </w:p>
        </w:tc>
      </w:tr>
      <w:tr w:rsidR="00393323" w:rsidRPr="00C5431F" w:rsidTr="00393323">
        <w:trPr>
          <w:trHeight w:hRule="exact" w:val="1138"/>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Тест</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Фонд тестовых заданий</w:t>
            </w:r>
          </w:p>
        </w:tc>
      </w:tr>
      <w:tr w:rsidR="00393323" w:rsidRPr="00C5431F" w:rsidTr="00393323">
        <w:trPr>
          <w:trHeight w:hRule="exact" w:val="896"/>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2</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Контрольная работа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Комплект контрольных заданий по вариантам</w:t>
            </w:r>
          </w:p>
        </w:tc>
      </w:tr>
      <w:tr w:rsidR="00393323" w:rsidRPr="00C5431F" w:rsidTr="00393323">
        <w:trPr>
          <w:trHeight w:hRule="exact" w:val="1982"/>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3</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Эссе</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Тематика эссе</w:t>
            </w:r>
          </w:p>
        </w:tc>
      </w:tr>
      <w:tr w:rsidR="00393323" w:rsidRPr="00C5431F" w:rsidTr="00393323">
        <w:trPr>
          <w:trHeight w:hRule="exact" w:val="2280"/>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4</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Реферат</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5431F">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 рефератов</w:t>
            </w:r>
          </w:p>
        </w:tc>
      </w:tr>
      <w:tr w:rsidR="00393323" w:rsidRPr="00C5431F" w:rsidTr="00393323">
        <w:trPr>
          <w:trHeight w:hRule="exact" w:val="2413"/>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lastRenderedPageBreak/>
              <w:t>5</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Курсовая работа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5431F">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 рефератов</w:t>
            </w:r>
          </w:p>
        </w:tc>
      </w:tr>
      <w:tr w:rsidR="00393323" w:rsidRPr="00C5431F" w:rsidTr="00393323">
        <w:trPr>
          <w:trHeight w:hRule="exact" w:val="703"/>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6</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Лабораторная работа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Комплект лабораторных заданий</w:t>
            </w:r>
          </w:p>
        </w:tc>
      </w:tr>
      <w:tr w:rsidR="00393323" w:rsidRPr="00C5431F" w:rsidTr="00393323">
        <w:trPr>
          <w:trHeight w:hRule="exact" w:val="945"/>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7</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Конспект</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Темы/разделы дисциплины</w:t>
            </w:r>
          </w:p>
        </w:tc>
      </w:tr>
      <w:tr w:rsidR="00393323" w:rsidRPr="00C5431F" w:rsidTr="00393323">
        <w:trPr>
          <w:trHeight w:hRule="exact" w:val="1180"/>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8</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Портфолио</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Структура портфолио</w:t>
            </w:r>
          </w:p>
        </w:tc>
      </w:tr>
      <w:tr w:rsidR="00393323" w:rsidRPr="00C5431F" w:rsidTr="00393323">
        <w:trPr>
          <w:trHeight w:hRule="exact" w:val="339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9</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Проект</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 xml:space="preserve">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w:t>
            </w:r>
            <w:proofErr w:type="spellStart"/>
            <w:r w:rsidRPr="00C5431F">
              <w:rPr>
                <w:rFonts w:ascii="Times New Roman" w:eastAsia="Times New Roman" w:hAnsi="Times New Roman"/>
                <w:color w:val="000000"/>
              </w:rPr>
              <w:t>сформированности</w:t>
            </w:r>
            <w:proofErr w:type="spellEnd"/>
            <w:r w:rsidRPr="00C5431F">
              <w:rPr>
                <w:rFonts w:ascii="Times New Roman" w:eastAsia="Times New Roman" w:hAnsi="Times New Roman"/>
                <w:color w:val="000000"/>
              </w:rPr>
              <w:t xml:space="preserve">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 групповых и/или индивидуальных проектов</w:t>
            </w:r>
          </w:p>
        </w:tc>
      </w:tr>
      <w:tr w:rsidR="00393323" w:rsidRPr="00C5431F" w:rsidTr="00393323">
        <w:trPr>
          <w:trHeight w:hRule="exact" w:val="198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10</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Деловая и/или ролевая игра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5431F">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Тема (проблема), концепция, роли и ожидаемый результат по каждой игре</w:t>
            </w:r>
          </w:p>
        </w:tc>
      </w:tr>
      <w:tr w:rsidR="00393323" w:rsidRPr="00C5431F" w:rsidTr="00393323">
        <w:trPr>
          <w:trHeight w:hRule="exact" w:val="127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11</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Кейс-задача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Задания для решения кейс-задачи</w:t>
            </w:r>
          </w:p>
        </w:tc>
      </w:tr>
      <w:tr w:rsidR="00393323" w:rsidRPr="00C5431F" w:rsidTr="00393323">
        <w:trPr>
          <w:trHeight w:hRule="exact" w:val="1155"/>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12</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Рабочая тетрадь</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Образец рабочей тетради</w:t>
            </w:r>
          </w:p>
        </w:tc>
      </w:tr>
      <w:tr w:rsidR="00393323" w:rsidRPr="00C5431F" w:rsidTr="00393323">
        <w:trPr>
          <w:trHeight w:hRule="exact" w:val="315"/>
        </w:trPr>
        <w:tc>
          <w:tcPr>
            <w:tcW w:w="583" w:type="dxa"/>
            <w:vMerge w:val="restart"/>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13</w:t>
            </w:r>
          </w:p>
        </w:tc>
        <w:tc>
          <w:tcPr>
            <w:tcW w:w="1889" w:type="dxa"/>
            <w:vMerge w:val="restart"/>
            <w:shd w:val="clear" w:color="000000" w:fill="FFFFFF"/>
            <w:vAlign w:val="center"/>
            <w:hideMark/>
          </w:tcPr>
          <w:p w:rsidR="00393323" w:rsidRPr="00C5431F" w:rsidRDefault="00393323" w:rsidP="00393323">
            <w:pPr>
              <w:rPr>
                <w:rFonts w:ascii="Times New Roman" w:eastAsia="Times New Roman" w:hAnsi="Times New Roman"/>
                <w:color w:val="000000"/>
              </w:rPr>
            </w:pPr>
            <w:proofErr w:type="spellStart"/>
            <w:r w:rsidRPr="00C5431F">
              <w:rPr>
                <w:rFonts w:ascii="Times New Roman" w:eastAsia="Times New Roman" w:hAnsi="Times New Roman"/>
                <w:color w:val="000000"/>
              </w:rPr>
              <w:t>Разноуровневые</w:t>
            </w:r>
            <w:proofErr w:type="spellEnd"/>
            <w:r w:rsidRPr="00C5431F">
              <w:rPr>
                <w:rFonts w:ascii="Times New Roman" w:eastAsia="Times New Roman" w:hAnsi="Times New Roman"/>
                <w:color w:val="000000"/>
              </w:rPr>
              <w:t xml:space="preserve"> задачи и задания</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 xml:space="preserve">Комплект </w:t>
            </w:r>
            <w:proofErr w:type="spellStart"/>
            <w:r w:rsidRPr="00C5431F">
              <w:rPr>
                <w:rFonts w:ascii="Times New Roman" w:eastAsia="Times New Roman" w:hAnsi="Times New Roman"/>
                <w:color w:val="000000"/>
              </w:rPr>
              <w:t>разноуровневых</w:t>
            </w:r>
            <w:proofErr w:type="spellEnd"/>
            <w:r w:rsidRPr="00C5431F">
              <w:rPr>
                <w:rFonts w:ascii="Times New Roman" w:eastAsia="Times New Roman" w:hAnsi="Times New Roman"/>
                <w:color w:val="000000"/>
              </w:rPr>
              <w:t xml:space="preserve"> задач и заданий</w:t>
            </w:r>
          </w:p>
        </w:tc>
      </w:tr>
      <w:tr w:rsidR="00393323" w:rsidRPr="00C5431F" w:rsidTr="00393323">
        <w:trPr>
          <w:trHeight w:val="1890"/>
        </w:trPr>
        <w:tc>
          <w:tcPr>
            <w:tcW w:w="583" w:type="dxa"/>
            <w:vMerge/>
            <w:vAlign w:val="center"/>
            <w:hideMark/>
          </w:tcPr>
          <w:p w:rsidR="00393323" w:rsidRPr="00C5431F" w:rsidRDefault="00393323" w:rsidP="00393323">
            <w:pPr>
              <w:rPr>
                <w:rFonts w:ascii="Times New Roman" w:eastAsia="Times New Roman" w:hAnsi="Times New Roman"/>
                <w:color w:val="000000"/>
              </w:rPr>
            </w:pPr>
          </w:p>
        </w:tc>
        <w:tc>
          <w:tcPr>
            <w:tcW w:w="1889" w:type="dxa"/>
            <w:vMerge/>
            <w:vAlign w:val="center"/>
            <w:hideMark/>
          </w:tcPr>
          <w:p w:rsidR="00393323" w:rsidRPr="00C5431F" w:rsidRDefault="00393323" w:rsidP="00393323">
            <w:pPr>
              <w:rPr>
                <w:rFonts w:ascii="Times New Roman" w:eastAsia="Times New Roman" w:hAnsi="Times New Roman"/>
                <w:color w:val="000000"/>
              </w:rPr>
            </w:pP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rsidR="00393323" w:rsidRPr="00C5431F" w:rsidRDefault="00393323" w:rsidP="00393323">
            <w:pPr>
              <w:rPr>
                <w:rFonts w:ascii="Times New Roman" w:eastAsia="Times New Roman" w:hAnsi="Times New Roman"/>
                <w:color w:val="000000"/>
              </w:rPr>
            </w:pPr>
          </w:p>
        </w:tc>
      </w:tr>
      <w:tr w:rsidR="00393323" w:rsidRPr="00C5431F" w:rsidTr="00393323">
        <w:trPr>
          <w:trHeight w:val="1575"/>
        </w:trPr>
        <w:tc>
          <w:tcPr>
            <w:tcW w:w="583" w:type="dxa"/>
            <w:vMerge/>
            <w:vAlign w:val="center"/>
            <w:hideMark/>
          </w:tcPr>
          <w:p w:rsidR="00393323" w:rsidRPr="00C5431F" w:rsidRDefault="00393323" w:rsidP="00393323">
            <w:pPr>
              <w:rPr>
                <w:rFonts w:ascii="Times New Roman" w:eastAsia="Times New Roman" w:hAnsi="Times New Roman"/>
                <w:color w:val="000000"/>
              </w:rPr>
            </w:pPr>
          </w:p>
        </w:tc>
        <w:tc>
          <w:tcPr>
            <w:tcW w:w="1889" w:type="dxa"/>
            <w:vMerge/>
            <w:vAlign w:val="center"/>
            <w:hideMark/>
          </w:tcPr>
          <w:p w:rsidR="00393323" w:rsidRPr="00C5431F" w:rsidRDefault="00393323" w:rsidP="00393323">
            <w:pPr>
              <w:rPr>
                <w:rFonts w:ascii="Times New Roman" w:eastAsia="Times New Roman" w:hAnsi="Times New Roman"/>
                <w:color w:val="000000"/>
              </w:rPr>
            </w:pP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rsidR="00393323" w:rsidRPr="00C5431F" w:rsidRDefault="00393323" w:rsidP="00393323">
            <w:pPr>
              <w:rPr>
                <w:rFonts w:ascii="Times New Roman" w:eastAsia="Times New Roman" w:hAnsi="Times New Roman"/>
                <w:color w:val="000000"/>
              </w:rPr>
            </w:pPr>
          </w:p>
        </w:tc>
      </w:tr>
      <w:tr w:rsidR="00393323" w:rsidRPr="00C5431F" w:rsidTr="00393323">
        <w:trPr>
          <w:trHeight w:val="1014"/>
        </w:trPr>
        <w:tc>
          <w:tcPr>
            <w:tcW w:w="583" w:type="dxa"/>
            <w:vMerge/>
            <w:vAlign w:val="center"/>
            <w:hideMark/>
          </w:tcPr>
          <w:p w:rsidR="00393323" w:rsidRPr="00C5431F" w:rsidRDefault="00393323" w:rsidP="00393323">
            <w:pPr>
              <w:rPr>
                <w:rFonts w:ascii="Times New Roman" w:eastAsia="Times New Roman" w:hAnsi="Times New Roman"/>
                <w:color w:val="000000"/>
              </w:rPr>
            </w:pPr>
          </w:p>
        </w:tc>
        <w:tc>
          <w:tcPr>
            <w:tcW w:w="1889" w:type="dxa"/>
            <w:vMerge/>
            <w:vAlign w:val="center"/>
            <w:hideMark/>
          </w:tcPr>
          <w:p w:rsidR="00393323" w:rsidRPr="00C5431F" w:rsidRDefault="00393323" w:rsidP="00393323">
            <w:pPr>
              <w:rPr>
                <w:rFonts w:ascii="Times New Roman" w:eastAsia="Times New Roman" w:hAnsi="Times New Roman"/>
                <w:color w:val="000000"/>
              </w:rPr>
            </w:pP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rsidR="00393323" w:rsidRPr="00C5431F" w:rsidRDefault="00393323" w:rsidP="00393323">
            <w:pPr>
              <w:rPr>
                <w:rFonts w:ascii="Times New Roman" w:eastAsia="Times New Roman" w:hAnsi="Times New Roman"/>
                <w:color w:val="000000"/>
              </w:rPr>
            </w:pPr>
          </w:p>
        </w:tc>
      </w:tr>
      <w:tr w:rsidR="00393323" w:rsidRPr="00C5431F" w:rsidTr="00393323">
        <w:trPr>
          <w:trHeight w:hRule="exact" w:val="1194"/>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14</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Расчетно-</w:t>
            </w:r>
            <w:r w:rsidRPr="00C5431F">
              <w:rPr>
                <w:rFonts w:ascii="Times New Roman" w:eastAsia="Times New Roman" w:hAnsi="Times New Roman"/>
                <w:color w:val="000000"/>
              </w:rPr>
              <w:softHyphen/>
              <w:t>графическая работа</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Комплект заданий для выполнения расчетно-графической работы</w:t>
            </w:r>
          </w:p>
        </w:tc>
      </w:tr>
      <w:tr w:rsidR="00393323" w:rsidRPr="00C5431F" w:rsidTr="00393323">
        <w:trPr>
          <w:trHeight w:hRule="exact" w:val="1986"/>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15</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Творческое задание</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Темы групповых и/или индивидуальных творческих заданий</w:t>
            </w:r>
          </w:p>
        </w:tc>
      </w:tr>
      <w:tr w:rsidR="00393323" w:rsidRPr="00C5431F" w:rsidTr="00393323">
        <w:trPr>
          <w:trHeight w:hRule="exact" w:val="315"/>
        </w:trPr>
        <w:tc>
          <w:tcPr>
            <w:tcW w:w="9980" w:type="dxa"/>
            <w:gridSpan w:val="4"/>
            <w:shd w:val="clear" w:color="000000" w:fill="FFFFFF"/>
            <w:vAlign w:val="center"/>
            <w:hideMark/>
          </w:tcPr>
          <w:p w:rsidR="00393323" w:rsidRPr="00C5431F" w:rsidRDefault="00393323" w:rsidP="00393323">
            <w:pPr>
              <w:jc w:val="center"/>
              <w:rPr>
                <w:rFonts w:ascii="Times New Roman" w:eastAsia="Times New Roman" w:hAnsi="Times New Roman"/>
                <w:b/>
                <w:bCs/>
                <w:color w:val="000000"/>
              </w:rPr>
            </w:pPr>
            <w:r w:rsidRPr="00C5431F">
              <w:rPr>
                <w:rFonts w:ascii="Times New Roman" w:eastAsia="Times New Roman" w:hAnsi="Times New Roman"/>
                <w:b/>
                <w:bCs/>
                <w:color w:val="000000"/>
              </w:rPr>
              <w:t>Технические средства</w:t>
            </w:r>
          </w:p>
        </w:tc>
      </w:tr>
      <w:tr w:rsidR="00393323" w:rsidRPr="00C5431F" w:rsidTr="00393323">
        <w:trPr>
          <w:trHeight w:hRule="exact" w:val="1509"/>
        </w:trPr>
        <w:tc>
          <w:tcPr>
            <w:tcW w:w="583" w:type="dxa"/>
            <w:shd w:val="clear" w:color="000000" w:fill="FFFFFF"/>
            <w:noWrap/>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1</w:t>
            </w:r>
          </w:p>
        </w:tc>
        <w:tc>
          <w:tcPr>
            <w:tcW w:w="1889"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Тренажер</w:t>
            </w:r>
          </w:p>
        </w:tc>
        <w:tc>
          <w:tcPr>
            <w:tcW w:w="4990"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rsidR="00393323" w:rsidRPr="00C5431F" w:rsidRDefault="00393323" w:rsidP="00393323">
            <w:pPr>
              <w:rPr>
                <w:rFonts w:ascii="Times New Roman" w:eastAsia="Times New Roman" w:hAnsi="Times New Roman"/>
                <w:color w:val="000000"/>
              </w:rPr>
            </w:pPr>
            <w:r w:rsidRPr="00C5431F">
              <w:rPr>
                <w:rFonts w:ascii="Times New Roman" w:eastAsia="Times New Roman" w:hAnsi="Times New Roman"/>
                <w:color w:val="000000"/>
              </w:rPr>
              <w:t>Комплект заданий для работы на тренажере</w:t>
            </w:r>
          </w:p>
        </w:tc>
      </w:tr>
    </w:tbl>
    <w:p w:rsidR="00393323" w:rsidRPr="00C5431F" w:rsidRDefault="00393323" w:rsidP="00393323">
      <w:pPr>
        <w:spacing w:line="360" w:lineRule="auto"/>
        <w:ind w:firstLine="709"/>
        <w:jc w:val="both"/>
      </w:pPr>
    </w:p>
    <w:p w:rsidR="00393323" w:rsidRPr="00C5431F" w:rsidRDefault="00393323" w:rsidP="00393323">
      <w:pPr>
        <w:spacing w:after="0" w:line="240" w:lineRule="auto"/>
        <w:jc w:val="both"/>
        <w:rPr>
          <w:rFonts w:ascii="Times New Roman" w:hAnsi="Times New Roman"/>
          <w:sz w:val="24"/>
          <w:szCs w:val="24"/>
        </w:rPr>
      </w:pPr>
    </w:p>
    <w:p w:rsidR="00393323" w:rsidRPr="00C5431F" w:rsidRDefault="00393323" w:rsidP="00393323"/>
    <w:p w:rsidR="00393323" w:rsidRPr="00C5431F" w:rsidRDefault="00393323" w:rsidP="00393323"/>
    <w:sectPr w:rsidR="00393323" w:rsidRPr="00C5431F" w:rsidSect="00167E5E">
      <w:pgSz w:w="11906" w:h="16838"/>
      <w:pgMar w:top="567" w:right="56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HiddenHorzOCR">
    <w:altName w:val="Arial Unicode MS"/>
    <w:panose1 w:val="00000000000000000000"/>
    <w:charset w:val="80"/>
    <w:family w:val="auto"/>
    <w:notTrueType/>
    <w:pitch w:val="default"/>
    <w:sig w:usb0="00000001" w:usb1="08070000" w:usb2="00000010" w:usb3="00000000" w:csb0="00020000" w:csb1="00000000"/>
  </w:font>
  <w:font w:name="DengXian Light">
    <w:altName w:val="等线 Light"/>
    <w:panose1 w:val="00000000000000000000"/>
    <w:charset w:val="86"/>
    <w:family w:val="roman"/>
    <w:notTrueType/>
    <w:pitch w:val="default"/>
  </w:font>
  <w:font w:name="Calibri Light">
    <w:panose1 w:val="020F0302020204030204"/>
    <w:charset w:val="CC"/>
    <w:family w:val="swiss"/>
    <w:pitch w:val="variable"/>
    <w:sig w:usb0="A00002EF" w:usb1="4000207B" w:usb2="00000000" w:usb3="00000000" w:csb0="0000019F" w:csb1="00000000"/>
  </w:font>
  <w:font w:name="DengXian">
    <w:altName w:val="等线"/>
    <w:panose1 w:val="00000000000000000000"/>
    <w:charset w:val="86"/>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15:restartNumberingAfterBreak="0">
    <w:nsid w:val="00000004"/>
    <w:multiLevelType w:val="singleLevel"/>
    <w:tmpl w:val="00000004"/>
    <w:name w:val="WW8Num4"/>
    <w:lvl w:ilvl="0">
      <w:start w:val="1"/>
      <w:numFmt w:val="decimal"/>
      <w:lvlText w:val="%1)"/>
      <w:lvlJc w:val="left"/>
      <w:pPr>
        <w:tabs>
          <w:tab w:val="num" w:pos="0"/>
        </w:tabs>
        <w:ind w:left="720" w:hanging="360"/>
      </w:pPr>
      <w:rPr>
        <w:rFonts w:cs="Times New Roman"/>
        <w:b w:val="0"/>
        <w:color w:val="auto"/>
        <w:sz w:val="24"/>
        <w:szCs w:val="24"/>
      </w:rPr>
    </w:lvl>
  </w:abstractNum>
  <w:abstractNum w:abstractNumId="2" w15:restartNumberingAfterBreak="0">
    <w:nsid w:val="0000000A"/>
    <w:multiLevelType w:val="multilevel"/>
    <w:tmpl w:val="0000000A"/>
    <w:name w:val="WW8Num10"/>
    <w:lvl w:ilvl="0">
      <w:start w:val="1"/>
      <w:numFmt w:val="decimal"/>
      <w:lvlText w:val="%1)"/>
      <w:lvlJc w:val="left"/>
      <w:pPr>
        <w:tabs>
          <w:tab w:val="num" w:pos="0"/>
        </w:tabs>
        <w:ind w:left="720" w:hanging="360"/>
      </w:pPr>
      <w:rPr>
        <w:rFonts w:cs="Times New Roman"/>
        <w:b w:val="0"/>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3" w15:restartNumberingAfterBreak="0">
    <w:nsid w:val="0000002A"/>
    <w:multiLevelType w:val="multilevel"/>
    <w:tmpl w:val="0000002A"/>
    <w:name w:val="WW8Num42"/>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4" w15:restartNumberingAfterBreak="0">
    <w:nsid w:val="00000030"/>
    <w:multiLevelType w:val="multilevel"/>
    <w:tmpl w:val="00000030"/>
    <w:name w:val="WW8Num48"/>
    <w:lvl w:ilvl="0">
      <w:start w:val="1"/>
      <w:numFmt w:val="decimal"/>
      <w:lvlText w:val="%1)"/>
      <w:lvlJc w:val="left"/>
      <w:pPr>
        <w:tabs>
          <w:tab w:val="num" w:pos="0"/>
        </w:tabs>
        <w:ind w:left="720" w:hanging="360"/>
      </w:pPr>
      <w:rPr>
        <w:rFonts w:cs="Times New Roman"/>
        <w:b w:val="0"/>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5" w15:restartNumberingAfterBreak="0">
    <w:nsid w:val="00000041"/>
    <w:multiLevelType w:val="singleLevel"/>
    <w:tmpl w:val="00000041"/>
    <w:name w:val="WW8Num65"/>
    <w:lvl w:ilvl="0">
      <w:start w:val="1"/>
      <w:numFmt w:val="decimal"/>
      <w:lvlText w:val="%1)"/>
      <w:lvlJc w:val="left"/>
      <w:pPr>
        <w:tabs>
          <w:tab w:val="num" w:pos="0"/>
        </w:tabs>
        <w:ind w:left="720" w:hanging="360"/>
      </w:pPr>
      <w:rPr>
        <w:rFonts w:cs="Times New Roman"/>
        <w:b w:val="0"/>
        <w:color w:val="auto"/>
        <w:sz w:val="24"/>
        <w:szCs w:val="24"/>
      </w:rPr>
    </w:lvl>
  </w:abstractNum>
  <w:abstractNum w:abstractNumId="6" w15:restartNumberingAfterBreak="0">
    <w:nsid w:val="00000042"/>
    <w:multiLevelType w:val="singleLevel"/>
    <w:tmpl w:val="00000042"/>
    <w:name w:val="WW8Num66"/>
    <w:lvl w:ilvl="0">
      <w:start w:val="1"/>
      <w:numFmt w:val="none"/>
      <w:suff w:val="nothing"/>
      <w:lvlText w:val=""/>
      <w:lvlJc w:val="left"/>
      <w:pPr>
        <w:tabs>
          <w:tab w:val="num" w:pos="0"/>
        </w:tabs>
        <w:ind w:left="360" w:hanging="360"/>
      </w:pPr>
    </w:lvl>
  </w:abstractNum>
  <w:abstractNum w:abstractNumId="7" w15:restartNumberingAfterBreak="0">
    <w:nsid w:val="00000047"/>
    <w:multiLevelType w:val="multilevel"/>
    <w:tmpl w:val="00000047"/>
    <w:name w:val="WW8Num71"/>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8" w15:restartNumberingAfterBreak="0">
    <w:nsid w:val="0000005C"/>
    <w:multiLevelType w:val="multilevel"/>
    <w:tmpl w:val="0000005C"/>
    <w:name w:val="WW8Num92"/>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9" w15:restartNumberingAfterBreak="0">
    <w:nsid w:val="00000064"/>
    <w:multiLevelType w:val="multilevel"/>
    <w:tmpl w:val="00000064"/>
    <w:name w:val="WW8Num100"/>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0" w15:restartNumberingAfterBreak="0">
    <w:nsid w:val="00000069"/>
    <w:multiLevelType w:val="singleLevel"/>
    <w:tmpl w:val="00000069"/>
    <w:name w:val="WW8Num105"/>
    <w:lvl w:ilvl="0">
      <w:start w:val="77"/>
      <w:numFmt w:val="none"/>
      <w:suff w:val="nothing"/>
      <w:lvlText w:val=""/>
      <w:lvlJc w:val="left"/>
      <w:pPr>
        <w:tabs>
          <w:tab w:val="num" w:pos="0"/>
        </w:tabs>
        <w:ind w:left="360" w:hanging="360"/>
      </w:pPr>
    </w:lvl>
  </w:abstractNum>
  <w:abstractNum w:abstractNumId="11" w15:restartNumberingAfterBreak="0">
    <w:nsid w:val="0000008F"/>
    <w:multiLevelType w:val="singleLevel"/>
    <w:tmpl w:val="0000008F"/>
    <w:name w:val="WW8Num143"/>
    <w:lvl w:ilvl="0">
      <w:start w:val="1"/>
      <w:numFmt w:val="decimal"/>
      <w:lvlText w:val="%1)"/>
      <w:lvlJc w:val="left"/>
      <w:pPr>
        <w:tabs>
          <w:tab w:val="num" w:pos="0"/>
        </w:tabs>
        <w:ind w:left="360" w:hanging="360"/>
      </w:pPr>
      <w:rPr>
        <w:rFonts w:cs="Times New Roman"/>
        <w:b w:val="0"/>
        <w:color w:val="auto"/>
        <w:sz w:val="24"/>
        <w:szCs w:val="24"/>
      </w:rPr>
    </w:lvl>
  </w:abstractNum>
  <w:abstractNum w:abstractNumId="12" w15:restartNumberingAfterBreak="0">
    <w:nsid w:val="00000090"/>
    <w:multiLevelType w:val="multilevel"/>
    <w:tmpl w:val="00000090"/>
    <w:name w:val="WW8Num144"/>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3" w15:restartNumberingAfterBreak="0">
    <w:nsid w:val="00000095"/>
    <w:multiLevelType w:val="multilevel"/>
    <w:tmpl w:val="00000095"/>
    <w:name w:val="WW8Num149"/>
    <w:lvl w:ilvl="0">
      <w:start w:val="1"/>
      <w:numFmt w:val="decimal"/>
      <w:lvlText w:val="%1)"/>
      <w:lvlJc w:val="left"/>
      <w:pPr>
        <w:tabs>
          <w:tab w:val="num" w:pos="0"/>
        </w:tabs>
        <w:ind w:left="720" w:hanging="360"/>
      </w:pPr>
      <w:rPr>
        <w:rFonts w:cs="Times New Roman"/>
        <w:color w:val="auto"/>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4" w15:restartNumberingAfterBreak="0">
    <w:nsid w:val="00000098"/>
    <w:multiLevelType w:val="singleLevel"/>
    <w:tmpl w:val="00000098"/>
    <w:name w:val="WW8Num152"/>
    <w:lvl w:ilvl="0">
      <w:start w:val="1"/>
      <w:numFmt w:val="decimal"/>
      <w:lvlText w:val="%1)"/>
      <w:lvlJc w:val="left"/>
      <w:pPr>
        <w:tabs>
          <w:tab w:val="num" w:pos="0"/>
        </w:tabs>
        <w:ind w:left="720" w:hanging="360"/>
      </w:pPr>
      <w:rPr>
        <w:rFonts w:cs="Times New Roman"/>
        <w:b w:val="0"/>
        <w:color w:val="auto"/>
        <w:sz w:val="24"/>
        <w:szCs w:val="24"/>
      </w:rPr>
    </w:lvl>
  </w:abstractNum>
  <w:abstractNum w:abstractNumId="15" w15:restartNumberingAfterBreak="0">
    <w:nsid w:val="0000009F"/>
    <w:multiLevelType w:val="multilevel"/>
    <w:tmpl w:val="0000009F"/>
    <w:name w:val="WW8Num159"/>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6" w15:restartNumberingAfterBreak="0">
    <w:nsid w:val="000000C8"/>
    <w:multiLevelType w:val="multilevel"/>
    <w:tmpl w:val="000000C8"/>
    <w:name w:val="WW8Num200"/>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7" w15:restartNumberingAfterBreak="0">
    <w:nsid w:val="000000CC"/>
    <w:multiLevelType w:val="multilevel"/>
    <w:tmpl w:val="000000CC"/>
    <w:name w:val="WW8Num204"/>
    <w:lvl w:ilvl="0">
      <w:start w:val="1"/>
      <w:numFmt w:val="decimal"/>
      <w:lvlText w:val="%1)"/>
      <w:lvlJc w:val="left"/>
      <w:pPr>
        <w:tabs>
          <w:tab w:val="num" w:pos="0"/>
        </w:tabs>
        <w:ind w:left="720" w:hanging="360"/>
      </w:pPr>
      <w:rPr>
        <w:rFonts w:cs="Times New Roman"/>
        <w:b w:val="0"/>
        <w:color w:val="auto"/>
        <w:sz w:val="24"/>
        <w:szCs w:val="24"/>
      </w:rPr>
    </w:lvl>
    <w:lvl w:ilvl="1">
      <w:start w:val="1"/>
      <w:numFmt w:val="lowerLetter"/>
      <w:lvlText w:val="%2."/>
      <w:lvlJc w:val="left"/>
      <w:pPr>
        <w:tabs>
          <w:tab w:val="num" w:pos="0"/>
        </w:tabs>
        <w:ind w:left="1440" w:hanging="360"/>
      </w:pPr>
      <w:rPr>
        <w:rFonts w:cs="Times New Roman"/>
      </w:rPr>
    </w:lvl>
    <w:lvl w:ilvl="2">
      <w:start w:val="1"/>
      <w:numFmt w:val="lowerRoman"/>
      <w:lvlText w:val="%3."/>
      <w:lvlJc w:val="lef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lef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left"/>
      <w:pPr>
        <w:tabs>
          <w:tab w:val="num" w:pos="0"/>
        </w:tabs>
        <w:ind w:left="6480" w:hanging="180"/>
      </w:pPr>
      <w:rPr>
        <w:rFonts w:cs="Times New Roman"/>
      </w:rPr>
    </w:lvl>
  </w:abstractNum>
  <w:abstractNum w:abstractNumId="18" w15:restartNumberingAfterBreak="0">
    <w:nsid w:val="000000CE"/>
    <w:multiLevelType w:val="singleLevel"/>
    <w:tmpl w:val="000000CE"/>
    <w:name w:val="WW8Num206"/>
    <w:lvl w:ilvl="0">
      <w:start w:val="1"/>
      <w:numFmt w:val="decimal"/>
      <w:lvlText w:val="%1)"/>
      <w:lvlJc w:val="left"/>
      <w:pPr>
        <w:tabs>
          <w:tab w:val="num" w:pos="0"/>
        </w:tabs>
        <w:ind w:left="720" w:hanging="360"/>
      </w:pPr>
      <w:rPr>
        <w:rFonts w:cs="Times New Roman"/>
        <w:b w:val="0"/>
        <w:color w:val="auto"/>
        <w:sz w:val="24"/>
        <w:szCs w:val="24"/>
      </w:rPr>
    </w:lvl>
  </w:abstractNum>
  <w:abstractNum w:abstractNumId="19" w15:restartNumberingAfterBreak="0">
    <w:nsid w:val="000000D2"/>
    <w:multiLevelType w:val="multilevel"/>
    <w:tmpl w:val="000000D2"/>
    <w:name w:val="WW8Num210"/>
    <w:lvl w:ilvl="0">
      <w:start w:val="1"/>
      <w:numFmt w:val="decimal"/>
      <w:lvlText w:val="%1)"/>
      <w:lvlJc w:val="left"/>
      <w:pPr>
        <w:tabs>
          <w:tab w:val="num" w:pos="0"/>
        </w:tabs>
        <w:ind w:left="720" w:hanging="360"/>
      </w:pPr>
      <w:rPr>
        <w:rFonts w:cs="Times New Roman"/>
        <w:b w:val="0"/>
        <w:color w:val="auto"/>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15:restartNumberingAfterBreak="0">
    <w:nsid w:val="3C345DB6"/>
    <w:multiLevelType w:val="hybridMultilevel"/>
    <w:tmpl w:val="C8840FEC"/>
    <w:lvl w:ilvl="0" w:tplc="ED6CECB6">
      <w:start w:val="1"/>
      <w:numFmt w:val="decimal"/>
      <w:lvlText w:val="%1)"/>
      <w:lvlJc w:val="left"/>
      <w:pPr>
        <w:tabs>
          <w:tab w:val="num" w:pos="1066"/>
        </w:tabs>
        <w:ind w:left="1066" w:hanging="360"/>
      </w:pPr>
      <w:rPr>
        <w:rFonts w:hint="default"/>
      </w:rPr>
    </w:lvl>
    <w:lvl w:ilvl="1" w:tplc="04190019" w:tentative="1">
      <w:start w:val="1"/>
      <w:numFmt w:val="lowerLetter"/>
      <w:lvlText w:val="%2."/>
      <w:lvlJc w:val="left"/>
      <w:pPr>
        <w:tabs>
          <w:tab w:val="num" w:pos="1786"/>
        </w:tabs>
        <w:ind w:left="1786" w:hanging="360"/>
      </w:pPr>
    </w:lvl>
    <w:lvl w:ilvl="2" w:tplc="0419001B" w:tentative="1">
      <w:start w:val="1"/>
      <w:numFmt w:val="lowerRoman"/>
      <w:lvlText w:val="%3."/>
      <w:lvlJc w:val="right"/>
      <w:pPr>
        <w:tabs>
          <w:tab w:val="num" w:pos="2506"/>
        </w:tabs>
        <w:ind w:left="2506" w:hanging="180"/>
      </w:pPr>
    </w:lvl>
    <w:lvl w:ilvl="3" w:tplc="0419000F" w:tentative="1">
      <w:start w:val="1"/>
      <w:numFmt w:val="decimal"/>
      <w:lvlText w:val="%4."/>
      <w:lvlJc w:val="left"/>
      <w:pPr>
        <w:tabs>
          <w:tab w:val="num" w:pos="3226"/>
        </w:tabs>
        <w:ind w:left="3226" w:hanging="360"/>
      </w:pPr>
    </w:lvl>
    <w:lvl w:ilvl="4" w:tplc="04190019" w:tentative="1">
      <w:start w:val="1"/>
      <w:numFmt w:val="lowerLetter"/>
      <w:lvlText w:val="%5."/>
      <w:lvlJc w:val="left"/>
      <w:pPr>
        <w:tabs>
          <w:tab w:val="num" w:pos="3946"/>
        </w:tabs>
        <w:ind w:left="3946" w:hanging="360"/>
      </w:pPr>
    </w:lvl>
    <w:lvl w:ilvl="5" w:tplc="0419001B" w:tentative="1">
      <w:start w:val="1"/>
      <w:numFmt w:val="lowerRoman"/>
      <w:lvlText w:val="%6."/>
      <w:lvlJc w:val="right"/>
      <w:pPr>
        <w:tabs>
          <w:tab w:val="num" w:pos="4666"/>
        </w:tabs>
        <w:ind w:left="4666" w:hanging="180"/>
      </w:pPr>
    </w:lvl>
    <w:lvl w:ilvl="6" w:tplc="0419000F" w:tentative="1">
      <w:start w:val="1"/>
      <w:numFmt w:val="decimal"/>
      <w:lvlText w:val="%7."/>
      <w:lvlJc w:val="left"/>
      <w:pPr>
        <w:tabs>
          <w:tab w:val="num" w:pos="5386"/>
        </w:tabs>
        <w:ind w:left="5386" w:hanging="360"/>
      </w:pPr>
    </w:lvl>
    <w:lvl w:ilvl="7" w:tplc="04190019" w:tentative="1">
      <w:start w:val="1"/>
      <w:numFmt w:val="lowerLetter"/>
      <w:lvlText w:val="%8."/>
      <w:lvlJc w:val="left"/>
      <w:pPr>
        <w:tabs>
          <w:tab w:val="num" w:pos="6106"/>
        </w:tabs>
        <w:ind w:left="6106" w:hanging="360"/>
      </w:pPr>
    </w:lvl>
    <w:lvl w:ilvl="8" w:tplc="0419001B" w:tentative="1">
      <w:start w:val="1"/>
      <w:numFmt w:val="lowerRoman"/>
      <w:lvlText w:val="%9."/>
      <w:lvlJc w:val="right"/>
      <w:pPr>
        <w:tabs>
          <w:tab w:val="num" w:pos="6826"/>
        </w:tabs>
        <w:ind w:left="6826" w:hanging="180"/>
      </w:pPr>
    </w:lvl>
  </w:abstractNum>
  <w:num w:numId="1">
    <w:abstractNumId w:val="0"/>
  </w:num>
  <w:num w:numId="2">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2F14"/>
    <w:rsid w:val="000068BB"/>
    <w:rsid w:val="00011234"/>
    <w:rsid w:val="00063339"/>
    <w:rsid w:val="00076576"/>
    <w:rsid w:val="0008659C"/>
    <w:rsid w:val="000B7D45"/>
    <w:rsid w:val="00167E5E"/>
    <w:rsid w:val="001965F0"/>
    <w:rsid w:val="001C0A9C"/>
    <w:rsid w:val="001E1B2E"/>
    <w:rsid w:val="00251368"/>
    <w:rsid w:val="00263D32"/>
    <w:rsid w:val="00264DC9"/>
    <w:rsid w:val="002828F5"/>
    <w:rsid w:val="003309ED"/>
    <w:rsid w:val="00371232"/>
    <w:rsid w:val="0038196D"/>
    <w:rsid w:val="00393323"/>
    <w:rsid w:val="003D27B1"/>
    <w:rsid w:val="003F420D"/>
    <w:rsid w:val="00404935"/>
    <w:rsid w:val="00472F14"/>
    <w:rsid w:val="00484C13"/>
    <w:rsid w:val="004C4538"/>
    <w:rsid w:val="004F66B3"/>
    <w:rsid w:val="004F72DC"/>
    <w:rsid w:val="00523B43"/>
    <w:rsid w:val="00533043"/>
    <w:rsid w:val="0057062C"/>
    <w:rsid w:val="005D36E3"/>
    <w:rsid w:val="005F1DF7"/>
    <w:rsid w:val="005F24EE"/>
    <w:rsid w:val="0064449F"/>
    <w:rsid w:val="006C0CBF"/>
    <w:rsid w:val="00743588"/>
    <w:rsid w:val="0074463F"/>
    <w:rsid w:val="00830615"/>
    <w:rsid w:val="00836907"/>
    <w:rsid w:val="008E4442"/>
    <w:rsid w:val="00901A4F"/>
    <w:rsid w:val="009758FE"/>
    <w:rsid w:val="00992D0A"/>
    <w:rsid w:val="009B0737"/>
    <w:rsid w:val="00AB7BB2"/>
    <w:rsid w:val="00AC0375"/>
    <w:rsid w:val="00AC3BE0"/>
    <w:rsid w:val="00B03A45"/>
    <w:rsid w:val="00B23C74"/>
    <w:rsid w:val="00BB3FD7"/>
    <w:rsid w:val="00BD4348"/>
    <w:rsid w:val="00BE2497"/>
    <w:rsid w:val="00C67BBF"/>
    <w:rsid w:val="00C775C3"/>
    <w:rsid w:val="00C833DD"/>
    <w:rsid w:val="00CA6E9E"/>
    <w:rsid w:val="00CC493E"/>
    <w:rsid w:val="00D74E91"/>
    <w:rsid w:val="00D80BB4"/>
    <w:rsid w:val="00DF00E1"/>
    <w:rsid w:val="00E37824"/>
    <w:rsid w:val="00E56B32"/>
    <w:rsid w:val="00E92402"/>
    <w:rsid w:val="00F01F16"/>
    <w:rsid w:val="00F13051"/>
    <w:rsid w:val="00F27D39"/>
    <w:rsid w:val="00F52BBF"/>
    <w:rsid w:val="00F944C3"/>
    <w:rsid w:val="00FC1E7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49BC4AB-CEE3-4335-B7C4-756F5CEBC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04935"/>
    <w:rPr>
      <w:rFonts w:ascii="Calibri" w:eastAsia="Calibri" w:hAnsi="Calibri" w:cs="Times New Roman"/>
    </w:rPr>
  </w:style>
  <w:style w:type="paragraph" w:styleId="1">
    <w:name w:val="heading 1"/>
    <w:basedOn w:val="a"/>
    <w:next w:val="a"/>
    <w:link w:val="10"/>
    <w:qFormat/>
    <w:rsid w:val="001E1B2E"/>
    <w:pPr>
      <w:keepNext/>
      <w:tabs>
        <w:tab w:val="num" w:pos="432"/>
      </w:tabs>
      <w:suppressAutoHyphens/>
      <w:spacing w:after="0" w:line="240" w:lineRule="auto"/>
      <w:ind w:firstLine="567"/>
      <w:jc w:val="center"/>
      <w:outlineLvl w:val="0"/>
    </w:pPr>
    <w:rPr>
      <w:rFonts w:ascii="Times New Roman" w:eastAsia="SimSun" w:hAnsi="Times New Roman"/>
      <w:sz w:val="28"/>
      <w:szCs w:val="20"/>
      <w:lang w:eastAsia="ar-SA"/>
    </w:rPr>
  </w:style>
  <w:style w:type="paragraph" w:styleId="2">
    <w:name w:val="heading 2"/>
    <w:basedOn w:val="a"/>
    <w:next w:val="a"/>
    <w:link w:val="20"/>
    <w:qFormat/>
    <w:rsid w:val="001E1B2E"/>
    <w:pPr>
      <w:keepNext/>
      <w:tabs>
        <w:tab w:val="num" w:pos="576"/>
      </w:tabs>
      <w:suppressAutoHyphens/>
      <w:spacing w:after="0" w:line="240" w:lineRule="auto"/>
      <w:ind w:left="576" w:hanging="576"/>
      <w:jc w:val="center"/>
      <w:outlineLvl w:val="1"/>
    </w:pPr>
    <w:rPr>
      <w:rFonts w:ascii="Times New Roman" w:eastAsia="SimSun" w:hAnsi="Times New Roman"/>
      <w:sz w:val="28"/>
      <w:szCs w:val="20"/>
      <w:lang w:eastAsia="ar-SA"/>
    </w:rPr>
  </w:style>
  <w:style w:type="paragraph" w:styleId="3">
    <w:name w:val="heading 3"/>
    <w:basedOn w:val="a"/>
    <w:next w:val="a"/>
    <w:link w:val="30"/>
    <w:qFormat/>
    <w:rsid w:val="001E1B2E"/>
    <w:pPr>
      <w:keepNext/>
      <w:tabs>
        <w:tab w:val="num" w:pos="720"/>
      </w:tabs>
      <w:suppressAutoHyphens/>
      <w:spacing w:after="0" w:line="240" w:lineRule="auto"/>
      <w:ind w:firstLine="567"/>
      <w:jc w:val="center"/>
      <w:outlineLvl w:val="2"/>
    </w:pPr>
    <w:rPr>
      <w:rFonts w:ascii="Times New Roman" w:eastAsia="SimSun" w:hAnsi="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
    <w:name w:val="Основной текст (5)_"/>
    <w:link w:val="50"/>
    <w:rsid w:val="00472F14"/>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472F14"/>
    <w:pPr>
      <w:widowControl w:val="0"/>
      <w:shd w:val="clear" w:color="auto" w:fill="FFFFFF"/>
      <w:spacing w:after="840" w:line="0" w:lineRule="atLeast"/>
      <w:jc w:val="center"/>
    </w:pPr>
    <w:rPr>
      <w:rFonts w:asciiTheme="minorHAnsi" w:eastAsia="Times New Roman" w:hAnsi="Times New Roman"/>
      <w:b/>
      <w:bCs/>
      <w:sz w:val="28"/>
      <w:szCs w:val="28"/>
    </w:rPr>
  </w:style>
  <w:style w:type="character" w:styleId="a3">
    <w:name w:val="Hyperlink"/>
    <w:rsid w:val="00472F14"/>
    <w:rPr>
      <w:rFonts w:cs="Times New Roman"/>
      <w:color w:val="FF6600"/>
      <w:u w:val="single"/>
    </w:rPr>
  </w:style>
  <w:style w:type="paragraph" w:customStyle="1" w:styleId="Style3">
    <w:name w:val="Style3"/>
    <w:basedOn w:val="a"/>
    <w:uiPriority w:val="99"/>
    <w:rsid w:val="00472F14"/>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5">
    <w:name w:val="Font Style35"/>
    <w:uiPriority w:val="99"/>
    <w:rsid w:val="00472F14"/>
    <w:rPr>
      <w:rFonts w:ascii="Times New Roman" w:hAnsi="Times New Roman" w:cs="Times New Roman"/>
      <w:b/>
      <w:bCs/>
      <w:i/>
      <w:iCs/>
      <w:sz w:val="22"/>
      <w:szCs w:val="22"/>
    </w:rPr>
  </w:style>
  <w:style w:type="character" w:customStyle="1" w:styleId="FontStyle42">
    <w:name w:val="Font Style42"/>
    <w:uiPriority w:val="99"/>
    <w:rsid w:val="00472F14"/>
    <w:rPr>
      <w:rFonts w:ascii="Times New Roman" w:hAnsi="Times New Roman" w:cs="Times New Roman"/>
      <w:b/>
      <w:bCs/>
      <w:sz w:val="18"/>
      <w:szCs w:val="18"/>
    </w:rPr>
  </w:style>
  <w:style w:type="character" w:customStyle="1" w:styleId="FontStyle44">
    <w:name w:val="Font Style44"/>
    <w:uiPriority w:val="99"/>
    <w:rsid w:val="00472F14"/>
    <w:rPr>
      <w:rFonts w:ascii="Times New Roman" w:hAnsi="Times New Roman" w:cs="Times New Roman"/>
      <w:b/>
      <w:bCs/>
      <w:sz w:val="16"/>
      <w:szCs w:val="16"/>
    </w:rPr>
  </w:style>
  <w:style w:type="paragraph" w:customStyle="1" w:styleId="Style30">
    <w:name w:val="Style30"/>
    <w:basedOn w:val="a"/>
    <w:uiPriority w:val="99"/>
    <w:rsid w:val="00472F14"/>
    <w:pPr>
      <w:widowControl w:val="0"/>
      <w:autoSpaceDE w:val="0"/>
      <w:autoSpaceDN w:val="0"/>
      <w:adjustRightInd w:val="0"/>
      <w:spacing w:after="0" w:line="202" w:lineRule="exact"/>
    </w:pPr>
    <w:rPr>
      <w:rFonts w:ascii="Times New Roman" w:eastAsia="Times New Roman" w:hAnsi="Times New Roman"/>
      <w:sz w:val="24"/>
      <w:szCs w:val="24"/>
      <w:lang w:eastAsia="ru-RU"/>
    </w:rPr>
  </w:style>
  <w:style w:type="numbering" w:customStyle="1" w:styleId="11">
    <w:name w:val="Нет списка1"/>
    <w:next w:val="a2"/>
    <w:uiPriority w:val="99"/>
    <w:semiHidden/>
    <w:unhideWhenUsed/>
    <w:rsid w:val="00472F14"/>
  </w:style>
  <w:style w:type="table" w:styleId="a4">
    <w:name w:val="Table Grid"/>
    <w:basedOn w:val="a1"/>
    <w:uiPriority w:val="39"/>
    <w:rsid w:val="00472F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472F14"/>
    <w:pPr>
      <w:ind w:left="720"/>
      <w:contextualSpacing/>
    </w:pPr>
  </w:style>
  <w:style w:type="paragraph" w:styleId="a6">
    <w:name w:val="header"/>
    <w:basedOn w:val="a"/>
    <w:link w:val="a7"/>
    <w:uiPriority w:val="99"/>
    <w:unhideWhenUsed/>
    <w:rsid w:val="00472F14"/>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72F14"/>
    <w:rPr>
      <w:rFonts w:ascii="Calibri" w:eastAsia="Calibri" w:hAnsi="Calibri" w:cs="Times New Roman"/>
    </w:rPr>
  </w:style>
  <w:style w:type="paragraph" w:styleId="a8">
    <w:name w:val="footer"/>
    <w:basedOn w:val="a"/>
    <w:link w:val="a9"/>
    <w:uiPriority w:val="99"/>
    <w:unhideWhenUsed/>
    <w:rsid w:val="00472F14"/>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72F14"/>
    <w:rPr>
      <w:rFonts w:ascii="Calibri" w:eastAsia="Calibri" w:hAnsi="Calibri" w:cs="Times New Roman"/>
    </w:rPr>
  </w:style>
  <w:style w:type="paragraph" w:styleId="aa">
    <w:name w:val="footnote text"/>
    <w:basedOn w:val="a"/>
    <w:link w:val="ab"/>
    <w:uiPriority w:val="99"/>
    <w:semiHidden/>
    <w:unhideWhenUsed/>
    <w:rsid w:val="00472F14"/>
    <w:pPr>
      <w:spacing w:after="0" w:line="240" w:lineRule="auto"/>
    </w:pPr>
    <w:rPr>
      <w:sz w:val="20"/>
      <w:szCs w:val="20"/>
    </w:rPr>
  </w:style>
  <w:style w:type="character" w:customStyle="1" w:styleId="ab">
    <w:name w:val="Текст сноски Знак"/>
    <w:basedOn w:val="a0"/>
    <w:link w:val="aa"/>
    <w:uiPriority w:val="99"/>
    <w:semiHidden/>
    <w:rsid w:val="00472F14"/>
    <w:rPr>
      <w:rFonts w:ascii="Calibri" w:eastAsia="Calibri" w:hAnsi="Calibri" w:cs="Times New Roman"/>
      <w:sz w:val="20"/>
      <w:szCs w:val="20"/>
    </w:rPr>
  </w:style>
  <w:style w:type="character" w:styleId="ac">
    <w:name w:val="footnote reference"/>
    <w:basedOn w:val="a0"/>
    <w:uiPriority w:val="99"/>
    <w:semiHidden/>
    <w:unhideWhenUsed/>
    <w:rsid w:val="00472F14"/>
    <w:rPr>
      <w:vertAlign w:val="superscript"/>
    </w:rPr>
  </w:style>
  <w:style w:type="paragraph" w:styleId="ad">
    <w:name w:val="Balloon Text"/>
    <w:basedOn w:val="a"/>
    <w:link w:val="ae"/>
    <w:uiPriority w:val="99"/>
    <w:semiHidden/>
    <w:unhideWhenUsed/>
    <w:rsid w:val="00472F14"/>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472F14"/>
    <w:rPr>
      <w:rFonts w:ascii="Segoe UI" w:eastAsia="Calibri" w:hAnsi="Segoe UI" w:cs="Segoe UI"/>
      <w:sz w:val="18"/>
      <w:szCs w:val="18"/>
    </w:rPr>
  </w:style>
  <w:style w:type="paragraph" w:styleId="af">
    <w:name w:val="Body Text Indent"/>
    <w:basedOn w:val="a"/>
    <w:link w:val="af0"/>
    <w:rsid w:val="00472F14"/>
    <w:pPr>
      <w:widowControl w:val="0"/>
      <w:autoSpaceDE w:val="0"/>
      <w:autoSpaceDN w:val="0"/>
      <w:adjustRightInd w:val="0"/>
      <w:spacing w:after="0" w:line="240" w:lineRule="auto"/>
      <w:ind w:firstLine="709"/>
      <w:jc w:val="both"/>
    </w:pPr>
    <w:rPr>
      <w:rFonts w:ascii="Times New Roman" w:eastAsia="Times New Roman" w:hAnsi="Times New Roman"/>
      <w:sz w:val="28"/>
      <w:szCs w:val="20"/>
      <w:lang w:eastAsia="ru-RU"/>
    </w:rPr>
  </w:style>
  <w:style w:type="character" w:customStyle="1" w:styleId="af0">
    <w:name w:val="Основной текст с отступом Знак"/>
    <w:basedOn w:val="a0"/>
    <w:link w:val="af"/>
    <w:rsid w:val="00472F14"/>
    <w:rPr>
      <w:rFonts w:ascii="Times New Roman" w:eastAsia="Times New Roman" w:hAnsi="Times New Roman" w:cs="Times New Roman"/>
      <w:sz w:val="28"/>
      <w:szCs w:val="20"/>
      <w:lang w:eastAsia="ru-RU"/>
    </w:rPr>
  </w:style>
  <w:style w:type="paragraph" w:styleId="af1">
    <w:name w:val="Body Text"/>
    <w:basedOn w:val="a"/>
    <w:link w:val="af2"/>
    <w:uiPriority w:val="99"/>
    <w:unhideWhenUsed/>
    <w:rsid w:val="00472F14"/>
    <w:pPr>
      <w:spacing w:after="120" w:line="240" w:lineRule="auto"/>
    </w:pPr>
    <w:rPr>
      <w:rFonts w:ascii="Times New Roman" w:eastAsia="Times New Roman" w:hAnsi="Times New Roman"/>
      <w:sz w:val="24"/>
      <w:szCs w:val="24"/>
    </w:rPr>
  </w:style>
  <w:style w:type="character" w:customStyle="1" w:styleId="af2">
    <w:name w:val="Основной текст Знак"/>
    <w:basedOn w:val="a0"/>
    <w:link w:val="af1"/>
    <w:uiPriority w:val="99"/>
    <w:rsid w:val="00472F14"/>
    <w:rPr>
      <w:rFonts w:ascii="Times New Roman" w:eastAsia="Times New Roman" w:hAnsi="Times New Roman" w:cs="Times New Roman"/>
      <w:sz w:val="24"/>
      <w:szCs w:val="24"/>
    </w:rPr>
  </w:style>
  <w:style w:type="character" w:customStyle="1" w:styleId="21">
    <w:name w:val="Заголовок №2"/>
    <w:link w:val="210"/>
    <w:uiPriority w:val="99"/>
    <w:rsid w:val="00472F14"/>
    <w:rPr>
      <w:rFonts w:ascii="Times New Roman" w:hAnsi="Times New Roman"/>
      <w:sz w:val="24"/>
      <w:szCs w:val="24"/>
      <w:shd w:val="clear" w:color="auto" w:fill="FFFFFF"/>
    </w:rPr>
  </w:style>
  <w:style w:type="character" w:customStyle="1" w:styleId="22">
    <w:name w:val="Заголовок №2 (2)"/>
    <w:link w:val="221"/>
    <w:uiPriority w:val="99"/>
    <w:rsid w:val="00472F14"/>
    <w:rPr>
      <w:rFonts w:ascii="Times New Roman" w:hAnsi="Times New Roman"/>
      <w:sz w:val="24"/>
      <w:szCs w:val="24"/>
      <w:shd w:val="clear" w:color="auto" w:fill="FFFFFF"/>
    </w:rPr>
  </w:style>
  <w:style w:type="character" w:customStyle="1" w:styleId="23">
    <w:name w:val="Заголовок №2 (3)"/>
    <w:link w:val="231"/>
    <w:uiPriority w:val="99"/>
    <w:rsid w:val="00472F14"/>
    <w:rPr>
      <w:rFonts w:ascii="Times New Roman" w:hAnsi="Times New Roman"/>
      <w:sz w:val="24"/>
      <w:szCs w:val="24"/>
      <w:shd w:val="clear" w:color="auto" w:fill="FFFFFF"/>
    </w:rPr>
  </w:style>
  <w:style w:type="character" w:customStyle="1" w:styleId="31">
    <w:name w:val="Основной текст (3)"/>
    <w:link w:val="310"/>
    <w:rsid w:val="00472F14"/>
    <w:rPr>
      <w:rFonts w:ascii="Times New Roman" w:hAnsi="Times New Roman"/>
      <w:shd w:val="clear" w:color="auto" w:fill="FFFFFF"/>
    </w:rPr>
  </w:style>
  <w:style w:type="character" w:customStyle="1" w:styleId="6">
    <w:name w:val="Основной текст (6)"/>
    <w:link w:val="61"/>
    <w:uiPriority w:val="99"/>
    <w:rsid w:val="00472F14"/>
    <w:rPr>
      <w:rFonts w:ascii="Times New Roman" w:hAnsi="Times New Roman"/>
      <w:shd w:val="clear" w:color="auto" w:fill="FFFFFF"/>
    </w:rPr>
  </w:style>
  <w:style w:type="paragraph" w:customStyle="1" w:styleId="210">
    <w:name w:val="Заголовок №21"/>
    <w:basedOn w:val="a"/>
    <w:link w:val="21"/>
    <w:uiPriority w:val="99"/>
    <w:rsid w:val="00472F14"/>
    <w:pPr>
      <w:shd w:val="clear" w:color="auto" w:fill="FFFFFF"/>
      <w:spacing w:after="0" w:line="302" w:lineRule="exact"/>
      <w:jc w:val="right"/>
      <w:outlineLvl w:val="1"/>
    </w:pPr>
    <w:rPr>
      <w:rFonts w:ascii="Times New Roman" w:eastAsiaTheme="minorHAnsi" w:hAnsi="Times New Roman" w:cstheme="minorBidi"/>
      <w:sz w:val="24"/>
      <w:szCs w:val="24"/>
    </w:rPr>
  </w:style>
  <w:style w:type="paragraph" w:customStyle="1" w:styleId="221">
    <w:name w:val="Заголовок №2 (2)1"/>
    <w:basedOn w:val="a"/>
    <w:link w:val="22"/>
    <w:uiPriority w:val="99"/>
    <w:rsid w:val="00472F14"/>
    <w:pPr>
      <w:shd w:val="clear" w:color="auto" w:fill="FFFFFF"/>
      <w:spacing w:after="0" w:line="302" w:lineRule="exact"/>
      <w:outlineLvl w:val="1"/>
    </w:pPr>
    <w:rPr>
      <w:rFonts w:ascii="Times New Roman" w:eastAsiaTheme="minorHAnsi" w:hAnsi="Times New Roman" w:cstheme="minorBidi"/>
      <w:sz w:val="24"/>
      <w:szCs w:val="24"/>
    </w:rPr>
  </w:style>
  <w:style w:type="paragraph" w:customStyle="1" w:styleId="231">
    <w:name w:val="Заголовок №2 (3)1"/>
    <w:basedOn w:val="a"/>
    <w:link w:val="23"/>
    <w:uiPriority w:val="99"/>
    <w:rsid w:val="00472F14"/>
    <w:pPr>
      <w:shd w:val="clear" w:color="auto" w:fill="FFFFFF"/>
      <w:spacing w:after="0" w:line="278" w:lineRule="exact"/>
      <w:ind w:hanging="420"/>
      <w:jc w:val="both"/>
      <w:outlineLvl w:val="1"/>
    </w:pPr>
    <w:rPr>
      <w:rFonts w:ascii="Times New Roman" w:eastAsiaTheme="minorHAnsi" w:hAnsi="Times New Roman" w:cstheme="minorBidi"/>
      <w:sz w:val="24"/>
      <w:szCs w:val="24"/>
    </w:rPr>
  </w:style>
  <w:style w:type="paragraph" w:customStyle="1" w:styleId="310">
    <w:name w:val="Основной текст (3)1"/>
    <w:basedOn w:val="a"/>
    <w:link w:val="31"/>
    <w:rsid w:val="00472F14"/>
    <w:pPr>
      <w:shd w:val="clear" w:color="auto" w:fill="FFFFFF"/>
      <w:spacing w:after="0" w:line="250" w:lineRule="exact"/>
      <w:ind w:hanging="260"/>
    </w:pPr>
    <w:rPr>
      <w:rFonts w:ascii="Times New Roman" w:eastAsiaTheme="minorHAnsi" w:hAnsi="Times New Roman" w:cstheme="minorBidi"/>
    </w:rPr>
  </w:style>
  <w:style w:type="paragraph" w:customStyle="1" w:styleId="61">
    <w:name w:val="Основной текст (6)1"/>
    <w:basedOn w:val="a"/>
    <w:link w:val="6"/>
    <w:uiPriority w:val="99"/>
    <w:rsid w:val="00472F14"/>
    <w:pPr>
      <w:shd w:val="clear" w:color="auto" w:fill="FFFFFF"/>
      <w:spacing w:before="60" w:after="0" w:line="264" w:lineRule="exact"/>
      <w:ind w:firstLine="420"/>
    </w:pPr>
    <w:rPr>
      <w:rFonts w:ascii="Times New Roman" w:eastAsiaTheme="minorHAnsi" w:hAnsi="Times New Roman" w:cstheme="minorBidi"/>
    </w:rPr>
  </w:style>
  <w:style w:type="paragraph" w:styleId="af3">
    <w:name w:val="Normal (Web)"/>
    <w:basedOn w:val="a"/>
    <w:rsid w:val="00472F14"/>
    <w:pPr>
      <w:spacing w:before="100" w:beforeAutospacing="1" w:after="100" w:afterAutospacing="1" w:line="240" w:lineRule="auto"/>
    </w:pPr>
    <w:rPr>
      <w:rFonts w:ascii="Times New Roman" w:eastAsia="Times New Roman" w:hAnsi="Times New Roman"/>
      <w:sz w:val="24"/>
      <w:szCs w:val="24"/>
      <w:lang w:eastAsia="ru-RU"/>
    </w:rPr>
  </w:style>
  <w:style w:type="character" w:styleId="af4">
    <w:name w:val="Strong"/>
    <w:basedOn w:val="a0"/>
    <w:uiPriority w:val="22"/>
    <w:qFormat/>
    <w:rsid w:val="00472F14"/>
    <w:rPr>
      <w:b/>
      <w:bCs/>
    </w:rPr>
  </w:style>
  <w:style w:type="character" w:customStyle="1" w:styleId="FontStyle50">
    <w:name w:val="Font Style50"/>
    <w:uiPriority w:val="99"/>
    <w:rsid w:val="00472F14"/>
    <w:rPr>
      <w:rFonts w:ascii="Times New Roman" w:hAnsi="Times New Roman" w:cs="Times New Roman"/>
      <w:b/>
      <w:bCs/>
      <w:sz w:val="22"/>
      <w:szCs w:val="22"/>
    </w:rPr>
  </w:style>
  <w:style w:type="paragraph" w:customStyle="1" w:styleId="psection">
    <w:name w:val="psection"/>
    <w:basedOn w:val="a"/>
    <w:rsid w:val="00472F14"/>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Style14">
    <w:name w:val="Style14"/>
    <w:basedOn w:val="a"/>
    <w:uiPriority w:val="99"/>
    <w:rsid w:val="00472F14"/>
    <w:pPr>
      <w:widowControl w:val="0"/>
      <w:autoSpaceDE w:val="0"/>
      <w:autoSpaceDN w:val="0"/>
      <w:adjustRightInd w:val="0"/>
      <w:spacing w:after="0" w:line="233" w:lineRule="exact"/>
    </w:pPr>
    <w:rPr>
      <w:rFonts w:ascii="Times New Roman" w:eastAsia="Times New Roman" w:hAnsi="Times New Roman"/>
      <w:sz w:val="24"/>
      <w:szCs w:val="24"/>
      <w:lang w:eastAsia="ru-RU"/>
    </w:rPr>
  </w:style>
  <w:style w:type="paragraph" w:customStyle="1" w:styleId="Default">
    <w:name w:val="Default"/>
    <w:rsid w:val="00472F14"/>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table" w:customStyle="1" w:styleId="12">
    <w:name w:val="Сетка таблицы1"/>
    <w:basedOn w:val="a1"/>
    <w:next w:val="a4"/>
    <w:uiPriority w:val="39"/>
    <w:rsid w:val="00472F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Сетка таблицы2"/>
    <w:basedOn w:val="a1"/>
    <w:next w:val="a4"/>
    <w:uiPriority w:val="59"/>
    <w:rsid w:val="00472F1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32">
    <w:name w:val="Сетка таблицы3"/>
    <w:basedOn w:val="a1"/>
    <w:next w:val="a4"/>
    <w:uiPriority w:val="39"/>
    <w:rsid w:val="00472F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4">
    <w:name w:val="Основной текст (4)_"/>
    <w:basedOn w:val="a0"/>
    <w:link w:val="41"/>
    <w:rsid w:val="00BE2497"/>
    <w:rPr>
      <w:rFonts w:ascii="Times New Roman" w:eastAsia="Times New Roman" w:hAnsi="Times New Roman" w:cs="Times New Roman"/>
      <w:sz w:val="21"/>
      <w:szCs w:val="21"/>
      <w:shd w:val="clear" w:color="auto" w:fill="FFFFFF"/>
    </w:rPr>
  </w:style>
  <w:style w:type="character" w:customStyle="1" w:styleId="25">
    <w:name w:val="Основной текст (2)_"/>
    <w:basedOn w:val="a0"/>
    <w:link w:val="211"/>
    <w:uiPriority w:val="99"/>
    <w:rsid w:val="00BE2497"/>
    <w:rPr>
      <w:rFonts w:ascii="Times New Roman" w:eastAsia="Times New Roman" w:hAnsi="Times New Roman" w:cs="Times New Roman"/>
      <w:sz w:val="21"/>
      <w:szCs w:val="21"/>
      <w:shd w:val="clear" w:color="auto" w:fill="FFFFFF"/>
    </w:rPr>
  </w:style>
  <w:style w:type="paragraph" w:customStyle="1" w:styleId="211">
    <w:name w:val="Основной текст (2)1"/>
    <w:basedOn w:val="a"/>
    <w:link w:val="25"/>
    <w:uiPriority w:val="99"/>
    <w:rsid w:val="00BE2497"/>
    <w:pPr>
      <w:widowControl w:val="0"/>
      <w:shd w:val="clear" w:color="auto" w:fill="FFFFFF"/>
      <w:spacing w:before="140" w:after="0" w:line="232" w:lineRule="exact"/>
      <w:ind w:hanging="1280"/>
    </w:pPr>
    <w:rPr>
      <w:rFonts w:ascii="Times New Roman" w:eastAsia="Times New Roman" w:hAnsi="Times New Roman"/>
      <w:sz w:val="21"/>
      <w:szCs w:val="21"/>
    </w:rPr>
  </w:style>
  <w:style w:type="paragraph" w:customStyle="1" w:styleId="41">
    <w:name w:val="Основной текст (4)1"/>
    <w:basedOn w:val="a"/>
    <w:link w:val="4"/>
    <w:rsid w:val="00BE2497"/>
    <w:pPr>
      <w:widowControl w:val="0"/>
      <w:shd w:val="clear" w:color="auto" w:fill="FFFFFF"/>
      <w:spacing w:before="140" w:after="0" w:line="317" w:lineRule="exact"/>
      <w:ind w:hanging="420"/>
    </w:pPr>
    <w:rPr>
      <w:rFonts w:ascii="Times New Roman" w:eastAsia="Times New Roman" w:hAnsi="Times New Roman"/>
      <w:sz w:val="21"/>
      <w:szCs w:val="21"/>
    </w:rPr>
  </w:style>
  <w:style w:type="paragraph" w:styleId="26">
    <w:name w:val="Body Text Indent 2"/>
    <w:basedOn w:val="a"/>
    <w:link w:val="27"/>
    <w:uiPriority w:val="99"/>
    <w:unhideWhenUsed/>
    <w:rsid w:val="001E1B2E"/>
    <w:pPr>
      <w:spacing w:after="120" w:line="480" w:lineRule="auto"/>
      <w:ind w:left="283"/>
    </w:pPr>
  </w:style>
  <w:style w:type="character" w:customStyle="1" w:styleId="27">
    <w:name w:val="Основной текст с отступом 2 Знак"/>
    <w:basedOn w:val="a0"/>
    <w:link w:val="26"/>
    <w:uiPriority w:val="99"/>
    <w:rsid w:val="001E1B2E"/>
    <w:rPr>
      <w:rFonts w:ascii="Calibri" w:eastAsia="Calibri" w:hAnsi="Calibri" w:cs="Times New Roman"/>
    </w:rPr>
  </w:style>
  <w:style w:type="character" w:customStyle="1" w:styleId="10">
    <w:name w:val="Заголовок 1 Знак"/>
    <w:basedOn w:val="a0"/>
    <w:link w:val="1"/>
    <w:rsid w:val="001E1B2E"/>
    <w:rPr>
      <w:rFonts w:ascii="Times New Roman" w:eastAsia="SimSun" w:hAnsi="Times New Roman" w:cs="Times New Roman"/>
      <w:sz w:val="28"/>
      <w:szCs w:val="20"/>
      <w:lang w:eastAsia="ar-SA"/>
    </w:rPr>
  </w:style>
  <w:style w:type="character" w:customStyle="1" w:styleId="20">
    <w:name w:val="Заголовок 2 Знак"/>
    <w:basedOn w:val="a0"/>
    <w:link w:val="2"/>
    <w:rsid w:val="001E1B2E"/>
    <w:rPr>
      <w:rFonts w:ascii="Times New Roman" w:eastAsia="SimSun" w:hAnsi="Times New Roman" w:cs="Times New Roman"/>
      <w:sz w:val="28"/>
      <w:szCs w:val="20"/>
      <w:lang w:eastAsia="ar-SA"/>
    </w:rPr>
  </w:style>
  <w:style w:type="character" w:customStyle="1" w:styleId="30">
    <w:name w:val="Заголовок 3 Знак"/>
    <w:basedOn w:val="a0"/>
    <w:link w:val="3"/>
    <w:rsid w:val="001E1B2E"/>
    <w:rPr>
      <w:rFonts w:ascii="Times New Roman" w:eastAsia="SimSun" w:hAnsi="Times New Roman" w:cs="Times New Roman"/>
      <w:sz w:val="24"/>
      <w:szCs w:val="24"/>
      <w:lang w:eastAsia="ar-SA"/>
    </w:rPr>
  </w:style>
  <w:style w:type="paragraph" w:customStyle="1" w:styleId="af5">
    <w:name w:val="Для таблиц"/>
    <w:basedOn w:val="a"/>
    <w:rsid w:val="001E1B2E"/>
    <w:pPr>
      <w:spacing w:after="0" w:line="240" w:lineRule="auto"/>
    </w:pPr>
    <w:rPr>
      <w:rFonts w:ascii="Times New Roman" w:eastAsia="Times New Roman" w:hAnsi="Times New Roman"/>
      <w:sz w:val="24"/>
      <w:szCs w:val="24"/>
      <w:lang w:eastAsia="ru-RU"/>
    </w:rPr>
  </w:style>
  <w:style w:type="paragraph" w:customStyle="1" w:styleId="af6">
    <w:name w:val="Ббк"/>
    <w:basedOn w:val="a"/>
    <w:rsid w:val="001E1B2E"/>
    <w:pPr>
      <w:widowControl w:val="0"/>
      <w:tabs>
        <w:tab w:val="left" w:pos="482"/>
      </w:tabs>
      <w:autoSpaceDE w:val="0"/>
      <w:spacing w:after="0" w:line="240" w:lineRule="auto"/>
      <w:jc w:val="both"/>
    </w:pPr>
    <w:rPr>
      <w:rFonts w:ascii="Times New Roman" w:eastAsia="Times New Roman" w:hAnsi="Times New Roman"/>
      <w:sz w:val="20"/>
      <w:szCs w:val="20"/>
      <w:lang w:eastAsia="ar-SA"/>
    </w:rPr>
  </w:style>
  <w:style w:type="character" w:customStyle="1" w:styleId="WW8Num3z0">
    <w:name w:val="WW8Num3z0"/>
    <w:rsid w:val="001E1B2E"/>
    <w:rPr>
      <w:rFonts w:ascii="Times New Roman" w:hAnsi="Times New Roman" w:cs="Times New Roman"/>
    </w:rPr>
  </w:style>
  <w:style w:type="character" w:customStyle="1" w:styleId="WW8Num4z0">
    <w:name w:val="WW8Num4z0"/>
    <w:rsid w:val="001E1B2E"/>
    <w:rPr>
      <w:rFonts w:ascii="Times New Roman" w:hAnsi="Times New Roman" w:cs="Times New Roman"/>
    </w:rPr>
  </w:style>
  <w:style w:type="character" w:customStyle="1" w:styleId="WW8Num5z0">
    <w:name w:val="WW8Num5z0"/>
    <w:rsid w:val="001E1B2E"/>
    <w:rPr>
      <w:rFonts w:ascii="Times New Roman" w:hAnsi="Times New Roman" w:cs="Times New Roman"/>
    </w:rPr>
  </w:style>
  <w:style w:type="character" w:customStyle="1" w:styleId="WW8Num6z0">
    <w:name w:val="WW8Num6z0"/>
    <w:rsid w:val="001E1B2E"/>
    <w:rPr>
      <w:rFonts w:ascii="Times New Roman" w:hAnsi="Times New Roman" w:cs="Times New Roman"/>
    </w:rPr>
  </w:style>
  <w:style w:type="character" w:customStyle="1" w:styleId="WW8Num7z0">
    <w:name w:val="WW8Num7z0"/>
    <w:rsid w:val="001E1B2E"/>
    <w:rPr>
      <w:rFonts w:ascii="Times New Roman" w:hAnsi="Times New Roman" w:cs="Times New Roman"/>
    </w:rPr>
  </w:style>
  <w:style w:type="character" w:customStyle="1" w:styleId="WW8Num8z0">
    <w:name w:val="WW8Num8z0"/>
    <w:rsid w:val="001E1B2E"/>
    <w:rPr>
      <w:rFonts w:ascii="Times New Roman" w:hAnsi="Times New Roman" w:cs="Times New Roman"/>
    </w:rPr>
  </w:style>
  <w:style w:type="character" w:customStyle="1" w:styleId="WW8Num9z0">
    <w:name w:val="WW8Num9z0"/>
    <w:rsid w:val="001E1B2E"/>
    <w:rPr>
      <w:rFonts w:ascii="Times New Roman" w:hAnsi="Times New Roman" w:cs="Times New Roman"/>
    </w:rPr>
  </w:style>
  <w:style w:type="character" w:customStyle="1" w:styleId="WW8Num10z0">
    <w:name w:val="WW8Num10z0"/>
    <w:rsid w:val="001E1B2E"/>
    <w:rPr>
      <w:rFonts w:ascii="Times New Roman" w:hAnsi="Times New Roman" w:cs="Times New Roman"/>
    </w:rPr>
  </w:style>
  <w:style w:type="character" w:customStyle="1" w:styleId="WW8Num11z0">
    <w:name w:val="WW8Num11z0"/>
    <w:rsid w:val="001E1B2E"/>
    <w:rPr>
      <w:rFonts w:ascii="Times New Roman" w:hAnsi="Times New Roman" w:cs="Times New Roman"/>
    </w:rPr>
  </w:style>
  <w:style w:type="character" w:customStyle="1" w:styleId="WW8Num12z0">
    <w:name w:val="WW8Num12z0"/>
    <w:rsid w:val="001E1B2E"/>
    <w:rPr>
      <w:rFonts w:ascii="Times New Roman" w:hAnsi="Times New Roman" w:cs="Times New Roman"/>
    </w:rPr>
  </w:style>
  <w:style w:type="character" w:customStyle="1" w:styleId="WW8Num13z0">
    <w:name w:val="WW8Num13z0"/>
    <w:rsid w:val="001E1B2E"/>
    <w:rPr>
      <w:rFonts w:ascii="Times New Roman" w:hAnsi="Times New Roman" w:cs="Times New Roman"/>
    </w:rPr>
  </w:style>
  <w:style w:type="character" w:customStyle="1" w:styleId="WW8Num14z0">
    <w:name w:val="WW8Num14z0"/>
    <w:rsid w:val="001E1B2E"/>
    <w:rPr>
      <w:rFonts w:ascii="Times New Roman" w:hAnsi="Times New Roman" w:cs="Times New Roman"/>
    </w:rPr>
  </w:style>
  <w:style w:type="character" w:customStyle="1" w:styleId="WW8Num15z0">
    <w:name w:val="WW8Num15z0"/>
    <w:rsid w:val="001E1B2E"/>
    <w:rPr>
      <w:rFonts w:ascii="Times New Roman" w:hAnsi="Times New Roman" w:cs="Times New Roman"/>
    </w:rPr>
  </w:style>
  <w:style w:type="character" w:customStyle="1" w:styleId="WW8Num16z0">
    <w:name w:val="WW8Num16z0"/>
    <w:rsid w:val="001E1B2E"/>
    <w:rPr>
      <w:rFonts w:ascii="Times New Roman" w:hAnsi="Times New Roman" w:cs="Times New Roman"/>
    </w:rPr>
  </w:style>
  <w:style w:type="character" w:customStyle="1" w:styleId="WW8Num17z0">
    <w:name w:val="WW8Num17z0"/>
    <w:rsid w:val="001E1B2E"/>
    <w:rPr>
      <w:rFonts w:ascii="Times New Roman" w:hAnsi="Times New Roman" w:cs="Times New Roman"/>
    </w:rPr>
  </w:style>
  <w:style w:type="character" w:customStyle="1" w:styleId="WW8Num18z0">
    <w:name w:val="WW8Num18z0"/>
    <w:rsid w:val="001E1B2E"/>
    <w:rPr>
      <w:rFonts w:ascii="Times New Roman" w:hAnsi="Times New Roman" w:cs="Times New Roman"/>
    </w:rPr>
  </w:style>
  <w:style w:type="character" w:customStyle="1" w:styleId="WW8Num19z0">
    <w:name w:val="WW8Num19z0"/>
    <w:rsid w:val="001E1B2E"/>
    <w:rPr>
      <w:rFonts w:ascii="Times New Roman" w:hAnsi="Times New Roman" w:cs="Times New Roman"/>
    </w:rPr>
  </w:style>
  <w:style w:type="character" w:customStyle="1" w:styleId="WW8Num20z0">
    <w:name w:val="WW8Num20z0"/>
    <w:rsid w:val="001E1B2E"/>
    <w:rPr>
      <w:rFonts w:ascii="Times New Roman" w:hAnsi="Times New Roman" w:cs="Times New Roman"/>
    </w:rPr>
  </w:style>
  <w:style w:type="character" w:customStyle="1" w:styleId="WW8Num21z0">
    <w:name w:val="WW8Num21z0"/>
    <w:rsid w:val="001E1B2E"/>
    <w:rPr>
      <w:rFonts w:ascii="Times New Roman" w:hAnsi="Times New Roman" w:cs="Times New Roman"/>
    </w:rPr>
  </w:style>
  <w:style w:type="character" w:customStyle="1" w:styleId="WW8Num22z0">
    <w:name w:val="WW8Num22z0"/>
    <w:rsid w:val="001E1B2E"/>
    <w:rPr>
      <w:rFonts w:ascii="Times New Roman" w:hAnsi="Times New Roman" w:cs="Times New Roman"/>
    </w:rPr>
  </w:style>
  <w:style w:type="character" w:customStyle="1" w:styleId="28">
    <w:name w:val="Основной шрифт абзаца2"/>
    <w:rsid w:val="001E1B2E"/>
  </w:style>
  <w:style w:type="character" w:customStyle="1" w:styleId="Absatz-Standardschriftart">
    <w:name w:val="Absatz-Standardschriftart"/>
    <w:rsid w:val="001E1B2E"/>
  </w:style>
  <w:style w:type="character" w:customStyle="1" w:styleId="WW-Absatz-Standardschriftart">
    <w:name w:val="WW-Absatz-Standardschriftart"/>
    <w:rsid w:val="001E1B2E"/>
  </w:style>
  <w:style w:type="character" w:customStyle="1" w:styleId="13">
    <w:name w:val="Основной шрифт абзаца1"/>
    <w:rsid w:val="001E1B2E"/>
  </w:style>
  <w:style w:type="character" w:customStyle="1" w:styleId="af7">
    <w:name w:val="Символ нумерации"/>
    <w:rsid w:val="001E1B2E"/>
  </w:style>
  <w:style w:type="character" w:customStyle="1" w:styleId="af8">
    <w:name w:val="Знак Знак"/>
    <w:basedOn w:val="28"/>
    <w:rsid w:val="001E1B2E"/>
  </w:style>
  <w:style w:type="character" w:customStyle="1" w:styleId="FontStyle18">
    <w:name w:val="Font Style18"/>
    <w:rsid w:val="001E1B2E"/>
    <w:rPr>
      <w:rFonts w:ascii="Times New Roman" w:hAnsi="Times New Roman" w:cs="Times New Roman"/>
      <w:b/>
      <w:bCs/>
      <w:sz w:val="22"/>
      <w:szCs w:val="22"/>
    </w:rPr>
  </w:style>
  <w:style w:type="character" w:customStyle="1" w:styleId="FontStyle20">
    <w:name w:val="Font Style20"/>
    <w:rsid w:val="001E1B2E"/>
    <w:rPr>
      <w:rFonts w:ascii="Times New Roman" w:hAnsi="Times New Roman" w:cs="Times New Roman"/>
      <w:sz w:val="22"/>
      <w:szCs w:val="22"/>
    </w:rPr>
  </w:style>
  <w:style w:type="character" w:customStyle="1" w:styleId="FontStyle17">
    <w:name w:val="Font Style17"/>
    <w:rsid w:val="001E1B2E"/>
    <w:rPr>
      <w:rFonts w:ascii="Times New Roman" w:hAnsi="Times New Roman" w:cs="Times New Roman"/>
      <w:sz w:val="22"/>
      <w:szCs w:val="22"/>
    </w:rPr>
  </w:style>
  <w:style w:type="character" w:customStyle="1" w:styleId="FontStyle13">
    <w:name w:val="Font Style13"/>
    <w:rsid w:val="001E1B2E"/>
    <w:rPr>
      <w:rFonts w:ascii="Times New Roman" w:hAnsi="Times New Roman" w:cs="Times New Roman"/>
      <w:b/>
      <w:bCs/>
      <w:sz w:val="22"/>
      <w:szCs w:val="22"/>
    </w:rPr>
  </w:style>
  <w:style w:type="character" w:customStyle="1" w:styleId="FontStyle14">
    <w:name w:val="Font Style14"/>
    <w:rsid w:val="001E1B2E"/>
    <w:rPr>
      <w:rFonts w:ascii="Times New Roman" w:hAnsi="Times New Roman" w:cs="Times New Roman"/>
      <w:sz w:val="22"/>
      <w:szCs w:val="22"/>
    </w:rPr>
  </w:style>
  <w:style w:type="character" w:customStyle="1" w:styleId="FontStyle12">
    <w:name w:val="Font Style12"/>
    <w:rsid w:val="001E1B2E"/>
    <w:rPr>
      <w:rFonts w:ascii="Times New Roman" w:hAnsi="Times New Roman" w:cs="Times New Roman"/>
      <w:b/>
      <w:bCs/>
      <w:sz w:val="22"/>
      <w:szCs w:val="22"/>
    </w:rPr>
  </w:style>
  <w:style w:type="paragraph" w:customStyle="1" w:styleId="af9">
    <w:name w:val="Заголовок"/>
    <w:basedOn w:val="a"/>
    <w:next w:val="af1"/>
    <w:rsid w:val="001E1B2E"/>
    <w:pPr>
      <w:keepNext/>
      <w:suppressAutoHyphens/>
      <w:spacing w:before="240" w:after="120" w:line="240" w:lineRule="auto"/>
    </w:pPr>
    <w:rPr>
      <w:rFonts w:ascii="Arial" w:eastAsia="Lucida Sans Unicode" w:hAnsi="Arial" w:cs="Tahoma"/>
      <w:sz w:val="28"/>
      <w:szCs w:val="28"/>
      <w:lang w:eastAsia="ar-SA"/>
    </w:rPr>
  </w:style>
  <w:style w:type="paragraph" w:styleId="afa">
    <w:name w:val="List"/>
    <w:basedOn w:val="af1"/>
    <w:rsid w:val="001E1B2E"/>
    <w:pPr>
      <w:suppressAutoHyphens/>
      <w:spacing w:after="0"/>
      <w:jc w:val="center"/>
    </w:pPr>
    <w:rPr>
      <w:rFonts w:eastAsia="SimSun" w:cs="Tahoma"/>
      <w:sz w:val="28"/>
      <w:szCs w:val="20"/>
      <w:lang w:eastAsia="ar-SA"/>
    </w:rPr>
  </w:style>
  <w:style w:type="paragraph" w:customStyle="1" w:styleId="29">
    <w:name w:val="Название2"/>
    <w:basedOn w:val="a"/>
    <w:rsid w:val="001E1B2E"/>
    <w:pPr>
      <w:suppressLineNumbers/>
      <w:suppressAutoHyphens/>
      <w:spacing w:before="120" w:after="120" w:line="240" w:lineRule="auto"/>
    </w:pPr>
    <w:rPr>
      <w:rFonts w:ascii="Times New Roman" w:eastAsia="SimSun" w:hAnsi="Times New Roman" w:cs="Tahoma"/>
      <w:i/>
      <w:iCs/>
      <w:sz w:val="24"/>
      <w:szCs w:val="24"/>
      <w:lang w:eastAsia="ar-SA"/>
    </w:rPr>
  </w:style>
  <w:style w:type="paragraph" w:customStyle="1" w:styleId="2a">
    <w:name w:val="Указатель2"/>
    <w:basedOn w:val="a"/>
    <w:rsid w:val="001E1B2E"/>
    <w:pPr>
      <w:suppressLineNumbers/>
      <w:suppressAutoHyphens/>
      <w:spacing w:after="0" w:line="240" w:lineRule="auto"/>
    </w:pPr>
    <w:rPr>
      <w:rFonts w:ascii="Times New Roman" w:eastAsia="SimSun" w:hAnsi="Times New Roman" w:cs="Tahoma"/>
      <w:sz w:val="20"/>
      <w:szCs w:val="20"/>
      <w:lang w:eastAsia="ar-SA"/>
    </w:rPr>
  </w:style>
  <w:style w:type="paragraph" w:customStyle="1" w:styleId="14">
    <w:name w:val="Название1"/>
    <w:basedOn w:val="a"/>
    <w:rsid w:val="001E1B2E"/>
    <w:pPr>
      <w:suppressLineNumbers/>
      <w:suppressAutoHyphens/>
      <w:spacing w:before="120" w:after="120" w:line="240" w:lineRule="auto"/>
    </w:pPr>
    <w:rPr>
      <w:rFonts w:ascii="Times New Roman" w:eastAsia="SimSun" w:hAnsi="Times New Roman" w:cs="Tahoma"/>
      <w:i/>
      <w:iCs/>
      <w:sz w:val="24"/>
      <w:szCs w:val="24"/>
      <w:lang w:eastAsia="ar-SA"/>
    </w:rPr>
  </w:style>
  <w:style w:type="paragraph" w:customStyle="1" w:styleId="15">
    <w:name w:val="Указатель1"/>
    <w:basedOn w:val="a"/>
    <w:rsid w:val="001E1B2E"/>
    <w:pPr>
      <w:suppressLineNumbers/>
      <w:suppressAutoHyphens/>
      <w:spacing w:after="0" w:line="240" w:lineRule="auto"/>
    </w:pPr>
    <w:rPr>
      <w:rFonts w:ascii="Times New Roman" w:eastAsia="SimSun" w:hAnsi="Times New Roman" w:cs="Tahoma"/>
      <w:sz w:val="20"/>
      <w:szCs w:val="20"/>
      <w:lang w:eastAsia="ar-SA"/>
    </w:rPr>
  </w:style>
  <w:style w:type="paragraph" w:styleId="afb">
    <w:name w:val="Title"/>
    <w:basedOn w:val="a"/>
    <w:next w:val="afc"/>
    <w:link w:val="afd"/>
    <w:qFormat/>
    <w:rsid w:val="001E1B2E"/>
    <w:pPr>
      <w:suppressAutoHyphens/>
      <w:spacing w:after="0" w:line="240" w:lineRule="auto"/>
      <w:jc w:val="center"/>
    </w:pPr>
    <w:rPr>
      <w:rFonts w:ascii="Times New Roman" w:eastAsia="SimSun" w:hAnsi="Times New Roman"/>
      <w:sz w:val="28"/>
      <w:szCs w:val="20"/>
      <w:lang w:eastAsia="ar-SA"/>
    </w:rPr>
  </w:style>
  <w:style w:type="character" w:customStyle="1" w:styleId="afd">
    <w:name w:val="Название Знак"/>
    <w:basedOn w:val="a0"/>
    <w:link w:val="afb"/>
    <w:rsid w:val="001E1B2E"/>
    <w:rPr>
      <w:rFonts w:ascii="Times New Roman" w:eastAsia="SimSun" w:hAnsi="Times New Roman" w:cs="Times New Roman"/>
      <w:sz w:val="28"/>
      <w:szCs w:val="20"/>
      <w:lang w:eastAsia="ar-SA"/>
    </w:rPr>
  </w:style>
  <w:style w:type="paragraph" w:styleId="afc">
    <w:name w:val="Subtitle"/>
    <w:basedOn w:val="af9"/>
    <w:next w:val="af1"/>
    <w:link w:val="afe"/>
    <w:qFormat/>
    <w:rsid w:val="001E1B2E"/>
    <w:pPr>
      <w:jc w:val="center"/>
    </w:pPr>
    <w:rPr>
      <w:i/>
      <w:iCs/>
    </w:rPr>
  </w:style>
  <w:style w:type="character" w:customStyle="1" w:styleId="afe">
    <w:name w:val="Подзаголовок Знак"/>
    <w:basedOn w:val="a0"/>
    <w:link w:val="afc"/>
    <w:rsid w:val="001E1B2E"/>
    <w:rPr>
      <w:rFonts w:ascii="Arial" w:eastAsia="Lucida Sans Unicode" w:hAnsi="Arial" w:cs="Tahoma"/>
      <w:i/>
      <w:iCs/>
      <w:sz w:val="28"/>
      <w:szCs w:val="28"/>
      <w:lang w:eastAsia="ar-SA"/>
    </w:rPr>
  </w:style>
  <w:style w:type="paragraph" w:customStyle="1" w:styleId="212">
    <w:name w:val="Основной текст 21"/>
    <w:basedOn w:val="a"/>
    <w:rsid w:val="001E1B2E"/>
    <w:pPr>
      <w:suppressAutoHyphens/>
      <w:spacing w:after="0" w:line="240" w:lineRule="auto"/>
    </w:pPr>
    <w:rPr>
      <w:rFonts w:ascii="Times New Roman" w:eastAsia="SimSun" w:hAnsi="Times New Roman"/>
      <w:sz w:val="28"/>
      <w:szCs w:val="24"/>
      <w:lang w:eastAsia="ar-SA"/>
    </w:rPr>
  </w:style>
  <w:style w:type="paragraph" w:customStyle="1" w:styleId="213">
    <w:name w:val="Основной текст с отступом 21"/>
    <w:basedOn w:val="a"/>
    <w:rsid w:val="001E1B2E"/>
    <w:pPr>
      <w:suppressAutoHyphens/>
      <w:spacing w:after="120" w:line="480" w:lineRule="auto"/>
      <w:ind w:left="283"/>
    </w:pPr>
    <w:rPr>
      <w:rFonts w:ascii="Times New Roman" w:eastAsia="SimSun" w:hAnsi="Times New Roman"/>
      <w:sz w:val="20"/>
      <w:szCs w:val="20"/>
      <w:lang w:eastAsia="ar-SA"/>
    </w:rPr>
  </w:style>
  <w:style w:type="paragraph" w:customStyle="1" w:styleId="Style5">
    <w:name w:val="Style5"/>
    <w:basedOn w:val="a"/>
    <w:rsid w:val="001E1B2E"/>
    <w:pPr>
      <w:widowControl w:val="0"/>
      <w:autoSpaceDE w:val="0"/>
      <w:spacing w:after="0" w:line="274" w:lineRule="exact"/>
      <w:ind w:hanging="346"/>
    </w:pPr>
    <w:rPr>
      <w:rFonts w:ascii="Times New Roman" w:eastAsia="SimSun" w:hAnsi="Times New Roman"/>
      <w:sz w:val="24"/>
      <w:szCs w:val="24"/>
      <w:lang w:eastAsia="ar-SA"/>
    </w:rPr>
  </w:style>
  <w:style w:type="paragraph" w:customStyle="1" w:styleId="Style1">
    <w:name w:val="Style1"/>
    <w:basedOn w:val="a"/>
    <w:rsid w:val="001E1B2E"/>
    <w:pPr>
      <w:widowControl w:val="0"/>
      <w:autoSpaceDE w:val="0"/>
      <w:spacing w:after="0" w:line="283" w:lineRule="exact"/>
    </w:pPr>
    <w:rPr>
      <w:rFonts w:ascii="Times New Roman" w:eastAsia="SimSun" w:hAnsi="Times New Roman"/>
      <w:sz w:val="24"/>
      <w:szCs w:val="24"/>
      <w:lang w:eastAsia="ar-SA"/>
    </w:rPr>
  </w:style>
  <w:style w:type="paragraph" w:customStyle="1" w:styleId="Style2">
    <w:name w:val="Style2"/>
    <w:basedOn w:val="a"/>
    <w:rsid w:val="001E1B2E"/>
    <w:pPr>
      <w:widowControl w:val="0"/>
      <w:autoSpaceDE w:val="0"/>
      <w:spacing w:after="0" w:line="240" w:lineRule="auto"/>
    </w:pPr>
    <w:rPr>
      <w:rFonts w:ascii="Times New Roman" w:eastAsia="SimSun" w:hAnsi="Times New Roman"/>
      <w:sz w:val="24"/>
      <w:szCs w:val="24"/>
      <w:lang w:eastAsia="ar-SA"/>
    </w:rPr>
  </w:style>
  <w:style w:type="paragraph" w:customStyle="1" w:styleId="Style6">
    <w:name w:val="Style6"/>
    <w:basedOn w:val="a"/>
    <w:rsid w:val="001E1B2E"/>
    <w:pPr>
      <w:widowControl w:val="0"/>
      <w:autoSpaceDE w:val="0"/>
      <w:spacing w:after="0" w:line="274" w:lineRule="exact"/>
      <w:ind w:hanging="533"/>
    </w:pPr>
    <w:rPr>
      <w:rFonts w:ascii="Times New Roman" w:eastAsia="SimSun" w:hAnsi="Times New Roman"/>
      <w:sz w:val="24"/>
      <w:szCs w:val="24"/>
      <w:lang w:eastAsia="ar-SA"/>
    </w:rPr>
  </w:style>
  <w:style w:type="paragraph" w:customStyle="1" w:styleId="Style9">
    <w:name w:val="Style9"/>
    <w:basedOn w:val="a"/>
    <w:rsid w:val="001E1B2E"/>
    <w:pPr>
      <w:widowControl w:val="0"/>
      <w:autoSpaceDE w:val="0"/>
      <w:spacing w:after="0" w:line="277" w:lineRule="exact"/>
      <w:ind w:hanging="355"/>
    </w:pPr>
    <w:rPr>
      <w:rFonts w:ascii="Times New Roman" w:eastAsia="SimSun" w:hAnsi="Times New Roman"/>
      <w:sz w:val="24"/>
      <w:szCs w:val="24"/>
      <w:lang w:eastAsia="ar-SA"/>
    </w:rPr>
  </w:style>
  <w:style w:type="paragraph" w:customStyle="1" w:styleId="Style4">
    <w:name w:val="Style4"/>
    <w:basedOn w:val="a"/>
    <w:rsid w:val="001E1B2E"/>
    <w:pPr>
      <w:widowControl w:val="0"/>
      <w:autoSpaceDE w:val="0"/>
      <w:spacing w:after="0" w:line="274" w:lineRule="exact"/>
      <w:ind w:hanging="528"/>
    </w:pPr>
    <w:rPr>
      <w:rFonts w:ascii="Times New Roman" w:eastAsia="SimSun" w:hAnsi="Times New Roman"/>
      <w:sz w:val="24"/>
      <w:szCs w:val="24"/>
      <w:lang w:eastAsia="ar-SA"/>
    </w:rPr>
  </w:style>
  <w:style w:type="paragraph" w:customStyle="1" w:styleId="Style8">
    <w:name w:val="Style8"/>
    <w:basedOn w:val="a"/>
    <w:rsid w:val="001E1B2E"/>
    <w:pPr>
      <w:widowControl w:val="0"/>
      <w:autoSpaceDE w:val="0"/>
      <w:spacing w:after="0" w:line="254" w:lineRule="exact"/>
      <w:ind w:hanging="341"/>
    </w:pPr>
    <w:rPr>
      <w:rFonts w:ascii="Times New Roman" w:eastAsia="SimSun" w:hAnsi="Times New Roman"/>
      <w:sz w:val="24"/>
      <w:szCs w:val="24"/>
      <w:lang w:eastAsia="ar-SA"/>
    </w:rPr>
  </w:style>
  <w:style w:type="paragraph" w:customStyle="1" w:styleId="Style7">
    <w:name w:val="Style7"/>
    <w:basedOn w:val="a"/>
    <w:rsid w:val="001E1B2E"/>
    <w:pPr>
      <w:widowControl w:val="0"/>
      <w:autoSpaceDE w:val="0"/>
      <w:spacing w:after="0" w:line="274" w:lineRule="exact"/>
      <w:ind w:firstLine="547"/>
      <w:jc w:val="both"/>
    </w:pPr>
    <w:rPr>
      <w:rFonts w:ascii="Times New Roman" w:eastAsia="SimSun" w:hAnsi="Times New Roman"/>
      <w:sz w:val="24"/>
      <w:szCs w:val="24"/>
      <w:lang w:eastAsia="ar-SA"/>
    </w:rPr>
  </w:style>
  <w:style w:type="paragraph" w:customStyle="1" w:styleId="context-head">
    <w:name w:val="context-head"/>
    <w:basedOn w:val="a"/>
    <w:rsid w:val="001E1B2E"/>
    <w:pPr>
      <w:spacing w:after="0" w:line="240" w:lineRule="auto"/>
    </w:pPr>
    <w:rPr>
      <w:rFonts w:ascii="Tahoma" w:eastAsia="SimSun" w:hAnsi="Tahoma" w:cs="Tahoma"/>
      <w:color w:val="505050"/>
      <w:sz w:val="21"/>
      <w:szCs w:val="21"/>
      <w:lang w:eastAsia="ru-RU"/>
    </w:rPr>
  </w:style>
  <w:style w:type="paragraph" w:styleId="2b">
    <w:name w:val="List 2"/>
    <w:basedOn w:val="a"/>
    <w:uiPriority w:val="99"/>
    <w:semiHidden/>
    <w:unhideWhenUsed/>
    <w:rsid w:val="001E1B2E"/>
    <w:pPr>
      <w:suppressAutoHyphens/>
      <w:spacing w:after="0" w:line="240" w:lineRule="auto"/>
      <w:ind w:left="566" w:hanging="283"/>
      <w:contextualSpacing/>
    </w:pPr>
    <w:rPr>
      <w:rFonts w:ascii="Times New Roman" w:eastAsia="SimSun" w:hAnsi="Times New Roman"/>
      <w:sz w:val="20"/>
      <w:szCs w:val="20"/>
      <w:lang w:eastAsia="ar-SA"/>
    </w:rPr>
  </w:style>
  <w:style w:type="paragraph" w:styleId="33">
    <w:name w:val="Body Text Indent 3"/>
    <w:basedOn w:val="a"/>
    <w:link w:val="34"/>
    <w:uiPriority w:val="99"/>
    <w:semiHidden/>
    <w:unhideWhenUsed/>
    <w:rsid w:val="001E1B2E"/>
    <w:pPr>
      <w:suppressAutoHyphens/>
      <w:spacing w:after="120" w:line="240" w:lineRule="auto"/>
      <w:ind w:left="283"/>
    </w:pPr>
    <w:rPr>
      <w:rFonts w:ascii="Times New Roman" w:eastAsia="SimSun" w:hAnsi="Times New Roman"/>
      <w:sz w:val="16"/>
      <w:szCs w:val="16"/>
      <w:lang w:eastAsia="ar-SA"/>
    </w:rPr>
  </w:style>
  <w:style w:type="character" w:customStyle="1" w:styleId="34">
    <w:name w:val="Основной текст с отступом 3 Знак"/>
    <w:basedOn w:val="a0"/>
    <w:link w:val="33"/>
    <w:uiPriority w:val="99"/>
    <w:semiHidden/>
    <w:rsid w:val="001E1B2E"/>
    <w:rPr>
      <w:rFonts w:ascii="Times New Roman" w:eastAsia="SimSun" w:hAnsi="Times New Roman" w:cs="Times New Roman"/>
      <w:sz w:val="16"/>
      <w:szCs w:val="16"/>
      <w:lang w:eastAsia="ar-SA"/>
    </w:rPr>
  </w:style>
  <w:style w:type="paragraph" w:customStyle="1" w:styleId="ConsPlusNormal">
    <w:name w:val="ConsPlusNormal"/>
    <w:rsid w:val="001E1B2E"/>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character" w:styleId="aff">
    <w:name w:val="FollowedHyperlink"/>
    <w:basedOn w:val="a0"/>
    <w:uiPriority w:val="99"/>
    <w:semiHidden/>
    <w:unhideWhenUsed/>
    <w:rsid w:val="001E1B2E"/>
    <w:rPr>
      <w:color w:val="954F72" w:themeColor="followedHyperlink"/>
      <w:u w:val="single"/>
    </w:rPr>
  </w:style>
  <w:style w:type="character" w:styleId="aff0">
    <w:name w:val="page number"/>
    <w:basedOn w:val="a0"/>
    <w:rsid w:val="001E1B2E"/>
  </w:style>
  <w:style w:type="paragraph" w:customStyle="1" w:styleId="220">
    <w:name w:val="Основной текст с отступом 22"/>
    <w:basedOn w:val="a"/>
    <w:rsid w:val="001E1B2E"/>
    <w:pPr>
      <w:tabs>
        <w:tab w:val="left" w:pos="709"/>
      </w:tabs>
      <w:spacing w:after="0" w:line="240" w:lineRule="auto"/>
      <w:ind w:left="-142" w:firstLine="426"/>
      <w:jc w:val="both"/>
    </w:pPr>
    <w:rPr>
      <w:rFonts w:ascii="Times New Roman" w:eastAsia="Times New Roman" w:hAnsi="Times New Roman"/>
      <w:sz w:val="24"/>
      <w:szCs w:val="20"/>
      <w:lang w:eastAsia="ru-RU"/>
    </w:rPr>
  </w:style>
  <w:style w:type="paragraph" w:customStyle="1" w:styleId="311">
    <w:name w:val="Основной текст с отступом 31"/>
    <w:basedOn w:val="a"/>
    <w:rsid w:val="001E1B2E"/>
    <w:pPr>
      <w:tabs>
        <w:tab w:val="left" w:pos="8505"/>
      </w:tabs>
      <w:spacing w:after="0" w:line="240" w:lineRule="auto"/>
      <w:ind w:firstLine="1134"/>
      <w:jc w:val="both"/>
    </w:pPr>
    <w:rPr>
      <w:rFonts w:ascii="Times New Roman" w:eastAsia="Times New Roman" w:hAnsi="Times New Roman"/>
      <w:sz w:val="24"/>
      <w:szCs w:val="20"/>
      <w:lang w:eastAsia="ru-RU"/>
    </w:rPr>
  </w:style>
  <w:style w:type="paragraph" w:customStyle="1" w:styleId="222">
    <w:name w:val="Основной текст 22"/>
    <w:basedOn w:val="a"/>
    <w:rsid w:val="001E1B2E"/>
    <w:pPr>
      <w:spacing w:after="0" w:line="240" w:lineRule="auto"/>
      <w:ind w:firstLine="1134"/>
      <w:jc w:val="both"/>
    </w:pPr>
    <w:rPr>
      <w:rFonts w:ascii="Times New Roman" w:eastAsia="Times New Roman" w:hAnsi="Times New Roman"/>
      <w:sz w:val="20"/>
      <w:szCs w:val="20"/>
      <w:lang w:eastAsia="ru-RU"/>
    </w:rPr>
  </w:style>
  <w:style w:type="numbering" w:customStyle="1" w:styleId="110">
    <w:name w:val="Нет списка11"/>
    <w:next w:val="a2"/>
    <w:uiPriority w:val="99"/>
    <w:semiHidden/>
    <w:unhideWhenUsed/>
    <w:rsid w:val="00393323"/>
  </w:style>
  <w:style w:type="table" w:customStyle="1" w:styleId="TableNormal">
    <w:name w:val="Table Normal"/>
    <w:uiPriority w:val="2"/>
    <w:semiHidden/>
    <w:unhideWhenUsed/>
    <w:qFormat/>
    <w:rsid w:val="0040493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2847944">
      <w:bodyDiv w:val="1"/>
      <w:marLeft w:val="0"/>
      <w:marRight w:val="0"/>
      <w:marTop w:val="0"/>
      <w:marBottom w:val="0"/>
      <w:divBdr>
        <w:top w:val="none" w:sz="0" w:space="0" w:color="auto"/>
        <w:left w:val="none" w:sz="0" w:space="0" w:color="auto"/>
        <w:bottom w:val="none" w:sz="0" w:space="0" w:color="auto"/>
        <w:right w:val="none" w:sz="0" w:space="0" w:color="auto"/>
      </w:divBdr>
    </w:div>
    <w:div w:id="1577592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978F86-0E7C-46E2-ADA3-96D3CC7225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4648</Words>
  <Characters>26496</Characters>
  <Application>Microsoft Office Word</Application>
  <DocSecurity>0</DocSecurity>
  <Lines>220</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31082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Бубновская Татьяна</cp:lastModifiedBy>
  <cp:revision>2</cp:revision>
  <dcterms:created xsi:type="dcterms:W3CDTF">2021-06-30T07:49:00Z</dcterms:created>
  <dcterms:modified xsi:type="dcterms:W3CDTF">2021-06-30T07:49:00Z</dcterms:modified>
</cp:coreProperties>
</file>