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ECB4B16" w14:textId="77777777" w:rsidR="005B6D66" w:rsidRPr="006A10AB" w:rsidRDefault="005B6D66" w:rsidP="00401EA3">
      <w:pPr>
        <w:suppressAutoHyphens/>
        <w:spacing w:after="0" w:line="240" w:lineRule="auto"/>
        <w:jc w:val="right"/>
        <w:rPr>
          <w:rFonts w:ascii="Times New Roman" w:hAnsi="Times New Roman"/>
          <w:sz w:val="24"/>
          <w:szCs w:val="24"/>
        </w:rPr>
      </w:pPr>
      <w:r w:rsidRPr="006A10AB">
        <w:rPr>
          <w:rFonts w:ascii="Times New Roman" w:hAnsi="Times New Roman"/>
          <w:sz w:val="24"/>
          <w:szCs w:val="24"/>
        </w:rPr>
        <w:t>Приложение 1</w:t>
      </w:r>
    </w:p>
    <w:p w14:paraId="580C8280" w14:textId="77777777" w:rsidR="005B6D66" w:rsidRPr="006A10AB" w:rsidRDefault="005B6D66" w:rsidP="00401EA3">
      <w:pPr>
        <w:suppressAutoHyphens/>
        <w:spacing w:after="0" w:line="240" w:lineRule="auto"/>
        <w:jc w:val="right"/>
        <w:rPr>
          <w:rFonts w:ascii="Times New Roman" w:hAnsi="Times New Roman"/>
          <w:sz w:val="24"/>
          <w:szCs w:val="24"/>
        </w:rPr>
      </w:pPr>
      <w:r w:rsidRPr="006A10AB">
        <w:rPr>
          <w:rFonts w:ascii="Times New Roman" w:hAnsi="Times New Roman"/>
          <w:sz w:val="24"/>
          <w:szCs w:val="24"/>
        </w:rPr>
        <w:t>к рабочей программе дисциплины</w:t>
      </w:r>
    </w:p>
    <w:p w14:paraId="72F75DE9" w14:textId="77777777" w:rsidR="005B6D66" w:rsidRPr="006A10AB" w:rsidRDefault="005B6D66" w:rsidP="00401EA3">
      <w:pPr>
        <w:suppressAutoHyphens/>
        <w:spacing w:after="100" w:afterAutospacing="1" w:line="240" w:lineRule="auto"/>
        <w:jc w:val="right"/>
        <w:rPr>
          <w:rFonts w:ascii="Times New Roman" w:hAnsi="Times New Roman"/>
          <w:sz w:val="24"/>
          <w:szCs w:val="24"/>
        </w:rPr>
      </w:pPr>
      <w:r w:rsidRPr="006A10AB">
        <w:rPr>
          <w:rFonts w:ascii="Times New Roman" w:hAnsi="Times New Roman"/>
          <w:sz w:val="24"/>
          <w:szCs w:val="24"/>
        </w:rPr>
        <w:t>«</w:t>
      </w:r>
      <w:r>
        <w:rPr>
          <w:rFonts w:ascii="Times New Roman" w:hAnsi="Times New Roman"/>
          <w:sz w:val="24"/>
          <w:szCs w:val="24"/>
        </w:rPr>
        <w:t>Экономика права</w:t>
      </w:r>
      <w:r w:rsidRPr="006A10AB">
        <w:rPr>
          <w:rFonts w:ascii="Times New Roman" w:hAnsi="Times New Roman"/>
          <w:sz w:val="24"/>
          <w:szCs w:val="24"/>
        </w:rPr>
        <w:t>»</w:t>
      </w:r>
    </w:p>
    <w:p w14:paraId="16DAA5B0" w14:textId="77777777" w:rsidR="005B6D66" w:rsidRPr="006A10AB" w:rsidRDefault="005B6D66" w:rsidP="00401EA3">
      <w:pPr>
        <w:suppressAutoHyphens/>
        <w:spacing w:after="0" w:line="240" w:lineRule="auto"/>
        <w:jc w:val="center"/>
        <w:rPr>
          <w:rFonts w:ascii="Times New Roman" w:hAnsi="Times New Roman"/>
          <w:caps/>
          <w:sz w:val="24"/>
          <w:szCs w:val="24"/>
        </w:rPr>
      </w:pPr>
      <w:r w:rsidRPr="006A10AB">
        <w:rPr>
          <w:rFonts w:ascii="Times New Roman" w:hAnsi="Times New Roman"/>
          <w:caps/>
          <w:sz w:val="24"/>
          <w:szCs w:val="24"/>
        </w:rPr>
        <w:t>МИНОБРНАУКИ РОССИИ</w:t>
      </w:r>
    </w:p>
    <w:p w14:paraId="5D131618" w14:textId="77777777" w:rsidR="005B6D66" w:rsidRPr="002D3208" w:rsidRDefault="005B6D66" w:rsidP="00401EA3">
      <w:pPr>
        <w:spacing w:after="0" w:line="240" w:lineRule="auto"/>
        <w:jc w:val="center"/>
        <w:rPr>
          <w:rFonts w:ascii="Times New Roman" w:hAnsi="Times New Roman"/>
          <w:sz w:val="24"/>
          <w:szCs w:val="24"/>
          <w:lang w:eastAsia="en-GB"/>
        </w:rPr>
      </w:pPr>
    </w:p>
    <w:p w14:paraId="404389A9" w14:textId="77777777" w:rsidR="005B6D66" w:rsidRPr="002D3208" w:rsidRDefault="005B6D66" w:rsidP="00401EA3">
      <w:pPr>
        <w:spacing w:after="0" w:line="240" w:lineRule="auto"/>
        <w:jc w:val="center"/>
        <w:rPr>
          <w:rFonts w:ascii="Times New Roman" w:hAnsi="Times New Roman"/>
          <w:caps/>
          <w:sz w:val="24"/>
          <w:szCs w:val="24"/>
          <w:lang w:eastAsia="en-GB"/>
        </w:rPr>
      </w:pPr>
      <w:r w:rsidRPr="002D3208">
        <w:rPr>
          <w:rFonts w:ascii="Times New Roman" w:hAnsi="Times New Roman"/>
          <w:caps/>
          <w:sz w:val="24"/>
          <w:szCs w:val="24"/>
          <w:lang w:eastAsia="en-GB"/>
        </w:rPr>
        <w:t>Владивостокский государственный университет</w:t>
      </w:r>
    </w:p>
    <w:p w14:paraId="7A04E44B" w14:textId="77777777" w:rsidR="005B6D66" w:rsidRPr="002D3208" w:rsidRDefault="005B6D66" w:rsidP="00401EA3">
      <w:pPr>
        <w:spacing w:after="0" w:line="240" w:lineRule="auto"/>
        <w:jc w:val="center"/>
        <w:rPr>
          <w:rFonts w:ascii="Times New Roman" w:hAnsi="Times New Roman"/>
          <w:caps/>
          <w:sz w:val="24"/>
          <w:szCs w:val="24"/>
          <w:lang w:eastAsia="en-GB"/>
        </w:rPr>
      </w:pPr>
      <w:r w:rsidRPr="002D3208">
        <w:rPr>
          <w:rFonts w:ascii="Times New Roman" w:hAnsi="Times New Roman"/>
          <w:caps/>
          <w:sz w:val="24"/>
          <w:szCs w:val="24"/>
          <w:lang w:eastAsia="en-GB"/>
        </w:rPr>
        <w:t>экономики и сервиса</w:t>
      </w:r>
    </w:p>
    <w:p w14:paraId="28B71186" w14:textId="77777777" w:rsidR="005B6D66" w:rsidRPr="002D3208" w:rsidRDefault="005B6D66" w:rsidP="00401EA3">
      <w:pPr>
        <w:spacing w:after="0" w:line="240" w:lineRule="auto"/>
        <w:jc w:val="center"/>
        <w:rPr>
          <w:rFonts w:ascii="Times New Roman" w:hAnsi="Times New Roman"/>
          <w:sz w:val="24"/>
          <w:szCs w:val="24"/>
          <w:lang w:eastAsia="en-GB"/>
        </w:rPr>
      </w:pPr>
    </w:p>
    <w:p w14:paraId="12281A53" w14:textId="77777777" w:rsidR="005B6D66" w:rsidRPr="00C05608" w:rsidRDefault="005B6D66" w:rsidP="00401EA3">
      <w:pPr>
        <w:spacing w:after="0" w:line="240" w:lineRule="auto"/>
        <w:jc w:val="center"/>
        <w:rPr>
          <w:rFonts w:ascii="Times New Roman" w:hAnsi="Times New Roman"/>
          <w:sz w:val="24"/>
          <w:szCs w:val="24"/>
          <w:lang w:eastAsia="ru-RU"/>
        </w:rPr>
      </w:pPr>
      <w:r w:rsidRPr="00C05608">
        <w:rPr>
          <w:rFonts w:ascii="Times New Roman" w:hAnsi="Times New Roman"/>
          <w:sz w:val="24"/>
          <w:szCs w:val="24"/>
          <w:lang w:eastAsia="ru-RU"/>
        </w:rPr>
        <w:t>КАФЕДРА ГРАЖДАНСКО-ПРАВОВЫХ ДИСЦИПЛИН</w:t>
      </w:r>
    </w:p>
    <w:p w14:paraId="2786910F" w14:textId="77777777" w:rsidR="005B6D66" w:rsidRPr="00C05608" w:rsidRDefault="005B6D66" w:rsidP="00401EA3">
      <w:pPr>
        <w:spacing w:after="0" w:line="240" w:lineRule="auto"/>
        <w:jc w:val="center"/>
        <w:rPr>
          <w:rFonts w:ascii="Times New Roman" w:hAnsi="Times New Roman"/>
          <w:sz w:val="24"/>
          <w:szCs w:val="24"/>
          <w:lang w:eastAsia="ru-RU"/>
        </w:rPr>
      </w:pPr>
    </w:p>
    <w:p w14:paraId="7077BB0C" w14:textId="77777777" w:rsidR="005B6D66" w:rsidRPr="00C05608" w:rsidRDefault="005B6D66" w:rsidP="00401EA3">
      <w:pPr>
        <w:spacing w:after="0" w:line="240" w:lineRule="auto"/>
        <w:jc w:val="center"/>
        <w:rPr>
          <w:rFonts w:ascii="Times New Roman" w:hAnsi="Times New Roman"/>
          <w:i/>
          <w:sz w:val="24"/>
          <w:szCs w:val="24"/>
          <w:lang w:eastAsia="ru-RU"/>
        </w:rPr>
      </w:pPr>
    </w:p>
    <w:p w14:paraId="3C4FA9F4" w14:textId="77777777" w:rsidR="005B6D66" w:rsidRPr="00C05608" w:rsidRDefault="005B6D66" w:rsidP="00401EA3">
      <w:pPr>
        <w:spacing w:after="0" w:line="240" w:lineRule="auto"/>
        <w:jc w:val="center"/>
        <w:rPr>
          <w:rFonts w:ascii="Times New Roman" w:hAnsi="Times New Roman"/>
          <w:sz w:val="24"/>
          <w:szCs w:val="24"/>
          <w:lang w:eastAsia="ru-RU"/>
        </w:rPr>
      </w:pPr>
    </w:p>
    <w:p w14:paraId="5737D360" w14:textId="77777777" w:rsidR="005B6D66" w:rsidRPr="00C05608" w:rsidRDefault="005B6D66" w:rsidP="00401EA3">
      <w:pPr>
        <w:spacing w:after="0" w:line="240" w:lineRule="auto"/>
        <w:jc w:val="center"/>
        <w:rPr>
          <w:rFonts w:ascii="Times New Roman" w:hAnsi="Times New Roman"/>
          <w:sz w:val="24"/>
          <w:szCs w:val="24"/>
          <w:lang w:eastAsia="ru-RU"/>
        </w:rPr>
      </w:pPr>
    </w:p>
    <w:p w14:paraId="13B4ECA2" w14:textId="77777777" w:rsidR="005B6D66" w:rsidRPr="00C05608" w:rsidRDefault="005B6D66" w:rsidP="00401EA3">
      <w:pPr>
        <w:spacing w:after="0" w:line="240" w:lineRule="auto"/>
        <w:jc w:val="center"/>
        <w:rPr>
          <w:rFonts w:ascii="Times New Roman" w:hAnsi="Times New Roman"/>
          <w:sz w:val="24"/>
          <w:szCs w:val="24"/>
          <w:lang w:eastAsia="ru-RU"/>
        </w:rPr>
      </w:pPr>
    </w:p>
    <w:p w14:paraId="1EE6C5C4" w14:textId="77777777" w:rsidR="005B6D66" w:rsidRPr="00C05608" w:rsidRDefault="005B6D66" w:rsidP="00401EA3">
      <w:pPr>
        <w:spacing w:after="0" w:line="240" w:lineRule="auto"/>
        <w:jc w:val="center"/>
        <w:rPr>
          <w:rFonts w:ascii="Times New Roman" w:hAnsi="Times New Roman"/>
          <w:sz w:val="24"/>
          <w:szCs w:val="24"/>
          <w:lang w:eastAsia="ru-RU"/>
        </w:rPr>
      </w:pPr>
    </w:p>
    <w:p w14:paraId="163DAB8D" w14:textId="77777777" w:rsidR="005B6D66" w:rsidRPr="00C05608" w:rsidRDefault="005B6D66" w:rsidP="00401EA3">
      <w:pPr>
        <w:spacing w:after="0" w:line="240" w:lineRule="auto"/>
        <w:jc w:val="center"/>
        <w:rPr>
          <w:rFonts w:ascii="Times New Roman" w:hAnsi="Times New Roman"/>
          <w:sz w:val="24"/>
          <w:szCs w:val="24"/>
          <w:lang w:eastAsia="ru-RU"/>
        </w:rPr>
      </w:pPr>
    </w:p>
    <w:p w14:paraId="56EAEE4D" w14:textId="77777777" w:rsidR="005B6D66" w:rsidRPr="00C05608" w:rsidRDefault="005B6D66" w:rsidP="00401EA3">
      <w:pPr>
        <w:spacing w:after="0" w:line="240" w:lineRule="auto"/>
        <w:jc w:val="center"/>
        <w:rPr>
          <w:rFonts w:ascii="Times New Roman" w:hAnsi="Times New Roman"/>
          <w:sz w:val="24"/>
          <w:szCs w:val="24"/>
          <w:lang w:eastAsia="ru-RU"/>
        </w:rPr>
      </w:pPr>
    </w:p>
    <w:p w14:paraId="0DC4F504" w14:textId="77777777" w:rsidR="005B6D66" w:rsidRPr="00C05608" w:rsidRDefault="005B6D66" w:rsidP="00401EA3">
      <w:pPr>
        <w:spacing w:after="0" w:line="240" w:lineRule="auto"/>
        <w:jc w:val="center"/>
        <w:rPr>
          <w:rFonts w:ascii="Times New Roman" w:hAnsi="Times New Roman"/>
          <w:sz w:val="24"/>
          <w:szCs w:val="24"/>
          <w:lang w:eastAsia="ru-RU"/>
        </w:rPr>
      </w:pPr>
    </w:p>
    <w:p w14:paraId="57F8434A" w14:textId="77777777" w:rsidR="005B6D66" w:rsidRPr="00401EA3" w:rsidRDefault="005B6D66" w:rsidP="00401EA3">
      <w:pPr>
        <w:spacing w:after="0" w:line="240" w:lineRule="auto"/>
        <w:jc w:val="center"/>
        <w:rPr>
          <w:rFonts w:ascii="Times New Roman" w:hAnsi="Times New Roman"/>
          <w:sz w:val="40"/>
          <w:szCs w:val="40"/>
          <w:lang w:eastAsia="ru-RU"/>
        </w:rPr>
      </w:pPr>
      <w:r w:rsidRPr="00401EA3">
        <w:rPr>
          <w:rFonts w:ascii="Times New Roman" w:hAnsi="Times New Roman"/>
          <w:sz w:val="40"/>
          <w:szCs w:val="40"/>
          <w:lang w:eastAsia="ru-RU"/>
        </w:rPr>
        <w:t>ЭКОНОМИКА ПРАВА</w:t>
      </w:r>
    </w:p>
    <w:p w14:paraId="6A3A477F" w14:textId="77777777" w:rsidR="005B6D66" w:rsidRPr="002D3208" w:rsidRDefault="005B6D66" w:rsidP="00401EA3">
      <w:pPr>
        <w:spacing w:after="0" w:line="240" w:lineRule="auto"/>
        <w:jc w:val="center"/>
        <w:rPr>
          <w:rFonts w:ascii="Times New Roman" w:hAnsi="Times New Roman"/>
          <w:sz w:val="24"/>
          <w:szCs w:val="24"/>
          <w:lang w:eastAsia="en-GB"/>
        </w:rPr>
      </w:pPr>
    </w:p>
    <w:p w14:paraId="58D5B644" w14:textId="77777777" w:rsidR="005B6D66" w:rsidRPr="00401EA3" w:rsidRDefault="005B6D66" w:rsidP="00401EA3">
      <w:pPr>
        <w:spacing w:after="0" w:line="240" w:lineRule="auto"/>
        <w:jc w:val="center"/>
        <w:rPr>
          <w:rFonts w:ascii="Times New Roman" w:hAnsi="Times New Roman"/>
          <w:sz w:val="32"/>
          <w:szCs w:val="32"/>
          <w:lang w:eastAsia="ru-RU"/>
        </w:rPr>
      </w:pPr>
      <w:r w:rsidRPr="00401EA3">
        <w:rPr>
          <w:rFonts w:ascii="Times New Roman" w:hAnsi="Times New Roman"/>
          <w:sz w:val="32"/>
          <w:szCs w:val="32"/>
          <w:lang w:eastAsia="ru-RU"/>
        </w:rPr>
        <w:t>Фонд оценочных средств</w:t>
      </w:r>
    </w:p>
    <w:p w14:paraId="19BE3475" w14:textId="77777777" w:rsidR="005B6D66" w:rsidRPr="00401EA3" w:rsidRDefault="005B6D66" w:rsidP="00401EA3">
      <w:pPr>
        <w:spacing w:after="0" w:line="240" w:lineRule="auto"/>
        <w:jc w:val="center"/>
        <w:rPr>
          <w:rFonts w:ascii="Times New Roman" w:hAnsi="Times New Roman"/>
          <w:sz w:val="32"/>
          <w:szCs w:val="32"/>
          <w:lang w:eastAsia="en-GB"/>
        </w:rPr>
      </w:pPr>
      <w:r w:rsidRPr="00401EA3">
        <w:rPr>
          <w:rFonts w:ascii="Times New Roman" w:hAnsi="Times New Roman"/>
          <w:sz w:val="32"/>
          <w:szCs w:val="32"/>
          <w:lang w:eastAsia="en-GB"/>
        </w:rPr>
        <w:t>для проведения промежуточной аттестации обучающихся</w:t>
      </w:r>
    </w:p>
    <w:p w14:paraId="30EF399B" w14:textId="77777777" w:rsidR="005B6D66" w:rsidRPr="002D3208" w:rsidRDefault="005B6D66" w:rsidP="00401EA3">
      <w:pPr>
        <w:spacing w:after="0" w:line="240" w:lineRule="auto"/>
        <w:jc w:val="center"/>
        <w:rPr>
          <w:rFonts w:ascii="Times New Roman" w:hAnsi="Times New Roman"/>
          <w:sz w:val="24"/>
          <w:szCs w:val="24"/>
          <w:lang w:eastAsia="en-GB"/>
        </w:rPr>
      </w:pPr>
    </w:p>
    <w:p w14:paraId="6481C5A0" w14:textId="77777777" w:rsidR="005B6D66" w:rsidRPr="002D3208" w:rsidRDefault="005B6D66" w:rsidP="00401EA3">
      <w:pPr>
        <w:spacing w:after="0" w:line="240" w:lineRule="auto"/>
        <w:jc w:val="center"/>
        <w:rPr>
          <w:rFonts w:ascii="Times New Roman" w:hAnsi="Times New Roman"/>
          <w:sz w:val="24"/>
          <w:szCs w:val="24"/>
          <w:lang w:eastAsia="en-GB"/>
        </w:rPr>
      </w:pPr>
    </w:p>
    <w:p w14:paraId="61876E8E" w14:textId="77777777" w:rsidR="005B6D66" w:rsidRPr="002D3208" w:rsidRDefault="005B6D66" w:rsidP="00401EA3">
      <w:pPr>
        <w:spacing w:after="0" w:line="240" w:lineRule="auto"/>
        <w:jc w:val="center"/>
        <w:rPr>
          <w:rFonts w:ascii="Times New Roman" w:hAnsi="Times New Roman"/>
          <w:sz w:val="24"/>
          <w:szCs w:val="24"/>
          <w:lang w:eastAsia="en-GB"/>
        </w:rPr>
      </w:pPr>
    </w:p>
    <w:p w14:paraId="52CA2A39" w14:textId="77777777" w:rsidR="00023C20" w:rsidRDefault="00023C20" w:rsidP="00023C20">
      <w:pPr>
        <w:pStyle w:val="af"/>
        <w:spacing w:line="276" w:lineRule="auto"/>
        <w:jc w:val="center"/>
      </w:pPr>
      <w:r>
        <w:t>Направление и направленность (профиль)</w:t>
      </w:r>
    </w:p>
    <w:p w14:paraId="292B1FD0" w14:textId="77777777" w:rsidR="005B6D66" w:rsidRDefault="005B6D66" w:rsidP="00401EA3">
      <w:pPr>
        <w:pStyle w:val="af"/>
        <w:suppressAutoHyphens/>
        <w:spacing w:line="276" w:lineRule="auto"/>
        <w:jc w:val="center"/>
      </w:pPr>
      <w:r>
        <w:t xml:space="preserve">40.04.01 Юриспруденция. Сравнительное правоведение и </w:t>
      </w:r>
      <w:proofErr w:type="spellStart"/>
      <w:r>
        <w:t>государствоведение</w:t>
      </w:r>
      <w:proofErr w:type="spellEnd"/>
    </w:p>
    <w:p w14:paraId="4C48CC95" w14:textId="77777777" w:rsidR="005B6D66" w:rsidRPr="00401EA3" w:rsidRDefault="005B6D66" w:rsidP="00401EA3">
      <w:pPr>
        <w:suppressAutoHyphens/>
        <w:spacing w:after="0" w:line="240" w:lineRule="auto"/>
        <w:jc w:val="center"/>
        <w:rPr>
          <w:rFonts w:ascii="Times New Roman" w:hAnsi="Times New Roman"/>
          <w:sz w:val="24"/>
          <w:szCs w:val="24"/>
        </w:rPr>
      </w:pPr>
    </w:p>
    <w:p w14:paraId="1FDD45C6" w14:textId="77777777" w:rsidR="005B6D66" w:rsidRPr="00401EA3" w:rsidRDefault="005B6D66" w:rsidP="00401EA3">
      <w:pPr>
        <w:suppressAutoHyphens/>
        <w:spacing w:after="0" w:line="240" w:lineRule="auto"/>
        <w:jc w:val="center"/>
        <w:rPr>
          <w:rFonts w:ascii="Times New Roman" w:hAnsi="Times New Roman"/>
          <w:sz w:val="24"/>
          <w:szCs w:val="24"/>
        </w:rPr>
      </w:pPr>
    </w:p>
    <w:p w14:paraId="06CA8803" w14:textId="77777777" w:rsidR="005B6D66" w:rsidRPr="00401EA3" w:rsidRDefault="005B6D66" w:rsidP="00401EA3">
      <w:pPr>
        <w:suppressAutoHyphens/>
        <w:spacing w:after="0" w:line="276" w:lineRule="auto"/>
        <w:jc w:val="center"/>
        <w:rPr>
          <w:rFonts w:ascii="Times New Roman" w:hAnsi="Times New Roman"/>
          <w:sz w:val="24"/>
          <w:szCs w:val="24"/>
        </w:rPr>
      </w:pPr>
      <w:r w:rsidRPr="00401EA3">
        <w:rPr>
          <w:rFonts w:ascii="Times New Roman" w:hAnsi="Times New Roman"/>
          <w:sz w:val="24"/>
          <w:szCs w:val="24"/>
        </w:rPr>
        <w:t>Форма обучения</w:t>
      </w:r>
    </w:p>
    <w:p w14:paraId="22D08EB8" w14:textId="77777777" w:rsidR="005B6D66" w:rsidRPr="00401EA3" w:rsidRDefault="005B6D66" w:rsidP="00401EA3">
      <w:pPr>
        <w:suppressAutoHyphens/>
        <w:spacing w:after="0" w:line="276" w:lineRule="auto"/>
        <w:jc w:val="center"/>
        <w:rPr>
          <w:rFonts w:ascii="Times New Roman" w:hAnsi="Times New Roman"/>
          <w:sz w:val="24"/>
          <w:szCs w:val="24"/>
        </w:rPr>
      </w:pPr>
      <w:r w:rsidRPr="00401EA3">
        <w:rPr>
          <w:rFonts w:ascii="Times New Roman" w:hAnsi="Times New Roman"/>
          <w:sz w:val="24"/>
          <w:szCs w:val="24"/>
        </w:rPr>
        <w:t>очная, заочная</w:t>
      </w:r>
    </w:p>
    <w:p w14:paraId="35FFE217" w14:textId="77777777" w:rsidR="005B6D66" w:rsidRPr="00401EA3" w:rsidRDefault="005B6D66" w:rsidP="00401EA3">
      <w:pPr>
        <w:spacing w:after="0" w:line="240" w:lineRule="auto"/>
        <w:jc w:val="center"/>
        <w:rPr>
          <w:rFonts w:ascii="Times New Roman" w:hAnsi="Times New Roman"/>
          <w:sz w:val="24"/>
          <w:szCs w:val="24"/>
          <w:lang w:eastAsia="ru-RU"/>
        </w:rPr>
      </w:pPr>
    </w:p>
    <w:p w14:paraId="34915D81" w14:textId="77777777" w:rsidR="005B6D66" w:rsidRPr="00401EA3" w:rsidRDefault="005B6D66" w:rsidP="00401EA3">
      <w:pPr>
        <w:spacing w:after="0" w:line="240" w:lineRule="auto"/>
        <w:jc w:val="center"/>
        <w:rPr>
          <w:rFonts w:ascii="Times New Roman" w:hAnsi="Times New Roman"/>
          <w:sz w:val="24"/>
          <w:szCs w:val="24"/>
          <w:lang w:eastAsia="ru-RU"/>
        </w:rPr>
      </w:pPr>
    </w:p>
    <w:p w14:paraId="47BCECD6" w14:textId="77777777" w:rsidR="005B6D66" w:rsidRPr="00401EA3" w:rsidRDefault="005B6D66" w:rsidP="00401EA3">
      <w:pPr>
        <w:spacing w:after="0" w:line="240" w:lineRule="auto"/>
        <w:jc w:val="center"/>
        <w:rPr>
          <w:rFonts w:ascii="Times New Roman" w:hAnsi="Times New Roman"/>
          <w:sz w:val="24"/>
          <w:szCs w:val="24"/>
          <w:lang w:eastAsia="ru-RU"/>
        </w:rPr>
      </w:pPr>
    </w:p>
    <w:p w14:paraId="35D6B8D1" w14:textId="77777777" w:rsidR="005B6D66" w:rsidRPr="00401EA3" w:rsidRDefault="005B6D66" w:rsidP="00401EA3">
      <w:pPr>
        <w:spacing w:after="0" w:line="240" w:lineRule="auto"/>
        <w:jc w:val="center"/>
        <w:rPr>
          <w:rFonts w:ascii="Times New Roman" w:hAnsi="Times New Roman"/>
          <w:sz w:val="24"/>
          <w:szCs w:val="24"/>
          <w:lang w:eastAsia="ru-RU"/>
        </w:rPr>
      </w:pPr>
    </w:p>
    <w:p w14:paraId="097CF30F" w14:textId="77777777" w:rsidR="005B6D66" w:rsidRPr="00401EA3" w:rsidRDefault="005B6D66" w:rsidP="00401EA3">
      <w:pPr>
        <w:spacing w:after="0" w:line="240" w:lineRule="auto"/>
        <w:jc w:val="center"/>
        <w:rPr>
          <w:rFonts w:ascii="Times New Roman" w:hAnsi="Times New Roman"/>
          <w:sz w:val="24"/>
          <w:szCs w:val="24"/>
          <w:lang w:eastAsia="ru-RU"/>
        </w:rPr>
      </w:pPr>
    </w:p>
    <w:p w14:paraId="198544B8" w14:textId="77777777" w:rsidR="005B6D66" w:rsidRDefault="005B6D66" w:rsidP="00401EA3">
      <w:pPr>
        <w:spacing w:after="0" w:line="240" w:lineRule="auto"/>
        <w:jc w:val="center"/>
        <w:rPr>
          <w:rFonts w:ascii="Times New Roman" w:hAnsi="Times New Roman"/>
          <w:sz w:val="24"/>
          <w:szCs w:val="24"/>
          <w:lang w:eastAsia="ru-RU"/>
        </w:rPr>
      </w:pPr>
    </w:p>
    <w:p w14:paraId="28A9F826" w14:textId="77777777" w:rsidR="005B6D66" w:rsidRDefault="005B6D66" w:rsidP="00401EA3">
      <w:pPr>
        <w:spacing w:after="0" w:line="240" w:lineRule="auto"/>
        <w:jc w:val="center"/>
        <w:rPr>
          <w:rFonts w:ascii="Times New Roman" w:hAnsi="Times New Roman"/>
          <w:sz w:val="24"/>
          <w:szCs w:val="24"/>
          <w:lang w:eastAsia="ru-RU"/>
        </w:rPr>
      </w:pPr>
    </w:p>
    <w:p w14:paraId="1BA19137" w14:textId="77777777" w:rsidR="005B6D66" w:rsidRDefault="005B6D66" w:rsidP="00401EA3">
      <w:pPr>
        <w:spacing w:after="0" w:line="240" w:lineRule="auto"/>
        <w:jc w:val="center"/>
        <w:rPr>
          <w:rFonts w:ascii="Times New Roman" w:hAnsi="Times New Roman"/>
          <w:sz w:val="24"/>
          <w:szCs w:val="24"/>
          <w:lang w:eastAsia="ru-RU"/>
        </w:rPr>
      </w:pPr>
    </w:p>
    <w:p w14:paraId="204CA26E" w14:textId="77777777" w:rsidR="005B6D66" w:rsidRDefault="005B6D66" w:rsidP="00401EA3">
      <w:pPr>
        <w:spacing w:after="0" w:line="240" w:lineRule="auto"/>
        <w:jc w:val="center"/>
        <w:rPr>
          <w:rFonts w:ascii="Times New Roman" w:hAnsi="Times New Roman"/>
          <w:sz w:val="24"/>
          <w:szCs w:val="24"/>
          <w:lang w:eastAsia="ru-RU"/>
        </w:rPr>
      </w:pPr>
    </w:p>
    <w:p w14:paraId="37001953" w14:textId="77777777" w:rsidR="005B6D66" w:rsidRDefault="005B6D66" w:rsidP="00401EA3">
      <w:pPr>
        <w:spacing w:after="0" w:line="240" w:lineRule="auto"/>
        <w:jc w:val="center"/>
        <w:rPr>
          <w:rFonts w:ascii="Times New Roman" w:hAnsi="Times New Roman"/>
          <w:sz w:val="24"/>
          <w:szCs w:val="24"/>
          <w:lang w:eastAsia="ru-RU"/>
        </w:rPr>
      </w:pPr>
    </w:p>
    <w:p w14:paraId="19D843F2" w14:textId="77777777" w:rsidR="005B6D66" w:rsidRDefault="005B6D66" w:rsidP="00401EA3">
      <w:pPr>
        <w:spacing w:after="0" w:line="240" w:lineRule="auto"/>
        <w:jc w:val="center"/>
        <w:rPr>
          <w:rFonts w:ascii="Times New Roman" w:hAnsi="Times New Roman"/>
          <w:sz w:val="24"/>
          <w:szCs w:val="24"/>
          <w:lang w:eastAsia="ru-RU"/>
        </w:rPr>
      </w:pPr>
    </w:p>
    <w:p w14:paraId="18B356A2" w14:textId="77777777" w:rsidR="005B6D66" w:rsidRPr="00401EA3" w:rsidRDefault="005B6D66" w:rsidP="00401EA3">
      <w:pPr>
        <w:spacing w:after="0" w:line="240" w:lineRule="auto"/>
        <w:jc w:val="center"/>
        <w:rPr>
          <w:rFonts w:ascii="Times New Roman" w:hAnsi="Times New Roman"/>
          <w:sz w:val="24"/>
          <w:szCs w:val="24"/>
          <w:lang w:eastAsia="ru-RU"/>
        </w:rPr>
      </w:pPr>
    </w:p>
    <w:p w14:paraId="330F55C6" w14:textId="77777777" w:rsidR="005B6D66" w:rsidRPr="00401EA3" w:rsidRDefault="005B6D66" w:rsidP="00401EA3">
      <w:pPr>
        <w:spacing w:after="0" w:line="240" w:lineRule="auto"/>
        <w:jc w:val="center"/>
        <w:rPr>
          <w:rFonts w:ascii="Times New Roman" w:hAnsi="Times New Roman"/>
          <w:sz w:val="24"/>
          <w:szCs w:val="24"/>
          <w:lang w:eastAsia="ru-RU"/>
        </w:rPr>
      </w:pPr>
    </w:p>
    <w:p w14:paraId="6E5A6D5C" w14:textId="77777777" w:rsidR="005B6D66" w:rsidRPr="00401EA3" w:rsidRDefault="005B6D66" w:rsidP="00401EA3">
      <w:pPr>
        <w:spacing w:after="0" w:line="240" w:lineRule="auto"/>
        <w:jc w:val="center"/>
        <w:rPr>
          <w:rFonts w:ascii="Times New Roman" w:hAnsi="Times New Roman"/>
          <w:sz w:val="24"/>
          <w:szCs w:val="24"/>
          <w:lang w:eastAsia="ru-RU"/>
        </w:rPr>
      </w:pPr>
    </w:p>
    <w:p w14:paraId="1E2259DC" w14:textId="77777777" w:rsidR="005B6D66" w:rsidRPr="00401EA3" w:rsidRDefault="005B6D66" w:rsidP="00401EA3">
      <w:pPr>
        <w:spacing w:after="0" w:line="240" w:lineRule="auto"/>
        <w:jc w:val="center"/>
        <w:rPr>
          <w:rFonts w:ascii="Times New Roman" w:hAnsi="Times New Roman"/>
          <w:sz w:val="24"/>
          <w:szCs w:val="24"/>
          <w:lang w:eastAsia="ru-RU"/>
        </w:rPr>
      </w:pPr>
    </w:p>
    <w:p w14:paraId="26DE1514" w14:textId="77777777" w:rsidR="005B6D66" w:rsidRPr="00401EA3" w:rsidRDefault="005B6D66" w:rsidP="00401EA3">
      <w:pPr>
        <w:spacing w:after="0" w:line="240" w:lineRule="auto"/>
        <w:jc w:val="center"/>
        <w:rPr>
          <w:rFonts w:ascii="Times New Roman" w:hAnsi="Times New Roman"/>
          <w:sz w:val="24"/>
          <w:szCs w:val="24"/>
          <w:lang w:eastAsia="ru-RU"/>
        </w:rPr>
      </w:pPr>
    </w:p>
    <w:p w14:paraId="30DB7709" w14:textId="58AD7175" w:rsidR="005B6D66" w:rsidRPr="00C05608" w:rsidRDefault="00B81ABD" w:rsidP="00401EA3">
      <w:pPr>
        <w:spacing w:after="0" w:line="240" w:lineRule="auto"/>
        <w:jc w:val="center"/>
        <w:rPr>
          <w:rFonts w:ascii="Times New Roman" w:hAnsi="Times New Roman"/>
          <w:sz w:val="24"/>
          <w:szCs w:val="24"/>
          <w:lang w:eastAsia="ru-RU"/>
        </w:rPr>
      </w:pPr>
      <w:r>
        <w:rPr>
          <w:rFonts w:ascii="Times New Roman" w:hAnsi="Times New Roman"/>
          <w:sz w:val="24"/>
          <w:szCs w:val="24"/>
          <w:lang w:eastAsia="ru-RU"/>
        </w:rPr>
        <w:t>Владивосток 20</w:t>
      </w:r>
      <w:r w:rsidR="00023C20">
        <w:rPr>
          <w:rFonts w:ascii="Times New Roman" w:hAnsi="Times New Roman"/>
          <w:sz w:val="24"/>
          <w:szCs w:val="24"/>
          <w:lang w:eastAsia="ru-RU"/>
        </w:rPr>
        <w:t>20</w:t>
      </w:r>
    </w:p>
    <w:p w14:paraId="56FC2C0E" w14:textId="77777777" w:rsidR="005B6D66" w:rsidRPr="00401EA3" w:rsidRDefault="005B6D66" w:rsidP="00401EA3">
      <w:pPr>
        <w:spacing w:after="0" w:line="240" w:lineRule="auto"/>
        <w:ind w:firstLine="709"/>
        <w:jc w:val="both"/>
        <w:rPr>
          <w:rFonts w:ascii="Times New Roman" w:hAnsi="Times New Roman"/>
          <w:sz w:val="24"/>
          <w:szCs w:val="24"/>
        </w:rPr>
        <w:sectPr w:rsidR="005B6D66" w:rsidRPr="00401EA3" w:rsidSect="00D24348">
          <w:pgSz w:w="11906" w:h="16838"/>
          <w:pgMar w:top="1134" w:right="567" w:bottom="1134" w:left="1701" w:header="709" w:footer="709" w:gutter="0"/>
          <w:cols w:space="708"/>
          <w:docGrid w:linePitch="360"/>
        </w:sectPr>
      </w:pPr>
    </w:p>
    <w:p w14:paraId="2332EC61" w14:textId="77777777" w:rsidR="005B6D66" w:rsidRPr="003A17E6" w:rsidRDefault="005B6D66" w:rsidP="003A17E6">
      <w:pPr>
        <w:spacing w:before="240" w:after="120" w:line="240" w:lineRule="auto"/>
        <w:ind w:firstLine="709"/>
        <w:jc w:val="both"/>
        <w:rPr>
          <w:rFonts w:ascii="Arial" w:hAnsi="Arial" w:cs="Arial"/>
          <w:b/>
          <w:sz w:val="24"/>
          <w:szCs w:val="24"/>
        </w:rPr>
      </w:pPr>
      <w:r w:rsidRPr="003A17E6">
        <w:rPr>
          <w:rFonts w:ascii="Arial" w:hAnsi="Arial" w:cs="Arial"/>
          <w:b/>
          <w:sz w:val="24"/>
          <w:szCs w:val="24"/>
        </w:rPr>
        <w:lastRenderedPageBreak/>
        <w:t>1 Перечень формируемых компетенций</w:t>
      </w:r>
    </w:p>
    <w:tbl>
      <w:tblPr>
        <w:tblW w:w="14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588"/>
        <w:gridCol w:w="1565"/>
        <w:gridCol w:w="12419"/>
      </w:tblGrid>
      <w:tr w:rsidR="005B6D66" w:rsidRPr="006C30DC" w14:paraId="3DC0B97D" w14:textId="77777777" w:rsidTr="00D35505">
        <w:tc>
          <w:tcPr>
            <w:tcW w:w="593" w:type="dxa"/>
            <w:vAlign w:val="center"/>
          </w:tcPr>
          <w:p w14:paraId="73A3102A" w14:textId="77777777" w:rsidR="005B6D66" w:rsidRPr="006C30DC" w:rsidRDefault="005B6D66" w:rsidP="006C30DC">
            <w:pPr>
              <w:spacing w:after="0" w:line="240" w:lineRule="auto"/>
              <w:jc w:val="center"/>
              <w:rPr>
                <w:rFonts w:ascii="Times New Roman" w:hAnsi="Times New Roman"/>
                <w:sz w:val="24"/>
              </w:rPr>
            </w:pPr>
            <w:r w:rsidRPr="006C30DC">
              <w:rPr>
                <w:rFonts w:ascii="Times New Roman" w:hAnsi="Times New Roman"/>
                <w:sz w:val="24"/>
              </w:rPr>
              <w:t>№</w:t>
            </w:r>
          </w:p>
          <w:p w14:paraId="51B00DAC" w14:textId="77777777" w:rsidR="005B6D66" w:rsidRPr="006C30DC" w:rsidRDefault="005B6D66" w:rsidP="006C30DC">
            <w:pPr>
              <w:spacing w:after="0" w:line="240" w:lineRule="auto"/>
              <w:jc w:val="center"/>
              <w:rPr>
                <w:rFonts w:ascii="Times New Roman" w:hAnsi="Times New Roman"/>
                <w:sz w:val="24"/>
              </w:rPr>
            </w:pPr>
            <w:r w:rsidRPr="006C30DC">
              <w:rPr>
                <w:rFonts w:ascii="Times New Roman" w:hAnsi="Times New Roman"/>
                <w:sz w:val="24"/>
              </w:rPr>
              <w:t>п/п</w:t>
            </w:r>
          </w:p>
        </w:tc>
        <w:tc>
          <w:tcPr>
            <w:tcW w:w="1565" w:type="dxa"/>
            <w:vAlign w:val="center"/>
          </w:tcPr>
          <w:p w14:paraId="6A096768" w14:textId="77777777" w:rsidR="005B6D66" w:rsidRPr="006C30DC" w:rsidRDefault="005B6D66" w:rsidP="006C30DC">
            <w:pPr>
              <w:spacing w:after="0" w:line="240" w:lineRule="auto"/>
              <w:jc w:val="center"/>
              <w:rPr>
                <w:rFonts w:ascii="Times New Roman" w:hAnsi="Times New Roman"/>
                <w:sz w:val="24"/>
              </w:rPr>
            </w:pPr>
            <w:r w:rsidRPr="006C30DC">
              <w:rPr>
                <w:rFonts w:ascii="Times New Roman" w:hAnsi="Times New Roman"/>
                <w:sz w:val="24"/>
              </w:rPr>
              <w:t>Код компетенции</w:t>
            </w:r>
          </w:p>
        </w:tc>
        <w:tc>
          <w:tcPr>
            <w:tcW w:w="13543" w:type="dxa"/>
            <w:vAlign w:val="center"/>
          </w:tcPr>
          <w:p w14:paraId="05D0FE84" w14:textId="77777777" w:rsidR="005B6D66" w:rsidRPr="006C30DC" w:rsidRDefault="005B6D66" w:rsidP="006C30DC">
            <w:pPr>
              <w:spacing w:after="0" w:line="240" w:lineRule="auto"/>
              <w:jc w:val="center"/>
              <w:rPr>
                <w:rFonts w:ascii="Times New Roman" w:hAnsi="Times New Roman"/>
                <w:sz w:val="24"/>
              </w:rPr>
            </w:pPr>
            <w:r w:rsidRPr="006C30DC">
              <w:rPr>
                <w:rFonts w:ascii="Times New Roman" w:hAnsi="Times New Roman"/>
                <w:sz w:val="24"/>
              </w:rPr>
              <w:t>Формулировка компетенции</w:t>
            </w:r>
          </w:p>
        </w:tc>
      </w:tr>
      <w:tr w:rsidR="005B6D66" w:rsidRPr="006C30DC" w14:paraId="0EAC4E8B" w14:textId="77777777" w:rsidTr="00D35505">
        <w:tc>
          <w:tcPr>
            <w:tcW w:w="593" w:type="dxa"/>
          </w:tcPr>
          <w:p w14:paraId="2598B858" w14:textId="77777777" w:rsidR="005B6D66" w:rsidRPr="006C30DC" w:rsidRDefault="005B6D66" w:rsidP="006C30DC">
            <w:pPr>
              <w:spacing w:after="0" w:line="240" w:lineRule="auto"/>
              <w:jc w:val="both"/>
              <w:rPr>
                <w:rFonts w:ascii="Times New Roman" w:hAnsi="Times New Roman"/>
                <w:sz w:val="24"/>
              </w:rPr>
            </w:pPr>
            <w:r w:rsidRPr="006C30DC">
              <w:rPr>
                <w:rFonts w:ascii="Times New Roman" w:hAnsi="Times New Roman"/>
                <w:sz w:val="24"/>
              </w:rPr>
              <w:t>1</w:t>
            </w:r>
          </w:p>
        </w:tc>
        <w:tc>
          <w:tcPr>
            <w:tcW w:w="1565" w:type="dxa"/>
          </w:tcPr>
          <w:p w14:paraId="6EE4C9D4" w14:textId="77777777" w:rsidR="005B6D66" w:rsidRPr="006C30DC" w:rsidRDefault="005B6D66" w:rsidP="006C30DC">
            <w:pPr>
              <w:spacing w:after="0" w:line="240" w:lineRule="auto"/>
              <w:jc w:val="both"/>
              <w:rPr>
                <w:rFonts w:ascii="Times New Roman" w:hAnsi="Times New Roman"/>
                <w:sz w:val="24"/>
              </w:rPr>
            </w:pPr>
            <w:r w:rsidRPr="006C30DC">
              <w:rPr>
                <w:rFonts w:ascii="Times New Roman" w:hAnsi="Times New Roman"/>
                <w:sz w:val="24"/>
              </w:rPr>
              <w:t>ОК-5</w:t>
            </w:r>
          </w:p>
        </w:tc>
        <w:tc>
          <w:tcPr>
            <w:tcW w:w="13543" w:type="dxa"/>
          </w:tcPr>
          <w:p w14:paraId="5A1FBD41" w14:textId="77777777" w:rsidR="005B6D66" w:rsidRPr="006C30DC" w:rsidRDefault="005B6D66" w:rsidP="00D35505">
            <w:pPr>
              <w:spacing w:after="0" w:line="240" w:lineRule="auto"/>
              <w:jc w:val="both"/>
              <w:rPr>
                <w:rFonts w:ascii="Times New Roman" w:hAnsi="Times New Roman"/>
                <w:sz w:val="24"/>
              </w:rPr>
            </w:pPr>
            <w:r w:rsidRPr="006C30DC">
              <w:rPr>
                <w:rFonts w:ascii="Times New Roman" w:hAnsi="Times New Roman"/>
                <w:sz w:val="24"/>
              </w:rPr>
              <w:t>компетентн</w:t>
            </w:r>
            <w:r w:rsidR="00D35505">
              <w:rPr>
                <w:rFonts w:ascii="Times New Roman" w:hAnsi="Times New Roman"/>
                <w:sz w:val="24"/>
              </w:rPr>
              <w:t>ое</w:t>
            </w:r>
            <w:r w:rsidRPr="006C30DC">
              <w:rPr>
                <w:rFonts w:ascii="Times New Roman" w:hAnsi="Times New Roman"/>
                <w:sz w:val="24"/>
              </w:rPr>
              <w:t xml:space="preserve"> использование на практике приобретенных умений и навыков в организации исследовательских работ, в управлении коллективом</w:t>
            </w:r>
          </w:p>
        </w:tc>
      </w:tr>
      <w:tr w:rsidR="005B6D66" w:rsidRPr="006C30DC" w14:paraId="6F81D9C6" w14:textId="77777777" w:rsidTr="00D35505">
        <w:tc>
          <w:tcPr>
            <w:tcW w:w="593" w:type="dxa"/>
          </w:tcPr>
          <w:p w14:paraId="034DDB81" w14:textId="77777777" w:rsidR="005B6D66" w:rsidRPr="006C30DC" w:rsidRDefault="005B6D66" w:rsidP="006C30DC">
            <w:pPr>
              <w:spacing w:after="0" w:line="240" w:lineRule="auto"/>
              <w:jc w:val="both"/>
              <w:rPr>
                <w:rFonts w:ascii="Times New Roman" w:hAnsi="Times New Roman"/>
                <w:sz w:val="24"/>
              </w:rPr>
            </w:pPr>
            <w:r w:rsidRPr="006C30DC">
              <w:rPr>
                <w:rFonts w:ascii="Times New Roman" w:hAnsi="Times New Roman"/>
                <w:sz w:val="24"/>
              </w:rPr>
              <w:t>2</w:t>
            </w:r>
          </w:p>
        </w:tc>
        <w:tc>
          <w:tcPr>
            <w:tcW w:w="1565" w:type="dxa"/>
          </w:tcPr>
          <w:p w14:paraId="5CEA8F65" w14:textId="77777777" w:rsidR="005B6D66" w:rsidRPr="006C30DC" w:rsidRDefault="005B6D66" w:rsidP="006C30DC">
            <w:pPr>
              <w:spacing w:after="0" w:line="240" w:lineRule="auto"/>
              <w:jc w:val="both"/>
              <w:rPr>
                <w:rFonts w:ascii="Times New Roman" w:hAnsi="Times New Roman"/>
                <w:sz w:val="24"/>
              </w:rPr>
            </w:pPr>
            <w:r w:rsidRPr="006C30DC">
              <w:rPr>
                <w:rFonts w:ascii="Times New Roman" w:hAnsi="Times New Roman"/>
                <w:sz w:val="24"/>
              </w:rPr>
              <w:t>ПК-11</w:t>
            </w:r>
          </w:p>
        </w:tc>
        <w:tc>
          <w:tcPr>
            <w:tcW w:w="13543" w:type="dxa"/>
          </w:tcPr>
          <w:p w14:paraId="2D8C03FD" w14:textId="77777777" w:rsidR="005B6D66" w:rsidRPr="006C30DC" w:rsidRDefault="005B6D66" w:rsidP="00D35505">
            <w:pPr>
              <w:spacing w:after="0" w:line="240" w:lineRule="auto"/>
              <w:jc w:val="both"/>
              <w:rPr>
                <w:rFonts w:ascii="Times New Roman" w:hAnsi="Times New Roman"/>
                <w:sz w:val="24"/>
              </w:rPr>
            </w:pPr>
            <w:r w:rsidRPr="006C30DC">
              <w:rPr>
                <w:rFonts w:ascii="Times New Roman" w:hAnsi="Times New Roman"/>
                <w:sz w:val="24"/>
              </w:rPr>
              <w:t>способность квалифицированно проводить научные исследования в области права</w:t>
            </w:r>
          </w:p>
        </w:tc>
      </w:tr>
    </w:tbl>
    <w:p w14:paraId="638C6B1A" w14:textId="77777777" w:rsidR="005B6D66" w:rsidRPr="00D269E7" w:rsidRDefault="005B6D66" w:rsidP="003A17E6">
      <w:pPr>
        <w:spacing w:after="0" w:line="240" w:lineRule="auto"/>
        <w:ind w:firstLine="709"/>
        <w:jc w:val="both"/>
        <w:rPr>
          <w:rFonts w:ascii="Times New Roman" w:hAnsi="Times New Roman"/>
          <w:sz w:val="24"/>
        </w:rPr>
      </w:pPr>
    </w:p>
    <w:p w14:paraId="1CF5AD1F" w14:textId="77777777" w:rsidR="005B6D66" w:rsidRPr="003A17E6" w:rsidRDefault="005B6D66" w:rsidP="00CF618B">
      <w:pPr>
        <w:spacing w:before="240" w:after="120" w:line="240" w:lineRule="auto"/>
        <w:ind w:firstLine="709"/>
        <w:jc w:val="both"/>
        <w:rPr>
          <w:rFonts w:ascii="Arial" w:hAnsi="Arial" w:cs="Arial"/>
          <w:b/>
          <w:sz w:val="24"/>
          <w:szCs w:val="24"/>
        </w:rPr>
      </w:pPr>
      <w:r w:rsidRPr="003A17E6">
        <w:rPr>
          <w:rFonts w:ascii="Arial" w:hAnsi="Arial" w:cs="Arial"/>
          <w:b/>
          <w:sz w:val="24"/>
          <w:szCs w:val="24"/>
        </w:rPr>
        <w:t>2 Описание показателей и критериев оценивания компетенций</w:t>
      </w:r>
    </w:p>
    <w:p w14:paraId="17FF4E96" w14:textId="77777777" w:rsidR="005B6D66" w:rsidRPr="000568D8" w:rsidRDefault="005B6D66" w:rsidP="00104729">
      <w:pPr>
        <w:spacing w:after="0" w:line="240" w:lineRule="auto"/>
        <w:jc w:val="center"/>
        <w:rPr>
          <w:rFonts w:ascii="Times New Roman" w:hAnsi="Times New Roman"/>
          <w:i/>
          <w:sz w:val="24"/>
          <w:szCs w:val="24"/>
        </w:rPr>
      </w:pPr>
      <w:r>
        <w:rPr>
          <w:rFonts w:ascii="Times New Roman" w:hAnsi="Times New Roman"/>
          <w:b/>
          <w:i/>
          <w:sz w:val="24"/>
          <w:szCs w:val="24"/>
        </w:rPr>
        <w:t xml:space="preserve">ОК-5. </w:t>
      </w:r>
      <w:r w:rsidR="00D35505">
        <w:rPr>
          <w:rFonts w:ascii="Times New Roman" w:hAnsi="Times New Roman"/>
          <w:b/>
          <w:i/>
          <w:sz w:val="24"/>
          <w:szCs w:val="24"/>
        </w:rPr>
        <w:t>К</w:t>
      </w:r>
      <w:r w:rsidRPr="00E92132">
        <w:rPr>
          <w:rFonts w:ascii="Times New Roman" w:hAnsi="Times New Roman"/>
          <w:b/>
          <w:i/>
          <w:sz w:val="24"/>
          <w:szCs w:val="24"/>
        </w:rPr>
        <w:t>омпетентн</w:t>
      </w:r>
      <w:r w:rsidR="00D35505">
        <w:rPr>
          <w:rFonts w:ascii="Times New Roman" w:hAnsi="Times New Roman"/>
          <w:b/>
          <w:i/>
          <w:sz w:val="24"/>
          <w:szCs w:val="24"/>
        </w:rPr>
        <w:t>ое</w:t>
      </w:r>
      <w:r w:rsidRPr="00E92132">
        <w:rPr>
          <w:rFonts w:ascii="Times New Roman" w:hAnsi="Times New Roman"/>
          <w:b/>
          <w:i/>
          <w:sz w:val="24"/>
          <w:szCs w:val="24"/>
        </w:rPr>
        <w:t xml:space="preserve"> использова</w:t>
      </w:r>
      <w:r w:rsidR="00D35505">
        <w:rPr>
          <w:rFonts w:ascii="Times New Roman" w:hAnsi="Times New Roman"/>
          <w:b/>
          <w:i/>
          <w:sz w:val="24"/>
          <w:szCs w:val="24"/>
        </w:rPr>
        <w:t>ние</w:t>
      </w:r>
      <w:r w:rsidRPr="00E92132">
        <w:rPr>
          <w:rFonts w:ascii="Times New Roman" w:hAnsi="Times New Roman"/>
          <w:b/>
          <w:i/>
          <w:sz w:val="24"/>
          <w:szCs w:val="24"/>
        </w:rPr>
        <w:t xml:space="preserve"> на практике приобретенны</w:t>
      </w:r>
      <w:r>
        <w:rPr>
          <w:rFonts w:ascii="Times New Roman" w:hAnsi="Times New Roman"/>
          <w:b/>
          <w:i/>
          <w:sz w:val="24"/>
          <w:szCs w:val="24"/>
        </w:rPr>
        <w:t>е</w:t>
      </w:r>
      <w:r w:rsidRPr="00E92132">
        <w:rPr>
          <w:rFonts w:ascii="Times New Roman" w:hAnsi="Times New Roman"/>
          <w:b/>
          <w:i/>
          <w:sz w:val="24"/>
          <w:szCs w:val="24"/>
        </w:rPr>
        <w:t xml:space="preserve"> умени</w:t>
      </w:r>
      <w:r>
        <w:rPr>
          <w:rFonts w:ascii="Times New Roman" w:hAnsi="Times New Roman"/>
          <w:b/>
          <w:i/>
          <w:sz w:val="24"/>
          <w:szCs w:val="24"/>
        </w:rPr>
        <w:t>я</w:t>
      </w:r>
      <w:r w:rsidRPr="00E92132">
        <w:rPr>
          <w:rFonts w:ascii="Times New Roman" w:hAnsi="Times New Roman"/>
          <w:b/>
          <w:i/>
          <w:sz w:val="24"/>
          <w:szCs w:val="24"/>
        </w:rPr>
        <w:t xml:space="preserve"> и навык</w:t>
      </w:r>
      <w:r>
        <w:rPr>
          <w:rFonts w:ascii="Times New Roman" w:hAnsi="Times New Roman"/>
          <w:b/>
          <w:i/>
          <w:sz w:val="24"/>
          <w:szCs w:val="24"/>
        </w:rPr>
        <w:t>и</w:t>
      </w:r>
      <w:r w:rsidRPr="00E92132">
        <w:rPr>
          <w:rFonts w:ascii="Times New Roman" w:hAnsi="Times New Roman"/>
          <w:b/>
          <w:i/>
          <w:sz w:val="24"/>
          <w:szCs w:val="24"/>
        </w:rPr>
        <w:t xml:space="preserve"> в организации исследовательских работ, </w:t>
      </w:r>
      <w:r w:rsidR="00D35505">
        <w:rPr>
          <w:rFonts w:ascii="Times New Roman" w:hAnsi="Times New Roman"/>
          <w:b/>
          <w:i/>
          <w:sz w:val="24"/>
          <w:szCs w:val="24"/>
        </w:rPr>
        <w:br/>
      </w:r>
      <w:r w:rsidRPr="00E92132">
        <w:rPr>
          <w:rFonts w:ascii="Times New Roman" w:hAnsi="Times New Roman"/>
          <w:b/>
          <w:i/>
          <w:sz w:val="24"/>
          <w:szCs w:val="24"/>
        </w:rPr>
        <w:t>в управлении коллективом</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333"/>
        <w:gridCol w:w="2486"/>
        <w:gridCol w:w="2483"/>
        <w:gridCol w:w="2412"/>
        <w:gridCol w:w="2408"/>
        <w:gridCol w:w="2438"/>
      </w:tblGrid>
      <w:tr w:rsidR="005B6D66" w:rsidRPr="006C30DC" w14:paraId="2AB2DA10" w14:textId="77777777" w:rsidTr="00384840">
        <w:tc>
          <w:tcPr>
            <w:tcW w:w="2376" w:type="dxa"/>
            <w:vMerge w:val="restart"/>
          </w:tcPr>
          <w:p w14:paraId="38769F8B" w14:textId="77777777" w:rsidR="005B6D66" w:rsidRPr="006C30DC" w:rsidRDefault="005B6D66" w:rsidP="006C30DC">
            <w:pPr>
              <w:spacing w:after="0" w:line="240" w:lineRule="auto"/>
              <w:jc w:val="center"/>
              <w:rPr>
                <w:rFonts w:ascii="Times New Roman" w:hAnsi="Times New Roman"/>
                <w:b/>
                <w:sz w:val="24"/>
              </w:rPr>
            </w:pPr>
            <w:r w:rsidRPr="006C30DC">
              <w:rPr>
                <w:rFonts w:ascii="Times New Roman" w:hAnsi="Times New Roman"/>
                <w:b/>
                <w:sz w:val="24"/>
              </w:rPr>
              <w:t>Планируемые результаты обучения</w:t>
            </w:r>
          </w:p>
          <w:p w14:paraId="39D3632D" w14:textId="77777777" w:rsidR="005B6D66" w:rsidRPr="006C30DC" w:rsidRDefault="005B6D66" w:rsidP="006C30DC">
            <w:pPr>
              <w:spacing w:after="0" w:line="240" w:lineRule="auto"/>
              <w:jc w:val="center"/>
              <w:rPr>
                <w:rFonts w:ascii="Times New Roman" w:hAnsi="Times New Roman"/>
                <w:b/>
                <w:sz w:val="24"/>
              </w:rPr>
            </w:pPr>
            <w:r w:rsidRPr="006C30DC">
              <w:rPr>
                <w:rFonts w:ascii="Times New Roman" w:hAnsi="Times New Roman"/>
                <w:sz w:val="24"/>
              </w:rPr>
              <w:t>(показатели достижения заданного уровня освоения компетенций)</w:t>
            </w:r>
          </w:p>
        </w:tc>
        <w:tc>
          <w:tcPr>
            <w:tcW w:w="12410" w:type="dxa"/>
            <w:gridSpan w:val="5"/>
          </w:tcPr>
          <w:p w14:paraId="7D907A5A" w14:textId="77777777" w:rsidR="005B6D66" w:rsidRPr="006C30DC" w:rsidRDefault="005B6D66" w:rsidP="006C30DC">
            <w:pPr>
              <w:spacing w:after="0" w:line="240" w:lineRule="auto"/>
              <w:jc w:val="center"/>
              <w:rPr>
                <w:rFonts w:ascii="Times New Roman" w:hAnsi="Times New Roman"/>
                <w:b/>
                <w:sz w:val="24"/>
              </w:rPr>
            </w:pPr>
            <w:r w:rsidRPr="006C30DC">
              <w:rPr>
                <w:rFonts w:ascii="Times New Roman" w:hAnsi="Times New Roman"/>
                <w:b/>
                <w:sz w:val="24"/>
              </w:rPr>
              <w:t>Критерии оценивания результатов обучения</w:t>
            </w:r>
          </w:p>
        </w:tc>
      </w:tr>
      <w:tr w:rsidR="005B6D66" w:rsidRPr="006C30DC" w14:paraId="0193C5D2" w14:textId="77777777" w:rsidTr="00384840">
        <w:tc>
          <w:tcPr>
            <w:tcW w:w="2376" w:type="dxa"/>
            <w:vMerge/>
          </w:tcPr>
          <w:p w14:paraId="2A646BF5" w14:textId="77777777" w:rsidR="005B6D66" w:rsidRPr="006C30DC" w:rsidRDefault="005B6D66" w:rsidP="006C30DC">
            <w:pPr>
              <w:spacing w:after="0" w:line="240" w:lineRule="auto"/>
              <w:jc w:val="center"/>
              <w:rPr>
                <w:rFonts w:ascii="Times New Roman" w:hAnsi="Times New Roman"/>
                <w:sz w:val="24"/>
              </w:rPr>
            </w:pPr>
          </w:p>
        </w:tc>
        <w:tc>
          <w:tcPr>
            <w:tcW w:w="2500" w:type="dxa"/>
            <w:vAlign w:val="center"/>
          </w:tcPr>
          <w:p w14:paraId="698E6F2B" w14:textId="77777777" w:rsidR="005B6D66" w:rsidRPr="006C30DC" w:rsidRDefault="005B6D66" w:rsidP="006C30DC">
            <w:pPr>
              <w:spacing w:after="0" w:line="240" w:lineRule="auto"/>
              <w:jc w:val="center"/>
              <w:rPr>
                <w:rFonts w:ascii="Times New Roman" w:hAnsi="Times New Roman"/>
                <w:sz w:val="24"/>
              </w:rPr>
            </w:pPr>
            <w:r w:rsidRPr="006C30DC">
              <w:rPr>
                <w:rFonts w:ascii="Times New Roman" w:hAnsi="Times New Roman"/>
                <w:sz w:val="24"/>
              </w:rPr>
              <w:t>1</w:t>
            </w:r>
          </w:p>
        </w:tc>
        <w:tc>
          <w:tcPr>
            <w:tcW w:w="2496" w:type="dxa"/>
            <w:vAlign w:val="center"/>
          </w:tcPr>
          <w:p w14:paraId="184BA44F" w14:textId="77777777" w:rsidR="005B6D66" w:rsidRPr="006C30DC" w:rsidRDefault="005B6D66" w:rsidP="006C30DC">
            <w:pPr>
              <w:spacing w:after="0" w:line="240" w:lineRule="auto"/>
              <w:jc w:val="center"/>
              <w:rPr>
                <w:rFonts w:ascii="Times New Roman" w:hAnsi="Times New Roman"/>
                <w:sz w:val="24"/>
              </w:rPr>
            </w:pPr>
            <w:r w:rsidRPr="006C30DC">
              <w:rPr>
                <w:rFonts w:ascii="Times New Roman" w:hAnsi="Times New Roman"/>
                <w:sz w:val="24"/>
              </w:rPr>
              <w:t>2</w:t>
            </w:r>
          </w:p>
        </w:tc>
        <w:tc>
          <w:tcPr>
            <w:tcW w:w="2465" w:type="dxa"/>
            <w:vAlign w:val="center"/>
          </w:tcPr>
          <w:p w14:paraId="28EB1C74" w14:textId="77777777" w:rsidR="005B6D66" w:rsidRPr="006C30DC" w:rsidRDefault="005B6D66" w:rsidP="006C30DC">
            <w:pPr>
              <w:spacing w:after="0" w:line="240" w:lineRule="auto"/>
              <w:jc w:val="center"/>
              <w:rPr>
                <w:rFonts w:ascii="Times New Roman" w:hAnsi="Times New Roman"/>
                <w:sz w:val="24"/>
              </w:rPr>
            </w:pPr>
            <w:r w:rsidRPr="006C30DC">
              <w:rPr>
                <w:rFonts w:ascii="Times New Roman" w:hAnsi="Times New Roman"/>
                <w:sz w:val="24"/>
              </w:rPr>
              <w:t>3</w:t>
            </w:r>
          </w:p>
        </w:tc>
        <w:tc>
          <w:tcPr>
            <w:tcW w:w="2462" w:type="dxa"/>
            <w:vAlign w:val="center"/>
          </w:tcPr>
          <w:p w14:paraId="5EAF58FE" w14:textId="77777777" w:rsidR="005B6D66" w:rsidRPr="006C30DC" w:rsidRDefault="005B6D66" w:rsidP="006C30DC">
            <w:pPr>
              <w:spacing w:after="0" w:line="240" w:lineRule="auto"/>
              <w:jc w:val="center"/>
              <w:rPr>
                <w:rFonts w:ascii="Times New Roman" w:hAnsi="Times New Roman"/>
                <w:sz w:val="24"/>
              </w:rPr>
            </w:pPr>
            <w:r w:rsidRPr="006C30DC">
              <w:rPr>
                <w:rFonts w:ascii="Times New Roman" w:hAnsi="Times New Roman"/>
                <w:sz w:val="24"/>
              </w:rPr>
              <w:t>4</w:t>
            </w:r>
          </w:p>
        </w:tc>
        <w:tc>
          <w:tcPr>
            <w:tcW w:w="2487" w:type="dxa"/>
            <w:vAlign w:val="center"/>
          </w:tcPr>
          <w:p w14:paraId="07F5F3B9" w14:textId="77777777" w:rsidR="005B6D66" w:rsidRPr="006C30DC" w:rsidRDefault="005B6D66" w:rsidP="006C30DC">
            <w:pPr>
              <w:spacing w:after="0" w:line="240" w:lineRule="auto"/>
              <w:jc w:val="center"/>
              <w:rPr>
                <w:rFonts w:ascii="Times New Roman" w:hAnsi="Times New Roman"/>
                <w:sz w:val="24"/>
              </w:rPr>
            </w:pPr>
            <w:r w:rsidRPr="006C30DC">
              <w:rPr>
                <w:rFonts w:ascii="Times New Roman" w:hAnsi="Times New Roman"/>
                <w:sz w:val="24"/>
              </w:rPr>
              <w:t>5</w:t>
            </w:r>
          </w:p>
        </w:tc>
      </w:tr>
      <w:tr w:rsidR="00DC45EF" w:rsidRPr="006C30DC" w14:paraId="22391AD4" w14:textId="77777777" w:rsidTr="00384840">
        <w:tc>
          <w:tcPr>
            <w:tcW w:w="2376" w:type="dxa"/>
          </w:tcPr>
          <w:p w14:paraId="1D18B2F4" w14:textId="77777777" w:rsidR="00DC45EF" w:rsidRPr="00DC45EF" w:rsidRDefault="00DC45EF" w:rsidP="00DC45EF">
            <w:pPr>
              <w:spacing w:after="0" w:line="240" w:lineRule="auto"/>
              <w:jc w:val="both"/>
              <w:rPr>
                <w:rFonts w:ascii="Times New Roman" w:hAnsi="Times New Roman"/>
                <w:sz w:val="24"/>
              </w:rPr>
            </w:pPr>
            <w:r w:rsidRPr="006C30DC">
              <w:rPr>
                <w:rFonts w:ascii="Times New Roman" w:hAnsi="Times New Roman"/>
                <w:b/>
                <w:sz w:val="24"/>
              </w:rPr>
              <w:t>Знает</w:t>
            </w:r>
            <w:r w:rsidRPr="00DC45EF">
              <w:rPr>
                <w:rFonts w:ascii="Times New Roman" w:hAnsi="Times New Roman"/>
                <w:b/>
                <w:sz w:val="24"/>
              </w:rPr>
              <w:t>:</w:t>
            </w:r>
          </w:p>
          <w:p w14:paraId="5795EDD1" w14:textId="77777777" w:rsidR="00DC45EF" w:rsidRPr="00C36651" w:rsidRDefault="00DC45EF" w:rsidP="00DC45EF">
            <w:r>
              <w:rPr>
                <w:rFonts w:ascii="Times New Roman" w:hAnsi="Times New Roman"/>
                <w:sz w:val="24"/>
              </w:rPr>
              <w:t>с</w:t>
            </w:r>
            <w:r w:rsidRPr="00A2117F">
              <w:rPr>
                <w:rFonts w:ascii="Times New Roman" w:hAnsi="Times New Roman"/>
                <w:sz w:val="24"/>
              </w:rPr>
              <w:t>пособы и методы организации исследовательской работы</w:t>
            </w:r>
          </w:p>
        </w:tc>
        <w:tc>
          <w:tcPr>
            <w:tcW w:w="2500" w:type="dxa"/>
          </w:tcPr>
          <w:p w14:paraId="2DD15297" w14:textId="77777777" w:rsidR="00DC45EF" w:rsidRPr="006C30DC" w:rsidRDefault="00DC45EF" w:rsidP="00DC45EF">
            <w:pPr>
              <w:spacing w:after="0" w:line="240" w:lineRule="auto"/>
              <w:jc w:val="both"/>
              <w:rPr>
                <w:rFonts w:ascii="Times New Roman" w:hAnsi="Times New Roman"/>
                <w:sz w:val="24"/>
              </w:rPr>
            </w:pPr>
            <w:r w:rsidRPr="006C30DC">
              <w:rPr>
                <w:rFonts w:ascii="Times New Roman" w:hAnsi="Times New Roman"/>
                <w:sz w:val="24"/>
              </w:rPr>
              <w:t xml:space="preserve">Отсутствие знания </w:t>
            </w:r>
          </w:p>
        </w:tc>
        <w:tc>
          <w:tcPr>
            <w:tcW w:w="2496" w:type="dxa"/>
          </w:tcPr>
          <w:p w14:paraId="525A3CFA" w14:textId="77777777" w:rsidR="00DC45EF" w:rsidRPr="006C30DC" w:rsidRDefault="00DC45EF" w:rsidP="00DC45EF">
            <w:pPr>
              <w:spacing w:after="0" w:line="240" w:lineRule="auto"/>
              <w:jc w:val="both"/>
              <w:rPr>
                <w:rFonts w:ascii="Times New Roman" w:hAnsi="Times New Roman"/>
                <w:sz w:val="24"/>
              </w:rPr>
            </w:pPr>
            <w:r w:rsidRPr="006C30DC">
              <w:rPr>
                <w:rFonts w:ascii="Times New Roman" w:hAnsi="Times New Roman"/>
                <w:sz w:val="24"/>
              </w:rPr>
              <w:t xml:space="preserve">Фрагментарное знание </w:t>
            </w:r>
          </w:p>
        </w:tc>
        <w:tc>
          <w:tcPr>
            <w:tcW w:w="2465" w:type="dxa"/>
          </w:tcPr>
          <w:p w14:paraId="6AE21FA7" w14:textId="77777777" w:rsidR="00DC45EF" w:rsidRPr="006C30DC" w:rsidRDefault="00DC45EF" w:rsidP="00DC45EF">
            <w:pPr>
              <w:spacing w:after="0" w:line="240" w:lineRule="auto"/>
              <w:jc w:val="both"/>
              <w:rPr>
                <w:rFonts w:ascii="Times New Roman" w:hAnsi="Times New Roman"/>
                <w:sz w:val="24"/>
              </w:rPr>
            </w:pPr>
            <w:r w:rsidRPr="006C30DC">
              <w:rPr>
                <w:rFonts w:ascii="Times New Roman" w:hAnsi="Times New Roman"/>
                <w:sz w:val="24"/>
              </w:rPr>
              <w:t xml:space="preserve">Неполное знание </w:t>
            </w:r>
          </w:p>
        </w:tc>
        <w:tc>
          <w:tcPr>
            <w:tcW w:w="2462" w:type="dxa"/>
          </w:tcPr>
          <w:p w14:paraId="7FE54BE4" w14:textId="77777777" w:rsidR="00DC45EF" w:rsidRPr="006C30DC" w:rsidRDefault="00DC45EF" w:rsidP="00DC45EF">
            <w:pPr>
              <w:spacing w:after="0" w:line="240" w:lineRule="auto"/>
              <w:rPr>
                <w:rFonts w:ascii="Times New Roman" w:hAnsi="Times New Roman"/>
                <w:sz w:val="24"/>
              </w:rPr>
            </w:pPr>
            <w:r w:rsidRPr="006C30DC">
              <w:rPr>
                <w:rFonts w:ascii="Times New Roman" w:hAnsi="Times New Roman"/>
                <w:sz w:val="24"/>
              </w:rPr>
              <w:t xml:space="preserve">В целом сформировавшееся знание </w:t>
            </w:r>
          </w:p>
        </w:tc>
        <w:tc>
          <w:tcPr>
            <w:tcW w:w="2487" w:type="dxa"/>
          </w:tcPr>
          <w:p w14:paraId="1A9D5E58" w14:textId="77777777" w:rsidR="00DC45EF" w:rsidRPr="006C30DC" w:rsidRDefault="00DC45EF" w:rsidP="00DC45EF">
            <w:pPr>
              <w:spacing w:after="0" w:line="240" w:lineRule="auto"/>
              <w:jc w:val="both"/>
              <w:rPr>
                <w:rFonts w:ascii="Times New Roman" w:hAnsi="Times New Roman"/>
                <w:sz w:val="24"/>
              </w:rPr>
            </w:pPr>
            <w:r w:rsidRPr="006C30DC">
              <w:rPr>
                <w:rFonts w:ascii="Times New Roman" w:hAnsi="Times New Roman"/>
                <w:sz w:val="24"/>
              </w:rPr>
              <w:t xml:space="preserve">Сформировавшееся систематическое знание </w:t>
            </w:r>
          </w:p>
        </w:tc>
      </w:tr>
      <w:tr w:rsidR="00DC45EF" w:rsidRPr="006C30DC" w14:paraId="3EB42637" w14:textId="77777777" w:rsidTr="00384840">
        <w:tc>
          <w:tcPr>
            <w:tcW w:w="2376" w:type="dxa"/>
          </w:tcPr>
          <w:p w14:paraId="03C70E16" w14:textId="77777777" w:rsidR="00DC45EF" w:rsidRPr="006C30DC" w:rsidRDefault="00DC45EF" w:rsidP="00DC45EF">
            <w:pPr>
              <w:spacing w:after="0" w:line="240" w:lineRule="auto"/>
              <w:jc w:val="both"/>
              <w:rPr>
                <w:rFonts w:ascii="Times New Roman" w:hAnsi="Times New Roman"/>
                <w:sz w:val="24"/>
              </w:rPr>
            </w:pPr>
            <w:r w:rsidRPr="006C30DC">
              <w:rPr>
                <w:rFonts w:ascii="Times New Roman" w:hAnsi="Times New Roman"/>
                <w:b/>
                <w:sz w:val="24"/>
              </w:rPr>
              <w:t>Умеет:</w:t>
            </w:r>
          </w:p>
          <w:p w14:paraId="06741805" w14:textId="77777777" w:rsidR="00DC45EF" w:rsidRPr="00C36651" w:rsidRDefault="00DC45EF" w:rsidP="00DC45EF">
            <w:r w:rsidRPr="00384840">
              <w:rPr>
                <w:rFonts w:ascii="Times New Roman" w:hAnsi="Times New Roman"/>
                <w:sz w:val="24"/>
              </w:rPr>
              <w:t xml:space="preserve">применять </w:t>
            </w:r>
            <w:r>
              <w:rPr>
                <w:rFonts w:ascii="Times New Roman" w:hAnsi="Times New Roman"/>
                <w:sz w:val="24"/>
              </w:rPr>
              <w:t>способы и методы организации исследовательской работы</w:t>
            </w:r>
            <w:r w:rsidRPr="00384840">
              <w:rPr>
                <w:rFonts w:ascii="Times New Roman" w:hAnsi="Times New Roman"/>
                <w:sz w:val="24"/>
              </w:rPr>
              <w:t xml:space="preserve"> для самостоятельного </w:t>
            </w:r>
            <w:r w:rsidRPr="00384840">
              <w:rPr>
                <w:rFonts w:ascii="Times New Roman" w:hAnsi="Times New Roman"/>
                <w:sz w:val="24"/>
              </w:rPr>
              <w:lastRenderedPageBreak/>
              <w:t>исследования правовых явлений и процессов</w:t>
            </w:r>
          </w:p>
        </w:tc>
        <w:tc>
          <w:tcPr>
            <w:tcW w:w="2500" w:type="dxa"/>
          </w:tcPr>
          <w:p w14:paraId="2ECA29DF" w14:textId="77777777" w:rsidR="00DC45EF" w:rsidRPr="006C30DC" w:rsidRDefault="00DC45EF" w:rsidP="00DC45EF">
            <w:pPr>
              <w:spacing w:after="0" w:line="240" w:lineRule="auto"/>
              <w:jc w:val="both"/>
              <w:rPr>
                <w:rFonts w:ascii="Times New Roman" w:hAnsi="Times New Roman"/>
                <w:sz w:val="24"/>
              </w:rPr>
            </w:pPr>
            <w:r w:rsidRPr="006C30DC">
              <w:rPr>
                <w:rFonts w:ascii="Times New Roman" w:hAnsi="Times New Roman"/>
                <w:sz w:val="24"/>
              </w:rPr>
              <w:lastRenderedPageBreak/>
              <w:t xml:space="preserve">Отсутствие умения </w:t>
            </w:r>
          </w:p>
        </w:tc>
        <w:tc>
          <w:tcPr>
            <w:tcW w:w="2496" w:type="dxa"/>
          </w:tcPr>
          <w:p w14:paraId="1CB51061" w14:textId="77777777" w:rsidR="00DC45EF" w:rsidRPr="006C30DC" w:rsidRDefault="00DC45EF" w:rsidP="00DC45EF">
            <w:pPr>
              <w:spacing w:after="0" w:line="240" w:lineRule="auto"/>
              <w:jc w:val="both"/>
              <w:rPr>
                <w:rFonts w:ascii="Times New Roman" w:hAnsi="Times New Roman"/>
                <w:sz w:val="24"/>
              </w:rPr>
            </w:pPr>
            <w:r w:rsidRPr="006C30DC">
              <w:rPr>
                <w:rFonts w:ascii="Times New Roman" w:hAnsi="Times New Roman"/>
                <w:sz w:val="24"/>
              </w:rPr>
              <w:t xml:space="preserve">Фрагментарное умение </w:t>
            </w:r>
          </w:p>
        </w:tc>
        <w:tc>
          <w:tcPr>
            <w:tcW w:w="2465" w:type="dxa"/>
          </w:tcPr>
          <w:p w14:paraId="69420DD6" w14:textId="77777777" w:rsidR="00DC45EF" w:rsidRPr="006C30DC" w:rsidRDefault="00DC45EF" w:rsidP="00DC45EF">
            <w:pPr>
              <w:spacing w:after="0" w:line="240" w:lineRule="auto"/>
              <w:jc w:val="both"/>
              <w:rPr>
                <w:rFonts w:ascii="Times New Roman" w:hAnsi="Times New Roman"/>
                <w:sz w:val="24"/>
              </w:rPr>
            </w:pPr>
            <w:r w:rsidRPr="006C30DC">
              <w:rPr>
                <w:rFonts w:ascii="Times New Roman" w:hAnsi="Times New Roman"/>
                <w:sz w:val="24"/>
              </w:rPr>
              <w:t xml:space="preserve">Неполное умение </w:t>
            </w:r>
          </w:p>
        </w:tc>
        <w:tc>
          <w:tcPr>
            <w:tcW w:w="2462" w:type="dxa"/>
          </w:tcPr>
          <w:p w14:paraId="2619B837" w14:textId="77777777" w:rsidR="00DC45EF" w:rsidRPr="006C30DC" w:rsidRDefault="00DC45EF" w:rsidP="00DC45EF">
            <w:pPr>
              <w:spacing w:after="0" w:line="240" w:lineRule="auto"/>
              <w:rPr>
                <w:rFonts w:ascii="Times New Roman" w:hAnsi="Times New Roman"/>
                <w:sz w:val="24"/>
              </w:rPr>
            </w:pPr>
            <w:r w:rsidRPr="006C30DC">
              <w:rPr>
                <w:rFonts w:ascii="Times New Roman" w:hAnsi="Times New Roman"/>
                <w:sz w:val="24"/>
              </w:rPr>
              <w:t xml:space="preserve">В целом сформировавшееся умение </w:t>
            </w:r>
          </w:p>
        </w:tc>
        <w:tc>
          <w:tcPr>
            <w:tcW w:w="2487" w:type="dxa"/>
          </w:tcPr>
          <w:p w14:paraId="43BCD7EB" w14:textId="77777777" w:rsidR="00DC45EF" w:rsidRPr="006C30DC" w:rsidRDefault="00DC45EF" w:rsidP="00DC45EF">
            <w:pPr>
              <w:spacing w:after="0" w:line="240" w:lineRule="auto"/>
              <w:jc w:val="both"/>
              <w:rPr>
                <w:rFonts w:ascii="Times New Roman" w:hAnsi="Times New Roman"/>
                <w:sz w:val="24"/>
              </w:rPr>
            </w:pPr>
            <w:r w:rsidRPr="006C30DC">
              <w:rPr>
                <w:rFonts w:ascii="Times New Roman" w:hAnsi="Times New Roman"/>
                <w:sz w:val="24"/>
              </w:rPr>
              <w:t xml:space="preserve">Сформировавшееся систематическое умение </w:t>
            </w:r>
          </w:p>
        </w:tc>
      </w:tr>
      <w:tr w:rsidR="00DC45EF" w:rsidRPr="006C30DC" w14:paraId="0AF32658" w14:textId="77777777" w:rsidTr="00384840">
        <w:tc>
          <w:tcPr>
            <w:tcW w:w="2376" w:type="dxa"/>
          </w:tcPr>
          <w:p w14:paraId="202AEFA3" w14:textId="77777777" w:rsidR="00DC45EF" w:rsidRPr="006C30DC" w:rsidRDefault="00DC45EF" w:rsidP="00DC45EF">
            <w:pPr>
              <w:spacing w:after="0" w:line="240" w:lineRule="auto"/>
              <w:jc w:val="both"/>
              <w:rPr>
                <w:rFonts w:ascii="Times New Roman" w:hAnsi="Times New Roman"/>
                <w:sz w:val="24"/>
              </w:rPr>
            </w:pPr>
            <w:r w:rsidRPr="006C30DC">
              <w:rPr>
                <w:rFonts w:ascii="Times New Roman" w:hAnsi="Times New Roman"/>
                <w:b/>
                <w:sz w:val="24"/>
              </w:rPr>
              <w:t>Владеет:</w:t>
            </w:r>
          </w:p>
          <w:p w14:paraId="2A380A05" w14:textId="77777777" w:rsidR="00DC45EF" w:rsidRPr="00C36651" w:rsidRDefault="00DC45EF" w:rsidP="00DC45EF">
            <w:r>
              <w:rPr>
                <w:rFonts w:ascii="Times New Roman" w:hAnsi="Times New Roman"/>
                <w:sz w:val="24"/>
              </w:rPr>
              <w:t>навыками организации исследовательской работы</w:t>
            </w:r>
          </w:p>
        </w:tc>
        <w:tc>
          <w:tcPr>
            <w:tcW w:w="2500" w:type="dxa"/>
          </w:tcPr>
          <w:p w14:paraId="42E5386F" w14:textId="77777777" w:rsidR="00DC45EF" w:rsidRPr="006C30DC" w:rsidRDefault="00DC45EF" w:rsidP="00DC45EF">
            <w:pPr>
              <w:spacing w:after="0" w:line="240" w:lineRule="auto"/>
              <w:jc w:val="both"/>
              <w:rPr>
                <w:rFonts w:ascii="Times New Roman" w:hAnsi="Times New Roman"/>
                <w:sz w:val="24"/>
              </w:rPr>
            </w:pPr>
            <w:r w:rsidRPr="006C30DC">
              <w:rPr>
                <w:rFonts w:ascii="Times New Roman" w:hAnsi="Times New Roman"/>
                <w:sz w:val="24"/>
              </w:rPr>
              <w:t xml:space="preserve">Отсутствие владения </w:t>
            </w:r>
          </w:p>
        </w:tc>
        <w:tc>
          <w:tcPr>
            <w:tcW w:w="2496" w:type="dxa"/>
          </w:tcPr>
          <w:p w14:paraId="6EB2D343" w14:textId="77777777" w:rsidR="00DC45EF" w:rsidRPr="006C30DC" w:rsidRDefault="00DC45EF" w:rsidP="00DC45EF">
            <w:pPr>
              <w:spacing w:after="0" w:line="240" w:lineRule="auto"/>
              <w:jc w:val="both"/>
              <w:rPr>
                <w:rFonts w:ascii="Times New Roman" w:hAnsi="Times New Roman"/>
                <w:sz w:val="24"/>
              </w:rPr>
            </w:pPr>
            <w:r w:rsidRPr="006C30DC">
              <w:rPr>
                <w:rFonts w:ascii="Times New Roman" w:hAnsi="Times New Roman"/>
                <w:sz w:val="24"/>
              </w:rPr>
              <w:t xml:space="preserve">Фрагментарное владение </w:t>
            </w:r>
          </w:p>
        </w:tc>
        <w:tc>
          <w:tcPr>
            <w:tcW w:w="2465" w:type="dxa"/>
          </w:tcPr>
          <w:p w14:paraId="5D5FA27B" w14:textId="77777777" w:rsidR="00DC45EF" w:rsidRPr="006C30DC" w:rsidRDefault="00DC45EF" w:rsidP="00DC45EF">
            <w:pPr>
              <w:spacing w:after="0" w:line="240" w:lineRule="auto"/>
              <w:jc w:val="both"/>
              <w:rPr>
                <w:rFonts w:ascii="Times New Roman" w:hAnsi="Times New Roman"/>
                <w:sz w:val="24"/>
              </w:rPr>
            </w:pPr>
            <w:r w:rsidRPr="006C30DC">
              <w:rPr>
                <w:rFonts w:ascii="Times New Roman" w:hAnsi="Times New Roman"/>
                <w:sz w:val="24"/>
              </w:rPr>
              <w:t xml:space="preserve">Неполное владение </w:t>
            </w:r>
          </w:p>
        </w:tc>
        <w:tc>
          <w:tcPr>
            <w:tcW w:w="2462" w:type="dxa"/>
          </w:tcPr>
          <w:p w14:paraId="38E92D50" w14:textId="77777777" w:rsidR="00DC45EF" w:rsidRPr="006C30DC" w:rsidRDefault="00DC45EF" w:rsidP="00DC45EF">
            <w:pPr>
              <w:spacing w:after="0" w:line="240" w:lineRule="auto"/>
              <w:rPr>
                <w:rFonts w:ascii="Times New Roman" w:hAnsi="Times New Roman"/>
                <w:sz w:val="24"/>
              </w:rPr>
            </w:pPr>
            <w:r w:rsidRPr="006C30DC">
              <w:rPr>
                <w:rFonts w:ascii="Times New Roman" w:hAnsi="Times New Roman"/>
                <w:sz w:val="24"/>
              </w:rPr>
              <w:t>В ц</w:t>
            </w:r>
            <w:r>
              <w:rPr>
                <w:rFonts w:ascii="Times New Roman" w:hAnsi="Times New Roman"/>
                <w:sz w:val="24"/>
              </w:rPr>
              <w:t xml:space="preserve">елом сформировавшееся владение </w:t>
            </w:r>
            <w:r w:rsidRPr="006C30DC">
              <w:rPr>
                <w:rFonts w:ascii="Times New Roman" w:hAnsi="Times New Roman"/>
                <w:sz w:val="24"/>
              </w:rPr>
              <w:t xml:space="preserve"> </w:t>
            </w:r>
          </w:p>
        </w:tc>
        <w:tc>
          <w:tcPr>
            <w:tcW w:w="2487" w:type="dxa"/>
          </w:tcPr>
          <w:p w14:paraId="647C2DBA" w14:textId="77777777" w:rsidR="00DC45EF" w:rsidRPr="006C30DC" w:rsidRDefault="00DC45EF" w:rsidP="00DC45EF">
            <w:pPr>
              <w:spacing w:after="0" w:line="240" w:lineRule="auto"/>
              <w:jc w:val="both"/>
              <w:rPr>
                <w:rFonts w:ascii="Times New Roman" w:hAnsi="Times New Roman"/>
                <w:sz w:val="24"/>
              </w:rPr>
            </w:pPr>
            <w:r w:rsidRPr="006C30DC">
              <w:rPr>
                <w:rFonts w:ascii="Times New Roman" w:hAnsi="Times New Roman"/>
                <w:sz w:val="24"/>
              </w:rPr>
              <w:t xml:space="preserve">Сформировавшееся систематическое </w:t>
            </w:r>
          </w:p>
        </w:tc>
      </w:tr>
      <w:tr w:rsidR="005B6D66" w:rsidRPr="006C30DC" w14:paraId="59C606E2" w14:textId="77777777" w:rsidTr="00384840">
        <w:tc>
          <w:tcPr>
            <w:tcW w:w="2376" w:type="dxa"/>
          </w:tcPr>
          <w:p w14:paraId="2D12B56B" w14:textId="77777777" w:rsidR="005B6D66" w:rsidRPr="006C30DC" w:rsidRDefault="005B6D66" w:rsidP="006C30DC">
            <w:pPr>
              <w:spacing w:after="0" w:line="240" w:lineRule="auto"/>
              <w:jc w:val="both"/>
              <w:rPr>
                <w:rFonts w:ascii="Times New Roman" w:hAnsi="Times New Roman"/>
                <w:sz w:val="24"/>
              </w:rPr>
            </w:pPr>
            <w:r w:rsidRPr="006C30DC">
              <w:rPr>
                <w:rFonts w:ascii="Times New Roman" w:hAnsi="Times New Roman"/>
                <w:b/>
                <w:sz w:val="24"/>
              </w:rPr>
              <w:t>Шкала оценивания</w:t>
            </w:r>
          </w:p>
          <w:p w14:paraId="41C68D3B" w14:textId="77777777" w:rsidR="005B6D66" w:rsidRPr="006C30DC" w:rsidRDefault="005B6D66" w:rsidP="006C30DC">
            <w:pPr>
              <w:spacing w:after="0" w:line="240" w:lineRule="auto"/>
              <w:jc w:val="both"/>
              <w:rPr>
                <w:rFonts w:ascii="Times New Roman" w:hAnsi="Times New Roman"/>
                <w:sz w:val="24"/>
              </w:rPr>
            </w:pPr>
            <w:r w:rsidRPr="006C30DC">
              <w:rPr>
                <w:rFonts w:ascii="Times New Roman" w:hAnsi="Times New Roman"/>
                <w:sz w:val="24"/>
              </w:rPr>
              <w:t>(соотношение с традиционными формами аттестации)</w:t>
            </w:r>
          </w:p>
        </w:tc>
        <w:tc>
          <w:tcPr>
            <w:tcW w:w="2500" w:type="dxa"/>
            <w:vAlign w:val="center"/>
          </w:tcPr>
          <w:p w14:paraId="7924F595" w14:textId="77777777" w:rsidR="005B6D66" w:rsidRPr="006C30DC" w:rsidRDefault="005B6D66" w:rsidP="006C30DC">
            <w:pPr>
              <w:spacing w:after="0" w:line="240" w:lineRule="auto"/>
              <w:jc w:val="center"/>
              <w:rPr>
                <w:rFonts w:ascii="Times New Roman" w:hAnsi="Times New Roman"/>
                <w:sz w:val="24"/>
              </w:rPr>
            </w:pPr>
            <w:r w:rsidRPr="006C30DC">
              <w:rPr>
                <w:rFonts w:ascii="Times New Roman" w:hAnsi="Times New Roman"/>
                <w:sz w:val="24"/>
              </w:rPr>
              <w:t>неудовлетворительно</w:t>
            </w:r>
          </w:p>
        </w:tc>
        <w:tc>
          <w:tcPr>
            <w:tcW w:w="2496" w:type="dxa"/>
            <w:vAlign w:val="center"/>
          </w:tcPr>
          <w:p w14:paraId="19EE5D93" w14:textId="77777777" w:rsidR="005B6D66" w:rsidRPr="006C30DC" w:rsidRDefault="005B6D66" w:rsidP="006C30DC">
            <w:pPr>
              <w:spacing w:after="0" w:line="240" w:lineRule="auto"/>
              <w:jc w:val="center"/>
              <w:rPr>
                <w:rFonts w:ascii="Times New Roman" w:hAnsi="Times New Roman"/>
                <w:sz w:val="24"/>
                <w:lang w:val="en-US"/>
              </w:rPr>
            </w:pPr>
            <w:r w:rsidRPr="006C30DC">
              <w:rPr>
                <w:rFonts w:ascii="Times New Roman" w:hAnsi="Times New Roman"/>
                <w:sz w:val="24"/>
              </w:rPr>
              <w:t>неудовлетворительно</w:t>
            </w:r>
          </w:p>
        </w:tc>
        <w:tc>
          <w:tcPr>
            <w:tcW w:w="2465" w:type="dxa"/>
            <w:vAlign w:val="center"/>
          </w:tcPr>
          <w:p w14:paraId="6888A166" w14:textId="77777777" w:rsidR="005B6D66" w:rsidRPr="006C30DC" w:rsidRDefault="005B6D66" w:rsidP="006C30DC">
            <w:pPr>
              <w:spacing w:after="0" w:line="240" w:lineRule="auto"/>
              <w:jc w:val="center"/>
              <w:rPr>
                <w:rFonts w:ascii="Times New Roman" w:hAnsi="Times New Roman"/>
                <w:sz w:val="24"/>
              </w:rPr>
            </w:pPr>
            <w:r w:rsidRPr="006C30DC">
              <w:rPr>
                <w:rFonts w:ascii="Times New Roman" w:hAnsi="Times New Roman"/>
                <w:sz w:val="24"/>
              </w:rPr>
              <w:t>удовлетворительно</w:t>
            </w:r>
          </w:p>
        </w:tc>
        <w:tc>
          <w:tcPr>
            <w:tcW w:w="2462" w:type="dxa"/>
            <w:vAlign w:val="center"/>
          </w:tcPr>
          <w:p w14:paraId="5CA4AD74" w14:textId="77777777" w:rsidR="005B6D66" w:rsidRPr="006C30DC" w:rsidRDefault="005B6D66" w:rsidP="006C30DC">
            <w:pPr>
              <w:spacing w:after="0" w:line="240" w:lineRule="auto"/>
              <w:jc w:val="center"/>
              <w:rPr>
                <w:rFonts w:ascii="Times New Roman" w:hAnsi="Times New Roman"/>
                <w:sz w:val="24"/>
              </w:rPr>
            </w:pPr>
            <w:r w:rsidRPr="006C30DC">
              <w:rPr>
                <w:rFonts w:ascii="Times New Roman" w:hAnsi="Times New Roman"/>
                <w:sz w:val="24"/>
              </w:rPr>
              <w:t>хорошо</w:t>
            </w:r>
          </w:p>
        </w:tc>
        <w:tc>
          <w:tcPr>
            <w:tcW w:w="2487" w:type="dxa"/>
            <w:vAlign w:val="center"/>
          </w:tcPr>
          <w:p w14:paraId="349F2E75" w14:textId="77777777" w:rsidR="005B6D66" w:rsidRPr="006C30DC" w:rsidRDefault="005B6D66" w:rsidP="006C30DC">
            <w:pPr>
              <w:spacing w:after="0" w:line="240" w:lineRule="auto"/>
              <w:jc w:val="center"/>
              <w:rPr>
                <w:rFonts w:ascii="Times New Roman" w:hAnsi="Times New Roman"/>
                <w:sz w:val="24"/>
              </w:rPr>
            </w:pPr>
            <w:r w:rsidRPr="006C30DC">
              <w:rPr>
                <w:rFonts w:ascii="Times New Roman" w:hAnsi="Times New Roman"/>
                <w:sz w:val="24"/>
              </w:rPr>
              <w:t>отлично</w:t>
            </w:r>
          </w:p>
        </w:tc>
      </w:tr>
    </w:tbl>
    <w:p w14:paraId="1D02F7C7" w14:textId="77777777" w:rsidR="005B6D66" w:rsidRDefault="005B6D66" w:rsidP="00104729">
      <w:pPr>
        <w:spacing w:after="0" w:line="240" w:lineRule="auto"/>
        <w:jc w:val="both"/>
        <w:rPr>
          <w:rFonts w:ascii="Times New Roman" w:hAnsi="Times New Roman"/>
          <w:sz w:val="24"/>
        </w:rPr>
      </w:pPr>
    </w:p>
    <w:p w14:paraId="15E84172" w14:textId="77777777" w:rsidR="005B6D66" w:rsidRPr="000568D8" w:rsidRDefault="005B6D66" w:rsidP="00A94FB0">
      <w:pPr>
        <w:spacing w:after="0" w:line="240" w:lineRule="auto"/>
        <w:jc w:val="center"/>
        <w:rPr>
          <w:rFonts w:ascii="Times New Roman" w:hAnsi="Times New Roman"/>
          <w:i/>
          <w:sz w:val="24"/>
          <w:szCs w:val="24"/>
        </w:rPr>
      </w:pPr>
      <w:r>
        <w:rPr>
          <w:rFonts w:ascii="Times New Roman" w:hAnsi="Times New Roman"/>
          <w:b/>
          <w:i/>
          <w:sz w:val="24"/>
          <w:szCs w:val="24"/>
        </w:rPr>
        <w:t>ПК-11.С</w:t>
      </w:r>
      <w:r w:rsidRPr="004F4E78">
        <w:rPr>
          <w:rFonts w:ascii="Times New Roman" w:hAnsi="Times New Roman"/>
          <w:b/>
          <w:i/>
          <w:sz w:val="24"/>
          <w:szCs w:val="24"/>
        </w:rPr>
        <w:t xml:space="preserve">пособность </w:t>
      </w:r>
      <w:r w:rsidRPr="00E92132">
        <w:rPr>
          <w:rFonts w:ascii="Times New Roman" w:hAnsi="Times New Roman"/>
          <w:b/>
          <w:i/>
          <w:sz w:val="24"/>
          <w:szCs w:val="24"/>
        </w:rPr>
        <w:t>квалифицированно проводить научные исследования в области права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377"/>
        <w:gridCol w:w="2429"/>
        <w:gridCol w:w="2484"/>
        <w:gridCol w:w="2416"/>
        <w:gridCol w:w="2412"/>
        <w:gridCol w:w="2442"/>
      </w:tblGrid>
      <w:tr w:rsidR="005B6D66" w:rsidRPr="006C30DC" w14:paraId="23C804DA" w14:textId="77777777" w:rsidTr="006C30DC">
        <w:tc>
          <w:tcPr>
            <w:tcW w:w="2782" w:type="dxa"/>
            <w:vMerge w:val="restart"/>
          </w:tcPr>
          <w:p w14:paraId="0A237614" w14:textId="77777777" w:rsidR="005B6D66" w:rsidRPr="006C30DC" w:rsidRDefault="005B6D66" w:rsidP="006C30DC">
            <w:pPr>
              <w:spacing w:after="0" w:line="240" w:lineRule="auto"/>
              <w:jc w:val="center"/>
              <w:rPr>
                <w:rFonts w:ascii="Times New Roman" w:hAnsi="Times New Roman"/>
                <w:b/>
                <w:sz w:val="24"/>
              </w:rPr>
            </w:pPr>
            <w:r w:rsidRPr="006C30DC">
              <w:rPr>
                <w:rFonts w:ascii="Times New Roman" w:hAnsi="Times New Roman"/>
                <w:b/>
                <w:sz w:val="24"/>
              </w:rPr>
              <w:t>Планируемые результаты обучения</w:t>
            </w:r>
          </w:p>
          <w:p w14:paraId="0D759192" w14:textId="77777777" w:rsidR="005B6D66" w:rsidRPr="006C30DC" w:rsidRDefault="005B6D66" w:rsidP="006C30DC">
            <w:pPr>
              <w:spacing w:after="0" w:line="240" w:lineRule="auto"/>
              <w:jc w:val="center"/>
              <w:rPr>
                <w:rFonts w:ascii="Times New Roman" w:hAnsi="Times New Roman"/>
                <w:b/>
                <w:sz w:val="24"/>
              </w:rPr>
            </w:pPr>
            <w:r w:rsidRPr="006C30DC">
              <w:rPr>
                <w:rFonts w:ascii="Times New Roman" w:hAnsi="Times New Roman"/>
                <w:sz w:val="24"/>
              </w:rPr>
              <w:t>(показатели достижения заданного уровня освоения компетенций)</w:t>
            </w:r>
          </w:p>
        </w:tc>
        <w:tc>
          <w:tcPr>
            <w:tcW w:w="13061" w:type="dxa"/>
            <w:gridSpan w:val="5"/>
          </w:tcPr>
          <w:p w14:paraId="725E3945" w14:textId="77777777" w:rsidR="005B6D66" w:rsidRPr="006C30DC" w:rsidRDefault="005B6D66" w:rsidP="006C30DC">
            <w:pPr>
              <w:spacing w:after="0" w:line="240" w:lineRule="auto"/>
              <w:jc w:val="center"/>
              <w:rPr>
                <w:rFonts w:ascii="Times New Roman" w:hAnsi="Times New Roman"/>
                <w:b/>
                <w:sz w:val="24"/>
              </w:rPr>
            </w:pPr>
            <w:r w:rsidRPr="006C30DC">
              <w:rPr>
                <w:rFonts w:ascii="Times New Roman" w:hAnsi="Times New Roman"/>
                <w:b/>
                <w:sz w:val="24"/>
              </w:rPr>
              <w:t>Критерии оценивания результатов обучения</w:t>
            </w:r>
          </w:p>
        </w:tc>
      </w:tr>
      <w:tr w:rsidR="005B6D66" w:rsidRPr="006C30DC" w14:paraId="30DEEAE2" w14:textId="77777777" w:rsidTr="006C30DC">
        <w:tc>
          <w:tcPr>
            <w:tcW w:w="2782" w:type="dxa"/>
            <w:vMerge/>
          </w:tcPr>
          <w:p w14:paraId="4B6EF18B" w14:textId="77777777" w:rsidR="005B6D66" w:rsidRPr="006C30DC" w:rsidRDefault="005B6D66" w:rsidP="006C30DC">
            <w:pPr>
              <w:spacing w:after="0" w:line="240" w:lineRule="auto"/>
              <w:jc w:val="center"/>
              <w:rPr>
                <w:rFonts w:ascii="Times New Roman" w:hAnsi="Times New Roman"/>
                <w:sz w:val="24"/>
              </w:rPr>
            </w:pPr>
          </w:p>
        </w:tc>
        <w:tc>
          <w:tcPr>
            <w:tcW w:w="2429" w:type="dxa"/>
            <w:vAlign w:val="center"/>
          </w:tcPr>
          <w:p w14:paraId="7A352CDF" w14:textId="77777777" w:rsidR="005B6D66" w:rsidRPr="006C30DC" w:rsidRDefault="005B6D66" w:rsidP="006C30DC">
            <w:pPr>
              <w:spacing w:after="0" w:line="240" w:lineRule="auto"/>
              <w:jc w:val="center"/>
              <w:rPr>
                <w:rFonts w:ascii="Times New Roman" w:hAnsi="Times New Roman"/>
                <w:sz w:val="24"/>
              </w:rPr>
            </w:pPr>
            <w:r w:rsidRPr="006C30DC">
              <w:rPr>
                <w:rFonts w:ascii="Times New Roman" w:hAnsi="Times New Roman"/>
                <w:sz w:val="24"/>
              </w:rPr>
              <w:t>1</w:t>
            </w:r>
          </w:p>
        </w:tc>
        <w:tc>
          <w:tcPr>
            <w:tcW w:w="2552" w:type="dxa"/>
            <w:vAlign w:val="center"/>
          </w:tcPr>
          <w:p w14:paraId="65075CDF" w14:textId="77777777" w:rsidR="005B6D66" w:rsidRPr="006C30DC" w:rsidRDefault="005B6D66" w:rsidP="006C30DC">
            <w:pPr>
              <w:spacing w:after="0" w:line="240" w:lineRule="auto"/>
              <w:jc w:val="center"/>
              <w:rPr>
                <w:rFonts w:ascii="Times New Roman" w:hAnsi="Times New Roman"/>
                <w:sz w:val="24"/>
              </w:rPr>
            </w:pPr>
            <w:r w:rsidRPr="006C30DC">
              <w:rPr>
                <w:rFonts w:ascii="Times New Roman" w:hAnsi="Times New Roman"/>
                <w:sz w:val="24"/>
              </w:rPr>
              <w:t>2</w:t>
            </w:r>
          </w:p>
        </w:tc>
        <w:tc>
          <w:tcPr>
            <w:tcW w:w="2693" w:type="dxa"/>
            <w:vAlign w:val="center"/>
          </w:tcPr>
          <w:p w14:paraId="6682CC92" w14:textId="77777777" w:rsidR="005B6D66" w:rsidRPr="006C30DC" w:rsidRDefault="005B6D66" w:rsidP="006C30DC">
            <w:pPr>
              <w:spacing w:after="0" w:line="240" w:lineRule="auto"/>
              <w:jc w:val="center"/>
              <w:rPr>
                <w:rFonts w:ascii="Times New Roman" w:hAnsi="Times New Roman"/>
                <w:sz w:val="24"/>
              </w:rPr>
            </w:pPr>
            <w:r w:rsidRPr="006C30DC">
              <w:rPr>
                <w:rFonts w:ascii="Times New Roman" w:hAnsi="Times New Roman"/>
                <w:sz w:val="24"/>
              </w:rPr>
              <w:t>3</w:t>
            </w:r>
          </w:p>
        </w:tc>
        <w:tc>
          <w:tcPr>
            <w:tcW w:w="2693" w:type="dxa"/>
            <w:vAlign w:val="center"/>
          </w:tcPr>
          <w:p w14:paraId="42EEFD04" w14:textId="77777777" w:rsidR="005B6D66" w:rsidRPr="006C30DC" w:rsidRDefault="005B6D66" w:rsidP="006C30DC">
            <w:pPr>
              <w:spacing w:after="0" w:line="240" w:lineRule="auto"/>
              <w:jc w:val="center"/>
              <w:rPr>
                <w:rFonts w:ascii="Times New Roman" w:hAnsi="Times New Roman"/>
                <w:sz w:val="24"/>
              </w:rPr>
            </w:pPr>
            <w:r w:rsidRPr="006C30DC">
              <w:rPr>
                <w:rFonts w:ascii="Times New Roman" w:hAnsi="Times New Roman"/>
                <w:sz w:val="24"/>
              </w:rPr>
              <w:t>4</w:t>
            </w:r>
          </w:p>
        </w:tc>
        <w:tc>
          <w:tcPr>
            <w:tcW w:w="2694" w:type="dxa"/>
            <w:vAlign w:val="center"/>
          </w:tcPr>
          <w:p w14:paraId="656D6595" w14:textId="77777777" w:rsidR="005B6D66" w:rsidRPr="006C30DC" w:rsidRDefault="005B6D66" w:rsidP="006C30DC">
            <w:pPr>
              <w:spacing w:after="0" w:line="240" w:lineRule="auto"/>
              <w:jc w:val="center"/>
              <w:rPr>
                <w:rFonts w:ascii="Times New Roman" w:hAnsi="Times New Roman"/>
                <w:sz w:val="24"/>
              </w:rPr>
            </w:pPr>
            <w:r w:rsidRPr="006C30DC">
              <w:rPr>
                <w:rFonts w:ascii="Times New Roman" w:hAnsi="Times New Roman"/>
                <w:sz w:val="24"/>
              </w:rPr>
              <w:t>5</w:t>
            </w:r>
          </w:p>
        </w:tc>
      </w:tr>
      <w:tr w:rsidR="005B6D66" w:rsidRPr="006C30DC" w14:paraId="476EA366" w14:textId="77777777" w:rsidTr="006C30DC">
        <w:tc>
          <w:tcPr>
            <w:tcW w:w="2782" w:type="dxa"/>
          </w:tcPr>
          <w:p w14:paraId="72E5AD33" w14:textId="77777777" w:rsidR="005B6D66" w:rsidRPr="006C30DC" w:rsidRDefault="005B6D66" w:rsidP="006C30DC">
            <w:pPr>
              <w:spacing w:after="0" w:line="240" w:lineRule="auto"/>
              <w:jc w:val="both"/>
              <w:rPr>
                <w:rFonts w:ascii="Times New Roman" w:hAnsi="Times New Roman"/>
                <w:sz w:val="24"/>
              </w:rPr>
            </w:pPr>
            <w:r w:rsidRPr="006C30DC">
              <w:rPr>
                <w:rFonts w:ascii="Times New Roman" w:hAnsi="Times New Roman"/>
                <w:b/>
                <w:sz w:val="24"/>
              </w:rPr>
              <w:t>Знает:</w:t>
            </w:r>
          </w:p>
          <w:p w14:paraId="70327A35" w14:textId="77777777" w:rsidR="005B6D66" w:rsidRPr="006C30DC" w:rsidRDefault="005B6D66" w:rsidP="006C30DC">
            <w:pPr>
              <w:spacing w:after="0" w:line="240" w:lineRule="auto"/>
              <w:jc w:val="both"/>
              <w:rPr>
                <w:rFonts w:ascii="Times New Roman" w:hAnsi="Times New Roman"/>
                <w:sz w:val="24"/>
              </w:rPr>
            </w:pPr>
            <w:r w:rsidRPr="00384840">
              <w:rPr>
                <w:rFonts w:ascii="Times New Roman" w:hAnsi="Times New Roman"/>
                <w:sz w:val="24"/>
              </w:rPr>
              <w:t>Доктрины и подходы экономического анализа правовых явлений и процессов</w:t>
            </w:r>
          </w:p>
        </w:tc>
        <w:tc>
          <w:tcPr>
            <w:tcW w:w="2429" w:type="dxa"/>
          </w:tcPr>
          <w:p w14:paraId="5B8726AF" w14:textId="77777777" w:rsidR="005B6D66" w:rsidRPr="006C30DC" w:rsidRDefault="005B6D66" w:rsidP="00384840">
            <w:pPr>
              <w:spacing w:after="0" w:line="240" w:lineRule="auto"/>
              <w:jc w:val="both"/>
              <w:rPr>
                <w:rFonts w:ascii="Times New Roman" w:hAnsi="Times New Roman"/>
                <w:sz w:val="24"/>
              </w:rPr>
            </w:pPr>
            <w:r w:rsidRPr="006C30DC">
              <w:rPr>
                <w:rFonts w:ascii="Times New Roman" w:hAnsi="Times New Roman"/>
                <w:sz w:val="24"/>
              </w:rPr>
              <w:t xml:space="preserve">Отсутствие знания </w:t>
            </w:r>
          </w:p>
        </w:tc>
        <w:tc>
          <w:tcPr>
            <w:tcW w:w="2552" w:type="dxa"/>
          </w:tcPr>
          <w:p w14:paraId="6AE3E2E9" w14:textId="77777777" w:rsidR="005B6D66" w:rsidRPr="006C30DC" w:rsidRDefault="005B6D66" w:rsidP="00384840">
            <w:pPr>
              <w:spacing w:after="0" w:line="240" w:lineRule="auto"/>
              <w:jc w:val="both"/>
              <w:rPr>
                <w:rFonts w:ascii="Times New Roman" w:hAnsi="Times New Roman"/>
                <w:sz w:val="24"/>
              </w:rPr>
            </w:pPr>
            <w:r w:rsidRPr="006C30DC">
              <w:rPr>
                <w:rFonts w:ascii="Times New Roman" w:hAnsi="Times New Roman"/>
                <w:sz w:val="24"/>
              </w:rPr>
              <w:t xml:space="preserve">Фрагментарное знание </w:t>
            </w:r>
          </w:p>
        </w:tc>
        <w:tc>
          <w:tcPr>
            <w:tcW w:w="2693" w:type="dxa"/>
          </w:tcPr>
          <w:p w14:paraId="4384EE98" w14:textId="77777777" w:rsidR="005B6D66" w:rsidRPr="006C30DC" w:rsidRDefault="005B6D66" w:rsidP="00384840">
            <w:pPr>
              <w:spacing w:after="0" w:line="240" w:lineRule="auto"/>
              <w:jc w:val="both"/>
              <w:rPr>
                <w:rFonts w:ascii="Times New Roman" w:hAnsi="Times New Roman"/>
                <w:sz w:val="24"/>
              </w:rPr>
            </w:pPr>
            <w:r w:rsidRPr="006C30DC">
              <w:rPr>
                <w:rFonts w:ascii="Times New Roman" w:hAnsi="Times New Roman"/>
                <w:sz w:val="24"/>
              </w:rPr>
              <w:t xml:space="preserve">Неполное знание </w:t>
            </w:r>
          </w:p>
        </w:tc>
        <w:tc>
          <w:tcPr>
            <w:tcW w:w="2693" w:type="dxa"/>
          </w:tcPr>
          <w:p w14:paraId="5DC21110" w14:textId="77777777" w:rsidR="005B6D66" w:rsidRPr="006C30DC" w:rsidRDefault="005B6D66" w:rsidP="00384840">
            <w:pPr>
              <w:spacing w:after="0" w:line="240" w:lineRule="auto"/>
              <w:rPr>
                <w:rFonts w:ascii="Times New Roman" w:hAnsi="Times New Roman"/>
                <w:sz w:val="24"/>
              </w:rPr>
            </w:pPr>
            <w:r w:rsidRPr="006C30DC">
              <w:rPr>
                <w:rFonts w:ascii="Times New Roman" w:hAnsi="Times New Roman"/>
                <w:sz w:val="24"/>
              </w:rPr>
              <w:t xml:space="preserve">В целом сформировавшееся знание </w:t>
            </w:r>
          </w:p>
        </w:tc>
        <w:tc>
          <w:tcPr>
            <w:tcW w:w="2694" w:type="dxa"/>
          </w:tcPr>
          <w:p w14:paraId="79157677" w14:textId="77777777" w:rsidR="005B6D66" w:rsidRPr="006C30DC" w:rsidRDefault="005B6D66" w:rsidP="00384840">
            <w:pPr>
              <w:spacing w:after="0" w:line="240" w:lineRule="auto"/>
              <w:jc w:val="both"/>
              <w:rPr>
                <w:rFonts w:ascii="Times New Roman" w:hAnsi="Times New Roman"/>
                <w:sz w:val="24"/>
              </w:rPr>
            </w:pPr>
            <w:r w:rsidRPr="006C30DC">
              <w:rPr>
                <w:rFonts w:ascii="Times New Roman" w:hAnsi="Times New Roman"/>
                <w:sz w:val="24"/>
              </w:rPr>
              <w:t xml:space="preserve">Сформировавшееся систематическое знание </w:t>
            </w:r>
          </w:p>
        </w:tc>
      </w:tr>
      <w:tr w:rsidR="005B6D66" w:rsidRPr="006C30DC" w14:paraId="7D53B009" w14:textId="77777777" w:rsidTr="006C30DC">
        <w:tc>
          <w:tcPr>
            <w:tcW w:w="2782" w:type="dxa"/>
          </w:tcPr>
          <w:p w14:paraId="7A7F56BE" w14:textId="77777777" w:rsidR="005B6D66" w:rsidRPr="006C30DC" w:rsidRDefault="005B6D66" w:rsidP="006C30DC">
            <w:pPr>
              <w:spacing w:after="0" w:line="240" w:lineRule="auto"/>
              <w:jc w:val="both"/>
              <w:rPr>
                <w:rFonts w:ascii="Times New Roman" w:hAnsi="Times New Roman"/>
                <w:sz w:val="24"/>
              </w:rPr>
            </w:pPr>
            <w:r w:rsidRPr="006C30DC">
              <w:rPr>
                <w:rFonts w:ascii="Times New Roman" w:hAnsi="Times New Roman"/>
                <w:b/>
                <w:sz w:val="24"/>
              </w:rPr>
              <w:t>Умеет:</w:t>
            </w:r>
          </w:p>
          <w:p w14:paraId="022FBD4D" w14:textId="77777777" w:rsidR="005B6D66" w:rsidRPr="006C30DC" w:rsidRDefault="005B6D66" w:rsidP="006C30DC">
            <w:pPr>
              <w:spacing w:after="0" w:line="240" w:lineRule="auto"/>
              <w:jc w:val="both"/>
              <w:rPr>
                <w:rFonts w:ascii="Times New Roman" w:hAnsi="Times New Roman"/>
                <w:sz w:val="24"/>
              </w:rPr>
            </w:pPr>
            <w:r w:rsidRPr="00384840">
              <w:rPr>
                <w:rFonts w:ascii="Times New Roman" w:hAnsi="Times New Roman"/>
                <w:sz w:val="24"/>
              </w:rPr>
              <w:t xml:space="preserve">применять доктрины и подходы экономического </w:t>
            </w:r>
            <w:r w:rsidRPr="00384840">
              <w:rPr>
                <w:rFonts w:ascii="Times New Roman" w:hAnsi="Times New Roman"/>
                <w:sz w:val="24"/>
              </w:rPr>
              <w:lastRenderedPageBreak/>
              <w:t>анализа права для самостоятельного исследования правовых явлений и процессов</w:t>
            </w:r>
          </w:p>
        </w:tc>
        <w:tc>
          <w:tcPr>
            <w:tcW w:w="2429" w:type="dxa"/>
          </w:tcPr>
          <w:p w14:paraId="7C7DD343" w14:textId="77777777" w:rsidR="005B6D66" w:rsidRPr="006C30DC" w:rsidRDefault="005B6D66" w:rsidP="00384840">
            <w:pPr>
              <w:spacing w:after="0" w:line="240" w:lineRule="auto"/>
              <w:jc w:val="both"/>
              <w:rPr>
                <w:rFonts w:ascii="Times New Roman" w:hAnsi="Times New Roman"/>
                <w:sz w:val="24"/>
              </w:rPr>
            </w:pPr>
            <w:r w:rsidRPr="006C30DC">
              <w:rPr>
                <w:rFonts w:ascii="Times New Roman" w:hAnsi="Times New Roman"/>
                <w:sz w:val="24"/>
              </w:rPr>
              <w:lastRenderedPageBreak/>
              <w:t xml:space="preserve">Отсутствие умения </w:t>
            </w:r>
          </w:p>
        </w:tc>
        <w:tc>
          <w:tcPr>
            <w:tcW w:w="2552" w:type="dxa"/>
          </w:tcPr>
          <w:p w14:paraId="021EBC90" w14:textId="77777777" w:rsidR="005B6D66" w:rsidRPr="006C30DC" w:rsidRDefault="005B6D66" w:rsidP="00384840">
            <w:pPr>
              <w:spacing w:after="0" w:line="240" w:lineRule="auto"/>
              <w:jc w:val="both"/>
              <w:rPr>
                <w:rFonts w:ascii="Times New Roman" w:hAnsi="Times New Roman"/>
                <w:sz w:val="24"/>
              </w:rPr>
            </w:pPr>
            <w:r w:rsidRPr="006C30DC">
              <w:rPr>
                <w:rFonts w:ascii="Times New Roman" w:hAnsi="Times New Roman"/>
                <w:sz w:val="24"/>
              </w:rPr>
              <w:t xml:space="preserve">Фрагментарное умение </w:t>
            </w:r>
          </w:p>
        </w:tc>
        <w:tc>
          <w:tcPr>
            <w:tcW w:w="2693" w:type="dxa"/>
          </w:tcPr>
          <w:p w14:paraId="7034973B" w14:textId="77777777" w:rsidR="005B6D66" w:rsidRPr="006C30DC" w:rsidRDefault="005B6D66" w:rsidP="00384840">
            <w:pPr>
              <w:spacing w:after="0" w:line="240" w:lineRule="auto"/>
              <w:jc w:val="both"/>
              <w:rPr>
                <w:rFonts w:ascii="Times New Roman" w:hAnsi="Times New Roman"/>
                <w:sz w:val="24"/>
              </w:rPr>
            </w:pPr>
            <w:r w:rsidRPr="006C30DC">
              <w:rPr>
                <w:rFonts w:ascii="Times New Roman" w:hAnsi="Times New Roman"/>
                <w:sz w:val="24"/>
              </w:rPr>
              <w:t xml:space="preserve">Неполное умение </w:t>
            </w:r>
          </w:p>
        </w:tc>
        <w:tc>
          <w:tcPr>
            <w:tcW w:w="2693" w:type="dxa"/>
          </w:tcPr>
          <w:p w14:paraId="2C9AB81C" w14:textId="77777777" w:rsidR="005B6D66" w:rsidRPr="006C30DC" w:rsidRDefault="005B6D66" w:rsidP="00384840">
            <w:pPr>
              <w:spacing w:after="0" w:line="240" w:lineRule="auto"/>
              <w:rPr>
                <w:rFonts w:ascii="Times New Roman" w:hAnsi="Times New Roman"/>
                <w:sz w:val="24"/>
              </w:rPr>
            </w:pPr>
            <w:r w:rsidRPr="006C30DC">
              <w:rPr>
                <w:rFonts w:ascii="Times New Roman" w:hAnsi="Times New Roman"/>
                <w:sz w:val="24"/>
              </w:rPr>
              <w:t xml:space="preserve">В целом сформировавшееся умение </w:t>
            </w:r>
          </w:p>
        </w:tc>
        <w:tc>
          <w:tcPr>
            <w:tcW w:w="2694" w:type="dxa"/>
          </w:tcPr>
          <w:p w14:paraId="4695D686" w14:textId="77777777" w:rsidR="005B6D66" w:rsidRPr="006C30DC" w:rsidRDefault="005B6D66" w:rsidP="00384840">
            <w:pPr>
              <w:spacing w:after="0" w:line="240" w:lineRule="auto"/>
              <w:jc w:val="both"/>
              <w:rPr>
                <w:rFonts w:ascii="Times New Roman" w:hAnsi="Times New Roman"/>
                <w:sz w:val="24"/>
              </w:rPr>
            </w:pPr>
            <w:r w:rsidRPr="006C30DC">
              <w:rPr>
                <w:rFonts w:ascii="Times New Roman" w:hAnsi="Times New Roman"/>
                <w:sz w:val="24"/>
              </w:rPr>
              <w:t xml:space="preserve">Сформировавшееся систематическое умение </w:t>
            </w:r>
          </w:p>
        </w:tc>
      </w:tr>
      <w:tr w:rsidR="005B6D66" w:rsidRPr="006C30DC" w14:paraId="629A6CB8" w14:textId="77777777" w:rsidTr="006C30DC">
        <w:tc>
          <w:tcPr>
            <w:tcW w:w="2782" w:type="dxa"/>
          </w:tcPr>
          <w:p w14:paraId="0E9555EA" w14:textId="77777777" w:rsidR="005B6D66" w:rsidRPr="006C30DC" w:rsidRDefault="005B6D66" w:rsidP="006C30DC">
            <w:pPr>
              <w:spacing w:after="0" w:line="240" w:lineRule="auto"/>
              <w:jc w:val="both"/>
              <w:rPr>
                <w:rFonts w:ascii="Times New Roman" w:hAnsi="Times New Roman"/>
                <w:sz w:val="24"/>
              </w:rPr>
            </w:pPr>
            <w:r w:rsidRPr="006C30DC">
              <w:rPr>
                <w:rFonts w:ascii="Times New Roman" w:hAnsi="Times New Roman"/>
                <w:b/>
                <w:sz w:val="24"/>
              </w:rPr>
              <w:t>Владеет:</w:t>
            </w:r>
          </w:p>
          <w:p w14:paraId="120DA33D" w14:textId="77777777" w:rsidR="005B6D66" w:rsidRPr="006C30DC" w:rsidRDefault="005B6D66" w:rsidP="006C30DC">
            <w:pPr>
              <w:spacing w:after="0" w:line="240" w:lineRule="auto"/>
              <w:jc w:val="both"/>
              <w:rPr>
                <w:rFonts w:ascii="Times New Roman" w:hAnsi="Times New Roman"/>
                <w:sz w:val="24"/>
              </w:rPr>
            </w:pPr>
            <w:r w:rsidRPr="00384840">
              <w:rPr>
                <w:rFonts w:ascii="Times New Roman" w:hAnsi="Times New Roman"/>
                <w:sz w:val="24"/>
              </w:rPr>
              <w:t>методиками самостоятельного экономического анализа правовых явлений и процессов</w:t>
            </w:r>
          </w:p>
        </w:tc>
        <w:tc>
          <w:tcPr>
            <w:tcW w:w="2429" w:type="dxa"/>
          </w:tcPr>
          <w:p w14:paraId="303C1B9A" w14:textId="77777777" w:rsidR="005B6D66" w:rsidRPr="006C30DC" w:rsidRDefault="005B6D66" w:rsidP="00384840">
            <w:pPr>
              <w:spacing w:after="0" w:line="240" w:lineRule="auto"/>
              <w:jc w:val="both"/>
              <w:rPr>
                <w:rFonts w:ascii="Times New Roman" w:hAnsi="Times New Roman"/>
                <w:sz w:val="24"/>
              </w:rPr>
            </w:pPr>
            <w:r w:rsidRPr="006C30DC">
              <w:rPr>
                <w:rFonts w:ascii="Times New Roman" w:hAnsi="Times New Roman"/>
                <w:sz w:val="24"/>
              </w:rPr>
              <w:t xml:space="preserve">Отсутствие владения </w:t>
            </w:r>
          </w:p>
        </w:tc>
        <w:tc>
          <w:tcPr>
            <w:tcW w:w="2552" w:type="dxa"/>
          </w:tcPr>
          <w:p w14:paraId="0CFB9E84" w14:textId="77777777" w:rsidR="005B6D66" w:rsidRPr="006C30DC" w:rsidRDefault="005B6D66" w:rsidP="00384840">
            <w:pPr>
              <w:spacing w:after="0" w:line="240" w:lineRule="auto"/>
              <w:jc w:val="both"/>
              <w:rPr>
                <w:rFonts w:ascii="Times New Roman" w:hAnsi="Times New Roman"/>
                <w:sz w:val="24"/>
              </w:rPr>
            </w:pPr>
            <w:r w:rsidRPr="006C30DC">
              <w:rPr>
                <w:rFonts w:ascii="Times New Roman" w:hAnsi="Times New Roman"/>
                <w:sz w:val="24"/>
              </w:rPr>
              <w:t xml:space="preserve">Фрагментарное владение </w:t>
            </w:r>
          </w:p>
        </w:tc>
        <w:tc>
          <w:tcPr>
            <w:tcW w:w="2693" w:type="dxa"/>
          </w:tcPr>
          <w:p w14:paraId="2BFCF0F1" w14:textId="77777777" w:rsidR="005B6D66" w:rsidRPr="006C30DC" w:rsidRDefault="005B6D66" w:rsidP="00384840">
            <w:pPr>
              <w:spacing w:after="0" w:line="240" w:lineRule="auto"/>
              <w:jc w:val="both"/>
              <w:rPr>
                <w:rFonts w:ascii="Times New Roman" w:hAnsi="Times New Roman"/>
                <w:sz w:val="24"/>
              </w:rPr>
            </w:pPr>
            <w:r w:rsidRPr="006C30DC">
              <w:rPr>
                <w:rFonts w:ascii="Times New Roman" w:hAnsi="Times New Roman"/>
                <w:sz w:val="24"/>
              </w:rPr>
              <w:t xml:space="preserve">Неполное владение </w:t>
            </w:r>
          </w:p>
        </w:tc>
        <w:tc>
          <w:tcPr>
            <w:tcW w:w="2693" w:type="dxa"/>
          </w:tcPr>
          <w:p w14:paraId="21B40FDD" w14:textId="77777777" w:rsidR="005B6D66" w:rsidRPr="006C30DC" w:rsidRDefault="005B6D66" w:rsidP="00384840">
            <w:pPr>
              <w:spacing w:after="0" w:line="240" w:lineRule="auto"/>
              <w:rPr>
                <w:rFonts w:ascii="Times New Roman" w:hAnsi="Times New Roman"/>
                <w:sz w:val="24"/>
              </w:rPr>
            </w:pPr>
            <w:r w:rsidRPr="006C30DC">
              <w:rPr>
                <w:rFonts w:ascii="Times New Roman" w:hAnsi="Times New Roman"/>
                <w:sz w:val="24"/>
              </w:rPr>
              <w:t xml:space="preserve">В целом сформировавшееся владение </w:t>
            </w:r>
          </w:p>
        </w:tc>
        <w:tc>
          <w:tcPr>
            <w:tcW w:w="2694" w:type="dxa"/>
          </w:tcPr>
          <w:p w14:paraId="13D1619C" w14:textId="77777777" w:rsidR="005B6D66" w:rsidRPr="006C30DC" w:rsidRDefault="005B6D66" w:rsidP="00384840">
            <w:pPr>
              <w:spacing w:after="0" w:line="240" w:lineRule="auto"/>
              <w:jc w:val="both"/>
              <w:rPr>
                <w:rFonts w:ascii="Times New Roman" w:hAnsi="Times New Roman"/>
                <w:sz w:val="24"/>
              </w:rPr>
            </w:pPr>
            <w:r w:rsidRPr="006C30DC">
              <w:rPr>
                <w:rFonts w:ascii="Times New Roman" w:hAnsi="Times New Roman"/>
                <w:sz w:val="24"/>
              </w:rPr>
              <w:t xml:space="preserve">Сформировавшееся систематическое владение </w:t>
            </w:r>
          </w:p>
        </w:tc>
      </w:tr>
      <w:tr w:rsidR="005B6D66" w:rsidRPr="006C30DC" w14:paraId="7B5032EC" w14:textId="77777777" w:rsidTr="006C30DC">
        <w:tc>
          <w:tcPr>
            <w:tcW w:w="2782" w:type="dxa"/>
          </w:tcPr>
          <w:p w14:paraId="5949C0E2" w14:textId="77777777" w:rsidR="005B6D66" w:rsidRPr="006C30DC" w:rsidRDefault="005B6D66" w:rsidP="006C30DC">
            <w:pPr>
              <w:spacing w:after="0" w:line="240" w:lineRule="auto"/>
              <w:jc w:val="both"/>
              <w:rPr>
                <w:rFonts w:ascii="Times New Roman" w:hAnsi="Times New Roman"/>
                <w:sz w:val="24"/>
              </w:rPr>
            </w:pPr>
            <w:r w:rsidRPr="006C30DC">
              <w:rPr>
                <w:rFonts w:ascii="Times New Roman" w:hAnsi="Times New Roman"/>
                <w:b/>
                <w:sz w:val="24"/>
              </w:rPr>
              <w:t>Шкала оценивания</w:t>
            </w:r>
          </w:p>
          <w:p w14:paraId="7D798978" w14:textId="77777777" w:rsidR="005B6D66" w:rsidRPr="006C30DC" w:rsidRDefault="005B6D66" w:rsidP="006C30DC">
            <w:pPr>
              <w:spacing w:after="0" w:line="240" w:lineRule="auto"/>
              <w:jc w:val="both"/>
              <w:rPr>
                <w:rFonts w:ascii="Times New Roman" w:hAnsi="Times New Roman"/>
                <w:sz w:val="24"/>
              </w:rPr>
            </w:pPr>
            <w:r w:rsidRPr="006C30DC">
              <w:rPr>
                <w:rFonts w:ascii="Times New Roman" w:hAnsi="Times New Roman"/>
                <w:sz w:val="24"/>
              </w:rPr>
              <w:t>(соотношение с традиционными формами аттестации)</w:t>
            </w:r>
          </w:p>
        </w:tc>
        <w:tc>
          <w:tcPr>
            <w:tcW w:w="2429" w:type="dxa"/>
            <w:vAlign w:val="center"/>
          </w:tcPr>
          <w:p w14:paraId="3A9BCBF6" w14:textId="77777777" w:rsidR="005B6D66" w:rsidRPr="006C30DC" w:rsidRDefault="005B6D66" w:rsidP="006C30DC">
            <w:pPr>
              <w:spacing w:after="0" w:line="240" w:lineRule="auto"/>
              <w:jc w:val="center"/>
              <w:rPr>
                <w:rFonts w:ascii="Times New Roman" w:hAnsi="Times New Roman"/>
                <w:sz w:val="24"/>
              </w:rPr>
            </w:pPr>
            <w:r w:rsidRPr="006C30DC">
              <w:rPr>
                <w:rFonts w:ascii="Times New Roman" w:hAnsi="Times New Roman"/>
                <w:sz w:val="24"/>
              </w:rPr>
              <w:t>неудовлетворительно</w:t>
            </w:r>
          </w:p>
        </w:tc>
        <w:tc>
          <w:tcPr>
            <w:tcW w:w="2552" w:type="dxa"/>
            <w:vAlign w:val="center"/>
          </w:tcPr>
          <w:p w14:paraId="05EC7084" w14:textId="77777777" w:rsidR="005B6D66" w:rsidRPr="006C30DC" w:rsidRDefault="005B6D66" w:rsidP="006C30DC">
            <w:pPr>
              <w:spacing w:after="0" w:line="240" w:lineRule="auto"/>
              <w:jc w:val="center"/>
              <w:rPr>
                <w:rFonts w:ascii="Times New Roman" w:hAnsi="Times New Roman"/>
                <w:sz w:val="24"/>
                <w:lang w:val="en-US"/>
              </w:rPr>
            </w:pPr>
            <w:r w:rsidRPr="006C30DC">
              <w:rPr>
                <w:rFonts w:ascii="Times New Roman" w:hAnsi="Times New Roman"/>
                <w:sz w:val="24"/>
              </w:rPr>
              <w:t>неудовлетворительно</w:t>
            </w:r>
          </w:p>
        </w:tc>
        <w:tc>
          <w:tcPr>
            <w:tcW w:w="2693" w:type="dxa"/>
            <w:vAlign w:val="center"/>
          </w:tcPr>
          <w:p w14:paraId="5AA52AC1" w14:textId="77777777" w:rsidR="005B6D66" w:rsidRPr="006C30DC" w:rsidRDefault="005B6D66" w:rsidP="006C30DC">
            <w:pPr>
              <w:spacing w:after="0" w:line="240" w:lineRule="auto"/>
              <w:jc w:val="center"/>
              <w:rPr>
                <w:rFonts w:ascii="Times New Roman" w:hAnsi="Times New Roman"/>
                <w:sz w:val="24"/>
              </w:rPr>
            </w:pPr>
            <w:r w:rsidRPr="006C30DC">
              <w:rPr>
                <w:rFonts w:ascii="Times New Roman" w:hAnsi="Times New Roman"/>
                <w:sz w:val="24"/>
              </w:rPr>
              <w:t>удовлетворительно</w:t>
            </w:r>
          </w:p>
        </w:tc>
        <w:tc>
          <w:tcPr>
            <w:tcW w:w="2693" w:type="dxa"/>
            <w:vAlign w:val="center"/>
          </w:tcPr>
          <w:p w14:paraId="0D660DCD" w14:textId="77777777" w:rsidR="005B6D66" w:rsidRPr="006C30DC" w:rsidRDefault="005B6D66" w:rsidP="006C30DC">
            <w:pPr>
              <w:spacing w:after="0" w:line="240" w:lineRule="auto"/>
              <w:jc w:val="center"/>
              <w:rPr>
                <w:rFonts w:ascii="Times New Roman" w:hAnsi="Times New Roman"/>
                <w:sz w:val="24"/>
              </w:rPr>
            </w:pPr>
            <w:r w:rsidRPr="006C30DC">
              <w:rPr>
                <w:rFonts w:ascii="Times New Roman" w:hAnsi="Times New Roman"/>
                <w:sz w:val="24"/>
              </w:rPr>
              <w:t>хорошо</w:t>
            </w:r>
          </w:p>
        </w:tc>
        <w:tc>
          <w:tcPr>
            <w:tcW w:w="2694" w:type="dxa"/>
            <w:vAlign w:val="center"/>
          </w:tcPr>
          <w:p w14:paraId="1F2C233A" w14:textId="77777777" w:rsidR="005B6D66" w:rsidRPr="006C30DC" w:rsidRDefault="005B6D66" w:rsidP="006C30DC">
            <w:pPr>
              <w:spacing w:after="0" w:line="240" w:lineRule="auto"/>
              <w:jc w:val="center"/>
              <w:rPr>
                <w:rFonts w:ascii="Times New Roman" w:hAnsi="Times New Roman"/>
                <w:sz w:val="24"/>
              </w:rPr>
            </w:pPr>
            <w:r w:rsidRPr="006C30DC">
              <w:rPr>
                <w:rFonts w:ascii="Times New Roman" w:hAnsi="Times New Roman"/>
                <w:sz w:val="24"/>
              </w:rPr>
              <w:t>отлично</w:t>
            </w:r>
          </w:p>
        </w:tc>
      </w:tr>
    </w:tbl>
    <w:p w14:paraId="4EBE732E" w14:textId="77777777" w:rsidR="005B6D66" w:rsidRDefault="005B6D66" w:rsidP="00A94FB0">
      <w:pPr>
        <w:spacing w:after="0" w:line="240" w:lineRule="auto"/>
        <w:jc w:val="both"/>
        <w:rPr>
          <w:rFonts w:ascii="Times New Roman" w:hAnsi="Times New Roman"/>
          <w:i/>
          <w:sz w:val="24"/>
        </w:rPr>
      </w:pPr>
    </w:p>
    <w:p w14:paraId="7B5597D4" w14:textId="77777777" w:rsidR="005B6D66" w:rsidRPr="00EA350A" w:rsidRDefault="005B6D66" w:rsidP="00104729">
      <w:pPr>
        <w:spacing w:after="0" w:line="240" w:lineRule="auto"/>
        <w:jc w:val="both"/>
        <w:rPr>
          <w:rFonts w:ascii="Times New Roman" w:hAnsi="Times New Roman"/>
          <w:sz w:val="24"/>
        </w:rPr>
      </w:pPr>
    </w:p>
    <w:p w14:paraId="1DAEA457" w14:textId="77777777" w:rsidR="005B6D66" w:rsidRPr="00EA350A" w:rsidRDefault="005B6D66" w:rsidP="00104729">
      <w:pPr>
        <w:spacing w:after="0" w:line="240" w:lineRule="auto"/>
        <w:jc w:val="both"/>
        <w:rPr>
          <w:rFonts w:ascii="Times New Roman" w:hAnsi="Times New Roman"/>
          <w:sz w:val="24"/>
        </w:rPr>
        <w:sectPr w:rsidR="005B6D66" w:rsidRPr="00EA350A" w:rsidSect="00D24348">
          <w:pgSz w:w="16838" w:h="11906" w:orient="landscape"/>
          <w:pgMar w:top="1134" w:right="567" w:bottom="1134" w:left="1701" w:header="709" w:footer="709" w:gutter="0"/>
          <w:cols w:space="708"/>
          <w:docGrid w:linePitch="360"/>
        </w:sectPr>
      </w:pPr>
    </w:p>
    <w:p w14:paraId="4FE36F0D" w14:textId="77777777" w:rsidR="005B6D66" w:rsidRPr="003A17E6" w:rsidRDefault="005B6D66" w:rsidP="003A17E6">
      <w:pPr>
        <w:spacing w:before="240" w:after="120" w:line="240" w:lineRule="auto"/>
        <w:ind w:firstLine="709"/>
        <w:jc w:val="both"/>
        <w:rPr>
          <w:rFonts w:ascii="Arial" w:hAnsi="Arial" w:cs="Arial"/>
          <w:b/>
          <w:sz w:val="24"/>
          <w:szCs w:val="24"/>
        </w:rPr>
      </w:pPr>
      <w:r w:rsidRPr="003A17E6">
        <w:rPr>
          <w:rFonts w:ascii="Arial" w:hAnsi="Arial" w:cs="Arial"/>
          <w:b/>
          <w:sz w:val="24"/>
          <w:szCs w:val="24"/>
        </w:rPr>
        <w:lastRenderedPageBreak/>
        <w:t>3 Перечень оценочных средств</w:t>
      </w:r>
    </w:p>
    <w:tbl>
      <w:tblPr>
        <w:tblW w:w="0" w:type="auto"/>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662"/>
        <w:gridCol w:w="1481"/>
        <w:gridCol w:w="2158"/>
        <w:gridCol w:w="2656"/>
        <w:gridCol w:w="2671"/>
      </w:tblGrid>
      <w:tr w:rsidR="005B6D66" w:rsidRPr="006C30DC" w14:paraId="5367FC19" w14:textId="77777777" w:rsidTr="001B0ED2">
        <w:trPr>
          <w:trHeight w:val="562"/>
          <w:jc w:val="right"/>
        </w:trPr>
        <w:tc>
          <w:tcPr>
            <w:tcW w:w="672" w:type="dxa"/>
            <w:vMerge w:val="restart"/>
            <w:vAlign w:val="center"/>
          </w:tcPr>
          <w:p w14:paraId="63283092" w14:textId="77777777" w:rsidR="005B6D66" w:rsidRPr="006C30DC" w:rsidRDefault="005B6D66" w:rsidP="006C30DC">
            <w:pPr>
              <w:spacing w:after="0" w:line="240" w:lineRule="auto"/>
              <w:jc w:val="center"/>
              <w:rPr>
                <w:rFonts w:ascii="Times New Roman" w:hAnsi="Times New Roman"/>
                <w:sz w:val="24"/>
              </w:rPr>
            </w:pPr>
            <w:r w:rsidRPr="006C30DC">
              <w:rPr>
                <w:rFonts w:ascii="Times New Roman" w:hAnsi="Times New Roman"/>
                <w:sz w:val="24"/>
              </w:rPr>
              <w:t>№</w:t>
            </w:r>
          </w:p>
          <w:p w14:paraId="17DC2BA1" w14:textId="77777777" w:rsidR="005B6D66" w:rsidRPr="006C30DC" w:rsidRDefault="005B6D66" w:rsidP="006C30DC">
            <w:pPr>
              <w:spacing w:after="0" w:line="240" w:lineRule="auto"/>
              <w:jc w:val="center"/>
              <w:rPr>
                <w:rFonts w:ascii="Times New Roman" w:hAnsi="Times New Roman"/>
                <w:sz w:val="24"/>
              </w:rPr>
            </w:pPr>
            <w:r w:rsidRPr="006C30DC">
              <w:rPr>
                <w:rFonts w:ascii="Times New Roman" w:hAnsi="Times New Roman"/>
                <w:sz w:val="24"/>
              </w:rPr>
              <w:t>п/п</w:t>
            </w:r>
          </w:p>
        </w:tc>
        <w:tc>
          <w:tcPr>
            <w:tcW w:w="3707" w:type="dxa"/>
            <w:gridSpan w:val="2"/>
            <w:vMerge w:val="restart"/>
            <w:vAlign w:val="center"/>
          </w:tcPr>
          <w:p w14:paraId="74828A1D" w14:textId="77777777" w:rsidR="005B6D66" w:rsidRPr="006C30DC" w:rsidRDefault="005B6D66" w:rsidP="006C30DC">
            <w:pPr>
              <w:spacing w:after="0" w:line="240" w:lineRule="auto"/>
              <w:jc w:val="center"/>
              <w:rPr>
                <w:rFonts w:ascii="Times New Roman" w:hAnsi="Times New Roman"/>
                <w:sz w:val="24"/>
              </w:rPr>
            </w:pPr>
            <w:r w:rsidRPr="006C30DC">
              <w:rPr>
                <w:rFonts w:ascii="Times New Roman" w:hAnsi="Times New Roman"/>
                <w:sz w:val="24"/>
              </w:rPr>
              <w:t>Коды компетенций и планируемые результаты обучения</w:t>
            </w:r>
          </w:p>
        </w:tc>
        <w:tc>
          <w:tcPr>
            <w:tcW w:w="5475" w:type="dxa"/>
            <w:gridSpan w:val="2"/>
            <w:vAlign w:val="center"/>
          </w:tcPr>
          <w:p w14:paraId="4EF97771" w14:textId="77777777" w:rsidR="005B6D66" w:rsidRPr="006C30DC" w:rsidRDefault="005B6D66" w:rsidP="006C30DC">
            <w:pPr>
              <w:spacing w:after="0" w:line="240" w:lineRule="auto"/>
              <w:jc w:val="center"/>
              <w:rPr>
                <w:rFonts w:ascii="Times New Roman" w:hAnsi="Times New Roman"/>
                <w:sz w:val="24"/>
              </w:rPr>
            </w:pPr>
            <w:r w:rsidRPr="006C30DC">
              <w:rPr>
                <w:rFonts w:ascii="Times New Roman" w:hAnsi="Times New Roman"/>
                <w:sz w:val="24"/>
              </w:rPr>
              <w:t>Оценочные средства</w:t>
            </w:r>
          </w:p>
        </w:tc>
      </w:tr>
      <w:tr w:rsidR="005B6D66" w:rsidRPr="006C30DC" w14:paraId="16EFD0D1" w14:textId="77777777" w:rsidTr="001B0ED2">
        <w:trPr>
          <w:trHeight w:val="562"/>
          <w:jc w:val="right"/>
        </w:trPr>
        <w:tc>
          <w:tcPr>
            <w:tcW w:w="672" w:type="dxa"/>
            <w:vMerge/>
          </w:tcPr>
          <w:p w14:paraId="573F20F3" w14:textId="77777777" w:rsidR="005B6D66" w:rsidRPr="006C30DC" w:rsidRDefault="005B6D66" w:rsidP="006C30DC">
            <w:pPr>
              <w:spacing w:after="0" w:line="240" w:lineRule="auto"/>
              <w:jc w:val="center"/>
              <w:rPr>
                <w:rFonts w:ascii="Times New Roman" w:hAnsi="Times New Roman"/>
                <w:sz w:val="24"/>
              </w:rPr>
            </w:pPr>
          </w:p>
        </w:tc>
        <w:tc>
          <w:tcPr>
            <w:tcW w:w="3707" w:type="dxa"/>
            <w:gridSpan w:val="2"/>
            <w:vMerge/>
            <w:vAlign w:val="center"/>
          </w:tcPr>
          <w:p w14:paraId="2BDFEA43" w14:textId="77777777" w:rsidR="005B6D66" w:rsidRPr="006C30DC" w:rsidRDefault="005B6D66" w:rsidP="006C30DC">
            <w:pPr>
              <w:spacing w:after="0" w:line="240" w:lineRule="auto"/>
              <w:jc w:val="center"/>
              <w:rPr>
                <w:rFonts w:ascii="Times New Roman" w:hAnsi="Times New Roman"/>
                <w:sz w:val="24"/>
              </w:rPr>
            </w:pPr>
          </w:p>
        </w:tc>
        <w:tc>
          <w:tcPr>
            <w:tcW w:w="2731" w:type="dxa"/>
            <w:vAlign w:val="center"/>
          </w:tcPr>
          <w:p w14:paraId="482AD9F7" w14:textId="77777777" w:rsidR="005B6D66" w:rsidRPr="006C30DC" w:rsidRDefault="005B6D66" w:rsidP="006C30DC">
            <w:pPr>
              <w:spacing w:after="0" w:line="240" w:lineRule="auto"/>
              <w:jc w:val="center"/>
              <w:rPr>
                <w:rFonts w:ascii="Times New Roman" w:hAnsi="Times New Roman"/>
                <w:sz w:val="24"/>
              </w:rPr>
            </w:pPr>
            <w:r w:rsidRPr="006C30DC">
              <w:rPr>
                <w:rFonts w:ascii="Times New Roman" w:hAnsi="Times New Roman"/>
                <w:sz w:val="24"/>
              </w:rPr>
              <w:t>Наименование</w:t>
            </w:r>
          </w:p>
        </w:tc>
        <w:tc>
          <w:tcPr>
            <w:tcW w:w="2744" w:type="dxa"/>
            <w:vAlign w:val="center"/>
          </w:tcPr>
          <w:p w14:paraId="2EF8B977" w14:textId="77777777" w:rsidR="005B6D66" w:rsidRPr="006C30DC" w:rsidRDefault="005B6D66" w:rsidP="006C30DC">
            <w:pPr>
              <w:spacing w:after="0" w:line="240" w:lineRule="auto"/>
              <w:jc w:val="center"/>
              <w:rPr>
                <w:rFonts w:ascii="Times New Roman" w:hAnsi="Times New Roman"/>
                <w:sz w:val="24"/>
              </w:rPr>
            </w:pPr>
            <w:r w:rsidRPr="006C30DC">
              <w:rPr>
                <w:rFonts w:ascii="Times New Roman" w:hAnsi="Times New Roman"/>
                <w:sz w:val="24"/>
              </w:rPr>
              <w:t>Представление в ФОС</w:t>
            </w:r>
          </w:p>
        </w:tc>
      </w:tr>
      <w:tr w:rsidR="00DC45EF" w:rsidRPr="006C30DC" w14:paraId="6F496902" w14:textId="77777777" w:rsidTr="001B0ED2">
        <w:trPr>
          <w:trHeight w:val="75"/>
          <w:jc w:val="right"/>
        </w:trPr>
        <w:tc>
          <w:tcPr>
            <w:tcW w:w="672" w:type="dxa"/>
            <w:vMerge w:val="restart"/>
          </w:tcPr>
          <w:p w14:paraId="092A9974" w14:textId="77777777" w:rsidR="00DC45EF" w:rsidRPr="006C30DC" w:rsidRDefault="00DC45EF" w:rsidP="00DC45EF">
            <w:pPr>
              <w:spacing w:after="0" w:line="240" w:lineRule="auto"/>
              <w:jc w:val="center"/>
              <w:rPr>
                <w:rFonts w:ascii="Times New Roman" w:hAnsi="Times New Roman"/>
                <w:sz w:val="24"/>
              </w:rPr>
            </w:pPr>
            <w:r w:rsidRPr="006C30DC">
              <w:rPr>
                <w:rFonts w:ascii="Times New Roman" w:hAnsi="Times New Roman"/>
                <w:sz w:val="24"/>
              </w:rPr>
              <w:t>1</w:t>
            </w:r>
          </w:p>
        </w:tc>
        <w:tc>
          <w:tcPr>
            <w:tcW w:w="1549" w:type="dxa"/>
            <w:vMerge w:val="restart"/>
          </w:tcPr>
          <w:p w14:paraId="424D9B1B" w14:textId="77777777" w:rsidR="00DC45EF" w:rsidRPr="006C30DC" w:rsidRDefault="00DC45EF" w:rsidP="00DC45EF">
            <w:pPr>
              <w:spacing w:after="0" w:line="240" w:lineRule="auto"/>
              <w:jc w:val="center"/>
              <w:rPr>
                <w:rFonts w:ascii="Times New Roman" w:hAnsi="Times New Roman"/>
                <w:sz w:val="24"/>
              </w:rPr>
            </w:pPr>
            <w:r w:rsidRPr="006C30DC">
              <w:rPr>
                <w:rFonts w:ascii="Times New Roman" w:hAnsi="Times New Roman"/>
                <w:sz w:val="24"/>
              </w:rPr>
              <w:t>ОК-5</w:t>
            </w:r>
          </w:p>
        </w:tc>
        <w:tc>
          <w:tcPr>
            <w:tcW w:w="2158" w:type="dxa"/>
          </w:tcPr>
          <w:p w14:paraId="36443BD7" w14:textId="77777777" w:rsidR="00DC45EF" w:rsidRPr="00DC45EF" w:rsidRDefault="00DC45EF" w:rsidP="00DC45EF">
            <w:pPr>
              <w:spacing w:after="0" w:line="240" w:lineRule="auto"/>
              <w:jc w:val="both"/>
            </w:pPr>
            <w:r w:rsidRPr="00DC45EF">
              <w:rPr>
                <w:rFonts w:ascii="Times New Roman" w:hAnsi="Times New Roman"/>
                <w:sz w:val="24"/>
              </w:rPr>
              <w:t>Знать способы и методы организации исследовательской работы</w:t>
            </w:r>
          </w:p>
        </w:tc>
        <w:tc>
          <w:tcPr>
            <w:tcW w:w="2731" w:type="dxa"/>
          </w:tcPr>
          <w:p w14:paraId="72B8898F" w14:textId="77777777" w:rsidR="00DC45EF" w:rsidRPr="006C30DC" w:rsidRDefault="00DC45EF" w:rsidP="00DC45EF">
            <w:pPr>
              <w:spacing w:after="0" w:line="240" w:lineRule="auto"/>
              <w:jc w:val="center"/>
              <w:rPr>
                <w:rFonts w:ascii="Times New Roman" w:hAnsi="Times New Roman"/>
                <w:sz w:val="24"/>
              </w:rPr>
            </w:pPr>
            <w:r w:rsidRPr="006C30DC">
              <w:rPr>
                <w:rFonts w:ascii="Times New Roman" w:hAnsi="Times New Roman"/>
                <w:sz w:val="24"/>
              </w:rPr>
              <w:t>Тесты</w:t>
            </w:r>
          </w:p>
          <w:p w14:paraId="2C8226B7" w14:textId="77777777" w:rsidR="00DC45EF" w:rsidRPr="006C30DC" w:rsidRDefault="00DC45EF" w:rsidP="00DC45EF">
            <w:pPr>
              <w:spacing w:after="0" w:line="240" w:lineRule="auto"/>
              <w:jc w:val="center"/>
              <w:rPr>
                <w:rFonts w:ascii="Times New Roman" w:hAnsi="Times New Roman"/>
                <w:sz w:val="24"/>
              </w:rPr>
            </w:pPr>
          </w:p>
          <w:p w14:paraId="18140663" w14:textId="77777777" w:rsidR="00DC45EF" w:rsidRPr="006C30DC" w:rsidRDefault="00DC45EF" w:rsidP="00DC45EF">
            <w:pPr>
              <w:spacing w:after="0" w:line="240" w:lineRule="auto"/>
              <w:jc w:val="center"/>
              <w:rPr>
                <w:rFonts w:ascii="Times New Roman" w:hAnsi="Times New Roman"/>
                <w:sz w:val="24"/>
              </w:rPr>
            </w:pPr>
          </w:p>
        </w:tc>
        <w:tc>
          <w:tcPr>
            <w:tcW w:w="2744" w:type="dxa"/>
          </w:tcPr>
          <w:p w14:paraId="5345B784" w14:textId="463B4D2C" w:rsidR="00DC45EF" w:rsidRPr="006C30DC" w:rsidRDefault="00DC45EF" w:rsidP="00DC45EF">
            <w:pPr>
              <w:spacing w:after="0" w:line="240" w:lineRule="auto"/>
              <w:jc w:val="center"/>
              <w:rPr>
                <w:rFonts w:ascii="Times New Roman" w:hAnsi="Times New Roman"/>
                <w:sz w:val="24"/>
              </w:rPr>
            </w:pPr>
            <w:r w:rsidRPr="006C30DC">
              <w:rPr>
                <w:rFonts w:ascii="Times New Roman" w:hAnsi="Times New Roman"/>
                <w:sz w:val="24"/>
              </w:rPr>
              <w:t>Фонд тестовых заданий</w:t>
            </w:r>
            <w:r w:rsidR="001B0ED2">
              <w:rPr>
                <w:rFonts w:ascii="Times New Roman" w:hAnsi="Times New Roman"/>
                <w:sz w:val="24"/>
              </w:rPr>
              <w:t xml:space="preserve"> (5.1)</w:t>
            </w:r>
          </w:p>
          <w:p w14:paraId="349E1B98" w14:textId="77777777" w:rsidR="00DC45EF" w:rsidRPr="006C30DC" w:rsidRDefault="00DC45EF" w:rsidP="00DC45EF">
            <w:pPr>
              <w:spacing w:after="0" w:line="240" w:lineRule="auto"/>
              <w:jc w:val="center"/>
              <w:rPr>
                <w:rFonts w:ascii="Times New Roman" w:hAnsi="Times New Roman"/>
                <w:sz w:val="24"/>
              </w:rPr>
            </w:pPr>
          </w:p>
          <w:p w14:paraId="30956B7D" w14:textId="77777777" w:rsidR="00DC45EF" w:rsidRPr="006C30DC" w:rsidRDefault="00DC45EF" w:rsidP="00DC45EF">
            <w:pPr>
              <w:spacing w:after="0" w:line="240" w:lineRule="auto"/>
              <w:jc w:val="center"/>
              <w:rPr>
                <w:rFonts w:ascii="Times New Roman" w:hAnsi="Times New Roman"/>
                <w:sz w:val="24"/>
              </w:rPr>
            </w:pPr>
          </w:p>
        </w:tc>
      </w:tr>
      <w:tr w:rsidR="00DC45EF" w:rsidRPr="006C30DC" w14:paraId="1147FB90" w14:textId="77777777" w:rsidTr="001B0ED2">
        <w:trPr>
          <w:trHeight w:val="75"/>
          <w:jc w:val="right"/>
        </w:trPr>
        <w:tc>
          <w:tcPr>
            <w:tcW w:w="672" w:type="dxa"/>
            <w:vMerge/>
          </w:tcPr>
          <w:p w14:paraId="6E4E6051" w14:textId="77777777" w:rsidR="00DC45EF" w:rsidRPr="006C30DC" w:rsidRDefault="00DC45EF" w:rsidP="00DC45EF">
            <w:pPr>
              <w:spacing w:after="0" w:line="240" w:lineRule="auto"/>
              <w:jc w:val="center"/>
              <w:rPr>
                <w:rFonts w:ascii="Times New Roman" w:hAnsi="Times New Roman"/>
                <w:sz w:val="24"/>
              </w:rPr>
            </w:pPr>
          </w:p>
        </w:tc>
        <w:tc>
          <w:tcPr>
            <w:tcW w:w="1549" w:type="dxa"/>
            <w:vMerge/>
          </w:tcPr>
          <w:p w14:paraId="4FD20786" w14:textId="77777777" w:rsidR="00DC45EF" w:rsidRPr="006C30DC" w:rsidRDefault="00DC45EF" w:rsidP="00DC45EF">
            <w:pPr>
              <w:spacing w:after="0" w:line="240" w:lineRule="auto"/>
              <w:jc w:val="both"/>
              <w:rPr>
                <w:rFonts w:ascii="Times New Roman" w:hAnsi="Times New Roman"/>
                <w:sz w:val="24"/>
              </w:rPr>
            </w:pPr>
          </w:p>
        </w:tc>
        <w:tc>
          <w:tcPr>
            <w:tcW w:w="2158" w:type="dxa"/>
          </w:tcPr>
          <w:p w14:paraId="47778283" w14:textId="77777777" w:rsidR="00DC45EF" w:rsidRPr="00DC45EF" w:rsidRDefault="00DC45EF" w:rsidP="00DC45EF">
            <w:pPr>
              <w:spacing w:after="0" w:line="240" w:lineRule="auto"/>
              <w:jc w:val="both"/>
            </w:pPr>
            <w:r w:rsidRPr="00DC45EF">
              <w:rPr>
                <w:rFonts w:ascii="Times New Roman" w:hAnsi="Times New Roman"/>
                <w:sz w:val="24"/>
              </w:rPr>
              <w:t>Уметь применять способы и методы организации исследовательской работы для самостоятельного исследования правовых явлений и процессов</w:t>
            </w:r>
          </w:p>
        </w:tc>
        <w:tc>
          <w:tcPr>
            <w:tcW w:w="2731" w:type="dxa"/>
          </w:tcPr>
          <w:p w14:paraId="1B96CA2F" w14:textId="14233494" w:rsidR="00DC45EF" w:rsidRPr="006C30DC" w:rsidRDefault="001B0ED2" w:rsidP="001B0ED2">
            <w:pPr>
              <w:spacing w:after="0" w:line="240" w:lineRule="auto"/>
              <w:jc w:val="center"/>
              <w:rPr>
                <w:rFonts w:ascii="Times New Roman" w:hAnsi="Times New Roman"/>
                <w:sz w:val="24"/>
              </w:rPr>
            </w:pPr>
            <w:r>
              <w:rPr>
                <w:rFonts w:ascii="Times New Roman" w:hAnsi="Times New Roman"/>
                <w:sz w:val="24"/>
              </w:rPr>
              <w:t>Семинар в диалоговом режиме</w:t>
            </w:r>
          </w:p>
        </w:tc>
        <w:tc>
          <w:tcPr>
            <w:tcW w:w="2744" w:type="dxa"/>
          </w:tcPr>
          <w:p w14:paraId="02D71B89" w14:textId="6B27B36E" w:rsidR="00DC45EF" w:rsidRPr="006C30DC" w:rsidRDefault="00DC45EF" w:rsidP="00DC45EF">
            <w:pPr>
              <w:spacing w:after="0" w:line="240" w:lineRule="auto"/>
              <w:jc w:val="center"/>
              <w:rPr>
                <w:rFonts w:ascii="Times New Roman" w:hAnsi="Times New Roman"/>
                <w:sz w:val="24"/>
              </w:rPr>
            </w:pPr>
            <w:r w:rsidRPr="006C30DC">
              <w:rPr>
                <w:rFonts w:ascii="Times New Roman" w:hAnsi="Times New Roman"/>
                <w:sz w:val="24"/>
              </w:rPr>
              <w:t>Перечень тем</w:t>
            </w:r>
            <w:r w:rsidR="001B0ED2">
              <w:rPr>
                <w:rFonts w:ascii="Times New Roman" w:hAnsi="Times New Roman"/>
                <w:sz w:val="24"/>
              </w:rPr>
              <w:t xml:space="preserve"> (5.3)</w:t>
            </w:r>
          </w:p>
        </w:tc>
      </w:tr>
      <w:tr w:rsidR="00DC45EF" w:rsidRPr="006C30DC" w14:paraId="11244CED" w14:textId="77777777" w:rsidTr="001B0ED2">
        <w:trPr>
          <w:trHeight w:val="75"/>
          <w:jc w:val="right"/>
        </w:trPr>
        <w:tc>
          <w:tcPr>
            <w:tcW w:w="672" w:type="dxa"/>
            <w:vMerge/>
          </w:tcPr>
          <w:p w14:paraId="118A7DE9" w14:textId="77777777" w:rsidR="00DC45EF" w:rsidRPr="006C30DC" w:rsidRDefault="00DC45EF" w:rsidP="00DC45EF">
            <w:pPr>
              <w:spacing w:after="0" w:line="240" w:lineRule="auto"/>
              <w:jc w:val="center"/>
              <w:rPr>
                <w:rFonts w:ascii="Times New Roman" w:hAnsi="Times New Roman"/>
                <w:sz w:val="24"/>
              </w:rPr>
            </w:pPr>
          </w:p>
        </w:tc>
        <w:tc>
          <w:tcPr>
            <w:tcW w:w="1549" w:type="dxa"/>
            <w:vMerge/>
          </w:tcPr>
          <w:p w14:paraId="090D1FC6" w14:textId="77777777" w:rsidR="00DC45EF" w:rsidRPr="006C30DC" w:rsidRDefault="00DC45EF" w:rsidP="00DC45EF">
            <w:pPr>
              <w:spacing w:after="0" w:line="240" w:lineRule="auto"/>
              <w:jc w:val="both"/>
              <w:rPr>
                <w:rFonts w:ascii="Times New Roman" w:hAnsi="Times New Roman"/>
                <w:sz w:val="24"/>
              </w:rPr>
            </w:pPr>
          </w:p>
        </w:tc>
        <w:tc>
          <w:tcPr>
            <w:tcW w:w="2158" w:type="dxa"/>
          </w:tcPr>
          <w:p w14:paraId="5788B762" w14:textId="77777777" w:rsidR="00DC45EF" w:rsidRPr="00DC45EF" w:rsidRDefault="00DC45EF" w:rsidP="00DC45EF">
            <w:pPr>
              <w:spacing w:after="0" w:line="240" w:lineRule="auto"/>
              <w:jc w:val="both"/>
              <w:rPr>
                <w:rFonts w:ascii="Times New Roman" w:hAnsi="Times New Roman"/>
                <w:sz w:val="24"/>
              </w:rPr>
            </w:pPr>
            <w:r w:rsidRPr="00DC45EF">
              <w:rPr>
                <w:rFonts w:ascii="Times New Roman" w:hAnsi="Times New Roman"/>
                <w:sz w:val="24"/>
              </w:rPr>
              <w:t>Владеть</w:t>
            </w:r>
          </w:p>
          <w:p w14:paraId="32F01D3E" w14:textId="77777777" w:rsidR="00DC45EF" w:rsidRPr="00DC45EF" w:rsidRDefault="00DC45EF" w:rsidP="00DC45EF">
            <w:r w:rsidRPr="00DC45EF">
              <w:rPr>
                <w:rFonts w:ascii="Times New Roman" w:hAnsi="Times New Roman"/>
                <w:sz w:val="24"/>
              </w:rPr>
              <w:t>навыками организации исследовательской работы</w:t>
            </w:r>
          </w:p>
        </w:tc>
        <w:tc>
          <w:tcPr>
            <w:tcW w:w="2731" w:type="dxa"/>
          </w:tcPr>
          <w:p w14:paraId="409EA9EB" w14:textId="2ACAB361" w:rsidR="00DC45EF" w:rsidRPr="006C30DC" w:rsidRDefault="001B0ED2" w:rsidP="00DC45EF">
            <w:pPr>
              <w:spacing w:after="0" w:line="240" w:lineRule="auto"/>
              <w:jc w:val="center"/>
              <w:rPr>
                <w:rFonts w:ascii="Times New Roman" w:hAnsi="Times New Roman"/>
                <w:sz w:val="24"/>
              </w:rPr>
            </w:pPr>
            <w:r>
              <w:rPr>
                <w:rFonts w:ascii="Times New Roman" w:hAnsi="Times New Roman"/>
                <w:sz w:val="24"/>
              </w:rPr>
              <w:t>Дискуссия</w:t>
            </w:r>
          </w:p>
        </w:tc>
        <w:tc>
          <w:tcPr>
            <w:tcW w:w="2744" w:type="dxa"/>
          </w:tcPr>
          <w:p w14:paraId="21E96068" w14:textId="48FB9B80" w:rsidR="00DC45EF" w:rsidRPr="006C30DC" w:rsidRDefault="00DC45EF" w:rsidP="00DC45EF">
            <w:pPr>
              <w:spacing w:after="0" w:line="240" w:lineRule="auto"/>
              <w:jc w:val="center"/>
              <w:rPr>
                <w:rFonts w:ascii="Times New Roman" w:hAnsi="Times New Roman"/>
                <w:sz w:val="24"/>
              </w:rPr>
            </w:pPr>
            <w:r>
              <w:rPr>
                <w:rFonts w:ascii="Times New Roman" w:hAnsi="Times New Roman"/>
                <w:sz w:val="24"/>
              </w:rPr>
              <w:t>Перечень тем</w:t>
            </w:r>
            <w:r w:rsidR="001B0ED2">
              <w:rPr>
                <w:rFonts w:ascii="Times New Roman" w:hAnsi="Times New Roman"/>
                <w:sz w:val="24"/>
              </w:rPr>
              <w:t xml:space="preserve"> (5.2)</w:t>
            </w:r>
          </w:p>
        </w:tc>
      </w:tr>
      <w:tr w:rsidR="001B0ED2" w:rsidRPr="006C30DC" w14:paraId="558D0A91" w14:textId="77777777" w:rsidTr="001B0ED2">
        <w:trPr>
          <w:trHeight w:val="75"/>
          <w:jc w:val="right"/>
        </w:trPr>
        <w:tc>
          <w:tcPr>
            <w:tcW w:w="672" w:type="dxa"/>
            <w:vMerge w:val="restart"/>
          </w:tcPr>
          <w:p w14:paraId="38A7DD17" w14:textId="77777777" w:rsidR="001B0ED2" w:rsidRPr="006C30DC" w:rsidRDefault="001B0ED2" w:rsidP="001B0ED2">
            <w:pPr>
              <w:spacing w:after="0" w:line="240" w:lineRule="auto"/>
              <w:jc w:val="center"/>
              <w:rPr>
                <w:rFonts w:ascii="Times New Roman" w:hAnsi="Times New Roman"/>
                <w:sz w:val="24"/>
              </w:rPr>
            </w:pPr>
            <w:r w:rsidRPr="006C30DC">
              <w:rPr>
                <w:rFonts w:ascii="Times New Roman" w:hAnsi="Times New Roman"/>
                <w:sz w:val="24"/>
              </w:rPr>
              <w:t>2</w:t>
            </w:r>
          </w:p>
        </w:tc>
        <w:tc>
          <w:tcPr>
            <w:tcW w:w="1549" w:type="dxa"/>
            <w:vMerge w:val="restart"/>
          </w:tcPr>
          <w:p w14:paraId="1AD98FA7" w14:textId="77777777" w:rsidR="001B0ED2" w:rsidRPr="006C30DC" w:rsidRDefault="001B0ED2" w:rsidP="001B0ED2">
            <w:pPr>
              <w:spacing w:after="0" w:line="240" w:lineRule="auto"/>
              <w:jc w:val="center"/>
              <w:rPr>
                <w:rFonts w:ascii="Times New Roman" w:hAnsi="Times New Roman"/>
                <w:sz w:val="24"/>
              </w:rPr>
            </w:pPr>
            <w:r w:rsidRPr="006C30DC">
              <w:rPr>
                <w:rFonts w:ascii="Times New Roman" w:hAnsi="Times New Roman"/>
                <w:sz w:val="24"/>
              </w:rPr>
              <w:t>ПК-11</w:t>
            </w:r>
          </w:p>
        </w:tc>
        <w:tc>
          <w:tcPr>
            <w:tcW w:w="2158" w:type="dxa"/>
          </w:tcPr>
          <w:p w14:paraId="2768BA68" w14:textId="77777777" w:rsidR="001B0ED2" w:rsidRPr="00827BA5" w:rsidRDefault="001B0ED2" w:rsidP="001B0ED2">
            <w:pPr>
              <w:spacing w:after="0" w:line="240" w:lineRule="auto"/>
              <w:jc w:val="both"/>
              <w:rPr>
                <w:rFonts w:ascii="Times New Roman" w:hAnsi="Times New Roman"/>
                <w:sz w:val="24"/>
              </w:rPr>
            </w:pPr>
            <w:r w:rsidRPr="00827BA5">
              <w:rPr>
                <w:rFonts w:ascii="Times New Roman" w:hAnsi="Times New Roman"/>
                <w:sz w:val="24"/>
              </w:rPr>
              <w:t>Знать: д</w:t>
            </w:r>
            <w:r>
              <w:rPr>
                <w:rFonts w:ascii="Times New Roman" w:hAnsi="Times New Roman"/>
                <w:sz w:val="24"/>
              </w:rPr>
              <w:t>октрины и подходы экономи</w:t>
            </w:r>
            <w:r w:rsidRPr="00827BA5">
              <w:rPr>
                <w:rFonts w:ascii="Times New Roman" w:hAnsi="Times New Roman"/>
                <w:sz w:val="24"/>
              </w:rPr>
              <w:t>ческого анализа правовых явлений и процессов</w:t>
            </w:r>
          </w:p>
        </w:tc>
        <w:tc>
          <w:tcPr>
            <w:tcW w:w="2731" w:type="dxa"/>
          </w:tcPr>
          <w:p w14:paraId="29CD01A3" w14:textId="77777777" w:rsidR="001B0ED2" w:rsidRPr="006C30DC" w:rsidRDefault="001B0ED2" w:rsidP="001B0ED2">
            <w:pPr>
              <w:spacing w:after="0" w:line="240" w:lineRule="auto"/>
              <w:jc w:val="center"/>
              <w:rPr>
                <w:rFonts w:ascii="Times New Roman" w:hAnsi="Times New Roman"/>
                <w:sz w:val="24"/>
              </w:rPr>
            </w:pPr>
            <w:r w:rsidRPr="006C30DC">
              <w:rPr>
                <w:rFonts w:ascii="Times New Roman" w:hAnsi="Times New Roman"/>
                <w:sz w:val="24"/>
              </w:rPr>
              <w:t>Тесты</w:t>
            </w:r>
          </w:p>
          <w:p w14:paraId="38C4A03C" w14:textId="77777777" w:rsidR="001B0ED2" w:rsidRPr="006C30DC" w:rsidRDefault="001B0ED2" w:rsidP="001B0ED2">
            <w:pPr>
              <w:spacing w:after="0" w:line="240" w:lineRule="auto"/>
              <w:jc w:val="center"/>
              <w:rPr>
                <w:rFonts w:ascii="Times New Roman" w:hAnsi="Times New Roman"/>
                <w:sz w:val="24"/>
              </w:rPr>
            </w:pPr>
          </w:p>
          <w:p w14:paraId="1BBFF95D" w14:textId="160DC861" w:rsidR="001B0ED2" w:rsidRPr="006C30DC" w:rsidRDefault="001B0ED2" w:rsidP="001B0ED2">
            <w:pPr>
              <w:spacing w:after="0" w:line="240" w:lineRule="auto"/>
              <w:jc w:val="center"/>
              <w:rPr>
                <w:rFonts w:ascii="Times New Roman" w:hAnsi="Times New Roman"/>
                <w:sz w:val="24"/>
              </w:rPr>
            </w:pPr>
          </w:p>
        </w:tc>
        <w:tc>
          <w:tcPr>
            <w:tcW w:w="2744" w:type="dxa"/>
          </w:tcPr>
          <w:p w14:paraId="19FD32D9" w14:textId="77777777" w:rsidR="001B0ED2" w:rsidRPr="006C30DC" w:rsidRDefault="001B0ED2" w:rsidP="001B0ED2">
            <w:pPr>
              <w:spacing w:after="0" w:line="240" w:lineRule="auto"/>
              <w:jc w:val="center"/>
              <w:rPr>
                <w:rFonts w:ascii="Times New Roman" w:hAnsi="Times New Roman"/>
                <w:sz w:val="24"/>
              </w:rPr>
            </w:pPr>
            <w:r w:rsidRPr="006C30DC">
              <w:rPr>
                <w:rFonts w:ascii="Times New Roman" w:hAnsi="Times New Roman"/>
                <w:sz w:val="24"/>
              </w:rPr>
              <w:t>Фонд тестовых заданий</w:t>
            </w:r>
            <w:r>
              <w:rPr>
                <w:rFonts w:ascii="Times New Roman" w:hAnsi="Times New Roman"/>
                <w:sz w:val="24"/>
              </w:rPr>
              <w:t xml:space="preserve"> (5.1)</w:t>
            </w:r>
          </w:p>
          <w:p w14:paraId="21946648" w14:textId="77777777" w:rsidR="001B0ED2" w:rsidRPr="006C30DC" w:rsidRDefault="001B0ED2" w:rsidP="001B0ED2">
            <w:pPr>
              <w:spacing w:after="0" w:line="240" w:lineRule="auto"/>
              <w:jc w:val="center"/>
              <w:rPr>
                <w:rFonts w:ascii="Times New Roman" w:hAnsi="Times New Roman"/>
                <w:sz w:val="24"/>
              </w:rPr>
            </w:pPr>
          </w:p>
          <w:p w14:paraId="21E47C9B" w14:textId="77777777" w:rsidR="001B0ED2" w:rsidRPr="006C30DC" w:rsidRDefault="001B0ED2" w:rsidP="001B0ED2">
            <w:pPr>
              <w:spacing w:after="0" w:line="240" w:lineRule="auto"/>
              <w:jc w:val="center"/>
              <w:rPr>
                <w:rFonts w:ascii="Times New Roman" w:hAnsi="Times New Roman"/>
                <w:sz w:val="24"/>
              </w:rPr>
            </w:pPr>
          </w:p>
        </w:tc>
      </w:tr>
      <w:tr w:rsidR="001B0ED2" w:rsidRPr="006C30DC" w14:paraId="351FDFA0" w14:textId="77777777" w:rsidTr="001B0ED2">
        <w:trPr>
          <w:trHeight w:val="75"/>
          <w:jc w:val="right"/>
        </w:trPr>
        <w:tc>
          <w:tcPr>
            <w:tcW w:w="672" w:type="dxa"/>
            <w:vMerge/>
          </w:tcPr>
          <w:p w14:paraId="1EDB48BA" w14:textId="77777777" w:rsidR="001B0ED2" w:rsidRPr="006C30DC" w:rsidRDefault="001B0ED2" w:rsidP="001B0ED2">
            <w:pPr>
              <w:spacing w:after="0" w:line="240" w:lineRule="auto"/>
              <w:jc w:val="center"/>
              <w:rPr>
                <w:rFonts w:ascii="Times New Roman" w:hAnsi="Times New Roman"/>
                <w:sz w:val="24"/>
              </w:rPr>
            </w:pPr>
          </w:p>
        </w:tc>
        <w:tc>
          <w:tcPr>
            <w:tcW w:w="1549" w:type="dxa"/>
            <w:vMerge/>
          </w:tcPr>
          <w:p w14:paraId="5D81B833" w14:textId="77777777" w:rsidR="001B0ED2" w:rsidRPr="006C30DC" w:rsidRDefault="001B0ED2" w:rsidP="001B0ED2">
            <w:pPr>
              <w:spacing w:after="0" w:line="240" w:lineRule="auto"/>
              <w:jc w:val="center"/>
              <w:rPr>
                <w:rFonts w:ascii="Times New Roman" w:hAnsi="Times New Roman"/>
                <w:sz w:val="24"/>
              </w:rPr>
            </w:pPr>
          </w:p>
        </w:tc>
        <w:tc>
          <w:tcPr>
            <w:tcW w:w="2158" w:type="dxa"/>
          </w:tcPr>
          <w:p w14:paraId="548451F2" w14:textId="77777777" w:rsidR="001B0ED2" w:rsidRPr="00827BA5" w:rsidRDefault="001B0ED2" w:rsidP="001B0ED2">
            <w:pPr>
              <w:spacing w:after="0" w:line="240" w:lineRule="auto"/>
              <w:jc w:val="both"/>
              <w:rPr>
                <w:rFonts w:ascii="Times New Roman" w:hAnsi="Times New Roman"/>
                <w:sz w:val="24"/>
              </w:rPr>
            </w:pPr>
            <w:r w:rsidRPr="00827BA5">
              <w:rPr>
                <w:rFonts w:ascii="Times New Roman" w:hAnsi="Times New Roman"/>
                <w:sz w:val="24"/>
              </w:rPr>
              <w:t>Уметь: п</w:t>
            </w:r>
            <w:r>
              <w:rPr>
                <w:rFonts w:ascii="Times New Roman" w:hAnsi="Times New Roman"/>
                <w:sz w:val="24"/>
              </w:rPr>
              <w:t>рименять доктрины и подхо</w:t>
            </w:r>
            <w:r w:rsidRPr="00827BA5">
              <w:rPr>
                <w:rFonts w:ascii="Times New Roman" w:hAnsi="Times New Roman"/>
                <w:sz w:val="24"/>
              </w:rPr>
              <w:t>ды экономического анализа права для самостоятельного исследования правовых явлений и процессов</w:t>
            </w:r>
          </w:p>
        </w:tc>
        <w:tc>
          <w:tcPr>
            <w:tcW w:w="2731" w:type="dxa"/>
          </w:tcPr>
          <w:p w14:paraId="73488D73" w14:textId="6A43E55A" w:rsidR="001B0ED2" w:rsidRPr="006C30DC" w:rsidRDefault="001B0ED2" w:rsidP="001B0ED2">
            <w:pPr>
              <w:spacing w:after="0" w:line="240" w:lineRule="auto"/>
              <w:jc w:val="center"/>
              <w:rPr>
                <w:rFonts w:ascii="Times New Roman" w:hAnsi="Times New Roman"/>
                <w:sz w:val="24"/>
              </w:rPr>
            </w:pPr>
            <w:r>
              <w:rPr>
                <w:rFonts w:ascii="Times New Roman" w:hAnsi="Times New Roman"/>
                <w:sz w:val="24"/>
              </w:rPr>
              <w:t>Семинар в диалоговом режиме</w:t>
            </w:r>
          </w:p>
        </w:tc>
        <w:tc>
          <w:tcPr>
            <w:tcW w:w="2744" w:type="dxa"/>
          </w:tcPr>
          <w:p w14:paraId="41675B21" w14:textId="0FA2AAEA" w:rsidR="001B0ED2" w:rsidRPr="006C30DC" w:rsidRDefault="001B0ED2" w:rsidP="001B0ED2">
            <w:pPr>
              <w:spacing w:after="0" w:line="240" w:lineRule="auto"/>
              <w:jc w:val="center"/>
              <w:rPr>
                <w:rFonts w:ascii="Times New Roman" w:hAnsi="Times New Roman"/>
                <w:sz w:val="24"/>
              </w:rPr>
            </w:pPr>
            <w:r w:rsidRPr="006C30DC">
              <w:rPr>
                <w:rFonts w:ascii="Times New Roman" w:hAnsi="Times New Roman"/>
                <w:sz w:val="24"/>
              </w:rPr>
              <w:t>Перечень тем</w:t>
            </w:r>
            <w:r>
              <w:rPr>
                <w:rFonts w:ascii="Times New Roman" w:hAnsi="Times New Roman"/>
                <w:sz w:val="24"/>
              </w:rPr>
              <w:t xml:space="preserve"> (5.3)</w:t>
            </w:r>
          </w:p>
        </w:tc>
      </w:tr>
      <w:tr w:rsidR="001B0ED2" w:rsidRPr="006C30DC" w14:paraId="230FB0D6" w14:textId="77777777" w:rsidTr="001B0ED2">
        <w:trPr>
          <w:trHeight w:val="75"/>
          <w:jc w:val="right"/>
        </w:trPr>
        <w:tc>
          <w:tcPr>
            <w:tcW w:w="672" w:type="dxa"/>
            <w:vMerge/>
          </w:tcPr>
          <w:p w14:paraId="22D2C06A" w14:textId="77777777" w:rsidR="001B0ED2" w:rsidRPr="006C30DC" w:rsidRDefault="001B0ED2" w:rsidP="001B0ED2">
            <w:pPr>
              <w:spacing w:after="0" w:line="240" w:lineRule="auto"/>
              <w:jc w:val="center"/>
              <w:rPr>
                <w:rFonts w:ascii="Times New Roman" w:hAnsi="Times New Roman"/>
                <w:sz w:val="24"/>
              </w:rPr>
            </w:pPr>
          </w:p>
        </w:tc>
        <w:tc>
          <w:tcPr>
            <w:tcW w:w="1549" w:type="dxa"/>
            <w:vMerge/>
          </w:tcPr>
          <w:p w14:paraId="0A2C5A55" w14:textId="77777777" w:rsidR="001B0ED2" w:rsidRPr="006C30DC" w:rsidRDefault="001B0ED2" w:rsidP="001B0ED2">
            <w:pPr>
              <w:spacing w:after="0" w:line="240" w:lineRule="auto"/>
              <w:jc w:val="both"/>
              <w:rPr>
                <w:rFonts w:ascii="Times New Roman" w:hAnsi="Times New Roman"/>
                <w:sz w:val="24"/>
              </w:rPr>
            </w:pPr>
          </w:p>
        </w:tc>
        <w:tc>
          <w:tcPr>
            <w:tcW w:w="2158" w:type="dxa"/>
          </w:tcPr>
          <w:p w14:paraId="62922EB7" w14:textId="77777777" w:rsidR="001B0ED2" w:rsidRPr="00827BA5" w:rsidRDefault="001B0ED2" w:rsidP="001B0ED2">
            <w:pPr>
              <w:spacing w:after="0" w:line="240" w:lineRule="auto"/>
              <w:jc w:val="both"/>
              <w:rPr>
                <w:rFonts w:ascii="Times New Roman" w:hAnsi="Times New Roman"/>
                <w:sz w:val="24"/>
              </w:rPr>
            </w:pPr>
            <w:r w:rsidRPr="00827BA5">
              <w:rPr>
                <w:rFonts w:ascii="Times New Roman" w:hAnsi="Times New Roman"/>
                <w:sz w:val="24"/>
              </w:rPr>
              <w:t>Владеть: методиками самостоятельного экономического анализа правовых явлений и процессов</w:t>
            </w:r>
          </w:p>
        </w:tc>
        <w:tc>
          <w:tcPr>
            <w:tcW w:w="2731" w:type="dxa"/>
          </w:tcPr>
          <w:p w14:paraId="1D171965" w14:textId="49C29971" w:rsidR="001B0ED2" w:rsidRPr="006C30DC" w:rsidRDefault="001B0ED2" w:rsidP="001B0ED2">
            <w:pPr>
              <w:spacing w:after="0" w:line="240" w:lineRule="auto"/>
              <w:jc w:val="center"/>
              <w:rPr>
                <w:rFonts w:ascii="Times New Roman" w:hAnsi="Times New Roman"/>
                <w:sz w:val="24"/>
              </w:rPr>
            </w:pPr>
            <w:r>
              <w:rPr>
                <w:rFonts w:ascii="Times New Roman" w:hAnsi="Times New Roman"/>
                <w:sz w:val="24"/>
              </w:rPr>
              <w:t>Дискуссия</w:t>
            </w:r>
          </w:p>
        </w:tc>
        <w:tc>
          <w:tcPr>
            <w:tcW w:w="2744" w:type="dxa"/>
          </w:tcPr>
          <w:p w14:paraId="1A35F549" w14:textId="73CE0409" w:rsidR="001B0ED2" w:rsidRPr="006C30DC" w:rsidRDefault="001B0ED2" w:rsidP="001B0ED2">
            <w:pPr>
              <w:spacing w:after="0" w:line="240" w:lineRule="auto"/>
              <w:jc w:val="center"/>
              <w:rPr>
                <w:rFonts w:ascii="Times New Roman" w:hAnsi="Times New Roman"/>
                <w:sz w:val="24"/>
              </w:rPr>
            </w:pPr>
            <w:r>
              <w:rPr>
                <w:rFonts w:ascii="Times New Roman" w:hAnsi="Times New Roman"/>
                <w:sz w:val="24"/>
              </w:rPr>
              <w:t>Перечень тем (5.2)</w:t>
            </w:r>
          </w:p>
        </w:tc>
      </w:tr>
    </w:tbl>
    <w:p w14:paraId="2BFFC7E0" w14:textId="77777777" w:rsidR="005B6D66" w:rsidRPr="00B058FE" w:rsidRDefault="005B6D66" w:rsidP="00104729">
      <w:pPr>
        <w:spacing w:after="0" w:line="240" w:lineRule="auto"/>
        <w:jc w:val="both"/>
        <w:rPr>
          <w:rFonts w:ascii="Times New Roman" w:hAnsi="Times New Roman"/>
          <w:i/>
          <w:sz w:val="24"/>
        </w:rPr>
      </w:pPr>
    </w:p>
    <w:p w14:paraId="0EA3B6D1" w14:textId="77777777" w:rsidR="00DC45EF" w:rsidRDefault="00DC45EF" w:rsidP="00E36F2D">
      <w:pPr>
        <w:spacing w:before="240" w:after="120" w:line="240" w:lineRule="auto"/>
        <w:ind w:firstLine="709"/>
        <w:jc w:val="both"/>
        <w:rPr>
          <w:rFonts w:ascii="Arial" w:hAnsi="Arial" w:cs="Arial"/>
          <w:b/>
          <w:sz w:val="24"/>
          <w:szCs w:val="24"/>
        </w:rPr>
      </w:pPr>
    </w:p>
    <w:p w14:paraId="39A92C9E" w14:textId="77777777" w:rsidR="005B6D66" w:rsidRPr="003A17E6" w:rsidRDefault="005B6D66" w:rsidP="00E36F2D">
      <w:pPr>
        <w:spacing w:before="240" w:after="120" w:line="240" w:lineRule="auto"/>
        <w:ind w:firstLine="709"/>
        <w:jc w:val="both"/>
        <w:rPr>
          <w:rFonts w:ascii="Arial" w:hAnsi="Arial" w:cs="Arial"/>
          <w:b/>
          <w:sz w:val="24"/>
          <w:szCs w:val="24"/>
        </w:rPr>
      </w:pPr>
      <w:r w:rsidRPr="003A17E6">
        <w:rPr>
          <w:rFonts w:ascii="Arial" w:hAnsi="Arial" w:cs="Arial"/>
          <w:b/>
          <w:sz w:val="24"/>
          <w:szCs w:val="24"/>
        </w:rPr>
        <w:lastRenderedPageBreak/>
        <w:t>4 Описание процедуры оценивания</w:t>
      </w:r>
    </w:p>
    <w:p w14:paraId="2A21882F" w14:textId="77777777" w:rsidR="005B6D66" w:rsidRDefault="005B6D66" w:rsidP="00E36F2D">
      <w:pPr>
        <w:spacing w:after="0" w:line="240" w:lineRule="auto"/>
        <w:ind w:firstLine="851"/>
        <w:jc w:val="both"/>
        <w:rPr>
          <w:rFonts w:ascii="Times New Roman" w:hAnsi="Times New Roman"/>
          <w:sz w:val="24"/>
        </w:rPr>
      </w:pPr>
      <w:r>
        <w:rPr>
          <w:rFonts w:ascii="Times New Roman" w:hAnsi="Times New Roman"/>
          <w:sz w:val="24"/>
          <w:szCs w:val="24"/>
        </w:rPr>
        <w:t xml:space="preserve">Промежуточная аттестация по дисциплине «Экономика права» включает в себя </w:t>
      </w:r>
      <w:r w:rsidRPr="00F61A93">
        <w:rPr>
          <w:rFonts w:ascii="Times New Roman" w:hAnsi="Times New Roman"/>
          <w:sz w:val="24"/>
        </w:rPr>
        <w:t xml:space="preserve">теоретические </w:t>
      </w:r>
      <w:r>
        <w:rPr>
          <w:rFonts w:ascii="Times New Roman" w:hAnsi="Times New Roman"/>
          <w:sz w:val="24"/>
        </w:rPr>
        <w:t>задания, позволяющие оценить уровень у</w:t>
      </w:r>
      <w:r w:rsidRPr="00F61A93">
        <w:rPr>
          <w:rFonts w:ascii="Times New Roman" w:hAnsi="Times New Roman"/>
          <w:sz w:val="24"/>
        </w:rPr>
        <w:t xml:space="preserve">своения </w:t>
      </w:r>
      <w:r>
        <w:rPr>
          <w:rFonts w:ascii="Times New Roman" w:hAnsi="Times New Roman"/>
          <w:sz w:val="24"/>
        </w:rPr>
        <w:t xml:space="preserve">обучающимися </w:t>
      </w:r>
      <w:r w:rsidRPr="00F61A93">
        <w:rPr>
          <w:rFonts w:ascii="Times New Roman" w:hAnsi="Times New Roman"/>
          <w:sz w:val="24"/>
        </w:rPr>
        <w:t>знаний</w:t>
      </w:r>
      <w:r>
        <w:rPr>
          <w:rFonts w:ascii="Times New Roman" w:hAnsi="Times New Roman"/>
          <w:sz w:val="24"/>
        </w:rPr>
        <w:t>,</w:t>
      </w:r>
      <w:r w:rsidRPr="00F61A93">
        <w:rPr>
          <w:rFonts w:ascii="Times New Roman" w:hAnsi="Times New Roman"/>
          <w:sz w:val="24"/>
        </w:rPr>
        <w:t xml:space="preserve"> и практические задания, выявляющие степень сформированности</w:t>
      </w:r>
      <w:r>
        <w:rPr>
          <w:rFonts w:ascii="Times New Roman" w:hAnsi="Times New Roman"/>
          <w:sz w:val="24"/>
        </w:rPr>
        <w:t xml:space="preserve"> </w:t>
      </w:r>
      <w:r w:rsidRPr="00F61A93">
        <w:rPr>
          <w:rFonts w:ascii="Times New Roman" w:hAnsi="Times New Roman"/>
          <w:sz w:val="24"/>
        </w:rPr>
        <w:t xml:space="preserve">умений и </w:t>
      </w:r>
      <w:r>
        <w:rPr>
          <w:rFonts w:ascii="Times New Roman" w:hAnsi="Times New Roman"/>
          <w:sz w:val="24"/>
        </w:rPr>
        <w:t>владений (см. раздел 5)</w:t>
      </w:r>
      <w:r w:rsidRPr="00F61A93">
        <w:rPr>
          <w:rFonts w:ascii="Times New Roman" w:hAnsi="Times New Roman"/>
          <w:sz w:val="24"/>
        </w:rPr>
        <w:t>.</w:t>
      </w:r>
    </w:p>
    <w:p w14:paraId="6372444B" w14:textId="77777777" w:rsidR="005B6D66" w:rsidRDefault="005B6D66" w:rsidP="00E36F2D">
      <w:pPr>
        <w:spacing w:after="0" w:line="240" w:lineRule="auto"/>
        <w:ind w:firstLine="851"/>
        <w:jc w:val="both"/>
        <w:rPr>
          <w:rFonts w:ascii="Times New Roman" w:hAnsi="Times New Roman"/>
          <w:sz w:val="24"/>
        </w:rPr>
      </w:pPr>
      <w:r>
        <w:rPr>
          <w:rFonts w:ascii="Times New Roman" w:hAnsi="Times New Roman"/>
          <w:sz w:val="24"/>
        </w:rPr>
        <w:t>Усвоенные знания проверяются при помощи бланкового тестирования; степень сформированности умений и владений проверяется в ходе выполнения и защиты проектов.</w:t>
      </w:r>
    </w:p>
    <w:p w14:paraId="31B2ED8E" w14:textId="77777777" w:rsidR="005B6D66" w:rsidRDefault="005B6D66" w:rsidP="00E36F2D">
      <w:pPr>
        <w:spacing w:after="0" w:line="240" w:lineRule="auto"/>
        <w:ind w:firstLine="851"/>
        <w:jc w:val="both"/>
        <w:rPr>
          <w:rFonts w:ascii="Times New Roman" w:hAnsi="Times New Roman"/>
          <w:sz w:val="24"/>
          <w:szCs w:val="24"/>
        </w:rPr>
      </w:pPr>
      <w:r w:rsidRPr="00810354">
        <w:rPr>
          <w:rFonts w:ascii="Times New Roman" w:hAnsi="Times New Roman"/>
          <w:sz w:val="24"/>
        </w:rPr>
        <w:t>Объем и качество освоения обучающимися дисциплины</w:t>
      </w:r>
      <w:r>
        <w:rPr>
          <w:rFonts w:ascii="Times New Roman" w:hAnsi="Times New Roman"/>
          <w:sz w:val="24"/>
        </w:rPr>
        <w:t>, уровень сформированности дисциплинарных компетенций оцениваю</w:t>
      </w:r>
      <w:r w:rsidRPr="00810354">
        <w:rPr>
          <w:rFonts w:ascii="Times New Roman" w:hAnsi="Times New Roman"/>
          <w:sz w:val="24"/>
        </w:rPr>
        <w:t>тся по результатам текущих и промежуточной аттестаций количественной оценкой, выра</w:t>
      </w:r>
      <w:r>
        <w:rPr>
          <w:rFonts w:ascii="Times New Roman" w:hAnsi="Times New Roman"/>
          <w:sz w:val="24"/>
        </w:rPr>
        <w:t>женной в баллах, м</w:t>
      </w:r>
      <w:r w:rsidRPr="00810354">
        <w:rPr>
          <w:rFonts w:ascii="Times New Roman" w:hAnsi="Times New Roman"/>
          <w:sz w:val="24"/>
        </w:rPr>
        <w:t>аксимальная сумма баллов по дисциплине</w:t>
      </w:r>
      <w:r>
        <w:rPr>
          <w:rFonts w:ascii="Times New Roman" w:hAnsi="Times New Roman"/>
          <w:sz w:val="24"/>
        </w:rPr>
        <w:t xml:space="preserve"> </w:t>
      </w:r>
      <w:r w:rsidRPr="00810354">
        <w:rPr>
          <w:rFonts w:ascii="Times New Roman" w:hAnsi="Times New Roman"/>
          <w:sz w:val="24"/>
        </w:rPr>
        <w:t>равна 100 баллам.</w:t>
      </w:r>
    </w:p>
    <w:p w14:paraId="3850212D" w14:textId="77777777" w:rsidR="005B6D66" w:rsidRDefault="005B6D66" w:rsidP="00E36F2D">
      <w:pPr>
        <w:spacing w:after="0" w:line="240" w:lineRule="auto"/>
        <w:ind w:firstLine="851"/>
        <w:jc w:val="both"/>
        <w:rPr>
          <w:rFonts w:ascii="Times New Roman" w:hAnsi="Times New Roman"/>
          <w:sz w:val="24"/>
        </w:rPr>
      </w:pPr>
      <w:r w:rsidRPr="00810354">
        <w:rPr>
          <w:rFonts w:ascii="Times New Roman" w:hAnsi="Times New Roman"/>
          <w:sz w:val="24"/>
        </w:rPr>
        <w:t>Сумма баллов, набранных студентом по дисциплине</w:t>
      </w:r>
      <w:r>
        <w:rPr>
          <w:rFonts w:ascii="Times New Roman" w:hAnsi="Times New Roman"/>
          <w:sz w:val="24"/>
        </w:rPr>
        <w:t xml:space="preserve">, </w:t>
      </w:r>
      <w:r w:rsidRPr="00810354">
        <w:rPr>
          <w:rFonts w:ascii="Times New Roman" w:hAnsi="Times New Roman"/>
          <w:sz w:val="24"/>
        </w:rPr>
        <w:t>переводится в оценку в соответствии с таблицей.</w:t>
      </w:r>
    </w:p>
    <w:p w14:paraId="751584D9" w14:textId="77777777" w:rsidR="005B6D66" w:rsidRDefault="005B6D66" w:rsidP="00E36F2D">
      <w:pPr>
        <w:spacing w:after="0" w:line="240" w:lineRule="auto"/>
        <w:ind w:firstLine="851"/>
        <w:jc w:val="both"/>
        <w:rPr>
          <w:rFonts w:ascii="Times New Roman" w:hAnsi="Times New Roman"/>
          <w:sz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384"/>
        <w:gridCol w:w="1843"/>
        <w:gridCol w:w="6520"/>
      </w:tblGrid>
      <w:tr w:rsidR="005B6D66" w:rsidRPr="006C30DC" w14:paraId="0B7158D7" w14:textId="77777777" w:rsidTr="00070309">
        <w:trPr>
          <w:trHeight w:val="1022"/>
        </w:trPr>
        <w:tc>
          <w:tcPr>
            <w:tcW w:w="1384" w:type="dxa"/>
            <w:vAlign w:val="center"/>
          </w:tcPr>
          <w:p w14:paraId="5596804D" w14:textId="77777777" w:rsidR="005B6D66" w:rsidRPr="006C30DC" w:rsidRDefault="005B6D66" w:rsidP="006C30DC">
            <w:pPr>
              <w:shd w:val="clear" w:color="auto" w:fill="FFFFFF"/>
              <w:spacing w:after="0" w:line="240" w:lineRule="auto"/>
              <w:jc w:val="center"/>
              <w:rPr>
                <w:rFonts w:ascii="Times New Roman" w:hAnsi="Times New Roman"/>
                <w:szCs w:val="24"/>
              </w:rPr>
            </w:pPr>
            <w:r w:rsidRPr="006C30DC">
              <w:rPr>
                <w:rFonts w:ascii="Times New Roman" w:hAnsi="Times New Roman"/>
                <w:color w:val="000000"/>
                <w:szCs w:val="24"/>
              </w:rPr>
              <w:t>Сумма баллов</w:t>
            </w:r>
          </w:p>
          <w:p w14:paraId="09C4F367" w14:textId="77777777" w:rsidR="005B6D66" w:rsidRPr="006C30DC" w:rsidRDefault="005B6D66" w:rsidP="006C30DC">
            <w:pPr>
              <w:spacing w:after="0" w:line="240" w:lineRule="auto"/>
              <w:jc w:val="center"/>
              <w:rPr>
                <w:rFonts w:ascii="Times New Roman" w:hAnsi="Times New Roman"/>
                <w:color w:val="000000"/>
                <w:szCs w:val="24"/>
              </w:rPr>
            </w:pPr>
            <w:r w:rsidRPr="006C30DC">
              <w:rPr>
                <w:rFonts w:ascii="Times New Roman" w:hAnsi="Times New Roman"/>
                <w:color w:val="000000"/>
                <w:szCs w:val="24"/>
              </w:rPr>
              <w:t>по дисциплине</w:t>
            </w:r>
          </w:p>
        </w:tc>
        <w:tc>
          <w:tcPr>
            <w:tcW w:w="1843" w:type="dxa"/>
            <w:vAlign w:val="center"/>
          </w:tcPr>
          <w:p w14:paraId="63BA5955" w14:textId="77777777" w:rsidR="005B6D66" w:rsidRPr="006C30DC" w:rsidRDefault="005B6D66" w:rsidP="006C30DC">
            <w:pPr>
              <w:spacing w:after="0" w:line="240" w:lineRule="auto"/>
              <w:jc w:val="center"/>
              <w:rPr>
                <w:rFonts w:ascii="Times New Roman" w:hAnsi="Times New Roman"/>
              </w:rPr>
            </w:pPr>
            <w:r w:rsidRPr="006C30DC">
              <w:rPr>
                <w:rFonts w:ascii="Times New Roman" w:hAnsi="Times New Roman"/>
              </w:rPr>
              <w:t>Оценка по промежуточной аттестации</w:t>
            </w:r>
          </w:p>
        </w:tc>
        <w:tc>
          <w:tcPr>
            <w:tcW w:w="6520" w:type="dxa"/>
            <w:vAlign w:val="center"/>
          </w:tcPr>
          <w:p w14:paraId="7F020471" w14:textId="77777777" w:rsidR="005B6D66" w:rsidRPr="006C30DC" w:rsidRDefault="005B6D66" w:rsidP="006C30DC">
            <w:pPr>
              <w:spacing w:after="0" w:line="240" w:lineRule="auto"/>
              <w:jc w:val="center"/>
              <w:rPr>
                <w:rFonts w:ascii="Times New Roman" w:hAnsi="Times New Roman"/>
              </w:rPr>
            </w:pPr>
            <w:r w:rsidRPr="006C30DC">
              <w:rPr>
                <w:rFonts w:ascii="Times New Roman" w:hAnsi="Times New Roman"/>
              </w:rPr>
              <w:t>Характеристика уровня освоения дисциплины</w:t>
            </w:r>
          </w:p>
        </w:tc>
      </w:tr>
      <w:tr w:rsidR="005B6D66" w:rsidRPr="006C30DC" w14:paraId="1E208D8D" w14:textId="77777777" w:rsidTr="00070309">
        <w:tc>
          <w:tcPr>
            <w:tcW w:w="1384" w:type="dxa"/>
          </w:tcPr>
          <w:p w14:paraId="1669F844" w14:textId="77777777" w:rsidR="005B6D66" w:rsidRPr="006C30DC" w:rsidRDefault="005B6D66" w:rsidP="006C30DC">
            <w:pPr>
              <w:spacing w:after="0" w:line="240" w:lineRule="auto"/>
              <w:jc w:val="center"/>
              <w:rPr>
                <w:rFonts w:ascii="Times New Roman" w:hAnsi="Times New Roman"/>
              </w:rPr>
            </w:pPr>
            <w:r w:rsidRPr="006C30DC">
              <w:rPr>
                <w:rFonts w:ascii="Times New Roman" w:hAnsi="Times New Roman"/>
                <w:color w:val="000000"/>
                <w:szCs w:val="24"/>
              </w:rPr>
              <w:t>от 91 до 100</w:t>
            </w:r>
          </w:p>
        </w:tc>
        <w:tc>
          <w:tcPr>
            <w:tcW w:w="1843" w:type="dxa"/>
          </w:tcPr>
          <w:p w14:paraId="7A65F91B" w14:textId="77777777" w:rsidR="005B6D66" w:rsidRPr="006C30DC" w:rsidRDefault="005B6D66" w:rsidP="006C30DC">
            <w:pPr>
              <w:spacing w:after="0" w:line="240" w:lineRule="auto"/>
              <w:jc w:val="center"/>
              <w:rPr>
                <w:rFonts w:ascii="Times New Roman" w:hAnsi="Times New Roman"/>
              </w:rPr>
            </w:pPr>
            <w:r w:rsidRPr="006C30DC">
              <w:rPr>
                <w:rFonts w:ascii="Times New Roman" w:hAnsi="Times New Roman"/>
                <w:color w:val="000000"/>
                <w:szCs w:val="24"/>
              </w:rPr>
              <w:t xml:space="preserve">«отлично» </w:t>
            </w:r>
          </w:p>
        </w:tc>
        <w:tc>
          <w:tcPr>
            <w:tcW w:w="6520" w:type="dxa"/>
          </w:tcPr>
          <w:p w14:paraId="351267B0" w14:textId="77777777" w:rsidR="005B6D66" w:rsidRPr="006C30DC" w:rsidRDefault="005B6D66" w:rsidP="006C30DC">
            <w:pPr>
              <w:spacing w:after="0" w:line="240" w:lineRule="auto"/>
              <w:jc w:val="both"/>
              <w:rPr>
                <w:rFonts w:ascii="Times New Roman" w:hAnsi="Times New Roman"/>
              </w:rPr>
            </w:pPr>
            <w:r w:rsidRPr="006C30DC">
              <w:rPr>
                <w:rFonts w:ascii="Times New Roman" w:hAnsi="Times New Roman"/>
              </w:rPr>
              <w:t>Студент демонстрирует сформированность дисциплинарных компетенций на итоговом уровне, обнаруживает всестороннее, систематическое и глубокое знание учебного материала, умеет свободно выполнять практические задания, предусмотренные программой,</w:t>
            </w:r>
            <w:r>
              <w:rPr>
                <w:rFonts w:ascii="Times New Roman" w:hAnsi="Times New Roman"/>
              </w:rPr>
              <w:t xml:space="preserve"> </w:t>
            </w:r>
            <w:r w:rsidRPr="006C30DC">
              <w:rPr>
                <w:rFonts w:ascii="Times New Roman" w:hAnsi="Times New Roman"/>
              </w:rPr>
              <w:t>свободно оперирует приобретенными знаниями, умениями, применяет их в ситуациях повышенной сложности.</w:t>
            </w:r>
          </w:p>
        </w:tc>
      </w:tr>
      <w:tr w:rsidR="005B6D66" w:rsidRPr="006C30DC" w14:paraId="78E219C5" w14:textId="77777777" w:rsidTr="00070309">
        <w:tc>
          <w:tcPr>
            <w:tcW w:w="1384" w:type="dxa"/>
          </w:tcPr>
          <w:p w14:paraId="61E3200E" w14:textId="77777777" w:rsidR="005B6D66" w:rsidRPr="006C30DC" w:rsidRDefault="005B6D66" w:rsidP="006C30DC">
            <w:pPr>
              <w:spacing w:after="0" w:line="240" w:lineRule="auto"/>
              <w:jc w:val="center"/>
              <w:rPr>
                <w:rFonts w:ascii="Times New Roman" w:hAnsi="Times New Roman"/>
              </w:rPr>
            </w:pPr>
            <w:r w:rsidRPr="006C30DC">
              <w:rPr>
                <w:rFonts w:ascii="Times New Roman" w:hAnsi="Times New Roman"/>
                <w:color w:val="000000"/>
                <w:szCs w:val="24"/>
              </w:rPr>
              <w:t>от 76 до 90</w:t>
            </w:r>
          </w:p>
        </w:tc>
        <w:tc>
          <w:tcPr>
            <w:tcW w:w="1843" w:type="dxa"/>
          </w:tcPr>
          <w:p w14:paraId="61519E03" w14:textId="77777777" w:rsidR="005B6D66" w:rsidRPr="006C30DC" w:rsidRDefault="005B6D66" w:rsidP="006C30DC">
            <w:pPr>
              <w:spacing w:after="0" w:line="240" w:lineRule="auto"/>
              <w:jc w:val="center"/>
              <w:rPr>
                <w:rFonts w:ascii="Times New Roman" w:hAnsi="Times New Roman"/>
              </w:rPr>
            </w:pPr>
            <w:r w:rsidRPr="006C30DC">
              <w:rPr>
                <w:rFonts w:ascii="Times New Roman" w:hAnsi="Times New Roman"/>
                <w:color w:val="000000"/>
                <w:szCs w:val="24"/>
              </w:rPr>
              <w:t xml:space="preserve">«хорошо» </w:t>
            </w:r>
          </w:p>
        </w:tc>
        <w:tc>
          <w:tcPr>
            <w:tcW w:w="6520" w:type="dxa"/>
          </w:tcPr>
          <w:p w14:paraId="1327CCA2" w14:textId="77777777" w:rsidR="005B6D66" w:rsidRPr="006C30DC" w:rsidRDefault="005B6D66" w:rsidP="006C30DC">
            <w:pPr>
              <w:spacing w:after="0" w:line="240" w:lineRule="auto"/>
              <w:jc w:val="both"/>
              <w:rPr>
                <w:rFonts w:ascii="Times New Roman" w:hAnsi="Times New Roman"/>
              </w:rPr>
            </w:pPr>
            <w:r w:rsidRPr="006C30DC">
              <w:rPr>
                <w:rFonts w:ascii="Times New Roman" w:hAnsi="Times New Roman"/>
              </w:rPr>
              <w:t>Студент демонстрирует сформированность дисциплинарных компетенций на среднем уровне: основные знания, умения освоены, но допускаются незначительные ошибки, неточности, затруднения при аналитических операциях, переносе знаний и умений на новые, нестандартные ситуации.</w:t>
            </w:r>
          </w:p>
        </w:tc>
      </w:tr>
      <w:tr w:rsidR="005B6D66" w:rsidRPr="006C30DC" w14:paraId="4D4B0840" w14:textId="77777777" w:rsidTr="00070309">
        <w:tc>
          <w:tcPr>
            <w:tcW w:w="1384" w:type="dxa"/>
          </w:tcPr>
          <w:p w14:paraId="1503A03E" w14:textId="77777777" w:rsidR="005B6D66" w:rsidRPr="006C30DC" w:rsidRDefault="005B6D66" w:rsidP="006C30DC">
            <w:pPr>
              <w:spacing w:after="0" w:line="240" w:lineRule="auto"/>
              <w:jc w:val="center"/>
              <w:rPr>
                <w:rFonts w:ascii="Times New Roman" w:hAnsi="Times New Roman"/>
              </w:rPr>
            </w:pPr>
            <w:r w:rsidRPr="006C30DC">
              <w:rPr>
                <w:rFonts w:ascii="Times New Roman" w:hAnsi="Times New Roman"/>
                <w:color w:val="000000"/>
                <w:szCs w:val="24"/>
              </w:rPr>
              <w:t>от 61 до 75</w:t>
            </w:r>
          </w:p>
        </w:tc>
        <w:tc>
          <w:tcPr>
            <w:tcW w:w="1843" w:type="dxa"/>
          </w:tcPr>
          <w:p w14:paraId="47271FCC" w14:textId="77777777" w:rsidR="005B6D66" w:rsidRPr="006C30DC" w:rsidRDefault="005B6D66" w:rsidP="006C30DC">
            <w:pPr>
              <w:spacing w:after="0" w:line="240" w:lineRule="auto"/>
              <w:jc w:val="center"/>
              <w:rPr>
                <w:rFonts w:ascii="Times New Roman" w:hAnsi="Times New Roman"/>
              </w:rPr>
            </w:pPr>
            <w:r w:rsidRPr="006C30DC">
              <w:rPr>
                <w:rFonts w:ascii="Times New Roman" w:hAnsi="Times New Roman"/>
                <w:color w:val="000000"/>
                <w:szCs w:val="24"/>
              </w:rPr>
              <w:t>«удовлетворительно»</w:t>
            </w:r>
          </w:p>
        </w:tc>
        <w:tc>
          <w:tcPr>
            <w:tcW w:w="6520" w:type="dxa"/>
          </w:tcPr>
          <w:p w14:paraId="42FBB491" w14:textId="77777777" w:rsidR="005B6D66" w:rsidRPr="006C30DC" w:rsidRDefault="005B6D66" w:rsidP="006C30DC">
            <w:pPr>
              <w:spacing w:after="0" w:line="240" w:lineRule="auto"/>
              <w:jc w:val="both"/>
              <w:rPr>
                <w:rFonts w:ascii="Times New Roman" w:hAnsi="Times New Roman"/>
              </w:rPr>
            </w:pPr>
            <w:r w:rsidRPr="006C30DC">
              <w:rPr>
                <w:rFonts w:ascii="Times New Roman" w:hAnsi="Times New Roman"/>
              </w:rPr>
              <w:t>Студент демонстрирует сформированность дисциплинарных компетенций на базовом уровне: в ходе контрольных мероприятий допускаются значительные ошибки, проявляется отсутствие отдельных знаний, умений, навыков по некоторым дисциплинарным компетенциям, студент испытывает значительные затруднения при оперировании знаниями и умениями при их перенос</w:t>
            </w:r>
            <w:smartTag w:uri="urn:schemas-microsoft-com:office:smarttags" w:element="PersonName">
              <w:r w:rsidRPr="006C30DC">
                <w:rPr>
                  <w:rFonts w:ascii="Times New Roman" w:hAnsi="Times New Roman"/>
                </w:rPr>
                <w:t>е н</w:t>
              </w:r>
            </w:smartTag>
            <w:r w:rsidRPr="006C30DC">
              <w:rPr>
                <w:rFonts w:ascii="Times New Roman" w:hAnsi="Times New Roman"/>
              </w:rPr>
              <w:t>а новые ситуации.</w:t>
            </w:r>
          </w:p>
        </w:tc>
      </w:tr>
      <w:tr w:rsidR="005B6D66" w:rsidRPr="006C30DC" w14:paraId="06F6F9F5" w14:textId="77777777" w:rsidTr="00070309">
        <w:tc>
          <w:tcPr>
            <w:tcW w:w="1384" w:type="dxa"/>
          </w:tcPr>
          <w:p w14:paraId="52885677" w14:textId="77777777" w:rsidR="005B6D66" w:rsidRPr="006C30DC" w:rsidRDefault="005B6D66" w:rsidP="006C30DC">
            <w:pPr>
              <w:spacing w:after="0" w:line="240" w:lineRule="auto"/>
              <w:jc w:val="center"/>
              <w:rPr>
                <w:rFonts w:ascii="Times New Roman" w:hAnsi="Times New Roman"/>
              </w:rPr>
            </w:pPr>
            <w:r w:rsidRPr="006C30DC">
              <w:rPr>
                <w:rFonts w:ascii="Times New Roman" w:hAnsi="Times New Roman"/>
                <w:color w:val="000000"/>
                <w:szCs w:val="24"/>
              </w:rPr>
              <w:t>от 41 до 60</w:t>
            </w:r>
          </w:p>
        </w:tc>
        <w:tc>
          <w:tcPr>
            <w:tcW w:w="1843" w:type="dxa"/>
          </w:tcPr>
          <w:p w14:paraId="5369FD8E" w14:textId="77777777" w:rsidR="005B6D66" w:rsidRPr="006C30DC" w:rsidRDefault="005B6D66" w:rsidP="006C30DC">
            <w:pPr>
              <w:spacing w:after="0" w:line="240" w:lineRule="auto"/>
              <w:jc w:val="center"/>
              <w:rPr>
                <w:rFonts w:ascii="Times New Roman" w:hAnsi="Times New Roman"/>
              </w:rPr>
            </w:pPr>
            <w:r w:rsidRPr="006C30DC">
              <w:rPr>
                <w:rFonts w:ascii="Times New Roman" w:hAnsi="Times New Roman"/>
                <w:color w:val="000000"/>
                <w:szCs w:val="24"/>
              </w:rPr>
              <w:t xml:space="preserve">«неудовлетворительно» </w:t>
            </w:r>
          </w:p>
        </w:tc>
        <w:tc>
          <w:tcPr>
            <w:tcW w:w="6520" w:type="dxa"/>
          </w:tcPr>
          <w:p w14:paraId="243100C3" w14:textId="77777777" w:rsidR="005B6D66" w:rsidRPr="006C30DC" w:rsidRDefault="005B6D66" w:rsidP="006C30DC">
            <w:pPr>
              <w:spacing w:after="0" w:line="240" w:lineRule="auto"/>
              <w:jc w:val="both"/>
              <w:rPr>
                <w:rFonts w:ascii="Times New Roman" w:hAnsi="Times New Roman"/>
              </w:rPr>
            </w:pPr>
            <w:r w:rsidRPr="006C30DC">
              <w:rPr>
                <w:rFonts w:ascii="Times New Roman" w:hAnsi="Times New Roman"/>
              </w:rPr>
              <w:t>Студент демонстрирует сформированность дисциплинарных компетенций на уровн</w:t>
            </w:r>
            <w:smartTag w:uri="urn:schemas-microsoft-com:office:smarttags" w:element="PersonName">
              <w:r w:rsidRPr="006C30DC">
                <w:rPr>
                  <w:rFonts w:ascii="Times New Roman" w:hAnsi="Times New Roman"/>
                </w:rPr>
                <w:t>е н</w:t>
              </w:r>
            </w:smartTag>
            <w:r w:rsidRPr="006C30DC">
              <w:rPr>
                <w:rFonts w:ascii="Times New Roman" w:hAnsi="Times New Roman"/>
              </w:rPr>
              <w:t>иже базового, проявляется недостаточность знаний, умений, навыков.</w:t>
            </w:r>
          </w:p>
        </w:tc>
      </w:tr>
      <w:tr w:rsidR="005B6D66" w:rsidRPr="006C30DC" w14:paraId="29F8F0FC" w14:textId="77777777" w:rsidTr="00070309">
        <w:tc>
          <w:tcPr>
            <w:tcW w:w="1384" w:type="dxa"/>
          </w:tcPr>
          <w:p w14:paraId="4BDFD98F" w14:textId="77777777" w:rsidR="005B6D66" w:rsidRPr="006C30DC" w:rsidRDefault="005B6D66" w:rsidP="006C30DC">
            <w:pPr>
              <w:spacing w:after="0" w:line="240" w:lineRule="auto"/>
              <w:jc w:val="center"/>
              <w:rPr>
                <w:rFonts w:ascii="Times New Roman" w:hAnsi="Times New Roman"/>
                <w:color w:val="000000"/>
                <w:szCs w:val="24"/>
              </w:rPr>
            </w:pPr>
            <w:r w:rsidRPr="006C30DC">
              <w:rPr>
                <w:rFonts w:ascii="Times New Roman" w:hAnsi="Times New Roman"/>
                <w:color w:val="000000"/>
                <w:szCs w:val="24"/>
              </w:rPr>
              <w:t>от 0 до 40</w:t>
            </w:r>
          </w:p>
        </w:tc>
        <w:tc>
          <w:tcPr>
            <w:tcW w:w="1843" w:type="dxa"/>
          </w:tcPr>
          <w:p w14:paraId="65AA2D92" w14:textId="77777777" w:rsidR="005B6D66" w:rsidRPr="006C30DC" w:rsidRDefault="005B6D66" w:rsidP="006C30DC">
            <w:pPr>
              <w:spacing w:after="0" w:line="240" w:lineRule="auto"/>
              <w:jc w:val="center"/>
              <w:rPr>
                <w:rFonts w:ascii="Times New Roman" w:hAnsi="Times New Roman"/>
                <w:color w:val="000000"/>
                <w:szCs w:val="24"/>
              </w:rPr>
            </w:pPr>
            <w:r w:rsidRPr="006C30DC">
              <w:rPr>
                <w:rFonts w:ascii="Times New Roman" w:hAnsi="Times New Roman"/>
                <w:color w:val="000000"/>
                <w:szCs w:val="24"/>
              </w:rPr>
              <w:t xml:space="preserve">«неудовлетворительно» </w:t>
            </w:r>
          </w:p>
        </w:tc>
        <w:tc>
          <w:tcPr>
            <w:tcW w:w="6520" w:type="dxa"/>
          </w:tcPr>
          <w:p w14:paraId="4CA32616" w14:textId="77777777" w:rsidR="005B6D66" w:rsidRPr="006C30DC" w:rsidRDefault="005B6D66" w:rsidP="006C30DC">
            <w:pPr>
              <w:spacing w:after="0" w:line="240" w:lineRule="auto"/>
              <w:jc w:val="both"/>
              <w:rPr>
                <w:rFonts w:ascii="Times New Roman" w:hAnsi="Times New Roman"/>
              </w:rPr>
            </w:pPr>
            <w:r w:rsidRPr="006C30DC">
              <w:rPr>
                <w:rFonts w:ascii="Times New Roman" w:hAnsi="Times New Roman"/>
              </w:rPr>
              <w:t>Дисциплинарные компетенции не формированы. Проявляется полное или практически полное отсутствие знаний, умений, навыков.</w:t>
            </w:r>
          </w:p>
        </w:tc>
      </w:tr>
    </w:tbl>
    <w:p w14:paraId="4E41C8F7" w14:textId="77777777" w:rsidR="005B6D66" w:rsidRPr="003A17E6" w:rsidRDefault="005B6D66" w:rsidP="00E36F2D">
      <w:pPr>
        <w:spacing w:before="240" w:after="120" w:line="240" w:lineRule="auto"/>
        <w:ind w:firstLine="709"/>
        <w:jc w:val="both"/>
        <w:rPr>
          <w:rFonts w:ascii="Arial" w:hAnsi="Arial" w:cs="Arial"/>
          <w:b/>
          <w:sz w:val="24"/>
          <w:szCs w:val="24"/>
        </w:rPr>
      </w:pPr>
      <w:r w:rsidRPr="003A17E6">
        <w:rPr>
          <w:rFonts w:ascii="Arial" w:hAnsi="Arial" w:cs="Arial"/>
          <w:b/>
          <w:sz w:val="24"/>
          <w:szCs w:val="24"/>
        </w:rPr>
        <w:t>5 Комплекс оценочных средств</w:t>
      </w:r>
    </w:p>
    <w:p w14:paraId="4CC78844" w14:textId="77777777" w:rsidR="005B6D66" w:rsidRPr="00D24348" w:rsidRDefault="005B6D66" w:rsidP="00D24348">
      <w:pPr>
        <w:spacing w:before="240" w:after="120" w:line="240" w:lineRule="auto"/>
        <w:ind w:firstLine="709"/>
        <w:jc w:val="both"/>
        <w:rPr>
          <w:rFonts w:ascii="Arial" w:hAnsi="Arial" w:cs="Arial"/>
          <w:b/>
          <w:szCs w:val="24"/>
        </w:rPr>
      </w:pPr>
      <w:r w:rsidRPr="00D24348">
        <w:rPr>
          <w:rFonts w:ascii="Arial" w:hAnsi="Arial" w:cs="Arial"/>
          <w:b/>
          <w:szCs w:val="24"/>
        </w:rPr>
        <w:t>5.1 Тесты для проверки теоретических знаний по дисциплине, по следующей проблематике:</w:t>
      </w:r>
    </w:p>
    <w:p w14:paraId="1DC37F0F" w14:textId="77777777" w:rsidR="005B6D66" w:rsidRPr="00C22983" w:rsidRDefault="005B6D66" w:rsidP="00104729">
      <w:pPr>
        <w:spacing w:after="0" w:line="240" w:lineRule="auto"/>
        <w:jc w:val="both"/>
        <w:rPr>
          <w:rFonts w:ascii="Times New Roman" w:hAnsi="Times New Roman"/>
          <w:b/>
          <w:sz w:val="24"/>
          <w:szCs w:val="24"/>
        </w:rPr>
      </w:pPr>
    </w:p>
    <w:p w14:paraId="6FEE1A91" w14:textId="77777777" w:rsidR="005B6D66" w:rsidRPr="00361883" w:rsidRDefault="005B6D66" w:rsidP="00827BA5">
      <w:pPr>
        <w:numPr>
          <w:ilvl w:val="0"/>
          <w:numId w:val="1"/>
        </w:numPr>
        <w:spacing w:after="0" w:line="240" w:lineRule="auto"/>
        <w:jc w:val="both"/>
        <w:rPr>
          <w:rFonts w:ascii="Times New Roman" w:hAnsi="Times New Roman"/>
          <w:sz w:val="24"/>
          <w:szCs w:val="24"/>
        </w:rPr>
      </w:pPr>
      <w:r>
        <w:rPr>
          <w:rFonts w:ascii="Times New Roman" w:hAnsi="Times New Roman"/>
          <w:sz w:val="24"/>
          <w:szCs w:val="24"/>
        </w:rPr>
        <w:t>В</w:t>
      </w:r>
      <w:r w:rsidRPr="00361883">
        <w:rPr>
          <w:rFonts w:ascii="Times New Roman" w:hAnsi="Times New Roman"/>
          <w:sz w:val="24"/>
          <w:szCs w:val="24"/>
        </w:rPr>
        <w:t>озникновение и развитие экономики права</w:t>
      </w:r>
    </w:p>
    <w:p w14:paraId="1C7E2EC1" w14:textId="77777777" w:rsidR="005B6D66" w:rsidRPr="00361883" w:rsidRDefault="005B6D66" w:rsidP="00827BA5">
      <w:pPr>
        <w:numPr>
          <w:ilvl w:val="0"/>
          <w:numId w:val="1"/>
        </w:numPr>
        <w:spacing w:after="0" w:line="240" w:lineRule="auto"/>
        <w:jc w:val="both"/>
        <w:rPr>
          <w:rFonts w:ascii="Times New Roman" w:hAnsi="Times New Roman"/>
          <w:sz w:val="24"/>
          <w:szCs w:val="24"/>
        </w:rPr>
      </w:pPr>
      <w:r>
        <w:rPr>
          <w:rFonts w:ascii="Times New Roman" w:hAnsi="Times New Roman"/>
          <w:sz w:val="24"/>
          <w:szCs w:val="24"/>
        </w:rPr>
        <w:t>Б</w:t>
      </w:r>
      <w:r w:rsidRPr="00361883">
        <w:rPr>
          <w:rFonts w:ascii="Times New Roman" w:hAnsi="Times New Roman"/>
          <w:sz w:val="24"/>
          <w:szCs w:val="24"/>
        </w:rPr>
        <w:t>азовые категории экономической теории и экономики права</w:t>
      </w:r>
    </w:p>
    <w:p w14:paraId="2FD4622E" w14:textId="77777777" w:rsidR="005B6D66" w:rsidRPr="00361883" w:rsidRDefault="005B6D66" w:rsidP="00827BA5">
      <w:pPr>
        <w:numPr>
          <w:ilvl w:val="0"/>
          <w:numId w:val="1"/>
        </w:numPr>
        <w:spacing w:after="0" w:line="240" w:lineRule="auto"/>
        <w:jc w:val="both"/>
        <w:rPr>
          <w:rFonts w:ascii="Times New Roman" w:hAnsi="Times New Roman"/>
          <w:sz w:val="24"/>
          <w:szCs w:val="24"/>
        </w:rPr>
      </w:pPr>
      <w:r>
        <w:rPr>
          <w:rFonts w:ascii="Times New Roman" w:hAnsi="Times New Roman"/>
          <w:sz w:val="24"/>
          <w:szCs w:val="24"/>
        </w:rPr>
        <w:t>П</w:t>
      </w:r>
      <w:r w:rsidRPr="00361883">
        <w:rPr>
          <w:rFonts w:ascii="Times New Roman" w:hAnsi="Times New Roman"/>
          <w:sz w:val="24"/>
          <w:szCs w:val="24"/>
        </w:rPr>
        <w:t>одходы к анализу и оценке эффективности действия права</w:t>
      </w:r>
    </w:p>
    <w:p w14:paraId="01C73DCE" w14:textId="77777777" w:rsidR="005B6D66" w:rsidRPr="00361883" w:rsidRDefault="005B6D66" w:rsidP="00827BA5">
      <w:pPr>
        <w:numPr>
          <w:ilvl w:val="0"/>
          <w:numId w:val="1"/>
        </w:numPr>
        <w:spacing w:after="0" w:line="240" w:lineRule="auto"/>
        <w:jc w:val="both"/>
        <w:rPr>
          <w:rFonts w:ascii="Times New Roman" w:hAnsi="Times New Roman"/>
          <w:sz w:val="24"/>
          <w:szCs w:val="24"/>
        </w:rPr>
      </w:pPr>
      <w:r>
        <w:rPr>
          <w:rFonts w:ascii="Times New Roman" w:hAnsi="Times New Roman"/>
          <w:sz w:val="24"/>
          <w:szCs w:val="24"/>
        </w:rPr>
        <w:t>Оц</w:t>
      </w:r>
      <w:r w:rsidRPr="00361883">
        <w:rPr>
          <w:rFonts w:ascii="Times New Roman" w:hAnsi="Times New Roman"/>
          <w:sz w:val="24"/>
          <w:szCs w:val="24"/>
        </w:rPr>
        <w:t>енка регул</w:t>
      </w:r>
      <w:r>
        <w:rPr>
          <w:rFonts w:ascii="Times New Roman" w:hAnsi="Times New Roman"/>
          <w:sz w:val="24"/>
          <w:szCs w:val="24"/>
        </w:rPr>
        <w:t>ирующего</w:t>
      </w:r>
      <w:r w:rsidRPr="00361883">
        <w:rPr>
          <w:rFonts w:ascii="Times New Roman" w:hAnsi="Times New Roman"/>
          <w:sz w:val="24"/>
          <w:szCs w:val="24"/>
        </w:rPr>
        <w:t xml:space="preserve"> воздействия (ОРВ) как метод оценки эффективности действия права</w:t>
      </w:r>
    </w:p>
    <w:p w14:paraId="539AB910" w14:textId="77777777" w:rsidR="005B6D66" w:rsidRPr="00361883" w:rsidRDefault="005B6D66" w:rsidP="00827BA5">
      <w:pPr>
        <w:numPr>
          <w:ilvl w:val="0"/>
          <w:numId w:val="1"/>
        </w:numPr>
        <w:spacing w:after="0" w:line="240" w:lineRule="auto"/>
        <w:jc w:val="both"/>
        <w:rPr>
          <w:rFonts w:ascii="Times New Roman" w:hAnsi="Times New Roman"/>
          <w:sz w:val="24"/>
          <w:szCs w:val="24"/>
        </w:rPr>
      </w:pPr>
      <w:r>
        <w:rPr>
          <w:rFonts w:ascii="Times New Roman" w:hAnsi="Times New Roman"/>
          <w:sz w:val="24"/>
          <w:szCs w:val="24"/>
        </w:rPr>
        <w:t>Э</w:t>
      </w:r>
      <w:r w:rsidRPr="00361883">
        <w:rPr>
          <w:rFonts w:ascii="Times New Roman" w:hAnsi="Times New Roman"/>
          <w:sz w:val="24"/>
          <w:szCs w:val="24"/>
        </w:rPr>
        <w:t>кономический анализ корпоративного права</w:t>
      </w:r>
    </w:p>
    <w:p w14:paraId="71BA819D" w14:textId="77777777" w:rsidR="005B6D66" w:rsidRPr="00361883" w:rsidRDefault="005B6D66" w:rsidP="00D24348">
      <w:pPr>
        <w:numPr>
          <w:ilvl w:val="0"/>
          <w:numId w:val="1"/>
        </w:numPr>
        <w:spacing w:after="0" w:line="240" w:lineRule="auto"/>
        <w:jc w:val="both"/>
        <w:rPr>
          <w:rFonts w:ascii="Times New Roman" w:hAnsi="Times New Roman"/>
          <w:sz w:val="24"/>
          <w:szCs w:val="24"/>
        </w:rPr>
      </w:pPr>
      <w:r w:rsidRPr="00361883">
        <w:rPr>
          <w:rFonts w:ascii="Times New Roman" w:hAnsi="Times New Roman"/>
          <w:sz w:val="24"/>
          <w:szCs w:val="24"/>
        </w:rPr>
        <w:lastRenderedPageBreak/>
        <w:t>Экономический анализ права собственности</w:t>
      </w:r>
    </w:p>
    <w:p w14:paraId="1B0B5CF9" w14:textId="77777777" w:rsidR="005B6D66" w:rsidRPr="00361883" w:rsidRDefault="005B6D66" w:rsidP="00827BA5">
      <w:pPr>
        <w:numPr>
          <w:ilvl w:val="0"/>
          <w:numId w:val="1"/>
        </w:numPr>
        <w:spacing w:after="0" w:line="240" w:lineRule="auto"/>
        <w:jc w:val="both"/>
        <w:rPr>
          <w:rFonts w:ascii="Times New Roman" w:hAnsi="Times New Roman"/>
          <w:sz w:val="24"/>
          <w:szCs w:val="24"/>
        </w:rPr>
      </w:pPr>
      <w:r>
        <w:rPr>
          <w:rFonts w:ascii="Times New Roman" w:hAnsi="Times New Roman"/>
          <w:sz w:val="24"/>
          <w:szCs w:val="24"/>
        </w:rPr>
        <w:t>Э</w:t>
      </w:r>
      <w:r w:rsidRPr="00361883">
        <w:rPr>
          <w:rFonts w:ascii="Times New Roman" w:hAnsi="Times New Roman"/>
          <w:sz w:val="24"/>
          <w:szCs w:val="24"/>
        </w:rPr>
        <w:t>кономический анализ договорного права</w:t>
      </w:r>
    </w:p>
    <w:p w14:paraId="1DFA7687" w14:textId="77777777" w:rsidR="005B6D66" w:rsidRPr="00361883" w:rsidRDefault="005B6D66" w:rsidP="00827BA5">
      <w:pPr>
        <w:numPr>
          <w:ilvl w:val="0"/>
          <w:numId w:val="1"/>
        </w:numPr>
        <w:spacing w:after="0" w:line="240" w:lineRule="auto"/>
        <w:jc w:val="both"/>
        <w:rPr>
          <w:rFonts w:ascii="Times New Roman" w:hAnsi="Times New Roman"/>
          <w:sz w:val="24"/>
          <w:szCs w:val="24"/>
        </w:rPr>
      </w:pPr>
      <w:r>
        <w:rPr>
          <w:rFonts w:ascii="Times New Roman" w:hAnsi="Times New Roman"/>
          <w:sz w:val="24"/>
          <w:szCs w:val="24"/>
        </w:rPr>
        <w:t>Э</w:t>
      </w:r>
      <w:r w:rsidRPr="00361883">
        <w:rPr>
          <w:rFonts w:ascii="Times New Roman" w:hAnsi="Times New Roman"/>
          <w:sz w:val="24"/>
          <w:szCs w:val="24"/>
        </w:rPr>
        <w:t>кономический анализ норм об НДС и налог</w:t>
      </w:r>
      <w:smartTag w:uri="urn:schemas-microsoft-com:office:smarttags" w:element="PersonName">
        <w:r w:rsidRPr="00361883">
          <w:rPr>
            <w:rFonts w:ascii="Times New Roman" w:hAnsi="Times New Roman"/>
            <w:sz w:val="24"/>
            <w:szCs w:val="24"/>
          </w:rPr>
          <w:t>е н</w:t>
        </w:r>
      </w:smartTag>
      <w:r w:rsidRPr="00361883">
        <w:rPr>
          <w:rFonts w:ascii="Times New Roman" w:hAnsi="Times New Roman"/>
          <w:sz w:val="24"/>
          <w:szCs w:val="24"/>
        </w:rPr>
        <w:t>а прибыль организаций</w:t>
      </w:r>
    </w:p>
    <w:p w14:paraId="2CA1EA1E" w14:textId="77777777" w:rsidR="005B6D66" w:rsidRPr="00361883" w:rsidRDefault="005B6D66" w:rsidP="00827BA5">
      <w:pPr>
        <w:numPr>
          <w:ilvl w:val="0"/>
          <w:numId w:val="1"/>
        </w:numPr>
        <w:spacing w:after="0" w:line="240" w:lineRule="auto"/>
        <w:jc w:val="both"/>
        <w:rPr>
          <w:rFonts w:ascii="Times New Roman" w:hAnsi="Times New Roman"/>
          <w:sz w:val="24"/>
          <w:szCs w:val="24"/>
        </w:rPr>
      </w:pPr>
      <w:r>
        <w:rPr>
          <w:rFonts w:ascii="Times New Roman" w:hAnsi="Times New Roman"/>
          <w:sz w:val="24"/>
          <w:szCs w:val="24"/>
        </w:rPr>
        <w:t>Э</w:t>
      </w:r>
      <w:r w:rsidRPr="00361883">
        <w:rPr>
          <w:rFonts w:ascii="Times New Roman" w:hAnsi="Times New Roman"/>
          <w:sz w:val="24"/>
          <w:szCs w:val="24"/>
        </w:rPr>
        <w:t>кономический анализ налога на имущество организаций</w:t>
      </w:r>
    </w:p>
    <w:p w14:paraId="5A9F48E7" w14:textId="77777777" w:rsidR="005B6D66" w:rsidRDefault="005B6D66" w:rsidP="00104729">
      <w:pPr>
        <w:spacing w:after="100" w:line="240" w:lineRule="auto"/>
        <w:jc w:val="both"/>
        <w:rPr>
          <w:rFonts w:ascii="Times New Roman" w:hAnsi="Times New Roman"/>
          <w:b/>
          <w:sz w:val="24"/>
          <w:szCs w:val="24"/>
        </w:rPr>
      </w:pPr>
    </w:p>
    <w:p w14:paraId="2BBCB51D" w14:textId="77777777" w:rsidR="005B6D66" w:rsidRPr="00C05608" w:rsidRDefault="005B6D66" w:rsidP="00827BA5">
      <w:pPr>
        <w:spacing w:after="0" w:line="240" w:lineRule="auto"/>
        <w:ind w:firstLine="709"/>
        <w:jc w:val="both"/>
        <w:rPr>
          <w:rFonts w:ascii="Times New Roman" w:hAnsi="Times New Roman"/>
          <w:b/>
          <w:sz w:val="24"/>
          <w:szCs w:val="24"/>
        </w:rPr>
      </w:pPr>
      <w:r w:rsidRPr="00C05608">
        <w:rPr>
          <w:rFonts w:ascii="Times New Roman" w:hAnsi="Times New Roman"/>
          <w:b/>
          <w:sz w:val="24"/>
          <w:szCs w:val="24"/>
        </w:rPr>
        <w:t>Краткие методические указания</w:t>
      </w:r>
    </w:p>
    <w:p w14:paraId="017CE24B" w14:textId="77777777" w:rsidR="005B6D66" w:rsidRDefault="005B6D66" w:rsidP="00C22983">
      <w:pPr>
        <w:spacing w:after="0" w:line="240" w:lineRule="auto"/>
        <w:jc w:val="both"/>
        <w:rPr>
          <w:rFonts w:ascii="Times New Roman" w:hAnsi="Times New Roman"/>
          <w:sz w:val="24"/>
          <w:szCs w:val="24"/>
        </w:rPr>
      </w:pPr>
      <w:r>
        <w:rPr>
          <w:rFonts w:ascii="Times New Roman" w:hAnsi="Times New Roman"/>
          <w:sz w:val="24"/>
          <w:szCs w:val="24"/>
        </w:rPr>
        <w:t>Тест состоит из 10 заданий. Задание сформулировано в виде вопроса, на который необходимо ответить, или утвердительного предложения, которое необходимо продолжить. В задании четыре варианта ответов, верным является один вариант. Ответы на тестовые задания вносятся в специальную форму. Содержание тестовых заданий доводится до сведения студентов на занятии, в день проведения тестирования. Бланки тестов, формы для проставления ответов на вопросы, ключи для проверки результатов находятся в хранилище учебно-методических материалов, у преподавателя.</w:t>
      </w:r>
    </w:p>
    <w:p w14:paraId="2F021909" w14:textId="77777777" w:rsidR="005B6D66" w:rsidRPr="00C05608" w:rsidRDefault="005B6D66" w:rsidP="00C05608">
      <w:pPr>
        <w:spacing w:after="0" w:line="240" w:lineRule="auto"/>
        <w:ind w:firstLine="709"/>
        <w:jc w:val="both"/>
        <w:rPr>
          <w:rFonts w:ascii="Times New Roman" w:hAnsi="Times New Roman"/>
          <w:b/>
          <w:sz w:val="24"/>
          <w:szCs w:val="24"/>
        </w:rPr>
      </w:pPr>
    </w:p>
    <w:p w14:paraId="7E87342D" w14:textId="77777777" w:rsidR="005B6D66" w:rsidRPr="00C05608" w:rsidRDefault="005B6D66" w:rsidP="00827BA5">
      <w:pPr>
        <w:spacing w:after="0" w:line="240" w:lineRule="auto"/>
        <w:ind w:firstLine="709"/>
        <w:jc w:val="both"/>
        <w:rPr>
          <w:rFonts w:ascii="Times New Roman" w:hAnsi="Times New Roman"/>
          <w:b/>
          <w:sz w:val="24"/>
          <w:szCs w:val="24"/>
        </w:rPr>
      </w:pPr>
      <w:r w:rsidRPr="00C05608">
        <w:rPr>
          <w:rFonts w:ascii="Times New Roman" w:hAnsi="Times New Roman"/>
          <w:b/>
          <w:sz w:val="24"/>
          <w:szCs w:val="24"/>
        </w:rPr>
        <w:t>Критерии оценки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74"/>
        <w:gridCol w:w="1194"/>
        <w:gridCol w:w="7360"/>
      </w:tblGrid>
      <w:tr w:rsidR="005B6D66" w:rsidRPr="006C30DC" w14:paraId="1A8EF57A" w14:textId="77777777" w:rsidTr="006C30DC">
        <w:tc>
          <w:tcPr>
            <w:tcW w:w="1126" w:type="dxa"/>
          </w:tcPr>
          <w:p w14:paraId="23E999BF" w14:textId="77777777" w:rsidR="005B6D66" w:rsidRPr="006C30DC" w:rsidRDefault="005B6D66" w:rsidP="006C30DC">
            <w:pPr>
              <w:spacing w:after="0" w:line="240" w:lineRule="auto"/>
              <w:jc w:val="center"/>
              <w:rPr>
                <w:rFonts w:ascii="Times New Roman" w:hAnsi="Times New Roman"/>
                <w:sz w:val="24"/>
                <w:szCs w:val="24"/>
              </w:rPr>
            </w:pPr>
            <w:r w:rsidRPr="006C30DC">
              <w:rPr>
                <w:rFonts w:ascii="Times New Roman" w:hAnsi="Times New Roman"/>
                <w:sz w:val="24"/>
                <w:szCs w:val="24"/>
              </w:rPr>
              <w:t>№</w:t>
            </w:r>
          </w:p>
        </w:tc>
        <w:tc>
          <w:tcPr>
            <w:tcW w:w="1214" w:type="dxa"/>
          </w:tcPr>
          <w:p w14:paraId="53BC0C20" w14:textId="77777777" w:rsidR="005B6D66" w:rsidRPr="006C30DC" w:rsidRDefault="005B6D66" w:rsidP="006C30DC">
            <w:pPr>
              <w:spacing w:after="0" w:line="240" w:lineRule="auto"/>
              <w:jc w:val="center"/>
              <w:rPr>
                <w:rFonts w:ascii="Times New Roman" w:hAnsi="Times New Roman"/>
                <w:b/>
                <w:sz w:val="24"/>
                <w:szCs w:val="24"/>
              </w:rPr>
            </w:pPr>
            <w:r w:rsidRPr="006C30DC">
              <w:rPr>
                <w:rFonts w:ascii="Times New Roman" w:hAnsi="Times New Roman"/>
                <w:b/>
                <w:sz w:val="24"/>
                <w:szCs w:val="24"/>
              </w:rPr>
              <w:t>Баллы</w:t>
            </w:r>
          </w:p>
        </w:tc>
        <w:tc>
          <w:tcPr>
            <w:tcW w:w="7855" w:type="dxa"/>
          </w:tcPr>
          <w:p w14:paraId="702A1C5C" w14:textId="77777777" w:rsidR="005B6D66" w:rsidRPr="006C30DC" w:rsidRDefault="005B6D66" w:rsidP="006C30DC">
            <w:pPr>
              <w:spacing w:after="0" w:line="240" w:lineRule="auto"/>
              <w:jc w:val="center"/>
              <w:rPr>
                <w:rFonts w:ascii="Times New Roman" w:hAnsi="Times New Roman"/>
                <w:b/>
                <w:sz w:val="24"/>
                <w:szCs w:val="24"/>
              </w:rPr>
            </w:pPr>
            <w:r w:rsidRPr="006C30DC">
              <w:rPr>
                <w:rFonts w:ascii="Times New Roman" w:hAnsi="Times New Roman"/>
                <w:b/>
                <w:sz w:val="24"/>
                <w:szCs w:val="24"/>
              </w:rPr>
              <w:t>Описание</w:t>
            </w:r>
          </w:p>
        </w:tc>
      </w:tr>
      <w:tr w:rsidR="005B6D66" w:rsidRPr="006C30DC" w14:paraId="4DE8D7C9" w14:textId="77777777" w:rsidTr="006C30DC">
        <w:tc>
          <w:tcPr>
            <w:tcW w:w="1126" w:type="dxa"/>
          </w:tcPr>
          <w:p w14:paraId="796C0D21" w14:textId="77777777" w:rsidR="005B6D66" w:rsidRPr="006C30DC" w:rsidRDefault="005B6D66" w:rsidP="006C30DC">
            <w:pPr>
              <w:spacing w:after="0" w:line="240" w:lineRule="auto"/>
              <w:jc w:val="center"/>
              <w:rPr>
                <w:rFonts w:ascii="Times New Roman" w:hAnsi="Times New Roman"/>
                <w:sz w:val="24"/>
                <w:szCs w:val="24"/>
              </w:rPr>
            </w:pPr>
            <w:r w:rsidRPr="006C30DC">
              <w:rPr>
                <w:rFonts w:ascii="Times New Roman" w:hAnsi="Times New Roman"/>
                <w:sz w:val="24"/>
                <w:szCs w:val="24"/>
              </w:rPr>
              <w:t>5</w:t>
            </w:r>
          </w:p>
        </w:tc>
        <w:tc>
          <w:tcPr>
            <w:tcW w:w="1214" w:type="dxa"/>
          </w:tcPr>
          <w:p w14:paraId="41409397" w14:textId="77777777" w:rsidR="005B6D66" w:rsidRPr="006C30DC" w:rsidRDefault="005B6D66" w:rsidP="006C30DC">
            <w:pPr>
              <w:spacing w:after="0" w:line="240" w:lineRule="auto"/>
              <w:jc w:val="center"/>
              <w:rPr>
                <w:rFonts w:ascii="Times New Roman" w:hAnsi="Times New Roman"/>
                <w:sz w:val="24"/>
                <w:szCs w:val="24"/>
              </w:rPr>
            </w:pPr>
            <w:r w:rsidRPr="006C30DC">
              <w:rPr>
                <w:rFonts w:ascii="Times New Roman" w:hAnsi="Times New Roman"/>
                <w:sz w:val="24"/>
                <w:szCs w:val="24"/>
              </w:rPr>
              <w:t>2,5</w:t>
            </w:r>
          </w:p>
        </w:tc>
        <w:tc>
          <w:tcPr>
            <w:tcW w:w="7855" w:type="dxa"/>
          </w:tcPr>
          <w:p w14:paraId="656AD135" w14:textId="77777777" w:rsidR="005B6D66" w:rsidRPr="006C30DC" w:rsidRDefault="005B6D66" w:rsidP="006C30DC">
            <w:pPr>
              <w:spacing w:after="0" w:line="240" w:lineRule="auto"/>
              <w:jc w:val="both"/>
              <w:rPr>
                <w:rFonts w:ascii="Times New Roman" w:hAnsi="Times New Roman"/>
                <w:sz w:val="24"/>
                <w:szCs w:val="24"/>
              </w:rPr>
            </w:pPr>
            <w:r w:rsidRPr="006C30DC">
              <w:rPr>
                <w:rFonts w:ascii="Times New Roman" w:hAnsi="Times New Roman"/>
                <w:sz w:val="24"/>
                <w:szCs w:val="24"/>
              </w:rPr>
              <w:t>Количество верных ответов составляет от 85 до 100% от общего числа вопросов</w:t>
            </w:r>
          </w:p>
        </w:tc>
      </w:tr>
      <w:tr w:rsidR="005B6D66" w:rsidRPr="006C30DC" w14:paraId="20281F61" w14:textId="77777777" w:rsidTr="006C30DC">
        <w:tc>
          <w:tcPr>
            <w:tcW w:w="1126" w:type="dxa"/>
          </w:tcPr>
          <w:p w14:paraId="78AB2BAF" w14:textId="77777777" w:rsidR="005B6D66" w:rsidRPr="006C30DC" w:rsidRDefault="005B6D66" w:rsidP="006C30DC">
            <w:pPr>
              <w:spacing w:after="0" w:line="240" w:lineRule="auto"/>
              <w:jc w:val="center"/>
              <w:rPr>
                <w:rFonts w:ascii="Times New Roman" w:hAnsi="Times New Roman"/>
                <w:sz w:val="24"/>
                <w:szCs w:val="24"/>
              </w:rPr>
            </w:pPr>
            <w:r w:rsidRPr="006C30DC">
              <w:rPr>
                <w:rFonts w:ascii="Times New Roman" w:hAnsi="Times New Roman"/>
                <w:sz w:val="24"/>
                <w:szCs w:val="24"/>
              </w:rPr>
              <w:t>4</w:t>
            </w:r>
          </w:p>
        </w:tc>
        <w:tc>
          <w:tcPr>
            <w:tcW w:w="1214" w:type="dxa"/>
          </w:tcPr>
          <w:p w14:paraId="59B7C778" w14:textId="77777777" w:rsidR="005B6D66" w:rsidRPr="006C30DC" w:rsidRDefault="005B6D66" w:rsidP="006C30DC">
            <w:pPr>
              <w:spacing w:after="0" w:line="240" w:lineRule="auto"/>
              <w:jc w:val="center"/>
              <w:rPr>
                <w:rFonts w:ascii="Times New Roman" w:hAnsi="Times New Roman"/>
                <w:sz w:val="24"/>
                <w:szCs w:val="24"/>
              </w:rPr>
            </w:pPr>
            <w:r w:rsidRPr="006C30DC">
              <w:rPr>
                <w:rFonts w:ascii="Times New Roman" w:hAnsi="Times New Roman"/>
                <w:sz w:val="24"/>
                <w:szCs w:val="24"/>
              </w:rPr>
              <w:t>1,5</w:t>
            </w:r>
          </w:p>
        </w:tc>
        <w:tc>
          <w:tcPr>
            <w:tcW w:w="7855" w:type="dxa"/>
          </w:tcPr>
          <w:p w14:paraId="7A6C19D6" w14:textId="77777777" w:rsidR="005B6D66" w:rsidRPr="006C30DC" w:rsidRDefault="005B6D66" w:rsidP="006C30DC">
            <w:pPr>
              <w:spacing w:after="0" w:line="240" w:lineRule="auto"/>
              <w:jc w:val="both"/>
              <w:rPr>
                <w:rFonts w:ascii="Times New Roman" w:hAnsi="Times New Roman"/>
                <w:sz w:val="24"/>
                <w:szCs w:val="24"/>
              </w:rPr>
            </w:pPr>
            <w:r w:rsidRPr="006C30DC">
              <w:rPr>
                <w:rFonts w:ascii="Times New Roman" w:hAnsi="Times New Roman"/>
                <w:sz w:val="24"/>
                <w:szCs w:val="24"/>
              </w:rPr>
              <w:t>Количество верных ответов составляет от 70 до 85% от общего числа вопросов</w:t>
            </w:r>
          </w:p>
        </w:tc>
      </w:tr>
      <w:tr w:rsidR="005B6D66" w:rsidRPr="006C30DC" w14:paraId="792B2067" w14:textId="77777777" w:rsidTr="006C30DC">
        <w:tc>
          <w:tcPr>
            <w:tcW w:w="1126" w:type="dxa"/>
          </w:tcPr>
          <w:p w14:paraId="3E4890CC" w14:textId="77777777" w:rsidR="005B6D66" w:rsidRPr="006C30DC" w:rsidRDefault="005B6D66" w:rsidP="006C30DC">
            <w:pPr>
              <w:spacing w:after="0" w:line="240" w:lineRule="auto"/>
              <w:jc w:val="center"/>
              <w:rPr>
                <w:rFonts w:ascii="Times New Roman" w:hAnsi="Times New Roman"/>
                <w:sz w:val="24"/>
                <w:szCs w:val="24"/>
              </w:rPr>
            </w:pPr>
            <w:r w:rsidRPr="006C30DC">
              <w:rPr>
                <w:rFonts w:ascii="Times New Roman" w:hAnsi="Times New Roman"/>
                <w:sz w:val="24"/>
                <w:szCs w:val="24"/>
              </w:rPr>
              <w:t>3</w:t>
            </w:r>
          </w:p>
        </w:tc>
        <w:tc>
          <w:tcPr>
            <w:tcW w:w="1214" w:type="dxa"/>
          </w:tcPr>
          <w:p w14:paraId="00E7C3AC" w14:textId="77777777" w:rsidR="005B6D66" w:rsidRPr="006C30DC" w:rsidRDefault="005B6D66" w:rsidP="006C30DC">
            <w:pPr>
              <w:spacing w:after="0" w:line="240" w:lineRule="auto"/>
              <w:jc w:val="center"/>
              <w:rPr>
                <w:rFonts w:ascii="Times New Roman" w:hAnsi="Times New Roman"/>
                <w:sz w:val="24"/>
                <w:szCs w:val="24"/>
              </w:rPr>
            </w:pPr>
            <w:r w:rsidRPr="006C30DC">
              <w:rPr>
                <w:rFonts w:ascii="Times New Roman" w:hAnsi="Times New Roman"/>
                <w:sz w:val="24"/>
                <w:szCs w:val="24"/>
              </w:rPr>
              <w:t>0,5</w:t>
            </w:r>
          </w:p>
        </w:tc>
        <w:tc>
          <w:tcPr>
            <w:tcW w:w="7855" w:type="dxa"/>
          </w:tcPr>
          <w:p w14:paraId="564A3DA1" w14:textId="77777777" w:rsidR="005B6D66" w:rsidRPr="006C30DC" w:rsidRDefault="005B6D66" w:rsidP="006C30DC">
            <w:pPr>
              <w:spacing w:after="0" w:line="240" w:lineRule="auto"/>
              <w:jc w:val="both"/>
              <w:rPr>
                <w:rFonts w:ascii="Times New Roman" w:hAnsi="Times New Roman"/>
                <w:sz w:val="24"/>
                <w:szCs w:val="24"/>
              </w:rPr>
            </w:pPr>
            <w:r w:rsidRPr="006C30DC">
              <w:rPr>
                <w:rFonts w:ascii="Times New Roman" w:hAnsi="Times New Roman"/>
                <w:sz w:val="24"/>
                <w:szCs w:val="24"/>
              </w:rPr>
              <w:t>Количество верных ответов составляет от 60 до 70% от общего числа вопросов</w:t>
            </w:r>
          </w:p>
        </w:tc>
      </w:tr>
      <w:tr w:rsidR="005B6D66" w:rsidRPr="006C30DC" w14:paraId="525E11E8" w14:textId="77777777" w:rsidTr="006C30DC">
        <w:tc>
          <w:tcPr>
            <w:tcW w:w="1126" w:type="dxa"/>
          </w:tcPr>
          <w:p w14:paraId="06870FB3" w14:textId="77777777" w:rsidR="005B6D66" w:rsidRPr="006C30DC" w:rsidRDefault="005B6D66" w:rsidP="006C30DC">
            <w:pPr>
              <w:spacing w:after="0" w:line="240" w:lineRule="auto"/>
              <w:jc w:val="center"/>
              <w:rPr>
                <w:rFonts w:ascii="Times New Roman" w:hAnsi="Times New Roman"/>
                <w:sz w:val="24"/>
                <w:szCs w:val="24"/>
              </w:rPr>
            </w:pPr>
            <w:r w:rsidRPr="006C30DC">
              <w:rPr>
                <w:rFonts w:ascii="Times New Roman" w:hAnsi="Times New Roman"/>
                <w:sz w:val="24"/>
                <w:szCs w:val="24"/>
              </w:rPr>
              <w:t>2</w:t>
            </w:r>
          </w:p>
        </w:tc>
        <w:tc>
          <w:tcPr>
            <w:tcW w:w="1214" w:type="dxa"/>
          </w:tcPr>
          <w:p w14:paraId="0671F84F" w14:textId="77777777" w:rsidR="005B6D66" w:rsidRPr="006C30DC" w:rsidRDefault="005B6D66" w:rsidP="006C30DC">
            <w:pPr>
              <w:spacing w:after="0" w:line="240" w:lineRule="auto"/>
              <w:jc w:val="center"/>
              <w:rPr>
                <w:rFonts w:ascii="Times New Roman" w:hAnsi="Times New Roman"/>
                <w:sz w:val="24"/>
                <w:szCs w:val="24"/>
              </w:rPr>
            </w:pPr>
            <w:r w:rsidRPr="006C30DC">
              <w:rPr>
                <w:rFonts w:ascii="Times New Roman" w:hAnsi="Times New Roman"/>
                <w:sz w:val="24"/>
                <w:szCs w:val="24"/>
              </w:rPr>
              <w:t>0</w:t>
            </w:r>
          </w:p>
        </w:tc>
        <w:tc>
          <w:tcPr>
            <w:tcW w:w="7855" w:type="dxa"/>
            <w:vMerge w:val="restart"/>
          </w:tcPr>
          <w:p w14:paraId="5D4F9D9A" w14:textId="77777777" w:rsidR="005B6D66" w:rsidRPr="006C30DC" w:rsidRDefault="005B6D66" w:rsidP="006C30DC">
            <w:pPr>
              <w:spacing w:after="0" w:line="240" w:lineRule="auto"/>
              <w:jc w:val="both"/>
              <w:rPr>
                <w:rFonts w:ascii="Times New Roman" w:hAnsi="Times New Roman"/>
                <w:sz w:val="24"/>
                <w:szCs w:val="24"/>
              </w:rPr>
            </w:pPr>
            <w:r w:rsidRPr="006C30DC">
              <w:rPr>
                <w:rFonts w:ascii="Times New Roman" w:hAnsi="Times New Roman"/>
                <w:sz w:val="24"/>
                <w:szCs w:val="24"/>
              </w:rPr>
              <w:t>Количество верных ответов составляет не превышает 60% от общего числа вопросов</w:t>
            </w:r>
          </w:p>
        </w:tc>
      </w:tr>
      <w:tr w:rsidR="005B6D66" w:rsidRPr="006C30DC" w14:paraId="2269133F" w14:textId="77777777" w:rsidTr="006C30DC">
        <w:tc>
          <w:tcPr>
            <w:tcW w:w="1126" w:type="dxa"/>
          </w:tcPr>
          <w:p w14:paraId="7DE1DFDF" w14:textId="77777777" w:rsidR="005B6D66" w:rsidRPr="006C30DC" w:rsidRDefault="005B6D66" w:rsidP="006C30DC">
            <w:pPr>
              <w:spacing w:after="0" w:line="240" w:lineRule="auto"/>
              <w:jc w:val="center"/>
              <w:rPr>
                <w:rFonts w:ascii="Times New Roman" w:hAnsi="Times New Roman"/>
                <w:sz w:val="24"/>
                <w:szCs w:val="24"/>
              </w:rPr>
            </w:pPr>
            <w:r w:rsidRPr="006C30DC">
              <w:rPr>
                <w:rFonts w:ascii="Times New Roman" w:hAnsi="Times New Roman"/>
                <w:sz w:val="24"/>
                <w:szCs w:val="24"/>
              </w:rPr>
              <w:t>1</w:t>
            </w:r>
          </w:p>
        </w:tc>
        <w:tc>
          <w:tcPr>
            <w:tcW w:w="1214" w:type="dxa"/>
          </w:tcPr>
          <w:p w14:paraId="5D56721C" w14:textId="77777777" w:rsidR="005B6D66" w:rsidRPr="006C30DC" w:rsidRDefault="005B6D66" w:rsidP="006C30DC">
            <w:pPr>
              <w:spacing w:after="0" w:line="240" w:lineRule="auto"/>
              <w:jc w:val="center"/>
              <w:rPr>
                <w:rFonts w:ascii="Times New Roman" w:hAnsi="Times New Roman"/>
                <w:sz w:val="24"/>
                <w:szCs w:val="24"/>
              </w:rPr>
            </w:pPr>
            <w:r w:rsidRPr="006C30DC">
              <w:rPr>
                <w:rFonts w:ascii="Times New Roman" w:hAnsi="Times New Roman"/>
                <w:sz w:val="24"/>
                <w:szCs w:val="24"/>
              </w:rPr>
              <w:t>0</w:t>
            </w:r>
          </w:p>
        </w:tc>
        <w:tc>
          <w:tcPr>
            <w:tcW w:w="7855" w:type="dxa"/>
            <w:vMerge/>
          </w:tcPr>
          <w:p w14:paraId="58647F00" w14:textId="77777777" w:rsidR="005B6D66" w:rsidRPr="006C30DC" w:rsidRDefault="005B6D66" w:rsidP="006C30DC">
            <w:pPr>
              <w:spacing w:after="0" w:line="240" w:lineRule="auto"/>
              <w:jc w:val="both"/>
              <w:rPr>
                <w:rFonts w:ascii="Times New Roman" w:hAnsi="Times New Roman"/>
                <w:sz w:val="24"/>
                <w:szCs w:val="24"/>
              </w:rPr>
            </w:pPr>
          </w:p>
        </w:tc>
      </w:tr>
    </w:tbl>
    <w:p w14:paraId="34140F1C" w14:textId="77777777" w:rsidR="005B6D66" w:rsidRDefault="005B6D66" w:rsidP="00104729">
      <w:pPr>
        <w:spacing w:after="0" w:line="240" w:lineRule="auto"/>
        <w:jc w:val="both"/>
        <w:rPr>
          <w:rFonts w:ascii="Times New Roman" w:hAnsi="Times New Roman"/>
          <w:b/>
          <w:sz w:val="24"/>
          <w:szCs w:val="24"/>
        </w:rPr>
      </w:pPr>
    </w:p>
    <w:p w14:paraId="009479FF" w14:textId="77777777" w:rsidR="005B6D66" w:rsidRPr="00D24348" w:rsidRDefault="005B6D66" w:rsidP="00D24348">
      <w:pPr>
        <w:spacing w:before="240" w:after="120" w:line="240" w:lineRule="auto"/>
        <w:ind w:firstLine="709"/>
        <w:jc w:val="both"/>
        <w:rPr>
          <w:rFonts w:ascii="Arial" w:hAnsi="Arial" w:cs="Arial"/>
          <w:b/>
          <w:szCs w:val="24"/>
        </w:rPr>
      </w:pPr>
      <w:bookmarkStart w:id="0" w:name="_Hlk481951505"/>
      <w:r w:rsidRPr="00D24348">
        <w:rPr>
          <w:rFonts w:ascii="Arial" w:hAnsi="Arial" w:cs="Arial"/>
          <w:b/>
          <w:szCs w:val="24"/>
        </w:rPr>
        <w:t>5.2.Дискуссии, по следующей проблематике:</w:t>
      </w:r>
    </w:p>
    <w:p w14:paraId="5B18D06D" w14:textId="77777777" w:rsidR="005B6D66" w:rsidRDefault="005B6D66" w:rsidP="00564DB6">
      <w:pPr>
        <w:spacing w:after="0" w:line="240" w:lineRule="auto"/>
        <w:jc w:val="both"/>
        <w:rPr>
          <w:rFonts w:ascii="Times New Roman" w:hAnsi="Times New Roman"/>
          <w:sz w:val="24"/>
          <w:szCs w:val="24"/>
        </w:rPr>
      </w:pPr>
    </w:p>
    <w:p w14:paraId="6200C68E" w14:textId="77777777" w:rsidR="005B6D66" w:rsidRPr="00EC0666" w:rsidRDefault="005B6D66" w:rsidP="00D24348">
      <w:pPr>
        <w:numPr>
          <w:ilvl w:val="0"/>
          <w:numId w:val="2"/>
        </w:numPr>
        <w:spacing w:after="0" w:line="240" w:lineRule="auto"/>
        <w:jc w:val="both"/>
        <w:rPr>
          <w:rFonts w:ascii="Times New Roman" w:hAnsi="Times New Roman"/>
          <w:sz w:val="24"/>
          <w:szCs w:val="24"/>
        </w:rPr>
      </w:pPr>
      <w:r>
        <w:rPr>
          <w:rFonts w:ascii="Times New Roman" w:hAnsi="Times New Roman"/>
          <w:sz w:val="24"/>
          <w:szCs w:val="24"/>
        </w:rPr>
        <w:t>С</w:t>
      </w:r>
      <w:r w:rsidRPr="00EC0666">
        <w:rPr>
          <w:rFonts w:ascii="Times New Roman" w:hAnsi="Times New Roman"/>
          <w:sz w:val="24"/>
          <w:szCs w:val="24"/>
        </w:rPr>
        <w:t>оотношение эффективности и справедливости в праве</w:t>
      </w:r>
    </w:p>
    <w:p w14:paraId="52CE1C89" w14:textId="77777777" w:rsidR="005B6D66" w:rsidRPr="00EC0666" w:rsidRDefault="005B6D66" w:rsidP="00D24348">
      <w:pPr>
        <w:numPr>
          <w:ilvl w:val="0"/>
          <w:numId w:val="2"/>
        </w:numPr>
        <w:spacing w:after="0" w:line="240" w:lineRule="auto"/>
        <w:jc w:val="both"/>
        <w:rPr>
          <w:rFonts w:ascii="Times New Roman" w:hAnsi="Times New Roman"/>
          <w:sz w:val="24"/>
          <w:szCs w:val="24"/>
        </w:rPr>
      </w:pPr>
      <w:r>
        <w:rPr>
          <w:rFonts w:ascii="Times New Roman" w:hAnsi="Times New Roman"/>
          <w:sz w:val="24"/>
          <w:szCs w:val="24"/>
        </w:rPr>
        <w:t>А</w:t>
      </w:r>
      <w:r w:rsidRPr="00EC0666">
        <w:rPr>
          <w:rFonts w:ascii="Times New Roman" w:hAnsi="Times New Roman"/>
          <w:sz w:val="24"/>
          <w:szCs w:val="24"/>
        </w:rPr>
        <w:t>нализ закона при помощи методики ОРВ</w:t>
      </w:r>
    </w:p>
    <w:p w14:paraId="4829A3A3" w14:textId="77777777" w:rsidR="005B6D66" w:rsidRPr="00EC0666" w:rsidRDefault="005B6D66" w:rsidP="00D24348">
      <w:pPr>
        <w:numPr>
          <w:ilvl w:val="0"/>
          <w:numId w:val="2"/>
        </w:numPr>
        <w:spacing w:after="0" w:line="240" w:lineRule="auto"/>
        <w:jc w:val="both"/>
        <w:rPr>
          <w:rFonts w:ascii="Times New Roman" w:hAnsi="Times New Roman"/>
          <w:sz w:val="24"/>
          <w:szCs w:val="24"/>
        </w:rPr>
      </w:pPr>
      <w:r>
        <w:rPr>
          <w:rFonts w:ascii="Times New Roman" w:hAnsi="Times New Roman"/>
          <w:sz w:val="24"/>
          <w:szCs w:val="24"/>
        </w:rPr>
        <w:t>О</w:t>
      </w:r>
      <w:r w:rsidRPr="00EC0666">
        <w:rPr>
          <w:rFonts w:ascii="Times New Roman" w:hAnsi="Times New Roman"/>
          <w:sz w:val="24"/>
          <w:szCs w:val="24"/>
        </w:rPr>
        <w:t>ценка эффективности процедур регистрации компании (DB)</w:t>
      </w:r>
    </w:p>
    <w:p w14:paraId="00778553" w14:textId="77777777" w:rsidR="005B6D66" w:rsidRPr="00EC0666" w:rsidRDefault="005B6D66" w:rsidP="00D24348">
      <w:pPr>
        <w:numPr>
          <w:ilvl w:val="0"/>
          <w:numId w:val="2"/>
        </w:numPr>
        <w:spacing w:after="0" w:line="240" w:lineRule="auto"/>
        <w:jc w:val="both"/>
        <w:rPr>
          <w:rFonts w:ascii="Times New Roman" w:hAnsi="Times New Roman"/>
          <w:sz w:val="24"/>
          <w:szCs w:val="24"/>
        </w:rPr>
      </w:pPr>
      <w:r>
        <w:rPr>
          <w:rFonts w:ascii="Times New Roman" w:hAnsi="Times New Roman"/>
          <w:sz w:val="24"/>
          <w:szCs w:val="24"/>
        </w:rPr>
        <w:t>О</w:t>
      </w:r>
      <w:r w:rsidRPr="00EC0666">
        <w:rPr>
          <w:rFonts w:ascii="Times New Roman" w:hAnsi="Times New Roman"/>
          <w:sz w:val="24"/>
          <w:szCs w:val="24"/>
        </w:rPr>
        <w:t>ценка эффективности процедур закрепления права собственности (DB)</w:t>
      </w:r>
    </w:p>
    <w:p w14:paraId="04428438" w14:textId="77777777" w:rsidR="005B6D66" w:rsidRPr="00EC0666" w:rsidRDefault="005B6D66" w:rsidP="00D24348">
      <w:pPr>
        <w:numPr>
          <w:ilvl w:val="0"/>
          <w:numId w:val="2"/>
        </w:numPr>
        <w:spacing w:after="0" w:line="240" w:lineRule="auto"/>
        <w:jc w:val="both"/>
        <w:rPr>
          <w:rFonts w:ascii="Times New Roman" w:hAnsi="Times New Roman"/>
          <w:sz w:val="24"/>
          <w:szCs w:val="24"/>
        </w:rPr>
      </w:pPr>
      <w:r>
        <w:rPr>
          <w:rFonts w:ascii="Times New Roman" w:hAnsi="Times New Roman"/>
          <w:sz w:val="24"/>
          <w:szCs w:val="24"/>
        </w:rPr>
        <w:t>А</w:t>
      </w:r>
      <w:r w:rsidRPr="00EC0666">
        <w:rPr>
          <w:rFonts w:ascii="Times New Roman" w:hAnsi="Times New Roman"/>
          <w:sz w:val="24"/>
          <w:szCs w:val="24"/>
        </w:rPr>
        <w:t>нализ эффективности процедур принудительного исполнения условий договора (DB)</w:t>
      </w:r>
    </w:p>
    <w:p w14:paraId="06D6FB44" w14:textId="77777777" w:rsidR="005B6D66" w:rsidRPr="00564DB6" w:rsidRDefault="005B6D66" w:rsidP="00D24348">
      <w:pPr>
        <w:numPr>
          <w:ilvl w:val="0"/>
          <w:numId w:val="2"/>
        </w:numPr>
        <w:spacing w:after="0" w:line="240" w:lineRule="auto"/>
        <w:jc w:val="both"/>
        <w:rPr>
          <w:rFonts w:ascii="Times New Roman" w:hAnsi="Times New Roman"/>
          <w:sz w:val="24"/>
          <w:szCs w:val="24"/>
        </w:rPr>
      </w:pPr>
      <w:r>
        <w:rPr>
          <w:rFonts w:ascii="Times New Roman" w:hAnsi="Times New Roman"/>
          <w:sz w:val="24"/>
          <w:szCs w:val="24"/>
        </w:rPr>
        <w:t>А</w:t>
      </w:r>
      <w:r w:rsidRPr="00EC0666">
        <w:rPr>
          <w:rFonts w:ascii="Times New Roman" w:hAnsi="Times New Roman"/>
          <w:sz w:val="24"/>
          <w:szCs w:val="24"/>
        </w:rPr>
        <w:t>нализ эффективности процедур уплаты налогов (DB)</w:t>
      </w:r>
    </w:p>
    <w:p w14:paraId="0072110B" w14:textId="77777777" w:rsidR="005B6D66" w:rsidRDefault="005B6D66" w:rsidP="00104729">
      <w:pPr>
        <w:spacing w:after="0" w:line="240" w:lineRule="auto"/>
        <w:jc w:val="both"/>
        <w:rPr>
          <w:rFonts w:ascii="Times New Roman" w:hAnsi="Times New Roman"/>
          <w:b/>
          <w:sz w:val="24"/>
          <w:szCs w:val="24"/>
        </w:rPr>
      </w:pPr>
    </w:p>
    <w:p w14:paraId="33048315" w14:textId="77777777" w:rsidR="005B6D66" w:rsidRPr="00C05608" w:rsidRDefault="005B6D66" w:rsidP="00C05608">
      <w:pPr>
        <w:spacing w:after="0" w:line="240" w:lineRule="auto"/>
        <w:ind w:firstLine="709"/>
        <w:jc w:val="both"/>
        <w:rPr>
          <w:rFonts w:ascii="Times New Roman" w:hAnsi="Times New Roman"/>
          <w:b/>
          <w:sz w:val="24"/>
          <w:szCs w:val="24"/>
        </w:rPr>
      </w:pPr>
      <w:r w:rsidRPr="00C05608">
        <w:rPr>
          <w:rFonts w:ascii="Times New Roman" w:hAnsi="Times New Roman"/>
          <w:b/>
          <w:sz w:val="24"/>
          <w:szCs w:val="24"/>
        </w:rPr>
        <w:t>Краткие методические указания</w:t>
      </w:r>
    </w:p>
    <w:p w14:paraId="4F258F7B" w14:textId="77777777" w:rsidR="005B6D66" w:rsidRPr="00A374BF" w:rsidRDefault="005B6D66" w:rsidP="00D24348">
      <w:pPr>
        <w:spacing w:after="0" w:line="240" w:lineRule="auto"/>
        <w:ind w:firstLine="709"/>
        <w:jc w:val="both"/>
        <w:rPr>
          <w:rFonts w:ascii="Times New Roman" w:hAnsi="Times New Roman"/>
          <w:sz w:val="24"/>
          <w:szCs w:val="24"/>
        </w:rPr>
      </w:pPr>
      <w:r>
        <w:rPr>
          <w:rFonts w:ascii="Times New Roman" w:hAnsi="Times New Roman"/>
          <w:sz w:val="24"/>
          <w:szCs w:val="24"/>
        </w:rPr>
        <w:t>Дискуссии проводятся для обсуждения методик и результатов проведения оценки эффективности нормативно-правовых актов, правовых режимов, юридических процедур, действующих/ применяемых в сфере экономической деятельности. Исходные данные (первичная информация) о методиках и результатах оценки опубликована на сайте проекта Всемирного банка «</w:t>
      </w:r>
      <w:proofErr w:type="spellStart"/>
      <w:r>
        <w:rPr>
          <w:rFonts w:ascii="Times New Roman" w:hAnsi="Times New Roman"/>
          <w:sz w:val="24"/>
          <w:szCs w:val="24"/>
          <w:lang w:val="en-US"/>
        </w:rPr>
        <w:t>DoingBusiness</w:t>
      </w:r>
      <w:proofErr w:type="spellEnd"/>
      <w:r>
        <w:rPr>
          <w:rFonts w:ascii="Times New Roman" w:hAnsi="Times New Roman"/>
          <w:sz w:val="24"/>
          <w:szCs w:val="24"/>
        </w:rPr>
        <w:t xml:space="preserve">» и официальном сайте Минэкономразвития РФ. Перечни вопросов, которые будут предметом обсуждения по соответствующим темам, доводятся до сведения студентов путем отправки перечней по электронной почте, на адреса студенческих групп. Перечни дискуссионных вопросов находятся в </w:t>
      </w:r>
      <w:r w:rsidRPr="00A374BF">
        <w:rPr>
          <w:rFonts w:ascii="Times New Roman" w:hAnsi="Times New Roman"/>
          <w:sz w:val="24"/>
          <w:szCs w:val="24"/>
        </w:rPr>
        <w:t>хранилище учебно-методических материалов, у преподавателя.</w:t>
      </w:r>
    </w:p>
    <w:p w14:paraId="6EFE4ACE" w14:textId="77777777" w:rsidR="005B6D66" w:rsidRPr="00C22983" w:rsidRDefault="005B6D66" w:rsidP="007A4CBF">
      <w:pPr>
        <w:spacing w:after="0" w:line="240" w:lineRule="auto"/>
        <w:jc w:val="both"/>
        <w:rPr>
          <w:rFonts w:ascii="Times New Roman" w:hAnsi="Times New Roman"/>
          <w:sz w:val="24"/>
          <w:szCs w:val="24"/>
        </w:rPr>
      </w:pPr>
    </w:p>
    <w:p w14:paraId="2C88BAF8" w14:textId="77777777" w:rsidR="005B6D66" w:rsidRPr="00C05608" w:rsidRDefault="005B6D66" w:rsidP="00D24348">
      <w:pPr>
        <w:spacing w:after="0" w:line="240" w:lineRule="auto"/>
        <w:ind w:firstLine="709"/>
        <w:jc w:val="both"/>
        <w:rPr>
          <w:rFonts w:ascii="Times New Roman" w:hAnsi="Times New Roman"/>
          <w:b/>
          <w:sz w:val="24"/>
          <w:szCs w:val="24"/>
        </w:rPr>
      </w:pPr>
      <w:r w:rsidRPr="00C05608">
        <w:rPr>
          <w:rFonts w:ascii="Times New Roman" w:hAnsi="Times New Roman"/>
          <w:b/>
          <w:sz w:val="24"/>
          <w:szCs w:val="24"/>
        </w:rPr>
        <w:t>Критерии оценки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67"/>
        <w:gridCol w:w="1191"/>
        <w:gridCol w:w="7370"/>
      </w:tblGrid>
      <w:tr w:rsidR="005B6D66" w:rsidRPr="006C30DC" w14:paraId="05996962" w14:textId="77777777" w:rsidTr="006C30DC">
        <w:tc>
          <w:tcPr>
            <w:tcW w:w="1126" w:type="dxa"/>
          </w:tcPr>
          <w:p w14:paraId="147998EF" w14:textId="77777777" w:rsidR="005B6D66" w:rsidRPr="006C30DC" w:rsidRDefault="005B6D66" w:rsidP="006C30DC">
            <w:pPr>
              <w:spacing w:after="0" w:line="240" w:lineRule="auto"/>
              <w:jc w:val="center"/>
              <w:rPr>
                <w:rFonts w:ascii="Times New Roman" w:hAnsi="Times New Roman"/>
                <w:sz w:val="24"/>
                <w:szCs w:val="24"/>
              </w:rPr>
            </w:pPr>
            <w:r w:rsidRPr="006C30DC">
              <w:rPr>
                <w:rFonts w:ascii="Times New Roman" w:hAnsi="Times New Roman"/>
                <w:sz w:val="24"/>
                <w:szCs w:val="24"/>
              </w:rPr>
              <w:t>№</w:t>
            </w:r>
          </w:p>
        </w:tc>
        <w:tc>
          <w:tcPr>
            <w:tcW w:w="1214" w:type="dxa"/>
          </w:tcPr>
          <w:p w14:paraId="17ECBE53" w14:textId="77777777" w:rsidR="005B6D66" w:rsidRPr="006C30DC" w:rsidRDefault="005B6D66" w:rsidP="006C30DC">
            <w:pPr>
              <w:spacing w:after="0" w:line="240" w:lineRule="auto"/>
              <w:jc w:val="center"/>
              <w:rPr>
                <w:rFonts w:ascii="Times New Roman" w:hAnsi="Times New Roman"/>
                <w:b/>
                <w:sz w:val="24"/>
                <w:szCs w:val="24"/>
              </w:rPr>
            </w:pPr>
            <w:r w:rsidRPr="006C30DC">
              <w:rPr>
                <w:rFonts w:ascii="Times New Roman" w:hAnsi="Times New Roman"/>
                <w:b/>
                <w:sz w:val="24"/>
                <w:szCs w:val="24"/>
              </w:rPr>
              <w:t>Баллы</w:t>
            </w:r>
          </w:p>
        </w:tc>
        <w:tc>
          <w:tcPr>
            <w:tcW w:w="7855" w:type="dxa"/>
          </w:tcPr>
          <w:p w14:paraId="704E4426" w14:textId="77777777" w:rsidR="005B6D66" w:rsidRPr="006C30DC" w:rsidRDefault="005B6D66" w:rsidP="006C30DC">
            <w:pPr>
              <w:spacing w:after="0" w:line="240" w:lineRule="auto"/>
              <w:jc w:val="center"/>
              <w:rPr>
                <w:rFonts w:ascii="Times New Roman" w:hAnsi="Times New Roman"/>
                <w:b/>
                <w:sz w:val="24"/>
                <w:szCs w:val="24"/>
              </w:rPr>
            </w:pPr>
            <w:r w:rsidRPr="006C30DC">
              <w:rPr>
                <w:rFonts w:ascii="Times New Roman" w:hAnsi="Times New Roman"/>
                <w:b/>
                <w:sz w:val="24"/>
                <w:szCs w:val="24"/>
              </w:rPr>
              <w:t>Описание</w:t>
            </w:r>
          </w:p>
        </w:tc>
      </w:tr>
      <w:tr w:rsidR="005B6D66" w:rsidRPr="006C30DC" w14:paraId="06213FF0" w14:textId="77777777" w:rsidTr="006C30DC">
        <w:tc>
          <w:tcPr>
            <w:tcW w:w="1126" w:type="dxa"/>
          </w:tcPr>
          <w:p w14:paraId="696C8694" w14:textId="77777777" w:rsidR="005B6D66" w:rsidRPr="006C30DC" w:rsidRDefault="005B6D66" w:rsidP="006C30DC">
            <w:pPr>
              <w:spacing w:after="0" w:line="240" w:lineRule="auto"/>
              <w:jc w:val="center"/>
              <w:rPr>
                <w:rFonts w:ascii="Times New Roman" w:hAnsi="Times New Roman"/>
                <w:sz w:val="24"/>
                <w:szCs w:val="24"/>
              </w:rPr>
            </w:pPr>
            <w:r w:rsidRPr="006C30DC">
              <w:rPr>
                <w:rFonts w:ascii="Times New Roman" w:hAnsi="Times New Roman"/>
                <w:sz w:val="24"/>
                <w:szCs w:val="24"/>
              </w:rPr>
              <w:t>5</w:t>
            </w:r>
          </w:p>
        </w:tc>
        <w:tc>
          <w:tcPr>
            <w:tcW w:w="1214" w:type="dxa"/>
          </w:tcPr>
          <w:p w14:paraId="0373BB87" w14:textId="77777777" w:rsidR="005B6D66" w:rsidRPr="006C30DC" w:rsidRDefault="005B6D66" w:rsidP="006C30DC">
            <w:pPr>
              <w:spacing w:after="0" w:line="240" w:lineRule="auto"/>
              <w:jc w:val="center"/>
              <w:rPr>
                <w:rFonts w:ascii="Times New Roman" w:hAnsi="Times New Roman"/>
                <w:sz w:val="24"/>
                <w:szCs w:val="24"/>
              </w:rPr>
            </w:pPr>
            <w:r w:rsidRPr="006C30DC">
              <w:rPr>
                <w:rFonts w:ascii="Times New Roman" w:hAnsi="Times New Roman"/>
                <w:sz w:val="24"/>
                <w:szCs w:val="24"/>
              </w:rPr>
              <w:t>5</w:t>
            </w:r>
          </w:p>
        </w:tc>
        <w:tc>
          <w:tcPr>
            <w:tcW w:w="7855" w:type="dxa"/>
          </w:tcPr>
          <w:p w14:paraId="09EDE2C4" w14:textId="77777777" w:rsidR="005B6D66" w:rsidRPr="006C30DC" w:rsidRDefault="005B6D66" w:rsidP="006C30DC">
            <w:pPr>
              <w:spacing w:after="0" w:line="240" w:lineRule="auto"/>
              <w:jc w:val="both"/>
              <w:rPr>
                <w:rFonts w:ascii="Times New Roman" w:hAnsi="Times New Roman"/>
                <w:sz w:val="24"/>
                <w:szCs w:val="24"/>
              </w:rPr>
            </w:pPr>
            <w:r w:rsidRPr="006C30DC">
              <w:rPr>
                <w:rFonts w:ascii="Times New Roman" w:hAnsi="Times New Roman"/>
                <w:sz w:val="24"/>
                <w:szCs w:val="24"/>
              </w:rPr>
              <w:t>Полностью сформировавшиеся</w:t>
            </w:r>
            <w:r w:rsidRPr="002D3208">
              <w:rPr>
                <w:rFonts w:ascii="Times New Roman" w:hAnsi="Times New Roman"/>
                <w:sz w:val="24"/>
                <w:szCs w:val="24"/>
              </w:rPr>
              <w:t xml:space="preserve"> </w:t>
            </w:r>
            <w:r w:rsidRPr="006C30DC">
              <w:rPr>
                <w:rFonts w:ascii="Times New Roman" w:hAnsi="Times New Roman"/>
                <w:sz w:val="24"/>
                <w:szCs w:val="24"/>
              </w:rPr>
              <w:t xml:space="preserve">умения и навыки подготовки и участия в обсуждении проблемных вопросов (студент владеет исходной </w:t>
            </w:r>
            <w:r w:rsidRPr="006C30DC">
              <w:rPr>
                <w:rFonts w:ascii="Times New Roman" w:hAnsi="Times New Roman"/>
                <w:sz w:val="24"/>
                <w:szCs w:val="24"/>
              </w:rPr>
              <w:lastRenderedPageBreak/>
              <w:t>информацией, четко формулирует проблему, способен видеть вариативность ее решений, способен обоснованно сделать выбор в пользу одного из вариантов решения)</w:t>
            </w:r>
          </w:p>
        </w:tc>
      </w:tr>
      <w:tr w:rsidR="005B6D66" w:rsidRPr="006C30DC" w14:paraId="5E9C0095" w14:textId="77777777" w:rsidTr="006C30DC">
        <w:tc>
          <w:tcPr>
            <w:tcW w:w="1126" w:type="dxa"/>
          </w:tcPr>
          <w:p w14:paraId="449E9FA5" w14:textId="77777777" w:rsidR="005B6D66" w:rsidRPr="006C30DC" w:rsidRDefault="005B6D66" w:rsidP="006C30DC">
            <w:pPr>
              <w:spacing w:after="0" w:line="240" w:lineRule="auto"/>
              <w:jc w:val="center"/>
              <w:rPr>
                <w:rFonts w:ascii="Times New Roman" w:hAnsi="Times New Roman"/>
                <w:sz w:val="24"/>
                <w:szCs w:val="24"/>
              </w:rPr>
            </w:pPr>
            <w:r w:rsidRPr="006C30DC">
              <w:rPr>
                <w:rFonts w:ascii="Times New Roman" w:hAnsi="Times New Roman"/>
                <w:sz w:val="24"/>
                <w:szCs w:val="24"/>
              </w:rPr>
              <w:lastRenderedPageBreak/>
              <w:t>4</w:t>
            </w:r>
          </w:p>
        </w:tc>
        <w:tc>
          <w:tcPr>
            <w:tcW w:w="1214" w:type="dxa"/>
          </w:tcPr>
          <w:p w14:paraId="145F6565" w14:textId="77777777" w:rsidR="005B6D66" w:rsidRPr="006C30DC" w:rsidRDefault="005B6D66" w:rsidP="006C30DC">
            <w:pPr>
              <w:spacing w:after="0" w:line="240" w:lineRule="auto"/>
              <w:jc w:val="center"/>
              <w:rPr>
                <w:rFonts w:ascii="Times New Roman" w:hAnsi="Times New Roman"/>
                <w:sz w:val="24"/>
                <w:szCs w:val="24"/>
              </w:rPr>
            </w:pPr>
            <w:r w:rsidRPr="006C30DC">
              <w:rPr>
                <w:rFonts w:ascii="Times New Roman" w:hAnsi="Times New Roman"/>
                <w:sz w:val="24"/>
                <w:szCs w:val="24"/>
              </w:rPr>
              <w:t>4</w:t>
            </w:r>
          </w:p>
        </w:tc>
        <w:tc>
          <w:tcPr>
            <w:tcW w:w="7855" w:type="dxa"/>
          </w:tcPr>
          <w:p w14:paraId="2AC18F1C" w14:textId="77777777" w:rsidR="005B6D66" w:rsidRPr="006C30DC" w:rsidRDefault="005B6D66" w:rsidP="006C30DC">
            <w:pPr>
              <w:spacing w:after="0" w:line="240" w:lineRule="auto"/>
              <w:jc w:val="both"/>
              <w:rPr>
                <w:rFonts w:ascii="Times New Roman" w:hAnsi="Times New Roman"/>
                <w:sz w:val="24"/>
                <w:szCs w:val="24"/>
              </w:rPr>
            </w:pPr>
            <w:r w:rsidRPr="006C30DC">
              <w:rPr>
                <w:rFonts w:ascii="Times New Roman" w:hAnsi="Times New Roman"/>
                <w:sz w:val="24"/>
                <w:szCs w:val="24"/>
              </w:rPr>
              <w:t>Сформировавшиеся умения и навыки подготовки и участия в обсуждении проблемных вопросов (студент владеет исходной информацией, четко формулирует проблему, предлагает и обосновывает ее решение)</w:t>
            </w:r>
          </w:p>
        </w:tc>
      </w:tr>
      <w:tr w:rsidR="005B6D66" w:rsidRPr="006C30DC" w14:paraId="565B5FE5" w14:textId="77777777" w:rsidTr="006C30DC">
        <w:tc>
          <w:tcPr>
            <w:tcW w:w="1126" w:type="dxa"/>
          </w:tcPr>
          <w:p w14:paraId="21CF450C" w14:textId="77777777" w:rsidR="005B6D66" w:rsidRPr="006C30DC" w:rsidRDefault="005B6D66" w:rsidP="006C30DC">
            <w:pPr>
              <w:spacing w:after="0" w:line="240" w:lineRule="auto"/>
              <w:jc w:val="center"/>
              <w:rPr>
                <w:rFonts w:ascii="Times New Roman" w:hAnsi="Times New Roman"/>
                <w:sz w:val="24"/>
                <w:szCs w:val="24"/>
              </w:rPr>
            </w:pPr>
            <w:r w:rsidRPr="006C30DC">
              <w:rPr>
                <w:rFonts w:ascii="Times New Roman" w:hAnsi="Times New Roman"/>
                <w:sz w:val="24"/>
                <w:szCs w:val="24"/>
              </w:rPr>
              <w:t>3</w:t>
            </w:r>
          </w:p>
        </w:tc>
        <w:tc>
          <w:tcPr>
            <w:tcW w:w="1214" w:type="dxa"/>
          </w:tcPr>
          <w:p w14:paraId="2798ACEF" w14:textId="77777777" w:rsidR="005B6D66" w:rsidRPr="006C30DC" w:rsidRDefault="005B6D66" w:rsidP="006C30DC">
            <w:pPr>
              <w:spacing w:after="0" w:line="240" w:lineRule="auto"/>
              <w:jc w:val="center"/>
              <w:rPr>
                <w:rFonts w:ascii="Times New Roman" w:hAnsi="Times New Roman"/>
                <w:sz w:val="24"/>
                <w:szCs w:val="24"/>
              </w:rPr>
            </w:pPr>
            <w:r w:rsidRPr="006C30DC">
              <w:rPr>
                <w:rFonts w:ascii="Times New Roman" w:hAnsi="Times New Roman"/>
                <w:sz w:val="24"/>
                <w:szCs w:val="24"/>
              </w:rPr>
              <w:t>3</w:t>
            </w:r>
          </w:p>
        </w:tc>
        <w:tc>
          <w:tcPr>
            <w:tcW w:w="7855" w:type="dxa"/>
          </w:tcPr>
          <w:p w14:paraId="272F22EB" w14:textId="77777777" w:rsidR="005B6D66" w:rsidRPr="006C30DC" w:rsidRDefault="005B6D66" w:rsidP="006C30DC">
            <w:pPr>
              <w:spacing w:after="0" w:line="240" w:lineRule="auto"/>
              <w:jc w:val="both"/>
              <w:rPr>
                <w:rFonts w:ascii="Times New Roman" w:hAnsi="Times New Roman"/>
                <w:sz w:val="24"/>
                <w:szCs w:val="24"/>
              </w:rPr>
            </w:pPr>
            <w:proofErr w:type="spellStart"/>
            <w:r w:rsidRPr="006C30DC">
              <w:rPr>
                <w:rFonts w:ascii="Times New Roman" w:hAnsi="Times New Roman"/>
                <w:sz w:val="24"/>
                <w:szCs w:val="24"/>
              </w:rPr>
              <w:t>Неполнотаумений</w:t>
            </w:r>
            <w:proofErr w:type="spellEnd"/>
            <w:r w:rsidRPr="006C30DC">
              <w:rPr>
                <w:rFonts w:ascii="Times New Roman" w:hAnsi="Times New Roman"/>
                <w:sz w:val="24"/>
                <w:szCs w:val="24"/>
              </w:rPr>
              <w:t xml:space="preserve"> и навыков подготовки и участия в обсуждении проблемных вопросов (студент владеет исходной информацией, нечетко формулирует проблему, предлагает стихийные решения)</w:t>
            </w:r>
          </w:p>
        </w:tc>
      </w:tr>
      <w:tr w:rsidR="005B6D66" w:rsidRPr="006C30DC" w14:paraId="11FA8712" w14:textId="77777777" w:rsidTr="006C30DC">
        <w:tc>
          <w:tcPr>
            <w:tcW w:w="1126" w:type="dxa"/>
          </w:tcPr>
          <w:p w14:paraId="0A7ABBD2" w14:textId="77777777" w:rsidR="005B6D66" w:rsidRPr="006C30DC" w:rsidRDefault="005B6D66" w:rsidP="006C30DC">
            <w:pPr>
              <w:spacing w:after="0" w:line="240" w:lineRule="auto"/>
              <w:jc w:val="center"/>
              <w:rPr>
                <w:rFonts w:ascii="Times New Roman" w:hAnsi="Times New Roman"/>
                <w:sz w:val="24"/>
                <w:szCs w:val="24"/>
              </w:rPr>
            </w:pPr>
            <w:r w:rsidRPr="006C30DC">
              <w:rPr>
                <w:rFonts w:ascii="Times New Roman" w:hAnsi="Times New Roman"/>
                <w:sz w:val="24"/>
                <w:szCs w:val="24"/>
              </w:rPr>
              <w:t>2</w:t>
            </w:r>
          </w:p>
        </w:tc>
        <w:tc>
          <w:tcPr>
            <w:tcW w:w="1214" w:type="dxa"/>
          </w:tcPr>
          <w:p w14:paraId="218422C9" w14:textId="77777777" w:rsidR="005B6D66" w:rsidRPr="006C30DC" w:rsidRDefault="005B6D66" w:rsidP="006C30DC">
            <w:pPr>
              <w:spacing w:after="0" w:line="240" w:lineRule="auto"/>
              <w:jc w:val="center"/>
              <w:rPr>
                <w:rFonts w:ascii="Times New Roman" w:hAnsi="Times New Roman"/>
                <w:sz w:val="24"/>
                <w:szCs w:val="24"/>
              </w:rPr>
            </w:pPr>
            <w:r w:rsidRPr="006C30DC">
              <w:rPr>
                <w:rFonts w:ascii="Times New Roman" w:hAnsi="Times New Roman"/>
                <w:sz w:val="24"/>
                <w:szCs w:val="24"/>
              </w:rPr>
              <w:t>2</w:t>
            </w:r>
          </w:p>
        </w:tc>
        <w:tc>
          <w:tcPr>
            <w:tcW w:w="7855" w:type="dxa"/>
          </w:tcPr>
          <w:p w14:paraId="65373509" w14:textId="77777777" w:rsidR="005B6D66" w:rsidRPr="006C30DC" w:rsidRDefault="005B6D66" w:rsidP="006C30DC">
            <w:pPr>
              <w:spacing w:after="0" w:line="240" w:lineRule="auto"/>
              <w:jc w:val="both"/>
              <w:rPr>
                <w:rFonts w:ascii="Times New Roman" w:hAnsi="Times New Roman"/>
                <w:sz w:val="24"/>
                <w:szCs w:val="24"/>
              </w:rPr>
            </w:pPr>
            <w:r w:rsidRPr="006C30DC">
              <w:rPr>
                <w:rFonts w:ascii="Times New Roman" w:hAnsi="Times New Roman"/>
                <w:sz w:val="24"/>
                <w:szCs w:val="24"/>
              </w:rPr>
              <w:t>Наличие фрагментарных</w:t>
            </w:r>
            <w:r w:rsidRPr="002D3208">
              <w:rPr>
                <w:rFonts w:ascii="Times New Roman" w:hAnsi="Times New Roman"/>
                <w:sz w:val="24"/>
                <w:szCs w:val="24"/>
              </w:rPr>
              <w:t xml:space="preserve"> </w:t>
            </w:r>
            <w:r w:rsidRPr="006C30DC">
              <w:rPr>
                <w:rFonts w:ascii="Times New Roman" w:hAnsi="Times New Roman"/>
                <w:sz w:val="24"/>
                <w:szCs w:val="24"/>
              </w:rPr>
              <w:t>умений и навыков подготовки и участия в обсуждении проблемных вопросов (студент демонстрирует поверхностное ознакомление с исходными данными, не способен сформулировать проблему, предложить пути</w:t>
            </w:r>
            <w:r w:rsidRPr="002D3208">
              <w:rPr>
                <w:rFonts w:ascii="Times New Roman" w:hAnsi="Times New Roman"/>
                <w:sz w:val="24"/>
                <w:szCs w:val="24"/>
              </w:rPr>
              <w:t xml:space="preserve"> </w:t>
            </w:r>
            <w:r w:rsidRPr="006C30DC">
              <w:rPr>
                <w:rFonts w:ascii="Times New Roman" w:hAnsi="Times New Roman"/>
                <w:sz w:val="24"/>
                <w:szCs w:val="24"/>
              </w:rPr>
              <w:t>её решения)</w:t>
            </w:r>
          </w:p>
        </w:tc>
      </w:tr>
      <w:tr w:rsidR="005B6D66" w:rsidRPr="006C30DC" w14:paraId="50F935EA" w14:textId="77777777" w:rsidTr="006C30DC">
        <w:tc>
          <w:tcPr>
            <w:tcW w:w="1126" w:type="dxa"/>
          </w:tcPr>
          <w:p w14:paraId="531C6720" w14:textId="77777777" w:rsidR="005B6D66" w:rsidRPr="006C30DC" w:rsidRDefault="005B6D66" w:rsidP="006C30DC">
            <w:pPr>
              <w:spacing w:after="0" w:line="240" w:lineRule="auto"/>
              <w:jc w:val="center"/>
              <w:rPr>
                <w:rFonts w:ascii="Times New Roman" w:hAnsi="Times New Roman"/>
                <w:sz w:val="24"/>
                <w:szCs w:val="24"/>
              </w:rPr>
            </w:pPr>
            <w:r w:rsidRPr="006C30DC">
              <w:rPr>
                <w:rFonts w:ascii="Times New Roman" w:hAnsi="Times New Roman"/>
                <w:sz w:val="24"/>
                <w:szCs w:val="24"/>
              </w:rPr>
              <w:t>1</w:t>
            </w:r>
          </w:p>
        </w:tc>
        <w:tc>
          <w:tcPr>
            <w:tcW w:w="1214" w:type="dxa"/>
          </w:tcPr>
          <w:p w14:paraId="03AD0933" w14:textId="77777777" w:rsidR="005B6D66" w:rsidRPr="006C30DC" w:rsidRDefault="005B6D66" w:rsidP="006C30DC">
            <w:pPr>
              <w:spacing w:after="0" w:line="240" w:lineRule="auto"/>
              <w:jc w:val="center"/>
              <w:rPr>
                <w:rFonts w:ascii="Times New Roman" w:hAnsi="Times New Roman"/>
                <w:sz w:val="24"/>
                <w:szCs w:val="24"/>
              </w:rPr>
            </w:pPr>
            <w:r w:rsidRPr="006C30DC">
              <w:rPr>
                <w:rFonts w:ascii="Times New Roman" w:hAnsi="Times New Roman"/>
                <w:sz w:val="24"/>
                <w:szCs w:val="24"/>
              </w:rPr>
              <w:t>0</w:t>
            </w:r>
          </w:p>
        </w:tc>
        <w:tc>
          <w:tcPr>
            <w:tcW w:w="7855" w:type="dxa"/>
          </w:tcPr>
          <w:p w14:paraId="2046A373" w14:textId="77777777" w:rsidR="005B6D66" w:rsidRPr="006C30DC" w:rsidRDefault="005B6D66" w:rsidP="006C30DC">
            <w:pPr>
              <w:spacing w:after="0" w:line="240" w:lineRule="auto"/>
              <w:jc w:val="both"/>
              <w:rPr>
                <w:rFonts w:ascii="Times New Roman" w:hAnsi="Times New Roman"/>
                <w:sz w:val="24"/>
                <w:szCs w:val="24"/>
              </w:rPr>
            </w:pPr>
            <w:r w:rsidRPr="006C30DC">
              <w:rPr>
                <w:rFonts w:ascii="Times New Roman" w:hAnsi="Times New Roman"/>
                <w:sz w:val="24"/>
                <w:szCs w:val="24"/>
              </w:rPr>
              <w:t>Полное отсутствие умений и навыков подготовки и участия в обсуждении проблемных вопросов (студент демонстрирует полную неспособность знакомиться с исходной информацией, формулирования проблем, предложения путей их решений)</w:t>
            </w:r>
          </w:p>
        </w:tc>
      </w:tr>
    </w:tbl>
    <w:p w14:paraId="03962243" w14:textId="77777777" w:rsidR="005B6D66" w:rsidRDefault="005B6D66" w:rsidP="007A4CBF">
      <w:pPr>
        <w:spacing w:after="0" w:line="240" w:lineRule="auto"/>
        <w:jc w:val="both"/>
        <w:rPr>
          <w:rFonts w:ascii="Times New Roman" w:hAnsi="Times New Roman"/>
          <w:b/>
          <w:sz w:val="24"/>
          <w:szCs w:val="24"/>
        </w:rPr>
      </w:pPr>
    </w:p>
    <w:bookmarkEnd w:id="0"/>
    <w:p w14:paraId="31AD060F" w14:textId="77777777" w:rsidR="005B6D66" w:rsidRPr="00D24348" w:rsidRDefault="005B6D66" w:rsidP="00D24348">
      <w:pPr>
        <w:spacing w:before="240" w:after="120" w:line="240" w:lineRule="auto"/>
        <w:ind w:firstLine="709"/>
        <w:jc w:val="both"/>
        <w:rPr>
          <w:rFonts w:ascii="Arial" w:hAnsi="Arial" w:cs="Arial"/>
          <w:b/>
          <w:szCs w:val="24"/>
        </w:rPr>
      </w:pPr>
      <w:r w:rsidRPr="00D24348">
        <w:rPr>
          <w:rFonts w:ascii="Arial" w:hAnsi="Arial" w:cs="Arial"/>
          <w:b/>
          <w:szCs w:val="24"/>
        </w:rPr>
        <w:t xml:space="preserve">5.3. </w:t>
      </w:r>
      <w:r>
        <w:rPr>
          <w:rFonts w:ascii="Arial" w:hAnsi="Arial" w:cs="Arial"/>
          <w:b/>
          <w:szCs w:val="24"/>
        </w:rPr>
        <w:t>Семинар в диалоговом режиме</w:t>
      </w:r>
      <w:r w:rsidRPr="00D24348">
        <w:rPr>
          <w:rFonts w:ascii="Arial" w:hAnsi="Arial" w:cs="Arial"/>
          <w:b/>
          <w:szCs w:val="24"/>
        </w:rPr>
        <w:t>, по следующей тематике:</w:t>
      </w:r>
    </w:p>
    <w:p w14:paraId="55CE3D3F" w14:textId="77777777" w:rsidR="005B6D66" w:rsidRDefault="005B6D66" w:rsidP="00361883">
      <w:pPr>
        <w:spacing w:after="0" w:line="240" w:lineRule="auto"/>
        <w:jc w:val="both"/>
        <w:rPr>
          <w:rFonts w:ascii="Times New Roman" w:hAnsi="Times New Roman"/>
          <w:sz w:val="24"/>
          <w:szCs w:val="24"/>
        </w:rPr>
      </w:pPr>
    </w:p>
    <w:p w14:paraId="641084E2" w14:textId="77777777" w:rsidR="005B6D66" w:rsidRDefault="005B6D66" w:rsidP="00D24348">
      <w:pPr>
        <w:numPr>
          <w:ilvl w:val="0"/>
          <w:numId w:val="3"/>
        </w:numPr>
        <w:tabs>
          <w:tab w:val="left" w:pos="1134"/>
        </w:tabs>
        <w:spacing w:after="0" w:line="240" w:lineRule="auto"/>
        <w:ind w:left="0" w:firstLine="698"/>
        <w:jc w:val="both"/>
        <w:rPr>
          <w:rFonts w:ascii="Times New Roman" w:hAnsi="Times New Roman"/>
          <w:sz w:val="24"/>
          <w:szCs w:val="24"/>
        </w:rPr>
      </w:pPr>
      <w:r>
        <w:rPr>
          <w:rFonts w:ascii="Times New Roman" w:hAnsi="Times New Roman"/>
          <w:sz w:val="24"/>
          <w:szCs w:val="24"/>
        </w:rPr>
        <w:t>Эффективность режимов налогообложения в особых экономических зонах промышленно-производственного типа и на территориях опережающего социально-экономического развития</w:t>
      </w:r>
    </w:p>
    <w:p w14:paraId="68C6BAA0" w14:textId="77777777" w:rsidR="005B6D66" w:rsidRDefault="005B6D66" w:rsidP="00D24348">
      <w:pPr>
        <w:numPr>
          <w:ilvl w:val="0"/>
          <w:numId w:val="3"/>
        </w:numPr>
        <w:tabs>
          <w:tab w:val="left" w:pos="1134"/>
        </w:tabs>
        <w:spacing w:after="0" w:line="240" w:lineRule="auto"/>
        <w:ind w:left="0" w:firstLine="698"/>
        <w:jc w:val="both"/>
        <w:rPr>
          <w:rFonts w:ascii="Times New Roman" w:hAnsi="Times New Roman"/>
          <w:sz w:val="24"/>
          <w:szCs w:val="24"/>
        </w:rPr>
      </w:pPr>
      <w:r w:rsidRPr="00504E5D">
        <w:rPr>
          <w:rFonts w:ascii="Times New Roman" w:hAnsi="Times New Roman"/>
          <w:sz w:val="24"/>
          <w:szCs w:val="24"/>
        </w:rPr>
        <w:t xml:space="preserve">Эффективность режимов налогообложения в особых экономических зонах </w:t>
      </w:r>
      <w:r>
        <w:rPr>
          <w:rFonts w:ascii="Times New Roman" w:hAnsi="Times New Roman"/>
          <w:sz w:val="24"/>
          <w:szCs w:val="24"/>
        </w:rPr>
        <w:t xml:space="preserve">туристско-рекреационного </w:t>
      </w:r>
      <w:r w:rsidRPr="00504E5D">
        <w:rPr>
          <w:rFonts w:ascii="Times New Roman" w:hAnsi="Times New Roman"/>
          <w:sz w:val="24"/>
          <w:szCs w:val="24"/>
        </w:rPr>
        <w:t xml:space="preserve">типа и </w:t>
      </w:r>
      <w:r>
        <w:rPr>
          <w:rFonts w:ascii="Times New Roman" w:hAnsi="Times New Roman"/>
          <w:sz w:val="24"/>
          <w:szCs w:val="24"/>
        </w:rPr>
        <w:t>в Свободном порте Владивосток</w:t>
      </w:r>
    </w:p>
    <w:p w14:paraId="2AF274E0" w14:textId="77777777" w:rsidR="005B6D66" w:rsidRDefault="005B6D66" w:rsidP="00D24348">
      <w:pPr>
        <w:numPr>
          <w:ilvl w:val="0"/>
          <w:numId w:val="3"/>
        </w:numPr>
        <w:tabs>
          <w:tab w:val="left" w:pos="1134"/>
        </w:tabs>
        <w:spacing w:after="0" w:line="240" w:lineRule="auto"/>
        <w:ind w:left="0" w:firstLine="698"/>
        <w:jc w:val="both"/>
        <w:rPr>
          <w:rFonts w:ascii="Times New Roman" w:hAnsi="Times New Roman"/>
          <w:sz w:val="24"/>
          <w:szCs w:val="24"/>
        </w:rPr>
      </w:pPr>
      <w:r>
        <w:rPr>
          <w:rFonts w:ascii="Times New Roman" w:hAnsi="Times New Roman"/>
          <w:sz w:val="24"/>
          <w:szCs w:val="24"/>
        </w:rPr>
        <w:t xml:space="preserve">Эффективность процедур приобретения статуса резидента особой экономической зоны промышленно-производственного типа и </w:t>
      </w:r>
      <w:r w:rsidRPr="00504E5D">
        <w:rPr>
          <w:rFonts w:ascii="Times New Roman" w:hAnsi="Times New Roman"/>
          <w:sz w:val="24"/>
          <w:szCs w:val="24"/>
        </w:rPr>
        <w:t>территори</w:t>
      </w:r>
      <w:r>
        <w:rPr>
          <w:rFonts w:ascii="Times New Roman" w:hAnsi="Times New Roman"/>
          <w:sz w:val="24"/>
          <w:szCs w:val="24"/>
        </w:rPr>
        <w:t>и</w:t>
      </w:r>
      <w:r w:rsidRPr="00504E5D">
        <w:rPr>
          <w:rFonts w:ascii="Times New Roman" w:hAnsi="Times New Roman"/>
          <w:sz w:val="24"/>
          <w:szCs w:val="24"/>
        </w:rPr>
        <w:t xml:space="preserve"> опережающего социально-экономического развития</w:t>
      </w:r>
    </w:p>
    <w:p w14:paraId="327A8CAB" w14:textId="77777777" w:rsidR="005B6D66" w:rsidRDefault="005B6D66" w:rsidP="00D24348">
      <w:pPr>
        <w:numPr>
          <w:ilvl w:val="0"/>
          <w:numId w:val="3"/>
        </w:numPr>
        <w:tabs>
          <w:tab w:val="left" w:pos="1134"/>
        </w:tabs>
        <w:spacing w:after="0" w:line="240" w:lineRule="auto"/>
        <w:ind w:left="0" w:firstLine="698"/>
        <w:jc w:val="both"/>
        <w:rPr>
          <w:rFonts w:ascii="Times New Roman" w:hAnsi="Times New Roman"/>
          <w:sz w:val="24"/>
          <w:szCs w:val="24"/>
        </w:rPr>
      </w:pPr>
      <w:r w:rsidRPr="00504E5D">
        <w:rPr>
          <w:rFonts w:ascii="Times New Roman" w:hAnsi="Times New Roman"/>
          <w:sz w:val="24"/>
          <w:szCs w:val="24"/>
        </w:rPr>
        <w:t>Эффективность процедур приобретения статуса резидента</w:t>
      </w:r>
      <w:r w:rsidRPr="002D3208">
        <w:rPr>
          <w:rFonts w:ascii="Times New Roman" w:hAnsi="Times New Roman"/>
          <w:sz w:val="24"/>
          <w:szCs w:val="24"/>
        </w:rPr>
        <w:t xml:space="preserve"> </w:t>
      </w:r>
      <w:r w:rsidRPr="00504E5D">
        <w:rPr>
          <w:rFonts w:ascii="Times New Roman" w:hAnsi="Times New Roman"/>
          <w:sz w:val="24"/>
          <w:szCs w:val="24"/>
        </w:rPr>
        <w:t xml:space="preserve">особых экономических зонах туристско-рекреационного типа и </w:t>
      </w:r>
      <w:r>
        <w:rPr>
          <w:rFonts w:ascii="Times New Roman" w:hAnsi="Times New Roman"/>
          <w:sz w:val="24"/>
          <w:szCs w:val="24"/>
        </w:rPr>
        <w:t>с</w:t>
      </w:r>
      <w:r w:rsidRPr="00504E5D">
        <w:rPr>
          <w:rFonts w:ascii="Times New Roman" w:hAnsi="Times New Roman"/>
          <w:sz w:val="24"/>
          <w:szCs w:val="24"/>
        </w:rPr>
        <w:t>вободно</w:t>
      </w:r>
      <w:r>
        <w:rPr>
          <w:rFonts w:ascii="Times New Roman" w:hAnsi="Times New Roman"/>
          <w:sz w:val="24"/>
          <w:szCs w:val="24"/>
        </w:rPr>
        <w:t>го</w:t>
      </w:r>
      <w:r w:rsidRPr="00504E5D">
        <w:rPr>
          <w:rFonts w:ascii="Times New Roman" w:hAnsi="Times New Roman"/>
          <w:sz w:val="24"/>
          <w:szCs w:val="24"/>
        </w:rPr>
        <w:t xml:space="preserve"> порт</w:t>
      </w:r>
      <w:r>
        <w:rPr>
          <w:rFonts w:ascii="Times New Roman" w:hAnsi="Times New Roman"/>
          <w:sz w:val="24"/>
          <w:szCs w:val="24"/>
        </w:rPr>
        <w:t>а</w:t>
      </w:r>
      <w:r w:rsidRPr="00504E5D">
        <w:rPr>
          <w:rFonts w:ascii="Times New Roman" w:hAnsi="Times New Roman"/>
          <w:sz w:val="24"/>
          <w:szCs w:val="24"/>
        </w:rPr>
        <w:t xml:space="preserve"> Владивосток</w:t>
      </w:r>
    </w:p>
    <w:p w14:paraId="2273470D" w14:textId="77777777" w:rsidR="005B6D66" w:rsidRDefault="005B6D66" w:rsidP="00D24348">
      <w:pPr>
        <w:numPr>
          <w:ilvl w:val="0"/>
          <w:numId w:val="3"/>
        </w:numPr>
        <w:tabs>
          <w:tab w:val="left" w:pos="1134"/>
        </w:tabs>
        <w:spacing w:after="0" w:line="240" w:lineRule="auto"/>
        <w:ind w:left="0" w:firstLine="698"/>
        <w:jc w:val="both"/>
        <w:rPr>
          <w:rFonts w:ascii="Times New Roman" w:hAnsi="Times New Roman"/>
          <w:sz w:val="24"/>
          <w:szCs w:val="24"/>
        </w:rPr>
      </w:pPr>
      <w:r>
        <w:rPr>
          <w:rFonts w:ascii="Times New Roman" w:hAnsi="Times New Roman"/>
          <w:sz w:val="24"/>
          <w:szCs w:val="24"/>
        </w:rPr>
        <w:t>Эффективность правового режима градостроительной деятельности в Приморском крае и в Хабаровском крае</w:t>
      </w:r>
    </w:p>
    <w:p w14:paraId="3B7989C7" w14:textId="77777777" w:rsidR="005B6D66" w:rsidRDefault="005B6D66" w:rsidP="00D24348">
      <w:pPr>
        <w:numPr>
          <w:ilvl w:val="0"/>
          <w:numId w:val="3"/>
        </w:numPr>
        <w:tabs>
          <w:tab w:val="left" w:pos="1134"/>
        </w:tabs>
        <w:spacing w:after="0" w:line="240" w:lineRule="auto"/>
        <w:ind w:left="0" w:firstLine="698"/>
        <w:jc w:val="both"/>
        <w:rPr>
          <w:rFonts w:ascii="Times New Roman" w:hAnsi="Times New Roman"/>
          <w:sz w:val="24"/>
          <w:szCs w:val="24"/>
        </w:rPr>
      </w:pPr>
      <w:r>
        <w:rPr>
          <w:rFonts w:ascii="Times New Roman" w:hAnsi="Times New Roman"/>
          <w:sz w:val="24"/>
          <w:szCs w:val="24"/>
        </w:rPr>
        <w:t>Эффективность правового режима градостроительной деятельности в Приморском крае и в Камчатском крае</w:t>
      </w:r>
    </w:p>
    <w:p w14:paraId="40A758C8" w14:textId="77777777" w:rsidR="005B6D66" w:rsidRDefault="005B6D66" w:rsidP="00D24348">
      <w:pPr>
        <w:numPr>
          <w:ilvl w:val="0"/>
          <w:numId w:val="3"/>
        </w:numPr>
        <w:tabs>
          <w:tab w:val="left" w:pos="1134"/>
        </w:tabs>
        <w:spacing w:after="0" w:line="240" w:lineRule="auto"/>
        <w:ind w:left="0" w:firstLine="698"/>
        <w:jc w:val="both"/>
        <w:rPr>
          <w:rFonts w:ascii="Times New Roman" w:hAnsi="Times New Roman"/>
          <w:sz w:val="24"/>
          <w:szCs w:val="24"/>
        </w:rPr>
      </w:pPr>
      <w:r>
        <w:rPr>
          <w:rFonts w:ascii="Times New Roman" w:hAnsi="Times New Roman"/>
          <w:sz w:val="24"/>
          <w:szCs w:val="24"/>
        </w:rPr>
        <w:t>Эффективность правового режима градостроительной деятельности в Приморском крае и Сахалинской области</w:t>
      </w:r>
    </w:p>
    <w:p w14:paraId="6F05C10D" w14:textId="77777777" w:rsidR="005B6D66" w:rsidRDefault="005B6D66" w:rsidP="00D24348">
      <w:pPr>
        <w:numPr>
          <w:ilvl w:val="0"/>
          <w:numId w:val="3"/>
        </w:numPr>
        <w:tabs>
          <w:tab w:val="left" w:pos="1134"/>
        </w:tabs>
        <w:spacing w:after="0" w:line="240" w:lineRule="auto"/>
        <w:ind w:left="0" w:firstLine="698"/>
        <w:jc w:val="both"/>
        <w:rPr>
          <w:rFonts w:ascii="Times New Roman" w:hAnsi="Times New Roman"/>
          <w:sz w:val="24"/>
          <w:szCs w:val="24"/>
        </w:rPr>
      </w:pPr>
      <w:r>
        <w:rPr>
          <w:rFonts w:ascii="Times New Roman" w:hAnsi="Times New Roman"/>
          <w:sz w:val="24"/>
          <w:szCs w:val="24"/>
        </w:rPr>
        <w:t>Эффективность режима градостроительной деятельности в Приморском крае и в Республике Саха (Якутия)</w:t>
      </w:r>
    </w:p>
    <w:p w14:paraId="4ACC0C1A" w14:textId="77777777" w:rsidR="005B6D66" w:rsidRDefault="005B6D66" w:rsidP="00D24348">
      <w:pPr>
        <w:numPr>
          <w:ilvl w:val="0"/>
          <w:numId w:val="3"/>
        </w:numPr>
        <w:tabs>
          <w:tab w:val="left" w:pos="1134"/>
        </w:tabs>
        <w:spacing w:after="0" w:line="240" w:lineRule="auto"/>
        <w:ind w:left="0" w:firstLine="698"/>
        <w:jc w:val="both"/>
        <w:rPr>
          <w:rFonts w:ascii="Times New Roman" w:hAnsi="Times New Roman"/>
          <w:sz w:val="24"/>
          <w:szCs w:val="24"/>
        </w:rPr>
      </w:pPr>
      <w:r>
        <w:rPr>
          <w:rFonts w:ascii="Times New Roman" w:hAnsi="Times New Roman"/>
          <w:sz w:val="24"/>
          <w:szCs w:val="24"/>
        </w:rPr>
        <w:t>Эффективность мер налоговой ответственности</w:t>
      </w:r>
    </w:p>
    <w:p w14:paraId="10F92F5E" w14:textId="77777777" w:rsidR="005B6D66" w:rsidRDefault="005B6D66" w:rsidP="00D24348">
      <w:pPr>
        <w:numPr>
          <w:ilvl w:val="0"/>
          <w:numId w:val="3"/>
        </w:numPr>
        <w:tabs>
          <w:tab w:val="left" w:pos="1134"/>
        </w:tabs>
        <w:spacing w:after="0" w:line="240" w:lineRule="auto"/>
        <w:ind w:left="0" w:firstLine="698"/>
        <w:jc w:val="both"/>
        <w:rPr>
          <w:rFonts w:ascii="Times New Roman" w:hAnsi="Times New Roman"/>
          <w:sz w:val="24"/>
          <w:szCs w:val="24"/>
        </w:rPr>
      </w:pPr>
      <w:r>
        <w:rPr>
          <w:rFonts w:ascii="Times New Roman" w:hAnsi="Times New Roman"/>
          <w:sz w:val="24"/>
          <w:szCs w:val="24"/>
        </w:rPr>
        <w:t>Эффективность административной ответственности за нарушение таможенных правил</w:t>
      </w:r>
    </w:p>
    <w:p w14:paraId="429AEE88" w14:textId="77777777" w:rsidR="005B6D66" w:rsidRDefault="005B6D66" w:rsidP="00D24348">
      <w:pPr>
        <w:numPr>
          <w:ilvl w:val="0"/>
          <w:numId w:val="3"/>
        </w:numPr>
        <w:tabs>
          <w:tab w:val="left" w:pos="1134"/>
        </w:tabs>
        <w:spacing w:after="0" w:line="240" w:lineRule="auto"/>
        <w:ind w:left="0" w:firstLine="698"/>
        <w:jc w:val="both"/>
        <w:rPr>
          <w:rFonts w:ascii="Times New Roman" w:hAnsi="Times New Roman"/>
          <w:sz w:val="24"/>
          <w:szCs w:val="24"/>
        </w:rPr>
      </w:pPr>
      <w:r>
        <w:rPr>
          <w:rFonts w:ascii="Times New Roman" w:hAnsi="Times New Roman"/>
          <w:sz w:val="24"/>
          <w:szCs w:val="24"/>
        </w:rPr>
        <w:t>Эффективность мер административной ответственности за нарушение градостроительных норм и правил</w:t>
      </w:r>
    </w:p>
    <w:p w14:paraId="4CBDB8E3" w14:textId="77777777" w:rsidR="005B6D66" w:rsidRDefault="005B6D66" w:rsidP="00D24348">
      <w:pPr>
        <w:numPr>
          <w:ilvl w:val="0"/>
          <w:numId w:val="3"/>
        </w:numPr>
        <w:tabs>
          <w:tab w:val="left" w:pos="1134"/>
        </w:tabs>
        <w:spacing w:after="0" w:line="240" w:lineRule="auto"/>
        <w:ind w:left="0" w:firstLine="698"/>
        <w:jc w:val="both"/>
        <w:rPr>
          <w:rFonts w:ascii="Times New Roman" w:hAnsi="Times New Roman"/>
          <w:sz w:val="24"/>
          <w:szCs w:val="24"/>
        </w:rPr>
      </w:pPr>
      <w:r>
        <w:rPr>
          <w:rFonts w:ascii="Times New Roman" w:hAnsi="Times New Roman"/>
          <w:sz w:val="24"/>
          <w:szCs w:val="24"/>
        </w:rPr>
        <w:t>Эффективность мер административной ответственности за нарушение правил землепользования</w:t>
      </w:r>
    </w:p>
    <w:p w14:paraId="256AC25F" w14:textId="77777777" w:rsidR="005B6D66" w:rsidRDefault="005B6D66" w:rsidP="00D24348">
      <w:pPr>
        <w:numPr>
          <w:ilvl w:val="0"/>
          <w:numId w:val="3"/>
        </w:numPr>
        <w:tabs>
          <w:tab w:val="left" w:pos="1134"/>
        </w:tabs>
        <w:spacing w:after="0" w:line="240" w:lineRule="auto"/>
        <w:ind w:left="0" w:firstLine="698"/>
        <w:jc w:val="both"/>
        <w:rPr>
          <w:rFonts w:ascii="Times New Roman" w:hAnsi="Times New Roman"/>
          <w:sz w:val="24"/>
          <w:szCs w:val="24"/>
        </w:rPr>
      </w:pPr>
      <w:r>
        <w:rPr>
          <w:rFonts w:ascii="Times New Roman" w:hAnsi="Times New Roman"/>
          <w:sz w:val="24"/>
          <w:szCs w:val="24"/>
        </w:rPr>
        <w:t>Эффективность мер контроля осуществления образовательной деятельности на федеральном и региональном уровнях (на примере Приморского края).</w:t>
      </w:r>
    </w:p>
    <w:p w14:paraId="0BAF6B31" w14:textId="77777777" w:rsidR="005B6D66" w:rsidRDefault="005B6D66" w:rsidP="00361883">
      <w:pPr>
        <w:spacing w:after="0" w:line="240" w:lineRule="auto"/>
        <w:jc w:val="both"/>
        <w:rPr>
          <w:rFonts w:ascii="Times New Roman" w:hAnsi="Times New Roman"/>
          <w:b/>
          <w:sz w:val="24"/>
          <w:szCs w:val="24"/>
        </w:rPr>
      </w:pPr>
    </w:p>
    <w:p w14:paraId="63AFDE83" w14:textId="77777777" w:rsidR="005B6D66" w:rsidRPr="00C05608" w:rsidRDefault="005B6D66" w:rsidP="00C05608">
      <w:pPr>
        <w:spacing w:after="0" w:line="240" w:lineRule="auto"/>
        <w:ind w:firstLine="709"/>
        <w:jc w:val="both"/>
        <w:rPr>
          <w:rFonts w:ascii="Times New Roman" w:hAnsi="Times New Roman"/>
          <w:b/>
          <w:sz w:val="24"/>
          <w:szCs w:val="24"/>
        </w:rPr>
      </w:pPr>
      <w:r w:rsidRPr="00C05608">
        <w:rPr>
          <w:rFonts w:ascii="Times New Roman" w:hAnsi="Times New Roman"/>
          <w:b/>
          <w:sz w:val="24"/>
          <w:szCs w:val="24"/>
        </w:rPr>
        <w:t>Краткие методические указания</w:t>
      </w:r>
    </w:p>
    <w:p w14:paraId="6CF82BC4" w14:textId="77777777" w:rsidR="005B6D66" w:rsidRDefault="005B6D66" w:rsidP="00D24348">
      <w:pPr>
        <w:spacing w:after="0" w:line="240" w:lineRule="auto"/>
        <w:ind w:firstLine="709"/>
        <w:jc w:val="both"/>
        <w:rPr>
          <w:rFonts w:ascii="Times New Roman" w:hAnsi="Times New Roman"/>
          <w:sz w:val="24"/>
          <w:szCs w:val="24"/>
        </w:rPr>
      </w:pPr>
      <w:r>
        <w:rPr>
          <w:rFonts w:ascii="Times New Roman" w:hAnsi="Times New Roman"/>
          <w:sz w:val="24"/>
          <w:szCs w:val="24"/>
        </w:rPr>
        <w:lastRenderedPageBreak/>
        <w:t>Групповые проекты выполняются студентами в малых группах. Формирование групп и выбор темы проекта производятся по окончании третьего лекционного занятия по дисциплине. На протяжении оставшейся части курса, на каждом семинарском занятии преподаватель отводит часть времени (от 15 до 30 минут) на консультирование малых групп по составу, содержанию мероприятий проекта, контролирует выполнение отдельных этапов проекта. Основную часть работ по выполнению проекта малые группы осуществляют в рамках самостоятельной работы. На последнем семинарском занятии по дисциплине малые группы выступают с презентацией проекта, в рамках которой докладываются результаты проекта, проводится их обсуждение. На презентацию проектов могут приглашаться представители государственных, муниципальных органов, предприятий и организаций, к сфере деятельности которых относятся темы проектов. Описание методики выполнения проекта, формы (образцы) представления результатов проекта находятся в хранилище учебно-методических материалов, у преподавателя.</w:t>
      </w:r>
    </w:p>
    <w:p w14:paraId="07B3F8CA" w14:textId="77777777" w:rsidR="005B6D66" w:rsidRPr="00C22983" w:rsidRDefault="005B6D66" w:rsidP="00361883">
      <w:pPr>
        <w:spacing w:after="0" w:line="240" w:lineRule="auto"/>
        <w:jc w:val="both"/>
        <w:rPr>
          <w:rFonts w:ascii="Times New Roman" w:hAnsi="Times New Roman"/>
          <w:sz w:val="24"/>
          <w:szCs w:val="24"/>
        </w:rPr>
      </w:pPr>
    </w:p>
    <w:p w14:paraId="1E5C1728" w14:textId="77777777" w:rsidR="005B6D66" w:rsidRPr="00C05608" w:rsidRDefault="005B6D66" w:rsidP="00D24348">
      <w:pPr>
        <w:spacing w:after="0" w:line="240" w:lineRule="auto"/>
        <w:ind w:firstLine="709"/>
        <w:jc w:val="both"/>
        <w:rPr>
          <w:rFonts w:ascii="Times New Roman" w:hAnsi="Times New Roman"/>
          <w:b/>
          <w:sz w:val="24"/>
          <w:szCs w:val="24"/>
        </w:rPr>
      </w:pPr>
      <w:r w:rsidRPr="00C05608">
        <w:rPr>
          <w:rFonts w:ascii="Times New Roman" w:hAnsi="Times New Roman"/>
          <w:b/>
          <w:sz w:val="24"/>
          <w:szCs w:val="24"/>
        </w:rPr>
        <w:t>Критерии оценки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67"/>
        <w:gridCol w:w="1191"/>
        <w:gridCol w:w="7370"/>
      </w:tblGrid>
      <w:tr w:rsidR="005B6D66" w:rsidRPr="006C30DC" w14:paraId="4A8D414D" w14:textId="77777777" w:rsidTr="006C30DC">
        <w:tc>
          <w:tcPr>
            <w:tcW w:w="1126" w:type="dxa"/>
          </w:tcPr>
          <w:p w14:paraId="4DF10EBB" w14:textId="77777777" w:rsidR="005B6D66" w:rsidRPr="006C30DC" w:rsidRDefault="005B6D66" w:rsidP="006C30DC">
            <w:pPr>
              <w:spacing w:after="0" w:line="240" w:lineRule="auto"/>
              <w:jc w:val="center"/>
              <w:rPr>
                <w:rFonts w:ascii="Times New Roman" w:hAnsi="Times New Roman"/>
                <w:sz w:val="24"/>
                <w:szCs w:val="24"/>
              </w:rPr>
            </w:pPr>
            <w:r w:rsidRPr="006C30DC">
              <w:rPr>
                <w:rFonts w:ascii="Times New Roman" w:hAnsi="Times New Roman"/>
                <w:sz w:val="24"/>
                <w:szCs w:val="24"/>
              </w:rPr>
              <w:t>№</w:t>
            </w:r>
          </w:p>
        </w:tc>
        <w:tc>
          <w:tcPr>
            <w:tcW w:w="1214" w:type="dxa"/>
          </w:tcPr>
          <w:p w14:paraId="33CEF46D" w14:textId="77777777" w:rsidR="005B6D66" w:rsidRPr="006C30DC" w:rsidRDefault="005B6D66" w:rsidP="006C30DC">
            <w:pPr>
              <w:spacing w:after="0" w:line="240" w:lineRule="auto"/>
              <w:jc w:val="center"/>
              <w:rPr>
                <w:rFonts w:ascii="Times New Roman" w:hAnsi="Times New Roman"/>
                <w:b/>
                <w:sz w:val="24"/>
                <w:szCs w:val="24"/>
              </w:rPr>
            </w:pPr>
            <w:r w:rsidRPr="006C30DC">
              <w:rPr>
                <w:rFonts w:ascii="Times New Roman" w:hAnsi="Times New Roman"/>
                <w:b/>
                <w:sz w:val="24"/>
                <w:szCs w:val="24"/>
              </w:rPr>
              <w:t>Баллы</w:t>
            </w:r>
          </w:p>
        </w:tc>
        <w:tc>
          <w:tcPr>
            <w:tcW w:w="7855" w:type="dxa"/>
          </w:tcPr>
          <w:p w14:paraId="2583C0EE" w14:textId="77777777" w:rsidR="005B6D66" w:rsidRPr="006C30DC" w:rsidRDefault="005B6D66" w:rsidP="006C30DC">
            <w:pPr>
              <w:spacing w:after="0" w:line="240" w:lineRule="auto"/>
              <w:jc w:val="center"/>
              <w:rPr>
                <w:rFonts w:ascii="Times New Roman" w:hAnsi="Times New Roman"/>
                <w:b/>
                <w:sz w:val="24"/>
                <w:szCs w:val="24"/>
              </w:rPr>
            </w:pPr>
            <w:r w:rsidRPr="006C30DC">
              <w:rPr>
                <w:rFonts w:ascii="Times New Roman" w:hAnsi="Times New Roman"/>
                <w:b/>
                <w:sz w:val="24"/>
                <w:szCs w:val="24"/>
              </w:rPr>
              <w:t>Описание</w:t>
            </w:r>
          </w:p>
        </w:tc>
      </w:tr>
      <w:tr w:rsidR="005B6D66" w:rsidRPr="006C30DC" w14:paraId="332265CD" w14:textId="77777777" w:rsidTr="006C30DC">
        <w:tc>
          <w:tcPr>
            <w:tcW w:w="1126" w:type="dxa"/>
          </w:tcPr>
          <w:p w14:paraId="280F14D2" w14:textId="77777777" w:rsidR="005B6D66" w:rsidRPr="006C30DC" w:rsidRDefault="005B6D66" w:rsidP="006C30DC">
            <w:pPr>
              <w:spacing w:after="0" w:line="240" w:lineRule="auto"/>
              <w:jc w:val="center"/>
              <w:rPr>
                <w:rFonts w:ascii="Times New Roman" w:hAnsi="Times New Roman"/>
                <w:sz w:val="24"/>
                <w:szCs w:val="24"/>
              </w:rPr>
            </w:pPr>
            <w:r w:rsidRPr="006C30DC">
              <w:rPr>
                <w:rFonts w:ascii="Times New Roman" w:hAnsi="Times New Roman"/>
                <w:sz w:val="24"/>
                <w:szCs w:val="24"/>
              </w:rPr>
              <w:t>5</w:t>
            </w:r>
          </w:p>
        </w:tc>
        <w:tc>
          <w:tcPr>
            <w:tcW w:w="1214" w:type="dxa"/>
          </w:tcPr>
          <w:p w14:paraId="659E7AB4" w14:textId="77777777" w:rsidR="005B6D66" w:rsidRPr="006C30DC" w:rsidRDefault="005B6D66" w:rsidP="006C30DC">
            <w:pPr>
              <w:spacing w:after="0" w:line="240" w:lineRule="auto"/>
              <w:jc w:val="center"/>
              <w:rPr>
                <w:rFonts w:ascii="Times New Roman" w:hAnsi="Times New Roman"/>
                <w:sz w:val="24"/>
                <w:szCs w:val="24"/>
              </w:rPr>
            </w:pPr>
            <w:r w:rsidRPr="006C30DC">
              <w:rPr>
                <w:rFonts w:ascii="Times New Roman" w:hAnsi="Times New Roman"/>
                <w:sz w:val="24"/>
                <w:szCs w:val="24"/>
              </w:rPr>
              <w:t>5</w:t>
            </w:r>
          </w:p>
        </w:tc>
        <w:tc>
          <w:tcPr>
            <w:tcW w:w="7855" w:type="dxa"/>
          </w:tcPr>
          <w:p w14:paraId="0BD630FF" w14:textId="77777777" w:rsidR="005B6D66" w:rsidRPr="006C30DC" w:rsidRDefault="005B6D66" w:rsidP="006C30DC">
            <w:pPr>
              <w:spacing w:after="0" w:line="240" w:lineRule="auto"/>
              <w:jc w:val="both"/>
              <w:rPr>
                <w:rFonts w:ascii="Times New Roman" w:hAnsi="Times New Roman"/>
                <w:sz w:val="24"/>
                <w:szCs w:val="24"/>
                <w:highlight w:val="yellow"/>
              </w:rPr>
            </w:pPr>
            <w:r w:rsidRPr="006C30DC">
              <w:rPr>
                <w:rFonts w:ascii="Times New Roman" w:hAnsi="Times New Roman"/>
                <w:sz w:val="24"/>
                <w:szCs w:val="24"/>
              </w:rPr>
              <w:t>Полностью сформировавшееся</w:t>
            </w:r>
            <w:r>
              <w:rPr>
                <w:rFonts w:ascii="Times New Roman" w:hAnsi="Times New Roman"/>
                <w:sz w:val="24"/>
                <w:szCs w:val="24"/>
              </w:rPr>
              <w:t xml:space="preserve"> </w:t>
            </w:r>
            <w:r w:rsidRPr="006C30DC">
              <w:rPr>
                <w:rFonts w:ascii="Times New Roman" w:hAnsi="Times New Roman"/>
                <w:sz w:val="24"/>
                <w:szCs w:val="24"/>
              </w:rPr>
              <w:t>владение навыками выполнения и презентации результатов проекта (студент проработал исходные данные, способен самостоятельно сформулировать цель и задачи проекта, прогнозировать результаты проекта, варианты его выполнения, целенаправленно избирает средства решения задач проекта, осознанно реализовывает свою роль в проектной команде и оказывает помощь в реализации ролей другими участниками проекта)</w:t>
            </w:r>
          </w:p>
        </w:tc>
      </w:tr>
      <w:tr w:rsidR="005B6D66" w:rsidRPr="006C30DC" w14:paraId="45C4C8F0" w14:textId="77777777" w:rsidTr="006C30DC">
        <w:tc>
          <w:tcPr>
            <w:tcW w:w="1126" w:type="dxa"/>
          </w:tcPr>
          <w:p w14:paraId="49A84808" w14:textId="77777777" w:rsidR="005B6D66" w:rsidRPr="006C30DC" w:rsidRDefault="005B6D66" w:rsidP="006C30DC">
            <w:pPr>
              <w:spacing w:after="0" w:line="240" w:lineRule="auto"/>
              <w:jc w:val="center"/>
              <w:rPr>
                <w:rFonts w:ascii="Times New Roman" w:hAnsi="Times New Roman"/>
                <w:sz w:val="24"/>
                <w:szCs w:val="24"/>
              </w:rPr>
            </w:pPr>
            <w:r w:rsidRPr="006C30DC">
              <w:rPr>
                <w:rFonts w:ascii="Times New Roman" w:hAnsi="Times New Roman"/>
                <w:sz w:val="24"/>
                <w:szCs w:val="24"/>
              </w:rPr>
              <w:t>4</w:t>
            </w:r>
          </w:p>
        </w:tc>
        <w:tc>
          <w:tcPr>
            <w:tcW w:w="1214" w:type="dxa"/>
          </w:tcPr>
          <w:p w14:paraId="57E03D96" w14:textId="77777777" w:rsidR="005B6D66" w:rsidRPr="006C30DC" w:rsidRDefault="005B6D66" w:rsidP="006C30DC">
            <w:pPr>
              <w:spacing w:after="0" w:line="240" w:lineRule="auto"/>
              <w:jc w:val="center"/>
              <w:rPr>
                <w:rFonts w:ascii="Times New Roman" w:hAnsi="Times New Roman"/>
                <w:sz w:val="24"/>
                <w:szCs w:val="24"/>
              </w:rPr>
            </w:pPr>
            <w:r w:rsidRPr="006C30DC">
              <w:rPr>
                <w:rFonts w:ascii="Times New Roman" w:hAnsi="Times New Roman"/>
                <w:sz w:val="24"/>
                <w:szCs w:val="24"/>
              </w:rPr>
              <w:t>4</w:t>
            </w:r>
          </w:p>
        </w:tc>
        <w:tc>
          <w:tcPr>
            <w:tcW w:w="7855" w:type="dxa"/>
          </w:tcPr>
          <w:p w14:paraId="50A785CC" w14:textId="77777777" w:rsidR="005B6D66" w:rsidRPr="006C30DC" w:rsidRDefault="005B6D66" w:rsidP="006C30DC">
            <w:pPr>
              <w:spacing w:after="0" w:line="240" w:lineRule="auto"/>
              <w:jc w:val="both"/>
              <w:rPr>
                <w:rFonts w:ascii="Times New Roman" w:hAnsi="Times New Roman"/>
                <w:sz w:val="24"/>
                <w:szCs w:val="24"/>
                <w:highlight w:val="yellow"/>
              </w:rPr>
            </w:pPr>
            <w:r w:rsidRPr="006C30DC">
              <w:rPr>
                <w:rFonts w:ascii="Times New Roman" w:hAnsi="Times New Roman"/>
                <w:sz w:val="24"/>
                <w:szCs w:val="24"/>
              </w:rPr>
              <w:t>Сформировавшееся владение навыками выполнения и презентации результатов проекта (студент проработал исходные данные, способен самостоятельно сформулировать цель и задачи проекта, целенаправленно избирает средства решения задач проекта, осознанно реализовывает свою роль в проектной команде)</w:t>
            </w:r>
          </w:p>
        </w:tc>
      </w:tr>
      <w:tr w:rsidR="005B6D66" w:rsidRPr="006C30DC" w14:paraId="425EF120" w14:textId="77777777" w:rsidTr="006C30DC">
        <w:tc>
          <w:tcPr>
            <w:tcW w:w="1126" w:type="dxa"/>
          </w:tcPr>
          <w:p w14:paraId="295D7342" w14:textId="77777777" w:rsidR="005B6D66" w:rsidRPr="006C30DC" w:rsidRDefault="005B6D66" w:rsidP="006C30DC">
            <w:pPr>
              <w:spacing w:after="0" w:line="240" w:lineRule="auto"/>
              <w:jc w:val="center"/>
              <w:rPr>
                <w:rFonts w:ascii="Times New Roman" w:hAnsi="Times New Roman"/>
                <w:sz w:val="24"/>
                <w:szCs w:val="24"/>
              </w:rPr>
            </w:pPr>
            <w:r w:rsidRPr="006C30DC">
              <w:rPr>
                <w:rFonts w:ascii="Times New Roman" w:hAnsi="Times New Roman"/>
                <w:sz w:val="24"/>
                <w:szCs w:val="24"/>
              </w:rPr>
              <w:t>3</w:t>
            </w:r>
          </w:p>
        </w:tc>
        <w:tc>
          <w:tcPr>
            <w:tcW w:w="1214" w:type="dxa"/>
          </w:tcPr>
          <w:p w14:paraId="011B7D2D" w14:textId="77777777" w:rsidR="005B6D66" w:rsidRPr="006C30DC" w:rsidRDefault="005B6D66" w:rsidP="006C30DC">
            <w:pPr>
              <w:spacing w:after="0" w:line="240" w:lineRule="auto"/>
              <w:jc w:val="center"/>
              <w:rPr>
                <w:rFonts w:ascii="Times New Roman" w:hAnsi="Times New Roman"/>
                <w:sz w:val="24"/>
                <w:szCs w:val="24"/>
              </w:rPr>
            </w:pPr>
            <w:r w:rsidRPr="006C30DC">
              <w:rPr>
                <w:rFonts w:ascii="Times New Roman" w:hAnsi="Times New Roman"/>
                <w:sz w:val="24"/>
                <w:szCs w:val="24"/>
              </w:rPr>
              <w:t>3</w:t>
            </w:r>
          </w:p>
        </w:tc>
        <w:tc>
          <w:tcPr>
            <w:tcW w:w="7855" w:type="dxa"/>
          </w:tcPr>
          <w:p w14:paraId="169DE4CB" w14:textId="77777777" w:rsidR="005B6D66" w:rsidRPr="006C30DC" w:rsidRDefault="005B6D66" w:rsidP="006C30DC">
            <w:pPr>
              <w:spacing w:after="0" w:line="240" w:lineRule="auto"/>
              <w:jc w:val="both"/>
              <w:rPr>
                <w:rFonts w:ascii="Times New Roman" w:hAnsi="Times New Roman"/>
                <w:sz w:val="24"/>
                <w:szCs w:val="24"/>
                <w:highlight w:val="yellow"/>
              </w:rPr>
            </w:pPr>
            <w:r w:rsidRPr="006C30DC">
              <w:rPr>
                <w:rFonts w:ascii="Times New Roman" w:hAnsi="Times New Roman"/>
                <w:sz w:val="24"/>
                <w:szCs w:val="24"/>
              </w:rPr>
              <w:t>Неполное владение навыками выполнения и презентации результатов проекта (студент ознакомился с исходными данными, способен сформулировать задачи на основе заданной цели проекта, стихийно избирает средства решения задач проекта, не способен реализовывать свою роль в проектной команде в полном объеме)</w:t>
            </w:r>
          </w:p>
        </w:tc>
      </w:tr>
      <w:tr w:rsidR="005B6D66" w:rsidRPr="006C30DC" w14:paraId="28DC2315" w14:textId="77777777" w:rsidTr="006C30DC">
        <w:tc>
          <w:tcPr>
            <w:tcW w:w="1126" w:type="dxa"/>
          </w:tcPr>
          <w:p w14:paraId="4F553280" w14:textId="77777777" w:rsidR="005B6D66" w:rsidRPr="006C30DC" w:rsidRDefault="005B6D66" w:rsidP="006C30DC">
            <w:pPr>
              <w:spacing w:after="0" w:line="240" w:lineRule="auto"/>
              <w:jc w:val="center"/>
              <w:rPr>
                <w:rFonts w:ascii="Times New Roman" w:hAnsi="Times New Roman"/>
                <w:sz w:val="24"/>
                <w:szCs w:val="24"/>
              </w:rPr>
            </w:pPr>
            <w:r w:rsidRPr="006C30DC">
              <w:rPr>
                <w:rFonts w:ascii="Times New Roman" w:hAnsi="Times New Roman"/>
                <w:sz w:val="24"/>
                <w:szCs w:val="24"/>
              </w:rPr>
              <w:t>2</w:t>
            </w:r>
          </w:p>
        </w:tc>
        <w:tc>
          <w:tcPr>
            <w:tcW w:w="1214" w:type="dxa"/>
          </w:tcPr>
          <w:p w14:paraId="127F40CE" w14:textId="77777777" w:rsidR="005B6D66" w:rsidRPr="006C30DC" w:rsidRDefault="005B6D66" w:rsidP="006C30DC">
            <w:pPr>
              <w:spacing w:after="0" w:line="240" w:lineRule="auto"/>
              <w:jc w:val="center"/>
              <w:rPr>
                <w:rFonts w:ascii="Times New Roman" w:hAnsi="Times New Roman"/>
                <w:sz w:val="24"/>
                <w:szCs w:val="24"/>
              </w:rPr>
            </w:pPr>
            <w:r w:rsidRPr="006C30DC">
              <w:rPr>
                <w:rFonts w:ascii="Times New Roman" w:hAnsi="Times New Roman"/>
                <w:sz w:val="24"/>
                <w:szCs w:val="24"/>
              </w:rPr>
              <w:t>2</w:t>
            </w:r>
          </w:p>
        </w:tc>
        <w:tc>
          <w:tcPr>
            <w:tcW w:w="7855" w:type="dxa"/>
          </w:tcPr>
          <w:p w14:paraId="36E5CC51" w14:textId="77777777" w:rsidR="005B6D66" w:rsidRPr="006C30DC" w:rsidRDefault="005B6D66" w:rsidP="006C30DC">
            <w:pPr>
              <w:spacing w:after="0" w:line="240" w:lineRule="auto"/>
              <w:jc w:val="both"/>
              <w:rPr>
                <w:rFonts w:ascii="Times New Roman" w:hAnsi="Times New Roman"/>
                <w:sz w:val="24"/>
                <w:szCs w:val="24"/>
                <w:highlight w:val="yellow"/>
              </w:rPr>
            </w:pPr>
            <w:r w:rsidRPr="006C30DC">
              <w:rPr>
                <w:rFonts w:ascii="Times New Roman" w:hAnsi="Times New Roman"/>
                <w:sz w:val="24"/>
                <w:szCs w:val="24"/>
              </w:rPr>
              <w:t>Наличие фрагментарного владения навыками выполнения и презентации результатов проекта (студент поверхностно ознакомился с исходными данными, не способен формулировать рабочую гипотезу, стихийно избирает средства решения задач проекта, не способен эффективно реализовывать свою роль в проектной команде)</w:t>
            </w:r>
          </w:p>
        </w:tc>
      </w:tr>
      <w:tr w:rsidR="005B6D66" w:rsidRPr="006C30DC" w14:paraId="18FD808E" w14:textId="77777777" w:rsidTr="006C30DC">
        <w:tc>
          <w:tcPr>
            <w:tcW w:w="1126" w:type="dxa"/>
          </w:tcPr>
          <w:p w14:paraId="203AA66F" w14:textId="77777777" w:rsidR="005B6D66" w:rsidRPr="006C30DC" w:rsidRDefault="005B6D66" w:rsidP="006C30DC">
            <w:pPr>
              <w:spacing w:after="0" w:line="240" w:lineRule="auto"/>
              <w:jc w:val="center"/>
              <w:rPr>
                <w:rFonts w:ascii="Times New Roman" w:hAnsi="Times New Roman"/>
                <w:sz w:val="24"/>
                <w:szCs w:val="24"/>
              </w:rPr>
            </w:pPr>
            <w:r w:rsidRPr="006C30DC">
              <w:rPr>
                <w:rFonts w:ascii="Times New Roman" w:hAnsi="Times New Roman"/>
                <w:sz w:val="24"/>
                <w:szCs w:val="24"/>
              </w:rPr>
              <w:t>1</w:t>
            </w:r>
          </w:p>
        </w:tc>
        <w:tc>
          <w:tcPr>
            <w:tcW w:w="1214" w:type="dxa"/>
          </w:tcPr>
          <w:p w14:paraId="050FC6F2" w14:textId="77777777" w:rsidR="005B6D66" w:rsidRPr="006C30DC" w:rsidRDefault="005B6D66" w:rsidP="006C30DC">
            <w:pPr>
              <w:spacing w:after="0" w:line="240" w:lineRule="auto"/>
              <w:jc w:val="center"/>
              <w:rPr>
                <w:rFonts w:ascii="Times New Roman" w:hAnsi="Times New Roman"/>
                <w:sz w:val="24"/>
                <w:szCs w:val="24"/>
              </w:rPr>
            </w:pPr>
            <w:r w:rsidRPr="006C30DC">
              <w:rPr>
                <w:rFonts w:ascii="Times New Roman" w:hAnsi="Times New Roman"/>
                <w:sz w:val="24"/>
                <w:szCs w:val="24"/>
              </w:rPr>
              <w:t>0</w:t>
            </w:r>
          </w:p>
        </w:tc>
        <w:tc>
          <w:tcPr>
            <w:tcW w:w="7855" w:type="dxa"/>
          </w:tcPr>
          <w:p w14:paraId="494FE47E" w14:textId="77777777" w:rsidR="005B6D66" w:rsidRPr="006C30DC" w:rsidRDefault="005B6D66" w:rsidP="006C30DC">
            <w:pPr>
              <w:spacing w:after="0" w:line="240" w:lineRule="auto"/>
              <w:jc w:val="both"/>
              <w:rPr>
                <w:rFonts w:ascii="Times New Roman" w:hAnsi="Times New Roman"/>
                <w:sz w:val="24"/>
                <w:szCs w:val="24"/>
                <w:highlight w:val="yellow"/>
              </w:rPr>
            </w:pPr>
            <w:r w:rsidRPr="006C30DC">
              <w:rPr>
                <w:rFonts w:ascii="Times New Roman" w:hAnsi="Times New Roman"/>
                <w:sz w:val="24"/>
                <w:szCs w:val="24"/>
              </w:rPr>
              <w:t>Полное отсутствие владения навыками выполнения и презентации результатов проекта (студент демонстрирует полную неспособность анализировать исходные данные, формулировать рабочую гипотезу, цель и задачи проекта, выбора средств их решения, не понимает свою роль в проектной команде)</w:t>
            </w:r>
          </w:p>
        </w:tc>
      </w:tr>
    </w:tbl>
    <w:p w14:paraId="503985B3" w14:textId="77777777" w:rsidR="005B6D66" w:rsidRDefault="005B6D66">
      <w:pPr>
        <w:rPr>
          <w:rFonts w:ascii="Times New Roman" w:hAnsi="Times New Roman"/>
          <w:sz w:val="24"/>
          <w:szCs w:val="24"/>
        </w:rPr>
      </w:pPr>
    </w:p>
    <w:sectPr w:rsidR="005B6D66" w:rsidSect="00D24348">
      <w:pgSz w:w="11906" w:h="16838"/>
      <w:pgMar w:top="1134" w:right="567" w:bottom="1134"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9586F77" w14:textId="77777777" w:rsidR="00DE45D0" w:rsidRDefault="00DE45D0" w:rsidP="00C8013F">
      <w:pPr>
        <w:spacing w:after="0" w:line="240" w:lineRule="auto"/>
      </w:pPr>
      <w:r>
        <w:separator/>
      </w:r>
    </w:p>
  </w:endnote>
  <w:endnote w:type="continuationSeparator" w:id="0">
    <w:p w14:paraId="68207536" w14:textId="77777777" w:rsidR="00DE45D0" w:rsidRDefault="00DE45D0" w:rsidP="00C8013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30FE555" w14:textId="77777777" w:rsidR="00DE45D0" w:rsidRDefault="00DE45D0" w:rsidP="00C8013F">
      <w:pPr>
        <w:spacing w:after="0" w:line="240" w:lineRule="auto"/>
      </w:pPr>
      <w:r>
        <w:separator/>
      </w:r>
    </w:p>
  </w:footnote>
  <w:footnote w:type="continuationSeparator" w:id="0">
    <w:p w14:paraId="3A1C1F5F" w14:textId="77777777" w:rsidR="00DE45D0" w:rsidRDefault="00DE45D0" w:rsidP="00C8013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5CA5016"/>
    <w:multiLevelType w:val="multilevel"/>
    <w:tmpl w:val="83BAE8CC"/>
    <w:lvl w:ilvl="0">
      <w:start w:val="1"/>
      <w:numFmt w:val="decimal"/>
      <w:lvlText w:val="%1."/>
      <w:lvlJc w:val="left"/>
      <w:pPr>
        <w:ind w:left="720" w:hanging="360"/>
      </w:pPr>
      <w:rPr>
        <w:rFonts w:cs="Times New Roman"/>
      </w:rPr>
    </w:lvl>
    <w:lvl w:ilvl="1">
      <w:start w:val="1"/>
      <w:numFmt w:val="decimal"/>
      <w:isLgl/>
      <w:lvlText w:val="%1.%2."/>
      <w:lvlJc w:val="left"/>
      <w:pPr>
        <w:ind w:left="960" w:hanging="600"/>
      </w:pPr>
      <w:rPr>
        <w:rFonts w:cs="Times New Roman" w:hint="default"/>
      </w:rPr>
    </w:lvl>
    <w:lvl w:ilvl="2">
      <w:start w:val="6"/>
      <w:numFmt w:val="decimal"/>
      <w:isLgl/>
      <w:lvlText w:val="%1.%2.%3."/>
      <w:lvlJc w:val="left"/>
      <w:pPr>
        <w:ind w:left="1080" w:hanging="720"/>
      </w:pPr>
      <w:rPr>
        <w:rFonts w:cs="Times New Roman" w:hint="default"/>
      </w:rPr>
    </w:lvl>
    <w:lvl w:ilvl="3">
      <w:start w:val="1"/>
      <w:numFmt w:val="decimal"/>
      <w:isLgl/>
      <w:lvlText w:val="%1.%2.%3.%4."/>
      <w:lvlJc w:val="left"/>
      <w:pPr>
        <w:ind w:left="1080" w:hanging="720"/>
      </w:pPr>
      <w:rPr>
        <w:rFonts w:cs="Times New Roman" w:hint="default"/>
      </w:rPr>
    </w:lvl>
    <w:lvl w:ilvl="4">
      <w:start w:val="1"/>
      <w:numFmt w:val="decimal"/>
      <w:isLgl/>
      <w:lvlText w:val="%1.%2.%3.%4.%5."/>
      <w:lvlJc w:val="left"/>
      <w:pPr>
        <w:ind w:left="1440" w:hanging="1080"/>
      </w:pPr>
      <w:rPr>
        <w:rFonts w:cs="Times New Roman" w:hint="default"/>
      </w:rPr>
    </w:lvl>
    <w:lvl w:ilvl="5">
      <w:start w:val="1"/>
      <w:numFmt w:val="decimal"/>
      <w:isLgl/>
      <w:lvlText w:val="%1.%2.%3.%4.%5.%6."/>
      <w:lvlJc w:val="left"/>
      <w:pPr>
        <w:ind w:left="1440" w:hanging="1080"/>
      </w:pPr>
      <w:rPr>
        <w:rFonts w:cs="Times New Roman" w:hint="default"/>
      </w:rPr>
    </w:lvl>
    <w:lvl w:ilvl="6">
      <w:start w:val="1"/>
      <w:numFmt w:val="decimal"/>
      <w:isLgl/>
      <w:lvlText w:val="%1.%2.%3.%4.%5.%6.%7."/>
      <w:lvlJc w:val="left"/>
      <w:pPr>
        <w:ind w:left="1800" w:hanging="1440"/>
      </w:pPr>
      <w:rPr>
        <w:rFonts w:cs="Times New Roman" w:hint="default"/>
      </w:rPr>
    </w:lvl>
    <w:lvl w:ilvl="7">
      <w:start w:val="1"/>
      <w:numFmt w:val="decimal"/>
      <w:isLgl/>
      <w:lvlText w:val="%1.%2.%3.%4.%5.%6.%7.%8."/>
      <w:lvlJc w:val="left"/>
      <w:pPr>
        <w:ind w:left="1800" w:hanging="1440"/>
      </w:pPr>
      <w:rPr>
        <w:rFonts w:cs="Times New Roman" w:hint="default"/>
      </w:rPr>
    </w:lvl>
    <w:lvl w:ilvl="8">
      <w:start w:val="1"/>
      <w:numFmt w:val="decimal"/>
      <w:isLgl/>
      <w:lvlText w:val="%1.%2.%3.%4.%5.%6.%7.%8.%9."/>
      <w:lvlJc w:val="left"/>
      <w:pPr>
        <w:ind w:left="2160" w:hanging="1800"/>
      </w:pPr>
      <w:rPr>
        <w:rFonts w:cs="Times New Roman" w:hint="default"/>
      </w:rPr>
    </w:lvl>
  </w:abstractNum>
  <w:abstractNum w:abstractNumId="1" w15:restartNumberingAfterBreak="0">
    <w:nsid w:val="24AE707F"/>
    <w:multiLevelType w:val="multilevel"/>
    <w:tmpl w:val="83BAE8CC"/>
    <w:lvl w:ilvl="0">
      <w:start w:val="1"/>
      <w:numFmt w:val="decimal"/>
      <w:lvlText w:val="%1."/>
      <w:lvlJc w:val="left"/>
      <w:pPr>
        <w:ind w:left="720" w:hanging="360"/>
      </w:pPr>
      <w:rPr>
        <w:rFonts w:cs="Times New Roman"/>
      </w:rPr>
    </w:lvl>
    <w:lvl w:ilvl="1">
      <w:start w:val="1"/>
      <w:numFmt w:val="decimal"/>
      <w:isLgl/>
      <w:lvlText w:val="%1.%2."/>
      <w:lvlJc w:val="left"/>
      <w:pPr>
        <w:ind w:left="960" w:hanging="600"/>
      </w:pPr>
      <w:rPr>
        <w:rFonts w:cs="Times New Roman" w:hint="default"/>
      </w:rPr>
    </w:lvl>
    <w:lvl w:ilvl="2">
      <w:start w:val="6"/>
      <w:numFmt w:val="decimal"/>
      <w:isLgl/>
      <w:lvlText w:val="%1.%2.%3."/>
      <w:lvlJc w:val="left"/>
      <w:pPr>
        <w:ind w:left="1080" w:hanging="720"/>
      </w:pPr>
      <w:rPr>
        <w:rFonts w:cs="Times New Roman" w:hint="default"/>
      </w:rPr>
    </w:lvl>
    <w:lvl w:ilvl="3">
      <w:start w:val="1"/>
      <w:numFmt w:val="decimal"/>
      <w:isLgl/>
      <w:lvlText w:val="%1.%2.%3.%4."/>
      <w:lvlJc w:val="left"/>
      <w:pPr>
        <w:ind w:left="1080" w:hanging="720"/>
      </w:pPr>
      <w:rPr>
        <w:rFonts w:cs="Times New Roman" w:hint="default"/>
      </w:rPr>
    </w:lvl>
    <w:lvl w:ilvl="4">
      <w:start w:val="1"/>
      <w:numFmt w:val="decimal"/>
      <w:isLgl/>
      <w:lvlText w:val="%1.%2.%3.%4.%5."/>
      <w:lvlJc w:val="left"/>
      <w:pPr>
        <w:ind w:left="1440" w:hanging="1080"/>
      </w:pPr>
      <w:rPr>
        <w:rFonts w:cs="Times New Roman" w:hint="default"/>
      </w:rPr>
    </w:lvl>
    <w:lvl w:ilvl="5">
      <w:start w:val="1"/>
      <w:numFmt w:val="decimal"/>
      <w:isLgl/>
      <w:lvlText w:val="%1.%2.%3.%4.%5.%6."/>
      <w:lvlJc w:val="left"/>
      <w:pPr>
        <w:ind w:left="1440" w:hanging="1080"/>
      </w:pPr>
      <w:rPr>
        <w:rFonts w:cs="Times New Roman" w:hint="default"/>
      </w:rPr>
    </w:lvl>
    <w:lvl w:ilvl="6">
      <w:start w:val="1"/>
      <w:numFmt w:val="decimal"/>
      <w:isLgl/>
      <w:lvlText w:val="%1.%2.%3.%4.%5.%6.%7."/>
      <w:lvlJc w:val="left"/>
      <w:pPr>
        <w:ind w:left="1800" w:hanging="1440"/>
      </w:pPr>
      <w:rPr>
        <w:rFonts w:cs="Times New Roman" w:hint="default"/>
      </w:rPr>
    </w:lvl>
    <w:lvl w:ilvl="7">
      <w:start w:val="1"/>
      <w:numFmt w:val="decimal"/>
      <w:isLgl/>
      <w:lvlText w:val="%1.%2.%3.%4.%5.%6.%7.%8."/>
      <w:lvlJc w:val="left"/>
      <w:pPr>
        <w:ind w:left="1800" w:hanging="1440"/>
      </w:pPr>
      <w:rPr>
        <w:rFonts w:cs="Times New Roman" w:hint="default"/>
      </w:rPr>
    </w:lvl>
    <w:lvl w:ilvl="8">
      <w:start w:val="1"/>
      <w:numFmt w:val="decimal"/>
      <w:isLgl/>
      <w:lvlText w:val="%1.%2.%3.%4.%5.%6.%7.%8.%9."/>
      <w:lvlJc w:val="left"/>
      <w:pPr>
        <w:ind w:left="2160" w:hanging="1800"/>
      </w:pPr>
      <w:rPr>
        <w:rFonts w:cs="Times New Roman" w:hint="default"/>
      </w:rPr>
    </w:lvl>
  </w:abstractNum>
  <w:abstractNum w:abstractNumId="2" w15:restartNumberingAfterBreak="0">
    <w:nsid w:val="31E0241A"/>
    <w:multiLevelType w:val="multilevel"/>
    <w:tmpl w:val="83BAE8CC"/>
    <w:lvl w:ilvl="0">
      <w:start w:val="1"/>
      <w:numFmt w:val="decimal"/>
      <w:lvlText w:val="%1."/>
      <w:lvlJc w:val="left"/>
      <w:pPr>
        <w:ind w:left="720" w:hanging="360"/>
      </w:pPr>
      <w:rPr>
        <w:rFonts w:cs="Times New Roman"/>
      </w:rPr>
    </w:lvl>
    <w:lvl w:ilvl="1">
      <w:start w:val="1"/>
      <w:numFmt w:val="decimal"/>
      <w:isLgl/>
      <w:lvlText w:val="%1.%2."/>
      <w:lvlJc w:val="left"/>
      <w:pPr>
        <w:ind w:left="960" w:hanging="600"/>
      </w:pPr>
      <w:rPr>
        <w:rFonts w:cs="Times New Roman" w:hint="default"/>
      </w:rPr>
    </w:lvl>
    <w:lvl w:ilvl="2">
      <w:start w:val="6"/>
      <w:numFmt w:val="decimal"/>
      <w:isLgl/>
      <w:lvlText w:val="%1.%2.%3."/>
      <w:lvlJc w:val="left"/>
      <w:pPr>
        <w:ind w:left="1080" w:hanging="720"/>
      </w:pPr>
      <w:rPr>
        <w:rFonts w:cs="Times New Roman" w:hint="default"/>
      </w:rPr>
    </w:lvl>
    <w:lvl w:ilvl="3">
      <w:start w:val="1"/>
      <w:numFmt w:val="decimal"/>
      <w:isLgl/>
      <w:lvlText w:val="%1.%2.%3.%4."/>
      <w:lvlJc w:val="left"/>
      <w:pPr>
        <w:ind w:left="1080" w:hanging="720"/>
      </w:pPr>
      <w:rPr>
        <w:rFonts w:cs="Times New Roman" w:hint="default"/>
      </w:rPr>
    </w:lvl>
    <w:lvl w:ilvl="4">
      <w:start w:val="1"/>
      <w:numFmt w:val="decimal"/>
      <w:isLgl/>
      <w:lvlText w:val="%1.%2.%3.%4.%5."/>
      <w:lvlJc w:val="left"/>
      <w:pPr>
        <w:ind w:left="1440" w:hanging="1080"/>
      </w:pPr>
      <w:rPr>
        <w:rFonts w:cs="Times New Roman" w:hint="default"/>
      </w:rPr>
    </w:lvl>
    <w:lvl w:ilvl="5">
      <w:start w:val="1"/>
      <w:numFmt w:val="decimal"/>
      <w:isLgl/>
      <w:lvlText w:val="%1.%2.%3.%4.%5.%6."/>
      <w:lvlJc w:val="left"/>
      <w:pPr>
        <w:ind w:left="1440" w:hanging="1080"/>
      </w:pPr>
      <w:rPr>
        <w:rFonts w:cs="Times New Roman" w:hint="default"/>
      </w:rPr>
    </w:lvl>
    <w:lvl w:ilvl="6">
      <w:start w:val="1"/>
      <w:numFmt w:val="decimal"/>
      <w:isLgl/>
      <w:lvlText w:val="%1.%2.%3.%4.%5.%6.%7."/>
      <w:lvlJc w:val="left"/>
      <w:pPr>
        <w:ind w:left="1800" w:hanging="1440"/>
      </w:pPr>
      <w:rPr>
        <w:rFonts w:cs="Times New Roman" w:hint="default"/>
      </w:rPr>
    </w:lvl>
    <w:lvl w:ilvl="7">
      <w:start w:val="1"/>
      <w:numFmt w:val="decimal"/>
      <w:isLgl/>
      <w:lvlText w:val="%1.%2.%3.%4.%5.%6.%7.%8."/>
      <w:lvlJc w:val="left"/>
      <w:pPr>
        <w:ind w:left="1800" w:hanging="1440"/>
      </w:pPr>
      <w:rPr>
        <w:rFonts w:cs="Times New Roman" w:hint="default"/>
      </w:rPr>
    </w:lvl>
    <w:lvl w:ilvl="8">
      <w:start w:val="1"/>
      <w:numFmt w:val="decimal"/>
      <w:isLgl/>
      <w:lvlText w:val="%1.%2.%3.%4.%5.%6.%7.%8.%9."/>
      <w:lvlJc w:val="left"/>
      <w:pPr>
        <w:ind w:left="2160" w:hanging="1800"/>
      </w:pPr>
      <w:rPr>
        <w:rFonts w:cs="Times New Roman" w:hint="default"/>
      </w:rPr>
    </w:lvl>
  </w:abstractNum>
  <w:abstractNum w:abstractNumId="3" w15:restartNumberingAfterBreak="0">
    <w:nsid w:val="56C517FF"/>
    <w:multiLevelType w:val="hybridMultilevel"/>
    <w:tmpl w:val="289A17F6"/>
    <w:lvl w:ilvl="0" w:tplc="E19E0D1C">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F08C5"/>
    <w:rsid w:val="00001C63"/>
    <w:rsid w:val="0001089C"/>
    <w:rsid w:val="000108AE"/>
    <w:rsid w:val="0001143B"/>
    <w:rsid w:val="00011483"/>
    <w:rsid w:val="00011C5F"/>
    <w:rsid w:val="00016290"/>
    <w:rsid w:val="0002138D"/>
    <w:rsid w:val="00023C20"/>
    <w:rsid w:val="0002568E"/>
    <w:rsid w:val="0003080E"/>
    <w:rsid w:val="00036155"/>
    <w:rsid w:val="00036EE4"/>
    <w:rsid w:val="000426B8"/>
    <w:rsid w:val="000568D8"/>
    <w:rsid w:val="00064758"/>
    <w:rsid w:val="00065453"/>
    <w:rsid w:val="00065661"/>
    <w:rsid w:val="000673DA"/>
    <w:rsid w:val="00070309"/>
    <w:rsid w:val="000717AD"/>
    <w:rsid w:val="00071DFF"/>
    <w:rsid w:val="00080D3D"/>
    <w:rsid w:val="00086A71"/>
    <w:rsid w:val="00087AC7"/>
    <w:rsid w:val="00092B6F"/>
    <w:rsid w:val="000A18A4"/>
    <w:rsid w:val="000A235C"/>
    <w:rsid w:val="000A264D"/>
    <w:rsid w:val="000A2EE7"/>
    <w:rsid w:val="000A6567"/>
    <w:rsid w:val="000C365E"/>
    <w:rsid w:val="000C4C20"/>
    <w:rsid w:val="000C5304"/>
    <w:rsid w:val="000C58B2"/>
    <w:rsid w:val="000D771C"/>
    <w:rsid w:val="000E74A6"/>
    <w:rsid w:val="000F10AB"/>
    <w:rsid w:val="000F7535"/>
    <w:rsid w:val="00100133"/>
    <w:rsid w:val="00104729"/>
    <w:rsid w:val="00105D0E"/>
    <w:rsid w:val="001108DC"/>
    <w:rsid w:val="00110DC9"/>
    <w:rsid w:val="001156BB"/>
    <w:rsid w:val="00117AA8"/>
    <w:rsid w:val="00117BCC"/>
    <w:rsid w:val="00123724"/>
    <w:rsid w:val="00126E2F"/>
    <w:rsid w:val="0012736A"/>
    <w:rsid w:val="00127AF8"/>
    <w:rsid w:val="00135AB1"/>
    <w:rsid w:val="00135C10"/>
    <w:rsid w:val="001366DB"/>
    <w:rsid w:val="0013671F"/>
    <w:rsid w:val="00140759"/>
    <w:rsid w:val="001458E8"/>
    <w:rsid w:val="001519F7"/>
    <w:rsid w:val="00154975"/>
    <w:rsid w:val="00154F3A"/>
    <w:rsid w:val="0015656A"/>
    <w:rsid w:val="001637E8"/>
    <w:rsid w:val="001700B4"/>
    <w:rsid w:val="00170141"/>
    <w:rsid w:val="00171707"/>
    <w:rsid w:val="00173379"/>
    <w:rsid w:val="0019201A"/>
    <w:rsid w:val="00195D8C"/>
    <w:rsid w:val="001961CF"/>
    <w:rsid w:val="00197C32"/>
    <w:rsid w:val="001A1F24"/>
    <w:rsid w:val="001A3D29"/>
    <w:rsid w:val="001A3D4A"/>
    <w:rsid w:val="001A5777"/>
    <w:rsid w:val="001A5C71"/>
    <w:rsid w:val="001B0ED2"/>
    <w:rsid w:val="001B4AB2"/>
    <w:rsid w:val="001B5F9F"/>
    <w:rsid w:val="001C0C0A"/>
    <w:rsid w:val="001C22C7"/>
    <w:rsid w:val="001C2381"/>
    <w:rsid w:val="001C38C4"/>
    <w:rsid w:val="001C4C0E"/>
    <w:rsid w:val="001C5396"/>
    <w:rsid w:val="001D01A5"/>
    <w:rsid w:val="001D4B23"/>
    <w:rsid w:val="001D768A"/>
    <w:rsid w:val="001E3764"/>
    <w:rsid w:val="001E3AFC"/>
    <w:rsid w:val="001E7320"/>
    <w:rsid w:val="001E7924"/>
    <w:rsid w:val="001F5A10"/>
    <w:rsid w:val="00200DBB"/>
    <w:rsid w:val="00203DF2"/>
    <w:rsid w:val="00210431"/>
    <w:rsid w:val="002175E5"/>
    <w:rsid w:val="00231355"/>
    <w:rsid w:val="002316F5"/>
    <w:rsid w:val="00236F7A"/>
    <w:rsid w:val="002371DF"/>
    <w:rsid w:val="00240DF2"/>
    <w:rsid w:val="00252D07"/>
    <w:rsid w:val="00255288"/>
    <w:rsid w:val="0026008A"/>
    <w:rsid w:val="00260850"/>
    <w:rsid w:val="00264D6A"/>
    <w:rsid w:val="002656C9"/>
    <w:rsid w:val="00275547"/>
    <w:rsid w:val="00277458"/>
    <w:rsid w:val="002864ED"/>
    <w:rsid w:val="002909DA"/>
    <w:rsid w:val="002925CC"/>
    <w:rsid w:val="0029448F"/>
    <w:rsid w:val="00294C04"/>
    <w:rsid w:val="00297D00"/>
    <w:rsid w:val="002A2EF2"/>
    <w:rsid w:val="002A3678"/>
    <w:rsid w:val="002A3D84"/>
    <w:rsid w:val="002A45CD"/>
    <w:rsid w:val="002A7FC8"/>
    <w:rsid w:val="002B1A62"/>
    <w:rsid w:val="002B514B"/>
    <w:rsid w:val="002C09E3"/>
    <w:rsid w:val="002C1F47"/>
    <w:rsid w:val="002C35AF"/>
    <w:rsid w:val="002C48C3"/>
    <w:rsid w:val="002C5066"/>
    <w:rsid w:val="002C5BA0"/>
    <w:rsid w:val="002C7F47"/>
    <w:rsid w:val="002D11D9"/>
    <w:rsid w:val="002D3208"/>
    <w:rsid w:val="002D34D3"/>
    <w:rsid w:val="002D37F9"/>
    <w:rsid w:val="002D75D2"/>
    <w:rsid w:val="002E26A3"/>
    <w:rsid w:val="002E2E88"/>
    <w:rsid w:val="002E361B"/>
    <w:rsid w:val="002F0C23"/>
    <w:rsid w:val="002F1AA3"/>
    <w:rsid w:val="003076B7"/>
    <w:rsid w:val="003103E2"/>
    <w:rsid w:val="00312030"/>
    <w:rsid w:val="00313830"/>
    <w:rsid w:val="00316FD2"/>
    <w:rsid w:val="003176A2"/>
    <w:rsid w:val="00317AE1"/>
    <w:rsid w:val="003273F9"/>
    <w:rsid w:val="00332AB1"/>
    <w:rsid w:val="00333806"/>
    <w:rsid w:val="00333F02"/>
    <w:rsid w:val="003367A4"/>
    <w:rsid w:val="00340ABB"/>
    <w:rsid w:val="00350CC3"/>
    <w:rsid w:val="00351691"/>
    <w:rsid w:val="003554EF"/>
    <w:rsid w:val="00357427"/>
    <w:rsid w:val="003579CE"/>
    <w:rsid w:val="00361883"/>
    <w:rsid w:val="003837E1"/>
    <w:rsid w:val="00384840"/>
    <w:rsid w:val="00385948"/>
    <w:rsid w:val="0038754E"/>
    <w:rsid w:val="00387FF3"/>
    <w:rsid w:val="00391097"/>
    <w:rsid w:val="0039260C"/>
    <w:rsid w:val="00396D48"/>
    <w:rsid w:val="003A17E6"/>
    <w:rsid w:val="003A5E1B"/>
    <w:rsid w:val="003B40B3"/>
    <w:rsid w:val="003B4D4B"/>
    <w:rsid w:val="003B753E"/>
    <w:rsid w:val="003C0E78"/>
    <w:rsid w:val="003C280D"/>
    <w:rsid w:val="003C6B24"/>
    <w:rsid w:val="003C7637"/>
    <w:rsid w:val="003D4727"/>
    <w:rsid w:val="003D526E"/>
    <w:rsid w:val="003D7620"/>
    <w:rsid w:val="003E1248"/>
    <w:rsid w:val="003E2975"/>
    <w:rsid w:val="003E3453"/>
    <w:rsid w:val="003E379E"/>
    <w:rsid w:val="003F0AE5"/>
    <w:rsid w:val="003F1C4C"/>
    <w:rsid w:val="003F5D1B"/>
    <w:rsid w:val="003F6171"/>
    <w:rsid w:val="00401EA3"/>
    <w:rsid w:val="00402FFA"/>
    <w:rsid w:val="00405E4C"/>
    <w:rsid w:val="00406049"/>
    <w:rsid w:val="00411E0C"/>
    <w:rsid w:val="00416224"/>
    <w:rsid w:val="004209DA"/>
    <w:rsid w:val="004224DD"/>
    <w:rsid w:val="00426567"/>
    <w:rsid w:val="0042738E"/>
    <w:rsid w:val="004325F7"/>
    <w:rsid w:val="004360A2"/>
    <w:rsid w:val="0044636E"/>
    <w:rsid w:val="00450814"/>
    <w:rsid w:val="00451ECC"/>
    <w:rsid w:val="00452DE7"/>
    <w:rsid w:val="00457190"/>
    <w:rsid w:val="00457ABC"/>
    <w:rsid w:val="00460694"/>
    <w:rsid w:val="0046698B"/>
    <w:rsid w:val="00467606"/>
    <w:rsid w:val="00470CB0"/>
    <w:rsid w:val="00471FEE"/>
    <w:rsid w:val="004777C4"/>
    <w:rsid w:val="00482FFD"/>
    <w:rsid w:val="00484A39"/>
    <w:rsid w:val="00485D1C"/>
    <w:rsid w:val="00490E14"/>
    <w:rsid w:val="00490F1B"/>
    <w:rsid w:val="0049553D"/>
    <w:rsid w:val="004A1090"/>
    <w:rsid w:val="004B5757"/>
    <w:rsid w:val="004B6071"/>
    <w:rsid w:val="004B6455"/>
    <w:rsid w:val="004C6D1B"/>
    <w:rsid w:val="004C7255"/>
    <w:rsid w:val="004D173E"/>
    <w:rsid w:val="004E0B91"/>
    <w:rsid w:val="004E1D22"/>
    <w:rsid w:val="004E216C"/>
    <w:rsid w:val="004E235F"/>
    <w:rsid w:val="004E2EAA"/>
    <w:rsid w:val="004E50D3"/>
    <w:rsid w:val="004E6B78"/>
    <w:rsid w:val="004F1C1D"/>
    <w:rsid w:val="004F4E78"/>
    <w:rsid w:val="004F710D"/>
    <w:rsid w:val="004F79E0"/>
    <w:rsid w:val="00500AB3"/>
    <w:rsid w:val="00502DBE"/>
    <w:rsid w:val="00504E5D"/>
    <w:rsid w:val="00512CF0"/>
    <w:rsid w:val="00513515"/>
    <w:rsid w:val="0052134E"/>
    <w:rsid w:val="00523A2A"/>
    <w:rsid w:val="00526774"/>
    <w:rsid w:val="00533A8A"/>
    <w:rsid w:val="005360F8"/>
    <w:rsid w:val="0053690D"/>
    <w:rsid w:val="005373E4"/>
    <w:rsid w:val="00547663"/>
    <w:rsid w:val="00552F6D"/>
    <w:rsid w:val="00553120"/>
    <w:rsid w:val="00557C87"/>
    <w:rsid w:val="00562B69"/>
    <w:rsid w:val="00563347"/>
    <w:rsid w:val="00564DB6"/>
    <w:rsid w:val="00564F87"/>
    <w:rsid w:val="00572DC6"/>
    <w:rsid w:val="0057643F"/>
    <w:rsid w:val="00576DD0"/>
    <w:rsid w:val="00576E0C"/>
    <w:rsid w:val="00584CC8"/>
    <w:rsid w:val="005854BE"/>
    <w:rsid w:val="0058757D"/>
    <w:rsid w:val="00587EAB"/>
    <w:rsid w:val="005908E0"/>
    <w:rsid w:val="005931E6"/>
    <w:rsid w:val="005932DB"/>
    <w:rsid w:val="00594670"/>
    <w:rsid w:val="00594901"/>
    <w:rsid w:val="00595998"/>
    <w:rsid w:val="005A7ADE"/>
    <w:rsid w:val="005A7AEE"/>
    <w:rsid w:val="005B07FD"/>
    <w:rsid w:val="005B094A"/>
    <w:rsid w:val="005B4B6F"/>
    <w:rsid w:val="005B6D66"/>
    <w:rsid w:val="005D19A8"/>
    <w:rsid w:val="005E19A2"/>
    <w:rsid w:val="005E4378"/>
    <w:rsid w:val="005F1A42"/>
    <w:rsid w:val="005F2E6B"/>
    <w:rsid w:val="0060339B"/>
    <w:rsid w:val="00604146"/>
    <w:rsid w:val="00605D4F"/>
    <w:rsid w:val="0060645D"/>
    <w:rsid w:val="00607507"/>
    <w:rsid w:val="0061316C"/>
    <w:rsid w:val="00613F6F"/>
    <w:rsid w:val="0062179C"/>
    <w:rsid w:val="00624D6E"/>
    <w:rsid w:val="00627B28"/>
    <w:rsid w:val="00637744"/>
    <w:rsid w:val="00642184"/>
    <w:rsid w:val="0064761E"/>
    <w:rsid w:val="00650C9E"/>
    <w:rsid w:val="006524F6"/>
    <w:rsid w:val="006560AD"/>
    <w:rsid w:val="006574B8"/>
    <w:rsid w:val="006638B9"/>
    <w:rsid w:val="00666A5A"/>
    <w:rsid w:val="00671FE5"/>
    <w:rsid w:val="0067402F"/>
    <w:rsid w:val="00674630"/>
    <w:rsid w:val="006746E3"/>
    <w:rsid w:val="006757AF"/>
    <w:rsid w:val="0068135D"/>
    <w:rsid w:val="006844EF"/>
    <w:rsid w:val="00687A5C"/>
    <w:rsid w:val="006915A7"/>
    <w:rsid w:val="00694888"/>
    <w:rsid w:val="006953AF"/>
    <w:rsid w:val="00695C73"/>
    <w:rsid w:val="006A10AB"/>
    <w:rsid w:val="006A2950"/>
    <w:rsid w:val="006A454A"/>
    <w:rsid w:val="006A48DB"/>
    <w:rsid w:val="006A52F3"/>
    <w:rsid w:val="006B301A"/>
    <w:rsid w:val="006B4A0E"/>
    <w:rsid w:val="006B5AB5"/>
    <w:rsid w:val="006B5E4C"/>
    <w:rsid w:val="006B62C8"/>
    <w:rsid w:val="006C027A"/>
    <w:rsid w:val="006C30DC"/>
    <w:rsid w:val="006C4032"/>
    <w:rsid w:val="006C5759"/>
    <w:rsid w:val="006D4251"/>
    <w:rsid w:val="006D5A1F"/>
    <w:rsid w:val="006D5DF8"/>
    <w:rsid w:val="006D6659"/>
    <w:rsid w:val="006E1120"/>
    <w:rsid w:val="006E1513"/>
    <w:rsid w:val="006E3E94"/>
    <w:rsid w:val="006F0619"/>
    <w:rsid w:val="00700F0A"/>
    <w:rsid w:val="00701775"/>
    <w:rsid w:val="007103F0"/>
    <w:rsid w:val="0071273A"/>
    <w:rsid w:val="0071501F"/>
    <w:rsid w:val="007150EF"/>
    <w:rsid w:val="00716682"/>
    <w:rsid w:val="0072029C"/>
    <w:rsid w:val="00721C93"/>
    <w:rsid w:val="00724588"/>
    <w:rsid w:val="0073174C"/>
    <w:rsid w:val="007330B8"/>
    <w:rsid w:val="00737356"/>
    <w:rsid w:val="0074460F"/>
    <w:rsid w:val="00744AB3"/>
    <w:rsid w:val="00762368"/>
    <w:rsid w:val="00763203"/>
    <w:rsid w:val="00763614"/>
    <w:rsid w:val="0076375E"/>
    <w:rsid w:val="00764D5E"/>
    <w:rsid w:val="00765A7D"/>
    <w:rsid w:val="007662CC"/>
    <w:rsid w:val="00766CA0"/>
    <w:rsid w:val="00773066"/>
    <w:rsid w:val="007732DE"/>
    <w:rsid w:val="00773E11"/>
    <w:rsid w:val="00781159"/>
    <w:rsid w:val="00783E73"/>
    <w:rsid w:val="007908DE"/>
    <w:rsid w:val="00794F78"/>
    <w:rsid w:val="007963E0"/>
    <w:rsid w:val="00796EE3"/>
    <w:rsid w:val="007A0F19"/>
    <w:rsid w:val="007A2017"/>
    <w:rsid w:val="007A2E63"/>
    <w:rsid w:val="007A4CBF"/>
    <w:rsid w:val="007A68BF"/>
    <w:rsid w:val="007B0B66"/>
    <w:rsid w:val="007B6CEF"/>
    <w:rsid w:val="007B7235"/>
    <w:rsid w:val="007B72DC"/>
    <w:rsid w:val="007C409A"/>
    <w:rsid w:val="007C4F74"/>
    <w:rsid w:val="007C5040"/>
    <w:rsid w:val="007C5F02"/>
    <w:rsid w:val="007D3A3B"/>
    <w:rsid w:val="007D3DDF"/>
    <w:rsid w:val="007E7127"/>
    <w:rsid w:val="007F08C5"/>
    <w:rsid w:val="007F121F"/>
    <w:rsid w:val="007F52FC"/>
    <w:rsid w:val="007F74AC"/>
    <w:rsid w:val="00800936"/>
    <w:rsid w:val="00801EA1"/>
    <w:rsid w:val="00802B6E"/>
    <w:rsid w:val="00810354"/>
    <w:rsid w:val="00812B05"/>
    <w:rsid w:val="008153B3"/>
    <w:rsid w:val="008158FF"/>
    <w:rsid w:val="00821852"/>
    <w:rsid w:val="0082692E"/>
    <w:rsid w:val="00827BA5"/>
    <w:rsid w:val="00827C28"/>
    <w:rsid w:val="008346C6"/>
    <w:rsid w:val="0084269C"/>
    <w:rsid w:val="00846A06"/>
    <w:rsid w:val="0084785C"/>
    <w:rsid w:val="008501CF"/>
    <w:rsid w:val="00852325"/>
    <w:rsid w:val="00853F35"/>
    <w:rsid w:val="00860008"/>
    <w:rsid w:val="00860D20"/>
    <w:rsid w:val="0086130F"/>
    <w:rsid w:val="008670DA"/>
    <w:rsid w:val="008671BD"/>
    <w:rsid w:val="00870D94"/>
    <w:rsid w:val="00877003"/>
    <w:rsid w:val="0088402D"/>
    <w:rsid w:val="00887EE2"/>
    <w:rsid w:val="0089154D"/>
    <w:rsid w:val="008918DF"/>
    <w:rsid w:val="008965AB"/>
    <w:rsid w:val="00896985"/>
    <w:rsid w:val="008A1C89"/>
    <w:rsid w:val="008B1C79"/>
    <w:rsid w:val="008B4CCF"/>
    <w:rsid w:val="008B671F"/>
    <w:rsid w:val="008B7010"/>
    <w:rsid w:val="008C2A9A"/>
    <w:rsid w:val="008C4C7A"/>
    <w:rsid w:val="008C59DB"/>
    <w:rsid w:val="008D45CE"/>
    <w:rsid w:val="008E03DA"/>
    <w:rsid w:val="008E3DCE"/>
    <w:rsid w:val="008E5CE2"/>
    <w:rsid w:val="008F07D5"/>
    <w:rsid w:val="008F3B11"/>
    <w:rsid w:val="008F3F9E"/>
    <w:rsid w:val="008F4D11"/>
    <w:rsid w:val="008F5043"/>
    <w:rsid w:val="008F598A"/>
    <w:rsid w:val="008F614F"/>
    <w:rsid w:val="00902458"/>
    <w:rsid w:val="00902B6B"/>
    <w:rsid w:val="00907295"/>
    <w:rsid w:val="009076D4"/>
    <w:rsid w:val="009103D0"/>
    <w:rsid w:val="00912E4B"/>
    <w:rsid w:val="009142DD"/>
    <w:rsid w:val="00915E5E"/>
    <w:rsid w:val="00921B34"/>
    <w:rsid w:val="00930DAE"/>
    <w:rsid w:val="00934861"/>
    <w:rsid w:val="00941754"/>
    <w:rsid w:val="0094578D"/>
    <w:rsid w:val="00960790"/>
    <w:rsid w:val="00963375"/>
    <w:rsid w:val="0096510F"/>
    <w:rsid w:val="00981BEB"/>
    <w:rsid w:val="00983248"/>
    <w:rsid w:val="009916D5"/>
    <w:rsid w:val="00996D40"/>
    <w:rsid w:val="00997A4F"/>
    <w:rsid w:val="009A2EA7"/>
    <w:rsid w:val="009A5828"/>
    <w:rsid w:val="009B14A3"/>
    <w:rsid w:val="009B15DD"/>
    <w:rsid w:val="009C3085"/>
    <w:rsid w:val="009C5C7B"/>
    <w:rsid w:val="009C79F4"/>
    <w:rsid w:val="009E0836"/>
    <w:rsid w:val="009E4A5C"/>
    <w:rsid w:val="009E7039"/>
    <w:rsid w:val="009F0AAB"/>
    <w:rsid w:val="00A00543"/>
    <w:rsid w:val="00A03065"/>
    <w:rsid w:val="00A10ACC"/>
    <w:rsid w:val="00A12C27"/>
    <w:rsid w:val="00A13B28"/>
    <w:rsid w:val="00A159AC"/>
    <w:rsid w:val="00A209C2"/>
    <w:rsid w:val="00A219B3"/>
    <w:rsid w:val="00A266E1"/>
    <w:rsid w:val="00A31F35"/>
    <w:rsid w:val="00A36923"/>
    <w:rsid w:val="00A374BF"/>
    <w:rsid w:val="00A37B43"/>
    <w:rsid w:val="00A41EFB"/>
    <w:rsid w:val="00A51BD0"/>
    <w:rsid w:val="00A558A6"/>
    <w:rsid w:val="00A5630D"/>
    <w:rsid w:val="00A56B37"/>
    <w:rsid w:val="00A56C08"/>
    <w:rsid w:val="00A57C71"/>
    <w:rsid w:val="00A65526"/>
    <w:rsid w:val="00A66FC1"/>
    <w:rsid w:val="00A675A2"/>
    <w:rsid w:val="00A702AD"/>
    <w:rsid w:val="00A74449"/>
    <w:rsid w:val="00A74FF2"/>
    <w:rsid w:val="00A77C98"/>
    <w:rsid w:val="00A81E11"/>
    <w:rsid w:val="00A8222C"/>
    <w:rsid w:val="00A90589"/>
    <w:rsid w:val="00A913C6"/>
    <w:rsid w:val="00A92DE8"/>
    <w:rsid w:val="00A932C5"/>
    <w:rsid w:val="00A94FB0"/>
    <w:rsid w:val="00A96B40"/>
    <w:rsid w:val="00AA0623"/>
    <w:rsid w:val="00AA4702"/>
    <w:rsid w:val="00AB69A9"/>
    <w:rsid w:val="00AB6BCC"/>
    <w:rsid w:val="00AC1DBE"/>
    <w:rsid w:val="00AC7088"/>
    <w:rsid w:val="00AD009C"/>
    <w:rsid w:val="00AD1288"/>
    <w:rsid w:val="00AD19E0"/>
    <w:rsid w:val="00AD30E8"/>
    <w:rsid w:val="00AD6807"/>
    <w:rsid w:val="00AE1A78"/>
    <w:rsid w:val="00AE28FD"/>
    <w:rsid w:val="00AE4027"/>
    <w:rsid w:val="00AE70DF"/>
    <w:rsid w:val="00AE7BEE"/>
    <w:rsid w:val="00AF27B8"/>
    <w:rsid w:val="00B00195"/>
    <w:rsid w:val="00B00A66"/>
    <w:rsid w:val="00B011AE"/>
    <w:rsid w:val="00B01246"/>
    <w:rsid w:val="00B01DFC"/>
    <w:rsid w:val="00B058FE"/>
    <w:rsid w:val="00B06FCF"/>
    <w:rsid w:val="00B14E93"/>
    <w:rsid w:val="00B30CFF"/>
    <w:rsid w:val="00B311BE"/>
    <w:rsid w:val="00B3166F"/>
    <w:rsid w:val="00B32D17"/>
    <w:rsid w:val="00B33B6B"/>
    <w:rsid w:val="00B34097"/>
    <w:rsid w:val="00B34E6A"/>
    <w:rsid w:val="00B36759"/>
    <w:rsid w:val="00B405CF"/>
    <w:rsid w:val="00B4261F"/>
    <w:rsid w:val="00B451F4"/>
    <w:rsid w:val="00B46AAC"/>
    <w:rsid w:val="00B50741"/>
    <w:rsid w:val="00B6503A"/>
    <w:rsid w:val="00B65F66"/>
    <w:rsid w:val="00B66085"/>
    <w:rsid w:val="00B66173"/>
    <w:rsid w:val="00B67479"/>
    <w:rsid w:val="00B75700"/>
    <w:rsid w:val="00B81ABD"/>
    <w:rsid w:val="00B82CA6"/>
    <w:rsid w:val="00B8531C"/>
    <w:rsid w:val="00B90903"/>
    <w:rsid w:val="00B90D80"/>
    <w:rsid w:val="00B91098"/>
    <w:rsid w:val="00B91763"/>
    <w:rsid w:val="00BA154F"/>
    <w:rsid w:val="00BA31EA"/>
    <w:rsid w:val="00BA34D0"/>
    <w:rsid w:val="00BA35D8"/>
    <w:rsid w:val="00BA50F4"/>
    <w:rsid w:val="00BA7D7F"/>
    <w:rsid w:val="00BB00E3"/>
    <w:rsid w:val="00BB66F3"/>
    <w:rsid w:val="00BB69FA"/>
    <w:rsid w:val="00BB7F1D"/>
    <w:rsid w:val="00BC1669"/>
    <w:rsid w:val="00BC1E19"/>
    <w:rsid w:val="00BC1E81"/>
    <w:rsid w:val="00BC3CFE"/>
    <w:rsid w:val="00BC65E2"/>
    <w:rsid w:val="00BD4419"/>
    <w:rsid w:val="00BD4884"/>
    <w:rsid w:val="00BD64E1"/>
    <w:rsid w:val="00BE0B73"/>
    <w:rsid w:val="00BE324A"/>
    <w:rsid w:val="00BE66A8"/>
    <w:rsid w:val="00BF2B17"/>
    <w:rsid w:val="00C0169A"/>
    <w:rsid w:val="00C05608"/>
    <w:rsid w:val="00C056D6"/>
    <w:rsid w:val="00C05E7B"/>
    <w:rsid w:val="00C075A8"/>
    <w:rsid w:val="00C121ED"/>
    <w:rsid w:val="00C12F69"/>
    <w:rsid w:val="00C17798"/>
    <w:rsid w:val="00C21224"/>
    <w:rsid w:val="00C22983"/>
    <w:rsid w:val="00C22F01"/>
    <w:rsid w:val="00C24480"/>
    <w:rsid w:val="00C25567"/>
    <w:rsid w:val="00C328ED"/>
    <w:rsid w:val="00C36A86"/>
    <w:rsid w:val="00C36E1B"/>
    <w:rsid w:val="00C405DA"/>
    <w:rsid w:val="00C432EB"/>
    <w:rsid w:val="00C43CCA"/>
    <w:rsid w:val="00C44A1E"/>
    <w:rsid w:val="00C46C44"/>
    <w:rsid w:val="00C47641"/>
    <w:rsid w:val="00C55FB0"/>
    <w:rsid w:val="00C6619C"/>
    <w:rsid w:val="00C74081"/>
    <w:rsid w:val="00C765D2"/>
    <w:rsid w:val="00C76852"/>
    <w:rsid w:val="00C76DF9"/>
    <w:rsid w:val="00C77893"/>
    <w:rsid w:val="00C8013F"/>
    <w:rsid w:val="00C834A2"/>
    <w:rsid w:val="00C949A4"/>
    <w:rsid w:val="00CA2B6B"/>
    <w:rsid w:val="00CA322F"/>
    <w:rsid w:val="00CA3D69"/>
    <w:rsid w:val="00CA61A8"/>
    <w:rsid w:val="00CB361A"/>
    <w:rsid w:val="00CC2639"/>
    <w:rsid w:val="00CC632F"/>
    <w:rsid w:val="00CD1061"/>
    <w:rsid w:val="00CD20A7"/>
    <w:rsid w:val="00CD2F85"/>
    <w:rsid w:val="00CD4015"/>
    <w:rsid w:val="00CD7411"/>
    <w:rsid w:val="00CE054C"/>
    <w:rsid w:val="00CE1365"/>
    <w:rsid w:val="00CE2232"/>
    <w:rsid w:val="00CE5125"/>
    <w:rsid w:val="00CF29C7"/>
    <w:rsid w:val="00CF5138"/>
    <w:rsid w:val="00CF618B"/>
    <w:rsid w:val="00D06068"/>
    <w:rsid w:val="00D06866"/>
    <w:rsid w:val="00D104DF"/>
    <w:rsid w:val="00D11E2C"/>
    <w:rsid w:val="00D14B40"/>
    <w:rsid w:val="00D24348"/>
    <w:rsid w:val="00D269E7"/>
    <w:rsid w:val="00D27FC3"/>
    <w:rsid w:val="00D340BF"/>
    <w:rsid w:val="00D35505"/>
    <w:rsid w:val="00D40654"/>
    <w:rsid w:val="00D51DAA"/>
    <w:rsid w:val="00D53DE6"/>
    <w:rsid w:val="00D54CB9"/>
    <w:rsid w:val="00D60A12"/>
    <w:rsid w:val="00D617F3"/>
    <w:rsid w:val="00D61EEA"/>
    <w:rsid w:val="00D63883"/>
    <w:rsid w:val="00D66069"/>
    <w:rsid w:val="00D67A0F"/>
    <w:rsid w:val="00D713E0"/>
    <w:rsid w:val="00D717E1"/>
    <w:rsid w:val="00D727B0"/>
    <w:rsid w:val="00D74D4F"/>
    <w:rsid w:val="00D770A6"/>
    <w:rsid w:val="00D80F78"/>
    <w:rsid w:val="00D83E77"/>
    <w:rsid w:val="00D85C6A"/>
    <w:rsid w:val="00D91043"/>
    <w:rsid w:val="00D92FDC"/>
    <w:rsid w:val="00D93695"/>
    <w:rsid w:val="00D939C1"/>
    <w:rsid w:val="00D9712C"/>
    <w:rsid w:val="00D97D06"/>
    <w:rsid w:val="00DA0882"/>
    <w:rsid w:val="00DA1023"/>
    <w:rsid w:val="00DA4B06"/>
    <w:rsid w:val="00DA67EC"/>
    <w:rsid w:val="00DA6A2F"/>
    <w:rsid w:val="00DA7A2E"/>
    <w:rsid w:val="00DA7CC0"/>
    <w:rsid w:val="00DB0730"/>
    <w:rsid w:val="00DB0D39"/>
    <w:rsid w:val="00DB2CA3"/>
    <w:rsid w:val="00DB3A89"/>
    <w:rsid w:val="00DB4633"/>
    <w:rsid w:val="00DB57B6"/>
    <w:rsid w:val="00DB5F3B"/>
    <w:rsid w:val="00DB7770"/>
    <w:rsid w:val="00DB7A12"/>
    <w:rsid w:val="00DC08C8"/>
    <w:rsid w:val="00DC1C02"/>
    <w:rsid w:val="00DC45EF"/>
    <w:rsid w:val="00DC4D62"/>
    <w:rsid w:val="00DD4185"/>
    <w:rsid w:val="00DD6D3A"/>
    <w:rsid w:val="00DD77A1"/>
    <w:rsid w:val="00DE03EA"/>
    <w:rsid w:val="00DE45D0"/>
    <w:rsid w:val="00DE54F1"/>
    <w:rsid w:val="00DE7493"/>
    <w:rsid w:val="00DF6DDA"/>
    <w:rsid w:val="00E02153"/>
    <w:rsid w:val="00E060BB"/>
    <w:rsid w:val="00E1061F"/>
    <w:rsid w:val="00E10E3C"/>
    <w:rsid w:val="00E1137E"/>
    <w:rsid w:val="00E129F7"/>
    <w:rsid w:val="00E13CC7"/>
    <w:rsid w:val="00E17540"/>
    <w:rsid w:val="00E17D02"/>
    <w:rsid w:val="00E231C9"/>
    <w:rsid w:val="00E2665D"/>
    <w:rsid w:val="00E27485"/>
    <w:rsid w:val="00E27BB5"/>
    <w:rsid w:val="00E31F20"/>
    <w:rsid w:val="00E36F2D"/>
    <w:rsid w:val="00E46F41"/>
    <w:rsid w:val="00E520EF"/>
    <w:rsid w:val="00E522C5"/>
    <w:rsid w:val="00E5380E"/>
    <w:rsid w:val="00E538FD"/>
    <w:rsid w:val="00E54EB1"/>
    <w:rsid w:val="00E56EF0"/>
    <w:rsid w:val="00E61905"/>
    <w:rsid w:val="00E624A5"/>
    <w:rsid w:val="00E62EDC"/>
    <w:rsid w:val="00E65316"/>
    <w:rsid w:val="00E71A5F"/>
    <w:rsid w:val="00E77E50"/>
    <w:rsid w:val="00E80F12"/>
    <w:rsid w:val="00E81A33"/>
    <w:rsid w:val="00E83403"/>
    <w:rsid w:val="00E9001A"/>
    <w:rsid w:val="00E9056A"/>
    <w:rsid w:val="00E92132"/>
    <w:rsid w:val="00E9560E"/>
    <w:rsid w:val="00E958FC"/>
    <w:rsid w:val="00EA233A"/>
    <w:rsid w:val="00EA2D70"/>
    <w:rsid w:val="00EA350A"/>
    <w:rsid w:val="00EA44A7"/>
    <w:rsid w:val="00EA60EE"/>
    <w:rsid w:val="00EA7FCF"/>
    <w:rsid w:val="00EB1895"/>
    <w:rsid w:val="00EB3D9B"/>
    <w:rsid w:val="00EB598D"/>
    <w:rsid w:val="00EB5C25"/>
    <w:rsid w:val="00EB62C8"/>
    <w:rsid w:val="00EC0666"/>
    <w:rsid w:val="00EC61D1"/>
    <w:rsid w:val="00ED5F6C"/>
    <w:rsid w:val="00ED6F52"/>
    <w:rsid w:val="00ED744C"/>
    <w:rsid w:val="00ED75E7"/>
    <w:rsid w:val="00EE167D"/>
    <w:rsid w:val="00EE2833"/>
    <w:rsid w:val="00EE3228"/>
    <w:rsid w:val="00EE3F23"/>
    <w:rsid w:val="00EF13B5"/>
    <w:rsid w:val="00EF18BE"/>
    <w:rsid w:val="00EF1E1F"/>
    <w:rsid w:val="00EF412A"/>
    <w:rsid w:val="00F0048C"/>
    <w:rsid w:val="00F025BD"/>
    <w:rsid w:val="00F041BA"/>
    <w:rsid w:val="00F06D52"/>
    <w:rsid w:val="00F13F9F"/>
    <w:rsid w:val="00F15297"/>
    <w:rsid w:val="00F17A7B"/>
    <w:rsid w:val="00F22536"/>
    <w:rsid w:val="00F23C7D"/>
    <w:rsid w:val="00F23E53"/>
    <w:rsid w:val="00F25CE5"/>
    <w:rsid w:val="00F26B0E"/>
    <w:rsid w:val="00F30020"/>
    <w:rsid w:val="00F32552"/>
    <w:rsid w:val="00F3312F"/>
    <w:rsid w:val="00F3490A"/>
    <w:rsid w:val="00F353DB"/>
    <w:rsid w:val="00F36D4A"/>
    <w:rsid w:val="00F40752"/>
    <w:rsid w:val="00F420FA"/>
    <w:rsid w:val="00F424CB"/>
    <w:rsid w:val="00F54583"/>
    <w:rsid w:val="00F61A93"/>
    <w:rsid w:val="00F65EAD"/>
    <w:rsid w:val="00F673E1"/>
    <w:rsid w:val="00F77102"/>
    <w:rsid w:val="00F92191"/>
    <w:rsid w:val="00FA0AF2"/>
    <w:rsid w:val="00FA0B8F"/>
    <w:rsid w:val="00FA0B98"/>
    <w:rsid w:val="00FA15BC"/>
    <w:rsid w:val="00FA22A9"/>
    <w:rsid w:val="00FA5A28"/>
    <w:rsid w:val="00FA6501"/>
    <w:rsid w:val="00FA729B"/>
    <w:rsid w:val="00FB02DA"/>
    <w:rsid w:val="00FB0C35"/>
    <w:rsid w:val="00FB354F"/>
    <w:rsid w:val="00FB3CBE"/>
    <w:rsid w:val="00FB6C8F"/>
    <w:rsid w:val="00FC190B"/>
    <w:rsid w:val="00FC1E29"/>
    <w:rsid w:val="00FC5456"/>
    <w:rsid w:val="00FD3F00"/>
    <w:rsid w:val="00FD50D7"/>
    <w:rsid w:val="00FE2739"/>
    <w:rsid w:val="00FE5B98"/>
    <w:rsid w:val="00FE78ED"/>
    <w:rsid w:val="00FE7B8B"/>
    <w:rsid w:val="00FF044E"/>
    <w:rsid w:val="00FF1EC9"/>
    <w:rsid w:val="00FF3035"/>
    <w:rsid w:val="00FF5966"/>
    <w:rsid w:val="00FF65C3"/>
    <w:rsid w:val="00FF7F6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PersonName"/>
  <w:shapeDefaults>
    <o:shapedefaults v:ext="edit" spidmax="1026"/>
    <o:shapelayout v:ext="edit">
      <o:idmap v:ext="edit" data="1"/>
    </o:shapelayout>
  </w:shapeDefaults>
  <w:decimalSymbol w:val=","/>
  <w:listSeparator w:val=";"/>
  <w14:docId w14:val="7F9CEDF5"/>
  <w15:docId w15:val="{A5604879-96C3-44E5-99FB-2F79478C2D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Calibri" w:hAnsi="Calibri" w:cs="Times New Roman"/>
        <w:sz w:val="22"/>
        <w:szCs w:val="22"/>
        <w:lang w:val="ru-RU" w:eastAsia="ru-RU"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B598D"/>
    <w:pPr>
      <w:spacing w:after="160" w:line="259" w:lineRule="auto"/>
    </w:pPr>
    <w:rPr>
      <w:lang w:eastAsia="en-US"/>
    </w:rPr>
  </w:style>
  <w:style w:type="paragraph" w:styleId="1">
    <w:name w:val="heading 1"/>
    <w:basedOn w:val="a"/>
    <w:next w:val="a"/>
    <w:link w:val="10"/>
    <w:uiPriority w:val="99"/>
    <w:qFormat/>
    <w:rsid w:val="003A17E6"/>
    <w:pPr>
      <w:keepNext/>
      <w:keepLines/>
      <w:spacing w:before="480" w:after="0"/>
      <w:outlineLvl w:val="0"/>
    </w:pPr>
    <w:rPr>
      <w:rFonts w:ascii="Calibri Light" w:eastAsia="Times New Roman" w:hAnsi="Calibri Light"/>
      <w:b/>
      <w:bCs/>
      <w:color w:val="2E74B5"/>
      <w:sz w:val="28"/>
      <w:szCs w:val="2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9"/>
    <w:locked/>
    <w:rsid w:val="003A17E6"/>
    <w:rPr>
      <w:rFonts w:ascii="Calibri Light" w:hAnsi="Calibri Light" w:cs="Times New Roman"/>
      <w:b/>
      <w:color w:val="2E74B5"/>
      <w:sz w:val="28"/>
    </w:rPr>
  </w:style>
  <w:style w:type="table" w:styleId="a3">
    <w:name w:val="Table Grid"/>
    <w:basedOn w:val="a1"/>
    <w:uiPriority w:val="99"/>
    <w:rsid w:val="00333F02"/>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99"/>
    <w:qFormat/>
    <w:rsid w:val="009142DD"/>
    <w:pPr>
      <w:ind w:left="720"/>
      <w:contextualSpacing/>
    </w:pPr>
  </w:style>
  <w:style w:type="paragraph" w:styleId="a5">
    <w:name w:val="header"/>
    <w:basedOn w:val="a"/>
    <w:link w:val="a6"/>
    <w:uiPriority w:val="99"/>
    <w:rsid w:val="00C8013F"/>
    <w:pPr>
      <w:tabs>
        <w:tab w:val="center" w:pos="4677"/>
        <w:tab w:val="right" w:pos="9355"/>
      </w:tabs>
      <w:spacing w:after="0" w:line="240" w:lineRule="auto"/>
    </w:pPr>
  </w:style>
  <w:style w:type="character" w:customStyle="1" w:styleId="a6">
    <w:name w:val="Верхний колонтитул Знак"/>
    <w:basedOn w:val="a0"/>
    <w:link w:val="a5"/>
    <w:uiPriority w:val="99"/>
    <w:locked/>
    <w:rsid w:val="00C8013F"/>
    <w:rPr>
      <w:rFonts w:cs="Times New Roman"/>
    </w:rPr>
  </w:style>
  <w:style w:type="paragraph" w:styleId="a7">
    <w:name w:val="footer"/>
    <w:basedOn w:val="a"/>
    <w:link w:val="a8"/>
    <w:uiPriority w:val="99"/>
    <w:rsid w:val="00C8013F"/>
    <w:pPr>
      <w:tabs>
        <w:tab w:val="center" w:pos="4677"/>
        <w:tab w:val="right" w:pos="9355"/>
      </w:tabs>
      <w:spacing w:after="0" w:line="240" w:lineRule="auto"/>
    </w:pPr>
  </w:style>
  <w:style w:type="character" w:customStyle="1" w:styleId="a8">
    <w:name w:val="Нижний колонтитул Знак"/>
    <w:basedOn w:val="a0"/>
    <w:link w:val="a7"/>
    <w:uiPriority w:val="99"/>
    <w:locked/>
    <w:rsid w:val="00C8013F"/>
    <w:rPr>
      <w:rFonts w:cs="Times New Roman"/>
    </w:rPr>
  </w:style>
  <w:style w:type="paragraph" w:styleId="a9">
    <w:name w:val="footnote text"/>
    <w:basedOn w:val="a"/>
    <w:link w:val="aa"/>
    <w:uiPriority w:val="99"/>
    <w:semiHidden/>
    <w:rsid w:val="00C8013F"/>
    <w:pPr>
      <w:spacing w:after="0" w:line="240" w:lineRule="auto"/>
    </w:pPr>
    <w:rPr>
      <w:sz w:val="20"/>
      <w:szCs w:val="20"/>
      <w:lang w:eastAsia="ru-RU"/>
    </w:rPr>
  </w:style>
  <w:style w:type="character" w:customStyle="1" w:styleId="aa">
    <w:name w:val="Текст сноски Знак"/>
    <w:basedOn w:val="a0"/>
    <w:link w:val="a9"/>
    <w:uiPriority w:val="99"/>
    <w:semiHidden/>
    <w:locked/>
    <w:rsid w:val="00C8013F"/>
    <w:rPr>
      <w:rFonts w:cs="Times New Roman"/>
      <w:sz w:val="20"/>
    </w:rPr>
  </w:style>
  <w:style w:type="character" w:styleId="ab">
    <w:name w:val="footnote reference"/>
    <w:basedOn w:val="a0"/>
    <w:uiPriority w:val="99"/>
    <w:semiHidden/>
    <w:rsid w:val="00C8013F"/>
    <w:rPr>
      <w:rFonts w:cs="Times New Roman"/>
      <w:vertAlign w:val="superscript"/>
    </w:rPr>
  </w:style>
  <w:style w:type="paragraph" w:styleId="ac">
    <w:name w:val="Balloon Text"/>
    <w:basedOn w:val="a"/>
    <w:link w:val="ad"/>
    <w:uiPriority w:val="99"/>
    <w:semiHidden/>
    <w:rsid w:val="00934861"/>
    <w:pPr>
      <w:spacing w:after="0" w:line="240" w:lineRule="auto"/>
    </w:pPr>
    <w:rPr>
      <w:rFonts w:ascii="Segoe UI" w:hAnsi="Segoe UI"/>
      <w:sz w:val="18"/>
      <w:szCs w:val="18"/>
      <w:lang w:eastAsia="ru-RU"/>
    </w:rPr>
  </w:style>
  <w:style w:type="character" w:customStyle="1" w:styleId="ad">
    <w:name w:val="Текст выноски Знак"/>
    <w:basedOn w:val="a0"/>
    <w:link w:val="ac"/>
    <w:uiPriority w:val="99"/>
    <w:semiHidden/>
    <w:locked/>
    <w:rsid w:val="00934861"/>
    <w:rPr>
      <w:rFonts w:ascii="Segoe UI" w:hAnsi="Segoe UI" w:cs="Times New Roman"/>
      <w:sz w:val="18"/>
    </w:rPr>
  </w:style>
  <w:style w:type="character" w:styleId="ae">
    <w:name w:val="Hyperlink"/>
    <w:basedOn w:val="a0"/>
    <w:uiPriority w:val="99"/>
    <w:rsid w:val="003A17E6"/>
    <w:rPr>
      <w:rFonts w:cs="Times New Roman"/>
      <w:color w:val="0563C1"/>
      <w:u w:val="single"/>
    </w:rPr>
  </w:style>
  <w:style w:type="paragraph" w:customStyle="1" w:styleId="af">
    <w:name w:val="Для таблиц"/>
    <w:basedOn w:val="a"/>
    <w:rsid w:val="00401EA3"/>
    <w:pPr>
      <w:spacing w:after="0" w:line="240" w:lineRule="auto"/>
    </w:pPr>
    <w:rPr>
      <w:rFonts w:ascii="Times New Roman" w:hAnsi="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120534888">
      <w:bodyDiv w:val="1"/>
      <w:marLeft w:val="0"/>
      <w:marRight w:val="0"/>
      <w:marTop w:val="0"/>
      <w:marBottom w:val="0"/>
      <w:divBdr>
        <w:top w:val="none" w:sz="0" w:space="0" w:color="auto"/>
        <w:left w:val="none" w:sz="0" w:space="0" w:color="auto"/>
        <w:bottom w:val="none" w:sz="0" w:space="0" w:color="auto"/>
        <w:right w:val="none" w:sz="0" w:space="0" w:color="auto"/>
      </w:divBdr>
    </w:div>
    <w:div w:id="2093237460">
      <w:marLeft w:val="0"/>
      <w:marRight w:val="0"/>
      <w:marTop w:val="0"/>
      <w:marBottom w:val="0"/>
      <w:divBdr>
        <w:top w:val="none" w:sz="0" w:space="0" w:color="auto"/>
        <w:left w:val="none" w:sz="0" w:space="0" w:color="auto"/>
        <w:bottom w:val="none" w:sz="0" w:space="0" w:color="auto"/>
        <w:right w:val="none" w:sz="0" w:space="0" w:color="auto"/>
      </w:divBdr>
    </w:div>
    <w:div w:id="2093237461">
      <w:marLeft w:val="0"/>
      <w:marRight w:val="0"/>
      <w:marTop w:val="0"/>
      <w:marBottom w:val="0"/>
      <w:divBdr>
        <w:top w:val="none" w:sz="0" w:space="0" w:color="auto"/>
        <w:left w:val="none" w:sz="0" w:space="0" w:color="auto"/>
        <w:bottom w:val="none" w:sz="0" w:space="0" w:color="auto"/>
        <w:right w:val="none" w:sz="0" w:space="0" w:color="auto"/>
      </w:divBdr>
    </w:div>
    <w:div w:id="2093237462">
      <w:marLeft w:val="0"/>
      <w:marRight w:val="0"/>
      <w:marTop w:val="0"/>
      <w:marBottom w:val="0"/>
      <w:divBdr>
        <w:top w:val="none" w:sz="0" w:space="0" w:color="auto"/>
        <w:left w:val="none" w:sz="0" w:space="0" w:color="auto"/>
        <w:bottom w:val="none" w:sz="0" w:space="0" w:color="auto"/>
        <w:right w:val="none" w:sz="0" w:space="0" w:color="auto"/>
      </w:divBdr>
    </w:div>
    <w:div w:id="2093237463">
      <w:marLeft w:val="0"/>
      <w:marRight w:val="0"/>
      <w:marTop w:val="0"/>
      <w:marBottom w:val="0"/>
      <w:divBdr>
        <w:top w:val="none" w:sz="0" w:space="0" w:color="auto"/>
        <w:left w:val="none" w:sz="0" w:space="0" w:color="auto"/>
        <w:bottom w:val="none" w:sz="0" w:space="0" w:color="auto"/>
        <w:right w:val="none" w:sz="0" w:space="0" w:color="auto"/>
      </w:divBdr>
    </w:div>
    <w:div w:id="2093237464">
      <w:marLeft w:val="0"/>
      <w:marRight w:val="0"/>
      <w:marTop w:val="0"/>
      <w:marBottom w:val="0"/>
      <w:divBdr>
        <w:top w:val="none" w:sz="0" w:space="0" w:color="auto"/>
        <w:left w:val="none" w:sz="0" w:space="0" w:color="auto"/>
        <w:bottom w:val="none" w:sz="0" w:space="0" w:color="auto"/>
        <w:right w:val="none" w:sz="0" w:space="0" w:color="auto"/>
      </w:divBdr>
    </w:div>
    <w:div w:id="2093237465">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9</Pages>
  <Words>2132</Words>
  <Characters>12153</Characters>
  <Application>Microsoft Office Word</Application>
  <DocSecurity>0</DocSecurity>
  <Lines>101</Lines>
  <Paragraphs>28</Paragraphs>
  <ScaleCrop>false</ScaleCrop>
  <HeadingPairs>
    <vt:vector size="2" baseType="variant">
      <vt:variant>
        <vt:lpstr>Название</vt:lpstr>
      </vt:variant>
      <vt:variant>
        <vt:i4>1</vt:i4>
      </vt:variant>
    </vt:vector>
  </HeadingPairs>
  <TitlesOfParts>
    <vt:vector size="1" baseType="lpstr">
      <vt:lpstr/>
    </vt:vector>
  </TitlesOfParts>
  <Company>ВГУЭС</Company>
  <LinksUpToDate>false</LinksUpToDate>
  <CharactersWithSpaces>14257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Горин Алексей</dc:creator>
  <cp:lastModifiedBy>55555</cp:lastModifiedBy>
  <cp:revision>2</cp:revision>
  <cp:lastPrinted>2019-07-02T02:09:00Z</cp:lastPrinted>
  <dcterms:created xsi:type="dcterms:W3CDTF">2020-09-27T08:40:00Z</dcterms:created>
  <dcterms:modified xsi:type="dcterms:W3CDTF">2020-09-27T08:40:00Z</dcterms:modified>
</cp:coreProperties>
</file>