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  <w:r w:rsidR="00F90939">
        <w:rPr>
          <w:rFonts w:ascii="Times New Roman" w:hAnsi="Times New Roman" w:cs="Times New Roman"/>
          <w:sz w:val="28"/>
          <w:szCs w:val="24"/>
        </w:rPr>
        <w:t xml:space="preserve"> 1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  <w:r w:rsidR="00AD19E0" w:rsidRPr="0081035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4134AD">
        <w:rPr>
          <w:rFonts w:ascii="Times New Roman" w:hAnsi="Times New Roman" w:cs="Times New Roman"/>
          <w:sz w:val="28"/>
          <w:szCs w:val="24"/>
        </w:rPr>
        <w:t>Маркетинг в розничной торговле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BB215C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215C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0D5210">
        <w:rPr>
          <w:rFonts w:ascii="Times New Roman" w:hAnsi="Times New Roman" w:cs="Times New Roman"/>
          <w:sz w:val="24"/>
          <w:szCs w:val="24"/>
        </w:rPr>
        <w:t>НАУКИ И ВЫСШЕГО ОБРАЗОВАНИЯ</w:t>
      </w:r>
      <w:r w:rsidR="000D5210" w:rsidRPr="00BB215C">
        <w:rPr>
          <w:rFonts w:ascii="Times New Roman" w:hAnsi="Times New Roman" w:cs="Times New Roman"/>
          <w:sz w:val="24"/>
          <w:szCs w:val="24"/>
        </w:rPr>
        <w:t xml:space="preserve"> </w:t>
      </w:r>
      <w:r w:rsidRPr="00BB215C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564F87" w:rsidRPr="00BB215C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46E3" w:rsidRPr="00BB215C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519F7" w:rsidRPr="00BB215C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215C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BB215C">
        <w:rPr>
          <w:rFonts w:ascii="Times New Roman" w:hAnsi="Times New Roman" w:cs="Times New Roman"/>
          <w:sz w:val="24"/>
          <w:szCs w:val="24"/>
        </w:rPr>
        <w:t>УНИВЕРСИТЕТ</w:t>
      </w:r>
    </w:p>
    <w:p w:rsidR="001C5396" w:rsidRPr="00BB215C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BB215C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215C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564F87" w:rsidRPr="00BB215C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4251" w:rsidRPr="00BB215C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215C" w:rsidRPr="00BB215C" w:rsidRDefault="00BB215C" w:rsidP="00BB215C">
      <w:pPr>
        <w:jc w:val="center"/>
        <w:rPr>
          <w:rFonts w:ascii="Times New Roman" w:hAnsi="Times New Roman"/>
          <w:sz w:val="24"/>
          <w:szCs w:val="24"/>
        </w:rPr>
      </w:pPr>
      <w:r w:rsidRPr="00BB215C">
        <w:rPr>
          <w:rFonts w:ascii="Times New Roman" w:hAnsi="Times New Roman"/>
          <w:sz w:val="24"/>
          <w:szCs w:val="24"/>
        </w:rPr>
        <w:t>КАФЕДРА МЕЖДУНАРОДНОГО МАРКЕТИНГА И ТОРГОВЛИ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B215C" w:rsidRPr="00BB215C" w:rsidRDefault="00CA0399" w:rsidP="00BB215C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МАРКЕТИНГ В РОЗНИЧНОЙ ТОРГОВЛЕ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1797E" w:rsidRPr="009376E4" w:rsidRDefault="00B1797E" w:rsidP="00B1797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376E4">
        <w:rPr>
          <w:rFonts w:ascii="Times New Roman" w:hAnsi="Times New Roman"/>
          <w:sz w:val="24"/>
          <w:szCs w:val="24"/>
        </w:rPr>
        <w:t xml:space="preserve">по направлениям подготовки </w:t>
      </w:r>
    </w:p>
    <w:p w:rsidR="00FC706F" w:rsidRPr="00FC706F" w:rsidRDefault="00FC706F" w:rsidP="00FC706F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06F">
        <w:rPr>
          <w:rFonts w:ascii="Times New Roman" w:eastAsia="Times New Roman" w:hAnsi="Times New Roman" w:cs="Times New Roman"/>
          <w:sz w:val="24"/>
          <w:szCs w:val="24"/>
          <w:lang w:eastAsia="ru-RU"/>
        </w:rPr>
        <w:t>38.03.06 Торговое дело. Интернет-маркетинг и электронная торговля</w:t>
      </w:r>
    </w:p>
    <w:p w:rsidR="00FC706F" w:rsidRPr="00FC706F" w:rsidRDefault="00FC706F" w:rsidP="00FC70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06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C706F" w:rsidRPr="00FC706F" w:rsidRDefault="00FC706F" w:rsidP="00FC706F">
      <w:pPr>
        <w:spacing w:after="0" w:line="276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06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:rsidR="00FC706F" w:rsidRPr="00FC706F" w:rsidRDefault="00FC706F" w:rsidP="00FC706F">
      <w:pPr>
        <w:spacing w:after="0" w:line="276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06F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B215C" w:rsidRPr="00A83A8B" w:rsidRDefault="00BB215C" w:rsidP="00BB215C">
      <w:pPr>
        <w:pStyle w:val="af"/>
        <w:spacing w:line="360" w:lineRule="auto"/>
        <w:jc w:val="center"/>
      </w:pPr>
      <w:r w:rsidRPr="00A83A8B">
        <w:t xml:space="preserve">тип </w:t>
      </w:r>
      <w:r w:rsidR="00174ADB">
        <w:t>ОПОП</w:t>
      </w:r>
      <w:r w:rsidRPr="00EA7FAA">
        <w:t>:</w:t>
      </w:r>
      <w:r w:rsidRPr="00A83A8B">
        <w:t xml:space="preserve"> прикладной бакалавриат</w:t>
      </w: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B215C" w:rsidRDefault="00BB215C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B215C" w:rsidRDefault="00BB215C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B215C" w:rsidRDefault="00BB215C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B215C" w:rsidRPr="00810354" w:rsidRDefault="00BB215C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1797E" w:rsidRDefault="00B1797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63375" w:rsidRPr="00923FCB" w:rsidRDefault="00A932C5" w:rsidP="001A30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923FCB">
        <w:rPr>
          <w:rFonts w:ascii="Times New Roman" w:hAnsi="Times New Roman" w:cs="Times New Roman"/>
          <w:sz w:val="28"/>
          <w:szCs w:val="24"/>
        </w:rPr>
        <w:t>2</w:t>
      </w:r>
      <w:r w:rsidR="00923FCB">
        <w:rPr>
          <w:rFonts w:ascii="Times New Roman" w:hAnsi="Times New Roman" w:cs="Times New Roman"/>
          <w:sz w:val="28"/>
          <w:szCs w:val="24"/>
          <w:lang w:val="en-US"/>
        </w:rPr>
        <w:t>1</w:t>
      </w:r>
      <w:bookmarkStart w:id="0" w:name="_GoBack"/>
      <w:bookmarkEnd w:id="0"/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EA7FAA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A52BD3" w:rsidTr="00EA7FAA">
        <w:tc>
          <w:tcPr>
            <w:tcW w:w="593" w:type="dxa"/>
            <w:vAlign w:val="center"/>
          </w:tcPr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Pr="00A52BD3" w:rsidRDefault="00104729" w:rsidP="00EA7F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(1–8)</w:t>
            </w:r>
          </w:p>
        </w:tc>
      </w:tr>
      <w:tr w:rsidR="00104729" w:rsidRPr="00A52BD3" w:rsidTr="00EA7FAA">
        <w:tc>
          <w:tcPr>
            <w:tcW w:w="593" w:type="dxa"/>
          </w:tcPr>
          <w:p w:rsidR="00104729" w:rsidRPr="00A52BD3" w:rsidRDefault="0051067F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104729" w:rsidRPr="00A52BD3" w:rsidRDefault="00CA0399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ПК-1</w:t>
            </w:r>
          </w:p>
        </w:tc>
        <w:tc>
          <w:tcPr>
            <w:tcW w:w="12012" w:type="dxa"/>
          </w:tcPr>
          <w:p w:rsidR="00104729" w:rsidRPr="00A52BD3" w:rsidRDefault="001E136B" w:rsidP="00BB2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/>
                <w:sz w:val="24"/>
                <w:szCs w:val="24"/>
              </w:rPr>
              <w:t>способность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      </w:r>
          </w:p>
        </w:tc>
        <w:tc>
          <w:tcPr>
            <w:tcW w:w="1276" w:type="dxa"/>
          </w:tcPr>
          <w:p w:rsidR="00104729" w:rsidRPr="00A52BD3" w:rsidRDefault="00334AC1" w:rsidP="00334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04729" w:rsidRPr="00A52BD3" w:rsidTr="00A52BD3">
        <w:trPr>
          <w:trHeight w:val="571"/>
        </w:trPr>
        <w:tc>
          <w:tcPr>
            <w:tcW w:w="593" w:type="dxa"/>
          </w:tcPr>
          <w:p w:rsidR="00104729" w:rsidRPr="00A52BD3" w:rsidRDefault="0051067F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5" w:type="dxa"/>
          </w:tcPr>
          <w:p w:rsidR="00104729" w:rsidRPr="00A52BD3" w:rsidRDefault="00CA0399" w:rsidP="00166E1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166E1A" w:rsidRPr="00A52B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012" w:type="dxa"/>
          </w:tcPr>
          <w:p w:rsidR="00104729" w:rsidRPr="00A52BD3" w:rsidRDefault="00166E1A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/>
                <w:sz w:val="24"/>
                <w:szCs w:val="24"/>
              </w:rPr>
              <w:t>способность идентифицировать товары для выявления и предупреждения их фальсификации</w:t>
            </w:r>
          </w:p>
        </w:tc>
        <w:tc>
          <w:tcPr>
            <w:tcW w:w="1276" w:type="dxa"/>
          </w:tcPr>
          <w:p w:rsidR="00104729" w:rsidRPr="00A52BD3" w:rsidRDefault="00334AC1" w:rsidP="00334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04729" w:rsidRPr="00A52BD3" w:rsidTr="00A52BD3">
        <w:trPr>
          <w:trHeight w:val="579"/>
        </w:trPr>
        <w:tc>
          <w:tcPr>
            <w:tcW w:w="593" w:type="dxa"/>
          </w:tcPr>
          <w:p w:rsidR="00104729" w:rsidRPr="00A52BD3" w:rsidRDefault="0051067F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5" w:type="dxa"/>
          </w:tcPr>
          <w:p w:rsidR="00104729" w:rsidRPr="00A52BD3" w:rsidRDefault="00CA0399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ПК-8</w:t>
            </w:r>
          </w:p>
        </w:tc>
        <w:tc>
          <w:tcPr>
            <w:tcW w:w="12012" w:type="dxa"/>
          </w:tcPr>
          <w:p w:rsidR="00104729" w:rsidRPr="00A52BD3" w:rsidRDefault="001E136B" w:rsidP="00EA7F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/>
                <w:sz w:val="24"/>
                <w:szCs w:val="24"/>
              </w:rPr>
              <w:t>готовность обеспечивать необходимый уровень качества торгового обслуживания</w:t>
            </w: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104729" w:rsidRPr="00A52BD3" w:rsidRDefault="00334AC1" w:rsidP="00334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52BD3" w:rsidRPr="00EA350A" w:rsidRDefault="00A52BD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9134CC" w:rsidRDefault="009134CC" w:rsidP="009134CC">
      <w:pPr>
        <w:jc w:val="both"/>
        <w:rPr>
          <w:rFonts w:ascii="Times New Roman" w:hAnsi="Times New Roman"/>
          <w:b/>
          <w:sz w:val="28"/>
          <w:szCs w:val="28"/>
        </w:rPr>
      </w:pPr>
    </w:p>
    <w:p w:rsidR="009134CC" w:rsidRDefault="009134CC" w:rsidP="009134CC">
      <w:pPr>
        <w:jc w:val="both"/>
        <w:rPr>
          <w:rFonts w:ascii="Times New Roman" w:hAnsi="Times New Roman"/>
          <w:b/>
          <w:sz w:val="28"/>
          <w:szCs w:val="28"/>
        </w:rPr>
      </w:pPr>
      <w:r w:rsidRPr="00BB215C">
        <w:rPr>
          <w:rFonts w:ascii="Times New Roman" w:hAnsi="Times New Roman"/>
          <w:b/>
          <w:sz w:val="28"/>
          <w:szCs w:val="28"/>
        </w:rPr>
        <w:t>ПК-</w:t>
      </w:r>
      <w:r>
        <w:rPr>
          <w:rFonts w:ascii="Times New Roman" w:hAnsi="Times New Roman"/>
          <w:b/>
          <w:sz w:val="28"/>
          <w:szCs w:val="28"/>
        </w:rPr>
        <w:t>1</w:t>
      </w:r>
      <w:r w:rsidRPr="0080554B">
        <w:rPr>
          <w:rFonts w:ascii="Times New Roman" w:hAnsi="Times New Roman"/>
          <w:b/>
          <w:sz w:val="28"/>
          <w:szCs w:val="28"/>
        </w:rPr>
        <w:t>-</w:t>
      </w:r>
      <w:r w:rsidRPr="00BB215C">
        <w:rPr>
          <w:rFonts w:ascii="Times New Roman" w:hAnsi="Times New Roman"/>
          <w:b/>
          <w:sz w:val="28"/>
          <w:szCs w:val="28"/>
        </w:rPr>
        <w:t xml:space="preserve"> </w:t>
      </w:r>
      <w:r w:rsidRPr="009134CC">
        <w:rPr>
          <w:rFonts w:ascii="Times New Roman" w:hAnsi="Times New Roman"/>
          <w:b/>
          <w:sz w:val="28"/>
          <w:szCs w:val="28"/>
        </w:rPr>
        <w:t>способность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7938"/>
        <w:gridCol w:w="6344"/>
      </w:tblGrid>
      <w:tr w:rsidR="009134CC" w:rsidRPr="0080554B" w:rsidTr="00A52BD3">
        <w:trPr>
          <w:trHeight w:val="631"/>
        </w:trPr>
        <w:tc>
          <w:tcPr>
            <w:tcW w:w="2979" w:type="pct"/>
            <w:gridSpan w:val="2"/>
          </w:tcPr>
          <w:p w:rsidR="009134CC" w:rsidRPr="0080554B" w:rsidRDefault="009134CC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9134CC" w:rsidRPr="0080554B" w:rsidRDefault="009134CC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21" w:type="pct"/>
          </w:tcPr>
          <w:p w:rsidR="009134CC" w:rsidRPr="0080554B" w:rsidRDefault="009134CC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обучения**</w:t>
            </w:r>
          </w:p>
        </w:tc>
      </w:tr>
      <w:tr w:rsidR="009134CC" w:rsidRPr="0080554B" w:rsidTr="00A52BD3">
        <w:tc>
          <w:tcPr>
            <w:tcW w:w="450" w:type="pct"/>
          </w:tcPr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9134CC" w:rsidRPr="009134CC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4CC">
              <w:rPr>
                <w:rFonts w:ascii="Times New Roman" w:hAnsi="Times New Roman" w:cs="Times New Roman"/>
                <w:sz w:val="24"/>
                <w:szCs w:val="24"/>
              </w:rPr>
              <w:t xml:space="preserve">видов, типов, функций розничных торговых предприятий и процесса управления торгово-технологическим процессом; классификаций потребительских товаров и торгового ассортимента </w:t>
            </w:r>
          </w:p>
        </w:tc>
        <w:tc>
          <w:tcPr>
            <w:tcW w:w="2021" w:type="pct"/>
          </w:tcPr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9134CC" w:rsidRPr="0080554B" w:rsidRDefault="009134CC" w:rsidP="00913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9134CC" w:rsidRPr="0080554B" w:rsidTr="00A52BD3">
        <w:tc>
          <w:tcPr>
            <w:tcW w:w="450" w:type="pct"/>
          </w:tcPr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29" w:type="pct"/>
            <w:tcBorders>
              <w:top w:val="single" w:sz="4" w:space="0" w:color="auto"/>
              <w:bottom w:val="single" w:sz="4" w:space="0" w:color="auto"/>
            </w:tcBorders>
          </w:tcPr>
          <w:p w:rsidR="009134CC" w:rsidRPr="009134CC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4CC">
              <w:rPr>
                <w:rFonts w:ascii="Times New Roman" w:hAnsi="Times New Roman" w:cs="Times New Roman"/>
                <w:sz w:val="24"/>
                <w:szCs w:val="24"/>
              </w:rPr>
              <w:t>управлять ассортиментом розничного торгового предприятия; разрабатывать стратегии и программы по управлению качеством товаров и услуг</w:t>
            </w:r>
          </w:p>
        </w:tc>
        <w:tc>
          <w:tcPr>
            <w:tcW w:w="2021" w:type="pct"/>
          </w:tcPr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34CC" w:rsidRPr="0080554B" w:rsidTr="00A52BD3">
        <w:tc>
          <w:tcPr>
            <w:tcW w:w="450" w:type="pct"/>
          </w:tcPr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529" w:type="pct"/>
            <w:tcBorders>
              <w:top w:val="single" w:sz="4" w:space="0" w:color="auto"/>
            </w:tcBorders>
          </w:tcPr>
          <w:p w:rsidR="009134CC" w:rsidRPr="009134CC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4CC">
              <w:rPr>
                <w:rFonts w:ascii="Times New Roman" w:hAnsi="Times New Roman" w:cs="Times New Roman"/>
                <w:sz w:val="24"/>
                <w:szCs w:val="24"/>
              </w:rPr>
              <w:t>методами и средствами оптимизации ассортимента розничного торгового предприятия</w:t>
            </w:r>
          </w:p>
        </w:tc>
        <w:tc>
          <w:tcPr>
            <w:tcW w:w="2021" w:type="pct"/>
          </w:tcPr>
          <w:p w:rsidR="009134CC" w:rsidRPr="0080554B" w:rsidRDefault="009134CC" w:rsidP="009134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9134CC" w:rsidRDefault="009134CC" w:rsidP="00913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52BD3" w:rsidRDefault="00A52BD3" w:rsidP="00913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52BD3" w:rsidRDefault="00A52BD3" w:rsidP="00913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52BD3" w:rsidRDefault="00A52BD3" w:rsidP="00913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52BD3" w:rsidRDefault="00A52BD3" w:rsidP="00A52BD3">
      <w:pPr>
        <w:jc w:val="both"/>
        <w:rPr>
          <w:rFonts w:ascii="Times New Roman" w:hAnsi="Times New Roman"/>
          <w:b/>
          <w:sz w:val="28"/>
          <w:szCs w:val="28"/>
        </w:rPr>
      </w:pPr>
      <w:r w:rsidRPr="00BB215C">
        <w:rPr>
          <w:rFonts w:ascii="Times New Roman" w:hAnsi="Times New Roman"/>
          <w:b/>
          <w:sz w:val="28"/>
          <w:szCs w:val="28"/>
        </w:rPr>
        <w:lastRenderedPageBreak/>
        <w:t>ПК-</w:t>
      </w:r>
      <w:r>
        <w:rPr>
          <w:rFonts w:ascii="Times New Roman" w:hAnsi="Times New Roman"/>
          <w:b/>
          <w:sz w:val="28"/>
          <w:szCs w:val="28"/>
        </w:rPr>
        <w:t>4</w:t>
      </w:r>
      <w:r w:rsidRPr="0080554B">
        <w:rPr>
          <w:rFonts w:ascii="Times New Roman" w:hAnsi="Times New Roman"/>
          <w:b/>
          <w:sz w:val="28"/>
          <w:szCs w:val="28"/>
        </w:rPr>
        <w:t>-</w:t>
      </w:r>
      <w:r w:rsidRPr="00BB215C">
        <w:rPr>
          <w:rFonts w:ascii="Times New Roman" w:hAnsi="Times New Roman"/>
          <w:b/>
          <w:sz w:val="28"/>
          <w:szCs w:val="28"/>
        </w:rPr>
        <w:t xml:space="preserve"> </w:t>
      </w:r>
      <w:r w:rsidRPr="00A52BD3">
        <w:rPr>
          <w:rFonts w:ascii="Times New Roman" w:hAnsi="Times New Roman"/>
          <w:b/>
          <w:sz w:val="28"/>
          <w:szCs w:val="28"/>
        </w:rPr>
        <w:t>способность идентифицировать товары для выявления и предупреждения их фальсификации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8365"/>
        <w:gridCol w:w="5917"/>
      </w:tblGrid>
      <w:tr w:rsidR="00A52BD3" w:rsidRPr="0080554B" w:rsidTr="00A52BD3">
        <w:trPr>
          <w:trHeight w:val="631"/>
        </w:trPr>
        <w:tc>
          <w:tcPr>
            <w:tcW w:w="3115" w:type="pct"/>
            <w:gridSpan w:val="2"/>
          </w:tcPr>
          <w:p w:rsidR="00A52BD3" w:rsidRPr="0080554B" w:rsidRDefault="00A52BD3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A52BD3" w:rsidRPr="0080554B" w:rsidRDefault="00A52BD3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обучения**</w:t>
            </w:r>
          </w:p>
        </w:tc>
      </w:tr>
      <w:tr w:rsidR="00A52BD3" w:rsidRPr="0080554B" w:rsidTr="00A52BD3">
        <w:tc>
          <w:tcPr>
            <w:tcW w:w="450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52BD3" w:rsidRPr="00A52BD3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структуры маркетинговой среды торгового предприятия; задач, принципов и функций торгового маркетинга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A52BD3" w:rsidRPr="0080554B" w:rsidRDefault="00A52BD3" w:rsidP="00A52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A52BD3" w:rsidRPr="0080554B" w:rsidTr="00A52BD3">
        <w:tc>
          <w:tcPr>
            <w:tcW w:w="450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2BD3" w:rsidRPr="00A52BD3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проводить исследование микрорынка розничного торгового предприятия; выявлять, формировать и удовлетворять потребности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2BD3" w:rsidRPr="0080554B" w:rsidTr="00A52BD3">
        <w:tc>
          <w:tcPr>
            <w:tcW w:w="450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2BD3" w:rsidRPr="00A52BD3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методами и средствами выявления и формирования спроса потребителей; умением проводить маркетинговые исследования в сфере розничной торговли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A52BD3" w:rsidRPr="00EA350A" w:rsidRDefault="00A52BD3" w:rsidP="00A52B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52BD3" w:rsidRDefault="00A52BD3" w:rsidP="00A52BD3">
      <w:pPr>
        <w:jc w:val="both"/>
        <w:rPr>
          <w:rFonts w:ascii="Times New Roman" w:hAnsi="Times New Roman"/>
          <w:b/>
          <w:sz w:val="28"/>
          <w:szCs w:val="28"/>
        </w:rPr>
      </w:pPr>
      <w:r w:rsidRPr="00BB215C">
        <w:rPr>
          <w:rFonts w:ascii="Times New Roman" w:hAnsi="Times New Roman"/>
          <w:b/>
          <w:sz w:val="28"/>
          <w:szCs w:val="28"/>
        </w:rPr>
        <w:t>ПК-</w:t>
      </w:r>
      <w:r>
        <w:rPr>
          <w:rFonts w:ascii="Times New Roman" w:hAnsi="Times New Roman"/>
          <w:b/>
          <w:sz w:val="28"/>
          <w:szCs w:val="28"/>
        </w:rPr>
        <w:t>8</w:t>
      </w:r>
      <w:r w:rsidRPr="0080554B">
        <w:rPr>
          <w:rFonts w:ascii="Times New Roman" w:hAnsi="Times New Roman"/>
          <w:b/>
          <w:sz w:val="28"/>
          <w:szCs w:val="28"/>
        </w:rPr>
        <w:t>-</w:t>
      </w:r>
      <w:r w:rsidRPr="00BB215C">
        <w:rPr>
          <w:rFonts w:ascii="Times New Roman" w:hAnsi="Times New Roman"/>
          <w:b/>
          <w:sz w:val="28"/>
          <w:szCs w:val="28"/>
        </w:rPr>
        <w:t xml:space="preserve"> </w:t>
      </w:r>
      <w:r w:rsidRPr="00A52BD3">
        <w:rPr>
          <w:rFonts w:ascii="Times New Roman" w:hAnsi="Times New Roman"/>
          <w:b/>
          <w:sz w:val="28"/>
          <w:szCs w:val="28"/>
        </w:rPr>
        <w:t>готовность обеспечивать необходимый уровень качества торгового обслуживания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8365"/>
        <w:gridCol w:w="5917"/>
      </w:tblGrid>
      <w:tr w:rsidR="00A52BD3" w:rsidRPr="0080554B" w:rsidTr="00A52BD3">
        <w:trPr>
          <w:trHeight w:val="631"/>
        </w:trPr>
        <w:tc>
          <w:tcPr>
            <w:tcW w:w="3115" w:type="pct"/>
            <w:gridSpan w:val="2"/>
          </w:tcPr>
          <w:p w:rsidR="00A52BD3" w:rsidRPr="0080554B" w:rsidRDefault="00A52BD3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A52BD3" w:rsidRPr="0080554B" w:rsidRDefault="00A52BD3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 результатов обучения**</w:t>
            </w:r>
          </w:p>
        </w:tc>
      </w:tr>
      <w:tr w:rsidR="00A52BD3" w:rsidRPr="0080554B" w:rsidTr="00A52BD3">
        <w:tc>
          <w:tcPr>
            <w:tcW w:w="450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52BD3" w:rsidRPr="00A52BD3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сущности и содержания торговой услуги и формы торгового обслуживания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Правильность ответов на поставленные вопросы. </w:t>
            </w:r>
          </w:p>
          <w:p w:rsidR="00A52BD3" w:rsidRPr="0080554B" w:rsidRDefault="00A52BD3" w:rsidP="00A52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Корректность использования соответствующей терминологии</w:t>
            </w:r>
          </w:p>
        </w:tc>
      </w:tr>
      <w:tr w:rsidR="00A52BD3" w:rsidRPr="0080554B" w:rsidTr="00A52BD3">
        <w:tc>
          <w:tcPr>
            <w:tcW w:w="450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2BD3" w:rsidRPr="00A52BD3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 xml:space="preserve">идентифицировать реализуемую предприятием форму торгового обслуживания 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2BD3" w:rsidRPr="0080554B" w:rsidTr="00A52BD3">
        <w:tc>
          <w:tcPr>
            <w:tcW w:w="450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b/>
                <w:sz w:val="24"/>
                <w:szCs w:val="24"/>
              </w:rPr>
              <w:t>Владеет</w:t>
            </w:r>
          </w:p>
        </w:tc>
        <w:tc>
          <w:tcPr>
            <w:tcW w:w="26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2BD3" w:rsidRPr="00A52BD3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навыками совершенствования торгового обслуживания</w:t>
            </w:r>
          </w:p>
        </w:tc>
        <w:tc>
          <w:tcPr>
            <w:tcW w:w="1885" w:type="pct"/>
          </w:tcPr>
          <w:p w:rsidR="00A52BD3" w:rsidRPr="0080554B" w:rsidRDefault="00A52BD3" w:rsidP="00A52B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54B">
              <w:rPr>
                <w:rFonts w:ascii="Times New Roman" w:hAnsi="Times New Roman" w:cs="Times New Roman"/>
                <w:sz w:val="24"/>
                <w:szCs w:val="24"/>
              </w:rPr>
              <w:t>Самостоятельность решения поставленных задач</w:t>
            </w:r>
          </w:p>
        </w:tc>
      </w:tr>
    </w:tbl>
    <w:p w:rsidR="00A52BD3" w:rsidRPr="00EA350A" w:rsidRDefault="00A52BD3" w:rsidP="00A52BD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9134CC" w:rsidRDefault="009134CC" w:rsidP="00A52BD3">
      <w:pPr>
        <w:rPr>
          <w:rFonts w:ascii="Times New Roman" w:hAnsi="Times New Roman"/>
          <w:b/>
          <w:sz w:val="28"/>
          <w:szCs w:val="28"/>
        </w:rPr>
      </w:pPr>
    </w:p>
    <w:p w:rsidR="00A52BD3" w:rsidRDefault="00A52BD3" w:rsidP="009134C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134CC" w:rsidRPr="00EA350A" w:rsidRDefault="009134CC" w:rsidP="009134CC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9134CC" w:rsidRPr="00EA350A" w:rsidSect="00EA7FAA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A52BD3" w:rsidRPr="00E2331F" w:rsidRDefault="00A52BD3" w:rsidP="00A52BD3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2331F">
        <w:rPr>
          <w:rFonts w:ascii="Times New Roman" w:eastAsia="Calibri" w:hAnsi="Times New Roman" w:cs="Times New Roman"/>
          <w:sz w:val="24"/>
          <w:szCs w:val="24"/>
        </w:rPr>
        <w:t xml:space="preserve">Таблица 3.2 - </w:t>
      </w:r>
      <w:r>
        <w:rPr>
          <w:rFonts w:ascii="Times New Roman" w:eastAsia="Calibri" w:hAnsi="Times New Roman" w:cs="Times New Roman"/>
          <w:sz w:val="24"/>
          <w:szCs w:val="24"/>
        </w:rPr>
        <w:t>Перечень оценочных средств (ПК-1</w:t>
      </w:r>
      <w:r w:rsidRPr="00E23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3402"/>
        <w:gridCol w:w="1262"/>
        <w:gridCol w:w="2495"/>
        <w:gridCol w:w="1908"/>
      </w:tblGrid>
      <w:tr w:rsidR="00A52BD3" w:rsidRPr="007C56FD" w:rsidTr="00814A26">
        <w:trPr>
          <w:trHeight w:val="315"/>
          <w:jc w:val="center"/>
        </w:trPr>
        <w:tc>
          <w:tcPr>
            <w:tcW w:w="222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7C56FD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61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A52BD3" w:rsidRPr="007C56FD" w:rsidTr="00814A26">
        <w:trPr>
          <w:trHeight w:val="791"/>
          <w:jc w:val="center"/>
        </w:trPr>
        <w:tc>
          <w:tcPr>
            <w:tcW w:w="222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61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7C56FD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Знания:</w:t>
            </w:r>
          </w:p>
        </w:tc>
        <w:tc>
          <w:tcPr>
            <w:tcW w:w="1669" w:type="pct"/>
            <w:tcBorders>
              <w:top w:val="single" w:sz="4" w:space="0" w:color="auto"/>
            </w:tcBorders>
          </w:tcPr>
          <w:p w:rsidR="00814A26" w:rsidRPr="009134CC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4CC">
              <w:rPr>
                <w:rFonts w:ascii="Times New Roman" w:hAnsi="Times New Roman" w:cs="Times New Roman"/>
                <w:sz w:val="24"/>
                <w:szCs w:val="24"/>
              </w:rPr>
              <w:t xml:space="preserve">видов, типов, функций розничных торговых предприятий и процесса управления торгово-технологическим процессом; классификаций потребительских товаров и торгового ассортимента </w:t>
            </w:r>
          </w:p>
        </w:tc>
        <w:tc>
          <w:tcPr>
            <w:tcW w:w="6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970F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 № 1, 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5</w:t>
            </w:r>
            <w:r w:rsidRPr="00EB245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(фонд оценочных средств п. 5.1)</w:t>
            </w:r>
          </w:p>
        </w:tc>
        <w:tc>
          <w:tcPr>
            <w:tcW w:w="9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EB245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экзамену</w:t>
            </w: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Умения:</w:t>
            </w:r>
          </w:p>
        </w:tc>
        <w:tc>
          <w:tcPr>
            <w:tcW w:w="1669" w:type="pct"/>
            <w:tcBorders>
              <w:top w:val="single" w:sz="4" w:space="0" w:color="auto"/>
              <w:bottom w:val="single" w:sz="4" w:space="0" w:color="auto"/>
            </w:tcBorders>
          </w:tcPr>
          <w:p w:rsidR="00814A26" w:rsidRPr="009134CC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4CC">
              <w:rPr>
                <w:rFonts w:ascii="Times New Roman" w:hAnsi="Times New Roman" w:cs="Times New Roman"/>
                <w:sz w:val="24"/>
                <w:szCs w:val="24"/>
              </w:rPr>
              <w:t>управлять ассортиментом розничного торгового предприятия; разрабатывать стратегии и программы по управлению качеством товаров и услуг</w:t>
            </w:r>
          </w:p>
        </w:tc>
        <w:tc>
          <w:tcPr>
            <w:tcW w:w="6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Default="00814A26" w:rsidP="00814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0F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Кейс-задача № 1, 2</w:t>
            </w:r>
          </w:p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Многоуровневая задача №5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669" w:type="pct"/>
            <w:tcBorders>
              <w:top w:val="single" w:sz="4" w:space="0" w:color="auto"/>
            </w:tcBorders>
          </w:tcPr>
          <w:p w:rsidR="00814A26" w:rsidRPr="009134CC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34CC">
              <w:rPr>
                <w:rFonts w:ascii="Times New Roman" w:hAnsi="Times New Roman" w:cs="Times New Roman"/>
                <w:sz w:val="24"/>
                <w:szCs w:val="24"/>
              </w:rPr>
              <w:t>методами и средствами оптимизации ассортимента розничного торгового предприятия</w:t>
            </w:r>
          </w:p>
        </w:tc>
        <w:tc>
          <w:tcPr>
            <w:tcW w:w="6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Default="00814A26" w:rsidP="00814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0F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Кейс-задача № 1, 2</w:t>
            </w:r>
          </w:p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Многоуровневая задача №5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</w:tr>
    </w:tbl>
    <w:p w:rsidR="00A52BD3" w:rsidRDefault="00A52BD3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52BD3" w:rsidRPr="00E2331F" w:rsidRDefault="00A52BD3" w:rsidP="00A52BD3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2331F">
        <w:rPr>
          <w:rFonts w:ascii="Times New Roman" w:eastAsia="Calibri" w:hAnsi="Times New Roman" w:cs="Times New Roman"/>
          <w:sz w:val="24"/>
          <w:szCs w:val="24"/>
        </w:rPr>
        <w:t xml:space="preserve">Таблица 3.2 - </w:t>
      </w:r>
      <w:r>
        <w:rPr>
          <w:rFonts w:ascii="Times New Roman" w:eastAsia="Calibri" w:hAnsi="Times New Roman" w:cs="Times New Roman"/>
          <w:sz w:val="24"/>
          <w:szCs w:val="24"/>
        </w:rPr>
        <w:t>Перечень оценочных средств (ПК-4</w:t>
      </w:r>
      <w:r w:rsidRPr="00E23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3402"/>
        <w:gridCol w:w="1262"/>
        <w:gridCol w:w="2495"/>
        <w:gridCol w:w="1908"/>
      </w:tblGrid>
      <w:tr w:rsidR="00A52BD3" w:rsidRPr="007C56FD" w:rsidTr="00814A26">
        <w:trPr>
          <w:trHeight w:val="315"/>
          <w:jc w:val="center"/>
        </w:trPr>
        <w:tc>
          <w:tcPr>
            <w:tcW w:w="222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7C56FD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61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A52BD3" w:rsidRPr="007C56FD" w:rsidTr="00814A26">
        <w:trPr>
          <w:trHeight w:val="791"/>
          <w:jc w:val="center"/>
        </w:trPr>
        <w:tc>
          <w:tcPr>
            <w:tcW w:w="222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61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7C56FD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Знания:</w:t>
            </w:r>
          </w:p>
        </w:tc>
        <w:tc>
          <w:tcPr>
            <w:tcW w:w="1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4A26" w:rsidRPr="00A52BD3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структуры маркетинговой среды торгового предприятия; задач, принципов и функций торгового маркетинга</w:t>
            </w:r>
          </w:p>
        </w:tc>
        <w:tc>
          <w:tcPr>
            <w:tcW w:w="6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 №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</w:t>
            </w:r>
            <w:r w:rsidRPr="00EB245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(фонд оценочных средств п. 5.1)</w:t>
            </w:r>
          </w:p>
        </w:tc>
        <w:tc>
          <w:tcPr>
            <w:tcW w:w="9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EB245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экзамену</w:t>
            </w: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Умения:</w:t>
            </w:r>
          </w:p>
        </w:tc>
        <w:tc>
          <w:tcPr>
            <w:tcW w:w="1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14A26" w:rsidRPr="00A52BD3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проводить исследование микрорынка розничного торгового предприятия; выявлять, формировать и удовлетворять потребности</w:t>
            </w:r>
          </w:p>
        </w:tc>
        <w:tc>
          <w:tcPr>
            <w:tcW w:w="6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Кейс-задача №3</w:t>
            </w: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</w:t>
            </w: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Задания для решения кейс-задачи п. 5.2</w:t>
            </w: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14A26" w:rsidRPr="00A52BD3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методами и средствами выявления и формирования спроса потребителей; умением проводить маркетинговые исследования в сфере розничной торговли</w:t>
            </w:r>
          </w:p>
        </w:tc>
        <w:tc>
          <w:tcPr>
            <w:tcW w:w="6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Кейс-задача №3</w:t>
            </w: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</w:t>
            </w: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Задания для решения кейс-задачи п. 5.2</w:t>
            </w: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>)</w:t>
            </w:r>
          </w:p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</w:tr>
    </w:tbl>
    <w:p w:rsidR="00A52BD3" w:rsidRDefault="00A52BD3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52BD3" w:rsidRPr="00E2331F" w:rsidRDefault="00A52BD3" w:rsidP="00A52BD3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E2331F">
        <w:rPr>
          <w:rFonts w:ascii="Times New Roman" w:eastAsia="Calibri" w:hAnsi="Times New Roman" w:cs="Times New Roman"/>
          <w:sz w:val="24"/>
          <w:szCs w:val="24"/>
        </w:rPr>
        <w:t xml:space="preserve">Таблица 3.2 - </w:t>
      </w:r>
      <w:r>
        <w:rPr>
          <w:rFonts w:ascii="Times New Roman" w:eastAsia="Calibri" w:hAnsi="Times New Roman" w:cs="Times New Roman"/>
          <w:sz w:val="24"/>
          <w:szCs w:val="24"/>
        </w:rPr>
        <w:t>Перечень оценочных средств (ПК-8</w:t>
      </w:r>
      <w:r w:rsidRPr="00E2331F"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3545"/>
        <w:gridCol w:w="1119"/>
        <w:gridCol w:w="2495"/>
        <w:gridCol w:w="1908"/>
      </w:tblGrid>
      <w:tr w:rsidR="00A52BD3" w:rsidRPr="007C56FD" w:rsidTr="00814A26">
        <w:trPr>
          <w:trHeight w:val="315"/>
          <w:jc w:val="center"/>
        </w:trPr>
        <w:tc>
          <w:tcPr>
            <w:tcW w:w="229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7C56FD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549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A52BD3" w:rsidRPr="007C56FD" w:rsidTr="00814A26">
        <w:trPr>
          <w:trHeight w:val="791"/>
          <w:jc w:val="center"/>
        </w:trPr>
        <w:tc>
          <w:tcPr>
            <w:tcW w:w="229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54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7C56FD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2BD3" w:rsidRPr="007C56FD" w:rsidRDefault="00A52BD3" w:rsidP="00A52BD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7C56FD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Знания:</w:t>
            </w:r>
          </w:p>
        </w:tc>
        <w:tc>
          <w:tcPr>
            <w:tcW w:w="1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14A26" w:rsidRPr="00A52BD3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сущности и содержания торговой услуги и формы торгового обслуживания</w:t>
            </w:r>
          </w:p>
        </w:tc>
        <w:tc>
          <w:tcPr>
            <w:tcW w:w="54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Тест №2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4</w:t>
            </w:r>
            <w:r w:rsidRPr="00EB245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(фонд оценочных средств п. 5.1)</w:t>
            </w:r>
          </w:p>
        </w:tc>
        <w:tc>
          <w:tcPr>
            <w:tcW w:w="9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EB245C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экзамену</w:t>
            </w: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Умения:</w:t>
            </w:r>
          </w:p>
        </w:tc>
        <w:tc>
          <w:tcPr>
            <w:tcW w:w="1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14A26" w:rsidRPr="00A52BD3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 xml:space="preserve">идентифицировать реализуемую предприятием форму торгового обслуживания </w:t>
            </w:r>
          </w:p>
        </w:tc>
        <w:tc>
          <w:tcPr>
            <w:tcW w:w="54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5B6E78" w:rsidRDefault="00814A26" w:rsidP="00814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Кейс-задача №2</w:t>
            </w:r>
          </w:p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</w:t>
            </w: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Задания для решения кейс-задачи п. 5.2</w:t>
            </w: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</w:tr>
      <w:tr w:rsidR="00814A26" w:rsidRPr="007C56FD" w:rsidTr="00814A26">
        <w:trPr>
          <w:trHeight w:val="791"/>
          <w:jc w:val="center"/>
        </w:trPr>
        <w:tc>
          <w:tcPr>
            <w:tcW w:w="552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7C56FD" w:rsidRDefault="00814A26" w:rsidP="00814A26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14A26" w:rsidRPr="00A52BD3" w:rsidRDefault="00814A26" w:rsidP="00814A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BD3">
              <w:rPr>
                <w:rFonts w:ascii="Times New Roman" w:hAnsi="Times New Roman" w:cs="Times New Roman"/>
                <w:sz w:val="24"/>
                <w:szCs w:val="24"/>
              </w:rPr>
              <w:t>навыками совершенствования торгового обслуживания</w:t>
            </w:r>
          </w:p>
        </w:tc>
        <w:tc>
          <w:tcPr>
            <w:tcW w:w="54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14A26" w:rsidRPr="00F56B33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Cs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Темы 1-5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14A26" w:rsidRPr="005B6E78" w:rsidRDefault="00814A26" w:rsidP="00814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Кейс-задача №2</w:t>
            </w:r>
          </w:p>
          <w:p w:rsidR="00814A26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</w:t>
            </w:r>
            <w:r w:rsidRPr="00EB245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Задания для решения кейс-задачи п. 5.2</w:t>
            </w:r>
            <w:r w:rsidRPr="00EB245C">
              <w:rPr>
                <w:rFonts w:ascii="Times New Roman" w:hAnsi="Times New Roman"/>
                <w:sz w:val="24"/>
                <w:szCs w:val="24"/>
                <w:lang w:eastAsia="ar-SA"/>
              </w:rPr>
              <w:t>)</w:t>
            </w:r>
          </w:p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Многоуровневая задача №5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A26" w:rsidRPr="007C56FD" w:rsidRDefault="00814A26" w:rsidP="00814A2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</w:tr>
    </w:tbl>
    <w:p w:rsidR="00A52BD3" w:rsidRDefault="00A52BD3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52BD3" w:rsidRDefault="00A52BD3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14A26" w:rsidRPr="00700BC7" w:rsidRDefault="00814A26" w:rsidP="00814A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Times New Roman"/>
          <w:sz w:val="24"/>
          <w:szCs w:val="24"/>
          <w:lang w:eastAsia="ar-SA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14A26" w:rsidRPr="00700BC7" w:rsidRDefault="00814A26" w:rsidP="00814A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14A26" w:rsidRDefault="00814A26" w:rsidP="00814A26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700BC7">
        <w:rPr>
          <w:rFonts w:ascii="Times New Roman" w:eastAsia="Times New Roman" w:hAnsi="Times New Roman" w:cs="Calibri"/>
          <w:sz w:val="24"/>
          <w:szCs w:val="24"/>
          <w:lang w:eastAsia="ar-SA"/>
        </w:rPr>
        <w:t>Таблица 4.1 – Распределение баллов по видам учебной деятельности</w:t>
      </w:r>
    </w:p>
    <w:p w:rsidR="00814A26" w:rsidRDefault="00814A26" w:rsidP="00814A26">
      <w:pPr>
        <w:tabs>
          <w:tab w:val="left" w:pos="1134"/>
        </w:tabs>
        <w:suppressAutoHyphens/>
        <w:spacing w:after="0" w:line="240" w:lineRule="auto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768"/>
        <w:gridCol w:w="620"/>
        <w:gridCol w:w="734"/>
        <w:gridCol w:w="710"/>
        <w:gridCol w:w="708"/>
        <w:gridCol w:w="567"/>
        <w:gridCol w:w="567"/>
        <w:gridCol w:w="710"/>
        <w:gridCol w:w="850"/>
        <w:gridCol w:w="850"/>
        <w:gridCol w:w="1128"/>
      </w:tblGrid>
      <w:tr w:rsidR="00814A26" w:rsidRPr="00700BC7" w:rsidTr="003E4865">
        <w:trPr>
          <w:cantSplit/>
          <w:trHeight w:val="70"/>
        </w:trPr>
        <w:tc>
          <w:tcPr>
            <w:tcW w:w="9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27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14A26" w:rsidRPr="00700BC7" w:rsidTr="003E4865">
        <w:trPr>
          <w:cantSplit/>
          <w:trHeight w:val="2110"/>
        </w:trPr>
        <w:tc>
          <w:tcPr>
            <w:tcW w:w="9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ar-SA"/>
              </w:rPr>
              <w:t>Собеседование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5B6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Многоуровневая задача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 xml:space="preserve">Вопросы </w:t>
            </w:r>
            <w:r w:rsidRPr="00700BC7">
              <w:rPr>
                <w:rFonts w:ascii="Times New Roman" w:eastAsia="Times New Roman" w:hAnsi="Times New Roman" w:cs="Calibri"/>
                <w:color w:val="000000"/>
                <w:sz w:val="20"/>
                <w:szCs w:val="20"/>
                <w:lang w:eastAsia="ar-SA"/>
              </w:rPr>
              <w:t>к экзамену</w:t>
            </w:r>
          </w:p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4A26" w:rsidRPr="00700BC7" w:rsidRDefault="00814A26" w:rsidP="003E486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14A26" w:rsidRPr="00700BC7" w:rsidTr="003E4865">
        <w:trPr>
          <w:trHeight w:val="469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814A26" w:rsidRPr="00700BC7" w:rsidTr="003E4865">
        <w:trPr>
          <w:trHeight w:val="552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814A26" w:rsidRPr="00700BC7" w:rsidTr="003E4865">
        <w:trPr>
          <w:trHeight w:val="552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14A26" w:rsidRPr="00700BC7" w:rsidTr="003E4865">
        <w:trPr>
          <w:trHeight w:val="301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14A26" w:rsidRPr="00700BC7" w:rsidTr="003E4865">
        <w:trPr>
          <w:trHeight w:val="552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14A26" w:rsidRPr="00700BC7" w:rsidTr="003E4865">
        <w:trPr>
          <w:trHeight w:val="415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A26" w:rsidRPr="00700BC7" w:rsidRDefault="00814A26" w:rsidP="003E4865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 w:rsidRPr="00700BC7"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814A26" w:rsidRPr="00534BE9" w:rsidRDefault="00814A26" w:rsidP="00814A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4BE9">
        <w:rPr>
          <w:rFonts w:ascii="Times New Roman" w:hAnsi="Times New Roman" w:cs="Times New Roman"/>
          <w:sz w:val="24"/>
          <w:szCs w:val="24"/>
        </w:rPr>
        <w:t>.</w:t>
      </w:r>
    </w:p>
    <w:p w:rsidR="00104729" w:rsidRDefault="00F22536" w:rsidP="00436E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2"/>
        <w:gridCol w:w="1845"/>
        <w:gridCol w:w="7194"/>
      </w:tblGrid>
      <w:tr w:rsidR="00605D4F" w:rsidRPr="00810354" w:rsidTr="00BB215C">
        <w:trPr>
          <w:trHeight w:val="1022"/>
        </w:trPr>
        <w:tc>
          <w:tcPr>
            <w:tcW w:w="1382" w:type="dxa"/>
            <w:vAlign w:val="center"/>
          </w:tcPr>
          <w:p w:rsidR="00605D4F" w:rsidRPr="00810354" w:rsidRDefault="00605D4F" w:rsidP="00EA7FAA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5" w:type="dxa"/>
            <w:vAlign w:val="center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BB215C">
        <w:tc>
          <w:tcPr>
            <w:tcW w:w="1382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5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7194" w:type="dxa"/>
          </w:tcPr>
          <w:p w:rsidR="00605D4F" w:rsidRPr="00810354" w:rsidRDefault="00605D4F" w:rsidP="00EA7FAA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BB215C">
        <w:tc>
          <w:tcPr>
            <w:tcW w:w="1382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5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</w:tcPr>
          <w:p w:rsidR="00605D4F" w:rsidRPr="00810354" w:rsidRDefault="00605D4F" w:rsidP="00EA7FAA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BB215C">
        <w:tc>
          <w:tcPr>
            <w:tcW w:w="1382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5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</w:tcPr>
          <w:p w:rsidR="00605D4F" w:rsidRPr="00810354" w:rsidRDefault="00605D4F" w:rsidP="00EA7FAA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BB215C">
        <w:tc>
          <w:tcPr>
            <w:tcW w:w="1382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5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</w:tcPr>
          <w:p w:rsidR="00605D4F" w:rsidRPr="00810354" w:rsidRDefault="00605D4F" w:rsidP="00EA7FAA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BB215C">
        <w:tc>
          <w:tcPr>
            <w:tcW w:w="1382" w:type="dxa"/>
          </w:tcPr>
          <w:p w:rsidR="00605D4F" w:rsidRPr="00810354" w:rsidRDefault="00605D4F" w:rsidP="00EA7FAA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5" w:type="dxa"/>
          </w:tcPr>
          <w:p w:rsidR="00605D4F" w:rsidRPr="00810354" w:rsidRDefault="00EA233A" w:rsidP="00EA7FAA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</w:tcPr>
          <w:p w:rsidR="00605D4F" w:rsidRPr="00810354" w:rsidRDefault="00605D4F" w:rsidP="00EA7FA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6F35" w:rsidRDefault="007B6F35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 Фонд тестовых заданий</w:t>
      </w:r>
    </w:p>
    <w:p w:rsidR="001F4A7A" w:rsidRDefault="001F4A7A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  <w:color w:val="000000"/>
          <w:szCs w:val="28"/>
        </w:rPr>
        <w:t xml:space="preserve">1. </w:t>
      </w:r>
      <w:r w:rsidRPr="009127CC">
        <w:rPr>
          <w:rFonts w:ascii="Times New Roman" w:eastAsia="Calibri" w:hAnsi="Times New Roman" w:cs="Times New Roman"/>
          <w:i/>
          <w:color w:val="000000"/>
        </w:rPr>
        <w:t>Способ формального институционального оформления торгового предприятия, его   юридический статус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 Организационно-правовая форма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Организационная форма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Торговая сеть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color w:val="000000"/>
        </w:rPr>
      </w:pPr>
      <w:r>
        <w:rPr>
          <w:rFonts w:ascii="Times New Roman" w:hAnsi="Times New Roman" w:cs="Times New Roman"/>
          <w:i/>
        </w:rPr>
        <w:t>2.</w:t>
      </w:r>
      <w:r w:rsidRPr="009127CC">
        <w:rPr>
          <w:rFonts w:ascii="Times New Roman" w:eastAsia="Calibri" w:hAnsi="Times New Roman" w:cs="Times New Roman"/>
          <w:i/>
        </w:rPr>
        <w:t xml:space="preserve">Торговый формат, ориентированный на определенную </w:t>
      </w:r>
      <w:r w:rsidRPr="009127CC">
        <w:rPr>
          <w:rFonts w:ascii="Times New Roman" w:eastAsia="Calibri" w:hAnsi="Times New Roman" w:cs="Times New Roman"/>
          <w:i/>
          <w:color w:val="000000"/>
        </w:rPr>
        <w:t>целевую группу покупателей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 Организационно-правовая форма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Организационная форма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Торговая сеть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color w:val="000000"/>
        </w:rPr>
      </w:pPr>
      <w:r w:rsidRPr="009127CC">
        <w:rPr>
          <w:rFonts w:ascii="Times New Roman" w:eastAsia="Calibri" w:hAnsi="Times New Roman" w:cs="Times New Roman"/>
          <w:i/>
        </w:rPr>
        <w:t xml:space="preserve">3. </w:t>
      </w:r>
      <w:r w:rsidRPr="009127CC">
        <w:rPr>
          <w:rFonts w:ascii="Times New Roman" w:eastAsia="Calibri" w:hAnsi="Times New Roman" w:cs="Times New Roman"/>
          <w:i/>
          <w:color w:val="000000"/>
        </w:rPr>
        <w:t>Совокупность управляемых одним владельцем торговых объектов, использующих сходные торговые форматы и работающих под единой торговой маркой.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 Организационно-правовая форма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Организационная форма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Торговая сеть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color w:val="000000"/>
        </w:rPr>
      </w:pPr>
      <w:r w:rsidRPr="009127CC">
        <w:rPr>
          <w:rFonts w:ascii="Times New Roman" w:eastAsia="Calibri" w:hAnsi="Times New Roman" w:cs="Times New Roman"/>
          <w:i/>
        </w:rPr>
        <w:t xml:space="preserve">4. </w:t>
      </w:r>
      <w:r w:rsidRPr="009127CC">
        <w:rPr>
          <w:rFonts w:ascii="Times New Roman" w:eastAsia="Calibri" w:hAnsi="Times New Roman" w:cs="Times New Roman"/>
          <w:i/>
          <w:color w:val="000000"/>
        </w:rPr>
        <w:t>Групповое размещение внемагазинных форм торговли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 xml:space="preserve">1. Торговый центр 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>2. Открытый рынок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>3. Гипермаркет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>4. Супермаркет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color w:val="000000"/>
        </w:rPr>
      </w:pPr>
      <w:r w:rsidRPr="009127CC">
        <w:rPr>
          <w:rFonts w:ascii="Times New Roman" w:eastAsia="Calibri" w:hAnsi="Times New Roman" w:cs="Times New Roman"/>
          <w:i/>
          <w:color w:val="000000"/>
        </w:rPr>
        <w:t>5. Групповом размещение магазинов в едином строении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 xml:space="preserve">1. Торговый центр 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>2. Открытый рынок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>3. Гипермаркет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  <w:color w:val="000000"/>
        </w:rPr>
      </w:pPr>
      <w:r w:rsidRPr="009127CC">
        <w:rPr>
          <w:rFonts w:ascii="Times New Roman" w:eastAsia="Calibri" w:hAnsi="Times New Roman" w:cs="Times New Roman"/>
          <w:color w:val="000000"/>
        </w:rPr>
        <w:t>4. Супермаркет</w:t>
      </w:r>
    </w:p>
    <w:p w:rsidR="009127CC" w:rsidRPr="009127CC" w:rsidRDefault="009127CC" w:rsidP="00970FCC">
      <w:pPr>
        <w:spacing w:after="0" w:line="240" w:lineRule="auto"/>
        <w:rPr>
          <w:rFonts w:ascii="Times New Roman" w:eastAsia="Calibri" w:hAnsi="Times New Roman" w:cs="Times New Roman"/>
          <w:i/>
          <w:caps/>
        </w:rPr>
      </w:pPr>
      <w:r w:rsidRPr="009127CC">
        <w:rPr>
          <w:rFonts w:ascii="Times New Roman" w:eastAsia="Calibri" w:hAnsi="Times New Roman" w:cs="Times New Roman"/>
          <w:i/>
        </w:rPr>
        <w:t>Многовариантные вопросы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6. Какие торговые форматы ориентированы на высший  сегмент покупателей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 Супермаркет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Гипермаркет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 Кэш энд керри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4. Дискаунтер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5.Магазин у дома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6. Продуктовый бутик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7. Какие торговые форматы ориентированы на средний сегмент потребителей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 Супермаркет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Гипермаркет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 Кэш энд керри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4. Дискаунтер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5.Магазин у дома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6. Продуктовый бутик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8. Какие торговые форматы ориентированы на экономичный сегмент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 Супермаркет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Гипермаркет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 Кэш энд керри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4. Дискаунтер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5.Магазин у дома</w:t>
      </w:r>
    </w:p>
    <w:p w:rsidR="009127CC" w:rsidRPr="009127CC" w:rsidRDefault="009127CC" w:rsidP="009127CC">
      <w:pPr>
        <w:spacing w:after="0" w:line="240" w:lineRule="auto"/>
        <w:ind w:firstLine="709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6. Продуктовый бутик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9.На какие сегменты потребителей ориентирован супермаркет</w:t>
      </w:r>
    </w:p>
    <w:p w:rsidR="009127CC" w:rsidRPr="009127CC" w:rsidRDefault="009127CC" w:rsidP="009127CC">
      <w:pPr>
        <w:numPr>
          <w:ilvl w:val="0"/>
          <w:numId w:val="66"/>
        </w:numPr>
        <w:spacing w:after="0" w:line="240" w:lineRule="auto"/>
        <w:ind w:hanging="371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Высший</w:t>
      </w:r>
    </w:p>
    <w:p w:rsidR="009127CC" w:rsidRPr="009127CC" w:rsidRDefault="009127CC" w:rsidP="009127CC">
      <w:pPr>
        <w:numPr>
          <w:ilvl w:val="0"/>
          <w:numId w:val="66"/>
        </w:numPr>
        <w:spacing w:after="0" w:line="240" w:lineRule="auto"/>
        <w:ind w:hanging="371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Средний</w:t>
      </w:r>
    </w:p>
    <w:p w:rsidR="009127CC" w:rsidRPr="009127CC" w:rsidRDefault="009127CC" w:rsidP="009127CC">
      <w:pPr>
        <w:numPr>
          <w:ilvl w:val="0"/>
          <w:numId w:val="66"/>
        </w:numPr>
        <w:spacing w:after="0" w:line="240" w:lineRule="auto"/>
        <w:ind w:hanging="371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Экономичный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10.</w:t>
      </w:r>
      <w:r w:rsidRPr="009127CC">
        <w:rPr>
          <w:rFonts w:ascii="Times New Roman" w:eastAsia="Calibri" w:hAnsi="Times New Roman" w:cs="Times New Roman"/>
        </w:rPr>
        <w:t xml:space="preserve"> </w:t>
      </w:r>
      <w:r w:rsidRPr="009127CC">
        <w:rPr>
          <w:rFonts w:ascii="Times New Roman" w:eastAsia="Calibri" w:hAnsi="Times New Roman" w:cs="Times New Roman"/>
          <w:i/>
        </w:rPr>
        <w:t xml:space="preserve">На какие сегменты потребителей ориентирован гипермаркет  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1.Высший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Средний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Экономичный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11</w:t>
      </w:r>
      <w:r w:rsidRPr="009127CC">
        <w:rPr>
          <w:rFonts w:ascii="Times New Roman" w:eastAsia="Calibri" w:hAnsi="Times New Roman" w:cs="Times New Roman"/>
        </w:rPr>
        <w:t xml:space="preserve">. </w:t>
      </w:r>
      <w:r w:rsidRPr="009127CC">
        <w:rPr>
          <w:rFonts w:ascii="Times New Roman" w:eastAsia="Calibri" w:hAnsi="Times New Roman" w:cs="Times New Roman"/>
          <w:i/>
        </w:rPr>
        <w:t xml:space="preserve">На какие сегменты потребителей ориентирован «Магазин у дома» 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1.Высший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Средний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Экономичный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</w:rPr>
      </w:pPr>
      <w:r w:rsidRPr="009127CC">
        <w:rPr>
          <w:rFonts w:ascii="Times New Roman" w:eastAsia="Calibri" w:hAnsi="Times New Roman" w:cs="Times New Roman"/>
          <w:i/>
        </w:rPr>
        <w:t>12</w:t>
      </w:r>
      <w:r w:rsidRPr="009127CC">
        <w:rPr>
          <w:rFonts w:ascii="Times New Roman" w:eastAsia="Calibri" w:hAnsi="Times New Roman" w:cs="Times New Roman"/>
        </w:rPr>
        <w:t xml:space="preserve">. </w:t>
      </w:r>
      <w:r w:rsidRPr="009127CC">
        <w:rPr>
          <w:rFonts w:ascii="Times New Roman" w:eastAsia="Calibri" w:hAnsi="Times New Roman" w:cs="Times New Roman"/>
          <w:i/>
        </w:rPr>
        <w:t xml:space="preserve">На какие сегменты потребителей ориентирован «кэш энд керри» 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1.Высший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Средний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Экономичный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  <w:i/>
        </w:rPr>
        <w:t>13</w:t>
      </w:r>
      <w:r w:rsidRPr="009127CC">
        <w:rPr>
          <w:rFonts w:ascii="Times New Roman" w:eastAsia="Calibri" w:hAnsi="Times New Roman" w:cs="Times New Roman"/>
        </w:rPr>
        <w:t xml:space="preserve">. </w:t>
      </w:r>
      <w:r w:rsidRPr="009127CC">
        <w:rPr>
          <w:rFonts w:ascii="Times New Roman" w:eastAsia="Calibri" w:hAnsi="Times New Roman" w:cs="Times New Roman"/>
          <w:i/>
        </w:rPr>
        <w:t>На какие сегменты потребителей ориентированы мягкие и жесткие дискаунтеры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1.Высший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2. Средний</w:t>
      </w:r>
    </w:p>
    <w:p w:rsidR="009127CC" w:rsidRPr="009127CC" w:rsidRDefault="009127CC" w:rsidP="009127CC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9127CC">
        <w:rPr>
          <w:rFonts w:ascii="Times New Roman" w:eastAsia="Calibri" w:hAnsi="Times New Roman" w:cs="Times New Roman"/>
        </w:rPr>
        <w:t>3. Экономичный</w:t>
      </w:r>
    </w:p>
    <w:p w:rsidR="00BF7894" w:rsidRDefault="00BF7894" w:rsidP="001F4A7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06FBC" w:rsidRPr="00FC6A21" w:rsidRDefault="00506FBC" w:rsidP="00506FB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C6A21">
        <w:rPr>
          <w:rFonts w:ascii="Times New Roman" w:hAnsi="Times New Roman" w:cs="Times New Roman"/>
          <w:b/>
          <w:bCs/>
          <w:sz w:val="24"/>
          <w:szCs w:val="24"/>
        </w:rPr>
        <w:t>Тест №</w:t>
      </w:r>
      <w:r w:rsidR="009127CC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:rsidR="009127CC" w:rsidRPr="009127CC" w:rsidRDefault="009127CC" w:rsidP="00970FCC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Многовариантные вопросы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1.Форма торгового обслуживания определяет  особенности торгово-технологического процесса, включающего следующие три составляющие... 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1.методами продажи товаров;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2.торговой площадью;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3.дополнительными услугами;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4.ассортиментом предлагаемых товаров;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5.персональными методами продажи.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2. Дополнительные услуги розничного торгового предприятия  это : 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1.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формирование ассортимента;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2.упаковка купленных в магазине товаров;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3.предложение товара покупателю;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4.организация доставки товаров;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5.прием и хранение товаров.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3.Информационно-консультационные услуги включают... 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1.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проведение презентаций товаров;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2.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реализацию товаров в кредит;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3.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прием стеклопосуды;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4.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предоставление информации об услугах магазина;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5.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организацию автостоянки у магазина.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>4. Основные услуги торгового предприятия по реализации товара  включает следующие этапы...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1.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формирование ассортимента;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2.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выкладка товара;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3.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упаковка товара;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4.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анализ внутренней среды предприятия;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5.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исследование рынка.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>5 Торговая площадь гипермаркетов составляет не менее...</w:t>
      </w:r>
    </w:p>
    <w:p w:rsidR="009127CC" w:rsidRPr="009127CC" w:rsidRDefault="009127CC" w:rsidP="009127CC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100 м2"/>
        </w:smartTagP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</w:rPr>
          <w:t>100 м</w:t>
        </w: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  <w:vertAlign w:val="superscript"/>
          </w:rPr>
          <w:t>2</w:t>
        </w:r>
      </w:smartTag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9127CC" w:rsidRPr="009127CC" w:rsidRDefault="009127CC" w:rsidP="009127CC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400 м2"/>
        </w:smartTagP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</w:rPr>
          <w:t>400 м</w:t>
        </w: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  <w:vertAlign w:val="superscript"/>
          </w:rPr>
          <w:t>2</w:t>
        </w:r>
      </w:smartTag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9127CC" w:rsidRPr="009127CC" w:rsidRDefault="009127CC" w:rsidP="009127CC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650 м2"/>
        </w:smartTagP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</w:rPr>
          <w:t>650 м</w:t>
        </w: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  <w:vertAlign w:val="superscript"/>
          </w:rPr>
          <w:t>2</w:t>
        </w:r>
      </w:smartTag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9127CC" w:rsidRPr="009127CC" w:rsidRDefault="009127CC" w:rsidP="009127CC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3500 м2"/>
        </w:smartTagP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</w:rPr>
          <w:t>3500 м</w:t>
        </w: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  <w:vertAlign w:val="superscript"/>
          </w:rPr>
          <w:t>2</w:t>
        </w:r>
      </w:smartTag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</w:p>
    <w:p w:rsidR="009127CC" w:rsidRPr="009127CC" w:rsidRDefault="009127CC" w:rsidP="009127CC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5000 м2"/>
        </w:smartTagP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</w:rPr>
          <w:t>5000 м</w:t>
        </w:r>
        <w:r w:rsidRPr="009127CC">
          <w:rPr>
            <w:rFonts w:ascii="Times New Roman" w:eastAsia="Calibri" w:hAnsi="Times New Roman" w:cs="Times New Roman"/>
            <w:color w:val="000000"/>
            <w:sz w:val="24"/>
            <w:szCs w:val="24"/>
            <w:vertAlign w:val="superscript"/>
          </w:rPr>
          <w:t>2</w:t>
        </w:r>
      </w:smartTag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</w:rPr>
        <w:t xml:space="preserve">6. Индивидуальное обслуживание покупателей предполагает.. 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1.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встреча покупателя и выявление его намерений; 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2.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продажу товаров по образцам;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3.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помощь в выборе товара и консультация;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4. </w:t>
      </w: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предварительные заказы на товар;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7. Такой тип стационарного торгового предприятия как универмаг  предполагает следующий универсальный ассортимент товаров.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1.   продовольственных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2. непродовольственных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3. продовольственных и непродовольственных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8. При этом методе продажи рабочие запасы размещают отдельно от  образцов, что позволяет сократить площади торгового зала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1. индивидуальное обслуживание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2. продажа по образцам и каталогам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3.Продажа по предварительным заказам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color w:val="000000"/>
          <w:sz w:val="24"/>
          <w:szCs w:val="24"/>
        </w:rPr>
        <w:t>4.Продажа методом самообслуживания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Укажите неправильный ответ.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sz w:val="24"/>
          <w:szCs w:val="24"/>
        </w:rPr>
        <w:t>9. По виду передачи товара выделяют следующие виды розничной торговли..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1. стационарная и полустационарная торговля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2. передвижная (развозная и разносная) торговля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3.виртуальная торговля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4. посылочная торговля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Укажите неправильный ответ.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sz w:val="24"/>
          <w:szCs w:val="24"/>
        </w:rPr>
        <w:t>10. Персональные методы продажи предполагают..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1. внемагазинные формы продажи товаров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2.самообслуживание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3.Прямые продажи с помощью торговых агентов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4.Телемагазины</w:t>
      </w:r>
    </w:p>
    <w:p w:rsidR="009127CC" w:rsidRPr="009127CC" w:rsidRDefault="009127CC" w:rsidP="009127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5.Виртуальную торговлю</w:t>
      </w:r>
    </w:p>
    <w:p w:rsidR="00FC6A21" w:rsidRPr="00BF7894" w:rsidRDefault="00FC6A21" w:rsidP="00506FB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127CC" w:rsidRDefault="009127CC" w:rsidP="009127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894">
        <w:rPr>
          <w:rFonts w:ascii="Times New Roman" w:hAnsi="Times New Roman" w:cs="Times New Roman"/>
          <w:b/>
          <w:bCs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:rsidR="009127CC" w:rsidRPr="009127CC" w:rsidRDefault="009127CC" w:rsidP="009127CC">
      <w:pPr>
        <w:pStyle w:val="af4"/>
        <w:tabs>
          <w:tab w:val="num" w:pos="1440"/>
        </w:tabs>
        <w:spacing w:after="0"/>
        <w:rPr>
          <w:i/>
          <w:iCs/>
        </w:rPr>
      </w:pPr>
      <w:bookmarkStart w:id="1" w:name="_Toc4223210"/>
      <w:r>
        <w:rPr>
          <w:i/>
          <w:iCs/>
        </w:rPr>
        <w:t>1</w:t>
      </w:r>
      <w:r w:rsidRPr="009127CC">
        <w:rPr>
          <w:i/>
          <w:iCs/>
        </w:rPr>
        <w:t>.При формировании торгового ассортимента магазина, ориентированного на дискаунтный формат, необходимо…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А. подбирать товары с высокой оборачиваемостью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В. Увеличивать группу товаров С.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9127CC">
        <w:rPr>
          <w:rFonts w:ascii="Times New Roman" w:eastAsia="Calibri" w:hAnsi="Times New Roman" w:cs="Times New Roman"/>
          <w:sz w:val="24"/>
          <w:szCs w:val="24"/>
        </w:rPr>
        <w:t>. включить в ассортимент относительно недорогие товары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9127CC">
        <w:rPr>
          <w:rFonts w:ascii="Times New Roman" w:eastAsia="Calibri" w:hAnsi="Times New Roman" w:cs="Times New Roman"/>
          <w:sz w:val="24"/>
          <w:szCs w:val="24"/>
        </w:rPr>
        <w:t>. соблюдать приоритет рыночной ценности товара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9127CC">
        <w:rPr>
          <w:rFonts w:ascii="Times New Roman" w:eastAsia="Calibri" w:hAnsi="Times New Roman" w:cs="Times New Roman"/>
          <w:sz w:val="24"/>
          <w:szCs w:val="24"/>
        </w:rPr>
        <w:t>. Уменьшить долю товаров группы</w:t>
      </w:r>
    </w:p>
    <w:p w:rsidR="009127CC" w:rsidRPr="009127CC" w:rsidRDefault="009127CC" w:rsidP="009127CC">
      <w:pPr>
        <w:tabs>
          <w:tab w:val="num" w:pos="1440"/>
        </w:tabs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9127CC">
        <w:rPr>
          <w:rFonts w:ascii="Times New Roman" w:eastAsia="Calibri" w:hAnsi="Times New Roman" w:cs="Times New Roman"/>
          <w:sz w:val="24"/>
          <w:szCs w:val="24"/>
        </w:rPr>
        <w:t>.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Преимущество использования товаров 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private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  <w:lang w:val="en-US"/>
        </w:rPr>
        <w:t>labels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для розничного торгового предприятия заключается в …</w:t>
      </w:r>
    </w:p>
    <w:p w:rsidR="009127CC" w:rsidRPr="009127CC" w:rsidRDefault="009127CC" w:rsidP="009127CC">
      <w:pPr>
        <w:numPr>
          <w:ilvl w:val="1"/>
          <w:numId w:val="70"/>
        </w:numPr>
        <w:tabs>
          <w:tab w:val="clear" w:pos="1440"/>
          <w:tab w:val="num" w:pos="709"/>
          <w:tab w:val="left" w:pos="851"/>
        </w:tabs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увеличении расходов поставщика на продвижение товаров</w:t>
      </w:r>
    </w:p>
    <w:p w:rsidR="009127CC" w:rsidRPr="009127CC" w:rsidRDefault="009127CC" w:rsidP="009127CC">
      <w:pPr>
        <w:numPr>
          <w:ilvl w:val="1"/>
          <w:numId w:val="70"/>
        </w:numPr>
        <w:tabs>
          <w:tab w:val="clear" w:pos="1440"/>
          <w:tab w:val="num" w:pos="709"/>
          <w:tab w:val="left" w:pos="851"/>
        </w:tabs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возможности снижения розничной цены</w:t>
      </w:r>
    </w:p>
    <w:p w:rsidR="009127CC" w:rsidRPr="009127CC" w:rsidRDefault="009127CC" w:rsidP="009127CC">
      <w:pPr>
        <w:numPr>
          <w:ilvl w:val="1"/>
          <w:numId w:val="70"/>
        </w:numPr>
        <w:tabs>
          <w:tab w:val="clear" w:pos="1440"/>
          <w:tab w:val="num" w:pos="709"/>
          <w:tab w:val="left" w:pos="851"/>
        </w:tabs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увеличении розничной цены</w:t>
      </w:r>
    </w:p>
    <w:p w:rsidR="009127CC" w:rsidRPr="009127CC" w:rsidRDefault="009127CC" w:rsidP="009127CC">
      <w:pPr>
        <w:numPr>
          <w:ilvl w:val="1"/>
          <w:numId w:val="70"/>
        </w:numPr>
        <w:tabs>
          <w:tab w:val="clear" w:pos="1440"/>
          <w:tab w:val="num" w:pos="709"/>
          <w:tab w:val="left" w:pos="851"/>
        </w:tabs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укреплении имиджа торгового предприятия</w:t>
      </w:r>
    </w:p>
    <w:p w:rsidR="009127CC" w:rsidRPr="009127CC" w:rsidRDefault="009127CC" w:rsidP="009127CC">
      <w:pPr>
        <w:numPr>
          <w:ilvl w:val="1"/>
          <w:numId w:val="70"/>
        </w:numPr>
        <w:tabs>
          <w:tab w:val="clear" w:pos="1440"/>
          <w:tab w:val="num" w:pos="709"/>
          <w:tab w:val="left" w:pos="851"/>
        </w:tabs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возможности формирования приверженности покупателя к магазину</w:t>
      </w:r>
    </w:p>
    <w:p w:rsidR="009127CC" w:rsidRPr="009127CC" w:rsidRDefault="009127CC" w:rsidP="009127CC">
      <w:pPr>
        <w:tabs>
          <w:tab w:val="left" w:pos="142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9127CC">
        <w:rPr>
          <w:rFonts w:ascii="Times New Roman" w:eastAsia="Calibri" w:hAnsi="Times New Roman" w:cs="Times New Roman"/>
          <w:sz w:val="24"/>
          <w:szCs w:val="24"/>
        </w:rPr>
        <w:t>.</w:t>
      </w:r>
      <w:r w:rsidRPr="009127CC">
        <w:rPr>
          <w:rFonts w:ascii="Times New Roman" w:eastAsia="Calibri" w:hAnsi="Times New Roman" w:cs="Times New Roman"/>
          <w:i/>
          <w:sz w:val="24"/>
          <w:szCs w:val="24"/>
        </w:rPr>
        <w:t xml:space="preserve">Классификация товаров с учетом поведения товаров на рынке  включает 6 видов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>Привлекающие товары это товары…</w:t>
      </w:r>
    </w:p>
    <w:p w:rsidR="009127CC" w:rsidRPr="009127CC" w:rsidRDefault="009127CC" w:rsidP="009127CC">
      <w:pPr>
        <w:numPr>
          <w:ilvl w:val="0"/>
          <w:numId w:val="72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 xml:space="preserve">Имеющие наибольший объем </w:t>
      </w:r>
    </w:p>
    <w:p w:rsidR="009127CC" w:rsidRPr="009127CC" w:rsidRDefault="009127CC" w:rsidP="009127CC">
      <w:pPr>
        <w:numPr>
          <w:ilvl w:val="0"/>
          <w:numId w:val="72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Повседневного спроса, часто покупаемые без раздумий</w:t>
      </w:r>
    </w:p>
    <w:p w:rsidR="009127CC" w:rsidRPr="009127CC" w:rsidRDefault="009127CC" w:rsidP="009127CC">
      <w:pPr>
        <w:numPr>
          <w:ilvl w:val="0"/>
          <w:numId w:val="72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Являющиеся для покупателей показателем уровня цен в магазине</w:t>
      </w:r>
    </w:p>
    <w:p w:rsidR="009127CC" w:rsidRPr="009127CC" w:rsidRDefault="009127CC" w:rsidP="009127CC">
      <w:pPr>
        <w:numPr>
          <w:ilvl w:val="0"/>
          <w:numId w:val="72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Пассивного спроса</w:t>
      </w:r>
    </w:p>
    <w:p w:rsidR="009127CC" w:rsidRPr="009127CC" w:rsidRDefault="009127CC" w:rsidP="009127CC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4</w:t>
      </w:r>
      <w:r w:rsidRPr="009127C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  <w:r w:rsidRPr="009127CC">
        <w:rPr>
          <w:rFonts w:ascii="Times New Roman" w:eastAsia="Calibri" w:hAnsi="Times New Roman" w:cs="Times New Roman"/>
          <w:i/>
          <w:sz w:val="24"/>
          <w:szCs w:val="24"/>
        </w:rPr>
        <w:t>Классификация товаров с учетом поведения товаров на рынке  включает 6 видов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127C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Тактические товары – это товары…</w:t>
      </w:r>
    </w:p>
    <w:p w:rsidR="009127CC" w:rsidRPr="009127CC" w:rsidRDefault="009127CC" w:rsidP="009127CC">
      <w:pPr>
        <w:numPr>
          <w:ilvl w:val="1"/>
          <w:numId w:val="69"/>
        </w:numPr>
        <w:tabs>
          <w:tab w:val="clear" w:pos="1440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Дополняющие ассортимент</w:t>
      </w:r>
    </w:p>
    <w:p w:rsidR="009127CC" w:rsidRPr="009127CC" w:rsidRDefault="009127CC" w:rsidP="009127CC">
      <w:pPr>
        <w:numPr>
          <w:ilvl w:val="1"/>
          <w:numId w:val="69"/>
        </w:numPr>
        <w:tabs>
          <w:tab w:val="clear" w:pos="1440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Способствуют утверждению фирменной марки</w:t>
      </w:r>
    </w:p>
    <w:p w:rsidR="009127CC" w:rsidRPr="009127CC" w:rsidRDefault="009127CC" w:rsidP="009127CC">
      <w:pPr>
        <w:numPr>
          <w:ilvl w:val="1"/>
          <w:numId w:val="69"/>
        </w:numPr>
        <w:tabs>
          <w:tab w:val="clear" w:pos="1440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Привлекают покупателя своей дешевизной</w:t>
      </w:r>
    </w:p>
    <w:p w:rsidR="009127CC" w:rsidRPr="009127CC" w:rsidRDefault="009127CC" w:rsidP="009127CC">
      <w:pPr>
        <w:numPr>
          <w:ilvl w:val="1"/>
          <w:numId w:val="69"/>
        </w:numPr>
        <w:tabs>
          <w:tab w:val="clear" w:pos="1440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Нуждаются в модификации</w:t>
      </w:r>
    </w:p>
    <w:p w:rsidR="009127CC" w:rsidRPr="009127CC" w:rsidRDefault="009127CC" w:rsidP="009127CC">
      <w:pPr>
        <w:numPr>
          <w:ilvl w:val="1"/>
          <w:numId w:val="69"/>
        </w:numPr>
        <w:tabs>
          <w:tab w:val="clear" w:pos="1440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Появляются как известный товар-новинка</w:t>
      </w:r>
    </w:p>
    <w:p w:rsidR="009127CC" w:rsidRPr="009127CC" w:rsidRDefault="009127CC" w:rsidP="009127CC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5</w:t>
      </w:r>
      <w:r w:rsidRPr="009127C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.</w:t>
      </w:r>
      <w:r w:rsidRPr="009127CC">
        <w:rPr>
          <w:rFonts w:ascii="Times New Roman" w:eastAsia="Calibri" w:hAnsi="Times New Roman" w:cs="Times New Roman"/>
          <w:i/>
          <w:sz w:val="24"/>
          <w:szCs w:val="24"/>
        </w:rPr>
        <w:t>Ассортимент торгового предприятия состоит из основных товаров и товаров импульсной покупки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Импульсивная покупка – это покупка..</w:t>
      </w:r>
    </w:p>
    <w:p w:rsidR="009127CC" w:rsidRPr="009127CC" w:rsidRDefault="009127CC" w:rsidP="009127CC">
      <w:pPr>
        <w:numPr>
          <w:ilvl w:val="1"/>
          <w:numId w:val="68"/>
        </w:numPr>
        <w:tabs>
          <w:tab w:val="clear" w:pos="1440"/>
          <w:tab w:val="left" w:pos="851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являющаяся следствием обдуманного решения</w:t>
      </w:r>
    </w:p>
    <w:p w:rsidR="009127CC" w:rsidRPr="009127CC" w:rsidRDefault="009127CC" w:rsidP="009127CC">
      <w:pPr>
        <w:numPr>
          <w:ilvl w:val="1"/>
          <w:numId w:val="68"/>
        </w:numPr>
        <w:tabs>
          <w:tab w:val="clear" w:pos="1440"/>
          <w:tab w:val="left" w:pos="851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незапланированная, совершенная под влиянием момента</w:t>
      </w:r>
    </w:p>
    <w:p w:rsidR="009127CC" w:rsidRPr="009127CC" w:rsidRDefault="009127CC" w:rsidP="009127CC">
      <w:pPr>
        <w:numPr>
          <w:ilvl w:val="1"/>
          <w:numId w:val="68"/>
        </w:numPr>
        <w:tabs>
          <w:tab w:val="clear" w:pos="1440"/>
          <w:tab w:val="left" w:pos="851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совершаемая после сбора предварительной информации</w:t>
      </w:r>
    </w:p>
    <w:p w:rsidR="009127CC" w:rsidRPr="009127CC" w:rsidRDefault="009127CC" w:rsidP="009127CC">
      <w:pPr>
        <w:numPr>
          <w:ilvl w:val="1"/>
          <w:numId w:val="68"/>
        </w:numPr>
        <w:tabs>
          <w:tab w:val="clear" w:pos="1440"/>
          <w:tab w:val="left" w:pos="851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вызванная акцией по стимулированию продажи в торговом зале магазина</w:t>
      </w:r>
    </w:p>
    <w:p w:rsidR="009127CC" w:rsidRPr="009127CC" w:rsidRDefault="009127CC" w:rsidP="009127CC">
      <w:pPr>
        <w:numPr>
          <w:ilvl w:val="1"/>
          <w:numId w:val="68"/>
        </w:numPr>
        <w:tabs>
          <w:tab w:val="clear" w:pos="1440"/>
          <w:tab w:val="left" w:pos="851"/>
        </w:tabs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</w:rPr>
        <w:t>сделанная в основном под влиянием эмоций</w:t>
      </w:r>
    </w:p>
    <w:p w:rsidR="009127CC" w:rsidRPr="009127CC" w:rsidRDefault="009127CC" w:rsidP="009127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hAnsi="Times New Roman" w:cs="Times New Roman"/>
          <w:bCs/>
          <w:i/>
          <w:sz w:val="24"/>
          <w:szCs w:val="24"/>
        </w:rPr>
        <w:t>6</w:t>
      </w:r>
      <w:r w:rsidRPr="009127CC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27CC">
        <w:rPr>
          <w:rFonts w:ascii="Times New Roman" w:eastAsia="Calibri" w:hAnsi="Times New Roman" w:cs="Times New Roman"/>
          <w:i/>
          <w:sz w:val="24"/>
          <w:szCs w:val="24"/>
        </w:rPr>
        <w:t>Классификация товаров с учетом поведения товаров на рынке  включает 6 видов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Лидеры - это товары…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A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Новинки известных фирм-производителей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B</w:t>
      </w:r>
      <w:r w:rsidRPr="009127CC">
        <w:rPr>
          <w:rFonts w:ascii="Times New Roman" w:eastAsia="Calibri" w:hAnsi="Times New Roman" w:cs="Times New Roman"/>
          <w:sz w:val="24"/>
          <w:szCs w:val="24"/>
        </w:rPr>
        <w:t>. Широко разрекламированные</w:t>
      </w:r>
    </w:p>
    <w:p w:rsidR="009127CC" w:rsidRPr="009127CC" w:rsidRDefault="009127CC" w:rsidP="009127CC">
      <w:pPr>
        <w:tabs>
          <w:tab w:val="left" w:pos="851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C</w:t>
      </w:r>
      <w:r w:rsidRPr="009127CC">
        <w:rPr>
          <w:rFonts w:ascii="Times New Roman" w:eastAsia="Calibri" w:hAnsi="Times New Roman" w:cs="Times New Roman"/>
          <w:bCs/>
          <w:sz w:val="24"/>
          <w:szCs w:val="24"/>
        </w:rPr>
        <w:t>. дополняющие ассортимент</w:t>
      </w:r>
    </w:p>
    <w:p w:rsidR="009127CC" w:rsidRPr="009127CC" w:rsidRDefault="009127CC" w:rsidP="009127CC">
      <w:pPr>
        <w:tabs>
          <w:tab w:val="left" w:pos="851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D</w:t>
      </w:r>
      <w:r w:rsidRPr="009127CC">
        <w:rPr>
          <w:rFonts w:ascii="Times New Roman" w:eastAsia="Calibri" w:hAnsi="Times New Roman" w:cs="Times New Roman"/>
          <w:bCs/>
          <w:sz w:val="24"/>
          <w:szCs w:val="24"/>
        </w:rPr>
        <w:t>. нуждаются в поддержке</w:t>
      </w:r>
    </w:p>
    <w:p w:rsidR="009127CC" w:rsidRPr="009127CC" w:rsidRDefault="009127CC" w:rsidP="009127C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hAnsi="Times New Roman" w:cs="Times New Roman"/>
          <w:bCs/>
          <w:i/>
          <w:sz w:val="24"/>
          <w:szCs w:val="24"/>
        </w:rPr>
        <w:t>7</w:t>
      </w:r>
      <w:r w:rsidRPr="009127CC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9127CC">
        <w:rPr>
          <w:rFonts w:ascii="Times New Roman" w:eastAsia="Calibri" w:hAnsi="Times New Roman" w:cs="Times New Roman"/>
          <w:i/>
          <w:sz w:val="24"/>
          <w:szCs w:val="24"/>
        </w:rPr>
        <w:t>Классификация товаров с учетом поведения товаров на рынке  включает 6 видов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Уходящие - это товары…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A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Новинки известных фирм-производителей</w:t>
      </w:r>
    </w:p>
    <w:p w:rsidR="009127CC" w:rsidRPr="009127CC" w:rsidRDefault="009127CC" w:rsidP="009127CC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B</w:t>
      </w:r>
      <w:r w:rsidRPr="009127CC">
        <w:rPr>
          <w:rFonts w:ascii="Times New Roman" w:eastAsia="Calibri" w:hAnsi="Times New Roman" w:cs="Times New Roman"/>
          <w:sz w:val="24"/>
          <w:szCs w:val="24"/>
        </w:rPr>
        <w:t>. Требующие модификации или изъятия</w:t>
      </w:r>
    </w:p>
    <w:p w:rsidR="009127CC" w:rsidRPr="009127CC" w:rsidRDefault="009127CC" w:rsidP="009127CC">
      <w:pPr>
        <w:tabs>
          <w:tab w:val="left" w:pos="851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C</w:t>
      </w:r>
      <w:r w:rsidRPr="009127CC">
        <w:rPr>
          <w:rFonts w:ascii="Times New Roman" w:eastAsia="Calibri" w:hAnsi="Times New Roman" w:cs="Times New Roman"/>
          <w:bCs/>
          <w:sz w:val="24"/>
          <w:szCs w:val="24"/>
        </w:rPr>
        <w:t>. дополняющие ассортимент</w:t>
      </w:r>
    </w:p>
    <w:p w:rsidR="009127CC" w:rsidRPr="009127CC" w:rsidRDefault="009127CC" w:rsidP="009127CC">
      <w:pPr>
        <w:tabs>
          <w:tab w:val="left" w:pos="851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127CC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D</w:t>
      </w:r>
      <w:r w:rsidRPr="009127CC">
        <w:rPr>
          <w:rFonts w:ascii="Times New Roman" w:eastAsia="Calibri" w:hAnsi="Times New Roman" w:cs="Times New Roman"/>
          <w:bCs/>
          <w:sz w:val="24"/>
          <w:szCs w:val="24"/>
        </w:rPr>
        <w:t>. привлекают покупателей</w:t>
      </w:r>
    </w:p>
    <w:bookmarkEnd w:id="1"/>
    <w:p w:rsidR="00E12B57" w:rsidRDefault="00E12B57" w:rsidP="00E12B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6FBC" w:rsidRDefault="00506FBC" w:rsidP="00506FB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894">
        <w:rPr>
          <w:rFonts w:ascii="Times New Roman" w:hAnsi="Times New Roman" w:cs="Times New Roman"/>
          <w:b/>
          <w:bCs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:rsidR="009127CC" w:rsidRPr="009127CC" w:rsidRDefault="009127CC" w:rsidP="009127CC">
      <w:pPr>
        <w:pStyle w:val="3"/>
        <w:spacing w:before="0" w:after="0"/>
        <w:ind w:right="624"/>
        <w:rPr>
          <w:rFonts w:ascii="Times New Roman" w:hAnsi="Times New Roman" w:cs="Times New Roman"/>
          <w:b w:val="0"/>
          <w:i/>
          <w:sz w:val="24"/>
          <w:szCs w:val="24"/>
        </w:rPr>
      </w:pPr>
      <w:r w:rsidRPr="009127CC">
        <w:rPr>
          <w:rFonts w:ascii="Times New Roman" w:hAnsi="Times New Roman" w:cs="Times New Roman"/>
          <w:b w:val="0"/>
          <w:i/>
          <w:sz w:val="24"/>
          <w:szCs w:val="24"/>
        </w:rPr>
        <w:t>1 Рассортируйте ответы между вопросами без остатка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1.а. </w:t>
      </w:r>
      <w:r w:rsidRPr="009127CC">
        <w:rPr>
          <w:rFonts w:ascii="Times New Roman" w:eastAsia="Calibri" w:hAnsi="Times New Roman" w:cs="Times New Roman"/>
          <w:sz w:val="24"/>
          <w:szCs w:val="24"/>
        </w:rPr>
        <w:t>Отрезок времени от момента возникновения идеи до завершения существования изделия и изменение продаж в этом отрезке времени называется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(  ).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1.б.Перечень товаров, выпускаемых предприятиями-изготовителями называется ( ) </w:t>
      </w:r>
    </w:p>
    <w:p w:rsidR="009127CC" w:rsidRPr="009127CC" w:rsidRDefault="009127CC" w:rsidP="009127CC">
      <w:pPr>
        <w:tabs>
          <w:tab w:val="left" w:pos="10206"/>
        </w:tabs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1.в. 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Расширение ассортимента продукции предприятия  путем выпуска новых видов товаров, которые с технической и маркетинговой точек зрения могут быть похожи на выпускавшиеся ранее или не связаны с ними называется ( ).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>1.г.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Графической моделью перекрестной квалификации является  ( )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               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1.д. </w:t>
      </w:r>
      <w:r w:rsidRPr="009127CC">
        <w:rPr>
          <w:rFonts w:ascii="Times New Roman" w:eastAsia="Calibri" w:hAnsi="Times New Roman" w:cs="Times New Roman"/>
          <w:sz w:val="24"/>
          <w:szCs w:val="24"/>
        </w:rPr>
        <w:t>Графической моделью иерархической классификации является ( )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1.е. </w:t>
      </w:r>
      <w:r w:rsidRPr="009127CC">
        <w:rPr>
          <w:rFonts w:ascii="Times New Roman" w:eastAsia="Calibri" w:hAnsi="Times New Roman" w:cs="Times New Roman"/>
          <w:sz w:val="24"/>
          <w:szCs w:val="24"/>
        </w:rPr>
        <w:t>Перечень товаров реализуемых розничным торговым предприятием, подобранный с учетом потребностей целевого сегмента, имеющих определенную ценовую ориентацию называется ( )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1.ж. </w:t>
      </w:r>
      <w:r w:rsidRPr="009127CC">
        <w:rPr>
          <w:rFonts w:ascii="Times New Roman" w:eastAsia="Calibri" w:hAnsi="Times New Roman" w:cs="Times New Roman"/>
          <w:sz w:val="24"/>
          <w:szCs w:val="24"/>
        </w:rPr>
        <w:t>Торговый ассортимент определяется следующими параметрами или характеристиками ( ), ( ), ( ), ( ), ( )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>1.з.Укажите последовательно стадии формирования торгового ассортимента ( ), ( ), ( )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jc w:val="both"/>
        <w:rPr>
          <w:rFonts w:ascii="Times New Roman" w:eastAsia="Calibri" w:hAnsi="Times New Roman" w:cs="Times New Roman"/>
          <w:i/>
          <w:caps/>
          <w:noProof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caps/>
          <w:sz w:val="24"/>
          <w:szCs w:val="24"/>
        </w:rPr>
        <w:t>Ответы:</w:t>
      </w:r>
      <w:r w:rsidRPr="009127CC">
        <w:rPr>
          <w:rFonts w:ascii="Times New Roman" w:eastAsia="Calibri" w:hAnsi="Times New Roman" w:cs="Times New Roman"/>
          <w:i/>
          <w:caps/>
          <w:noProof/>
          <w:sz w:val="24"/>
          <w:szCs w:val="24"/>
        </w:rPr>
        <w:t xml:space="preserve"> </w:t>
      </w:r>
    </w:p>
    <w:p w:rsidR="009127CC" w:rsidRPr="009127CC" w:rsidRDefault="009127CC" w:rsidP="009127CC">
      <w:pPr>
        <w:tabs>
          <w:tab w:val="left" w:pos="8505"/>
          <w:tab w:val="left" w:pos="10206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>1.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Дендрограмма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2.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Диверсификация 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>3.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ЖЦТ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. 4. </w:t>
      </w:r>
      <w:r w:rsidRPr="009127CC">
        <w:rPr>
          <w:rFonts w:ascii="Times New Roman" w:eastAsia="Calibri" w:hAnsi="Times New Roman" w:cs="Times New Roman"/>
          <w:sz w:val="24"/>
          <w:szCs w:val="24"/>
        </w:rPr>
        <w:t>Ширина (широта).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5.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Глубина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6.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Анализ и оценка ассортиментной политики.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7.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Торговый ассортимент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8.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Производственный ассортимент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9.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Таблица.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10.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Сбалансированность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11.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Выбор основных показателей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12.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Устойчивость</w:t>
      </w:r>
      <w:r w:rsidRPr="009127CC">
        <w:rPr>
          <w:rFonts w:ascii="Times New Roman" w:eastAsia="Calibri" w:hAnsi="Times New Roman" w:cs="Times New Roman"/>
          <w:noProof/>
          <w:sz w:val="24"/>
          <w:szCs w:val="24"/>
        </w:rPr>
        <w:t xml:space="preserve"> 13.  Установление (определение) групп ассортимента  14. </w:t>
      </w:r>
      <w:r w:rsidRPr="009127CC">
        <w:rPr>
          <w:rFonts w:ascii="Times New Roman" w:eastAsia="Calibri" w:hAnsi="Times New Roman" w:cs="Times New Roman"/>
          <w:sz w:val="24"/>
          <w:szCs w:val="24"/>
        </w:rPr>
        <w:t>Обновляемость</w:t>
      </w:r>
    </w:p>
    <w:p w:rsidR="009127CC" w:rsidRPr="009127CC" w:rsidRDefault="009127CC" w:rsidP="009127CC">
      <w:pPr>
        <w:pStyle w:val="af4"/>
        <w:spacing w:after="0"/>
        <w:ind w:firstLine="720"/>
        <w:rPr>
          <w:i/>
          <w:iCs/>
        </w:rPr>
      </w:pPr>
    </w:p>
    <w:p w:rsidR="009127CC" w:rsidRPr="009127CC" w:rsidRDefault="009127CC" w:rsidP="009127CC">
      <w:pPr>
        <w:pStyle w:val="af4"/>
        <w:spacing w:after="0"/>
        <w:rPr>
          <w:i/>
          <w:iCs/>
        </w:rPr>
      </w:pPr>
      <w:r w:rsidRPr="009127CC">
        <w:rPr>
          <w:i/>
          <w:iCs/>
        </w:rPr>
        <w:t>2.Укажите название торгового ассортимента, который представлен такими видами товаров, которые классифицируются более чем по трем признакам</w:t>
      </w:r>
    </w:p>
    <w:p w:rsidR="009127CC" w:rsidRPr="009127CC" w:rsidRDefault="009127CC" w:rsidP="009127CC">
      <w:pPr>
        <w:numPr>
          <w:ilvl w:val="0"/>
          <w:numId w:val="68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простой</w:t>
      </w:r>
    </w:p>
    <w:p w:rsidR="009127CC" w:rsidRPr="009127CC" w:rsidRDefault="009127CC" w:rsidP="009127CC">
      <w:pPr>
        <w:numPr>
          <w:ilvl w:val="0"/>
          <w:numId w:val="68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сложный</w:t>
      </w:r>
    </w:p>
    <w:p w:rsidR="009127CC" w:rsidRPr="009127CC" w:rsidRDefault="009127CC" w:rsidP="009127CC">
      <w:pPr>
        <w:numPr>
          <w:ilvl w:val="0"/>
          <w:numId w:val="68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укрупненный</w:t>
      </w:r>
    </w:p>
    <w:p w:rsidR="009127CC" w:rsidRPr="009127CC" w:rsidRDefault="009127CC" w:rsidP="009127CC">
      <w:pPr>
        <w:numPr>
          <w:ilvl w:val="0"/>
          <w:numId w:val="68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развернутый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3.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>Укажите название торгового ассортимента, который представлен такими видами товаров, которые классифицируются не более чем по трем признакам</w:t>
      </w:r>
    </w:p>
    <w:p w:rsidR="009127CC" w:rsidRPr="009127CC" w:rsidRDefault="009127CC" w:rsidP="009127CC">
      <w:pPr>
        <w:numPr>
          <w:ilvl w:val="0"/>
          <w:numId w:val="69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простой</w:t>
      </w:r>
    </w:p>
    <w:p w:rsidR="009127CC" w:rsidRPr="009127CC" w:rsidRDefault="009127CC" w:rsidP="009127CC">
      <w:pPr>
        <w:numPr>
          <w:ilvl w:val="0"/>
          <w:numId w:val="69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сложный</w:t>
      </w:r>
    </w:p>
    <w:p w:rsidR="009127CC" w:rsidRPr="009127CC" w:rsidRDefault="009127CC" w:rsidP="009127CC">
      <w:pPr>
        <w:numPr>
          <w:ilvl w:val="0"/>
          <w:numId w:val="69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укрупненный</w:t>
      </w:r>
    </w:p>
    <w:p w:rsidR="009127CC" w:rsidRPr="009127CC" w:rsidRDefault="009127CC" w:rsidP="009127CC">
      <w:pPr>
        <w:numPr>
          <w:ilvl w:val="0"/>
          <w:numId w:val="69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развернутый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4.Укажите название внутригруппового ассортимента, представленного разновидностями товаров </w:t>
      </w:r>
    </w:p>
    <w:p w:rsidR="009127CC" w:rsidRPr="009127CC" w:rsidRDefault="009127CC" w:rsidP="009127CC">
      <w:pPr>
        <w:numPr>
          <w:ilvl w:val="0"/>
          <w:numId w:val="70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простой</w:t>
      </w:r>
    </w:p>
    <w:p w:rsidR="009127CC" w:rsidRPr="009127CC" w:rsidRDefault="009127CC" w:rsidP="009127CC">
      <w:pPr>
        <w:numPr>
          <w:ilvl w:val="0"/>
          <w:numId w:val="70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сложный</w:t>
      </w:r>
    </w:p>
    <w:p w:rsidR="009127CC" w:rsidRPr="009127CC" w:rsidRDefault="009127CC" w:rsidP="009127CC">
      <w:pPr>
        <w:numPr>
          <w:ilvl w:val="0"/>
          <w:numId w:val="70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укрупненный</w:t>
      </w:r>
    </w:p>
    <w:p w:rsidR="009127CC" w:rsidRPr="009127CC" w:rsidRDefault="009127CC" w:rsidP="009127CC">
      <w:pPr>
        <w:numPr>
          <w:ilvl w:val="0"/>
          <w:numId w:val="70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развернутый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5.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t>Укажите название  груп</w:t>
      </w:r>
      <w:r w:rsidRPr="009127CC">
        <w:rPr>
          <w:rFonts w:ascii="Times New Roman" w:eastAsia="Calibri" w:hAnsi="Times New Roman" w:cs="Times New Roman"/>
          <w:i/>
          <w:iCs/>
          <w:sz w:val="24"/>
          <w:szCs w:val="24"/>
        </w:rPr>
        <w:softHyphen/>
        <w:t>пового ассортимента, который включает товары,  объединенные по общим признакам в определенные совокупности товаров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127CC" w:rsidRPr="009127CC" w:rsidRDefault="009127CC" w:rsidP="009127CC">
      <w:pPr>
        <w:numPr>
          <w:ilvl w:val="0"/>
          <w:numId w:val="71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простой</w:t>
      </w:r>
    </w:p>
    <w:p w:rsidR="009127CC" w:rsidRPr="009127CC" w:rsidRDefault="009127CC" w:rsidP="009127CC">
      <w:pPr>
        <w:numPr>
          <w:ilvl w:val="0"/>
          <w:numId w:val="71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сложный</w:t>
      </w:r>
    </w:p>
    <w:p w:rsidR="009127CC" w:rsidRPr="009127CC" w:rsidRDefault="009127CC" w:rsidP="009127CC">
      <w:pPr>
        <w:numPr>
          <w:ilvl w:val="0"/>
          <w:numId w:val="71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укрупненный</w:t>
      </w:r>
    </w:p>
    <w:p w:rsidR="009127CC" w:rsidRPr="009127CC" w:rsidRDefault="009127CC" w:rsidP="009127CC">
      <w:pPr>
        <w:numPr>
          <w:ilvl w:val="0"/>
          <w:numId w:val="71"/>
        </w:numPr>
        <w:spacing w:after="0" w:line="240" w:lineRule="auto"/>
        <w:ind w:left="0"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развернутый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6.</w:t>
      </w:r>
      <w:r w:rsidRPr="009127CC">
        <w:rPr>
          <w:rFonts w:ascii="Times New Roman" w:eastAsia="Calibri" w:hAnsi="Times New Roman" w:cs="Times New Roman"/>
          <w:i/>
          <w:sz w:val="24"/>
          <w:szCs w:val="24"/>
        </w:rPr>
        <w:t>Основной ассортимент розничного торгового предприятия условно подразделяется на три группы, укажите название группы, соответствующей определению…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Товары повседневного спроса, являющиеся показателем уровня цен в магазине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1.Базовый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2.Привлекающий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3. Дополняющий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7.Основной ассортимент розничного торгового предприятия условно подразделяется на три группы, укажите название группы, соответствующей определению…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Основные товары, на которые приходится не менее 50 % продаж..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1.Базовый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2.Привлекающий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3. Дополняющий</w:t>
      </w:r>
    </w:p>
    <w:p w:rsidR="009127CC" w:rsidRPr="009127CC" w:rsidRDefault="009127CC" w:rsidP="009127CC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8. Основной ассортимент розничного торгового предприятия условно подразделяется на три группы, укажите название группы, соответствующей определению:.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i/>
          <w:sz w:val="24"/>
          <w:szCs w:val="24"/>
        </w:rPr>
      </w:pPr>
      <w:r w:rsidRPr="009127CC">
        <w:rPr>
          <w:rFonts w:ascii="Times New Roman" w:eastAsia="Calibri" w:hAnsi="Times New Roman" w:cs="Times New Roman"/>
          <w:i/>
          <w:sz w:val="24"/>
          <w:szCs w:val="24"/>
        </w:rPr>
        <w:t>Наличие на полке этих товаров других марок стимулирует покупку,  доля этих товаров не превышает 15 %, а ассортимент этих товаров может постоянно меняться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1.Базовый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2.Привлекающий 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3. Дополняющий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9127CC" w:rsidRPr="009127CC" w:rsidRDefault="009127CC" w:rsidP="009127CC">
      <w:pPr>
        <w:pStyle w:val="af4"/>
        <w:spacing w:after="0"/>
        <w:rPr>
          <w:i/>
        </w:rPr>
      </w:pPr>
      <w:r w:rsidRPr="009127CC">
        <w:rPr>
          <w:i/>
        </w:rPr>
        <w:t>9.Найдите в правой колонке определение, соответствующее термину в левой колонке.</w:t>
      </w:r>
    </w:p>
    <w:p w:rsidR="009127CC" w:rsidRPr="009127CC" w:rsidRDefault="009127CC" w:rsidP="009127C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17"/>
        <w:gridCol w:w="6878"/>
      </w:tblGrid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3.1. Широта ассортимента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1. Количество позиций в каждой ассортиментной группе</w:t>
            </w:r>
          </w:p>
        </w:tc>
      </w:tr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3.2. Глубина ассортимента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Рациональное сочетание  товарных групп  в зависимости от возможностей рынка и в соответствии с направленностью розничного предложения магазина </w:t>
            </w:r>
          </w:p>
        </w:tc>
      </w:tr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3.3. Сбалансированность ассортимента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3.Перечень товаров, реализуемых розничным торговым предприятием</w:t>
            </w:r>
          </w:p>
        </w:tc>
      </w:tr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3.4. Производственный ассортимент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4.Количество предлагаемых ассортиментных групп</w:t>
            </w:r>
          </w:p>
        </w:tc>
      </w:tr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3.5. Торговый ассортимент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5.Перечень товаров, выпускаемых предприятием-изготовителем</w:t>
            </w:r>
          </w:p>
        </w:tc>
      </w:tr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ind w:right="62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3.6. Устойчивость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6. Перечень товаров, выпускаемых разными производителями, но объединенных по нескольким признакам</w:t>
            </w:r>
          </w:p>
        </w:tc>
      </w:tr>
      <w:tr w:rsidR="009127CC" w:rsidRPr="009127CC" w:rsidTr="00A52BD3">
        <w:tc>
          <w:tcPr>
            <w:tcW w:w="3369" w:type="dxa"/>
          </w:tcPr>
          <w:p w:rsidR="009127CC" w:rsidRPr="009127CC" w:rsidRDefault="009127CC" w:rsidP="009127CC">
            <w:pPr>
              <w:spacing w:after="0" w:line="240" w:lineRule="auto"/>
              <w:ind w:right="62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3.7. Товарная группа</w:t>
            </w:r>
          </w:p>
        </w:tc>
        <w:tc>
          <w:tcPr>
            <w:tcW w:w="7053" w:type="dxa"/>
          </w:tcPr>
          <w:p w:rsidR="009127CC" w:rsidRPr="009127CC" w:rsidRDefault="009127CC" w:rsidP="009127C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  <w:r w:rsidRPr="009127C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t>Обес</w:t>
            </w: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печение постоянного наличия в продаже определенных разновидно</w:t>
            </w:r>
            <w:r w:rsidRPr="009127CC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стей товаров </w:t>
            </w:r>
          </w:p>
        </w:tc>
      </w:tr>
    </w:tbl>
    <w:p w:rsidR="00E12B57" w:rsidRPr="00BF7894" w:rsidRDefault="00E12B57" w:rsidP="00506FB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6A21" w:rsidRDefault="00FC6A21" w:rsidP="00FC6A2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FC6A21" w:rsidRDefault="00FC6A21" w:rsidP="00FC6A2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6F35">
        <w:rPr>
          <w:rFonts w:ascii="Times New Roman" w:hAnsi="Times New Roman" w:cs="Times New Roman"/>
          <w:sz w:val="24"/>
          <w:szCs w:val="24"/>
        </w:rPr>
        <w:t>При подготовке к тестированию студенту целесообразно повторить разделы пройденной дисциплины, построить логические связки теоретического материала дисциплины с практическими ситуациями, которые решали на практических занятиях и в ходе выполнения самостоятельной работы. Рекомендуется при подготовке к тесту использовать список основной литературы, профильные журналы по теории и практике управления маркетингом. Если в ходе к подготовке к тесту у студента остаются вопросы, на которые он не смог ответить, то обязательно следует посетить консультацию ведущего преподавателя и выяснить эти вопросы.</w:t>
      </w:r>
    </w:p>
    <w:p w:rsidR="00FC6A21" w:rsidRDefault="00FC6A21" w:rsidP="00FC6A2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C6A21" w:rsidRPr="001F4A7A" w:rsidTr="000D1C23">
        <w:tc>
          <w:tcPr>
            <w:tcW w:w="1126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14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FC6A21" w:rsidRPr="001F4A7A" w:rsidTr="000D1C23">
        <w:tc>
          <w:tcPr>
            <w:tcW w:w="1126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19–20</w:t>
            </w:r>
          </w:p>
        </w:tc>
        <w:tc>
          <w:tcPr>
            <w:tcW w:w="7855" w:type="dxa"/>
            <w:shd w:val="clear" w:color="auto" w:fill="auto"/>
          </w:tcPr>
          <w:p w:rsidR="00FC6A21" w:rsidRPr="001F4A7A" w:rsidRDefault="00FC6A21" w:rsidP="000D1C2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выставляется студенту, если студент не допустил ошибок в ответах на вопросы теста (на все вопросы даны правильные ответы)</w:t>
            </w:r>
          </w:p>
        </w:tc>
      </w:tr>
      <w:tr w:rsidR="00FC6A21" w:rsidRPr="001F4A7A" w:rsidTr="000D1C23">
        <w:tc>
          <w:tcPr>
            <w:tcW w:w="1126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16–18</w:t>
            </w:r>
          </w:p>
        </w:tc>
        <w:tc>
          <w:tcPr>
            <w:tcW w:w="7855" w:type="dxa"/>
            <w:shd w:val="clear" w:color="auto" w:fill="auto"/>
          </w:tcPr>
          <w:p w:rsidR="00FC6A21" w:rsidRPr="001F4A7A" w:rsidRDefault="00FC6A21" w:rsidP="000D1C2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выставляется студенту, если студент допустил не более 1 ошибки в ответах на вопросы теста</w:t>
            </w:r>
          </w:p>
        </w:tc>
      </w:tr>
      <w:tr w:rsidR="00FC6A21" w:rsidRPr="001F4A7A" w:rsidTr="000D1C23">
        <w:tc>
          <w:tcPr>
            <w:tcW w:w="1126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13–15</w:t>
            </w:r>
          </w:p>
        </w:tc>
        <w:tc>
          <w:tcPr>
            <w:tcW w:w="7855" w:type="dxa"/>
            <w:shd w:val="clear" w:color="auto" w:fill="auto"/>
          </w:tcPr>
          <w:p w:rsidR="00FC6A21" w:rsidRPr="001F4A7A" w:rsidRDefault="00FC6A21" w:rsidP="000D1C2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выставляется студенту, если студент допустил не более 3 ошибок в ответах на вопросы теста</w:t>
            </w:r>
          </w:p>
        </w:tc>
      </w:tr>
      <w:tr w:rsidR="00FC6A21" w:rsidRPr="001F4A7A" w:rsidTr="000D1C23">
        <w:tc>
          <w:tcPr>
            <w:tcW w:w="1126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7855" w:type="dxa"/>
            <w:shd w:val="clear" w:color="auto" w:fill="auto"/>
          </w:tcPr>
          <w:p w:rsidR="00FC6A21" w:rsidRPr="001F4A7A" w:rsidRDefault="00FC6A21" w:rsidP="000D1C2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выставляется студенту, если студент допустил 3 и более неправильных ответов на вопросы теста</w:t>
            </w:r>
          </w:p>
        </w:tc>
      </w:tr>
      <w:tr w:rsidR="00FC6A21" w:rsidRPr="001F4A7A" w:rsidTr="000D1C23">
        <w:tc>
          <w:tcPr>
            <w:tcW w:w="1126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FC6A21" w:rsidRPr="001F4A7A" w:rsidRDefault="00FC6A21" w:rsidP="000D1C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  <w:shd w:val="clear" w:color="auto" w:fill="auto"/>
          </w:tcPr>
          <w:p w:rsidR="00FC6A21" w:rsidRPr="001F4A7A" w:rsidRDefault="00FC6A21" w:rsidP="000D1C2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выставляется студенту, если студент допустил 3 и более неправильных ответов на вопросы теста</w:t>
            </w:r>
          </w:p>
        </w:tc>
      </w:tr>
    </w:tbl>
    <w:p w:rsidR="007B6F35" w:rsidRPr="007B6F35" w:rsidRDefault="007B6F35" w:rsidP="007B6F35">
      <w:pPr>
        <w:spacing w:before="240" w:after="120"/>
        <w:rPr>
          <w:rFonts w:ascii="Times New Roman" w:eastAsia="Calibri" w:hAnsi="Times New Roman" w:cs="Times New Roman"/>
          <w:b/>
          <w:sz w:val="24"/>
          <w:szCs w:val="24"/>
        </w:rPr>
      </w:pPr>
      <w:r w:rsidRPr="007B6F35">
        <w:rPr>
          <w:rFonts w:ascii="Times New Roman" w:eastAsia="Calibri" w:hAnsi="Times New Roman" w:cs="Times New Roman"/>
          <w:b/>
          <w:sz w:val="24"/>
          <w:szCs w:val="24"/>
        </w:rPr>
        <w:t>5.2 Фонд кейс-задач</w:t>
      </w:r>
    </w:p>
    <w:p w:rsidR="009127CC" w:rsidRPr="009127CC" w:rsidRDefault="004E1445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9127C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Кейс-задача </w:t>
      </w:r>
      <w:r w:rsidR="009127CC" w:rsidRPr="009127CC">
        <w:rPr>
          <w:rFonts w:ascii="Times New Roman" w:hAnsi="Times New Roman" w:cs="Times New Roman"/>
          <w:b/>
          <w:bCs/>
          <w:i/>
          <w:sz w:val="24"/>
          <w:szCs w:val="24"/>
        </w:rPr>
        <w:t>№</w:t>
      </w:r>
      <w:r w:rsidRPr="009127CC">
        <w:rPr>
          <w:rFonts w:ascii="Times New Roman" w:hAnsi="Times New Roman" w:cs="Times New Roman"/>
          <w:b/>
          <w:bCs/>
          <w:i/>
          <w:sz w:val="24"/>
          <w:szCs w:val="24"/>
        </w:rPr>
        <w:t>1.</w:t>
      </w:r>
      <w:r w:rsidR="009127CC" w:rsidRPr="009127CC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9127CC" w:rsidRPr="009127CC">
        <w:rPr>
          <w:rFonts w:ascii="Times New Roman" w:eastAsia="Calibri" w:hAnsi="Times New Roman" w:cs="Times New Roman"/>
          <w:b/>
          <w:i/>
          <w:sz w:val="24"/>
          <w:szCs w:val="24"/>
        </w:rPr>
        <w:t>Построение карт торговых форматов</w:t>
      </w:r>
      <w:r w:rsidR="009127CC" w:rsidRPr="009127CC">
        <w:rPr>
          <w:rFonts w:ascii="Times New Roman" w:eastAsia="Calibri" w:hAnsi="Times New Roman" w:cs="Times New Roman"/>
          <w:sz w:val="24"/>
          <w:szCs w:val="24"/>
        </w:rPr>
        <w:t xml:space="preserve">. Ситуационное задание выполняется каждым студентом самостоятельно. Для выполнения ситуационного задания необходимо последовательно выполнить следующие действия (вариант 1): 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Необходимо отметить положение на двух картах следующих торговых форматов: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1.Супермаркет, 2.Гипермаркет, 3. «Кэш энд керри», 4. Мягкий дискаунтер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5. Жесткий дискаунтер, 6. Магазин у дома, 7. Продуктовый бутик </w:t>
      </w:r>
    </w:p>
    <w:p w:rsid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napToGrid w:val="0"/>
          <w:sz w:val="24"/>
          <w:szCs w:val="24"/>
        </w:rPr>
      </w:pPr>
      <w:r w:rsidRPr="009127CC">
        <w:rPr>
          <w:rFonts w:ascii="Times New Roman" w:eastAsia="Calibri" w:hAnsi="Times New Roman" w:cs="Times New Roman"/>
          <w:snapToGrid w:val="0"/>
          <w:sz w:val="24"/>
          <w:szCs w:val="24"/>
        </w:rPr>
        <w:t xml:space="preserve">Первая карта строится по следующим характеристикам: горизонтальная ось – уровень цен (низкие, средние и высокие), вертикальная ось – качество торгового обслуживания (низкое, среднее и высокое). Вторая  карта строится по следующим характеристикам: горизонтальная ось – сегменты потребителей (преимиум или высший, средний и эконом), вертикальная ось – длина ассортимента (узкий, средний и широкий). </w:t>
      </w:r>
    </w:p>
    <w:p w:rsidR="00EF25E0" w:rsidRDefault="0051067F" w:rsidP="00436E87">
      <w:pPr>
        <w:jc w:val="center"/>
      </w:pPr>
      <w:r>
        <w:object w:dxaOrig="7882" w:dyaOrig="77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6.5pt;height:222.75pt" o:ole="">
            <v:imagedata r:id="rId8" o:title=""/>
          </v:shape>
          <o:OLEObject Type="Embed" ProgID="CorelDraw.Graphic.11" ShapeID="_x0000_i1025" DrawAspect="Content" ObjectID="_1687944034" r:id="rId9"/>
        </w:object>
      </w:r>
    </w:p>
    <w:p w:rsidR="0051067F" w:rsidRDefault="0051067F" w:rsidP="00436E87">
      <w:pPr>
        <w:spacing w:after="0" w:line="240" w:lineRule="auto"/>
        <w:jc w:val="center"/>
      </w:pPr>
    </w:p>
    <w:p w:rsidR="00EF25E0" w:rsidRPr="009127CC" w:rsidRDefault="00436E87" w:rsidP="00436E87">
      <w:pPr>
        <w:spacing w:after="0" w:line="240" w:lineRule="auto"/>
        <w:jc w:val="center"/>
        <w:rPr>
          <w:rFonts w:ascii="Times New Roman" w:eastAsia="Calibri" w:hAnsi="Times New Roman" w:cs="Times New Roman"/>
          <w:snapToGrid w:val="0"/>
          <w:sz w:val="24"/>
          <w:szCs w:val="24"/>
        </w:rPr>
      </w:pPr>
      <w:r>
        <w:object w:dxaOrig="7856" w:dyaOrig="7269">
          <v:shape id="_x0000_i1026" type="#_x0000_t75" style="width:254.25pt;height:235.5pt" o:ole="">
            <v:imagedata r:id="rId10" o:title=""/>
          </v:shape>
          <o:OLEObject Type="Embed" ProgID="CorelDraw.Graphic.11" ShapeID="_x0000_i1026" DrawAspect="Content" ObjectID="_1687944035" r:id="rId11"/>
        </w:object>
      </w:r>
    </w:p>
    <w:p w:rsidR="009127CC" w:rsidRDefault="009127CC" w:rsidP="001F4A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127CC" w:rsidRPr="009127CC" w:rsidRDefault="001F4A7A" w:rsidP="009127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27CC">
        <w:rPr>
          <w:rFonts w:ascii="Times New Roman" w:hAnsi="Times New Roman" w:cs="Times New Roman"/>
          <w:b/>
          <w:bCs/>
          <w:sz w:val="24"/>
          <w:szCs w:val="24"/>
        </w:rPr>
        <w:t xml:space="preserve">Кейс-задача </w:t>
      </w:r>
      <w:r w:rsidR="009127CC">
        <w:rPr>
          <w:rFonts w:ascii="Times New Roman" w:hAnsi="Times New Roman" w:cs="Times New Roman"/>
          <w:b/>
          <w:bCs/>
          <w:sz w:val="24"/>
          <w:szCs w:val="24"/>
        </w:rPr>
        <w:t xml:space="preserve">№ </w:t>
      </w:r>
      <w:r w:rsidRPr="009127CC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9127CC" w:rsidRPr="009127CC">
        <w:rPr>
          <w:rFonts w:ascii="Times New Roman" w:eastAsia="Calibri" w:hAnsi="Times New Roman" w:cs="Times New Roman"/>
          <w:b/>
          <w:i/>
          <w:sz w:val="24"/>
          <w:szCs w:val="24"/>
        </w:rPr>
        <w:t>Особенности  современного торгового формата на примере. .. (указывается торговый формат).</w:t>
      </w:r>
      <w:r w:rsidR="009127CC" w:rsidRPr="009127C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Ситуационное задание предполагает исследование заявленной проблемы в </w:t>
      </w:r>
      <w:r w:rsidRPr="009127CC">
        <w:rPr>
          <w:rFonts w:ascii="Times New Roman" w:eastAsia="Calibri" w:hAnsi="Times New Roman" w:cs="Times New Roman"/>
          <w:sz w:val="24"/>
          <w:szCs w:val="24"/>
          <w:lang w:val="en-US"/>
        </w:rPr>
        <w:t>Internet</w:t>
      </w: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 и выдается группе слушателей (3-4 человека). Защиту задания рекомендуется проводить в форме коллективной презентации и обсуждения на практическом занятии.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В рамках ситуационного задания  каждый творческий коллектив выбирает торговый формат из следующего перечня:1.Супермаркет, 2.Гипермаркет, 3. «Кэш энд керри», 4. Мягкий дискаунтер, 5. Жесткий дискаунтер, 6. Магазин у дома, 7. Продуктовый бутик , 8. Молл.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Основные элементы отчета в форме презентации: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- историческая справка по возникновению данного торгового формата: дата и история  возникновения,  страна, специфические особенности, включающие размер торговой площади, ориентацию на определенный сегмент потребителей, метод продаж;</w:t>
      </w:r>
    </w:p>
    <w:p w:rsidR="009127CC" w:rsidRP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-  появление торгового формата в России и его отличительные особенности на настоящий момент (специфика ассортимента, месторасположение магазина, общая площадь с разбивкой на торговую площадь и складские помещения, ориентация на сегменты потребителей  и т.д.);</w:t>
      </w:r>
    </w:p>
    <w:p w:rsidR="009127CC" w:rsidRDefault="009127CC" w:rsidP="009127C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- примеры  национальных и  местных торговых предприятий в данном формате.</w:t>
      </w:r>
    </w:p>
    <w:p w:rsidR="00EF25E0" w:rsidRDefault="00EF25E0" w:rsidP="00EF25E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93D3C">
        <w:rPr>
          <w:rFonts w:ascii="Times New Roman" w:hAnsi="Times New Roman"/>
          <w:sz w:val="24"/>
          <w:szCs w:val="24"/>
        </w:rPr>
        <w:t>Презентация должна быть четко структурирована. На титульном слайде обязательно указать название доклада и исполнителей. На каждом слайде обязательно указывать название слайда, средний размер основной текста слайда – 16-20 пунктов. В конце приводится список источников, по которым выполнена презентация.</w:t>
      </w:r>
    </w:p>
    <w:p w:rsidR="001F4A7A" w:rsidRDefault="001F4A7A" w:rsidP="009127CC">
      <w:pPr>
        <w:spacing w:after="0" w:line="240" w:lineRule="auto"/>
        <w:jc w:val="both"/>
      </w:pPr>
    </w:p>
    <w:p w:rsidR="009127CC" w:rsidRPr="009127CC" w:rsidRDefault="009C03BA" w:rsidP="009127C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hAnsi="Times New Roman" w:cs="Times New Roman"/>
          <w:b/>
          <w:sz w:val="24"/>
          <w:szCs w:val="24"/>
        </w:rPr>
        <w:t xml:space="preserve">Кейс-задача №3. </w:t>
      </w:r>
      <w:r w:rsidR="009127CC" w:rsidRPr="009127CC">
        <w:rPr>
          <w:rFonts w:ascii="Times New Roman" w:eastAsia="Calibri" w:hAnsi="Times New Roman" w:cs="Times New Roman"/>
          <w:b/>
          <w:i/>
          <w:sz w:val="24"/>
          <w:szCs w:val="24"/>
        </w:rPr>
        <w:t>Построение зон концентрации потенциальных потребителей магазина</w:t>
      </w:r>
      <w:r w:rsidR="009127CC" w:rsidRPr="009127CC">
        <w:rPr>
          <w:rFonts w:ascii="Times New Roman" w:eastAsia="Calibri" w:hAnsi="Times New Roman" w:cs="Times New Roman"/>
          <w:i/>
          <w:sz w:val="24"/>
          <w:szCs w:val="24"/>
        </w:rPr>
        <w:t xml:space="preserve"> (указывается название и тип).</w:t>
      </w:r>
      <w:r w:rsidR="009127CC" w:rsidRPr="009127C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127CC" w:rsidRPr="009127CC">
        <w:rPr>
          <w:rFonts w:ascii="Times New Roman" w:eastAsia="Calibri" w:hAnsi="Times New Roman" w:cs="Times New Roman"/>
          <w:sz w:val="24"/>
          <w:szCs w:val="24"/>
        </w:rPr>
        <w:t>Ситуационное задание выполняется каждым студентом самостоятельно (при наличии курсовой работы), отчет распечатывается и включает карту с зонами концентрации потенциальных потребителей для выбранного магазина, на которую нанесено расположение магазинов-конкурентов, сдается преподавателю на проверку и защищается, а впоследствии является разделом 2.2 курсовой работы. Либо задание выдается временному  творческому коллективу из 3-4 человек, результаты коллективно докладываются и обсуждаются. Цель – анализ оптимальности месторасположения магазина (влияние месторасположения на годовой объем продаж).</w:t>
      </w:r>
    </w:p>
    <w:p w:rsidR="009127CC" w:rsidRPr="009127CC" w:rsidRDefault="009127CC" w:rsidP="009127C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В рамках ситуационного задания анализируется   местоположение существующего   торгового предприятия в  определенном районе города в  форматах, предполагающих метод продаж самообслуживание: супермаркет, гипермаркет или «магазин у дома» </w:t>
      </w:r>
    </w:p>
    <w:p w:rsidR="009127CC" w:rsidRPr="009127CC" w:rsidRDefault="009127CC" w:rsidP="009127CC">
      <w:pPr>
        <w:pStyle w:val="a4"/>
        <w:numPr>
          <w:ilvl w:val="0"/>
          <w:numId w:val="7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Нарисовать зоны концентрации потенциальных покупателей на карте города и определить их тип (концентрические или эксцентрические).</w:t>
      </w:r>
    </w:p>
    <w:p w:rsidR="009127CC" w:rsidRPr="009127CC" w:rsidRDefault="009127CC" w:rsidP="009127CC">
      <w:pPr>
        <w:pStyle w:val="a4"/>
        <w:numPr>
          <w:ilvl w:val="0"/>
          <w:numId w:val="7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Определить  и описать конкурентов, расположенных в зонах концентрации потенциальных потребителей:</w:t>
      </w:r>
    </w:p>
    <w:p w:rsidR="009127CC" w:rsidRPr="009127CC" w:rsidRDefault="009127CC" w:rsidP="009127CC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- описание долей рынка по торговым форматам в зоне концентрации потенциальных покупателей: традиционные самостоятельные магазины, магазины у дома, супермаркеты; </w:t>
      </w:r>
    </w:p>
    <w:p w:rsidR="009127CC" w:rsidRPr="009127CC" w:rsidRDefault="009127CC" w:rsidP="009127CC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- описать содержание каждой группы конкурентов: название магазина, приблизительно  размер торговой  площади и длина ассортимента.</w:t>
      </w:r>
    </w:p>
    <w:p w:rsidR="009127CC" w:rsidRPr="009127CC" w:rsidRDefault="009127CC" w:rsidP="009127CC">
      <w:pPr>
        <w:pStyle w:val="a4"/>
        <w:numPr>
          <w:ilvl w:val="0"/>
          <w:numId w:val="7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Оценка потенциального рынка торговой точки (использовать данные Примстата):</w:t>
      </w:r>
    </w:p>
    <w:p w:rsidR="009127CC" w:rsidRPr="009127CC" w:rsidRDefault="009127CC" w:rsidP="009127CC">
      <w:pPr>
        <w:pStyle w:val="a4"/>
        <w:numPr>
          <w:ilvl w:val="0"/>
          <w:numId w:val="7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Количество покупателей в каждой из трех зон (ср. размер семьи 3,74 чел., средний товарный чек для магазина у дома 4-6 долл. или 120-180 руб.) с разбивкой  </w:t>
      </w:r>
    </w:p>
    <w:p w:rsidR="009127CC" w:rsidRPr="009127CC" w:rsidRDefault="009127CC" w:rsidP="009127CC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по возрастным группам: моложе трудоспособного до 16 лет – 15,5 %, трудоспособное  население от16 до 54-59 лет –  64,4 %,  старше трудоспособного – 20,1 %, </w:t>
      </w:r>
    </w:p>
    <w:p w:rsidR="009127CC" w:rsidRPr="009127CC" w:rsidRDefault="009127CC" w:rsidP="00EF25E0">
      <w:pPr>
        <w:pStyle w:val="a4"/>
        <w:numPr>
          <w:ilvl w:val="0"/>
          <w:numId w:val="74"/>
        </w:numPr>
        <w:tabs>
          <w:tab w:val="left" w:pos="993"/>
        </w:tabs>
        <w:spacing w:after="0" w:line="240" w:lineRule="auto"/>
        <w:ind w:hanging="11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 xml:space="preserve"> по ежемесячным доходам на душу населения</w:t>
      </w:r>
    </w:p>
    <w:p w:rsidR="009127CC" w:rsidRPr="009127CC" w:rsidRDefault="009127CC" w:rsidP="009127CC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Расчет количества покупателей обосновать по характеристикам жилых зданий, например:  жилое 9-ти этажное здание с общим количеством квартир 144, общее количество квартир составляет по 16 квартир на этаже.</w:t>
      </w:r>
    </w:p>
    <w:p w:rsidR="009127CC" w:rsidRPr="009127CC" w:rsidRDefault="009127CC" w:rsidP="009127CC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27CC">
        <w:rPr>
          <w:rFonts w:ascii="Times New Roman" w:eastAsia="Calibri" w:hAnsi="Times New Roman" w:cs="Times New Roman"/>
          <w:sz w:val="24"/>
          <w:szCs w:val="24"/>
        </w:rPr>
        <w:t>Конечная цель - осуществить прогноз годового  объема продаж магазина в денежном выражении исходя из местоположения  и существующей и  планируемой доли рынка</w:t>
      </w:r>
    </w:p>
    <w:p w:rsidR="00902AA9" w:rsidRPr="009127CC" w:rsidRDefault="00902AA9" w:rsidP="009127CC">
      <w:pPr>
        <w:pStyle w:val="af1"/>
        <w:tabs>
          <w:tab w:val="left" w:pos="993"/>
        </w:tabs>
        <w:spacing w:before="0" w:beforeAutospacing="0" w:after="0" w:afterAutospacing="0"/>
        <w:ind w:firstLine="709"/>
        <w:jc w:val="both"/>
        <w:rPr>
          <w:rFonts w:eastAsiaTheme="minorHAnsi"/>
          <w:lang w:eastAsia="en-US"/>
        </w:rPr>
      </w:pPr>
    </w:p>
    <w:p w:rsidR="00970FCC" w:rsidRPr="009C03BA" w:rsidRDefault="00970FCC" w:rsidP="00970FCC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3BA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7B6F35" w:rsidRPr="007B6F35" w:rsidRDefault="007B6F35" w:rsidP="007B6F35">
      <w:pPr>
        <w:pStyle w:val="af1"/>
        <w:spacing w:before="0" w:beforeAutospacing="0" w:after="0" w:afterAutospacing="0" w:line="293" w:lineRule="atLeast"/>
        <w:ind w:firstLine="567"/>
        <w:jc w:val="both"/>
        <w:rPr>
          <w:rFonts w:eastAsiaTheme="minorHAnsi"/>
          <w:lang w:eastAsia="en-US"/>
        </w:rPr>
      </w:pPr>
      <w:r w:rsidRPr="007B6F35">
        <w:rPr>
          <w:rFonts w:eastAsiaTheme="minorHAnsi"/>
          <w:lang w:eastAsia="en-US"/>
        </w:rPr>
        <w:t>Кейс-задачи предполагают самостоятельные исследования  под конкретную поставленную задачу и подготовку презентаций по результатам исследования. Кейс-задачи представляют собой ситуационные задания, выполняемые  индивидуально или группой студентов - временным творческим коллективом в составе нескольких студентов (2-3 человека).</w:t>
      </w:r>
    </w:p>
    <w:p w:rsidR="007B6F35" w:rsidRPr="007B6F35" w:rsidRDefault="007B6F35" w:rsidP="007B6F35">
      <w:pPr>
        <w:pStyle w:val="af1"/>
        <w:spacing w:before="0" w:beforeAutospacing="0" w:after="0" w:afterAutospacing="0" w:line="293" w:lineRule="atLeast"/>
        <w:ind w:firstLine="567"/>
        <w:jc w:val="both"/>
        <w:rPr>
          <w:rFonts w:eastAsiaTheme="minorHAnsi"/>
          <w:lang w:eastAsia="en-US"/>
        </w:rPr>
      </w:pPr>
      <w:r w:rsidRPr="007B6F35">
        <w:rPr>
          <w:rFonts w:eastAsiaTheme="minorHAnsi"/>
          <w:lang w:eastAsia="en-US"/>
        </w:rPr>
        <w:t>Самостоятельная работа бакалавров предполагает:</w:t>
      </w:r>
    </w:p>
    <w:p w:rsidR="007B6F35" w:rsidRPr="007B6F35" w:rsidRDefault="007B6F35" w:rsidP="007B6F35">
      <w:pPr>
        <w:pStyle w:val="af1"/>
        <w:spacing w:before="0" w:beforeAutospacing="0" w:after="0" w:afterAutospacing="0" w:line="293" w:lineRule="atLeast"/>
        <w:ind w:firstLine="567"/>
        <w:jc w:val="both"/>
        <w:rPr>
          <w:rFonts w:eastAsiaTheme="minorHAnsi"/>
          <w:lang w:eastAsia="en-US"/>
        </w:rPr>
      </w:pPr>
      <w:r w:rsidRPr="007B6F35">
        <w:rPr>
          <w:rFonts w:eastAsiaTheme="minorHAnsi"/>
          <w:lang w:eastAsia="en-US"/>
        </w:rPr>
        <w:t>1. Изучение материала по теме занятия и подготовка к практическому занятию.</w:t>
      </w:r>
    </w:p>
    <w:p w:rsidR="007B6F35" w:rsidRPr="007B6F35" w:rsidRDefault="007B6F35" w:rsidP="007B6F35">
      <w:pPr>
        <w:pStyle w:val="af1"/>
        <w:spacing w:before="0" w:beforeAutospacing="0" w:after="0" w:afterAutospacing="0" w:line="293" w:lineRule="atLeast"/>
        <w:ind w:firstLine="567"/>
        <w:jc w:val="both"/>
        <w:rPr>
          <w:rFonts w:eastAsiaTheme="minorHAnsi"/>
          <w:lang w:eastAsia="en-US"/>
        </w:rPr>
      </w:pPr>
      <w:r w:rsidRPr="007B6F35">
        <w:rPr>
          <w:rFonts w:eastAsiaTheme="minorHAnsi"/>
          <w:lang w:eastAsia="en-US"/>
        </w:rPr>
        <w:t>2. Поиск и сбор первичной и вторичной информации по заявленной проблеме в рамках ситуационных заданий к практическим занятиям и подготовка отчета по результатам самостоятельно проведенных исследовании форме презентации (файл с расширением .ppt).</w:t>
      </w:r>
    </w:p>
    <w:p w:rsidR="007B6F35" w:rsidRPr="007B6F35" w:rsidRDefault="007B6F35" w:rsidP="007B6F35">
      <w:pPr>
        <w:pStyle w:val="af1"/>
        <w:spacing w:before="0" w:beforeAutospacing="0" w:after="0" w:afterAutospacing="0" w:line="293" w:lineRule="atLeast"/>
        <w:ind w:firstLine="567"/>
        <w:jc w:val="both"/>
        <w:rPr>
          <w:rFonts w:eastAsiaTheme="minorHAnsi"/>
          <w:lang w:eastAsia="en-US"/>
        </w:rPr>
      </w:pPr>
      <w:r w:rsidRPr="007B6F35">
        <w:rPr>
          <w:rFonts w:eastAsiaTheme="minorHAnsi"/>
          <w:lang w:eastAsia="en-US"/>
        </w:rPr>
        <w:t>3. Защита ситуационного задания на практическом занятии с демонстрацией отчета или презентации, ответы на вопросы, обсуждение.</w:t>
      </w:r>
    </w:p>
    <w:p w:rsidR="007B6F35" w:rsidRPr="007B6F35" w:rsidRDefault="007B6F35" w:rsidP="007B6F35">
      <w:pPr>
        <w:pStyle w:val="af1"/>
        <w:spacing w:before="0" w:beforeAutospacing="0" w:after="0" w:afterAutospacing="0" w:line="293" w:lineRule="atLeast"/>
        <w:ind w:firstLine="567"/>
        <w:jc w:val="both"/>
        <w:rPr>
          <w:rFonts w:eastAsiaTheme="minorHAnsi"/>
          <w:lang w:eastAsia="en-US"/>
        </w:rPr>
      </w:pPr>
      <w:r w:rsidRPr="007B6F35">
        <w:rPr>
          <w:rFonts w:eastAsiaTheme="minorHAnsi"/>
          <w:lang w:eastAsia="en-US"/>
        </w:rPr>
        <w:t>По результатам проверки студенту выставляется определенное количество баллов, которое входит в общее количество баллов студента, набранных им в течение семестра. При оценке результатов выполнения кейс-задачи учитываются четкость структуры работы, умение сбора вторичной информации, умение ставить проблему и анализировать ее, умение логически мыслить, владение профессиональной терминологией, грамотность оформления.</w:t>
      </w:r>
    </w:p>
    <w:p w:rsidR="007B6F35" w:rsidRDefault="007B6F35" w:rsidP="007B6F3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6F35" w:rsidRPr="007B6F35" w:rsidRDefault="007B6F35" w:rsidP="007B6F35">
      <w:pPr>
        <w:spacing w:after="120"/>
        <w:rPr>
          <w:rFonts w:ascii="Times New Roman" w:eastAsia="Calibri" w:hAnsi="Times New Roman" w:cs="Times New Roman"/>
          <w:sz w:val="24"/>
          <w:szCs w:val="24"/>
        </w:rPr>
      </w:pPr>
      <w:r w:rsidRPr="007B6F35">
        <w:rPr>
          <w:rFonts w:ascii="Times New Roman" w:eastAsia="Calibri" w:hAnsi="Times New Roman" w:cs="Times New Roman"/>
          <w:sz w:val="24"/>
          <w:szCs w:val="24"/>
        </w:rPr>
        <w:t xml:space="preserve">Критерии оценки результатов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1136"/>
        <w:gridCol w:w="8547"/>
      </w:tblGrid>
      <w:tr w:rsidR="007B6F35" w:rsidRPr="005D3536" w:rsidTr="00EA7FAA">
        <w:trPr>
          <w:trHeight w:val="485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  <w:p w:rsidR="007B6F35" w:rsidRPr="005D3536" w:rsidRDefault="007B6F35" w:rsidP="001F4A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pct"/>
          </w:tcPr>
          <w:p w:rsidR="007B6F35" w:rsidRPr="005D3536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>Кол-во</w:t>
            </w:r>
          </w:p>
          <w:p w:rsidR="007B6F35" w:rsidRPr="005D3536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>баллов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Критерии </w:t>
            </w:r>
          </w:p>
        </w:tc>
      </w:tr>
      <w:tr w:rsidR="00814A26" w:rsidRPr="005D3536" w:rsidTr="00EA7FAA">
        <w:trPr>
          <w:trHeight w:val="499"/>
        </w:trPr>
        <w:tc>
          <w:tcPr>
            <w:tcW w:w="251" w:type="pct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57" w:type="pct"/>
          </w:tcPr>
          <w:p w:rsidR="00814A26" w:rsidRPr="001F4A7A" w:rsidRDefault="00814A26" w:rsidP="00814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19–20</w:t>
            </w:r>
          </w:p>
        </w:tc>
        <w:tc>
          <w:tcPr>
            <w:tcW w:w="4192" w:type="pct"/>
            <w:shd w:val="clear" w:color="auto" w:fill="auto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выставляется студенту, если студент выразил своё мнение по сформулированной проблеме, аргументировал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</w:t>
            </w:r>
          </w:p>
        </w:tc>
      </w:tr>
      <w:tr w:rsidR="00814A26" w:rsidRPr="005D3536" w:rsidTr="00EA7FAA">
        <w:trPr>
          <w:trHeight w:val="563"/>
        </w:trPr>
        <w:tc>
          <w:tcPr>
            <w:tcW w:w="251" w:type="pct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7" w:type="pct"/>
          </w:tcPr>
          <w:p w:rsidR="00814A26" w:rsidRPr="001F4A7A" w:rsidRDefault="00814A26" w:rsidP="00814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16–18</w:t>
            </w:r>
          </w:p>
        </w:tc>
        <w:tc>
          <w:tcPr>
            <w:tcW w:w="4192" w:type="pct"/>
            <w:shd w:val="clear" w:color="auto" w:fill="auto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</w:t>
            </w:r>
          </w:p>
        </w:tc>
      </w:tr>
      <w:tr w:rsidR="00814A26" w:rsidRPr="005D3536" w:rsidTr="00EA7FAA">
        <w:trPr>
          <w:trHeight w:val="557"/>
        </w:trPr>
        <w:tc>
          <w:tcPr>
            <w:tcW w:w="251" w:type="pct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7" w:type="pct"/>
          </w:tcPr>
          <w:p w:rsidR="00814A26" w:rsidRPr="001F4A7A" w:rsidRDefault="00814A26" w:rsidP="00814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13–15</w:t>
            </w:r>
          </w:p>
        </w:tc>
        <w:tc>
          <w:tcPr>
            <w:tcW w:w="4192" w:type="pct"/>
            <w:shd w:val="clear" w:color="auto" w:fill="auto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студент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Привлечены основные источники по рассматриваемой теме. Допущено не более 2 ошибок в смысле или содержании проблемы, оформлении работы</w:t>
            </w:r>
          </w:p>
        </w:tc>
      </w:tr>
      <w:tr w:rsidR="00814A26" w:rsidRPr="005D3536" w:rsidTr="00EA7FAA">
        <w:trPr>
          <w:trHeight w:val="551"/>
        </w:trPr>
        <w:tc>
          <w:tcPr>
            <w:tcW w:w="251" w:type="pct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pct"/>
          </w:tcPr>
          <w:p w:rsidR="00814A26" w:rsidRPr="001F4A7A" w:rsidRDefault="00814A26" w:rsidP="00814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4192" w:type="pct"/>
            <w:shd w:val="clear" w:color="auto" w:fill="auto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если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814A26" w:rsidRPr="005D3536" w:rsidTr="00EA7FAA">
        <w:trPr>
          <w:trHeight w:val="559"/>
        </w:trPr>
        <w:tc>
          <w:tcPr>
            <w:tcW w:w="251" w:type="pct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pct"/>
          </w:tcPr>
          <w:p w:rsidR="00814A26" w:rsidRPr="001F4A7A" w:rsidRDefault="00814A26" w:rsidP="00814A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4A7A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4192" w:type="pct"/>
            <w:shd w:val="clear" w:color="auto" w:fill="auto"/>
          </w:tcPr>
          <w:p w:rsidR="00814A26" w:rsidRPr="005D3536" w:rsidRDefault="00814A26" w:rsidP="00814A2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Цель задания не достигнута, используется заимствованный материал</w:t>
            </w:r>
          </w:p>
        </w:tc>
      </w:tr>
    </w:tbl>
    <w:p w:rsidR="00A159AC" w:rsidRDefault="00A159A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B6F35" w:rsidRPr="007B6F35" w:rsidRDefault="007B6F35" w:rsidP="007B6F35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B6F35">
        <w:rPr>
          <w:rFonts w:ascii="Times New Roman" w:eastAsia="Calibri" w:hAnsi="Times New Roman" w:cs="Times New Roman"/>
          <w:b/>
          <w:sz w:val="24"/>
          <w:szCs w:val="24"/>
        </w:rPr>
        <w:t xml:space="preserve">5.3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Фонд </w:t>
      </w:r>
      <w:r w:rsidR="009C03BA">
        <w:rPr>
          <w:rFonts w:ascii="Times New Roman" w:eastAsia="Calibri" w:hAnsi="Times New Roman" w:cs="Times New Roman"/>
          <w:b/>
          <w:sz w:val="24"/>
          <w:szCs w:val="24"/>
        </w:rPr>
        <w:t>мног</w:t>
      </w:r>
      <w:r w:rsidR="004D1D2D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7B6F35">
        <w:rPr>
          <w:rFonts w:ascii="Times New Roman" w:eastAsia="Calibri" w:hAnsi="Times New Roman" w:cs="Times New Roman"/>
          <w:b/>
          <w:sz w:val="24"/>
          <w:szCs w:val="24"/>
        </w:rPr>
        <w:t>уровневых задач  и заданий</w:t>
      </w:r>
    </w:p>
    <w:p w:rsidR="00502E05" w:rsidRPr="00EF25E0" w:rsidRDefault="00BF7894" w:rsidP="00502E05">
      <w:pPr>
        <w:pStyle w:val="a8"/>
        <w:tabs>
          <w:tab w:val="clear" w:pos="4677"/>
          <w:tab w:val="clear" w:pos="9355"/>
        </w:tabs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BF7894">
        <w:rPr>
          <w:rFonts w:ascii="Times New Roman" w:hAnsi="Times New Roman" w:cs="Times New Roman"/>
          <w:b/>
          <w:sz w:val="24"/>
          <w:szCs w:val="24"/>
        </w:rPr>
        <w:t>Многоуровневое задание №</w:t>
      </w:r>
      <w:r w:rsidR="00502E0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02E05" w:rsidRPr="00EF25E0">
        <w:rPr>
          <w:rFonts w:ascii="Times New Roman" w:eastAsia="Calibri" w:hAnsi="Times New Roman" w:cs="Times New Roman"/>
          <w:b/>
          <w:i/>
          <w:sz w:val="24"/>
          <w:szCs w:val="24"/>
        </w:rPr>
        <w:t>АВС-анализ, совмещенный АВС-</w:t>
      </w:r>
      <w:r w:rsidR="00502E05" w:rsidRPr="00EF25E0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XYZ</w:t>
      </w:r>
      <w:r w:rsidR="00502E05" w:rsidRPr="00EF25E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анализ</w:t>
      </w:r>
      <w:r w:rsidR="00502E05" w:rsidRPr="00EF25E0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502E05" w:rsidRDefault="00502E05" w:rsidP="00502E05">
      <w:pPr>
        <w:pStyle w:val="a8"/>
        <w:tabs>
          <w:tab w:val="clear" w:pos="4677"/>
          <w:tab w:val="clear" w:pos="9355"/>
        </w:tabs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25E0">
        <w:rPr>
          <w:rFonts w:ascii="Times New Roman" w:eastAsia="Calibri" w:hAnsi="Times New Roman" w:cs="Times New Roman"/>
          <w:sz w:val="24"/>
          <w:szCs w:val="24"/>
        </w:rPr>
        <w:t>Выполнить задачу с  заданным условием. Преподаватель предоставляет несколько вариантов данных по продажам реальных торговых предприятий.</w:t>
      </w:r>
    </w:p>
    <w:p w:rsidR="00E478AA" w:rsidRPr="00E478AA" w:rsidRDefault="00E478AA" w:rsidP="00E478AA">
      <w:pPr>
        <w:tabs>
          <w:tab w:val="left" w:pos="851"/>
        </w:tabs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E478AA">
        <w:rPr>
          <w:rFonts w:ascii="Times New Roman" w:eastAsia="Calibri" w:hAnsi="Times New Roman" w:cs="Times New Roman"/>
          <w:sz w:val="24"/>
          <w:szCs w:val="24"/>
        </w:rPr>
        <w:t>Для проведения совмещенного АВС-XYZ-анализа необходимо последовательно выполнить следующие действия (обратите внимание, что в задании представляется уже оптимизированный ассортимент региональной оптовой компании):</w:t>
      </w:r>
    </w:p>
    <w:p w:rsidR="00E478AA" w:rsidRPr="00E478AA" w:rsidRDefault="00E478AA" w:rsidP="00E478AA">
      <w:pPr>
        <w:tabs>
          <w:tab w:val="left" w:pos="851"/>
        </w:tabs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E478AA">
        <w:rPr>
          <w:rFonts w:ascii="Times New Roman" w:eastAsia="Calibri" w:hAnsi="Times New Roman" w:cs="Times New Roman"/>
          <w:sz w:val="24"/>
          <w:szCs w:val="24"/>
        </w:rPr>
        <w:t>– Провести АВС-анализ по одному показателю (табл. 1 или 3).</w:t>
      </w:r>
    </w:p>
    <w:p w:rsidR="00E478AA" w:rsidRPr="00E478AA" w:rsidRDefault="00E478AA" w:rsidP="00E478AA">
      <w:pPr>
        <w:tabs>
          <w:tab w:val="left" w:pos="851"/>
        </w:tabs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E478AA">
        <w:rPr>
          <w:rFonts w:ascii="Times New Roman" w:eastAsia="Calibri" w:hAnsi="Times New Roman" w:cs="Times New Roman"/>
          <w:sz w:val="24"/>
          <w:szCs w:val="24"/>
        </w:rPr>
        <w:t>– Провести XYZ-анализ, предварительно рассчитав коэффициент вариации (табл. 2 или 4).</w:t>
      </w:r>
    </w:p>
    <w:p w:rsidR="00E478AA" w:rsidRPr="00E478AA" w:rsidRDefault="00E478AA" w:rsidP="00E478AA">
      <w:pPr>
        <w:tabs>
          <w:tab w:val="left" w:pos="851"/>
        </w:tabs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E478AA">
        <w:rPr>
          <w:rFonts w:ascii="Times New Roman" w:eastAsia="Calibri" w:hAnsi="Times New Roman" w:cs="Times New Roman"/>
          <w:sz w:val="24"/>
          <w:szCs w:val="24"/>
        </w:rPr>
        <w:t>– Построить итоговую матрицу с 9-ю зонами, в каждую из которых вписать позиции ассортимента.</w:t>
      </w:r>
    </w:p>
    <w:p w:rsidR="00E478AA" w:rsidRPr="00EF25E0" w:rsidRDefault="00E478AA" w:rsidP="00E478AA">
      <w:pPr>
        <w:pStyle w:val="a8"/>
        <w:tabs>
          <w:tab w:val="clear" w:pos="4677"/>
          <w:tab w:val="clear" w:pos="9355"/>
        </w:tabs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F7894" w:rsidRPr="00436E87" w:rsidRDefault="00EF25E0" w:rsidP="00502E05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6E87">
        <w:rPr>
          <w:rFonts w:ascii="Times New Roman" w:hAnsi="Times New Roman" w:cs="Times New Roman"/>
          <w:b/>
          <w:sz w:val="24"/>
          <w:szCs w:val="24"/>
        </w:rPr>
        <w:t>Вариант 1.</w:t>
      </w:r>
    </w:p>
    <w:p w:rsidR="00EF25E0" w:rsidRPr="00EF25E0" w:rsidRDefault="00EF25E0" w:rsidP="00EF25E0">
      <w:pPr>
        <w:pStyle w:val="af8"/>
        <w:jc w:val="left"/>
        <w:rPr>
          <w:rFonts w:ascii="Times New Roman" w:hAnsi="Times New Roman" w:cs="Times New Roman"/>
          <w:bCs w:val="0"/>
          <w:iCs/>
          <w:sz w:val="24"/>
          <w:szCs w:val="24"/>
        </w:rPr>
      </w:pPr>
      <w:r w:rsidRPr="00EF25E0">
        <w:rPr>
          <w:rFonts w:ascii="Times New Roman" w:hAnsi="Times New Roman" w:cs="Times New Roman"/>
          <w:bCs w:val="0"/>
          <w:iCs/>
          <w:sz w:val="24"/>
          <w:szCs w:val="24"/>
        </w:rPr>
        <w:t xml:space="preserve">Таблица 1 - </w:t>
      </w:r>
      <w:r w:rsidRPr="00EF25E0">
        <w:rPr>
          <w:rFonts w:ascii="Times New Roman" w:hAnsi="Times New Roman" w:cs="Times New Roman"/>
          <w:sz w:val="24"/>
          <w:szCs w:val="24"/>
        </w:rPr>
        <w:t>Исходные данные для проведения АВС-анализа</w:t>
      </w:r>
    </w:p>
    <w:tbl>
      <w:tblPr>
        <w:tblW w:w="4871" w:type="pct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6"/>
        <w:gridCol w:w="2221"/>
        <w:gridCol w:w="1504"/>
        <w:gridCol w:w="1484"/>
        <w:gridCol w:w="747"/>
        <w:gridCol w:w="1688"/>
        <w:gridCol w:w="1226"/>
        <w:gridCol w:w="586"/>
      </w:tblGrid>
      <w:tr w:rsidR="00EF25E0" w:rsidRPr="00636F8D" w:rsidTr="00A52BD3">
        <w:trPr>
          <w:trHeight w:val="20"/>
        </w:trPr>
        <w:tc>
          <w:tcPr>
            <w:tcW w:w="2862" w:type="pct"/>
            <w:gridSpan w:val="4"/>
            <w:shd w:val="clear" w:color="auto" w:fill="auto"/>
            <w:noWrap/>
          </w:tcPr>
          <w:p w:rsidR="00EF25E0" w:rsidRPr="00D05724" w:rsidRDefault="00EF25E0" w:rsidP="00A52BD3">
            <w:pPr>
              <w:pStyle w:val="11"/>
            </w:pPr>
            <w:r w:rsidRPr="00D05724">
              <w:t>Исход</w:t>
            </w:r>
            <w:r>
              <w:t>ные данные для проведения ABC</w:t>
            </w:r>
            <w:r w:rsidRPr="00D05724">
              <w:t>-анализа</w:t>
            </w:r>
          </w:p>
        </w:tc>
        <w:tc>
          <w:tcPr>
            <w:tcW w:w="1843" w:type="pct"/>
            <w:gridSpan w:val="3"/>
            <w:shd w:val="clear" w:color="auto" w:fill="auto"/>
            <w:noWrap/>
          </w:tcPr>
          <w:p w:rsidR="00EF25E0" w:rsidRPr="00D05724" w:rsidRDefault="00EF25E0" w:rsidP="00A52BD3">
            <w:pPr>
              <w:pStyle w:val="11"/>
            </w:pPr>
            <w:r w:rsidRPr="00D05724">
              <w:t>Упорядоченный список</w:t>
            </w:r>
          </w:p>
        </w:tc>
        <w:tc>
          <w:tcPr>
            <w:tcW w:w="295" w:type="pct"/>
            <w:vMerge w:val="restart"/>
            <w:shd w:val="clear" w:color="auto" w:fill="auto"/>
            <w:textDirection w:val="btLr"/>
          </w:tcPr>
          <w:p w:rsidR="00EF25E0" w:rsidRPr="00D05724" w:rsidRDefault="00EF25E0" w:rsidP="00A52BD3">
            <w:pPr>
              <w:pStyle w:val="11"/>
            </w:pPr>
            <w:r w:rsidRPr="00D05724">
              <w:t>Группа</w:t>
            </w:r>
          </w:p>
        </w:tc>
      </w:tr>
      <w:tr w:rsidR="00EF25E0" w:rsidRPr="00636F8D" w:rsidTr="00A52BD3">
        <w:trPr>
          <w:trHeight w:val="1170"/>
        </w:trPr>
        <w:tc>
          <w:tcPr>
            <w:tcW w:w="240" w:type="pct"/>
            <w:shd w:val="clear" w:color="auto" w:fill="auto"/>
            <w:textDirection w:val="btLr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№ позиции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Наименование товара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 xml:space="preserve">Средний товарный запас за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D05724">
                <w:t>2014 г</w:t>
              </w:r>
            </w:smartTag>
            <w:r w:rsidRPr="00D05724">
              <w:t>., тыс. руб.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Доля позиций в общей сумме товарных запасов,</w:t>
            </w:r>
            <w:r>
              <w:t xml:space="preserve"> </w:t>
            </w:r>
            <w:r w:rsidRPr="00D05724">
              <w:t>%</w:t>
            </w:r>
          </w:p>
        </w:tc>
        <w:tc>
          <w:tcPr>
            <w:tcW w:w="376" w:type="pct"/>
            <w:shd w:val="clear" w:color="auto" w:fill="auto"/>
            <w:textDirection w:val="btLr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№ позиции ассортимента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Доля позиций в общей сумме товарных запасов,</w:t>
            </w:r>
            <w:r>
              <w:t xml:space="preserve"> </w:t>
            </w:r>
            <w:r w:rsidRPr="00D05724">
              <w:t>%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Доля нарас</w:t>
            </w:r>
            <w:r>
              <w:t>таю</w:t>
            </w:r>
            <w:r w:rsidRPr="00D05724">
              <w:t>щим итогом, %</w:t>
            </w:r>
          </w:p>
        </w:tc>
        <w:tc>
          <w:tcPr>
            <w:tcW w:w="295" w:type="pct"/>
            <w:vMerge/>
            <w:shd w:val="clear" w:color="auto" w:fill="auto"/>
          </w:tcPr>
          <w:p w:rsidR="00EF25E0" w:rsidRPr="00D05724" w:rsidRDefault="00EF25E0" w:rsidP="00A52BD3">
            <w:pPr>
              <w:pStyle w:val="af7"/>
              <w:jc w:val="center"/>
            </w:pPr>
          </w:p>
        </w:tc>
      </w:tr>
      <w:tr w:rsidR="00EF25E0" w:rsidRPr="00D05724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1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2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3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4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5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6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7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8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Крупа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63,63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Мука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101,495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Бараночные изделия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55,59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Сухарные изделия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56,055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Макаронные изделия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84,96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6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Пряности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43,71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7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Приправы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48,47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8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Чай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46,25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Кофе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49,975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10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Безалкогольные напитки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107,675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11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 xml:space="preserve">Слабоалкогольные </w:t>
            </w:r>
            <w:r>
              <w:br/>
            </w:r>
            <w:r w:rsidRPr="00D05724">
              <w:t>напитки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110,95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12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Табачные изделия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115,625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13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Сахар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95,92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Кондитерские изделия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157,865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15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Мёд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21,02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16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Молочные консервы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32,085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17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Растительные масла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83,885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18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Мясные консервы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28,925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19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Рыбные консервы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29,61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20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Овощные консервы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24,59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A52BD3">
        <w:trPr>
          <w:trHeight w:val="20"/>
        </w:trPr>
        <w:tc>
          <w:tcPr>
            <w:tcW w:w="24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21</w:t>
            </w:r>
          </w:p>
        </w:tc>
        <w:tc>
          <w:tcPr>
            <w:tcW w:w="1118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Фруктовые консервы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21,115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636F8D" w:rsidTr="00EF25E0">
        <w:trPr>
          <w:trHeight w:val="20"/>
        </w:trPr>
        <w:tc>
          <w:tcPr>
            <w:tcW w:w="1358" w:type="pct"/>
            <w:gridSpan w:val="2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Итого</w:t>
            </w:r>
          </w:p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5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4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76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850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295" w:type="pct"/>
            <w:shd w:val="clear" w:color="auto" w:fill="auto"/>
          </w:tcPr>
          <w:p w:rsidR="00EF25E0" w:rsidRPr="00D05724" w:rsidRDefault="00EF25E0" w:rsidP="00A52BD3">
            <w:pPr>
              <w:spacing w:before="40" w:after="40"/>
            </w:pPr>
          </w:p>
        </w:tc>
      </w:tr>
    </w:tbl>
    <w:p w:rsidR="00EF25E0" w:rsidRPr="00EF25E0" w:rsidRDefault="00EF25E0" w:rsidP="00EF25E0">
      <w:pPr>
        <w:pStyle w:val="af8"/>
        <w:spacing w:before="0"/>
        <w:jc w:val="left"/>
        <w:rPr>
          <w:rFonts w:ascii="Times New Roman" w:hAnsi="Times New Roman" w:cs="Times New Roman"/>
          <w:bCs w:val="0"/>
          <w:iCs/>
          <w:kern w:val="0"/>
          <w:sz w:val="24"/>
          <w:szCs w:val="24"/>
        </w:rPr>
      </w:pPr>
      <w:r w:rsidRPr="00EF25E0">
        <w:rPr>
          <w:rFonts w:ascii="Times New Roman" w:hAnsi="Times New Roman" w:cs="Times New Roman"/>
          <w:bCs w:val="0"/>
          <w:iCs/>
          <w:kern w:val="0"/>
          <w:sz w:val="24"/>
          <w:szCs w:val="24"/>
        </w:rPr>
        <w:t xml:space="preserve">Таблица 2 - </w:t>
      </w:r>
      <w:r w:rsidRPr="00EF25E0">
        <w:rPr>
          <w:rFonts w:ascii="Times New Roman" w:hAnsi="Times New Roman" w:cs="Times New Roman"/>
          <w:sz w:val="24"/>
          <w:szCs w:val="24"/>
        </w:rPr>
        <w:t xml:space="preserve">Исходные данные для проведения анализа XYZ </w:t>
      </w:r>
    </w:p>
    <w:tbl>
      <w:tblPr>
        <w:tblW w:w="4881" w:type="pct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1871"/>
        <w:gridCol w:w="912"/>
        <w:gridCol w:w="880"/>
        <w:gridCol w:w="872"/>
        <w:gridCol w:w="878"/>
        <w:gridCol w:w="1204"/>
        <w:gridCol w:w="1208"/>
        <w:gridCol w:w="1443"/>
      </w:tblGrid>
      <w:tr w:rsidR="00EF25E0" w:rsidRPr="00D05724" w:rsidTr="00436E87">
        <w:trPr>
          <w:trHeight w:val="20"/>
        </w:trPr>
        <w:tc>
          <w:tcPr>
            <w:tcW w:w="344" w:type="pct"/>
            <w:vMerge w:val="restart"/>
            <w:shd w:val="clear" w:color="auto" w:fill="auto"/>
            <w:textDirection w:val="btLr"/>
            <w:vAlign w:val="center"/>
          </w:tcPr>
          <w:p w:rsidR="00EF25E0" w:rsidRPr="00D05724" w:rsidRDefault="00EF25E0" w:rsidP="00A52BD3">
            <w:pPr>
              <w:pStyle w:val="11"/>
            </w:pPr>
            <w:r w:rsidRPr="00D05724">
              <w:t>№ позиции</w:t>
            </w:r>
          </w:p>
        </w:tc>
        <w:tc>
          <w:tcPr>
            <w:tcW w:w="940" w:type="pct"/>
            <w:vMerge w:val="restar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11"/>
            </w:pPr>
            <w:r w:rsidRPr="00D05724">
              <w:t xml:space="preserve">Наименование </w:t>
            </w:r>
            <w:r>
              <w:br/>
            </w:r>
            <w:r w:rsidRPr="00D05724">
              <w:t>товара</w:t>
            </w:r>
          </w:p>
        </w:tc>
        <w:tc>
          <w:tcPr>
            <w:tcW w:w="1779" w:type="pct"/>
            <w:gridSpan w:val="4"/>
            <w:shd w:val="clear" w:color="auto" w:fill="auto"/>
            <w:vAlign w:val="center"/>
          </w:tcPr>
          <w:p w:rsidR="00EF25E0" w:rsidRPr="00D05724" w:rsidRDefault="00EF25E0" w:rsidP="00A52BD3">
            <w:pPr>
              <w:pStyle w:val="11"/>
            </w:pPr>
            <w:r w:rsidRPr="00D05724">
              <w:t>Реализация за квартал 2014 года, тыс.руб.</w:t>
            </w:r>
          </w:p>
        </w:tc>
        <w:tc>
          <w:tcPr>
            <w:tcW w:w="605" w:type="pct"/>
            <w:vMerge w:val="restar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11"/>
            </w:pPr>
            <w:r w:rsidRPr="00D05724">
              <w:t xml:space="preserve">Реализация за 4 квартала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D05724">
                <w:t>2014 г</w:t>
              </w:r>
            </w:smartTag>
            <w:r w:rsidRPr="00D05724">
              <w:t>., тыс. руб.</w:t>
            </w:r>
          </w:p>
        </w:tc>
        <w:tc>
          <w:tcPr>
            <w:tcW w:w="607" w:type="pct"/>
            <w:vMerge w:val="restar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11"/>
            </w:pPr>
            <w:r w:rsidRPr="00D05724">
              <w:t>Среднее значение реализации за кварта</w:t>
            </w:r>
          </w:p>
        </w:tc>
        <w:tc>
          <w:tcPr>
            <w:tcW w:w="725" w:type="pct"/>
            <w:vMerge w:val="restar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11"/>
            </w:pPr>
            <w:r w:rsidRPr="00D05724">
              <w:t xml:space="preserve">Значение </w:t>
            </w:r>
            <w:r>
              <w:br/>
            </w:r>
            <w:r w:rsidRPr="00D05724">
              <w:t>коэффицента вариации,</w:t>
            </w:r>
            <w:r>
              <w:t xml:space="preserve"> </w:t>
            </w:r>
            <w:r w:rsidRPr="00D05724">
              <w:t>%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vMerge/>
            <w:vAlign w:val="center"/>
          </w:tcPr>
          <w:p w:rsidR="00EF25E0" w:rsidRPr="00D05724" w:rsidRDefault="00EF25E0" w:rsidP="00A52BD3"/>
        </w:tc>
        <w:tc>
          <w:tcPr>
            <w:tcW w:w="940" w:type="pct"/>
            <w:vMerge/>
            <w:vAlign w:val="center"/>
          </w:tcPr>
          <w:p w:rsidR="00EF25E0" w:rsidRPr="00D05724" w:rsidRDefault="00EF25E0" w:rsidP="00A52BD3"/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I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II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III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jc w:val="center"/>
            </w:pPr>
            <w:r w:rsidRPr="00D05724">
              <w:t>IV</w:t>
            </w:r>
          </w:p>
        </w:tc>
        <w:tc>
          <w:tcPr>
            <w:tcW w:w="605" w:type="pct"/>
            <w:vMerge/>
            <w:vAlign w:val="center"/>
          </w:tcPr>
          <w:p w:rsidR="00EF25E0" w:rsidRPr="00D05724" w:rsidRDefault="00EF25E0" w:rsidP="00A52BD3"/>
        </w:tc>
        <w:tc>
          <w:tcPr>
            <w:tcW w:w="607" w:type="pct"/>
            <w:vMerge/>
            <w:vAlign w:val="center"/>
          </w:tcPr>
          <w:p w:rsidR="00EF25E0" w:rsidRPr="00D05724" w:rsidRDefault="00EF25E0" w:rsidP="00A52BD3"/>
        </w:tc>
        <w:tc>
          <w:tcPr>
            <w:tcW w:w="725" w:type="pct"/>
            <w:vMerge/>
            <w:vAlign w:val="center"/>
          </w:tcPr>
          <w:p w:rsidR="00EF25E0" w:rsidRPr="00D05724" w:rsidRDefault="00EF25E0" w:rsidP="00A52BD3"/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1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2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3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4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5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6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7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8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  <w:jc w:val="center"/>
            </w:pPr>
            <w:r>
              <w:t>9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Крупа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75,15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74,72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70,99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77,72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2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Мука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147,65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148,57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149,78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151,21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Бараночные изделия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42,14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40,57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39,99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43,03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Сухарные изделия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51,19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49,87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47,56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52,3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Макаронные изделия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98,35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99,76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96,71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97,53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6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Пряности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35,47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37,97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39,89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38,39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7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Приправы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48,52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47,99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49,65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51,29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8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Чай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42,21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41,84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42,66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43,25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9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Кофе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49,67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49,48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47,64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47,98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10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 xml:space="preserve">Безалкогольные </w:t>
            </w:r>
            <w:r>
              <w:br/>
            </w:r>
            <w:r w:rsidRPr="00D05724">
              <w:t>напитки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147,21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151,64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154,27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146,02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11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Слабоалкогольные напитки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136,73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139,22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144,16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136,26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EF25E0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12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Табачные изделия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139,52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140,83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142,82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143,44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EF25E0" w:rsidRPr="00D05724" w:rsidRDefault="00EF25E0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13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Сахар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101,24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103,11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106,79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104,77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14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 xml:space="preserve">Кондитерские </w:t>
            </w:r>
            <w:r>
              <w:br/>
            </w:r>
            <w:r w:rsidRPr="00D05724">
              <w:t>изделия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229,47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231,92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224,06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235,97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15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Мёд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29,31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23,14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18,65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25,43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Молочные консервы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34,55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33,64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33,09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33,79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Растительные масла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75,54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76,11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80,63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75,8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18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Мясные консервы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32,74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29,13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25,64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29,98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19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Рыбные консервы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39,82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34,21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28,55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37,51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20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Овощные консервы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25,31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24,29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18,98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29,08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344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</w:t>
            </w:r>
          </w:p>
        </w:tc>
        <w:tc>
          <w:tcPr>
            <w:tcW w:w="940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Фруктовые консервы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33,16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26,33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17,94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30,32</w:t>
            </w:r>
          </w:p>
        </w:tc>
        <w:tc>
          <w:tcPr>
            <w:tcW w:w="605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20"/>
        </w:trPr>
        <w:tc>
          <w:tcPr>
            <w:tcW w:w="1284" w:type="pct"/>
            <w:gridSpan w:val="2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Итого</w:t>
            </w:r>
          </w:p>
        </w:tc>
        <w:tc>
          <w:tcPr>
            <w:tcW w:w="45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1614,95</w:t>
            </w:r>
          </w:p>
        </w:tc>
        <w:tc>
          <w:tcPr>
            <w:tcW w:w="442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1604,34</w:t>
            </w:r>
          </w:p>
        </w:tc>
        <w:tc>
          <w:tcPr>
            <w:tcW w:w="43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1580,45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1631,07</w:t>
            </w:r>
          </w:p>
        </w:tc>
        <w:tc>
          <w:tcPr>
            <w:tcW w:w="60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72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spacing w:before="40" w:after="40"/>
            </w:pPr>
          </w:p>
        </w:tc>
      </w:tr>
    </w:tbl>
    <w:p w:rsidR="00436E87" w:rsidRPr="00436E87" w:rsidRDefault="00436E87" w:rsidP="00436E87">
      <w:pPr>
        <w:tabs>
          <w:tab w:val="left" w:pos="85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36E87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436E87" w:rsidRPr="00436E87" w:rsidRDefault="00436E87" w:rsidP="00436E87">
      <w:pPr>
        <w:pStyle w:val="af8"/>
        <w:spacing w:before="0" w:after="0"/>
        <w:jc w:val="left"/>
        <w:rPr>
          <w:rFonts w:ascii="Times New Roman" w:hAnsi="Times New Roman" w:cs="Times New Roman"/>
          <w:bCs w:val="0"/>
          <w:iCs/>
          <w:kern w:val="0"/>
          <w:sz w:val="24"/>
          <w:szCs w:val="24"/>
        </w:rPr>
      </w:pPr>
      <w:r w:rsidRPr="00436E87">
        <w:rPr>
          <w:rFonts w:ascii="Times New Roman" w:hAnsi="Times New Roman" w:cs="Times New Roman"/>
          <w:bCs w:val="0"/>
          <w:iCs/>
          <w:kern w:val="0"/>
          <w:sz w:val="24"/>
          <w:szCs w:val="24"/>
        </w:rPr>
        <w:t xml:space="preserve">Таблица 3 - </w:t>
      </w:r>
      <w:r w:rsidRPr="00436E87">
        <w:rPr>
          <w:rFonts w:ascii="Times New Roman" w:hAnsi="Times New Roman" w:cs="Times New Roman"/>
          <w:sz w:val="24"/>
          <w:szCs w:val="24"/>
        </w:rPr>
        <w:t>Исходные данные для проведения АВС-анализа</w:t>
      </w:r>
    </w:p>
    <w:tbl>
      <w:tblPr>
        <w:tblW w:w="4953" w:type="pct"/>
        <w:tblInd w:w="156" w:type="dxa"/>
        <w:tblLook w:val="04A0" w:firstRow="1" w:lastRow="0" w:firstColumn="1" w:lastColumn="0" w:noHBand="0" w:noVBand="1"/>
      </w:tblPr>
      <w:tblGrid>
        <w:gridCol w:w="739"/>
        <w:gridCol w:w="3042"/>
        <w:gridCol w:w="1145"/>
        <w:gridCol w:w="1212"/>
        <w:gridCol w:w="820"/>
        <w:gridCol w:w="1135"/>
        <w:gridCol w:w="1281"/>
        <w:gridCol w:w="725"/>
      </w:tblGrid>
      <w:tr w:rsidR="00436E87" w:rsidRPr="00D05724" w:rsidTr="00436E87">
        <w:trPr>
          <w:trHeight w:val="345"/>
        </w:trPr>
        <w:tc>
          <w:tcPr>
            <w:tcW w:w="30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Исх</w:t>
            </w:r>
            <w:r>
              <w:t>одные данные для проведения ABC</w:t>
            </w:r>
            <w:r w:rsidRPr="00D05724">
              <w:t>-анализа</w:t>
            </w:r>
          </w:p>
        </w:tc>
        <w:tc>
          <w:tcPr>
            <w:tcW w:w="160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Упорядоченный список</w:t>
            </w:r>
          </w:p>
        </w:tc>
        <w:tc>
          <w:tcPr>
            <w:tcW w:w="3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Группа</w:t>
            </w:r>
          </w:p>
        </w:tc>
      </w:tr>
      <w:tr w:rsidR="00436E87" w:rsidRPr="00D05724" w:rsidTr="00436E87">
        <w:trPr>
          <w:trHeight w:val="1695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36E87" w:rsidRPr="00D05724" w:rsidRDefault="00436E87" w:rsidP="00A52BD3">
            <w:pPr>
              <w:jc w:val="center"/>
            </w:pPr>
            <w:r w:rsidRPr="00D05724">
              <w:t>№ позиции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Наименование товара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 xml:space="preserve">Средний товарный запас за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D05724">
                <w:t>2014 г</w:t>
              </w:r>
            </w:smartTag>
            <w:r w:rsidRPr="00D05724">
              <w:t>., тыс. руб.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Доля позиций в общей сумме товарных запасов,</w:t>
            </w:r>
            <w:r>
              <w:t xml:space="preserve"> </w:t>
            </w:r>
            <w:r w:rsidRPr="00D05724">
              <w:t>%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№ позиции ассортимента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Доля позиций в общей сумме товарных запасов,</w:t>
            </w:r>
            <w:r>
              <w:t xml:space="preserve"> </w:t>
            </w:r>
            <w:r w:rsidRPr="00D05724">
              <w:t>%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Доля нарас</w:t>
            </w:r>
            <w:r>
              <w:t>таю</w:t>
            </w:r>
            <w:r w:rsidRPr="00D05724">
              <w:t>щим итогом, %</w:t>
            </w:r>
          </w:p>
        </w:tc>
        <w:tc>
          <w:tcPr>
            <w:tcW w:w="3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E87" w:rsidRPr="00D05724" w:rsidRDefault="00436E87" w:rsidP="00A52BD3"/>
        </w:tc>
      </w:tr>
      <w:tr w:rsidR="00436E87" w:rsidRPr="00D05724" w:rsidTr="00436E87">
        <w:trPr>
          <w:trHeight w:val="198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1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4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5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6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8</w:t>
            </w:r>
          </w:p>
        </w:tc>
      </w:tr>
      <w:tr w:rsidR="00436E87" w:rsidRPr="00D05724" w:rsidTr="00436E87">
        <w:trPr>
          <w:trHeight w:val="263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Безалкогольные напитки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538,38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75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Слабоалкогольные напитки (алкогольная продукция до 13%, коктейли, джин тоники)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554,754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Пиво фасовочное/ бутылочное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318,15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15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Пиво фасовочное/баночное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277,95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35"/>
        </w:trPr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</w:t>
            </w:r>
          </w:p>
        </w:tc>
        <w:tc>
          <w:tcPr>
            <w:tcW w:w="1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 xml:space="preserve">Вина (белые/красные; сухие, </w:t>
            </w:r>
            <w:r>
              <w:br/>
            </w:r>
            <w:r w:rsidRPr="00D05724">
              <w:t>п/ сухие, сладкие,п/ сладкие)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789,33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Вина игристые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218,55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Водка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507,48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8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Настойки (40%)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277,95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9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Джины (47%)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242,35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Ликёры (25%)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105,1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Портвейны (18%)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148,05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12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Ромы (40%)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122,95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13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Текила (38</w:t>
            </w:r>
            <w:r>
              <w:t>–</w:t>
            </w:r>
            <w:r w:rsidRPr="00D05724">
              <w:t>40%)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249,9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14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Мартини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479,6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15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Виски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105,58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Коньяки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231,25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Шампанское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419,43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183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Итого</w:t>
            </w:r>
          </w:p>
        </w:tc>
        <w:tc>
          <w:tcPr>
            <w:tcW w:w="1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5586,754 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spacing w:before="40" w:after="40"/>
            </w:pPr>
          </w:p>
        </w:tc>
      </w:tr>
    </w:tbl>
    <w:p w:rsidR="00436E87" w:rsidRPr="00E478AA" w:rsidRDefault="00436E87" w:rsidP="00E478AA">
      <w:pPr>
        <w:pStyle w:val="af8"/>
        <w:spacing w:before="0"/>
        <w:jc w:val="left"/>
        <w:rPr>
          <w:rFonts w:ascii="Times New Roman" w:hAnsi="Times New Roman" w:cs="Times New Roman"/>
          <w:bCs w:val="0"/>
          <w:iCs/>
          <w:kern w:val="0"/>
          <w:sz w:val="24"/>
          <w:szCs w:val="24"/>
        </w:rPr>
      </w:pPr>
      <w:r w:rsidRPr="00E478AA">
        <w:rPr>
          <w:rFonts w:ascii="Times New Roman" w:hAnsi="Times New Roman" w:cs="Times New Roman"/>
          <w:bCs w:val="0"/>
          <w:iCs/>
          <w:kern w:val="0"/>
          <w:sz w:val="24"/>
          <w:szCs w:val="24"/>
        </w:rPr>
        <w:t>Таблица 4 </w:t>
      </w:r>
      <w:r w:rsidR="00E478AA" w:rsidRPr="00E478AA">
        <w:rPr>
          <w:rFonts w:ascii="Times New Roman" w:hAnsi="Times New Roman" w:cs="Times New Roman"/>
          <w:bCs w:val="0"/>
          <w:iCs/>
          <w:kern w:val="0"/>
          <w:sz w:val="24"/>
          <w:szCs w:val="24"/>
        </w:rPr>
        <w:t xml:space="preserve"> - </w:t>
      </w:r>
      <w:r w:rsidRPr="00E478AA">
        <w:rPr>
          <w:rFonts w:ascii="Times New Roman" w:hAnsi="Times New Roman" w:cs="Times New Roman"/>
          <w:sz w:val="24"/>
          <w:szCs w:val="24"/>
        </w:rPr>
        <w:t xml:space="preserve">Исходные данные для проведения анализа XYZ </w:t>
      </w:r>
    </w:p>
    <w:tbl>
      <w:tblPr>
        <w:tblW w:w="4869" w:type="pct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"/>
        <w:gridCol w:w="2553"/>
        <w:gridCol w:w="751"/>
        <w:gridCol w:w="852"/>
        <w:gridCol w:w="751"/>
        <w:gridCol w:w="854"/>
        <w:gridCol w:w="1086"/>
        <w:gridCol w:w="1181"/>
        <w:gridCol w:w="1223"/>
      </w:tblGrid>
      <w:tr w:rsidR="00436E87" w:rsidRPr="00D05724" w:rsidTr="00436E87">
        <w:trPr>
          <w:trHeight w:val="525"/>
        </w:trPr>
        <w:tc>
          <w:tcPr>
            <w:tcW w:w="341" w:type="pct"/>
            <w:vMerge w:val="restart"/>
            <w:shd w:val="clear" w:color="auto" w:fill="auto"/>
            <w:textDirection w:val="btLr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№ позиции</w:t>
            </w:r>
          </w:p>
        </w:tc>
        <w:tc>
          <w:tcPr>
            <w:tcW w:w="1286" w:type="pct"/>
            <w:vMerge w:val="restar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Наименование товара</w:t>
            </w:r>
          </w:p>
        </w:tc>
        <w:tc>
          <w:tcPr>
            <w:tcW w:w="1615" w:type="pct"/>
            <w:gridSpan w:val="4"/>
            <w:shd w:val="clear" w:color="auto" w:fill="auto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Реализация за квартал 2014 года, тыс.руб.</w:t>
            </w:r>
          </w:p>
        </w:tc>
        <w:tc>
          <w:tcPr>
            <w:tcW w:w="547" w:type="pct"/>
            <w:vMerge w:val="restar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 xml:space="preserve">Реализация за 4 квартала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D05724">
                <w:t>2014 г</w:t>
              </w:r>
            </w:smartTag>
            <w:r w:rsidRPr="00D05724">
              <w:t>., тыс. руб.</w:t>
            </w:r>
          </w:p>
        </w:tc>
        <w:tc>
          <w:tcPr>
            <w:tcW w:w="595" w:type="pct"/>
            <w:vMerge w:val="restar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Среднее значение реализации за квартал</w:t>
            </w:r>
          </w:p>
        </w:tc>
        <w:tc>
          <w:tcPr>
            <w:tcW w:w="617" w:type="pct"/>
            <w:vMerge w:val="restar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11"/>
            </w:pPr>
            <w:r w:rsidRPr="00D05724">
              <w:t>Значение коэффицента вариации,%</w:t>
            </w:r>
          </w:p>
        </w:tc>
      </w:tr>
      <w:tr w:rsidR="00436E87" w:rsidRPr="00D05724" w:rsidTr="00436E87">
        <w:trPr>
          <w:trHeight w:val="1635"/>
        </w:trPr>
        <w:tc>
          <w:tcPr>
            <w:tcW w:w="341" w:type="pct"/>
            <w:vMerge/>
            <w:vAlign w:val="center"/>
          </w:tcPr>
          <w:p w:rsidR="00436E87" w:rsidRPr="00D05724" w:rsidRDefault="00436E87" w:rsidP="00A52BD3"/>
        </w:tc>
        <w:tc>
          <w:tcPr>
            <w:tcW w:w="1286" w:type="pct"/>
            <w:vMerge/>
            <w:vAlign w:val="center"/>
          </w:tcPr>
          <w:p w:rsidR="00436E87" w:rsidRPr="00D05724" w:rsidRDefault="00436E87" w:rsidP="00A52BD3"/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I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II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III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jc w:val="center"/>
            </w:pPr>
            <w:r w:rsidRPr="00D05724">
              <w:t>IV</w:t>
            </w:r>
          </w:p>
        </w:tc>
        <w:tc>
          <w:tcPr>
            <w:tcW w:w="547" w:type="pct"/>
            <w:vMerge/>
            <w:vAlign w:val="center"/>
          </w:tcPr>
          <w:p w:rsidR="00436E87" w:rsidRPr="00D05724" w:rsidRDefault="00436E87" w:rsidP="00A52BD3"/>
        </w:tc>
        <w:tc>
          <w:tcPr>
            <w:tcW w:w="595" w:type="pct"/>
            <w:vMerge/>
            <w:vAlign w:val="center"/>
          </w:tcPr>
          <w:p w:rsidR="00436E87" w:rsidRPr="00D05724" w:rsidRDefault="00436E87" w:rsidP="00A52BD3"/>
        </w:tc>
        <w:tc>
          <w:tcPr>
            <w:tcW w:w="617" w:type="pct"/>
            <w:vMerge/>
            <w:vAlign w:val="center"/>
          </w:tcPr>
          <w:p w:rsidR="00436E87" w:rsidRPr="00D05724" w:rsidRDefault="00436E87" w:rsidP="00A52BD3"/>
        </w:tc>
      </w:tr>
      <w:tr w:rsidR="00436E87" w:rsidRPr="00D05724" w:rsidTr="00436E87">
        <w:trPr>
          <w:trHeight w:val="255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1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3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6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7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8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  <w:jc w:val="center"/>
            </w:pPr>
            <w:r>
              <w:t>9</w:t>
            </w:r>
          </w:p>
        </w:tc>
      </w:tr>
      <w:tr w:rsidR="00436E87" w:rsidRPr="00D05724" w:rsidTr="00436E87">
        <w:trPr>
          <w:trHeight w:val="255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Безалкогольные напитки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736,05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758,2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771,35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730,1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459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Слабоалкогольные напитки (алкогольная продук</w:t>
            </w:r>
            <w:r>
              <w:t>ция до 13%, коктейли, джин-</w:t>
            </w:r>
            <w:r w:rsidRPr="00D05724">
              <w:t>тоники)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683,65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696,1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720,8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681,3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6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Пиво фасовочное/ бутылочное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491,75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498,8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483,55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487,65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6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Пиво фасовочное/ баночное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506,2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515,55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533,95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523,85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456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5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Вина (белые/ красные; сухие, п/ сухие, сладкие, п/сладкие)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1147,4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1159,6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1120,3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1179,85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Вина игристые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146,55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115,7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93,25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127,15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Водка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738,25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742,85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748,9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756,05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8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Настойки (40%)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210,7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202,85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199,45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215,15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9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Джины (47%)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177,35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189,85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199,95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191,95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10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Ликёры (25%)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172,75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168,2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165,45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168,95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11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Портвейны (18%)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255,95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249,35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199,95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215,15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12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Ромы (40%)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165,8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131,65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87,45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151,6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13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Текила (38-40%)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242,6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239,95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248,25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256,45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14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Мартини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199,1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171,05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142,75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187,55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15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Виски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211,05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209,2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213,3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216,25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16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Коньяки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248,35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247,4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238,2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239,9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341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17</w:t>
            </w:r>
          </w:p>
        </w:tc>
        <w:tc>
          <w:tcPr>
            <w:tcW w:w="1286" w:type="pct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Шампанское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377,7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380,55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403,15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379</w:t>
            </w:r>
          </w:p>
        </w:tc>
        <w:tc>
          <w:tcPr>
            <w:tcW w:w="547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</w:tr>
      <w:tr w:rsidR="00436E87" w:rsidRPr="00D05724" w:rsidTr="00436E87">
        <w:trPr>
          <w:trHeight w:val="330"/>
        </w:trPr>
        <w:tc>
          <w:tcPr>
            <w:tcW w:w="1626" w:type="pct"/>
            <w:gridSpan w:val="2"/>
            <w:shd w:val="clear" w:color="auto" w:fill="auto"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Итого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6711,2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6676,85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6570</w:t>
            </w:r>
          </w:p>
        </w:tc>
        <w:tc>
          <w:tcPr>
            <w:tcW w:w="430" w:type="pct"/>
            <w:shd w:val="clear" w:color="auto" w:fill="auto"/>
            <w:noWrap/>
            <w:vAlign w:val="center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6707,9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595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pStyle w:val="af7"/>
              <w:spacing w:before="40" w:after="40"/>
            </w:pPr>
            <w:r w:rsidRPr="00D05724">
              <w:t> 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:rsidR="00436E87" w:rsidRPr="00D05724" w:rsidRDefault="00436E87" w:rsidP="00A52BD3">
            <w:pPr>
              <w:spacing w:before="40" w:after="40"/>
            </w:pPr>
          </w:p>
        </w:tc>
      </w:tr>
    </w:tbl>
    <w:p w:rsidR="007B6F35" w:rsidRPr="009C03BA" w:rsidRDefault="007B6F35" w:rsidP="007B6F3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3BA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Целью выполнения многоуровневых задач и заданий является  закрепление теоретических знаний, отработка практических навыков и умений проведения расчетов в рамках применяемых маркетинговых инструментов.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Задачами</w:t>
      </w:r>
      <w:r w:rsidRPr="007B6F35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выполнения многоуровневых задач и заданий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являются</w:t>
      </w:r>
      <w:r w:rsidRPr="007B6F35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:</w:t>
      </w:r>
    </w:p>
    <w:p w:rsidR="007B6F35" w:rsidRPr="007B6F35" w:rsidRDefault="007B6F35" w:rsidP="007B6F35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научить студента применять теоретические знания при реализации технологий использования определенных маркетинговых инструментов анализа и расчете показателей;</w:t>
      </w:r>
    </w:p>
    <w:p w:rsidR="007B6F35" w:rsidRPr="007B6F35" w:rsidRDefault="007B6F35" w:rsidP="007B6F35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научить студента профессионально и аргументировано формулировать выводы по результатам выполнения многоуровневых задач и заданий.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Этапы</w:t>
      </w:r>
      <w:r w:rsidRPr="007B6F3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выполнения многоуровневых задач и заданий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Выполнение многоуровневых задач и заданий можно условно подразделить на четыре этапа:</w:t>
      </w:r>
    </w:p>
    <w:p w:rsidR="007B6F35" w:rsidRPr="007B6F35" w:rsidRDefault="007B6F35" w:rsidP="007B6F35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Подготовительный этап, включающий ознакомление с содержанием многоуровневых задач и заданий и повторение теоретического материала по теме задания, даваемого в рамках лекционных занятий.  </w:t>
      </w:r>
    </w:p>
    <w:p w:rsidR="007B6F35" w:rsidRPr="007B6F35" w:rsidRDefault="007B6F35" w:rsidP="007B6F35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Изучение дополнительной литературы по теме задания</w:t>
      </w:r>
      <w:r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.</w:t>
      </w:r>
    </w:p>
    <w:p w:rsidR="007B6F35" w:rsidRPr="007B6F35" w:rsidRDefault="007B6F35" w:rsidP="007B6F35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 xml:space="preserve"> Выполнение задания в письменной (либо печатной) форме согласно требованиям к структуре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выполнения</w:t>
      </w:r>
      <w:r w:rsidRPr="007B6F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многоуровневых задач и заданий</w:t>
      </w:r>
    </w:p>
    <w:p w:rsidR="007B6F35" w:rsidRPr="007B6F35" w:rsidRDefault="007B6F35" w:rsidP="007B6F35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Сдача результатов</w:t>
      </w:r>
      <w:r w:rsidRPr="007B6F35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выполнения многоуровневых задач и заданий, их оценка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Требования к оформлению</w:t>
      </w:r>
      <w:r w:rsidRPr="007B6F35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результатов выполнения многоуровневых задач и заданий.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Результаты сдаются преподавателю в письменной или печатной форме. Структурно результаты должны включать следующие элементы:</w:t>
      </w:r>
    </w:p>
    <w:p w:rsidR="007B6F35" w:rsidRPr="007B6F35" w:rsidRDefault="007B6F35" w:rsidP="007B6F35">
      <w:pPr>
        <w:numPr>
          <w:ilvl w:val="0"/>
          <w:numId w:val="3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ФИО студента, номер группы.</w:t>
      </w:r>
    </w:p>
    <w:p w:rsidR="007B6F35" w:rsidRPr="007B6F35" w:rsidRDefault="007B6F35" w:rsidP="007B6F3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Тема, номер и краткое содержание задания.</w:t>
      </w:r>
    </w:p>
    <w:p w:rsidR="007B6F35" w:rsidRPr="007B6F35" w:rsidRDefault="007B6F35" w:rsidP="007B6F3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Порядок вычислений с представлением используемых математических формул, последовательности их использования, подробной расшифровкой вычислений и полученных результатов.</w:t>
      </w:r>
    </w:p>
    <w:p w:rsidR="007B6F35" w:rsidRPr="007B6F35" w:rsidRDefault="007B6F35" w:rsidP="007B6F35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 Конечные выводы по результатам вычислений.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Порядок сдачи результатов выполнения многоуровневых задач и заданий, их оценка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Задание выполняется студентами в сроки, устанавливаемые преподавателем по конкретной дисциплине, и сдается преподавателю, ведущему дисциплину на практическом занятии, в письменной (либо печатной) форме. Печатная форма разрешается в том случае, если предполагается выполнение расчетов в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Excel.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Процесс сдачи результатов выполнения многоуровневых задач и заданий и их оценка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предполагает ответы студента на вопросы преподавателя, которые могут касаться:</w:t>
      </w:r>
    </w:p>
    <w:p w:rsidR="007B6F35" w:rsidRPr="007B6F35" w:rsidRDefault="007B6F35" w:rsidP="00FB19E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теории вопроса; определения и содержание понятий, используемые формулы;</w:t>
      </w:r>
    </w:p>
    <w:p w:rsidR="007B6F35" w:rsidRPr="007B6F35" w:rsidRDefault="007B6F35" w:rsidP="00FB19E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технологии расчета с подробным объяснением последовательности действий;</w:t>
      </w:r>
    </w:p>
    <w:p w:rsidR="007B6F35" w:rsidRPr="007B6F35" w:rsidRDefault="007B6F35" w:rsidP="00FB19E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объяснение обоснованности выводов, аргументация собственной точки зрения.</w:t>
      </w:r>
    </w:p>
    <w:p w:rsidR="007B6F35" w:rsidRPr="007B6F35" w:rsidRDefault="007B6F35" w:rsidP="007B6F35">
      <w:pPr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B6F35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По результатам проверки студенту выставляется определенное количество баллов, которое входит в общее количество баллов студента, набранных им в течение семестра.</w:t>
      </w:r>
    </w:p>
    <w:p w:rsidR="007B6F35" w:rsidRDefault="007B6F35" w:rsidP="007B6F35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6F35" w:rsidRPr="007B6F35" w:rsidRDefault="007B6F35" w:rsidP="007B6F35">
      <w:pPr>
        <w:spacing w:after="120"/>
        <w:rPr>
          <w:rFonts w:ascii="Times New Roman" w:eastAsia="Calibri" w:hAnsi="Times New Roman" w:cs="Times New Roman"/>
          <w:sz w:val="24"/>
          <w:szCs w:val="24"/>
        </w:rPr>
      </w:pPr>
      <w:r w:rsidRPr="007B6F35">
        <w:rPr>
          <w:rFonts w:ascii="Times New Roman" w:eastAsia="Calibri" w:hAnsi="Times New Roman" w:cs="Times New Roman"/>
          <w:sz w:val="24"/>
          <w:szCs w:val="24"/>
        </w:rPr>
        <w:t>Критерии оценки результатов (каждого задания)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1136"/>
        <w:gridCol w:w="8547"/>
      </w:tblGrid>
      <w:tr w:rsidR="007B6F35" w:rsidRPr="005D3536" w:rsidTr="00EA7FAA">
        <w:trPr>
          <w:trHeight w:val="485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  <w:p w:rsidR="007B6F35" w:rsidRPr="005D3536" w:rsidRDefault="007B6F35" w:rsidP="001F4A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7" w:type="pct"/>
          </w:tcPr>
          <w:p w:rsidR="007B6F35" w:rsidRPr="005D3536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>Кол-во</w:t>
            </w:r>
          </w:p>
          <w:p w:rsidR="007B6F35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>Баллов</w:t>
            </w:r>
          </w:p>
          <w:p w:rsidR="007B6F35" w:rsidRPr="00C635AE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C635AE">
              <w:rPr>
                <w:rFonts w:ascii="Times New Roman" w:eastAsia="Times New Roman" w:hAnsi="Times New Roman"/>
                <w:i/>
                <w:sz w:val="20"/>
                <w:szCs w:val="20"/>
              </w:rPr>
              <w:t>Каждого зад.</w:t>
            </w:r>
            <w:r w:rsidRPr="008F3D20">
              <w:rPr>
                <w:rFonts w:ascii="Times New Roman" w:eastAsia="Times New Roman" w:hAnsi="Times New Roman"/>
                <w:i/>
                <w:sz w:val="20"/>
                <w:szCs w:val="20"/>
              </w:rPr>
              <w:t>/</w:t>
            </w:r>
            <w:r w:rsidRPr="00C635AE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блока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Критерии </w:t>
            </w:r>
          </w:p>
        </w:tc>
      </w:tr>
      <w:tr w:rsidR="007B6F35" w:rsidRPr="005D3536" w:rsidTr="001F4A7A">
        <w:trPr>
          <w:trHeight w:val="783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57" w:type="pct"/>
          </w:tcPr>
          <w:p w:rsidR="007B6F35" w:rsidRPr="00C635AE" w:rsidRDefault="007B6F35" w:rsidP="001F4A7A">
            <w:pPr>
              <w:pStyle w:val="af0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val="en-US"/>
              </w:rPr>
            </w:pPr>
            <w:r w:rsidRPr="00C635AE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/15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 расчеты выполнены правильно, грамотно и профессионально графически оформлены. Студент уверено формулирует выводы и объясняет последовательность своих действий при выполнении задания. </w:t>
            </w:r>
          </w:p>
        </w:tc>
      </w:tr>
      <w:tr w:rsidR="007B6F35" w:rsidRPr="005D3536" w:rsidTr="001F4A7A">
        <w:trPr>
          <w:trHeight w:val="711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57" w:type="pct"/>
          </w:tcPr>
          <w:p w:rsidR="007B6F35" w:rsidRPr="00C635AE" w:rsidRDefault="007B6F35" w:rsidP="001F4A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4/12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Все расчеты выполнены правильно, грамотно и профессионально графически оформлены. Студент уверено формулирует выводы и но затрудняется объяснить последовательность своих действий при выполнении задания.</w:t>
            </w:r>
          </w:p>
        </w:tc>
      </w:tr>
      <w:tr w:rsidR="007B6F35" w:rsidRPr="005D3536" w:rsidTr="00EA7FAA">
        <w:trPr>
          <w:trHeight w:val="557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7" w:type="pct"/>
          </w:tcPr>
          <w:p w:rsidR="007B6F35" w:rsidRPr="005D3536" w:rsidRDefault="007B6F35" w:rsidP="001F4A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3/9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Расчеты выполнены с 1 ошибкой,</w:t>
            </w:r>
            <w:r w:rsidRPr="005D353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Студент затрудняется  сформулировать выводы и объяснить последовательность своих действий при выполнении задания.</w:t>
            </w:r>
          </w:p>
        </w:tc>
      </w:tr>
      <w:tr w:rsidR="007B6F35" w:rsidRPr="005D3536" w:rsidTr="00EA7FAA">
        <w:trPr>
          <w:trHeight w:val="551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57" w:type="pct"/>
          </w:tcPr>
          <w:p w:rsidR="007B6F35" w:rsidRPr="00C635AE" w:rsidRDefault="007B6F35" w:rsidP="001F4A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2/6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Расчеты выполнены с 2-3 ошибками,</w:t>
            </w:r>
            <w:r w:rsidRPr="005D353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Студент не может сформулировать выводы и объяснить последовательность своих действий при выполнении задания.</w:t>
            </w:r>
          </w:p>
        </w:tc>
      </w:tr>
      <w:tr w:rsidR="007B6F35" w:rsidRPr="005D3536" w:rsidTr="00EA7FAA">
        <w:trPr>
          <w:trHeight w:val="559"/>
        </w:trPr>
        <w:tc>
          <w:tcPr>
            <w:tcW w:w="251" w:type="pct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7" w:type="pct"/>
          </w:tcPr>
          <w:p w:rsidR="007B6F35" w:rsidRPr="00C635AE" w:rsidRDefault="007B6F35" w:rsidP="001F4A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1/3</w:t>
            </w:r>
          </w:p>
        </w:tc>
        <w:tc>
          <w:tcPr>
            <w:tcW w:w="4192" w:type="pct"/>
            <w:shd w:val="clear" w:color="auto" w:fill="auto"/>
          </w:tcPr>
          <w:p w:rsidR="007B6F35" w:rsidRPr="005D3536" w:rsidRDefault="007B6F35" w:rsidP="001F4A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3536">
              <w:rPr>
                <w:rFonts w:ascii="Times New Roman" w:eastAsia="Calibri" w:hAnsi="Times New Roman" w:cs="Times New Roman"/>
                <w:sz w:val="20"/>
                <w:szCs w:val="20"/>
              </w:rPr>
              <w:t>Студент не смог решить многоуровневую задачу</w:t>
            </w:r>
          </w:p>
        </w:tc>
      </w:tr>
    </w:tbl>
    <w:p w:rsidR="007B6F35" w:rsidRDefault="007B6F35" w:rsidP="007B6F35">
      <w:pPr>
        <w:pStyle w:val="af1"/>
        <w:spacing w:before="0" w:beforeAutospacing="0" w:after="240" w:afterAutospacing="0" w:line="152" w:lineRule="atLeast"/>
        <w:jc w:val="center"/>
        <w:textAlignment w:val="baseline"/>
        <w:rPr>
          <w:rFonts w:ascii="Helvetica" w:hAnsi="Helvetica" w:cs="Helvetica"/>
          <w:color w:val="222222"/>
          <w:sz w:val="10"/>
          <w:szCs w:val="10"/>
        </w:rPr>
      </w:pPr>
      <w:r>
        <w:rPr>
          <w:rFonts w:ascii="Helvetica" w:hAnsi="Helvetica" w:cs="Helvetica"/>
          <w:color w:val="222222"/>
          <w:sz w:val="10"/>
          <w:szCs w:val="10"/>
        </w:rPr>
        <w:t> </w:t>
      </w:r>
    </w:p>
    <w:p w:rsidR="007B6F35" w:rsidRPr="00810354" w:rsidRDefault="007B6F35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7B6F35" w:rsidRPr="00810354" w:rsidSect="00EA7FA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BD3" w:rsidRDefault="00A52BD3" w:rsidP="00C8013F">
      <w:pPr>
        <w:spacing w:after="0" w:line="240" w:lineRule="auto"/>
      </w:pPr>
      <w:r>
        <w:separator/>
      </w:r>
    </w:p>
  </w:endnote>
  <w:endnote w:type="continuationSeparator" w:id="0">
    <w:p w:rsidR="00A52BD3" w:rsidRDefault="00A52BD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BD3" w:rsidRDefault="00A52BD3" w:rsidP="00C8013F">
      <w:pPr>
        <w:spacing w:after="0" w:line="240" w:lineRule="auto"/>
      </w:pPr>
      <w:r>
        <w:separator/>
      </w:r>
    </w:p>
  </w:footnote>
  <w:footnote w:type="continuationSeparator" w:id="0">
    <w:p w:rsidR="00A52BD3" w:rsidRDefault="00A52BD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91A43"/>
    <w:multiLevelType w:val="hybridMultilevel"/>
    <w:tmpl w:val="75A0EB48"/>
    <w:lvl w:ilvl="0" w:tplc="DDEE72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4A2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564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F8E7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C45A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E65A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1A5A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6CF6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64B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54D7E7A"/>
    <w:multiLevelType w:val="hybridMultilevel"/>
    <w:tmpl w:val="73FC2B76"/>
    <w:lvl w:ilvl="0" w:tplc="C0064BD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677088"/>
    <w:multiLevelType w:val="hybridMultilevel"/>
    <w:tmpl w:val="A9221C48"/>
    <w:lvl w:ilvl="0" w:tplc="77D249E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52EC94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3420FE9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160DBA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E7C8A2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794711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12A93F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5FC3D1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EC8029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2B096A"/>
    <w:multiLevelType w:val="hybridMultilevel"/>
    <w:tmpl w:val="93C46F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76F76"/>
    <w:multiLevelType w:val="hybridMultilevel"/>
    <w:tmpl w:val="AB8C953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A12253"/>
    <w:multiLevelType w:val="hybridMultilevel"/>
    <w:tmpl w:val="0100C324"/>
    <w:lvl w:ilvl="0" w:tplc="ADC61B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F064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9879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51853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5208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2AD2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6E35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4410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B8A0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23066C"/>
    <w:multiLevelType w:val="hybridMultilevel"/>
    <w:tmpl w:val="06CC1A78"/>
    <w:lvl w:ilvl="0" w:tplc="BDD06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32F6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7EB0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F4E8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78F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CEA6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3264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856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A6D5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0A9B1638"/>
    <w:multiLevelType w:val="hybridMultilevel"/>
    <w:tmpl w:val="270091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E825A6"/>
    <w:multiLevelType w:val="hybridMultilevel"/>
    <w:tmpl w:val="310E62E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CF1077"/>
    <w:multiLevelType w:val="hybridMultilevel"/>
    <w:tmpl w:val="C8D66988"/>
    <w:lvl w:ilvl="0" w:tplc="DE782D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8E42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50AE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BE3B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0A51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6038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8C8B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F41F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4A0D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F07906"/>
    <w:multiLevelType w:val="hybridMultilevel"/>
    <w:tmpl w:val="7160115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125DD6"/>
    <w:multiLevelType w:val="hybridMultilevel"/>
    <w:tmpl w:val="28861CD0"/>
    <w:lvl w:ilvl="0" w:tplc="DEE6B3D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8F8E38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8DCD21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B34920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22EEC8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584747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998398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AC69F3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5F877D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AF2032"/>
    <w:multiLevelType w:val="hybridMultilevel"/>
    <w:tmpl w:val="B54211BE"/>
    <w:lvl w:ilvl="0" w:tplc="F6861A4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8C87F3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4E65F8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8C6E96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6FAD2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ED244C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BC6E98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176417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3EEAF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7C15B5"/>
    <w:multiLevelType w:val="hybridMultilevel"/>
    <w:tmpl w:val="5E566DAE"/>
    <w:lvl w:ilvl="0" w:tplc="E2BE27C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1A9B62CA"/>
    <w:multiLevelType w:val="hybridMultilevel"/>
    <w:tmpl w:val="69F41EBE"/>
    <w:lvl w:ilvl="0" w:tplc="CCA454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0B0878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CCCBC6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C94F89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CC6C3F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E8E7C6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58CBB5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BB032E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B701F4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0C72F7B"/>
    <w:multiLevelType w:val="hybridMultilevel"/>
    <w:tmpl w:val="641843E0"/>
    <w:lvl w:ilvl="0" w:tplc="553C4A3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C3A8D8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B0EB5A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498FA8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CC6A35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B84481C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1FE74E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016D7F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BC4A1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B06276"/>
    <w:multiLevelType w:val="hybridMultilevel"/>
    <w:tmpl w:val="35BAB0D4"/>
    <w:lvl w:ilvl="0" w:tplc="66984C7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DA0C1A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120E40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2C8EF3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5482C1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60A815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B38B9A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4006AC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0B8FB3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5755DC"/>
    <w:multiLevelType w:val="hybridMultilevel"/>
    <w:tmpl w:val="496E7050"/>
    <w:lvl w:ilvl="0" w:tplc="119CDE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64DC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839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FBC90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4F0FF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C67E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D4EA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D0B4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641A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D07F5E"/>
    <w:multiLevelType w:val="hybridMultilevel"/>
    <w:tmpl w:val="12A2298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EF0AB4"/>
    <w:multiLevelType w:val="hybridMultilevel"/>
    <w:tmpl w:val="A254EF06"/>
    <w:lvl w:ilvl="0" w:tplc="4AA619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2B324F33"/>
    <w:multiLevelType w:val="hybridMultilevel"/>
    <w:tmpl w:val="243C9DB6"/>
    <w:lvl w:ilvl="0" w:tplc="BE76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BEDB7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743D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4205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2C858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3EE4F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62A6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3CAD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49682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1A5380E"/>
    <w:multiLevelType w:val="hybridMultilevel"/>
    <w:tmpl w:val="665EB5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1B2F0E"/>
    <w:multiLevelType w:val="multilevel"/>
    <w:tmpl w:val="C2A61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7F73B8A"/>
    <w:multiLevelType w:val="hybridMultilevel"/>
    <w:tmpl w:val="BDD2C628"/>
    <w:lvl w:ilvl="0" w:tplc="8A7679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B236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5AA3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7A00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17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E477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3A56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EA32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A436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89E42B5"/>
    <w:multiLevelType w:val="hybridMultilevel"/>
    <w:tmpl w:val="9BA0DFCA"/>
    <w:lvl w:ilvl="0" w:tplc="CAB4E59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462018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FDC153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81CAD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3EADEB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7F0C9F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86E8EF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56A050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13E126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B8184C"/>
    <w:multiLevelType w:val="hybridMultilevel"/>
    <w:tmpl w:val="9860FF68"/>
    <w:lvl w:ilvl="0" w:tplc="FD6CD0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741D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74FC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9428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96CF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9228B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D1431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E40F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9887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A1A29D5"/>
    <w:multiLevelType w:val="hybridMultilevel"/>
    <w:tmpl w:val="37785A3A"/>
    <w:lvl w:ilvl="0" w:tplc="D6F62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B4C1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B0C6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0458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CA97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5A1A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34AD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D63D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B024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B310D04"/>
    <w:multiLevelType w:val="hybridMultilevel"/>
    <w:tmpl w:val="68E82132"/>
    <w:lvl w:ilvl="0" w:tplc="85D0F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97E6BB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C1370CD"/>
    <w:multiLevelType w:val="hybridMultilevel"/>
    <w:tmpl w:val="743C8E6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EB7C60"/>
    <w:multiLevelType w:val="hybridMultilevel"/>
    <w:tmpl w:val="A9AA5C3C"/>
    <w:lvl w:ilvl="0" w:tplc="85D0F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9081C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5545B55"/>
    <w:multiLevelType w:val="hybridMultilevel"/>
    <w:tmpl w:val="3B408682"/>
    <w:lvl w:ilvl="0" w:tplc="C3AE99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EEAE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EE40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C68D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4280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5046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C822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34AF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7C05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67D5F89"/>
    <w:multiLevelType w:val="hybridMultilevel"/>
    <w:tmpl w:val="97D8BE34"/>
    <w:lvl w:ilvl="0" w:tplc="5C303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C43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904E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F4EAC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B01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0808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967F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9E44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863B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7357948"/>
    <w:multiLevelType w:val="hybridMultilevel"/>
    <w:tmpl w:val="B99E8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081A38"/>
    <w:multiLevelType w:val="multilevel"/>
    <w:tmpl w:val="FCD87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49CA17E4"/>
    <w:multiLevelType w:val="hybridMultilevel"/>
    <w:tmpl w:val="55840468"/>
    <w:lvl w:ilvl="0" w:tplc="5B2631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70EA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2E3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7CC0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68C0D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2486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32B6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D88F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CE2C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0F4468"/>
    <w:multiLevelType w:val="hybridMultilevel"/>
    <w:tmpl w:val="3440E1E0"/>
    <w:lvl w:ilvl="0" w:tplc="DC1806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CA9E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12A46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AEB1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2EEE2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3E3A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6279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4681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A86B5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E25275"/>
    <w:multiLevelType w:val="hybridMultilevel"/>
    <w:tmpl w:val="57420D6E"/>
    <w:lvl w:ilvl="0" w:tplc="1278E10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D876D27"/>
    <w:multiLevelType w:val="hybridMultilevel"/>
    <w:tmpl w:val="94AE82FC"/>
    <w:lvl w:ilvl="0" w:tplc="1B3E62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F298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D040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664F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7C26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0602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9251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84F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08C7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4E223CA6"/>
    <w:multiLevelType w:val="hybridMultilevel"/>
    <w:tmpl w:val="F04047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EDF7B10"/>
    <w:multiLevelType w:val="hybridMultilevel"/>
    <w:tmpl w:val="E6DE817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6D6F53"/>
    <w:multiLevelType w:val="hybridMultilevel"/>
    <w:tmpl w:val="127092D0"/>
    <w:lvl w:ilvl="0" w:tplc="74D448D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53BF1164"/>
    <w:multiLevelType w:val="hybridMultilevel"/>
    <w:tmpl w:val="9844D426"/>
    <w:lvl w:ilvl="0" w:tplc="6D54B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B29C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19C8C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5615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C297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406A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D02E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92DA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FC1F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5B1205B"/>
    <w:multiLevelType w:val="hybridMultilevel"/>
    <w:tmpl w:val="0A3E2B44"/>
    <w:lvl w:ilvl="0" w:tplc="37EA87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0EB1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8A45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AC71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3E3B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6A6E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0A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9C77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2EAB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75B198A"/>
    <w:multiLevelType w:val="hybridMultilevel"/>
    <w:tmpl w:val="134827C4"/>
    <w:lvl w:ilvl="0" w:tplc="AE36C8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580A32D7"/>
    <w:multiLevelType w:val="hybridMultilevel"/>
    <w:tmpl w:val="3A80C544"/>
    <w:lvl w:ilvl="0" w:tplc="063ED79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FB6B6F"/>
    <w:multiLevelType w:val="multilevel"/>
    <w:tmpl w:val="5E58B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6" w15:restartNumberingAfterBreak="0">
    <w:nsid w:val="5C15611A"/>
    <w:multiLevelType w:val="hybridMultilevel"/>
    <w:tmpl w:val="C7F20A06"/>
    <w:lvl w:ilvl="0" w:tplc="0B809FC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070B9F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F40481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D6C00E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48835B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1744E6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4A4DCC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A480B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3324E1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D5B4952"/>
    <w:multiLevelType w:val="hybridMultilevel"/>
    <w:tmpl w:val="09A8DA38"/>
    <w:lvl w:ilvl="0" w:tplc="45FEAF6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644A33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82E3C4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F58797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71EB1E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306D61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5CEDCA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D500B2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426F19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D832854"/>
    <w:multiLevelType w:val="hybridMultilevel"/>
    <w:tmpl w:val="9BE061E0"/>
    <w:lvl w:ilvl="0" w:tplc="58F2BF4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9CD2D5C0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9F80760A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D7706DEE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BC464406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20AE2CB0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D57EFE1C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5A6DF0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EC5C48EA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49" w15:restartNumberingAfterBreak="0">
    <w:nsid w:val="5E6F2190"/>
    <w:multiLevelType w:val="hybridMultilevel"/>
    <w:tmpl w:val="8CBC75D2"/>
    <w:lvl w:ilvl="0" w:tplc="626C55F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B40F24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0B4ADF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1A094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294A6D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5AEF13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A3A2A5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B8931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2CCFBF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2F640CE"/>
    <w:multiLevelType w:val="hybridMultilevel"/>
    <w:tmpl w:val="CF16142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4892567"/>
    <w:multiLevelType w:val="hybridMultilevel"/>
    <w:tmpl w:val="844242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5B92D23"/>
    <w:multiLevelType w:val="hybridMultilevel"/>
    <w:tmpl w:val="BA10AC7E"/>
    <w:lvl w:ilvl="0" w:tplc="39AE57F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68E905FF"/>
    <w:multiLevelType w:val="hybridMultilevel"/>
    <w:tmpl w:val="8C984BA4"/>
    <w:lvl w:ilvl="0" w:tplc="41AA8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7033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AE92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6659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7056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A287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4E75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4A53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306E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AE21D25"/>
    <w:multiLevelType w:val="hybridMultilevel"/>
    <w:tmpl w:val="BF4E9EF0"/>
    <w:lvl w:ilvl="0" w:tplc="394EF8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6C4C6EF4"/>
    <w:multiLevelType w:val="hybridMultilevel"/>
    <w:tmpl w:val="AA3EB7A0"/>
    <w:lvl w:ilvl="0" w:tplc="205A9D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F4FCE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3C51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F873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005F9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46DC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B88B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2EDB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76EA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E0E54BF"/>
    <w:multiLevelType w:val="hybridMultilevel"/>
    <w:tmpl w:val="D35E7A4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E43558C"/>
    <w:multiLevelType w:val="hybridMultilevel"/>
    <w:tmpl w:val="A66E7E1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6E8E03D8"/>
    <w:multiLevelType w:val="hybridMultilevel"/>
    <w:tmpl w:val="67C6AFD0"/>
    <w:lvl w:ilvl="0" w:tplc="52F4C13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62C1D1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85A45CC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A76CD8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006946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6EC462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492773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A061CE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616890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EBF5499"/>
    <w:multiLevelType w:val="hybridMultilevel"/>
    <w:tmpl w:val="810AE118"/>
    <w:lvl w:ilvl="0" w:tplc="85D0F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59E8FF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00240B1"/>
    <w:multiLevelType w:val="hybridMultilevel"/>
    <w:tmpl w:val="29ECC2F4"/>
    <w:lvl w:ilvl="0" w:tplc="041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7027571C"/>
    <w:multiLevelType w:val="hybridMultilevel"/>
    <w:tmpl w:val="11A08F1E"/>
    <w:lvl w:ilvl="0" w:tplc="E59E8FF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2" w15:restartNumberingAfterBreak="0">
    <w:nsid w:val="737F238C"/>
    <w:multiLevelType w:val="hybridMultilevel"/>
    <w:tmpl w:val="F992F14C"/>
    <w:lvl w:ilvl="0" w:tplc="76644AA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590DDF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C220F2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EBE3B8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7BEBF0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EB09A1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274E45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C8CC97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048580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3B36393"/>
    <w:multiLevelType w:val="hybridMultilevel"/>
    <w:tmpl w:val="53160BAE"/>
    <w:lvl w:ilvl="0" w:tplc="85D0FD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AE51ED"/>
    <w:multiLevelType w:val="hybridMultilevel"/>
    <w:tmpl w:val="49A80328"/>
    <w:lvl w:ilvl="0" w:tplc="91F0357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A4C63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C24DF5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C70574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096657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69A73F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2B64FB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3B8B0E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B4C77A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8594EF0"/>
    <w:multiLevelType w:val="multilevel"/>
    <w:tmpl w:val="34E6B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938346A"/>
    <w:multiLevelType w:val="hybridMultilevel"/>
    <w:tmpl w:val="FA46F1AE"/>
    <w:lvl w:ilvl="0" w:tplc="2EC488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C9E73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7E82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5A1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8430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8204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DEB9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F06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A8F8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96F5DB3"/>
    <w:multiLevelType w:val="hybridMultilevel"/>
    <w:tmpl w:val="C60C59B4"/>
    <w:lvl w:ilvl="0" w:tplc="D4E2A20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7DC7C3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5E988C3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83AAC8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8E671C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734B40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52A83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08B2CFF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0B0C10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B2A4A16"/>
    <w:multiLevelType w:val="hybridMultilevel"/>
    <w:tmpl w:val="D1FAE6E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B4C5AC0"/>
    <w:multiLevelType w:val="hybridMultilevel"/>
    <w:tmpl w:val="8B12D44E"/>
    <w:lvl w:ilvl="0" w:tplc="6C2C66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068B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42E2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EA6E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7CAE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2848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FA9A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4A3F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2A8B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B721A8B"/>
    <w:multiLevelType w:val="hybridMultilevel"/>
    <w:tmpl w:val="F7900A1A"/>
    <w:lvl w:ilvl="0" w:tplc="EB107A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8005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9C72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2400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BA8A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6FA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7220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04A2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6E7E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BF07BCD"/>
    <w:multiLevelType w:val="hybridMultilevel"/>
    <w:tmpl w:val="55AAEB36"/>
    <w:lvl w:ilvl="0" w:tplc="FC1C4FA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27EBB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884B49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EF2544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8A6A3E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B81A600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76A308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CE6D0A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5E2A6D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FA24378"/>
    <w:multiLevelType w:val="hybridMultilevel"/>
    <w:tmpl w:val="131C8D0C"/>
    <w:lvl w:ilvl="0" w:tplc="041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 w15:restartNumberingAfterBreak="0">
    <w:nsid w:val="7FAA7FDD"/>
    <w:multiLevelType w:val="multilevel"/>
    <w:tmpl w:val="192E5E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3"/>
  </w:num>
  <w:num w:numId="2">
    <w:abstractNumId w:val="65"/>
  </w:num>
  <w:num w:numId="3">
    <w:abstractNumId w:val="22"/>
  </w:num>
  <w:num w:numId="4">
    <w:abstractNumId w:val="73"/>
  </w:num>
  <w:num w:numId="5">
    <w:abstractNumId w:val="23"/>
  </w:num>
  <w:num w:numId="6">
    <w:abstractNumId w:val="71"/>
  </w:num>
  <w:num w:numId="7">
    <w:abstractNumId w:val="24"/>
  </w:num>
  <w:num w:numId="8">
    <w:abstractNumId w:val="11"/>
  </w:num>
  <w:num w:numId="9">
    <w:abstractNumId w:val="12"/>
  </w:num>
  <w:num w:numId="10">
    <w:abstractNumId w:val="49"/>
  </w:num>
  <w:num w:numId="11">
    <w:abstractNumId w:val="47"/>
  </w:num>
  <w:num w:numId="12">
    <w:abstractNumId w:val="64"/>
  </w:num>
  <w:num w:numId="13">
    <w:abstractNumId w:val="62"/>
  </w:num>
  <w:num w:numId="14">
    <w:abstractNumId w:val="14"/>
  </w:num>
  <w:num w:numId="15">
    <w:abstractNumId w:val="16"/>
  </w:num>
  <w:num w:numId="16">
    <w:abstractNumId w:val="46"/>
  </w:num>
  <w:num w:numId="17">
    <w:abstractNumId w:val="67"/>
  </w:num>
  <w:num w:numId="18">
    <w:abstractNumId w:val="15"/>
  </w:num>
  <w:num w:numId="19">
    <w:abstractNumId w:val="58"/>
  </w:num>
  <w:num w:numId="20">
    <w:abstractNumId w:val="2"/>
  </w:num>
  <w:num w:numId="21">
    <w:abstractNumId w:val="20"/>
  </w:num>
  <w:num w:numId="22">
    <w:abstractNumId w:val="17"/>
  </w:num>
  <w:num w:numId="23">
    <w:abstractNumId w:val="31"/>
  </w:num>
  <w:num w:numId="24">
    <w:abstractNumId w:val="34"/>
  </w:num>
  <w:num w:numId="25">
    <w:abstractNumId w:val="37"/>
  </w:num>
  <w:num w:numId="26">
    <w:abstractNumId w:val="48"/>
  </w:num>
  <w:num w:numId="27">
    <w:abstractNumId w:val="42"/>
  </w:num>
  <w:num w:numId="28">
    <w:abstractNumId w:val="30"/>
  </w:num>
  <w:num w:numId="29">
    <w:abstractNumId w:val="53"/>
  </w:num>
  <w:num w:numId="30">
    <w:abstractNumId w:val="41"/>
  </w:num>
  <w:num w:numId="31">
    <w:abstractNumId w:val="25"/>
  </w:num>
  <w:num w:numId="32">
    <w:abstractNumId w:val="5"/>
  </w:num>
  <w:num w:numId="33">
    <w:abstractNumId w:val="26"/>
  </w:num>
  <w:num w:numId="34">
    <w:abstractNumId w:val="66"/>
  </w:num>
  <w:num w:numId="35">
    <w:abstractNumId w:val="70"/>
  </w:num>
  <w:num w:numId="36">
    <w:abstractNumId w:val="35"/>
  </w:num>
  <w:num w:numId="37">
    <w:abstractNumId w:val="69"/>
  </w:num>
  <w:num w:numId="38">
    <w:abstractNumId w:val="9"/>
  </w:num>
  <w:num w:numId="39">
    <w:abstractNumId w:val="1"/>
  </w:num>
  <w:num w:numId="40">
    <w:abstractNumId w:val="57"/>
  </w:num>
  <w:num w:numId="41">
    <w:abstractNumId w:val="40"/>
  </w:num>
  <w:num w:numId="42">
    <w:abstractNumId w:val="51"/>
  </w:num>
  <w:num w:numId="43">
    <w:abstractNumId w:val="72"/>
  </w:num>
  <w:num w:numId="44">
    <w:abstractNumId w:val="60"/>
  </w:num>
  <w:num w:numId="45">
    <w:abstractNumId w:val="52"/>
  </w:num>
  <w:num w:numId="46">
    <w:abstractNumId w:val="44"/>
  </w:num>
  <w:num w:numId="47">
    <w:abstractNumId w:val="43"/>
  </w:num>
  <w:num w:numId="48">
    <w:abstractNumId w:val="32"/>
  </w:num>
  <w:num w:numId="49">
    <w:abstractNumId w:val="38"/>
  </w:num>
  <w:num w:numId="50">
    <w:abstractNumId w:val="4"/>
  </w:num>
  <w:num w:numId="51">
    <w:abstractNumId w:val="10"/>
  </w:num>
  <w:num w:numId="52">
    <w:abstractNumId w:val="21"/>
  </w:num>
  <w:num w:numId="53">
    <w:abstractNumId w:val="8"/>
  </w:num>
  <w:num w:numId="54">
    <w:abstractNumId w:val="18"/>
  </w:num>
  <w:num w:numId="55">
    <w:abstractNumId w:val="68"/>
  </w:num>
  <w:num w:numId="56">
    <w:abstractNumId w:val="39"/>
  </w:num>
  <w:num w:numId="57">
    <w:abstractNumId w:val="50"/>
  </w:num>
  <w:num w:numId="58">
    <w:abstractNumId w:val="7"/>
  </w:num>
  <w:num w:numId="59">
    <w:abstractNumId w:val="3"/>
  </w:num>
  <w:num w:numId="60">
    <w:abstractNumId w:val="56"/>
  </w:num>
  <w:num w:numId="61">
    <w:abstractNumId w:val="28"/>
  </w:num>
  <w:num w:numId="62">
    <w:abstractNumId w:val="13"/>
  </w:num>
  <w:num w:numId="63">
    <w:abstractNumId w:val="55"/>
  </w:num>
  <w:num w:numId="64">
    <w:abstractNumId w:val="0"/>
  </w:num>
  <w:num w:numId="65">
    <w:abstractNumId w:val="6"/>
  </w:num>
  <w:num w:numId="66">
    <w:abstractNumId w:val="19"/>
  </w:num>
  <w:num w:numId="67">
    <w:abstractNumId w:val="54"/>
  </w:num>
  <w:num w:numId="68">
    <w:abstractNumId w:val="29"/>
  </w:num>
  <w:num w:numId="69">
    <w:abstractNumId w:val="27"/>
  </w:num>
  <w:num w:numId="70">
    <w:abstractNumId w:val="59"/>
  </w:num>
  <w:num w:numId="71">
    <w:abstractNumId w:val="45"/>
  </w:num>
  <w:num w:numId="72">
    <w:abstractNumId w:val="61"/>
  </w:num>
  <w:num w:numId="73">
    <w:abstractNumId w:val="63"/>
  </w:num>
  <w:num w:numId="74">
    <w:abstractNumId w:val="36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5608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07DA"/>
    <w:rsid w:val="000A18A4"/>
    <w:rsid w:val="000A264D"/>
    <w:rsid w:val="000A6567"/>
    <w:rsid w:val="000C365E"/>
    <w:rsid w:val="000C4C20"/>
    <w:rsid w:val="000C5304"/>
    <w:rsid w:val="000C58B2"/>
    <w:rsid w:val="000D1C23"/>
    <w:rsid w:val="000D5210"/>
    <w:rsid w:val="000D771C"/>
    <w:rsid w:val="000E74A6"/>
    <w:rsid w:val="000F6B0D"/>
    <w:rsid w:val="000F7535"/>
    <w:rsid w:val="00100133"/>
    <w:rsid w:val="00104729"/>
    <w:rsid w:val="00105B07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3F8A"/>
    <w:rsid w:val="001458E8"/>
    <w:rsid w:val="001519F7"/>
    <w:rsid w:val="00154975"/>
    <w:rsid w:val="001549C9"/>
    <w:rsid w:val="00154F3A"/>
    <w:rsid w:val="001637E8"/>
    <w:rsid w:val="00166E1A"/>
    <w:rsid w:val="001700B4"/>
    <w:rsid w:val="00173379"/>
    <w:rsid w:val="00174ADB"/>
    <w:rsid w:val="00180D93"/>
    <w:rsid w:val="0019201A"/>
    <w:rsid w:val="00195D8C"/>
    <w:rsid w:val="001961CF"/>
    <w:rsid w:val="00197C32"/>
    <w:rsid w:val="001A3083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FD7"/>
    <w:rsid w:val="001D4B23"/>
    <w:rsid w:val="001D768A"/>
    <w:rsid w:val="001E136B"/>
    <w:rsid w:val="001E3764"/>
    <w:rsid w:val="001E7320"/>
    <w:rsid w:val="001F4A7A"/>
    <w:rsid w:val="001F5A10"/>
    <w:rsid w:val="00200DBB"/>
    <w:rsid w:val="00203DF2"/>
    <w:rsid w:val="00207B52"/>
    <w:rsid w:val="00210431"/>
    <w:rsid w:val="002175E5"/>
    <w:rsid w:val="00231355"/>
    <w:rsid w:val="00236F7A"/>
    <w:rsid w:val="00240DF2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B6759"/>
    <w:rsid w:val="002C09E3"/>
    <w:rsid w:val="002C1F47"/>
    <w:rsid w:val="002C35AF"/>
    <w:rsid w:val="002C48C3"/>
    <w:rsid w:val="002C5BA0"/>
    <w:rsid w:val="002D1040"/>
    <w:rsid w:val="002D34D3"/>
    <w:rsid w:val="002E26A3"/>
    <w:rsid w:val="002E2E88"/>
    <w:rsid w:val="002E361B"/>
    <w:rsid w:val="002F0C23"/>
    <w:rsid w:val="003103E2"/>
    <w:rsid w:val="00312030"/>
    <w:rsid w:val="00313830"/>
    <w:rsid w:val="00314735"/>
    <w:rsid w:val="00316FD2"/>
    <w:rsid w:val="003176A2"/>
    <w:rsid w:val="00317AE1"/>
    <w:rsid w:val="003273F9"/>
    <w:rsid w:val="00327CA9"/>
    <w:rsid w:val="00332AB1"/>
    <w:rsid w:val="00333F02"/>
    <w:rsid w:val="00334AC1"/>
    <w:rsid w:val="003367A4"/>
    <w:rsid w:val="00340ABB"/>
    <w:rsid w:val="00351691"/>
    <w:rsid w:val="003554EF"/>
    <w:rsid w:val="00357427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2780"/>
    <w:rsid w:val="003F5D1B"/>
    <w:rsid w:val="003F6171"/>
    <w:rsid w:val="00406049"/>
    <w:rsid w:val="00411E0C"/>
    <w:rsid w:val="004134AD"/>
    <w:rsid w:val="00416224"/>
    <w:rsid w:val="004209DA"/>
    <w:rsid w:val="004224DD"/>
    <w:rsid w:val="00426567"/>
    <w:rsid w:val="004360A2"/>
    <w:rsid w:val="00436E87"/>
    <w:rsid w:val="0044636E"/>
    <w:rsid w:val="00457190"/>
    <w:rsid w:val="00457ABC"/>
    <w:rsid w:val="00460694"/>
    <w:rsid w:val="0046698B"/>
    <w:rsid w:val="00467606"/>
    <w:rsid w:val="00471FEE"/>
    <w:rsid w:val="004748B8"/>
    <w:rsid w:val="00484A39"/>
    <w:rsid w:val="00485D1C"/>
    <w:rsid w:val="0049553D"/>
    <w:rsid w:val="004A1090"/>
    <w:rsid w:val="004A13F5"/>
    <w:rsid w:val="004B50E5"/>
    <w:rsid w:val="004B6071"/>
    <w:rsid w:val="004C6D1B"/>
    <w:rsid w:val="004C7255"/>
    <w:rsid w:val="004D173E"/>
    <w:rsid w:val="004D1D2D"/>
    <w:rsid w:val="004E0B91"/>
    <w:rsid w:val="004E1445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2E05"/>
    <w:rsid w:val="00506FBC"/>
    <w:rsid w:val="0051067F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391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94A"/>
    <w:rsid w:val="005B6E78"/>
    <w:rsid w:val="005D5057"/>
    <w:rsid w:val="005E19A2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60AD"/>
    <w:rsid w:val="006574B8"/>
    <w:rsid w:val="006638B9"/>
    <w:rsid w:val="00666A5A"/>
    <w:rsid w:val="006746E3"/>
    <w:rsid w:val="006746F2"/>
    <w:rsid w:val="0068135D"/>
    <w:rsid w:val="00687A5C"/>
    <w:rsid w:val="00694888"/>
    <w:rsid w:val="006953AF"/>
    <w:rsid w:val="00695C73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115"/>
    <w:rsid w:val="0073174C"/>
    <w:rsid w:val="007330B8"/>
    <w:rsid w:val="0074460F"/>
    <w:rsid w:val="00744AB3"/>
    <w:rsid w:val="00762368"/>
    <w:rsid w:val="00763614"/>
    <w:rsid w:val="00764D5E"/>
    <w:rsid w:val="0076562A"/>
    <w:rsid w:val="00765A7D"/>
    <w:rsid w:val="007662CC"/>
    <w:rsid w:val="00766CA0"/>
    <w:rsid w:val="00773066"/>
    <w:rsid w:val="00773E11"/>
    <w:rsid w:val="00783E73"/>
    <w:rsid w:val="007908DE"/>
    <w:rsid w:val="00791DE5"/>
    <w:rsid w:val="00794F78"/>
    <w:rsid w:val="007963E0"/>
    <w:rsid w:val="00796EE3"/>
    <w:rsid w:val="007A0A10"/>
    <w:rsid w:val="007A0F19"/>
    <w:rsid w:val="007A2E63"/>
    <w:rsid w:val="007A392C"/>
    <w:rsid w:val="007A68BF"/>
    <w:rsid w:val="007B6CEF"/>
    <w:rsid w:val="007B6F35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2B6E"/>
    <w:rsid w:val="00810354"/>
    <w:rsid w:val="00812B05"/>
    <w:rsid w:val="00814A26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5C6"/>
    <w:rsid w:val="00853F35"/>
    <w:rsid w:val="00860008"/>
    <w:rsid w:val="00860D20"/>
    <w:rsid w:val="0086130F"/>
    <w:rsid w:val="008671BD"/>
    <w:rsid w:val="00870D94"/>
    <w:rsid w:val="00873495"/>
    <w:rsid w:val="00877003"/>
    <w:rsid w:val="00887EE2"/>
    <w:rsid w:val="0089154D"/>
    <w:rsid w:val="00896985"/>
    <w:rsid w:val="008A1C89"/>
    <w:rsid w:val="008B1161"/>
    <w:rsid w:val="008B7010"/>
    <w:rsid w:val="008C2A9A"/>
    <w:rsid w:val="008C4C7A"/>
    <w:rsid w:val="008C59DB"/>
    <w:rsid w:val="008D45CE"/>
    <w:rsid w:val="008D4DB6"/>
    <w:rsid w:val="008E5CE2"/>
    <w:rsid w:val="008F3B11"/>
    <w:rsid w:val="008F3F9E"/>
    <w:rsid w:val="008F4D11"/>
    <w:rsid w:val="008F5043"/>
    <w:rsid w:val="008F614F"/>
    <w:rsid w:val="00902458"/>
    <w:rsid w:val="00902AA9"/>
    <w:rsid w:val="00902B6B"/>
    <w:rsid w:val="009076D4"/>
    <w:rsid w:val="009103D0"/>
    <w:rsid w:val="009127CC"/>
    <w:rsid w:val="00912E4B"/>
    <w:rsid w:val="009134CC"/>
    <w:rsid w:val="009142DD"/>
    <w:rsid w:val="00915E5E"/>
    <w:rsid w:val="00923FCB"/>
    <w:rsid w:val="00930DAE"/>
    <w:rsid w:val="00934861"/>
    <w:rsid w:val="00960790"/>
    <w:rsid w:val="00963375"/>
    <w:rsid w:val="00970FCC"/>
    <w:rsid w:val="00981BEB"/>
    <w:rsid w:val="00983248"/>
    <w:rsid w:val="009916D5"/>
    <w:rsid w:val="009A5828"/>
    <w:rsid w:val="009B0942"/>
    <w:rsid w:val="009B14A3"/>
    <w:rsid w:val="009C03BA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2BD3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0507"/>
    <w:rsid w:val="00AB69A9"/>
    <w:rsid w:val="00AB6BCC"/>
    <w:rsid w:val="00AC1DBE"/>
    <w:rsid w:val="00AC7088"/>
    <w:rsid w:val="00AD1288"/>
    <w:rsid w:val="00AD19E0"/>
    <w:rsid w:val="00AD202D"/>
    <w:rsid w:val="00AD6807"/>
    <w:rsid w:val="00AE1A78"/>
    <w:rsid w:val="00AE4027"/>
    <w:rsid w:val="00AE70DF"/>
    <w:rsid w:val="00AE7BEE"/>
    <w:rsid w:val="00B00A66"/>
    <w:rsid w:val="00B01246"/>
    <w:rsid w:val="00B14E93"/>
    <w:rsid w:val="00B1797E"/>
    <w:rsid w:val="00B30CFF"/>
    <w:rsid w:val="00B311BE"/>
    <w:rsid w:val="00B3166F"/>
    <w:rsid w:val="00B3194B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215C"/>
    <w:rsid w:val="00BB66F3"/>
    <w:rsid w:val="00BB69FA"/>
    <w:rsid w:val="00BB7F1D"/>
    <w:rsid w:val="00BC1669"/>
    <w:rsid w:val="00BC1E81"/>
    <w:rsid w:val="00BC3CFE"/>
    <w:rsid w:val="00BC65E2"/>
    <w:rsid w:val="00BD4419"/>
    <w:rsid w:val="00BD4884"/>
    <w:rsid w:val="00BD64E1"/>
    <w:rsid w:val="00BD7F10"/>
    <w:rsid w:val="00BE0B73"/>
    <w:rsid w:val="00BE66A8"/>
    <w:rsid w:val="00BF2B17"/>
    <w:rsid w:val="00BF7894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49FF"/>
    <w:rsid w:val="00C46C44"/>
    <w:rsid w:val="00C47641"/>
    <w:rsid w:val="00C55FB0"/>
    <w:rsid w:val="00C74081"/>
    <w:rsid w:val="00C765D2"/>
    <w:rsid w:val="00C76852"/>
    <w:rsid w:val="00C8013F"/>
    <w:rsid w:val="00C949A4"/>
    <w:rsid w:val="00CA0399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4152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6A5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7770"/>
    <w:rsid w:val="00DB7A12"/>
    <w:rsid w:val="00DC08C8"/>
    <w:rsid w:val="00DC3B22"/>
    <w:rsid w:val="00DC4D62"/>
    <w:rsid w:val="00DD77A1"/>
    <w:rsid w:val="00DE54F1"/>
    <w:rsid w:val="00DE7493"/>
    <w:rsid w:val="00DF6DDA"/>
    <w:rsid w:val="00E02153"/>
    <w:rsid w:val="00E10E3C"/>
    <w:rsid w:val="00E1137E"/>
    <w:rsid w:val="00E129F7"/>
    <w:rsid w:val="00E12B57"/>
    <w:rsid w:val="00E13CC7"/>
    <w:rsid w:val="00E1465C"/>
    <w:rsid w:val="00E17540"/>
    <w:rsid w:val="00E17D02"/>
    <w:rsid w:val="00E231C9"/>
    <w:rsid w:val="00E2665D"/>
    <w:rsid w:val="00E27485"/>
    <w:rsid w:val="00E27BB5"/>
    <w:rsid w:val="00E46F41"/>
    <w:rsid w:val="00E478AA"/>
    <w:rsid w:val="00E520EF"/>
    <w:rsid w:val="00E522C5"/>
    <w:rsid w:val="00E538FD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AA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5E0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5D67"/>
    <w:rsid w:val="00F4605D"/>
    <w:rsid w:val="00F54583"/>
    <w:rsid w:val="00F65EAD"/>
    <w:rsid w:val="00F77102"/>
    <w:rsid w:val="00F876BC"/>
    <w:rsid w:val="00F90939"/>
    <w:rsid w:val="00FA0AF2"/>
    <w:rsid w:val="00FA0B8F"/>
    <w:rsid w:val="00FA0B98"/>
    <w:rsid w:val="00FA22A9"/>
    <w:rsid w:val="00FA2B6F"/>
    <w:rsid w:val="00FA5A28"/>
    <w:rsid w:val="00FA729B"/>
    <w:rsid w:val="00FB02DA"/>
    <w:rsid w:val="00FB089A"/>
    <w:rsid w:val="00FB0C35"/>
    <w:rsid w:val="00FB19E3"/>
    <w:rsid w:val="00FB354F"/>
    <w:rsid w:val="00FB6C8F"/>
    <w:rsid w:val="00FC190B"/>
    <w:rsid w:val="00FC5456"/>
    <w:rsid w:val="00FC6A21"/>
    <w:rsid w:val="00FC706F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5:docId w15:val="{D8108F6D-9A4C-4E81-B96F-2A660C8A6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152"/>
  </w:style>
  <w:style w:type="paragraph" w:styleId="1">
    <w:name w:val="heading 1"/>
    <w:basedOn w:val="a"/>
    <w:next w:val="a"/>
    <w:link w:val="10"/>
    <w:uiPriority w:val="9"/>
    <w:qFormat/>
    <w:rsid w:val="009127CC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9127C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Для таблиц"/>
    <w:basedOn w:val="a"/>
    <w:rsid w:val="00BB2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uiPriority w:val="1"/>
    <w:qFormat/>
    <w:rsid w:val="007B6F35"/>
    <w:pPr>
      <w:spacing w:after="0" w:line="240" w:lineRule="auto"/>
    </w:pPr>
    <w:rPr>
      <w:rFonts w:ascii="Calibri" w:eastAsia="Calibri" w:hAnsi="Calibri" w:cs="Times New Roman"/>
    </w:rPr>
  </w:style>
  <w:style w:type="paragraph" w:styleId="af1">
    <w:name w:val="Normal (Web)"/>
    <w:basedOn w:val="a"/>
    <w:unhideWhenUsed/>
    <w:rsid w:val="007B6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B6F35"/>
  </w:style>
  <w:style w:type="paragraph" w:styleId="af2">
    <w:name w:val="Plain Text"/>
    <w:basedOn w:val="a"/>
    <w:link w:val="af3"/>
    <w:uiPriority w:val="99"/>
    <w:rsid w:val="00F4605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3">
    <w:name w:val="Текст Знак"/>
    <w:basedOn w:val="a0"/>
    <w:link w:val="af2"/>
    <w:uiPriority w:val="99"/>
    <w:rsid w:val="00F4605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127C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9127C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f4">
    <w:name w:val="Body Text"/>
    <w:basedOn w:val="a"/>
    <w:link w:val="af5"/>
    <w:uiPriority w:val="99"/>
    <w:semiHidden/>
    <w:unhideWhenUsed/>
    <w:rsid w:val="009127C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Знак"/>
    <w:basedOn w:val="a0"/>
    <w:link w:val="af4"/>
    <w:uiPriority w:val="99"/>
    <w:semiHidden/>
    <w:rsid w:val="009127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34"/>
    <w:rsid w:val="009127CC"/>
  </w:style>
  <w:style w:type="paragraph" w:customStyle="1" w:styleId="af6">
    <w:name w:val="таблица"/>
    <w:basedOn w:val="1"/>
    <w:rsid w:val="00EF25E0"/>
    <w:pPr>
      <w:spacing w:before="120" w:after="120"/>
      <w:jc w:val="center"/>
    </w:pPr>
    <w:rPr>
      <w:rFonts w:ascii="Times New Roman" w:hAnsi="Times New Roman"/>
      <w:bCs w:val="0"/>
      <w:kern w:val="28"/>
      <w:sz w:val="20"/>
      <w:szCs w:val="20"/>
      <w:lang w:eastAsia="ru-RU"/>
    </w:rPr>
  </w:style>
  <w:style w:type="paragraph" w:customStyle="1" w:styleId="af7">
    <w:name w:val="табл."/>
    <w:basedOn w:val="af6"/>
    <w:rsid w:val="00EF25E0"/>
    <w:pPr>
      <w:keepNext w:val="0"/>
      <w:spacing w:before="60" w:after="60"/>
      <w:jc w:val="left"/>
    </w:pPr>
    <w:rPr>
      <w:b w:val="0"/>
      <w:sz w:val="18"/>
    </w:rPr>
  </w:style>
  <w:style w:type="paragraph" w:customStyle="1" w:styleId="11">
    <w:name w:val="табл1"/>
    <w:basedOn w:val="a"/>
    <w:rsid w:val="00EF25E0"/>
    <w:pPr>
      <w:keepNext/>
      <w:spacing w:before="120" w:after="120" w:line="240" w:lineRule="auto"/>
      <w:jc w:val="center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customStyle="1" w:styleId="af8">
    <w:name w:val="табличный"/>
    <w:basedOn w:val="af7"/>
    <w:rsid w:val="00EF25E0"/>
    <w:pPr>
      <w:keepNext/>
      <w:spacing w:before="120" w:after="120"/>
      <w:jc w:val="right"/>
    </w:pPr>
    <w:rPr>
      <w:rFonts w:ascii="Arial" w:hAnsi="Arial" w:cs="Arial"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89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09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12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7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59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19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62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4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1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51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89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6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1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6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4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00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6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9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7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9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4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2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72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45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61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70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71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2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40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56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83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16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41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56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3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8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17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3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3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42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8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5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904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29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9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6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82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7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86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4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54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2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7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2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6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10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4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91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43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3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6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54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9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589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714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901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49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904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40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2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18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1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35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0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0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08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03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93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24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3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39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8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40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13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1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8971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1980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6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6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66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03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49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1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8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9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59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65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9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78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404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601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2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4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856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9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61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17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28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3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39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61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2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30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79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6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45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3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48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3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41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7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4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5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13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440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28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39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51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267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20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22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6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02158-79BD-48CB-94B2-9D10E299C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5386</Words>
  <Characters>30703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36017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Орлова Татьяна</cp:lastModifiedBy>
  <cp:revision>3</cp:revision>
  <cp:lastPrinted>2015-07-06T02:50:00Z</cp:lastPrinted>
  <dcterms:created xsi:type="dcterms:W3CDTF">2021-07-16T02:34:00Z</dcterms:created>
  <dcterms:modified xsi:type="dcterms:W3CDTF">2021-07-16T02:34:00Z</dcterms:modified>
</cp:coreProperties>
</file>