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9FA" w:rsidRPr="009C118A" w:rsidRDefault="005B39FA" w:rsidP="005B39F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>Приложение</w:t>
      </w:r>
    </w:p>
    <w:p w:rsidR="005B39FA" w:rsidRPr="009C118A" w:rsidRDefault="005B39FA" w:rsidP="005B39F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5B39FA" w:rsidRPr="009C118A" w:rsidRDefault="005B39FA" w:rsidP="005B39F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>«</w:t>
      </w:r>
      <w:r w:rsidR="007543DA">
        <w:rPr>
          <w:rFonts w:ascii="Times New Roman" w:hAnsi="Times New Roman" w:cs="Times New Roman"/>
          <w:sz w:val="24"/>
          <w:szCs w:val="24"/>
        </w:rPr>
        <w:t>Операционный менеджмент</w:t>
      </w:r>
      <w:r w:rsidRPr="009C118A">
        <w:rPr>
          <w:rFonts w:ascii="Times New Roman" w:hAnsi="Times New Roman" w:cs="Times New Roman"/>
          <w:sz w:val="24"/>
          <w:szCs w:val="24"/>
        </w:rPr>
        <w:t>»</w:t>
      </w: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>МИНИСТЕРСТВО НАУКИ И ВЫСШЕГО ОБРАЗОВАНИЯ РОССИЙСКОЙ ФЕДЕРАЦИИ</w:t>
      </w: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 xml:space="preserve">ВЛАДИВОСТОКСКИЙ ГОСУДАРСТВЕННЫЙ УНИВЕРСИТЕТ </w:t>
      </w: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>КАФЕДРА ЭКОНОМИКИ И УПРАВЛЕНИЯ</w:t>
      </w: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9F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118A"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118A"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5B39F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43DA" w:rsidRDefault="007543DA" w:rsidP="005B39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9F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9FA" w:rsidRPr="009C118A" w:rsidRDefault="007543DA" w:rsidP="005B39F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ОПЕРАЦИОННЫЙ МЕНЕДЖМЕНТ</w:t>
      </w:r>
    </w:p>
    <w:p w:rsidR="005B39F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543DA" w:rsidRPr="009C118A" w:rsidRDefault="007543D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39F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118A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C118A">
        <w:rPr>
          <w:rFonts w:ascii="Times New Roman" w:hAnsi="Times New Roman"/>
          <w:sz w:val="24"/>
          <w:szCs w:val="24"/>
        </w:rPr>
        <w:t>38.03.02 «Менеджмент»</w:t>
      </w:r>
      <w:r>
        <w:rPr>
          <w:rFonts w:ascii="Times New Roman" w:hAnsi="Times New Roman"/>
          <w:sz w:val="24"/>
          <w:szCs w:val="24"/>
        </w:rPr>
        <w:t>:</w:t>
      </w:r>
    </w:p>
    <w:p w:rsidR="005B39FA" w:rsidRDefault="005B39FA" w:rsidP="005B3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C118A">
        <w:rPr>
          <w:rFonts w:ascii="Times New Roman" w:hAnsi="Times New Roman"/>
          <w:sz w:val="24"/>
          <w:szCs w:val="24"/>
        </w:rPr>
        <w:t xml:space="preserve"> «</w:t>
      </w:r>
      <w:r w:rsidR="006F3260">
        <w:rPr>
          <w:rFonts w:ascii="Times New Roman" w:hAnsi="Times New Roman"/>
          <w:sz w:val="24"/>
          <w:szCs w:val="24"/>
        </w:rPr>
        <w:t>Управление малым бизнесом</w:t>
      </w:r>
      <w:r w:rsidRPr="009C118A">
        <w:rPr>
          <w:rFonts w:ascii="Times New Roman" w:hAnsi="Times New Roman"/>
          <w:sz w:val="24"/>
          <w:szCs w:val="24"/>
        </w:rPr>
        <w:t>»</w:t>
      </w:r>
    </w:p>
    <w:p w:rsidR="005B39FA" w:rsidRDefault="005B39FA" w:rsidP="005B39FA">
      <w:pPr>
        <w:jc w:val="center"/>
        <w:rPr>
          <w:rFonts w:ascii="Times New Roman" w:hAnsi="Times New Roman"/>
          <w:sz w:val="24"/>
          <w:szCs w:val="24"/>
        </w:rPr>
      </w:pPr>
    </w:p>
    <w:p w:rsidR="005B39FA" w:rsidRDefault="005B39FA" w:rsidP="005B39FA">
      <w:pPr>
        <w:jc w:val="center"/>
        <w:rPr>
          <w:rFonts w:ascii="Times New Roman" w:hAnsi="Times New Roman"/>
          <w:sz w:val="24"/>
          <w:szCs w:val="24"/>
        </w:rPr>
      </w:pPr>
    </w:p>
    <w:p w:rsidR="007543DA" w:rsidRDefault="007543DA" w:rsidP="005B39FA">
      <w:pPr>
        <w:jc w:val="center"/>
        <w:rPr>
          <w:rFonts w:ascii="Times New Roman" w:hAnsi="Times New Roman"/>
          <w:sz w:val="24"/>
          <w:szCs w:val="24"/>
        </w:rPr>
      </w:pPr>
    </w:p>
    <w:p w:rsidR="005B39FA" w:rsidRPr="009C118A" w:rsidRDefault="005B39FA" w:rsidP="005B39FA">
      <w:pPr>
        <w:jc w:val="center"/>
        <w:rPr>
          <w:rFonts w:ascii="Times New Roman" w:hAnsi="Times New Roman"/>
          <w:sz w:val="24"/>
          <w:szCs w:val="24"/>
        </w:rPr>
      </w:pPr>
    </w:p>
    <w:p w:rsidR="005B39FA" w:rsidRPr="009C118A" w:rsidRDefault="005B39FA" w:rsidP="005B39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9C118A">
        <w:rPr>
          <w:rFonts w:ascii="Times New Roman" w:eastAsia="HiddenHorzOCR" w:hAnsi="Times New Roman"/>
          <w:sz w:val="24"/>
          <w:szCs w:val="24"/>
          <w:lang w:eastAsia="ru-RU"/>
        </w:rPr>
        <w:t>Форма обучения:</w:t>
      </w:r>
    </w:p>
    <w:p w:rsidR="005B39FA" w:rsidRPr="009C118A" w:rsidRDefault="006F3260" w:rsidP="005B39FA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="005B39FA" w:rsidRPr="009C118A">
        <w:rPr>
          <w:rFonts w:ascii="Times New Roman" w:hAnsi="Times New Roman"/>
          <w:sz w:val="24"/>
          <w:szCs w:val="24"/>
        </w:rPr>
        <w:t>чная</w:t>
      </w:r>
      <w:r>
        <w:rPr>
          <w:rFonts w:ascii="Times New Roman" w:hAnsi="Times New Roman"/>
          <w:sz w:val="24"/>
          <w:szCs w:val="24"/>
        </w:rPr>
        <w:t>, заочная</w:t>
      </w: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B39FA" w:rsidRDefault="005B39FA" w:rsidP="005B3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543DA" w:rsidRDefault="007543DA" w:rsidP="005B3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543DA" w:rsidRDefault="007543DA" w:rsidP="005B3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B39FA" w:rsidRPr="009C118A" w:rsidRDefault="005B39FA" w:rsidP="005B3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B39FA" w:rsidRPr="00810354" w:rsidRDefault="005B39FA" w:rsidP="005B39FA">
      <w:pPr>
        <w:jc w:val="center"/>
        <w:rPr>
          <w:rFonts w:ascii="Times New Roman" w:hAnsi="Times New Roman" w:cs="Times New Roman"/>
          <w:sz w:val="28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 xml:space="preserve">Владивосток 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9766EF">
        <w:rPr>
          <w:rFonts w:ascii="Times New Roman" w:hAnsi="Times New Roman" w:cs="Times New Roman"/>
          <w:sz w:val="24"/>
          <w:szCs w:val="24"/>
        </w:rPr>
        <w:t>2</w:t>
      </w:r>
      <w:bookmarkStart w:id="0" w:name="_GoBack"/>
      <w:bookmarkEnd w:id="0"/>
    </w:p>
    <w:p w:rsidR="00963375" w:rsidRPr="00810354" w:rsidRDefault="003F0AE5" w:rsidP="007543DA">
      <w:pPr>
        <w:jc w:val="center"/>
        <w:rPr>
          <w:rFonts w:ascii="Times New Roman" w:hAnsi="Times New Roman" w:cs="Times New Roman"/>
          <w:b/>
          <w:sz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br w:type="page"/>
      </w: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footerReference w:type="default" r:id="rId9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C7F8B" w:rsidRPr="00722F7A" w:rsidRDefault="001C7F8B" w:rsidP="001C7F8B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eastAsia="Calibri" w:hAnsi="Arial" w:cs="Arial"/>
          <w:b/>
          <w:sz w:val="24"/>
          <w:szCs w:val="24"/>
        </w:rPr>
      </w:pPr>
      <w:r w:rsidRPr="00722F7A">
        <w:rPr>
          <w:rFonts w:ascii="Arial" w:eastAsia="Calibri" w:hAnsi="Arial" w:cs="Arial"/>
          <w:b/>
          <w:sz w:val="24"/>
          <w:szCs w:val="24"/>
        </w:rPr>
        <w:lastRenderedPageBreak/>
        <w:t>1 Перечень формируемых компетенций</w:t>
      </w:r>
    </w:p>
    <w:p w:rsidR="001C7F8B" w:rsidRPr="00722F7A" w:rsidRDefault="001C7F8B" w:rsidP="001C7F8B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F7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678"/>
        <w:gridCol w:w="13300"/>
        <w:gridCol w:w="942"/>
      </w:tblGrid>
      <w:tr w:rsidR="001C7F8B" w:rsidRPr="00BD1861" w:rsidTr="00446793">
        <w:tc>
          <w:tcPr>
            <w:tcW w:w="527" w:type="pct"/>
            <w:vAlign w:val="center"/>
          </w:tcPr>
          <w:p w:rsidR="001C7F8B" w:rsidRPr="00BD1861" w:rsidRDefault="001C7F8B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4177" w:type="pct"/>
            <w:vAlign w:val="center"/>
          </w:tcPr>
          <w:p w:rsidR="001C7F8B" w:rsidRPr="00BD1861" w:rsidRDefault="001C7F8B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296" w:type="pct"/>
            <w:vAlign w:val="center"/>
          </w:tcPr>
          <w:p w:rsidR="001C7F8B" w:rsidRPr="00BD1861" w:rsidRDefault="001C7F8B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  <w:p w:rsidR="001C7F8B" w:rsidRPr="00BD1861" w:rsidRDefault="001C7F8B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этапа</w:t>
            </w:r>
          </w:p>
          <w:p w:rsidR="001C7F8B" w:rsidRPr="00BD1861" w:rsidRDefault="001C7F8B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(1–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C7F8B" w:rsidRPr="00BD1861" w:rsidTr="00446793">
        <w:tc>
          <w:tcPr>
            <w:tcW w:w="527" w:type="pct"/>
            <w:vAlign w:val="center"/>
          </w:tcPr>
          <w:p w:rsidR="001C7F8B" w:rsidRPr="00BD1861" w:rsidRDefault="001C7F8B" w:rsidP="001C7F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ОПК-6</w:t>
            </w:r>
          </w:p>
        </w:tc>
        <w:tc>
          <w:tcPr>
            <w:tcW w:w="4177" w:type="pct"/>
            <w:vAlign w:val="center"/>
          </w:tcPr>
          <w:p w:rsidR="001C7F8B" w:rsidRPr="00BD1861" w:rsidRDefault="001C7F8B" w:rsidP="001C7F8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Владение метода</w:t>
            </w:r>
            <w:r w:rsidRPr="001C7F8B">
              <w:rPr>
                <w:rFonts w:ascii="Times New Roman" w:hAnsi="Times New Roman" w:cs="Times New Roman"/>
                <w:sz w:val="20"/>
                <w:szCs w:val="20"/>
              </w:rPr>
              <w:t>ми принятия решений в управлении операционной (производственной) деятельностью организаций</w:t>
            </w:r>
          </w:p>
        </w:tc>
        <w:tc>
          <w:tcPr>
            <w:tcW w:w="296" w:type="pct"/>
            <w:vAlign w:val="center"/>
          </w:tcPr>
          <w:p w:rsidR="001C7F8B" w:rsidRPr="0064228E" w:rsidRDefault="00AC5D1A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</w:tbl>
    <w:p w:rsidR="001C7F8B" w:rsidRPr="00F17638" w:rsidRDefault="001C7F8B" w:rsidP="001C7F8B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</w:t>
      </w:r>
      <w:proofErr w:type="gramStart"/>
      <w:r>
        <w:rPr>
          <w:rFonts w:ascii="Times New Roman" w:hAnsi="Times New Roman"/>
          <w:sz w:val="24"/>
        </w:rPr>
        <w:t>обучения по дисциплине</w:t>
      </w:r>
      <w:proofErr w:type="gramEnd"/>
      <w:r>
        <w:rPr>
          <w:rFonts w:ascii="Times New Roman" w:hAnsi="Times New Roman"/>
          <w:sz w:val="24"/>
        </w:rPr>
        <w:t xml:space="preserve">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1C7F8B" w:rsidRPr="000D54F5" w:rsidRDefault="001C7F8B" w:rsidP="001C7F8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C7F8B" w:rsidRPr="00722F7A" w:rsidRDefault="001C7F8B" w:rsidP="001C7F8B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722F7A">
        <w:rPr>
          <w:rFonts w:ascii="Arial" w:eastAsia="Calibri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1C7F8B" w:rsidRPr="00722F7A" w:rsidRDefault="001C7F8B" w:rsidP="001C7F8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22F7A">
        <w:rPr>
          <w:rFonts w:ascii="Times New Roman" w:hAnsi="Times New Roman" w:cs="Times New Roman"/>
          <w:i/>
          <w:sz w:val="24"/>
          <w:szCs w:val="24"/>
        </w:rPr>
        <w:t>ОПК-</w:t>
      </w:r>
      <w:r>
        <w:rPr>
          <w:rFonts w:ascii="Times New Roman" w:hAnsi="Times New Roman" w:cs="Times New Roman"/>
          <w:i/>
          <w:sz w:val="24"/>
          <w:szCs w:val="24"/>
        </w:rPr>
        <w:t>6</w:t>
      </w:r>
      <w:r w:rsidRPr="00722F7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C7F8B">
        <w:rPr>
          <w:rFonts w:ascii="Times New Roman" w:hAnsi="Times New Roman" w:cs="Times New Roman"/>
          <w:i/>
          <w:sz w:val="24"/>
          <w:szCs w:val="24"/>
        </w:rPr>
        <w:t>Владение методами принятия решений в управлении операционной (производственной) деятельностью организаций</w:t>
      </w:r>
    </w:p>
    <w:p w:rsidR="001C7F8B" w:rsidRPr="00722F7A" w:rsidRDefault="001C7F8B" w:rsidP="001C7F8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8081"/>
        <w:gridCol w:w="4754"/>
      </w:tblGrid>
      <w:tr w:rsidR="001C7F8B" w:rsidRPr="00D02CC8" w:rsidTr="001C7F8B">
        <w:trPr>
          <w:trHeight w:val="631"/>
        </w:trPr>
        <w:tc>
          <w:tcPr>
            <w:tcW w:w="3507" w:type="pct"/>
            <w:gridSpan w:val="2"/>
          </w:tcPr>
          <w:p w:rsidR="001C7F8B" w:rsidRPr="00D02CC8" w:rsidRDefault="001C7F8B" w:rsidP="004467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1C7F8B" w:rsidRPr="00D02CC8" w:rsidRDefault="001C7F8B" w:rsidP="004467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493" w:type="pct"/>
          </w:tcPr>
          <w:p w:rsidR="001C7F8B" w:rsidRPr="00D02CC8" w:rsidRDefault="001C7F8B" w:rsidP="004467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1C7F8B" w:rsidRPr="00D02CC8" w:rsidTr="001C7F8B">
        <w:tc>
          <w:tcPr>
            <w:tcW w:w="969" w:type="pct"/>
          </w:tcPr>
          <w:p w:rsidR="001C7F8B" w:rsidRPr="00D02CC8" w:rsidRDefault="001C7F8B" w:rsidP="004467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37" w:type="pct"/>
            <w:tcBorders>
              <w:top w:val="single" w:sz="4" w:space="0" w:color="auto"/>
            </w:tcBorders>
          </w:tcPr>
          <w:p w:rsidR="001C7F8B" w:rsidRPr="00631316" w:rsidRDefault="001C7F8B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7F8B">
              <w:rPr>
                <w:rFonts w:ascii="Times New Roman" w:hAnsi="Times New Roman" w:cs="Times New Roman"/>
                <w:sz w:val="20"/>
                <w:szCs w:val="20"/>
              </w:rPr>
              <w:t>основные концепции и методы организации операционной деятельности</w:t>
            </w:r>
          </w:p>
        </w:tc>
        <w:tc>
          <w:tcPr>
            <w:tcW w:w="1493" w:type="pct"/>
          </w:tcPr>
          <w:p w:rsidR="001C7F8B" w:rsidRPr="00291DC8" w:rsidRDefault="001C7F8B" w:rsidP="004467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1DC8">
              <w:rPr>
                <w:rFonts w:ascii="Times New Roman" w:hAnsi="Times New Roman"/>
                <w:sz w:val="20"/>
                <w:szCs w:val="20"/>
              </w:rPr>
              <w:t>Правильность ответов на поставленные вопросы</w:t>
            </w:r>
          </w:p>
        </w:tc>
      </w:tr>
      <w:tr w:rsidR="001C7F8B" w:rsidRPr="00D02CC8" w:rsidTr="001C7F8B">
        <w:tc>
          <w:tcPr>
            <w:tcW w:w="969" w:type="pct"/>
          </w:tcPr>
          <w:p w:rsidR="001C7F8B" w:rsidRPr="00D02CC8" w:rsidRDefault="001C7F8B" w:rsidP="004467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37" w:type="pct"/>
            <w:tcBorders>
              <w:top w:val="single" w:sz="4" w:space="0" w:color="auto"/>
            </w:tcBorders>
          </w:tcPr>
          <w:p w:rsidR="001C7F8B" w:rsidRPr="00631316" w:rsidRDefault="001C7F8B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7F8B">
              <w:rPr>
                <w:rFonts w:ascii="Times New Roman" w:hAnsi="Times New Roman" w:cs="Times New Roman"/>
                <w:sz w:val="20"/>
                <w:szCs w:val="20"/>
              </w:rPr>
              <w:t>обосновать управленческие решения при управлении производственной (сервисной) системой</w:t>
            </w:r>
          </w:p>
        </w:tc>
        <w:tc>
          <w:tcPr>
            <w:tcW w:w="1493" w:type="pct"/>
          </w:tcPr>
          <w:p w:rsidR="001C7F8B" w:rsidRPr="00291DC8" w:rsidRDefault="001C7F8B" w:rsidP="004467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1DC8">
              <w:rPr>
                <w:rFonts w:ascii="Times New Roman" w:hAnsi="Times New Roman"/>
                <w:sz w:val="20"/>
                <w:szCs w:val="20"/>
              </w:rPr>
              <w:t>Корректность использования методов</w:t>
            </w:r>
          </w:p>
          <w:p w:rsidR="001C7F8B" w:rsidRPr="00291DC8" w:rsidRDefault="001C7F8B" w:rsidP="004467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1DC8">
              <w:rPr>
                <w:rFonts w:ascii="Times New Roman" w:hAnsi="Times New Roman"/>
                <w:sz w:val="20"/>
                <w:szCs w:val="20"/>
              </w:rPr>
              <w:t>Правильность ответов на поставленные вопросы;</w:t>
            </w:r>
          </w:p>
        </w:tc>
      </w:tr>
      <w:tr w:rsidR="001C7F8B" w:rsidRPr="00D02CC8" w:rsidTr="001C7F8B">
        <w:tc>
          <w:tcPr>
            <w:tcW w:w="969" w:type="pct"/>
          </w:tcPr>
          <w:p w:rsidR="001C7F8B" w:rsidRPr="00D02CC8" w:rsidRDefault="001C7F8B" w:rsidP="004467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37" w:type="pct"/>
            <w:tcBorders>
              <w:top w:val="single" w:sz="4" w:space="0" w:color="auto"/>
            </w:tcBorders>
          </w:tcPr>
          <w:p w:rsidR="001C7F8B" w:rsidRPr="003D2BBF" w:rsidRDefault="001C7F8B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7F8B">
              <w:rPr>
                <w:rFonts w:ascii="Times New Roman" w:hAnsi="Times New Roman" w:cs="Times New Roman"/>
                <w:sz w:val="20"/>
                <w:szCs w:val="20"/>
              </w:rPr>
              <w:t>методами организации производственных (сервисных) процессов</w:t>
            </w:r>
          </w:p>
        </w:tc>
        <w:tc>
          <w:tcPr>
            <w:tcW w:w="1493" w:type="pct"/>
          </w:tcPr>
          <w:p w:rsidR="001C7F8B" w:rsidRPr="00291DC8" w:rsidRDefault="001C7F8B" w:rsidP="004467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1DC8">
              <w:rPr>
                <w:rFonts w:ascii="Times New Roman" w:hAnsi="Times New Roman"/>
                <w:sz w:val="20"/>
                <w:szCs w:val="20"/>
              </w:rPr>
              <w:t>Полнота освоения материала</w:t>
            </w:r>
          </w:p>
          <w:p w:rsidR="001C7F8B" w:rsidRPr="00291DC8" w:rsidRDefault="001C7F8B" w:rsidP="004467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1DC8">
              <w:rPr>
                <w:rFonts w:ascii="Times New Roman" w:hAnsi="Times New Roman"/>
                <w:sz w:val="20"/>
                <w:szCs w:val="20"/>
              </w:rPr>
              <w:t>Умение обосновать свою точку зрения</w:t>
            </w:r>
          </w:p>
        </w:tc>
      </w:tr>
    </w:tbl>
    <w:p w:rsidR="001C7F8B" w:rsidRDefault="001C7F8B" w:rsidP="001C7F8B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1C7F8B" w:rsidRDefault="001C7F8B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104729" w:rsidRPr="00F90AE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EA350A" w:rsidSect="007C696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36362" w:rsidRPr="00210E2D" w:rsidRDefault="00136362" w:rsidP="00136362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210E2D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40"/>
        <w:gridCol w:w="2288"/>
        <w:gridCol w:w="2693"/>
        <w:gridCol w:w="2551"/>
        <w:gridCol w:w="1949"/>
      </w:tblGrid>
      <w:tr w:rsidR="00136362" w:rsidRPr="002D0165" w:rsidTr="00446793">
        <w:trPr>
          <w:trHeight w:val="20"/>
          <w:jc w:val="center"/>
        </w:trPr>
        <w:tc>
          <w:tcPr>
            <w:tcW w:w="1549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36362" w:rsidRPr="002D0165" w:rsidRDefault="00136362" w:rsidP="0044679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2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36362" w:rsidRPr="002D0165" w:rsidRDefault="00136362" w:rsidP="0044679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Контролируемые темы дисциплины</w:t>
            </w:r>
          </w:p>
        </w:tc>
        <w:tc>
          <w:tcPr>
            <w:tcW w:w="215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36362" w:rsidRPr="002D0165" w:rsidRDefault="00136362" w:rsidP="0044679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136362" w:rsidRPr="002D0165" w:rsidTr="00446793">
        <w:trPr>
          <w:trHeight w:val="20"/>
          <w:jc w:val="center"/>
        </w:trPr>
        <w:tc>
          <w:tcPr>
            <w:tcW w:w="1549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36362" w:rsidRPr="002D0165" w:rsidRDefault="00136362" w:rsidP="00446793">
            <w:pPr>
              <w:spacing w:after="0" w:line="220" w:lineRule="exact"/>
              <w:jc w:val="center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36362" w:rsidRPr="002D0165" w:rsidRDefault="00136362" w:rsidP="0044679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18"/>
                <w:szCs w:val="18"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36362" w:rsidRPr="002D0165" w:rsidRDefault="00136362" w:rsidP="0044679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b/>
                <w:sz w:val="18"/>
                <w:szCs w:val="18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36362" w:rsidRPr="002D0165" w:rsidRDefault="00136362" w:rsidP="0044679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b/>
                <w:color w:val="000000"/>
                <w:sz w:val="18"/>
                <w:szCs w:val="18"/>
                <w:lang w:eastAsia="ar-SA"/>
              </w:rPr>
              <w:t>промежуточная аттестация</w:t>
            </w: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36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2D0165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Знания: </w:t>
            </w:r>
          </w:p>
        </w:tc>
        <w:tc>
          <w:tcPr>
            <w:tcW w:w="109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54386">
              <w:rPr>
                <w:rFonts w:ascii="Times New Roman" w:hAnsi="Times New Roman"/>
                <w:sz w:val="18"/>
                <w:szCs w:val="18"/>
              </w:rPr>
              <w:t>основные концепции и методы организации операционной деятельности</w:t>
            </w: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Основные понятия операционного менеджмента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промежуточного контроля 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217896">
        <w:trPr>
          <w:trHeight w:val="58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Развитие стратегических решений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217896">
        <w:trPr>
          <w:trHeight w:val="64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Инструменты принятия решений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Прогнозирование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Теория очередей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Стратегия товара и процессов в производственном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Тактика агрегатного планирования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Управление запасами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Планирование потребности в материалах, деталях и узлах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Управление проектами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354386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Система качества, стандартизация и сертификация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для текущего контроля </w:t>
            </w:r>
            <w:r w:rsidRPr="00B3668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63B87" w:rsidRPr="002D0165" w:rsidRDefault="00B63B87" w:rsidP="0044679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DD7954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2D0165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Умения: </w:t>
            </w:r>
          </w:p>
        </w:tc>
        <w:tc>
          <w:tcPr>
            <w:tcW w:w="109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54386">
              <w:rPr>
                <w:rFonts w:ascii="Times New Roman" w:hAnsi="Times New Roman"/>
                <w:sz w:val="18"/>
                <w:szCs w:val="18"/>
              </w:rPr>
              <w:t>обосновать управленческие решения при управлении производственной (сервисной) системой</w:t>
            </w: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Основные понятия операционного менеджмента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B63B8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Развитие стратегических решений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</w:tcPr>
          <w:p w:rsidR="00B63B87" w:rsidRPr="00B63B87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63B87">
              <w:rPr>
                <w:rFonts w:ascii="Times New Roman" w:hAnsi="Times New Roman" w:cs="Times New Roman"/>
                <w:sz w:val="18"/>
                <w:szCs w:val="18"/>
              </w:rPr>
              <w:t>Инструменты принятия решений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</w:tcPr>
          <w:p w:rsidR="00B63B87" w:rsidRPr="00B63B87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63B87">
              <w:rPr>
                <w:rFonts w:ascii="Times New Roman" w:hAnsi="Times New Roman" w:cs="Times New Roman"/>
                <w:sz w:val="18"/>
                <w:szCs w:val="18"/>
              </w:rPr>
              <w:t>Прогнозирование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7917C7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B63B87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63B87">
              <w:rPr>
                <w:rFonts w:ascii="Times New Roman" w:hAnsi="Times New Roman" w:cs="Times New Roman"/>
                <w:sz w:val="18"/>
                <w:szCs w:val="18"/>
              </w:rPr>
              <w:t>Теория очередей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7917C7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B63B87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63B87">
              <w:rPr>
                <w:rFonts w:ascii="Times New Roman" w:hAnsi="Times New Roman" w:cs="Times New Roman"/>
                <w:sz w:val="18"/>
                <w:szCs w:val="18"/>
              </w:rPr>
              <w:t>Стратегия товара и процессов в производственном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7917C7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B63B87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63B87">
              <w:rPr>
                <w:rFonts w:ascii="Times New Roman" w:hAnsi="Times New Roman" w:cs="Times New Roman"/>
                <w:sz w:val="18"/>
                <w:szCs w:val="18"/>
              </w:rPr>
              <w:t>Тактика агрегатного планирования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7917C7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B63B87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63B87">
              <w:rPr>
                <w:rFonts w:ascii="Times New Roman" w:hAnsi="Times New Roman" w:cs="Times New Roman"/>
                <w:sz w:val="18"/>
                <w:szCs w:val="18"/>
              </w:rPr>
              <w:t>Управление запасами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7917C7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B63B87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63B87">
              <w:rPr>
                <w:rFonts w:ascii="Times New Roman" w:hAnsi="Times New Roman" w:cs="Times New Roman"/>
                <w:sz w:val="18"/>
                <w:szCs w:val="18"/>
              </w:rPr>
              <w:t>Планирование потребности в материалах, деталях и узлах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7917C7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B63B87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63B87">
              <w:rPr>
                <w:rFonts w:ascii="Times New Roman" w:hAnsi="Times New Roman" w:cs="Times New Roman"/>
                <w:sz w:val="18"/>
                <w:szCs w:val="18"/>
              </w:rPr>
              <w:t>Управление проектами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7917C7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B63B87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63B87">
              <w:rPr>
                <w:rFonts w:ascii="Times New Roman" w:hAnsi="Times New Roman" w:cs="Times New Roman"/>
                <w:sz w:val="18"/>
                <w:szCs w:val="18"/>
              </w:rPr>
              <w:t>Система качества, стандартизация и сертификация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DD7954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2D0165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Навыки:</w:t>
            </w:r>
          </w:p>
        </w:tc>
        <w:tc>
          <w:tcPr>
            <w:tcW w:w="109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54386">
              <w:rPr>
                <w:rFonts w:ascii="Times New Roman" w:hAnsi="Times New Roman"/>
                <w:sz w:val="18"/>
                <w:szCs w:val="18"/>
              </w:rPr>
              <w:t>методами организации производственных (сервисных) процессов</w:t>
            </w: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</w:tcPr>
          <w:p w:rsidR="00B63B87" w:rsidRPr="00B63B87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63B87">
              <w:rPr>
                <w:rFonts w:ascii="Times New Roman" w:hAnsi="Times New Roman" w:cs="Times New Roman"/>
                <w:sz w:val="18"/>
                <w:szCs w:val="18"/>
              </w:rPr>
              <w:t>Основные понятия операционного менеджмента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Развитие стратегических решений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63B87" w:rsidRPr="002D0165" w:rsidRDefault="00B63B87" w:rsidP="00446793">
            <w:pPr>
              <w:rPr>
                <w:sz w:val="18"/>
                <w:szCs w:val="18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Инструменты принятия решений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63B87" w:rsidRPr="002D0165" w:rsidRDefault="00B63B87" w:rsidP="00446793">
            <w:pPr>
              <w:rPr>
                <w:sz w:val="18"/>
                <w:szCs w:val="18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Прогнозирование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63B87" w:rsidRPr="002D0165" w:rsidRDefault="00B63B87" w:rsidP="00446793">
            <w:pPr>
              <w:rPr>
                <w:sz w:val="18"/>
                <w:szCs w:val="18"/>
              </w:rPr>
            </w:pPr>
          </w:p>
        </w:tc>
      </w:tr>
      <w:tr w:rsidR="00B63B87" w:rsidRPr="002D0165" w:rsidTr="0044679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left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Теория очередей в операционном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63B87" w:rsidRPr="002D0165" w:rsidRDefault="00B63B87" w:rsidP="00446793">
            <w:pPr>
              <w:rPr>
                <w:sz w:val="18"/>
                <w:szCs w:val="18"/>
              </w:rPr>
            </w:pPr>
          </w:p>
        </w:tc>
      </w:tr>
      <w:tr w:rsidR="00B63B87" w:rsidRPr="002D0165" w:rsidTr="00A21E5D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Стратегия товара и процессов в производственном менеджменте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63B87" w:rsidRPr="002D0165" w:rsidRDefault="00B63B87" w:rsidP="00446793">
            <w:pPr>
              <w:rPr>
                <w:sz w:val="18"/>
                <w:szCs w:val="18"/>
              </w:rPr>
            </w:pPr>
          </w:p>
        </w:tc>
      </w:tr>
      <w:tr w:rsidR="00B63B87" w:rsidRPr="002D0165" w:rsidTr="00A21E5D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Тактика агрегатного планирования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63B87" w:rsidRPr="002D0165" w:rsidRDefault="00B63B87" w:rsidP="00446793">
            <w:pPr>
              <w:rPr>
                <w:sz w:val="18"/>
                <w:szCs w:val="18"/>
              </w:rPr>
            </w:pPr>
          </w:p>
        </w:tc>
      </w:tr>
      <w:tr w:rsidR="00B63B87" w:rsidRPr="002D0165" w:rsidTr="00A21E5D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Управление запасами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63B87" w:rsidRPr="002D0165" w:rsidRDefault="00B63B87" w:rsidP="00446793">
            <w:pPr>
              <w:rPr>
                <w:sz w:val="18"/>
                <w:szCs w:val="18"/>
              </w:rPr>
            </w:pPr>
          </w:p>
        </w:tc>
      </w:tr>
      <w:tr w:rsidR="00B63B87" w:rsidRPr="002D0165" w:rsidTr="00A21E5D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Планирование потребности в материалах, деталях и узлах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63B87" w:rsidRPr="002D0165" w:rsidRDefault="00B63B87" w:rsidP="00446793">
            <w:pPr>
              <w:rPr>
                <w:sz w:val="18"/>
                <w:szCs w:val="18"/>
              </w:rPr>
            </w:pPr>
          </w:p>
        </w:tc>
      </w:tr>
      <w:tr w:rsidR="00B63B87" w:rsidRPr="002D0165" w:rsidTr="00A21E5D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63B87" w:rsidRPr="002D0165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Управление проектами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63B87" w:rsidRPr="002D0165" w:rsidRDefault="00B63B87" w:rsidP="00446793">
            <w:pPr>
              <w:rPr>
                <w:sz w:val="18"/>
                <w:szCs w:val="18"/>
              </w:rPr>
            </w:pPr>
          </w:p>
        </w:tc>
      </w:tr>
      <w:tr w:rsidR="00B63B87" w:rsidRPr="002D0165" w:rsidTr="00A21E5D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446793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63B87" w:rsidRPr="00354386" w:rsidRDefault="00B63B87" w:rsidP="00446793">
            <w:pPr>
              <w:spacing w:line="173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354386">
              <w:rPr>
                <w:rFonts w:ascii="Times New Roman" w:hAnsi="Times New Roman" w:cs="Times New Roman"/>
                <w:sz w:val="18"/>
                <w:szCs w:val="18"/>
              </w:rPr>
              <w:t>Система качества, стандартизация и сертификация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адачи (п.5.3) </w:t>
            </w:r>
          </w:p>
          <w:p w:rsidR="00B63B87" w:rsidRPr="002D0165" w:rsidRDefault="00B63B87" w:rsidP="001950C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З</w:t>
            </w: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адание (п.5.4.)</w:t>
            </w:r>
          </w:p>
        </w:tc>
        <w:tc>
          <w:tcPr>
            <w:tcW w:w="935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63B87" w:rsidRPr="002D0165" w:rsidRDefault="00B63B87" w:rsidP="00446793">
            <w:pPr>
              <w:rPr>
                <w:sz w:val="18"/>
                <w:szCs w:val="18"/>
              </w:rPr>
            </w:pPr>
          </w:p>
        </w:tc>
      </w:tr>
    </w:tbl>
    <w:p w:rsidR="00136362" w:rsidRDefault="00136362" w:rsidP="00136362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:rsidR="00136362" w:rsidRPr="003A17E6" w:rsidRDefault="00136362" w:rsidP="00136362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136362" w:rsidRDefault="00136362" w:rsidP="0013636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217896" w:rsidRDefault="00217896" w:rsidP="00136362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136362" w:rsidRPr="00750EAC" w:rsidRDefault="00136362" w:rsidP="00136362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77"/>
        <w:gridCol w:w="1393"/>
        <w:gridCol w:w="1486"/>
        <w:gridCol w:w="2061"/>
        <w:gridCol w:w="1676"/>
        <w:gridCol w:w="1128"/>
      </w:tblGrid>
      <w:tr w:rsidR="00136362" w:rsidRPr="009A1E51" w:rsidTr="00446793">
        <w:trPr>
          <w:cantSplit/>
          <w:trHeight w:val="20"/>
        </w:trPr>
        <w:tc>
          <w:tcPr>
            <w:tcW w:w="1284" w:type="pct"/>
            <w:vMerge w:val="restart"/>
            <w:shd w:val="clear" w:color="auto" w:fill="auto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Вид учебной деятельности</w:t>
            </w:r>
          </w:p>
        </w:tc>
        <w:tc>
          <w:tcPr>
            <w:tcW w:w="3174" w:type="pct"/>
            <w:gridSpan w:val="4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Оценочное средство</w:t>
            </w:r>
          </w:p>
        </w:tc>
        <w:tc>
          <w:tcPr>
            <w:tcW w:w="541" w:type="pct"/>
            <w:vMerge w:val="restart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</w:tr>
      <w:tr w:rsidR="00136362" w:rsidRPr="009A1E51" w:rsidTr="00446793">
        <w:trPr>
          <w:cantSplit/>
          <w:trHeight w:val="20"/>
        </w:trPr>
        <w:tc>
          <w:tcPr>
            <w:tcW w:w="1284" w:type="pct"/>
            <w:vMerge/>
            <w:shd w:val="clear" w:color="auto" w:fill="auto"/>
            <w:vAlign w:val="center"/>
          </w:tcPr>
          <w:p w:rsidR="00136362" w:rsidRPr="009A1E51" w:rsidRDefault="00136362" w:rsidP="0044679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8" w:type="pct"/>
            <w:shd w:val="clear" w:color="auto" w:fill="auto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Тест</w:t>
            </w:r>
          </w:p>
        </w:tc>
        <w:tc>
          <w:tcPr>
            <w:tcW w:w="713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Коллоквиум</w:t>
            </w:r>
          </w:p>
        </w:tc>
        <w:tc>
          <w:tcPr>
            <w:tcW w:w="989" w:type="pct"/>
            <w:vAlign w:val="center"/>
          </w:tcPr>
          <w:p w:rsidR="00136362" w:rsidRPr="009A1E51" w:rsidRDefault="00B719BD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Задачи</w:t>
            </w:r>
          </w:p>
        </w:tc>
        <w:tc>
          <w:tcPr>
            <w:tcW w:w="804" w:type="pct"/>
            <w:vAlign w:val="center"/>
          </w:tcPr>
          <w:p w:rsidR="00136362" w:rsidRPr="009A1E51" w:rsidRDefault="009A1E51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Задания</w:t>
            </w:r>
          </w:p>
        </w:tc>
        <w:tc>
          <w:tcPr>
            <w:tcW w:w="541" w:type="pct"/>
            <w:vMerge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36362" w:rsidRPr="009A1E51" w:rsidTr="00446793">
        <w:trPr>
          <w:trHeight w:val="20"/>
        </w:trPr>
        <w:tc>
          <w:tcPr>
            <w:tcW w:w="1284" w:type="pct"/>
            <w:shd w:val="clear" w:color="auto" w:fill="auto"/>
            <w:vAlign w:val="center"/>
            <w:hideMark/>
          </w:tcPr>
          <w:p w:rsidR="00136362" w:rsidRPr="009A1E51" w:rsidRDefault="00136362" w:rsidP="0044679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Лекции</w:t>
            </w:r>
          </w:p>
        </w:tc>
        <w:tc>
          <w:tcPr>
            <w:tcW w:w="668" w:type="pct"/>
            <w:shd w:val="clear" w:color="auto" w:fill="auto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13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9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4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136362" w:rsidRPr="009A1E51" w:rsidTr="00446793">
        <w:trPr>
          <w:trHeight w:val="20"/>
        </w:trPr>
        <w:tc>
          <w:tcPr>
            <w:tcW w:w="1284" w:type="pct"/>
            <w:shd w:val="clear" w:color="auto" w:fill="auto"/>
            <w:vAlign w:val="center"/>
            <w:hideMark/>
          </w:tcPr>
          <w:p w:rsidR="00136362" w:rsidRPr="009A1E51" w:rsidRDefault="00136362" w:rsidP="0044679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668" w:type="pct"/>
            <w:shd w:val="clear" w:color="auto" w:fill="auto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3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89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804" w:type="pct"/>
            <w:vAlign w:val="center"/>
          </w:tcPr>
          <w:p w:rsidR="00136362" w:rsidRPr="009A1E51" w:rsidRDefault="009A1E51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41" w:type="pct"/>
            <w:vAlign w:val="center"/>
          </w:tcPr>
          <w:p w:rsidR="00136362" w:rsidRPr="009A1E51" w:rsidRDefault="009A1E51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  <w:r w:rsidR="00136362"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36362" w:rsidRPr="009A1E51" w:rsidTr="00446793">
        <w:trPr>
          <w:trHeight w:val="20"/>
        </w:trPr>
        <w:tc>
          <w:tcPr>
            <w:tcW w:w="1284" w:type="pct"/>
            <w:shd w:val="clear" w:color="auto" w:fill="auto"/>
            <w:vAlign w:val="center"/>
            <w:hideMark/>
          </w:tcPr>
          <w:p w:rsidR="00136362" w:rsidRPr="009A1E51" w:rsidRDefault="00136362" w:rsidP="0044679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668" w:type="pct"/>
            <w:shd w:val="clear" w:color="auto" w:fill="auto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3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9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804" w:type="pct"/>
            <w:vAlign w:val="center"/>
          </w:tcPr>
          <w:p w:rsidR="00136362" w:rsidRPr="009A1E51" w:rsidRDefault="009A1E51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41" w:type="pct"/>
            <w:vAlign w:val="center"/>
          </w:tcPr>
          <w:p w:rsidR="00136362" w:rsidRPr="009A1E51" w:rsidRDefault="009A1E51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  <w:r w:rsidR="00136362"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36362" w:rsidRPr="009A1E51" w:rsidTr="00446793">
        <w:trPr>
          <w:trHeight w:val="20"/>
        </w:trPr>
        <w:tc>
          <w:tcPr>
            <w:tcW w:w="1284" w:type="pct"/>
            <w:shd w:val="clear" w:color="auto" w:fill="auto"/>
            <w:vAlign w:val="center"/>
            <w:hideMark/>
          </w:tcPr>
          <w:p w:rsidR="00136362" w:rsidRPr="009A1E51" w:rsidRDefault="00136362" w:rsidP="0044679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Промежуточная аттестация</w:t>
            </w:r>
          </w:p>
        </w:tc>
        <w:tc>
          <w:tcPr>
            <w:tcW w:w="668" w:type="pct"/>
            <w:shd w:val="clear" w:color="auto" w:fill="auto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13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9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4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136362" w:rsidRPr="008A5796" w:rsidTr="00446793">
        <w:trPr>
          <w:trHeight w:val="20"/>
        </w:trPr>
        <w:tc>
          <w:tcPr>
            <w:tcW w:w="1284" w:type="pct"/>
            <w:shd w:val="clear" w:color="auto" w:fill="auto"/>
            <w:vAlign w:val="center"/>
            <w:hideMark/>
          </w:tcPr>
          <w:p w:rsidR="00136362" w:rsidRPr="009A1E51" w:rsidRDefault="00136362" w:rsidP="0044679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668" w:type="pct"/>
            <w:shd w:val="clear" w:color="auto" w:fill="auto"/>
            <w:vAlign w:val="center"/>
            <w:hideMark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13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89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804" w:type="pct"/>
            <w:vAlign w:val="center"/>
          </w:tcPr>
          <w:p w:rsidR="00136362" w:rsidRPr="009A1E51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41" w:type="pct"/>
            <w:vAlign w:val="center"/>
          </w:tcPr>
          <w:p w:rsidR="00136362" w:rsidRPr="008A5796" w:rsidRDefault="00136362" w:rsidP="004467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A1E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</w:tbl>
    <w:p w:rsidR="00136362" w:rsidRDefault="00136362" w:rsidP="00136362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136362" w:rsidRDefault="00136362" w:rsidP="00217896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 w:rsidRPr="00C22B56">
        <w:rPr>
          <w:rFonts w:ascii="Times New Roman" w:hAnsi="Times New Roman"/>
          <w:sz w:val="24"/>
        </w:rPr>
        <w:t xml:space="preserve">Объем и качество освоения </w:t>
      </w:r>
      <w:proofErr w:type="gramStart"/>
      <w:r w:rsidRPr="00C22B56">
        <w:rPr>
          <w:rFonts w:ascii="Times New Roman" w:hAnsi="Times New Roman"/>
          <w:sz w:val="24"/>
        </w:rPr>
        <w:t>обучающимися</w:t>
      </w:r>
      <w:proofErr w:type="gramEnd"/>
      <w:r w:rsidRPr="00C22B56">
        <w:rPr>
          <w:rFonts w:ascii="Times New Roman" w:hAnsi="Times New Roman"/>
          <w:sz w:val="24"/>
        </w:rPr>
        <w:t xml:space="preserve"> дисциплины, уровень сформированности дисциплинарных компетенций оцениваются по результатам текущих и промежуточной аттестаций количественной оценкой, выраженной в баллах, максимальная сумма баллов по дисциплине равна </w:t>
      </w:r>
      <w:r w:rsidRPr="00C22B56">
        <w:rPr>
          <w:rFonts w:ascii="Times New Roman" w:hAnsi="Times New Roman"/>
          <w:sz w:val="24"/>
        </w:rPr>
        <w:lastRenderedPageBreak/>
        <w:t>100 баллам.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Сумма баллов, набранных студентом по дисциплине</w:t>
      </w:r>
      <w:r>
        <w:rPr>
          <w:rFonts w:ascii="Times New Roman" w:hAnsi="Times New Roman"/>
          <w:sz w:val="24"/>
        </w:rPr>
        <w:t xml:space="preserve">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p w:rsidR="00136362" w:rsidRDefault="00136362" w:rsidP="0013636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81"/>
        <w:gridCol w:w="2513"/>
        <w:gridCol w:w="6627"/>
      </w:tblGrid>
      <w:tr w:rsidR="00136362" w:rsidRPr="005B3D91" w:rsidTr="00446793">
        <w:trPr>
          <w:trHeight w:val="1022"/>
        </w:trPr>
        <w:tc>
          <w:tcPr>
            <w:tcW w:w="0" w:type="auto"/>
            <w:vAlign w:val="center"/>
          </w:tcPr>
          <w:p w:rsidR="00136362" w:rsidRPr="005B3D91" w:rsidRDefault="00136362" w:rsidP="0044679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2513" w:type="dxa"/>
            <w:vAlign w:val="center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Оценка по промежуточной аттестации</w:t>
            </w:r>
          </w:p>
        </w:tc>
        <w:tc>
          <w:tcPr>
            <w:tcW w:w="6627" w:type="dxa"/>
            <w:vAlign w:val="center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Характеристика уровня освоения дисциплины</w:t>
            </w:r>
          </w:p>
        </w:tc>
      </w:tr>
      <w:tr w:rsidR="00136362" w:rsidRPr="005B3D91" w:rsidTr="00446793">
        <w:tc>
          <w:tcPr>
            <w:tcW w:w="0" w:type="auto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2513" w:type="dxa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«отлично»</w:t>
            </w:r>
          </w:p>
        </w:tc>
        <w:tc>
          <w:tcPr>
            <w:tcW w:w="6627" w:type="dxa"/>
          </w:tcPr>
          <w:p w:rsidR="00136362" w:rsidRPr="005B3D91" w:rsidRDefault="00136362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136362" w:rsidRPr="005B3D91" w:rsidTr="00446793">
        <w:tc>
          <w:tcPr>
            <w:tcW w:w="0" w:type="auto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2513" w:type="dxa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«хорошо»</w:t>
            </w:r>
          </w:p>
        </w:tc>
        <w:tc>
          <w:tcPr>
            <w:tcW w:w="6627" w:type="dxa"/>
          </w:tcPr>
          <w:p w:rsidR="00136362" w:rsidRPr="005B3D91" w:rsidRDefault="00136362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 xml:space="preserve"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136362" w:rsidRPr="005B3D91" w:rsidTr="00446793">
        <w:trPr>
          <w:trHeight w:val="1447"/>
        </w:trPr>
        <w:tc>
          <w:tcPr>
            <w:tcW w:w="0" w:type="auto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2513" w:type="dxa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«удовлетворительно»</w:t>
            </w:r>
          </w:p>
        </w:tc>
        <w:tc>
          <w:tcPr>
            <w:tcW w:w="6627" w:type="dxa"/>
          </w:tcPr>
          <w:p w:rsidR="00136362" w:rsidRPr="005B3D91" w:rsidRDefault="00136362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136362" w:rsidRPr="005B3D91" w:rsidTr="00446793">
        <w:tc>
          <w:tcPr>
            <w:tcW w:w="0" w:type="auto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41 до 60</w:t>
            </w:r>
          </w:p>
        </w:tc>
        <w:tc>
          <w:tcPr>
            <w:tcW w:w="2513" w:type="dxa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удовлетворительно»</w:t>
            </w:r>
          </w:p>
        </w:tc>
        <w:tc>
          <w:tcPr>
            <w:tcW w:w="6627" w:type="dxa"/>
          </w:tcPr>
          <w:p w:rsidR="00136362" w:rsidRPr="005B3D91" w:rsidRDefault="00136362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136362" w:rsidRPr="005B3D91" w:rsidTr="00446793">
        <w:tc>
          <w:tcPr>
            <w:tcW w:w="0" w:type="auto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0 до 40</w:t>
            </w:r>
          </w:p>
        </w:tc>
        <w:tc>
          <w:tcPr>
            <w:tcW w:w="2513" w:type="dxa"/>
          </w:tcPr>
          <w:p w:rsidR="00136362" w:rsidRPr="005B3D91" w:rsidRDefault="00136362" w:rsidP="0044679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удовлетворительно»</w:t>
            </w:r>
          </w:p>
        </w:tc>
        <w:tc>
          <w:tcPr>
            <w:tcW w:w="6627" w:type="dxa"/>
          </w:tcPr>
          <w:p w:rsidR="00136362" w:rsidRPr="005B3D91" w:rsidRDefault="00136362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:rsidR="00136362" w:rsidRDefault="00136362" w:rsidP="001363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6362" w:rsidRDefault="00136362" w:rsidP="001363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6362" w:rsidRPr="007611CB" w:rsidRDefault="00136362" w:rsidP="0013636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7611CB">
        <w:rPr>
          <w:rFonts w:ascii="Arial" w:hAnsi="Arial" w:cs="Arial"/>
          <w:b/>
          <w:sz w:val="24"/>
          <w:szCs w:val="24"/>
        </w:rPr>
        <w:t>5 Примерные оценочные средства</w:t>
      </w:r>
    </w:p>
    <w:p w:rsidR="00136362" w:rsidRPr="00F734F8" w:rsidRDefault="00136362" w:rsidP="0013636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6362" w:rsidRDefault="00136362" w:rsidP="001363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5.1 Тест </w:t>
      </w:r>
    </w:p>
    <w:p w:rsidR="00136362" w:rsidRDefault="00136362" w:rsidP="001363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6362" w:rsidRPr="00986C5B" w:rsidRDefault="00136362" w:rsidP="0013636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6C5B">
        <w:rPr>
          <w:rFonts w:ascii="Times New Roman" w:hAnsi="Times New Roman" w:cs="Times New Roman"/>
          <w:b/>
          <w:sz w:val="24"/>
          <w:szCs w:val="24"/>
        </w:rPr>
        <w:t>Для текущего контроля.</w:t>
      </w:r>
    </w:p>
    <w:p w:rsidR="001044C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1. Понятие «продуктивной производительности» подразумевает:</w:t>
      </w:r>
    </w:p>
    <w:p w:rsidR="001044C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а) производство продукции, т.е. товаров и услуг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б) сбалансированность рыночной экономики и экономики предприятия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в) разработку новых товаров и услуг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г) достижение наивысшего объема выпуска продукции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2. Единичное производство предполагает: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а) производство серии однородной продукции или услуг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б) производство стандартизированных изделий и услуг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в) изготовление товаров с разнообразными спецификациями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г) производство товаров и услуг высокой степени однородности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3. Зависимость «производительность» и «отдача капитала» показывает, что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а) сумма вложений, необходимых для производства продукции равна 0</w:t>
      </w:r>
      <w:r>
        <w:rPr>
          <w:rFonts w:ascii="Times New Roman" w:hAnsi="Times New Roman" w:cs="Times New Roman"/>
          <w:sz w:val="24"/>
        </w:rPr>
        <w:t>.</w:t>
      </w:r>
    </w:p>
    <w:p w:rsidR="001044C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б) доход от вложения денежных средств равен первоначальным инвестициям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в) чем выше производительность, тем выше отдача от капитала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г) уровень оборудования соответствует капитальным затратам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4. Производственная программа – основной раздел перспективного и годового бизнес-плана развития предприятия, который определяет: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а) объем изготовления и выпуска продукции по номенклатуре, ассортименту и качеству в натуральном и стоимостном выражениях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lastRenderedPageBreak/>
        <w:t>б) объем капитальных вложений, планируемых к осуществлению в средне- и долгосрочной перспективе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в) годовой объем продаж продукции предприятия в существующих условиях внешней среды</w:t>
      </w:r>
    </w:p>
    <w:p w:rsidR="001044C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г) потенциальный спрос на продукцию предприятия, определенный на основе изучения мнений потребителей</w:t>
      </w:r>
      <w:r>
        <w:rPr>
          <w:rFonts w:ascii="Times New Roman" w:hAnsi="Times New Roman" w:cs="Times New Roman"/>
          <w:sz w:val="24"/>
        </w:rPr>
        <w:t>.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5. Товарная продукция – это: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а) незаконченная в процессе обработки продукция, находящаяся на различных стадиях производственного цикла получения товарной продукции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б) продукция, технологический процесс изготовления которой закончен в одном цехе или производстве и подлежит доработке в других цехах предприятия или за его пределами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в) продукция всех видов и качества, выпускаемая предприятием вне зависимости от степени ее готовности</w:t>
      </w:r>
    </w:p>
    <w:p w:rsidR="001044C6" w:rsidRPr="006E0366" w:rsidRDefault="001044C6" w:rsidP="001044C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E0366">
        <w:rPr>
          <w:rFonts w:ascii="Times New Roman" w:hAnsi="Times New Roman" w:cs="Times New Roman"/>
          <w:sz w:val="24"/>
        </w:rPr>
        <w:t>г) готовая продукция, прошедшая все стадии обработки, удовлетворяющая требованиям ГОСТ и ТУ, принятая службой технического контроля качества, упакованная к отправке, сданная на склад поставщика и снабженная сдаточной документацией</w:t>
      </w:r>
    </w:p>
    <w:p w:rsidR="00136362" w:rsidRDefault="00136362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D04FB2" w:rsidRDefault="00D04FB2" w:rsidP="00D04F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6C5B">
        <w:rPr>
          <w:rFonts w:ascii="Times New Roman" w:hAnsi="Times New Roman" w:cs="Times New Roman"/>
          <w:b/>
          <w:sz w:val="24"/>
          <w:szCs w:val="24"/>
        </w:rPr>
        <w:t>Для промежуточного контроля.</w:t>
      </w:r>
    </w:p>
    <w:p w:rsidR="007D15F7" w:rsidRDefault="007D15F7" w:rsidP="007D15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7D15F7">
        <w:rPr>
          <w:rFonts w:ascii="Times New Roman" w:hAnsi="Times New Roman" w:cs="Times New Roman"/>
          <w:sz w:val="24"/>
          <w:szCs w:val="24"/>
        </w:rPr>
        <w:t>Каждой стратегии соответствует определение</w:t>
      </w:r>
      <w:r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11"/>
      </w:tblGrid>
      <w:tr w:rsidR="007D15F7" w:rsidTr="007D15F7">
        <w:tc>
          <w:tcPr>
            <w:tcW w:w="5210" w:type="dxa"/>
          </w:tcPr>
          <w:p w:rsidR="007D15F7" w:rsidRDefault="007D15F7" w:rsidP="007D15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стратегии</w:t>
            </w:r>
          </w:p>
        </w:tc>
        <w:tc>
          <w:tcPr>
            <w:tcW w:w="5211" w:type="dxa"/>
          </w:tcPr>
          <w:p w:rsidR="007D15F7" w:rsidRDefault="007D15F7" w:rsidP="007D15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</w:t>
            </w:r>
          </w:p>
        </w:tc>
      </w:tr>
      <w:tr w:rsidR="007D15F7" w:rsidTr="007D15F7">
        <w:tc>
          <w:tcPr>
            <w:tcW w:w="5210" w:type="dxa"/>
          </w:tcPr>
          <w:p w:rsidR="007D15F7" w:rsidRPr="007D15F7" w:rsidRDefault="007D15F7" w:rsidP="004467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5F7">
              <w:rPr>
                <w:rFonts w:ascii="Times New Roman" w:hAnsi="Times New Roman" w:cs="Times New Roman"/>
                <w:sz w:val="24"/>
                <w:szCs w:val="24"/>
              </w:rPr>
              <w:t>1)товара</w:t>
            </w:r>
          </w:p>
          <w:p w:rsidR="007D15F7" w:rsidRPr="007D15F7" w:rsidRDefault="007D15F7" w:rsidP="004467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5F7">
              <w:rPr>
                <w:rFonts w:ascii="Times New Roman" w:hAnsi="Times New Roman" w:cs="Times New Roman"/>
                <w:sz w:val="24"/>
                <w:szCs w:val="24"/>
              </w:rPr>
              <w:t>2)процесса</w:t>
            </w:r>
          </w:p>
          <w:p w:rsidR="007D15F7" w:rsidRDefault="007D15F7" w:rsidP="007D15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5F7">
              <w:rPr>
                <w:rFonts w:ascii="Times New Roman" w:hAnsi="Times New Roman" w:cs="Times New Roman"/>
                <w:sz w:val="24"/>
                <w:szCs w:val="24"/>
              </w:rPr>
              <w:t>3)производственного менеджмента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11" w:type="dxa"/>
          </w:tcPr>
          <w:p w:rsidR="007D15F7" w:rsidRPr="007D15F7" w:rsidRDefault="007D15F7" w:rsidP="004467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5F7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5F7">
              <w:rPr>
                <w:rFonts w:ascii="Times New Roman" w:hAnsi="Times New Roman" w:cs="Times New Roman"/>
                <w:sz w:val="24"/>
                <w:szCs w:val="24"/>
              </w:rPr>
              <w:t>определяет основные подходы к технологии производства, обслуживанию оборудования и человеческим ресурсам</w:t>
            </w:r>
          </w:p>
          <w:p w:rsidR="007D15F7" w:rsidRPr="007D15F7" w:rsidRDefault="007D15F7" w:rsidP="004467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5F7">
              <w:rPr>
                <w:rFonts w:ascii="Times New Roman" w:hAnsi="Times New Roman" w:cs="Times New Roman"/>
                <w:sz w:val="24"/>
                <w:szCs w:val="24"/>
              </w:rPr>
              <w:t>B)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5F7">
              <w:rPr>
                <w:rFonts w:ascii="Times New Roman" w:hAnsi="Times New Roman" w:cs="Times New Roman"/>
                <w:sz w:val="24"/>
                <w:szCs w:val="24"/>
              </w:rPr>
              <w:t>определяет низший предел затрат на производство и верхние пределы по качеству продукта</w:t>
            </w:r>
          </w:p>
          <w:p w:rsidR="007D15F7" w:rsidRDefault="007D15F7" w:rsidP="007D15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5F7">
              <w:rPr>
                <w:rFonts w:ascii="Times New Roman" w:hAnsi="Times New Roman" w:cs="Times New Roman"/>
                <w:sz w:val="24"/>
                <w:szCs w:val="24"/>
              </w:rPr>
              <w:t>C)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5F7">
              <w:rPr>
                <w:rFonts w:ascii="Times New Roman" w:hAnsi="Times New Roman" w:cs="Times New Roman"/>
                <w:sz w:val="24"/>
                <w:szCs w:val="24"/>
              </w:rPr>
              <w:t>определяет и организует задачи производства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15F7" w:rsidRDefault="007D15F7" w:rsidP="007D15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D15F7" w:rsidRPr="00242DCC" w:rsidRDefault="007D15F7" w:rsidP="001976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7D15F7">
        <w:rPr>
          <w:rFonts w:ascii="Times New Roman" w:hAnsi="Times New Roman"/>
          <w:sz w:val="24"/>
          <w:szCs w:val="24"/>
        </w:rPr>
        <w:t>Предприниматель собирается открыть магазин по продаже рыболовного снаряжения.</w:t>
      </w:r>
      <w:r w:rsidRPr="00242DCC">
        <w:rPr>
          <w:rFonts w:ascii="Times New Roman" w:hAnsi="Times New Roman"/>
          <w:sz w:val="24"/>
          <w:szCs w:val="24"/>
        </w:rPr>
        <w:t xml:space="preserve"> План №1</w:t>
      </w:r>
      <w:r>
        <w:rPr>
          <w:rFonts w:ascii="Times New Roman" w:hAnsi="Times New Roman"/>
          <w:sz w:val="24"/>
          <w:szCs w:val="24"/>
        </w:rPr>
        <w:t>:</w:t>
      </w:r>
      <w:r w:rsidRPr="00242DCC">
        <w:rPr>
          <w:rFonts w:ascii="Times New Roman" w:hAnsi="Times New Roman"/>
          <w:sz w:val="24"/>
          <w:szCs w:val="24"/>
        </w:rPr>
        <w:t xml:space="preserve"> открыть большой магазин, вероятность успеха 40%, в случае успеха  прибыль составит 4000 тыс. рублей, в случае </w:t>
      </w:r>
      <w:r>
        <w:rPr>
          <w:rFonts w:ascii="Times New Roman" w:hAnsi="Times New Roman"/>
          <w:sz w:val="24"/>
          <w:szCs w:val="24"/>
        </w:rPr>
        <w:t>н</w:t>
      </w:r>
      <w:r w:rsidRPr="00242DCC">
        <w:rPr>
          <w:rFonts w:ascii="Times New Roman" w:hAnsi="Times New Roman"/>
          <w:sz w:val="24"/>
          <w:szCs w:val="24"/>
        </w:rPr>
        <w:t>еудачи – убыток составит 2500 тыс. рублей.</w:t>
      </w:r>
      <w:r>
        <w:rPr>
          <w:rFonts w:ascii="Times New Roman" w:hAnsi="Times New Roman"/>
          <w:sz w:val="24"/>
          <w:szCs w:val="24"/>
        </w:rPr>
        <w:t xml:space="preserve"> П</w:t>
      </w:r>
      <w:r w:rsidRPr="00242DCC">
        <w:rPr>
          <w:rFonts w:ascii="Times New Roman" w:hAnsi="Times New Roman"/>
          <w:sz w:val="24"/>
          <w:szCs w:val="24"/>
        </w:rPr>
        <w:t>лан №2</w:t>
      </w:r>
      <w:r>
        <w:rPr>
          <w:rFonts w:ascii="Times New Roman" w:hAnsi="Times New Roman"/>
          <w:sz w:val="24"/>
          <w:szCs w:val="24"/>
        </w:rPr>
        <w:t>:</w:t>
      </w:r>
      <w:r w:rsidRPr="00242DCC">
        <w:rPr>
          <w:rFonts w:ascii="Times New Roman" w:hAnsi="Times New Roman"/>
          <w:sz w:val="24"/>
          <w:szCs w:val="24"/>
        </w:rPr>
        <w:t xml:space="preserve"> открыть малый магазин</w:t>
      </w:r>
      <w:r>
        <w:rPr>
          <w:rFonts w:ascii="Times New Roman" w:hAnsi="Times New Roman"/>
          <w:sz w:val="24"/>
          <w:szCs w:val="24"/>
        </w:rPr>
        <w:t xml:space="preserve">, вероятность успеха </w:t>
      </w:r>
      <w:r w:rsidRPr="00242DCC">
        <w:rPr>
          <w:rFonts w:ascii="Times New Roman" w:hAnsi="Times New Roman"/>
          <w:sz w:val="24"/>
          <w:szCs w:val="24"/>
        </w:rPr>
        <w:t>40%</w:t>
      </w:r>
      <w:r>
        <w:rPr>
          <w:rFonts w:ascii="Times New Roman" w:hAnsi="Times New Roman"/>
          <w:sz w:val="24"/>
          <w:szCs w:val="24"/>
        </w:rPr>
        <w:t xml:space="preserve">, в случае успеха </w:t>
      </w:r>
      <w:r w:rsidRPr="00242DCC">
        <w:rPr>
          <w:rFonts w:ascii="Times New Roman" w:hAnsi="Times New Roman"/>
          <w:sz w:val="24"/>
          <w:szCs w:val="24"/>
        </w:rPr>
        <w:t>прибыль составит 2400 тыс. рублей, убыток составит 1200 тыс. рублей. Имеется альтернатива вообще не начинать бизнес. Выберите наиболее предпочтительный вариант на основе критерия ожидаемой денежной отдачи (EMV</w:t>
      </w:r>
      <w:r>
        <w:rPr>
          <w:rFonts w:ascii="Times New Roman" w:hAnsi="Times New Roman"/>
          <w:sz w:val="24"/>
          <w:szCs w:val="24"/>
        </w:rPr>
        <w:t>)</w:t>
      </w:r>
      <w:r w:rsidRPr="00242DCC">
        <w:rPr>
          <w:rFonts w:ascii="Times New Roman" w:hAnsi="Times New Roman"/>
          <w:sz w:val="24"/>
          <w:szCs w:val="24"/>
        </w:rPr>
        <w:t>.</w:t>
      </w:r>
    </w:p>
    <w:p w:rsidR="007D15F7" w:rsidRPr="00C84BA0" w:rsidRDefault="007D15F7" w:rsidP="007D15F7">
      <w:pPr>
        <w:shd w:val="clear" w:color="auto" w:fill="FFFFFF"/>
        <w:spacing w:after="0" w:line="240" w:lineRule="auto"/>
        <w:ind w:left="14" w:right="-5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84BA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</w:t>
      </w:r>
      <w:r w:rsidRPr="00C84BA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открывать большой магазин</w:t>
      </w:r>
    </w:p>
    <w:p w:rsidR="007D15F7" w:rsidRPr="00C84BA0" w:rsidRDefault="007D15F7" w:rsidP="007D15F7">
      <w:pPr>
        <w:shd w:val="clear" w:color="auto" w:fill="FFFFFF"/>
        <w:spacing w:after="0" w:line="240" w:lineRule="auto"/>
        <w:ind w:left="14" w:right="-5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84BA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</w:t>
      </w:r>
      <w:r w:rsidRPr="00C84BA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открывать малый магазин</w:t>
      </w:r>
    </w:p>
    <w:p w:rsidR="007D15F7" w:rsidRPr="00C84BA0" w:rsidRDefault="007D15F7" w:rsidP="007D15F7">
      <w:pPr>
        <w:shd w:val="clear" w:color="auto" w:fill="FFFFFF"/>
        <w:spacing w:after="0" w:line="240" w:lineRule="auto"/>
        <w:ind w:left="14" w:right="-5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3)</w:t>
      </w:r>
      <w:r w:rsidRPr="00C84BA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не открывать магазин</w:t>
      </w:r>
    </w:p>
    <w:p w:rsidR="007D15F7" w:rsidRPr="00C84BA0" w:rsidRDefault="007D15F7" w:rsidP="007D15F7">
      <w:pPr>
        <w:shd w:val="clear" w:color="auto" w:fill="FFFFFF"/>
        <w:spacing w:after="0" w:line="240" w:lineRule="auto"/>
        <w:ind w:left="14" w:right="-5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84BA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</w:t>
      </w:r>
      <w:r w:rsidRPr="00C84BA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критерий ожидаемой денежной отдачи имеет нулевое значение</w:t>
      </w:r>
    </w:p>
    <w:p w:rsidR="007D15F7" w:rsidRDefault="007D15F7" w:rsidP="007D15F7">
      <w:pPr>
        <w:shd w:val="clear" w:color="auto" w:fill="FFFFFF"/>
        <w:spacing w:after="0" w:line="240" w:lineRule="auto"/>
        <w:ind w:left="14" w:right="-5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197637" w:rsidRPr="00197637" w:rsidRDefault="007D15F7" w:rsidP="0019763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97637">
        <w:rPr>
          <w:rFonts w:ascii="Times New Roman" w:hAnsi="Times New Roman" w:cs="Times New Roman"/>
          <w:sz w:val="24"/>
          <w:szCs w:val="24"/>
        </w:rPr>
        <w:t xml:space="preserve">3. </w:t>
      </w:r>
      <w:r w:rsidR="00197637" w:rsidRPr="00197637">
        <w:rPr>
          <w:rFonts w:ascii="Times New Roman" w:hAnsi="Times New Roman"/>
          <w:sz w:val="24"/>
          <w:szCs w:val="24"/>
        </w:rPr>
        <w:t>Что из перечисленного можно отнести к измерителям состояния очереди</w:t>
      </w:r>
    </w:p>
    <w:p w:rsidR="00197637" w:rsidRPr="009452DB" w:rsidRDefault="00197637" w:rsidP="00197637">
      <w:pPr>
        <w:shd w:val="clear" w:color="auto" w:fill="FFFFFF"/>
        <w:spacing w:after="0" w:line="240" w:lineRule="auto"/>
        <w:ind w:left="14" w:right="-5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1)</w:t>
      </w:r>
      <w:r w:rsidRPr="009452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среднее число клиентов в системе</w:t>
      </w:r>
    </w:p>
    <w:p w:rsidR="00197637" w:rsidRPr="009452DB" w:rsidRDefault="00197637" w:rsidP="00197637">
      <w:pPr>
        <w:shd w:val="clear" w:color="auto" w:fill="FFFFFF"/>
        <w:spacing w:after="0" w:line="240" w:lineRule="auto"/>
        <w:ind w:left="14" w:right="-5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2)</w:t>
      </w:r>
      <w:r w:rsidRPr="009452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среднее время нахождения клиента в системе</w:t>
      </w:r>
    </w:p>
    <w:p w:rsidR="00197637" w:rsidRDefault="00197637" w:rsidP="00197637">
      <w:pPr>
        <w:shd w:val="clear" w:color="auto" w:fill="FFFFFF"/>
        <w:spacing w:after="0" w:line="240" w:lineRule="auto"/>
        <w:ind w:left="14" w:right="-5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3)</w:t>
      </w:r>
      <w:r w:rsidRPr="009452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коэффициент использования системы</w:t>
      </w:r>
    </w:p>
    <w:p w:rsidR="00197637" w:rsidRPr="009452DB" w:rsidRDefault="00197637" w:rsidP="00197637">
      <w:pPr>
        <w:shd w:val="clear" w:color="auto" w:fill="FFFFFF"/>
        <w:spacing w:after="0" w:line="240" w:lineRule="auto"/>
        <w:ind w:left="14" w:right="-5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4)коэффициент удовлетворенности клиента</w:t>
      </w:r>
    </w:p>
    <w:p w:rsidR="007D15F7" w:rsidRPr="007D15F7" w:rsidRDefault="007D15F7" w:rsidP="007D15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7637" w:rsidRDefault="00197637" w:rsidP="0019763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4. </w:t>
      </w:r>
      <w:r w:rsidRPr="00197637">
        <w:rPr>
          <w:rFonts w:ascii="Times New Roman" w:hAnsi="Times New Roman" w:cs="Times New Roman"/>
          <w:sz w:val="24"/>
        </w:rPr>
        <w:t>Стратегия агрегатного планирования</w:t>
      </w:r>
      <w:r>
        <w:rPr>
          <w:rFonts w:ascii="Times New Roman" w:hAnsi="Times New Roman" w:cs="Times New Roman"/>
          <w:sz w:val="24"/>
        </w:rPr>
        <w:t>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11"/>
      </w:tblGrid>
      <w:tr w:rsidR="00197637" w:rsidTr="00197637">
        <w:tc>
          <w:tcPr>
            <w:tcW w:w="5210" w:type="dxa"/>
          </w:tcPr>
          <w:p w:rsidR="00197637" w:rsidRPr="00197637" w:rsidRDefault="00197637" w:rsidP="0019763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97637">
              <w:rPr>
                <w:rFonts w:ascii="Times New Roman" w:hAnsi="Times New Roman" w:cs="Times New Roman"/>
                <w:sz w:val="24"/>
              </w:rPr>
              <w:t>1)управление уровнем запасов</w:t>
            </w:r>
          </w:p>
          <w:p w:rsidR="00197637" w:rsidRPr="00197637" w:rsidRDefault="00197637" w:rsidP="0019763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97637">
              <w:rPr>
                <w:rFonts w:ascii="Times New Roman" w:hAnsi="Times New Roman" w:cs="Times New Roman"/>
                <w:sz w:val="24"/>
              </w:rPr>
              <w:t>2)производство разносезонной продукции</w:t>
            </w:r>
          </w:p>
          <w:p w:rsidR="00197637" w:rsidRDefault="00197637" w:rsidP="0019763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97637">
              <w:rPr>
                <w:rFonts w:ascii="Times New Roman" w:hAnsi="Times New Roman" w:cs="Times New Roman"/>
                <w:sz w:val="24"/>
              </w:rPr>
              <w:t>3)использование субподряда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5211" w:type="dxa"/>
          </w:tcPr>
          <w:p w:rsidR="00197637" w:rsidRPr="00197637" w:rsidRDefault="00197637" w:rsidP="0019763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97637">
              <w:rPr>
                <w:rFonts w:ascii="Times New Roman" w:hAnsi="Times New Roman" w:cs="Times New Roman"/>
                <w:sz w:val="24"/>
              </w:rPr>
              <w:t>А)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97637">
              <w:rPr>
                <w:rFonts w:ascii="Times New Roman" w:hAnsi="Times New Roman" w:cs="Times New Roman"/>
                <w:sz w:val="24"/>
              </w:rPr>
              <w:t>подразумевает увеличение незавершенного производства период снижения спроса</w:t>
            </w:r>
          </w:p>
          <w:p w:rsidR="00197637" w:rsidRPr="00197637" w:rsidRDefault="00197637" w:rsidP="0019763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97637">
              <w:rPr>
                <w:rFonts w:ascii="Times New Roman" w:hAnsi="Times New Roman" w:cs="Times New Roman"/>
                <w:sz w:val="24"/>
              </w:rPr>
              <w:t>B) подразумевает управление производством через более полное использование возможностей компании</w:t>
            </w:r>
          </w:p>
          <w:p w:rsidR="00197637" w:rsidRDefault="00197637" w:rsidP="0019763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97637">
              <w:rPr>
                <w:rFonts w:ascii="Times New Roman" w:hAnsi="Times New Roman" w:cs="Times New Roman"/>
                <w:sz w:val="24"/>
              </w:rPr>
              <w:t>C)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97637">
              <w:rPr>
                <w:rFonts w:ascii="Times New Roman" w:hAnsi="Times New Roman" w:cs="Times New Roman"/>
                <w:sz w:val="24"/>
              </w:rPr>
              <w:t xml:space="preserve">предусматривает возможность приобретать дополнительные временные мощности, передавая некоторый объем на производство в </w:t>
            </w:r>
            <w:r w:rsidRPr="00197637">
              <w:rPr>
                <w:rFonts w:ascii="Times New Roman" w:hAnsi="Times New Roman" w:cs="Times New Roman"/>
                <w:sz w:val="24"/>
              </w:rPr>
              <w:lastRenderedPageBreak/>
              <w:t>другую компанию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</w:tbl>
    <w:p w:rsidR="00197637" w:rsidRPr="00197637" w:rsidRDefault="00197637" w:rsidP="0019763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97637" w:rsidRPr="00197637" w:rsidRDefault="00197637" w:rsidP="001976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97637">
        <w:rPr>
          <w:rFonts w:ascii="Times New Roman" w:hAnsi="Times New Roman" w:cs="Times New Roman"/>
          <w:sz w:val="24"/>
          <w:szCs w:val="24"/>
        </w:rPr>
        <w:t xml:space="preserve">5. </w:t>
      </w:r>
      <w:r w:rsidRPr="00197637">
        <w:rPr>
          <w:rFonts w:ascii="Times New Roman" w:hAnsi="Times New Roman"/>
          <w:sz w:val="24"/>
          <w:szCs w:val="24"/>
        </w:rPr>
        <w:t>Проект отличается от процессной деятельности тем, что</w:t>
      </w:r>
    </w:p>
    <w:p w:rsidR="00197637" w:rsidRPr="007300E8" w:rsidRDefault="00197637" w:rsidP="001976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7300E8">
        <w:rPr>
          <w:rFonts w:ascii="Times New Roman" w:hAnsi="Times New Roman"/>
          <w:sz w:val="24"/>
          <w:szCs w:val="24"/>
        </w:rPr>
        <w:t>проект является непрерывной деятельностью, а процес</w:t>
      </w:r>
      <w:proofErr w:type="gramStart"/>
      <w:r w:rsidRPr="007300E8">
        <w:rPr>
          <w:rFonts w:ascii="Times New Roman" w:hAnsi="Times New Roman"/>
          <w:sz w:val="24"/>
          <w:szCs w:val="24"/>
        </w:rPr>
        <w:t>с–</w:t>
      </w:r>
      <w:proofErr w:type="gramEnd"/>
      <w:r w:rsidRPr="007300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конкретным единичным </w:t>
      </w:r>
      <w:r w:rsidRPr="007300E8">
        <w:rPr>
          <w:rFonts w:ascii="Times New Roman" w:hAnsi="Times New Roman"/>
          <w:sz w:val="24"/>
          <w:szCs w:val="24"/>
        </w:rPr>
        <w:t>мероприятием</w:t>
      </w:r>
    </w:p>
    <w:p w:rsidR="00197637" w:rsidRPr="007300E8" w:rsidRDefault="00197637" w:rsidP="001976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7300E8">
        <w:rPr>
          <w:rFonts w:ascii="Times New Roman" w:hAnsi="Times New Roman"/>
          <w:sz w:val="24"/>
          <w:szCs w:val="24"/>
        </w:rPr>
        <w:t>проект поддерживает неизменность организации, а процессы способствуют ее изменению</w:t>
      </w:r>
    </w:p>
    <w:p w:rsidR="00197637" w:rsidRPr="007300E8" w:rsidRDefault="00197637" w:rsidP="001976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7300E8">
        <w:rPr>
          <w:rFonts w:ascii="Times New Roman" w:hAnsi="Times New Roman"/>
          <w:sz w:val="24"/>
          <w:szCs w:val="24"/>
        </w:rPr>
        <w:t>процессы в организации цикличны, они повторяются, а проект – уникален, он всегда имеет дату начала и окончания</w:t>
      </w:r>
    </w:p>
    <w:p w:rsidR="00197637" w:rsidRDefault="00197637" w:rsidP="001976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7300E8">
        <w:rPr>
          <w:rFonts w:ascii="Times New Roman" w:hAnsi="Times New Roman"/>
          <w:sz w:val="24"/>
          <w:szCs w:val="24"/>
        </w:rPr>
        <w:t>процессы в организации регламентируются документально, проекты не требуют документального оформления</w:t>
      </w:r>
    </w:p>
    <w:p w:rsidR="0020667B" w:rsidRDefault="0020667B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7CD5" w:rsidRPr="00F734F8" w:rsidRDefault="00467CD5" w:rsidP="002178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Краткие методические указания: </w:t>
      </w:r>
    </w:p>
    <w:p w:rsidR="00467CD5" w:rsidRPr="00F734F8" w:rsidRDefault="00467CD5" w:rsidP="0046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Критерий прохождения т</w:t>
      </w:r>
      <w:r>
        <w:rPr>
          <w:rFonts w:ascii="Times New Roman" w:hAnsi="Times New Roman" w:cs="Times New Roman"/>
          <w:sz w:val="24"/>
          <w:szCs w:val="24"/>
        </w:rPr>
        <w:t>еста</w:t>
      </w:r>
      <w:r w:rsidRPr="00F734F8">
        <w:rPr>
          <w:rFonts w:ascii="Times New Roman" w:hAnsi="Times New Roman" w:cs="Times New Roman"/>
          <w:sz w:val="24"/>
          <w:szCs w:val="24"/>
        </w:rPr>
        <w:t>: Правильны</w:t>
      </w:r>
      <w:r>
        <w:rPr>
          <w:rFonts w:ascii="Times New Roman" w:hAnsi="Times New Roman" w:cs="Times New Roman"/>
          <w:sz w:val="24"/>
          <w:szCs w:val="24"/>
        </w:rPr>
        <w:t>х ответов может быть несколько.</w:t>
      </w:r>
    </w:p>
    <w:p w:rsidR="00467CD5" w:rsidRPr="00F734F8" w:rsidRDefault="00467CD5" w:rsidP="0046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Для выполнения теста необходимо ознакомиться с содержанием </w:t>
      </w:r>
      <w:r>
        <w:rPr>
          <w:rFonts w:ascii="Times New Roman" w:hAnsi="Times New Roman" w:cs="Times New Roman"/>
          <w:sz w:val="24"/>
          <w:szCs w:val="24"/>
        </w:rPr>
        <w:t xml:space="preserve">лекций, </w:t>
      </w:r>
      <w:r w:rsidRPr="00F734F8">
        <w:rPr>
          <w:rFonts w:ascii="Times New Roman" w:hAnsi="Times New Roman" w:cs="Times New Roman"/>
          <w:sz w:val="24"/>
          <w:szCs w:val="24"/>
        </w:rPr>
        <w:t>основной и дополнительной литературой.</w:t>
      </w:r>
    </w:p>
    <w:p w:rsidR="00467CD5" w:rsidRPr="00F734F8" w:rsidRDefault="00467CD5" w:rsidP="0046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467CD5" w:rsidRDefault="00467CD5" w:rsidP="0046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Каждый верный ответ оценивается в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F734F8">
        <w:rPr>
          <w:rFonts w:ascii="Times New Roman" w:hAnsi="Times New Roman" w:cs="Times New Roman"/>
          <w:sz w:val="24"/>
          <w:szCs w:val="24"/>
        </w:rPr>
        <w:t xml:space="preserve"> балла. Максимальное количество бал</w:t>
      </w:r>
      <w:r>
        <w:rPr>
          <w:rFonts w:ascii="Times New Roman" w:hAnsi="Times New Roman" w:cs="Times New Roman"/>
          <w:sz w:val="24"/>
          <w:szCs w:val="24"/>
        </w:rPr>
        <w:t>л</w:t>
      </w:r>
      <w:r w:rsidRPr="00F734F8">
        <w:rPr>
          <w:rFonts w:ascii="Times New Roman" w:hAnsi="Times New Roman" w:cs="Times New Roman"/>
          <w:sz w:val="24"/>
          <w:szCs w:val="24"/>
        </w:rPr>
        <w:t xml:space="preserve">ов –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F734F8">
        <w:rPr>
          <w:rFonts w:ascii="Times New Roman" w:hAnsi="Times New Roman" w:cs="Times New Roman"/>
          <w:sz w:val="24"/>
          <w:szCs w:val="24"/>
        </w:rPr>
        <w:t>0.</w:t>
      </w:r>
    </w:p>
    <w:p w:rsidR="00467CD5" w:rsidRPr="00F734F8" w:rsidRDefault="00467CD5" w:rsidP="0046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7CD5" w:rsidRPr="00F734F8" w:rsidRDefault="00467CD5" w:rsidP="00467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67CD5" w:rsidRPr="00A508A4" w:rsidTr="00446793">
        <w:tc>
          <w:tcPr>
            <w:tcW w:w="1126" w:type="dxa"/>
          </w:tcPr>
          <w:p w:rsidR="00467CD5" w:rsidRPr="00A508A4" w:rsidRDefault="00467CD5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467CD5" w:rsidRPr="00A508A4" w:rsidRDefault="00467CD5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467CD5" w:rsidRPr="00A508A4" w:rsidRDefault="00467CD5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467CD5" w:rsidRPr="00A508A4" w:rsidTr="00467CD5">
        <w:trPr>
          <w:trHeight w:val="457"/>
        </w:trPr>
        <w:tc>
          <w:tcPr>
            <w:tcW w:w="1126" w:type="dxa"/>
          </w:tcPr>
          <w:p w:rsidR="00467CD5" w:rsidRPr="00A508A4" w:rsidRDefault="00467CD5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467CD5" w:rsidRPr="00A508A4" w:rsidRDefault="00467CD5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9–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467CD5" w:rsidRPr="001E34AA" w:rsidRDefault="00467CD5" w:rsidP="00467CD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Сформировавш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иеся 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>навык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владения метода</w:t>
            </w:r>
            <w:r w:rsidRPr="001C7F8B">
              <w:rPr>
                <w:rFonts w:ascii="Times New Roman" w:hAnsi="Times New Roman" w:cs="Times New Roman"/>
                <w:sz w:val="20"/>
                <w:szCs w:val="20"/>
              </w:rPr>
              <w:t>ми принятия решений в управлении операционной (производственной) деятельностью организаций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467CD5" w:rsidRPr="00A508A4" w:rsidTr="00446793">
        <w:tc>
          <w:tcPr>
            <w:tcW w:w="1126" w:type="dxa"/>
          </w:tcPr>
          <w:p w:rsidR="00467CD5" w:rsidRPr="00A508A4" w:rsidRDefault="00467CD5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467CD5" w:rsidRPr="00A508A4" w:rsidRDefault="00467CD5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6–8</w:t>
            </w:r>
          </w:p>
        </w:tc>
        <w:tc>
          <w:tcPr>
            <w:tcW w:w="7855" w:type="dxa"/>
          </w:tcPr>
          <w:p w:rsidR="00467CD5" w:rsidRPr="001E34AA" w:rsidRDefault="00467CD5" w:rsidP="00467CD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 xml:space="preserve">В целом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сформировавшиеся навыки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владения метода</w:t>
            </w:r>
            <w:r w:rsidRPr="001C7F8B">
              <w:rPr>
                <w:rFonts w:ascii="Times New Roman" w:hAnsi="Times New Roman" w:cs="Times New Roman"/>
                <w:sz w:val="20"/>
                <w:szCs w:val="20"/>
              </w:rPr>
              <w:t>ми принятия решений в управлении операционной (производственной) деятельностью организаций</w:t>
            </w:r>
          </w:p>
        </w:tc>
      </w:tr>
      <w:tr w:rsidR="00467CD5" w:rsidRPr="00A508A4" w:rsidTr="00446793">
        <w:tc>
          <w:tcPr>
            <w:tcW w:w="1126" w:type="dxa"/>
          </w:tcPr>
          <w:p w:rsidR="00467CD5" w:rsidRPr="00A508A4" w:rsidRDefault="00467CD5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467CD5" w:rsidRPr="00A508A4" w:rsidRDefault="00467CD5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3–5</w:t>
            </w:r>
          </w:p>
        </w:tc>
        <w:tc>
          <w:tcPr>
            <w:tcW w:w="7855" w:type="dxa"/>
          </w:tcPr>
          <w:p w:rsidR="00467CD5" w:rsidRPr="001E34AA" w:rsidRDefault="00467CD5" w:rsidP="00467CD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Неполные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навыки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владения метода</w:t>
            </w:r>
            <w:r w:rsidRPr="001C7F8B">
              <w:rPr>
                <w:rFonts w:ascii="Times New Roman" w:hAnsi="Times New Roman" w:cs="Times New Roman"/>
                <w:sz w:val="20"/>
                <w:szCs w:val="20"/>
              </w:rPr>
              <w:t>ми принятия решений в управлении операционной (производственной) деятельностью организаций</w:t>
            </w:r>
          </w:p>
        </w:tc>
      </w:tr>
      <w:tr w:rsidR="00467CD5" w:rsidRPr="00A508A4" w:rsidTr="00446793">
        <w:tc>
          <w:tcPr>
            <w:tcW w:w="1126" w:type="dxa"/>
          </w:tcPr>
          <w:p w:rsidR="00467CD5" w:rsidRPr="00A508A4" w:rsidRDefault="00467CD5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467CD5" w:rsidRPr="00A508A4" w:rsidRDefault="00467CD5" w:rsidP="004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0–</w:t>
            </w: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55" w:type="dxa"/>
          </w:tcPr>
          <w:p w:rsidR="00467CD5" w:rsidRPr="001E34AA" w:rsidRDefault="00467CD5" w:rsidP="00467CD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Фрагментарны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навыки</w:t>
            </w:r>
            <w:r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владения метода</w:t>
            </w:r>
            <w:r w:rsidRPr="001C7F8B">
              <w:rPr>
                <w:rFonts w:ascii="Times New Roman" w:hAnsi="Times New Roman" w:cs="Times New Roman"/>
                <w:sz w:val="20"/>
                <w:szCs w:val="20"/>
              </w:rPr>
              <w:t>ми принятия решений в управлении операционной (производственной) деятельностью организаций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7CC6" w:rsidRDefault="00767CC6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7CC6">
        <w:rPr>
          <w:rFonts w:ascii="Times New Roman" w:hAnsi="Times New Roman" w:cs="Times New Roman"/>
          <w:sz w:val="24"/>
          <w:szCs w:val="24"/>
        </w:rPr>
        <w:t>5.2</w:t>
      </w:r>
      <w:r w:rsidRPr="00767CC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В</w:t>
      </w:r>
      <w:r w:rsidRPr="00767CC6">
        <w:rPr>
          <w:rFonts w:ascii="Times New Roman" w:hAnsi="Times New Roman" w:cs="Times New Roman"/>
          <w:sz w:val="24"/>
          <w:szCs w:val="24"/>
        </w:rPr>
        <w:t>опрос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767CC6">
        <w:rPr>
          <w:rFonts w:ascii="Times New Roman" w:hAnsi="Times New Roman" w:cs="Times New Roman"/>
          <w:sz w:val="24"/>
          <w:szCs w:val="24"/>
        </w:rPr>
        <w:t xml:space="preserve"> к коллоквиуму.</w:t>
      </w:r>
    </w:p>
    <w:p w:rsidR="00B719BD" w:rsidRDefault="00B719BD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2342" w:rsidRPr="006E0366" w:rsidRDefault="00532342" w:rsidP="006E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0366">
        <w:rPr>
          <w:rFonts w:ascii="Times New Roman" w:hAnsi="Times New Roman" w:cs="Times New Roman"/>
          <w:sz w:val="24"/>
          <w:szCs w:val="24"/>
        </w:rPr>
        <w:t xml:space="preserve">1. Определите понятие </w:t>
      </w:r>
      <w:r w:rsidR="00E34909">
        <w:rPr>
          <w:rFonts w:ascii="Times New Roman" w:hAnsi="Times New Roman" w:cs="Times New Roman"/>
          <w:sz w:val="24"/>
          <w:szCs w:val="24"/>
        </w:rPr>
        <w:t>операционного</w:t>
      </w:r>
      <w:r w:rsidRPr="006E0366">
        <w:rPr>
          <w:rFonts w:ascii="Times New Roman" w:hAnsi="Times New Roman" w:cs="Times New Roman"/>
          <w:sz w:val="24"/>
          <w:szCs w:val="24"/>
        </w:rPr>
        <w:t xml:space="preserve"> менеджмента своими словами. Будет ли ваше определение подходить как для производственных, так и для сервисных операций? В чем заключаются различия между производством и операциями? Определите основные стратегические и тактические решения </w:t>
      </w:r>
      <w:r w:rsidR="00E34909">
        <w:rPr>
          <w:rFonts w:ascii="Times New Roman" w:hAnsi="Times New Roman" w:cs="Times New Roman"/>
          <w:sz w:val="24"/>
          <w:szCs w:val="24"/>
        </w:rPr>
        <w:t>операционного/</w:t>
      </w:r>
      <w:r w:rsidRPr="006E0366">
        <w:rPr>
          <w:rFonts w:ascii="Times New Roman" w:hAnsi="Times New Roman" w:cs="Times New Roman"/>
          <w:sz w:val="24"/>
          <w:szCs w:val="24"/>
        </w:rPr>
        <w:t>производственного менеджмента.</w:t>
      </w:r>
      <w:r w:rsidR="00E34909">
        <w:rPr>
          <w:rFonts w:ascii="Times New Roman" w:hAnsi="Times New Roman" w:cs="Times New Roman"/>
          <w:sz w:val="24"/>
          <w:szCs w:val="24"/>
        </w:rPr>
        <w:t xml:space="preserve"> </w:t>
      </w:r>
      <w:r w:rsidRPr="006E0366">
        <w:rPr>
          <w:rFonts w:ascii="Times New Roman" w:hAnsi="Times New Roman" w:cs="Times New Roman"/>
          <w:sz w:val="24"/>
          <w:szCs w:val="24"/>
        </w:rPr>
        <w:t xml:space="preserve">Постарайтесь раскрыть логические взаимосвязи между </w:t>
      </w:r>
      <w:r w:rsidR="00E34909">
        <w:rPr>
          <w:rFonts w:ascii="Times New Roman" w:hAnsi="Times New Roman" w:cs="Times New Roman"/>
          <w:sz w:val="24"/>
          <w:szCs w:val="24"/>
        </w:rPr>
        <w:t>операционным</w:t>
      </w:r>
      <w:r w:rsidRPr="006E0366">
        <w:rPr>
          <w:rFonts w:ascii="Times New Roman" w:hAnsi="Times New Roman" w:cs="Times New Roman"/>
          <w:sz w:val="24"/>
          <w:szCs w:val="24"/>
        </w:rPr>
        <w:t xml:space="preserve"> менеджментом, с одной стороны, и техникой, технологией, кадрами, экономикой предприятия – с другой стороны.</w:t>
      </w:r>
    </w:p>
    <w:p w:rsidR="00532342" w:rsidRPr="006E0366" w:rsidRDefault="00532342" w:rsidP="006E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0366">
        <w:rPr>
          <w:rFonts w:ascii="Times New Roman" w:hAnsi="Times New Roman" w:cs="Times New Roman"/>
          <w:sz w:val="24"/>
          <w:szCs w:val="24"/>
        </w:rPr>
        <w:t>2. Сформулируйте подходы к формированию производственной стратегии предприятия, определите ее место и роль в формировании общей стратегии развития предприятия. Какие факторы являются основополагающими при выборе места размещения предприятия?</w:t>
      </w:r>
    </w:p>
    <w:p w:rsidR="00532342" w:rsidRPr="006E0366" w:rsidRDefault="00532342" w:rsidP="006E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0366">
        <w:rPr>
          <w:rFonts w:ascii="Times New Roman" w:hAnsi="Times New Roman" w:cs="Times New Roman"/>
          <w:sz w:val="24"/>
          <w:szCs w:val="24"/>
        </w:rPr>
        <w:t>3. Опишите каждый шаг процесса принятия решения. Какая разница между решениями, которые принимаются в условиях определенности, риска и условиях неопределенности? Почему производственные менеджеры строят модели?</w:t>
      </w:r>
    </w:p>
    <w:p w:rsidR="00532342" w:rsidRPr="006E0366" w:rsidRDefault="00532342" w:rsidP="006E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0366">
        <w:rPr>
          <w:rFonts w:ascii="Times New Roman" w:hAnsi="Times New Roman" w:cs="Times New Roman"/>
          <w:sz w:val="24"/>
          <w:szCs w:val="24"/>
        </w:rPr>
        <w:t>4. Кратко опишите шаги, которые используются при развитии прогнозирующей системы. Что такое модели прогнозирования, базирующихся не временных сериях? В чем отличие причинных моделей от моделей на базе временных серий?</w:t>
      </w:r>
    </w:p>
    <w:p w:rsidR="00532342" w:rsidRPr="006E0366" w:rsidRDefault="00532342" w:rsidP="006E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0366">
        <w:rPr>
          <w:rFonts w:ascii="Times New Roman" w:hAnsi="Times New Roman" w:cs="Times New Roman"/>
          <w:sz w:val="24"/>
          <w:szCs w:val="24"/>
        </w:rPr>
        <w:t>5. Что такое теория очередей? Какие компоненты присущи сервисному обслуживанию? Укажите наиболее важные операционные характеристики теории массового обслуживания.</w:t>
      </w:r>
    </w:p>
    <w:p w:rsidR="00532342" w:rsidRPr="006E0366" w:rsidRDefault="00532342" w:rsidP="006E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0366">
        <w:rPr>
          <w:rFonts w:ascii="Times New Roman" w:hAnsi="Times New Roman" w:cs="Times New Roman"/>
          <w:sz w:val="24"/>
          <w:szCs w:val="24"/>
        </w:rPr>
        <w:t>6. Какие техники управления могут быть успешны при принятии стратегических решений в отношении товара и производственного процесса? Как проводится анализ критической точки? Что предполагает техника анализа текущей стоимости?</w:t>
      </w:r>
    </w:p>
    <w:p w:rsidR="00532342" w:rsidRPr="006E0366" w:rsidRDefault="00532342" w:rsidP="006E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0366">
        <w:rPr>
          <w:rFonts w:ascii="Times New Roman" w:hAnsi="Times New Roman" w:cs="Times New Roman"/>
          <w:sz w:val="24"/>
          <w:szCs w:val="24"/>
        </w:rPr>
        <w:t>7. В чем цель агрегатного планирования? В чем разница между чистой и смешанной стратегиями производственного планирования? Объясните концепцию дезагрегирования. Чем отличается агрегатное планирование для предприятий, производящих сервисные услуги?</w:t>
      </w:r>
    </w:p>
    <w:p w:rsidR="00532342" w:rsidRPr="006E0366" w:rsidRDefault="006E0366" w:rsidP="006E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0366">
        <w:rPr>
          <w:rFonts w:ascii="Times New Roman" w:hAnsi="Times New Roman" w:cs="Times New Roman"/>
          <w:sz w:val="24"/>
          <w:szCs w:val="24"/>
        </w:rPr>
        <w:t xml:space="preserve">8. </w:t>
      </w:r>
      <w:r w:rsidR="00532342" w:rsidRPr="006E0366">
        <w:rPr>
          <w:rFonts w:ascii="Times New Roman" w:hAnsi="Times New Roman" w:cs="Times New Roman"/>
          <w:sz w:val="24"/>
          <w:szCs w:val="24"/>
        </w:rPr>
        <w:t xml:space="preserve">В чем главная причина создания запаса в организации? Объясните суть методов расчета, основанного на АВС и XYZ-классификации. В чем разница между стандартной моделью </w:t>
      </w:r>
      <w:r w:rsidR="00532342" w:rsidRPr="006E0366">
        <w:rPr>
          <w:rFonts w:ascii="Times New Roman" w:hAnsi="Times New Roman" w:cs="Times New Roman"/>
          <w:sz w:val="24"/>
          <w:szCs w:val="24"/>
        </w:rPr>
        <w:lastRenderedPageBreak/>
        <w:t>экономического заказа и моделью производственного запаса? Опишите разницу между фиксированным количеством и фиксированным периодом системы запасов.</w:t>
      </w:r>
    </w:p>
    <w:p w:rsidR="00532342" w:rsidRPr="006E0366" w:rsidRDefault="006E0366" w:rsidP="006E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0366">
        <w:rPr>
          <w:rFonts w:ascii="Times New Roman" w:hAnsi="Times New Roman" w:cs="Times New Roman"/>
          <w:sz w:val="24"/>
          <w:szCs w:val="24"/>
        </w:rPr>
        <w:t xml:space="preserve">9. </w:t>
      </w:r>
      <w:r w:rsidR="00532342" w:rsidRPr="006E0366">
        <w:rPr>
          <w:rFonts w:ascii="Times New Roman" w:hAnsi="Times New Roman" w:cs="Times New Roman"/>
          <w:sz w:val="24"/>
          <w:szCs w:val="24"/>
        </w:rPr>
        <w:t>Какими размерами партий лучше работать для производящей организации? Назовите приоритеты построения последовательности обслуживания. Опишите разницу между встречным расписанием и расписанием в обратном порядке. Что такое управление «вход-выход»? Как оно помогает менеджерам в их работе?</w:t>
      </w:r>
    </w:p>
    <w:p w:rsidR="00532342" w:rsidRPr="006E0366" w:rsidRDefault="006E0366" w:rsidP="006E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0366">
        <w:rPr>
          <w:rFonts w:ascii="Times New Roman" w:hAnsi="Times New Roman" w:cs="Times New Roman"/>
          <w:sz w:val="24"/>
          <w:szCs w:val="24"/>
        </w:rPr>
        <w:t xml:space="preserve">10. </w:t>
      </w:r>
      <w:r w:rsidR="00532342" w:rsidRPr="006E0366">
        <w:rPr>
          <w:rFonts w:ascii="Times New Roman" w:hAnsi="Times New Roman" w:cs="Times New Roman"/>
          <w:sz w:val="24"/>
          <w:szCs w:val="24"/>
        </w:rPr>
        <w:t>Что представляет собой проект? Что означают понятия «работа», «событие», непосредственный предшественник» применительно к методу PERT? Что означает анализ критического пути? Попробуйте описать PERT/</w:t>
      </w:r>
      <w:proofErr w:type="spellStart"/>
      <w:r w:rsidR="00532342" w:rsidRPr="006E0366">
        <w:rPr>
          <w:rFonts w:ascii="Times New Roman" w:hAnsi="Times New Roman" w:cs="Times New Roman"/>
          <w:sz w:val="24"/>
          <w:szCs w:val="24"/>
        </w:rPr>
        <w:t>Cost</w:t>
      </w:r>
      <w:proofErr w:type="spellEnd"/>
      <w:r w:rsidR="00532342" w:rsidRPr="006E0366">
        <w:rPr>
          <w:rFonts w:ascii="Times New Roman" w:hAnsi="Times New Roman" w:cs="Times New Roman"/>
          <w:sz w:val="24"/>
          <w:szCs w:val="24"/>
        </w:rPr>
        <w:t xml:space="preserve"> и как он используется?</w:t>
      </w:r>
    </w:p>
    <w:p w:rsidR="00532342" w:rsidRPr="006E0366" w:rsidRDefault="006E0366" w:rsidP="006E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0366">
        <w:rPr>
          <w:rFonts w:ascii="Times New Roman" w:hAnsi="Times New Roman" w:cs="Times New Roman"/>
          <w:sz w:val="24"/>
          <w:szCs w:val="24"/>
        </w:rPr>
        <w:t xml:space="preserve">11. </w:t>
      </w:r>
      <w:r w:rsidR="00532342" w:rsidRPr="006E0366">
        <w:rPr>
          <w:rFonts w:ascii="Times New Roman" w:hAnsi="Times New Roman" w:cs="Times New Roman"/>
          <w:sz w:val="24"/>
          <w:szCs w:val="24"/>
        </w:rPr>
        <w:t>Опишите основные подходы к в</w:t>
      </w:r>
      <w:r w:rsidR="00B719BD">
        <w:rPr>
          <w:rFonts w:ascii="Times New Roman" w:hAnsi="Times New Roman" w:cs="Times New Roman"/>
          <w:sz w:val="24"/>
          <w:szCs w:val="24"/>
        </w:rPr>
        <w:t>ы</w:t>
      </w:r>
      <w:r w:rsidR="00532342" w:rsidRPr="006E0366">
        <w:rPr>
          <w:rFonts w:ascii="Times New Roman" w:hAnsi="Times New Roman" w:cs="Times New Roman"/>
          <w:sz w:val="24"/>
          <w:szCs w:val="24"/>
        </w:rPr>
        <w:t>страиванию политики качества предприятия. Какие организации осуществляют поддержку внедрению систем качества. Как Вы оцениваете  вступлени</w:t>
      </w:r>
      <w:r w:rsidR="00CB71E1">
        <w:rPr>
          <w:rFonts w:ascii="Times New Roman" w:hAnsi="Times New Roman" w:cs="Times New Roman"/>
          <w:sz w:val="24"/>
          <w:szCs w:val="24"/>
        </w:rPr>
        <w:t>е</w:t>
      </w:r>
      <w:r w:rsidR="00532342" w:rsidRPr="006E0366">
        <w:rPr>
          <w:rFonts w:ascii="Times New Roman" w:hAnsi="Times New Roman" w:cs="Times New Roman"/>
          <w:sz w:val="24"/>
          <w:szCs w:val="24"/>
        </w:rPr>
        <w:t xml:space="preserve"> России во Всемирную торговую организацию?</w:t>
      </w:r>
    </w:p>
    <w:p w:rsidR="00532342" w:rsidRDefault="0053234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1E51" w:rsidRPr="00F734F8" w:rsidRDefault="009A1E51" w:rsidP="009A1E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Краткие методические указания: </w:t>
      </w:r>
    </w:p>
    <w:p w:rsidR="009A1E51" w:rsidRDefault="009A1E51" w:rsidP="009A1E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755">
        <w:rPr>
          <w:rFonts w:ascii="Times New Roman" w:hAnsi="Times New Roman" w:cs="Times New Roman"/>
          <w:sz w:val="24"/>
          <w:szCs w:val="24"/>
        </w:rPr>
        <w:t xml:space="preserve">Для </w:t>
      </w:r>
      <w:r>
        <w:rPr>
          <w:rFonts w:ascii="Times New Roman" w:hAnsi="Times New Roman" w:cs="Times New Roman"/>
          <w:sz w:val="24"/>
          <w:szCs w:val="24"/>
        </w:rPr>
        <w:t xml:space="preserve">полного и развернутого ответа на вопросы студенту необходимо в полном объеме владеть лекционным материалом по соответствующей теме, уметь формулировать теоретическую и практическую значимость обсуждаемой проблемы в области операционного менеджмента.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Необходимо воспользоваться источниками литературы, приведенными в п. 8 настоящей РПД. </w:t>
      </w:r>
      <w:proofErr w:type="gramEnd"/>
    </w:p>
    <w:p w:rsidR="009A1E51" w:rsidRDefault="009A1E51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104729" w:rsidRPr="001E34AA" w:rsidTr="007C696E">
        <w:tc>
          <w:tcPr>
            <w:tcW w:w="1126" w:type="dxa"/>
          </w:tcPr>
          <w:p w:rsidR="00104729" w:rsidRPr="001E34AA" w:rsidRDefault="00104729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214" w:type="dxa"/>
          </w:tcPr>
          <w:p w:rsidR="00104729" w:rsidRPr="001E34AA" w:rsidRDefault="001431E6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104729" w:rsidRPr="001E34AA" w:rsidRDefault="00104729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104729" w:rsidRPr="001E34AA" w:rsidTr="007C696E">
        <w:tc>
          <w:tcPr>
            <w:tcW w:w="1126" w:type="dxa"/>
          </w:tcPr>
          <w:p w:rsidR="00104729" w:rsidRPr="001E34AA" w:rsidRDefault="00104729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104729" w:rsidRPr="001E34AA" w:rsidRDefault="001D286C" w:rsidP="001D28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104729" w:rsidRPr="001E34AA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855" w:type="dxa"/>
          </w:tcPr>
          <w:p w:rsidR="00446793" w:rsidRDefault="00446793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BC8">
              <w:rPr>
                <w:rFonts w:ascii="Times New Roman" w:hAnsi="Times New Roman" w:cs="Times New Roman"/>
                <w:sz w:val="20"/>
                <w:szCs w:val="20"/>
              </w:rPr>
              <w:t>Сформулирован полный и развернутый ответ на поставленный вопрос. Использовано несколько источников информации. Ответ является авторским взглядом на заданный вопрос.</w:t>
            </w:r>
          </w:p>
          <w:p w:rsidR="00104729" w:rsidRPr="001E34AA" w:rsidRDefault="007059F3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Сформировавш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 xml:space="preserve">еся </w:t>
            </w:r>
            <w:r w:rsidR="00446793" w:rsidRPr="00CE366B">
              <w:rPr>
                <w:rFonts w:ascii="Times New Roman" w:hAnsi="Times New Roman" w:cs="Times New Roman"/>
                <w:sz w:val="20"/>
                <w:szCs w:val="20"/>
              </w:rPr>
              <w:t>навык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446793"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владения метода</w:t>
            </w:r>
            <w:r w:rsidR="00446793" w:rsidRPr="001C7F8B">
              <w:rPr>
                <w:rFonts w:ascii="Times New Roman" w:hAnsi="Times New Roman" w:cs="Times New Roman"/>
                <w:sz w:val="20"/>
                <w:szCs w:val="20"/>
              </w:rPr>
              <w:t>ми принятия решений в управлении операционной (производственной) деятельностью организаций</w:t>
            </w:r>
          </w:p>
        </w:tc>
      </w:tr>
      <w:tr w:rsidR="00104729" w:rsidRPr="001E34AA" w:rsidTr="007C696E">
        <w:tc>
          <w:tcPr>
            <w:tcW w:w="1126" w:type="dxa"/>
          </w:tcPr>
          <w:p w:rsidR="00104729" w:rsidRPr="001E34AA" w:rsidRDefault="00104729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104729" w:rsidRPr="001E34AA" w:rsidRDefault="001D286C" w:rsidP="001D28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4D1D71" w:rsidRPr="001E34AA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855" w:type="dxa"/>
          </w:tcPr>
          <w:p w:rsidR="00446793" w:rsidRDefault="00446793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BC8">
              <w:rPr>
                <w:rFonts w:ascii="Times New Roman" w:hAnsi="Times New Roman" w:cs="Times New Roman"/>
                <w:sz w:val="20"/>
                <w:szCs w:val="20"/>
              </w:rPr>
              <w:t>Сформулирован полный ответ на поставленный вопрос. Использовано несколько источников информации. Ответ является авторским взглядом на заданный вопрос.</w:t>
            </w:r>
          </w:p>
          <w:p w:rsidR="00104729" w:rsidRPr="001E34AA" w:rsidRDefault="007059F3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В целом сформировавш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 xml:space="preserve">еся </w:t>
            </w:r>
            <w:r w:rsidR="00446793" w:rsidRPr="00CE366B">
              <w:rPr>
                <w:rFonts w:ascii="Times New Roman" w:hAnsi="Times New Roman" w:cs="Times New Roman"/>
                <w:sz w:val="20"/>
                <w:szCs w:val="20"/>
              </w:rPr>
              <w:t>навык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446793"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владения метода</w:t>
            </w:r>
            <w:r w:rsidR="00446793" w:rsidRPr="001C7F8B">
              <w:rPr>
                <w:rFonts w:ascii="Times New Roman" w:hAnsi="Times New Roman" w:cs="Times New Roman"/>
                <w:sz w:val="20"/>
                <w:szCs w:val="20"/>
              </w:rPr>
              <w:t>ми принятия решений в управлении операционной (производственной) деятельностью организаций</w:t>
            </w:r>
          </w:p>
        </w:tc>
      </w:tr>
      <w:tr w:rsidR="00104729" w:rsidRPr="001E34AA" w:rsidTr="007C696E">
        <w:tc>
          <w:tcPr>
            <w:tcW w:w="1126" w:type="dxa"/>
          </w:tcPr>
          <w:p w:rsidR="00104729" w:rsidRPr="001E34AA" w:rsidRDefault="00104729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104729" w:rsidRPr="001E34AA" w:rsidRDefault="001D286C" w:rsidP="001D28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104729" w:rsidRPr="001E34AA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855" w:type="dxa"/>
          </w:tcPr>
          <w:p w:rsidR="00446793" w:rsidRDefault="00446793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BC8">
              <w:rPr>
                <w:rFonts w:ascii="Times New Roman" w:hAnsi="Times New Roman" w:cs="Times New Roman"/>
                <w:sz w:val="20"/>
                <w:szCs w:val="20"/>
              </w:rPr>
              <w:t>Сформулирован не достаточный, фрагментарный ответ на поставленный вопрос. Исполь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зован один источник информации.</w:t>
            </w:r>
          </w:p>
          <w:p w:rsidR="00104729" w:rsidRPr="001E34AA" w:rsidRDefault="00624EB5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Неполн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="00446793" w:rsidRPr="00CE366B">
              <w:rPr>
                <w:rFonts w:ascii="Times New Roman" w:hAnsi="Times New Roman" w:cs="Times New Roman"/>
                <w:sz w:val="20"/>
                <w:szCs w:val="20"/>
              </w:rPr>
              <w:t>навык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446793"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владения метода</w:t>
            </w:r>
            <w:r w:rsidR="00446793" w:rsidRPr="001C7F8B">
              <w:rPr>
                <w:rFonts w:ascii="Times New Roman" w:hAnsi="Times New Roman" w:cs="Times New Roman"/>
                <w:sz w:val="20"/>
                <w:szCs w:val="20"/>
              </w:rPr>
              <w:t>ми принятия решений в управлении операционной (производственной) деятельностью организаций</w:t>
            </w:r>
          </w:p>
        </w:tc>
      </w:tr>
      <w:tr w:rsidR="00104729" w:rsidRPr="001E34AA" w:rsidTr="007C696E">
        <w:tc>
          <w:tcPr>
            <w:tcW w:w="1126" w:type="dxa"/>
          </w:tcPr>
          <w:p w:rsidR="00104729" w:rsidRPr="001E34AA" w:rsidRDefault="00104729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104729" w:rsidRPr="001E34AA" w:rsidRDefault="001D286C" w:rsidP="001D28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104729" w:rsidRPr="001E34AA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855" w:type="dxa"/>
          </w:tcPr>
          <w:p w:rsidR="00104729" w:rsidRPr="001E34AA" w:rsidRDefault="007059F3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Фрагментарн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="00446793" w:rsidRPr="00CE366B">
              <w:rPr>
                <w:rFonts w:ascii="Times New Roman" w:hAnsi="Times New Roman" w:cs="Times New Roman"/>
                <w:sz w:val="20"/>
                <w:szCs w:val="20"/>
              </w:rPr>
              <w:t>навык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446793"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владения метода</w:t>
            </w:r>
            <w:r w:rsidR="00446793" w:rsidRPr="001C7F8B">
              <w:rPr>
                <w:rFonts w:ascii="Times New Roman" w:hAnsi="Times New Roman" w:cs="Times New Roman"/>
                <w:sz w:val="20"/>
                <w:szCs w:val="20"/>
              </w:rPr>
              <w:t>ми принятия решений в управлении операционной (производственной) деятельностью организаций</w:t>
            </w:r>
          </w:p>
        </w:tc>
      </w:tr>
      <w:tr w:rsidR="00104729" w:rsidRPr="001E34AA" w:rsidTr="007C696E">
        <w:tc>
          <w:tcPr>
            <w:tcW w:w="1126" w:type="dxa"/>
          </w:tcPr>
          <w:p w:rsidR="00104729" w:rsidRPr="001E34AA" w:rsidRDefault="00104729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104729" w:rsidRPr="001E34AA" w:rsidRDefault="001D286C" w:rsidP="007C69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0–8</w:t>
            </w:r>
          </w:p>
        </w:tc>
        <w:tc>
          <w:tcPr>
            <w:tcW w:w="7855" w:type="dxa"/>
          </w:tcPr>
          <w:p w:rsidR="00446793" w:rsidRDefault="00446793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BC8">
              <w:rPr>
                <w:rFonts w:ascii="Times New Roman" w:hAnsi="Times New Roman" w:cs="Times New Roman"/>
                <w:sz w:val="20"/>
                <w:szCs w:val="20"/>
              </w:rPr>
              <w:t>Ответ не соответствует поставленному вопросу.</w:t>
            </w:r>
          </w:p>
          <w:p w:rsidR="00104729" w:rsidRPr="001E34AA" w:rsidRDefault="007059F3" w:rsidP="004467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 xml:space="preserve">Отсутствие </w:t>
            </w:r>
            <w:r w:rsidR="00446793" w:rsidRPr="00CE366B">
              <w:rPr>
                <w:rFonts w:ascii="Times New Roman" w:hAnsi="Times New Roman" w:cs="Times New Roman"/>
                <w:sz w:val="20"/>
                <w:szCs w:val="20"/>
              </w:rPr>
              <w:t>навык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ов</w:t>
            </w:r>
            <w:r w:rsidR="00446793" w:rsidRPr="00CE36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46793">
              <w:rPr>
                <w:rFonts w:ascii="Times New Roman" w:hAnsi="Times New Roman" w:cs="Times New Roman"/>
                <w:sz w:val="20"/>
                <w:szCs w:val="20"/>
              </w:rPr>
              <w:t>владения метода</w:t>
            </w:r>
            <w:r w:rsidR="00446793" w:rsidRPr="001C7F8B">
              <w:rPr>
                <w:rFonts w:ascii="Times New Roman" w:hAnsi="Times New Roman" w:cs="Times New Roman"/>
                <w:sz w:val="20"/>
                <w:szCs w:val="20"/>
              </w:rPr>
              <w:t>ми принятия решений в управлении операционной (производственной) деятельностью организаций</w:t>
            </w:r>
            <w:r w:rsidR="00446793" w:rsidRPr="00E349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C76DF9" w:rsidRDefault="00C76DF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5C0C" w:rsidRPr="003B5379" w:rsidRDefault="00C55C0C" w:rsidP="00C55C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5379"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>3.</w:t>
      </w:r>
      <w:r w:rsidRPr="003B5379">
        <w:rPr>
          <w:rFonts w:ascii="Times New Roman" w:hAnsi="Times New Roman"/>
          <w:sz w:val="24"/>
          <w:szCs w:val="24"/>
        </w:rPr>
        <w:t xml:space="preserve"> Задачи </w:t>
      </w:r>
    </w:p>
    <w:p w:rsidR="00BD1861" w:rsidRDefault="00BD1861" w:rsidP="000C12BB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5B12" w:rsidRPr="00E15B12" w:rsidRDefault="00C55C0C" w:rsidP="00E15B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C0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Задача 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55C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Предприниматель оказывает услуги по сборке мебели для клиен</w:t>
      </w:r>
      <w:r w:rsidR="00E15B12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 мебельного магазина.</w:t>
      </w:r>
      <w:r w:rsidRPr="00C55C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бригада в составе четырех человек занимается непосредственно сборкой корпусной мебели. Работники трудятся 8 часов в день, соответственно тратят в общей сложности 32 человеко-часа в день, собирая 12 комплектов мебели. </w:t>
      </w:r>
      <w:r w:rsidR="00E15B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15B12" w:rsidRPr="00E15B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Предприниматель предполагает, что после необходимого обучения работников производительность бригады увеличится до 0,5 комплекта в час. Какими в этом случае будут: 1) общее число комплектов мебели, собранных бригадой за один день; 2) прирост производительности? </w:t>
      </w:r>
    </w:p>
    <w:p w:rsidR="00C55C0C" w:rsidRDefault="00E15B12" w:rsidP="002178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E15B12">
        <w:rPr>
          <w:rFonts w:ascii="Times New Roman" w:eastAsia="Times New Roman" w:hAnsi="Times New Roman" w:cs="Times New Roman"/>
          <w:sz w:val="24"/>
          <w:szCs w:val="24"/>
          <w:lang w:eastAsia="ru-RU"/>
        </w:rPr>
        <w:t>то получит предприниматель по итогам проведения расчета будущей производительности?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15B1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перспективы и риски можно отметить в данном решении для предпринимателя?</w:t>
      </w:r>
    </w:p>
    <w:p w:rsidR="00E15B12" w:rsidRDefault="00E15B12" w:rsidP="00E15B1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E5E" w:rsidRPr="00B30E5E" w:rsidRDefault="00E15B12" w:rsidP="00B30E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0E5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Задача 2</w:t>
      </w:r>
      <w:r w:rsidRPr="00B30E5E">
        <w:rPr>
          <w:rFonts w:ascii="Times New Roman" w:eastAsia="Times New Roman" w:hAnsi="Times New Roman" w:cs="Times New Roman"/>
          <w:sz w:val="24"/>
          <w:szCs w:val="24"/>
          <w:lang w:eastAsia="ru-RU"/>
        </w:rPr>
        <w:t>. Завод получает электрошнуры для сборки бытовой техники. Объем поставки – 100 тысяч штук ежегодно. Каждый неисправный электрошнур может быть отремонтирован с затратами 150 руб./ед. Хотя качество у поставщиков примерно одинаково, поставщик</w:t>
      </w:r>
      <w:proofErr w:type="gramStart"/>
      <w:r w:rsidRPr="00B30E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proofErr w:type="gramEnd"/>
      <w:r w:rsidRPr="00B30E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просит за партию больше на 200 тыс. руб., чем другие. </w:t>
      </w:r>
      <w:r w:rsidR="00B30E5E" w:rsidRPr="00B30E5E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Определите, какой поставщик будет использоваться?</w:t>
      </w:r>
    </w:p>
    <w:p w:rsidR="00E15B12" w:rsidRPr="00B30E5E" w:rsidRDefault="00E15B12" w:rsidP="00AE5B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0E5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Качество электрошнуров от этих поставщиков показано в таблице</w:t>
      </w:r>
      <w:r w:rsidR="00B30E5E" w:rsidRPr="00B30E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B30E5E" w:rsidRPr="00B30E5E" w:rsidRDefault="00B30E5E" w:rsidP="00E15B1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9"/>
        <w:gridCol w:w="2924"/>
        <w:gridCol w:w="2924"/>
        <w:gridCol w:w="2924"/>
      </w:tblGrid>
      <w:tr w:rsidR="00E15B12" w:rsidRPr="00B30E5E" w:rsidTr="00B30E5E">
        <w:trPr>
          <w:jc w:val="center"/>
        </w:trPr>
        <w:tc>
          <w:tcPr>
            <w:tcW w:w="791" w:type="pct"/>
            <w:vAlign w:val="center"/>
          </w:tcPr>
          <w:p w:rsidR="00E15B12" w:rsidRPr="00B30E5E" w:rsidRDefault="00E15B12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 xml:space="preserve">Процент </w:t>
            </w:r>
            <w:r w:rsidRPr="00B30E5E">
              <w:rPr>
                <w:sz w:val="20"/>
              </w:rPr>
              <w:br/>
              <w:t>дефектов</w:t>
            </w:r>
          </w:p>
        </w:tc>
        <w:tc>
          <w:tcPr>
            <w:tcW w:w="1403" w:type="pct"/>
            <w:vAlign w:val="center"/>
          </w:tcPr>
          <w:p w:rsidR="00E15B12" w:rsidRPr="00B30E5E" w:rsidRDefault="00E15B12" w:rsidP="00B30E5E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Вероятность для поставщика</w:t>
            </w:r>
            <w:proofErr w:type="gramStart"/>
            <w:r w:rsidRPr="00B30E5E">
              <w:rPr>
                <w:sz w:val="20"/>
              </w:rPr>
              <w:t xml:space="preserve"> А</w:t>
            </w:r>
            <w:proofErr w:type="gramEnd"/>
          </w:p>
        </w:tc>
        <w:tc>
          <w:tcPr>
            <w:tcW w:w="1403" w:type="pct"/>
            <w:vAlign w:val="center"/>
          </w:tcPr>
          <w:p w:rsidR="00E15B12" w:rsidRPr="00B30E5E" w:rsidRDefault="00E15B12" w:rsidP="00B30E5E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Вероятность для поставщика</w:t>
            </w:r>
            <w:proofErr w:type="gramStart"/>
            <w:r w:rsidRPr="00B30E5E">
              <w:rPr>
                <w:sz w:val="20"/>
              </w:rPr>
              <w:t xml:space="preserve"> В</w:t>
            </w:r>
            <w:proofErr w:type="gramEnd"/>
          </w:p>
        </w:tc>
        <w:tc>
          <w:tcPr>
            <w:tcW w:w="1404" w:type="pct"/>
            <w:vAlign w:val="center"/>
          </w:tcPr>
          <w:p w:rsidR="00E15B12" w:rsidRPr="00B30E5E" w:rsidRDefault="00E15B12" w:rsidP="00B30E5E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Вероятность для поставщика</w:t>
            </w:r>
            <w:proofErr w:type="gramStart"/>
            <w:r w:rsidRPr="00B30E5E">
              <w:rPr>
                <w:sz w:val="20"/>
              </w:rPr>
              <w:t xml:space="preserve"> С</w:t>
            </w:r>
            <w:proofErr w:type="gramEnd"/>
          </w:p>
        </w:tc>
      </w:tr>
      <w:tr w:rsidR="00E15B12" w:rsidRPr="00B30E5E" w:rsidTr="00B30E5E">
        <w:trPr>
          <w:jc w:val="center"/>
        </w:trPr>
        <w:tc>
          <w:tcPr>
            <w:tcW w:w="791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ind w:left="-104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1</w:t>
            </w:r>
          </w:p>
        </w:tc>
        <w:tc>
          <w:tcPr>
            <w:tcW w:w="1403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0,7</w:t>
            </w:r>
          </w:p>
        </w:tc>
        <w:tc>
          <w:tcPr>
            <w:tcW w:w="1403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0,4</w:t>
            </w:r>
          </w:p>
        </w:tc>
        <w:tc>
          <w:tcPr>
            <w:tcW w:w="1404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0,2</w:t>
            </w:r>
          </w:p>
        </w:tc>
      </w:tr>
      <w:tr w:rsidR="00E15B12" w:rsidRPr="00B30E5E" w:rsidTr="00B30E5E">
        <w:trPr>
          <w:jc w:val="center"/>
        </w:trPr>
        <w:tc>
          <w:tcPr>
            <w:tcW w:w="791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ind w:left="-104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3</w:t>
            </w:r>
          </w:p>
        </w:tc>
        <w:tc>
          <w:tcPr>
            <w:tcW w:w="1403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0,1</w:t>
            </w:r>
          </w:p>
        </w:tc>
        <w:tc>
          <w:tcPr>
            <w:tcW w:w="1403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0,5</w:t>
            </w:r>
          </w:p>
        </w:tc>
        <w:tc>
          <w:tcPr>
            <w:tcW w:w="1404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0,2</w:t>
            </w:r>
          </w:p>
        </w:tc>
      </w:tr>
      <w:tr w:rsidR="00E15B12" w:rsidRPr="00B30E5E" w:rsidTr="00B30E5E">
        <w:trPr>
          <w:jc w:val="center"/>
        </w:trPr>
        <w:tc>
          <w:tcPr>
            <w:tcW w:w="791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ind w:left="-104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7</w:t>
            </w:r>
          </w:p>
        </w:tc>
        <w:tc>
          <w:tcPr>
            <w:tcW w:w="1403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0,2</w:t>
            </w:r>
          </w:p>
        </w:tc>
        <w:tc>
          <w:tcPr>
            <w:tcW w:w="1403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0,1</w:t>
            </w:r>
          </w:p>
        </w:tc>
        <w:tc>
          <w:tcPr>
            <w:tcW w:w="1404" w:type="pct"/>
            <w:vAlign w:val="center"/>
          </w:tcPr>
          <w:p w:rsidR="00E15B12" w:rsidRPr="00B30E5E" w:rsidRDefault="00E15B12" w:rsidP="001950C9">
            <w:pPr>
              <w:pStyle w:val="af7"/>
              <w:spacing w:before="20" w:after="20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0,6</w:t>
            </w:r>
          </w:p>
        </w:tc>
      </w:tr>
    </w:tbl>
    <w:p w:rsidR="00E15B12" w:rsidRDefault="00E15B12" w:rsidP="00E15B1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E5E" w:rsidRPr="00B30E5E" w:rsidRDefault="00B30E5E" w:rsidP="00B30E5E">
      <w:pPr>
        <w:rPr>
          <w:rFonts w:ascii="Times New Roman" w:hAnsi="Times New Roman" w:cs="Times New Roman"/>
          <w:sz w:val="24"/>
          <w:szCs w:val="24"/>
        </w:rPr>
      </w:pPr>
      <w:r w:rsidRPr="00B30E5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Задача 3.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30E5E">
        <w:rPr>
          <w:rFonts w:ascii="Times New Roman" w:hAnsi="Times New Roman" w:cs="Times New Roman"/>
          <w:sz w:val="24"/>
          <w:szCs w:val="24"/>
        </w:rPr>
        <w:t xml:space="preserve">Развитие новой версии компьютерной игры находится в стадии разработки. Работы, необходимые для завершения проекта, перечислены в таблице. 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2234"/>
        <w:gridCol w:w="1276"/>
        <w:gridCol w:w="1276"/>
        <w:gridCol w:w="1419"/>
        <w:gridCol w:w="1417"/>
        <w:gridCol w:w="2799"/>
      </w:tblGrid>
      <w:tr w:rsidR="00B30E5E" w:rsidRPr="001F004C" w:rsidTr="00B30E5E">
        <w:trPr>
          <w:trHeight w:val="353"/>
          <w:tblHeader/>
          <w:jc w:val="center"/>
        </w:trPr>
        <w:tc>
          <w:tcPr>
            <w:tcW w:w="107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Работа</w:t>
            </w:r>
          </w:p>
        </w:tc>
        <w:tc>
          <w:tcPr>
            <w:tcW w:w="612" w:type="pct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 xml:space="preserve">Нормальное время, </w:t>
            </w:r>
            <w:proofErr w:type="spellStart"/>
            <w:r w:rsidRPr="00B30E5E">
              <w:rPr>
                <w:sz w:val="20"/>
              </w:rPr>
              <w:t>нед</w:t>
            </w:r>
            <w:proofErr w:type="spellEnd"/>
            <w:r w:rsidRPr="00B30E5E">
              <w:rPr>
                <w:sz w:val="20"/>
              </w:rPr>
              <w:t>.</w:t>
            </w:r>
          </w:p>
        </w:tc>
        <w:tc>
          <w:tcPr>
            <w:tcW w:w="612" w:type="pct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 xml:space="preserve">Ускоренное время, </w:t>
            </w:r>
            <w:proofErr w:type="spellStart"/>
            <w:r w:rsidRPr="00B30E5E">
              <w:rPr>
                <w:sz w:val="20"/>
              </w:rPr>
              <w:t>нед</w:t>
            </w:r>
            <w:proofErr w:type="spellEnd"/>
            <w:r w:rsidRPr="00B30E5E">
              <w:rPr>
                <w:sz w:val="20"/>
              </w:rPr>
              <w:t>.</w:t>
            </w:r>
          </w:p>
        </w:tc>
        <w:tc>
          <w:tcPr>
            <w:tcW w:w="681" w:type="pct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 xml:space="preserve">Нормальная стоимость, </w:t>
            </w:r>
            <w:proofErr w:type="spellStart"/>
            <w:r w:rsidRPr="00B30E5E">
              <w:rPr>
                <w:sz w:val="20"/>
              </w:rPr>
              <w:t>тыс</w:t>
            </w:r>
            <w:proofErr w:type="gramStart"/>
            <w:r w:rsidRPr="00B30E5E">
              <w:rPr>
                <w:sz w:val="20"/>
              </w:rPr>
              <w:t>.р</w:t>
            </w:r>
            <w:proofErr w:type="gramEnd"/>
            <w:r w:rsidRPr="00B30E5E">
              <w:rPr>
                <w:sz w:val="20"/>
              </w:rPr>
              <w:t>уб</w:t>
            </w:r>
            <w:proofErr w:type="spellEnd"/>
            <w:r w:rsidRPr="00B30E5E">
              <w:rPr>
                <w:sz w:val="20"/>
              </w:rPr>
              <w:t>.</w:t>
            </w:r>
          </w:p>
        </w:tc>
        <w:tc>
          <w:tcPr>
            <w:tcW w:w="680" w:type="pct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 xml:space="preserve">Увеличенная стоимость, </w:t>
            </w:r>
            <w:proofErr w:type="spellStart"/>
            <w:r w:rsidRPr="00B30E5E">
              <w:rPr>
                <w:sz w:val="20"/>
              </w:rPr>
              <w:t>тыс</w:t>
            </w:r>
            <w:proofErr w:type="gramStart"/>
            <w:r w:rsidRPr="00B30E5E">
              <w:rPr>
                <w:sz w:val="20"/>
              </w:rPr>
              <w:t>.р</w:t>
            </w:r>
            <w:proofErr w:type="gramEnd"/>
            <w:r w:rsidRPr="00B30E5E">
              <w:rPr>
                <w:sz w:val="20"/>
              </w:rPr>
              <w:t>уб</w:t>
            </w:r>
            <w:proofErr w:type="spellEnd"/>
            <w:r w:rsidRPr="00B30E5E">
              <w:rPr>
                <w:sz w:val="20"/>
              </w:rPr>
              <w:t>.</w:t>
            </w:r>
          </w:p>
        </w:tc>
        <w:tc>
          <w:tcPr>
            <w:tcW w:w="1343" w:type="pct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 xml:space="preserve">Непосредственное </w:t>
            </w:r>
            <w:r w:rsidRPr="00B30E5E">
              <w:rPr>
                <w:sz w:val="20"/>
              </w:rPr>
              <w:br/>
              <w:t>предшествование</w:t>
            </w:r>
          </w:p>
        </w:tc>
      </w:tr>
      <w:tr w:rsidR="00B30E5E" w:rsidRPr="001F004C" w:rsidTr="00B30E5E">
        <w:trPr>
          <w:trHeight w:val="177"/>
          <w:jc w:val="center"/>
        </w:trPr>
        <w:tc>
          <w:tcPr>
            <w:tcW w:w="1072" w:type="pct"/>
          </w:tcPr>
          <w:p w:rsidR="00B30E5E" w:rsidRPr="00B30E5E" w:rsidRDefault="00B30E5E" w:rsidP="001950C9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Тестирование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8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6</w:t>
            </w:r>
          </w:p>
        </w:tc>
        <w:tc>
          <w:tcPr>
            <w:tcW w:w="681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2000</w:t>
            </w:r>
          </w:p>
        </w:tc>
        <w:tc>
          <w:tcPr>
            <w:tcW w:w="680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2800</w:t>
            </w:r>
          </w:p>
        </w:tc>
        <w:tc>
          <w:tcPr>
            <w:tcW w:w="1343" w:type="pct"/>
          </w:tcPr>
          <w:p w:rsidR="00B30E5E" w:rsidRPr="00B30E5E" w:rsidRDefault="00B30E5E" w:rsidP="001950C9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взаимодействия</w:t>
            </w:r>
          </w:p>
        </w:tc>
      </w:tr>
      <w:tr w:rsidR="00B30E5E" w:rsidRPr="001F004C" w:rsidTr="00B30E5E">
        <w:trPr>
          <w:trHeight w:val="717"/>
          <w:jc w:val="center"/>
        </w:trPr>
        <w:tc>
          <w:tcPr>
            <w:tcW w:w="1072" w:type="pct"/>
          </w:tcPr>
          <w:p w:rsidR="00B30E5E" w:rsidRPr="00B30E5E" w:rsidRDefault="00B30E5E" w:rsidP="00B30E5E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взаимодействия</w:t>
            </w:r>
          </w:p>
        </w:tc>
        <w:tc>
          <w:tcPr>
            <w:tcW w:w="612" w:type="pct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4</w:t>
            </w:r>
          </w:p>
        </w:tc>
        <w:tc>
          <w:tcPr>
            <w:tcW w:w="612" w:type="pct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2</w:t>
            </w:r>
          </w:p>
        </w:tc>
        <w:tc>
          <w:tcPr>
            <w:tcW w:w="681" w:type="pct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2200</w:t>
            </w:r>
          </w:p>
        </w:tc>
        <w:tc>
          <w:tcPr>
            <w:tcW w:w="680" w:type="pct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3800</w:t>
            </w:r>
          </w:p>
        </w:tc>
        <w:tc>
          <w:tcPr>
            <w:tcW w:w="1343" w:type="pct"/>
          </w:tcPr>
          <w:p w:rsidR="00B30E5E" w:rsidRPr="00B30E5E" w:rsidRDefault="00B30E5E" w:rsidP="001950C9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графики</w:t>
            </w:r>
          </w:p>
          <w:p w:rsidR="00B30E5E" w:rsidRPr="00B30E5E" w:rsidRDefault="00B30E5E" w:rsidP="001950C9">
            <w:pPr>
              <w:pStyle w:val="af7"/>
              <w:rPr>
                <w:spacing w:val="-4"/>
                <w:sz w:val="20"/>
              </w:rPr>
            </w:pPr>
            <w:r w:rsidRPr="00B30E5E">
              <w:rPr>
                <w:spacing w:val="-4"/>
                <w:sz w:val="20"/>
              </w:rPr>
              <w:t>Отработка движений</w:t>
            </w:r>
          </w:p>
          <w:p w:rsidR="00B30E5E" w:rsidRPr="00B30E5E" w:rsidRDefault="00B30E5E" w:rsidP="001950C9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цвета</w:t>
            </w:r>
          </w:p>
          <w:p w:rsidR="00B30E5E" w:rsidRPr="00B30E5E" w:rsidRDefault="00B30E5E" w:rsidP="001950C9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звука</w:t>
            </w:r>
          </w:p>
        </w:tc>
      </w:tr>
      <w:tr w:rsidR="00B30E5E" w:rsidRPr="001F004C" w:rsidTr="00B30E5E">
        <w:trPr>
          <w:trHeight w:val="177"/>
          <w:jc w:val="center"/>
        </w:trPr>
        <w:tc>
          <w:tcPr>
            <w:tcW w:w="1072" w:type="pct"/>
          </w:tcPr>
          <w:p w:rsidR="00B30E5E" w:rsidRPr="00B30E5E" w:rsidRDefault="00B30E5E" w:rsidP="00B30E5E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графики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6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4</w:t>
            </w:r>
          </w:p>
        </w:tc>
        <w:tc>
          <w:tcPr>
            <w:tcW w:w="681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500</w:t>
            </w:r>
          </w:p>
        </w:tc>
        <w:tc>
          <w:tcPr>
            <w:tcW w:w="680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800</w:t>
            </w:r>
          </w:p>
        </w:tc>
        <w:tc>
          <w:tcPr>
            <w:tcW w:w="1343" w:type="pct"/>
          </w:tcPr>
          <w:p w:rsidR="00B30E5E" w:rsidRPr="00B30E5E" w:rsidRDefault="00B30E5E" w:rsidP="001950C9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концепции игры</w:t>
            </w:r>
          </w:p>
        </w:tc>
      </w:tr>
      <w:tr w:rsidR="00B30E5E" w:rsidRPr="001F004C" w:rsidTr="00B30E5E">
        <w:trPr>
          <w:trHeight w:val="177"/>
          <w:jc w:val="center"/>
        </w:trPr>
        <w:tc>
          <w:tcPr>
            <w:tcW w:w="1072" w:type="pct"/>
          </w:tcPr>
          <w:p w:rsidR="00B30E5E" w:rsidRPr="00B30E5E" w:rsidRDefault="00B30E5E" w:rsidP="00B30E5E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движений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16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10</w:t>
            </w:r>
          </w:p>
        </w:tc>
        <w:tc>
          <w:tcPr>
            <w:tcW w:w="681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2300</w:t>
            </w:r>
          </w:p>
        </w:tc>
        <w:tc>
          <w:tcPr>
            <w:tcW w:w="680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4000</w:t>
            </w:r>
          </w:p>
        </w:tc>
        <w:tc>
          <w:tcPr>
            <w:tcW w:w="1343" w:type="pct"/>
          </w:tcPr>
          <w:p w:rsidR="00B30E5E" w:rsidRPr="00B30E5E" w:rsidRDefault="00B30E5E" w:rsidP="001950C9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концепции игры</w:t>
            </w:r>
          </w:p>
        </w:tc>
      </w:tr>
      <w:tr w:rsidR="00B30E5E" w:rsidRPr="001F004C" w:rsidTr="00B30E5E">
        <w:trPr>
          <w:trHeight w:val="187"/>
          <w:jc w:val="center"/>
        </w:trPr>
        <w:tc>
          <w:tcPr>
            <w:tcW w:w="1072" w:type="pct"/>
          </w:tcPr>
          <w:p w:rsidR="00B30E5E" w:rsidRPr="00B30E5E" w:rsidRDefault="00B30E5E" w:rsidP="001950C9">
            <w:pPr>
              <w:pStyle w:val="af7"/>
              <w:rPr>
                <w:spacing w:val="-4"/>
                <w:sz w:val="20"/>
              </w:rPr>
            </w:pPr>
            <w:r w:rsidRPr="00B30E5E">
              <w:rPr>
                <w:spacing w:val="-4"/>
                <w:sz w:val="20"/>
              </w:rPr>
              <w:t>Отработка цвета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12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10</w:t>
            </w:r>
          </w:p>
        </w:tc>
        <w:tc>
          <w:tcPr>
            <w:tcW w:w="681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900</w:t>
            </w:r>
          </w:p>
        </w:tc>
        <w:tc>
          <w:tcPr>
            <w:tcW w:w="680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1500</w:t>
            </w:r>
          </w:p>
        </w:tc>
        <w:tc>
          <w:tcPr>
            <w:tcW w:w="1343" w:type="pct"/>
          </w:tcPr>
          <w:p w:rsidR="00B30E5E" w:rsidRPr="00B30E5E" w:rsidRDefault="00B30E5E" w:rsidP="001950C9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концепции игры</w:t>
            </w:r>
          </w:p>
        </w:tc>
      </w:tr>
      <w:tr w:rsidR="00B30E5E" w:rsidRPr="001F004C" w:rsidTr="00B30E5E">
        <w:trPr>
          <w:trHeight w:val="177"/>
          <w:jc w:val="center"/>
        </w:trPr>
        <w:tc>
          <w:tcPr>
            <w:tcW w:w="1072" w:type="pct"/>
          </w:tcPr>
          <w:p w:rsidR="00B30E5E" w:rsidRPr="00B30E5E" w:rsidRDefault="00B30E5E" w:rsidP="001950C9">
            <w:pPr>
              <w:pStyle w:val="af7"/>
              <w:rPr>
                <w:spacing w:val="-4"/>
                <w:sz w:val="20"/>
              </w:rPr>
            </w:pPr>
            <w:r w:rsidRPr="00B30E5E">
              <w:rPr>
                <w:spacing w:val="-4"/>
                <w:sz w:val="20"/>
              </w:rPr>
              <w:t>Отработка звука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6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4</w:t>
            </w:r>
          </w:p>
        </w:tc>
        <w:tc>
          <w:tcPr>
            <w:tcW w:w="681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3000</w:t>
            </w:r>
          </w:p>
        </w:tc>
        <w:tc>
          <w:tcPr>
            <w:tcW w:w="680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4000</w:t>
            </w:r>
          </w:p>
        </w:tc>
        <w:tc>
          <w:tcPr>
            <w:tcW w:w="1343" w:type="pct"/>
          </w:tcPr>
          <w:p w:rsidR="00B30E5E" w:rsidRPr="00B30E5E" w:rsidRDefault="00B30E5E" w:rsidP="001950C9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концепции игры</w:t>
            </w:r>
          </w:p>
        </w:tc>
      </w:tr>
      <w:tr w:rsidR="00B30E5E" w:rsidRPr="001F004C" w:rsidTr="00B30E5E">
        <w:trPr>
          <w:trHeight w:val="363"/>
          <w:jc w:val="center"/>
        </w:trPr>
        <w:tc>
          <w:tcPr>
            <w:tcW w:w="1072" w:type="pct"/>
          </w:tcPr>
          <w:p w:rsidR="00B30E5E" w:rsidRPr="00B30E5E" w:rsidRDefault="00B30E5E" w:rsidP="001950C9">
            <w:pPr>
              <w:pStyle w:val="af7"/>
              <w:rPr>
                <w:sz w:val="20"/>
              </w:rPr>
            </w:pPr>
            <w:r w:rsidRPr="00B30E5E">
              <w:rPr>
                <w:sz w:val="20"/>
              </w:rPr>
              <w:t>Отработка концепции игры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8</w:t>
            </w:r>
          </w:p>
        </w:tc>
        <w:tc>
          <w:tcPr>
            <w:tcW w:w="612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6</w:t>
            </w:r>
          </w:p>
        </w:tc>
        <w:tc>
          <w:tcPr>
            <w:tcW w:w="681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1400</w:t>
            </w:r>
          </w:p>
        </w:tc>
        <w:tc>
          <w:tcPr>
            <w:tcW w:w="680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2000</w:t>
            </w:r>
          </w:p>
        </w:tc>
        <w:tc>
          <w:tcPr>
            <w:tcW w:w="1343" w:type="pct"/>
            <w:vAlign w:val="center"/>
          </w:tcPr>
          <w:p w:rsidR="00B30E5E" w:rsidRPr="00B30E5E" w:rsidRDefault="00B30E5E" w:rsidP="001950C9">
            <w:pPr>
              <w:pStyle w:val="af7"/>
              <w:jc w:val="center"/>
              <w:rPr>
                <w:sz w:val="20"/>
              </w:rPr>
            </w:pPr>
            <w:r w:rsidRPr="00B30E5E">
              <w:rPr>
                <w:sz w:val="20"/>
              </w:rPr>
              <w:t>–</w:t>
            </w:r>
          </w:p>
        </w:tc>
      </w:tr>
    </w:tbl>
    <w:p w:rsidR="00B30E5E" w:rsidRDefault="00AE5B80" w:rsidP="00B30E5E">
      <w:pPr>
        <w:tabs>
          <w:tab w:val="num" w:pos="648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B30E5E" w:rsidRPr="00B30E5E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Определить: 1. Чему равен критический путь проекта?</w:t>
      </w:r>
    </w:p>
    <w:p w:rsidR="00B30E5E" w:rsidRDefault="00B30E5E" w:rsidP="00B30E5E">
      <w:pPr>
        <w:tabs>
          <w:tab w:val="num" w:pos="648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B30E5E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Чему равна общая стоимость проекта при нормальном времени его протекания?</w:t>
      </w:r>
    </w:p>
    <w:p w:rsidR="00B30E5E" w:rsidRDefault="00B30E5E" w:rsidP="00B30E5E">
      <w:pPr>
        <w:tabs>
          <w:tab w:val="num" w:pos="648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B30E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Какие работы должно быть сокращены и на сколько это увеличит величину общих затрат при сокращении проекта на две недели?</w:t>
      </w:r>
    </w:p>
    <w:p w:rsidR="00B30E5E" w:rsidRPr="00B30E5E" w:rsidRDefault="00B30E5E" w:rsidP="00B30E5E">
      <w:pPr>
        <w:tabs>
          <w:tab w:val="num" w:pos="648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5C0C" w:rsidRPr="00F734F8" w:rsidRDefault="00C55C0C" w:rsidP="00C55C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Краткие методические указания: </w:t>
      </w:r>
    </w:p>
    <w:p w:rsidR="00C55C0C" w:rsidRPr="009C6F7B" w:rsidRDefault="00C55C0C" w:rsidP="00C55C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успешного выполнения </w:t>
      </w:r>
      <w:r w:rsidR="00B30E5E">
        <w:rPr>
          <w:rFonts w:ascii="Times New Roman" w:hAnsi="Times New Roman" w:cs="Times New Roman"/>
          <w:sz w:val="24"/>
          <w:szCs w:val="24"/>
        </w:rPr>
        <w:t>задач</w:t>
      </w:r>
      <w:r w:rsidRPr="009C6F7B">
        <w:rPr>
          <w:rFonts w:ascii="Times New Roman" w:hAnsi="Times New Roman" w:cs="Times New Roman"/>
          <w:sz w:val="24"/>
          <w:szCs w:val="24"/>
        </w:rPr>
        <w:t xml:space="preserve">, требуется изучить </w:t>
      </w:r>
      <w:r>
        <w:rPr>
          <w:rFonts w:ascii="Times New Roman" w:hAnsi="Times New Roman" w:cs="Times New Roman"/>
          <w:sz w:val="24"/>
          <w:szCs w:val="24"/>
        </w:rPr>
        <w:t>соответствующие</w:t>
      </w:r>
      <w:r w:rsidRPr="009C6F7B">
        <w:rPr>
          <w:rFonts w:ascii="Times New Roman" w:hAnsi="Times New Roman" w:cs="Times New Roman"/>
          <w:sz w:val="24"/>
          <w:szCs w:val="24"/>
        </w:rPr>
        <w:t xml:space="preserve"> темы</w:t>
      </w:r>
      <w:r>
        <w:rPr>
          <w:rFonts w:ascii="Times New Roman" w:hAnsi="Times New Roman" w:cs="Times New Roman"/>
          <w:sz w:val="24"/>
          <w:szCs w:val="24"/>
        </w:rPr>
        <w:t>, используя лекционный материал, основную и дополнительную литературу</w:t>
      </w:r>
      <w:r w:rsidR="00B30E5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 данной дисциплине. </w:t>
      </w:r>
    </w:p>
    <w:p w:rsidR="00C55C0C" w:rsidRDefault="00C55C0C" w:rsidP="00C55C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успешного решения задач следует внимательно прочитать условие, </w:t>
      </w:r>
      <w:r w:rsidRPr="009C6F7B">
        <w:rPr>
          <w:rFonts w:ascii="Times New Roman" w:hAnsi="Times New Roman" w:cs="Times New Roman"/>
          <w:sz w:val="24"/>
          <w:szCs w:val="24"/>
        </w:rPr>
        <w:t>дополнить</w:t>
      </w:r>
      <w:r>
        <w:rPr>
          <w:rFonts w:ascii="Times New Roman" w:hAnsi="Times New Roman" w:cs="Times New Roman"/>
          <w:sz w:val="24"/>
          <w:szCs w:val="24"/>
        </w:rPr>
        <w:t>, если требуется,</w:t>
      </w:r>
      <w:r w:rsidRPr="009C6F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таблицу</w:t>
      </w:r>
      <w:r w:rsidRPr="009C6F7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9C6F7B">
        <w:rPr>
          <w:rFonts w:ascii="Times New Roman" w:hAnsi="Times New Roman" w:cs="Times New Roman"/>
          <w:sz w:val="24"/>
          <w:szCs w:val="24"/>
        </w:rPr>
        <w:t xml:space="preserve">атем рассчитать недостающие аналитические показатели.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6F7B">
        <w:rPr>
          <w:rFonts w:ascii="Times New Roman" w:hAnsi="Times New Roman" w:cs="Times New Roman"/>
          <w:sz w:val="24"/>
          <w:szCs w:val="24"/>
        </w:rPr>
        <w:t>Завершающим шагом в решении задачи, является написание вывода по результатам расчетов. Таким образом, помимо выполнения непосредственно экономических расчетов студент должен уметь делать общие аналитические выводы по рассмотренной ситуации, сформулировать и предложить направления для принятия  управленческих решений.</w:t>
      </w:r>
    </w:p>
    <w:p w:rsidR="00C55C0C" w:rsidRPr="00A508A4" w:rsidRDefault="00C55C0C" w:rsidP="00C55C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5C0C" w:rsidRPr="00A508A4" w:rsidRDefault="00C55C0C" w:rsidP="00C55C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C55C0C" w:rsidRPr="00A508A4" w:rsidTr="001950C9">
        <w:tc>
          <w:tcPr>
            <w:tcW w:w="1126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C55C0C" w:rsidRPr="00A508A4" w:rsidTr="001950C9">
        <w:trPr>
          <w:trHeight w:val="57"/>
        </w:trPr>
        <w:tc>
          <w:tcPr>
            <w:tcW w:w="1126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19–20</w:t>
            </w:r>
          </w:p>
        </w:tc>
        <w:tc>
          <w:tcPr>
            <w:tcW w:w="7855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Выполнен без ошибок расчет всех необходимых показателей, сделан развернутый анализ полученных результатов. Установлены взаимосвязи показателей и сформулированы предложения по принятию управленческих решений по дальнейшему развитию предприятия. </w:t>
            </w:r>
          </w:p>
        </w:tc>
      </w:tr>
      <w:tr w:rsidR="00C55C0C" w:rsidRPr="00A508A4" w:rsidTr="001950C9">
        <w:trPr>
          <w:trHeight w:val="57"/>
        </w:trPr>
        <w:tc>
          <w:tcPr>
            <w:tcW w:w="1126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16–18</w:t>
            </w:r>
          </w:p>
        </w:tc>
        <w:tc>
          <w:tcPr>
            <w:tcW w:w="7855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Расчеты в целом выполнены корректно, сделан достаточный анализ полученных результатов. Установлены взаимосвязи и взаимозависимости показателей и сформулированы предложения по развитию предприятия.</w:t>
            </w:r>
          </w:p>
        </w:tc>
      </w:tr>
      <w:tr w:rsidR="00C55C0C" w:rsidRPr="00A508A4" w:rsidTr="001950C9">
        <w:trPr>
          <w:trHeight w:val="57"/>
        </w:trPr>
        <w:tc>
          <w:tcPr>
            <w:tcW w:w="1126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13–15</w:t>
            </w:r>
          </w:p>
        </w:tc>
        <w:tc>
          <w:tcPr>
            <w:tcW w:w="7855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Расчеты выполнены корректны. Допущенные ошибки в расчетах не оказывают существенного влияния на итоговые выводы.</w:t>
            </w:r>
          </w:p>
        </w:tc>
      </w:tr>
      <w:tr w:rsidR="00C55C0C" w:rsidRPr="00A508A4" w:rsidTr="001950C9">
        <w:trPr>
          <w:trHeight w:val="57"/>
        </w:trPr>
        <w:tc>
          <w:tcPr>
            <w:tcW w:w="1126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9–12</w:t>
            </w:r>
          </w:p>
        </w:tc>
        <w:tc>
          <w:tcPr>
            <w:tcW w:w="7855" w:type="dxa"/>
            <w:shd w:val="clear" w:color="auto" w:fill="auto"/>
          </w:tcPr>
          <w:p w:rsidR="00C55C0C" w:rsidRPr="00A508A4" w:rsidRDefault="00C55C0C" w:rsidP="001950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Множественные ошибки в расчетах, что не позволяет сделать корректные выводы.</w:t>
            </w:r>
          </w:p>
        </w:tc>
      </w:tr>
    </w:tbl>
    <w:p w:rsidR="00C55C0C" w:rsidRDefault="00C55C0C" w:rsidP="000C12BB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5C0C" w:rsidRDefault="00C55C0C" w:rsidP="00AE5B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5.4. Задания</w:t>
      </w:r>
    </w:p>
    <w:p w:rsidR="007621CE" w:rsidRDefault="007621CE" w:rsidP="000C12BB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1CE" w:rsidRPr="007621CE" w:rsidRDefault="007621CE" w:rsidP="00AE5B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Задание 1.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рекомендации по выбору месторасположения компании можно сформулировать следующим образом.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1. Анализируйте варианты выбора месторасположения компании еще на стадии технико-экономического обоснования.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Выбирайте месторасположение компании, ориентируясь </w:t>
      </w:r>
      <w:proofErr w:type="gramStart"/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размещение поставщиков сырья, основных и вспомогательных производственных материалов (например, проекты, основанные преимущественно на ввозимых материалах, следует располагать вблизи портов или терминалов); 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расположение основных центров потребления по отношению к компании (например, производство скоропортящейся продукции наиболее выгодно располагать вблизи основных центров потребления). 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Рассмотрите инфраструктуру в месте нахождения компании: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поставщиков с точки зрения их наличия и стоимости; 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рабочей силы; 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банков, страховых и финансовых компаний и т.д. 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Оцените возможность замены материалов и потребляемых ресурсов в случае, если при выборе месторасположения существенным фактором является стоимость транспортировки материалов и сырья.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5. Определите издержки на производство и маркетинг для альтернативных месторасположений, ориентируйте свой выбор на то, чтобы издержки на производимую продукцию были минимальными.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Примите во внимание социально-экономические аспекты и факторы окружающей среды, в </w:t>
      </w:r>
      <w:proofErr w:type="spellStart"/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потенциальный спрос.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7. После того, как определены несколько альтернативных вариантов, проанализируйте их более детально. Оцените следующие данные, а также связанные с ними финансовые риски: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производственные издержки, включая расходы на защиту окружающей среды; 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издержки на маркетинг; 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инвестиционные издержки (включая расходы на защиту окружающей среды); 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налоги, субсидии, дотации и льготы; 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чистые потоки реальных денег. 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8. Проанализируйте и оцените перечисленные аспекты как количественно, так и качественно, сделайте выводы относительно осуществимости и жизнеспособности выбранного месторасположения.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 по практической ситуации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задания</w:t>
      </w:r>
      <w:proofErr w:type="gramEnd"/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Составьте собственное мнение о проекте размещения автосборочного производства компании «</w:t>
      </w:r>
      <w:proofErr w:type="spellStart"/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Соллерс</w:t>
      </w:r>
      <w:proofErr w:type="spellEnd"/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» (по проекту Администрации Приморского края площадкой размещения выбран ОАО «Дальзавод», г. Владивосток).</w:t>
      </w:r>
    </w:p>
    <w:p w:rsidR="007621CE" w:rsidRPr="007621CE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Что вы посоветовали бы руководству компании «</w:t>
      </w:r>
      <w:proofErr w:type="spellStart"/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Соллерс</w:t>
      </w:r>
      <w:proofErr w:type="spellEnd"/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»?</w:t>
      </w:r>
    </w:p>
    <w:p w:rsidR="00C55C0C" w:rsidRDefault="007621CE" w:rsidP="00AE5B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762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Какие положительные моменты и риски можно выделить в принятии этого решения?</w:t>
      </w:r>
    </w:p>
    <w:p w:rsidR="00217896" w:rsidRDefault="00217896" w:rsidP="002178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7896" w:rsidRPr="00217896" w:rsidRDefault="00217896" w:rsidP="002178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89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Задание 2.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Производительность может быть измерена различными путями такими, как затраты труда, капитала, энергии, используемых материалов и т.д. В этой производственной ситуации рассматривается случай, когда индивидуальный предприни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матель заключил договор с супер</w:t>
      </w: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маркетом на выпечку пончиков с дальнейшей реализацией в отделе хлебобулочных изделий магазина.</w:t>
      </w:r>
    </w:p>
    <w:p w:rsidR="00217896" w:rsidRPr="00217896" w:rsidRDefault="00217896" w:rsidP="002178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обеспечения условий договора предпринимателем заключен договор с поставщиком муки, являющейся основой изделия. Текущие ежедневные закупки муки позволяют ему производить 50 пончиков из одного килограмма муки, процесс на подготовку и непосредственно выпечку требует 30 минут. Для одного рабочего дня (8 ч.) предпринимателю требуется 16 килограммов муки.</w:t>
      </w:r>
    </w:p>
    <w:p w:rsidR="00217896" w:rsidRPr="00217896" w:rsidRDefault="00217896" w:rsidP="002178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Поскольку качество основного компонента важно, предприниматель считает, что закупка муки более высокого качества позволит увеличить выход продукта до 70 пончиков с одного килограмма муки. При этом затраты времени на подготовку и выпечку возрастут на 5 минут.</w:t>
      </w:r>
    </w:p>
    <w:p w:rsidR="00217896" w:rsidRPr="00217896" w:rsidRDefault="00217896" w:rsidP="002178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Предприниматель решает, как отразится данное решение на производительности (количество выпечки на 1 час труда) при условии постоянного объема закупки муки и ее неизменной стоимости?</w:t>
      </w:r>
    </w:p>
    <w:p w:rsidR="00217896" w:rsidRPr="00217896" w:rsidRDefault="00217896" w:rsidP="002178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Используя существующие данные как базу, предприниматель считает:</w:t>
      </w:r>
    </w:p>
    <w:p w:rsidR="00217896" w:rsidRPr="00217896" w:rsidRDefault="00217896" w:rsidP="002178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Текущая производительность = ((50 пончиков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*</w:t>
      </w: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16 кг)/(16 кг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*</w:t>
      </w: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30 мин))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*</w:t>
      </w: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60 мин = 100,2 пончика/час.</w:t>
      </w:r>
    </w:p>
    <w:p w:rsidR="00217896" w:rsidRPr="00217896" w:rsidRDefault="00217896" w:rsidP="002178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Будущая производительность = ((70 пончиков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*</w:t>
      </w: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16 кг)/(16 кг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*</w:t>
      </w: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35 мин))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*</w:t>
      </w: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60 мин = 120 пончика/час.</w:t>
      </w:r>
    </w:p>
    <w:p w:rsidR="00217896" w:rsidRPr="00217896" w:rsidRDefault="00217896" w:rsidP="002178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Прирост производительности = 120/100,2 = 1,189 или 19,8% от существующего уровня.</w:t>
      </w:r>
    </w:p>
    <w:p w:rsidR="00217896" w:rsidRDefault="00217896" w:rsidP="002178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Вопросы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заданию: </w:t>
      </w:r>
    </w:p>
    <w:p w:rsidR="00217896" w:rsidRDefault="00217896" w:rsidP="002178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дает расчет будущей производительности?</w:t>
      </w:r>
    </w:p>
    <w:p w:rsidR="00217896" w:rsidRDefault="00217896" w:rsidP="002178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К</w:t>
      </w:r>
      <w:r w:rsidRPr="00217896">
        <w:rPr>
          <w:rFonts w:ascii="Times New Roman" w:eastAsia="Times New Roman" w:hAnsi="Times New Roman" w:cs="Times New Roman"/>
          <w:sz w:val="24"/>
          <w:szCs w:val="24"/>
          <w:lang w:eastAsia="ru-RU"/>
        </w:rPr>
        <w:t>акие перспективы и риски можно отметить в данном решении для предпринимателя?</w:t>
      </w:r>
    </w:p>
    <w:p w:rsidR="00217896" w:rsidRDefault="00217896" w:rsidP="002178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5C0C" w:rsidRPr="00F734F8" w:rsidRDefault="00C55C0C" w:rsidP="00C55C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34F8">
        <w:rPr>
          <w:rFonts w:ascii="Times New Roman" w:hAnsi="Times New Roman"/>
          <w:sz w:val="24"/>
          <w:szCs w:val="24"/>
        </w:rPr>
        <w:t xml:space="preserve">Краткие методические указания: </w:t>
      </w:r>
    </w:p>
    <w:p w:rsidR="00C55C0C" w:rsidRDefault="00C55C0C" w:rsidP="00C55C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4755">
        <w:rPr>
          <w:rFonts w:ascii="Times New Roman" w:hAnsi="Times New Roman"/>
          <w:sz w:val="24"/>
          <w:szCs w:val="24"/>
        </w:rPr>
        <w:t xml:space="preserve">Для </w:t>
      </w:r>
      <w:r>
        <w:rPr>
          <w:rFonts w:ascii="Times New Roman" w:hAnsi="Times New Roman"/>
          <w:sz w:val="24"/>
          <w:szCs w:val="24"/>
        </w:rPr>
        <w:t>полного и развернутого ответа на вопросы задания студенту необходимо в полном объеме владеть лекционным материалом по соответствующей теме, уметь формулировать теоретическую и практическую з</w:t>
      </w:r>
      <w:r w:rsidR="00AE5B80">
        <w:rPr>
          <w:rFonts w:ascii="Times New Roman" w:hAnsi="Times New Roman"/>
          <w:sz w:val="24"/>
          <w:szCs w:val="24"/>
        </w:rPr>
        <w:t>начимость обсуждаемой проблемы</w:t>
      </w:r>
      <w:r>
        <w:rPr>
          <w:rFonts w:ascii="Times New Roman" w:hAnsi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/>
          <w:sz w:val="24"/>
          <w:szCs w:val="24"/>
        </w:rPr>
        <w:t xml:space="preserve">Необходимо воспользоваться источниками литературы, приведенными в п. 8 настоящей РПД. </w:t>
      </w:r>
      <w:proofErr w:type="gramEnd"/>
    </w:p>
    <w:p w:rsidR="00C55C0C" w:rsidRDefault="00C55C0C" w:rsidP="00C55C0C">
      <w:pPr>
        <w:pStyle w:val="af5"/>
        <w:rPr>
          <w:sz w:val="24"/>
          <w:szCs w:val="24"/>
        </w:rPr>
      </w:pPr>
      <w:r>
        <w:rPr>
          <w:sz w:val="24"/>
          <w:szCs w:val="24"/>
        </w:rPr>
        <w:t xml:space="preserve">Задания выполняются как, </w:t>
      </w:r>
      <w:proofErr w:type="gramStart"/>
      <w:r>
        <w:rPr>
          <w:sz w:val="24"/>
          <w:szCs w:val="24"/>
        </w:rPr>
        <w:t>на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практических</w:t>
      </w:r>
      <w:proofErr w:type="gramEnd"/>
      <w:r>
        <w:rPr>
          <w:sz w:val="24"/>
          <w:szCs w:val="24"/>
        </w:rPr>
        <w:t xml:space="preserve"> занятий, так и в рамках самостоятельной работы студента.</w:t>
      </w:r>
    </w:p>
    <w:p w:rsidR="00C55C0C" w:rsidRPr="00B42466" w:rsidRDefault="00C55C0C" w:rsidP="00C55C0C">
      <w:pPr>
        <w:pStyle w:val="af5"/>
        <w:rPr>
          <w:sz w:val="24"/>
          <w:szCs w:val="24"/>
        </w:rPr>
      </w:pPr>
    </w:p>
    <w:p w:rsidR="00C55C0C" w:rsidRPr="00B42466" w:rsidRDefault="00C55C0C" w:rsidP="00C55C0C">
      <w:pPr>
        <w:spacing w:after="10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42466">
        <w:rPr>
          <w:rFonts w:ascii="Times New Roman" w:hAnsi="Times New Roman"/>
          <w:bCs/>
          <w:sz w:val="24"/>
          <w:szCs w:val="24"/>
        </w:rPr>
        <w:t>Критерии оценки</w:t>
      </w:r>
    </w:p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959"/>
        <w:gridCol w:w="8614"/>
      </w:tblGrid>
      <w:tr w:rsidR="00C55C0C" w:rsidRPr="006171E8" w:rsidTr="001950C9">
        <w:tc>
          <w:tcPr>
            <w:tcW w:w="408" w:type="pct"/>
          </w:tcPr>
          <w:p w:rsidR="00C55C0C" w:rsidRPr="00A508A4" w:rsidRDefault="00C55C0C" w:rsidP="00195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08A4">
              <w:rPr>
                <w:rFonts w:ascii="Times New Roman" w:hAnsi="Times New Roman"/>
                <w:sz w:val="20"/>
                <w:szCs w:val="20"/>
              </w:rPr>
              <w:t>Оценка</w:t>
            </w:r>
          </w:p>
        </w:tc>
        <w:tc>
          <w:tcPr>
            <w:tcW w:w="460" w:type="pct"/>
          </w:tcPr>
          <w:p w:rsidR="00C55C0C" w:rsidRPr="006171E8" w:rsidRDefault="00C55C0C" w:rsidP="00195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71E8">
              <w:rPr>
                <w:rFonts w:ascii="Times New Roman" w:hAnsi="Times New Roman"/>
                <w:sz w:val="20"/>
                <w:szCs w:val="20"/>
              </w:rPr>
              <w:t>Баллы</w:t>
            </w:r>
          </w:p>
        </w:tc>
        <w:tc>
          <w:tcPr>
            <w:tcW w:w="4132" w:type="pct"/>
          </w:tcPr>
          <w:p w:rsidR="00C55C0C" w:rsidRPr="006171E8" w:rsidRDefault="00C55C0C" w:rsidP="00195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71E8">
              <w:rPr>
                <w:rFonts w:ascii="Times New Roman" w:hAnsi="Times New Roman"/>
                <w:sz w:val="20"/>
                <w:szCs w:val="20"/>
              </w:rPr>
              <w:t>Описание</w:t>
            </w:r>
          </w:p>
        </w:tc>
      </w:tr>
      <w:tr w:rsidR="00C55C0C" w:rsidRPr="006171E8" w:rsidTr="001950C9">
        <w:tc>
          <w:tcPr>
            <w:tcW w:w="408" w:type="pct"/>
          </w:tcPr>
          <w:p w:rsidR="00C55C0C" w:rsidRPr="00A508A4" w:rsidRDefault="00C55C0C" w:rsidP="00195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08A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60" w:type="pct"/>
          </w:tcPr>
          <w:p w:rsidR="00C55C0C" w:rsidRPr="00A508A4" w:rsidRDefault="00C55C0C" w:rsidP="00195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08A4">
              <w:rPr>
                <w:rFonts w:ascii="Times New Roman" w:hAnsi="Times New Roman"/>
                <w:sz w:val="20"/>
                <w:szCs w:val="20"/>
              </w:rPr>
              <w:t>9–</w:t>
            </w: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A508A4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4132" w:type="pct"/>
          </w:tcPr>
          <w:p w:rsidR="00C55C0C" w:rsidRPr="006171E8" w:rsidRDefault="00C55C0C" w:rsidP="001950C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171E8">
              <w:rPr>
                <w:rFonts w:ascii="Times New Roman" w:hAnsi="Times New Roman"/>
                <w:sz w:val="20"/>
                <w:szCs w:val="20"/>
              </w:rPr>
              <w:t>Оценка «отлично» выставляется при выполнении работы в установленные сроки, в полном объеме и на высоком теоретическом уровне. Студент свободно владеет теоретическим материалом, на все вопросы дает правильные и обоснованные ответы, убедительно защищает свою точку зрения.</w:t>
            </w:r>
          </w:p>
        </w:tc>
      </w:tr>
      <w:tr w:rsidR="00C55C0C" w:rsidRPr="006171E8" w:rsidTr="001950C9">
        <w:tc>
          <w:tcPr>
            <w:tcW w:w="408" w:type="pct"/>
          </w:tcPr>
          <w:p w:rsidR="00C55C0C" w:rsidRPr="00A508A4" w:rsidRDefault="00C55C0C" w:rsidP="00195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08A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60" w:type="pct"/>
          </w:tcPr>
          <w:p w:rsidR="00C55C0C" w:rsidRPr="00A508A4" w:rsidRDefault="00C55C0C" w:rsidP="00195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08A4">
              <w:rPr>
                <w:rFonts w:ascii="Times New Roman" w:hAnsi="Times New Roman"/>
                <w:sz w:val="20"/>
                <w:szCs w:val="20"/>
              </w:rPr>
              <w:t>6–8</w:t>
            </w:r>
          </w:p>
        </w:tc>
        <w:tc>
          <w:tcPr>
            <w:tcW w:w="4132" w:type="pct"/>
          </w:tcPr>
          <w:p w:rsidR="00C55C0C" w:rsidRPr="006171E8" w:rsidRDefault="00C55C0C" w:rsidP="001950C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171E8">
              <w:rPr>
                <w:rFonts w:ascii="Times New Roman" w:hAnsi="Times New Roman"/>
                <w:sz w:val="20"/>
                <w:szCs w:val="20"/>
              </w:rPr>
              <w:t>Оценка «хорошо» выставляется при выполнении работы в установленные сроки, в полном объеме. Студент достаточно владеет теоретическим материалом, может применять его самостоятельно или по указанию преподавателя. На большинство вопросов даны правильные ответы, защищает свою точку зрения достаточно обосновано.</w:t>
            </w:r>
          </w:p>
        </w:tc>
      </w:tr>
      <w:tr w:rsidR="00C55C0C" w:rsidRPr="006171E8" w:rsidTr="001950C9">
        <w:tc>
          <w:tcPr>
            <w:tcW w:w="408" w:type="pct"/>
          </w:tcPr>
          <w:p w:rsidR="00C55C0C" w:rsidRPr="00A508A4" w:rsidRDefault="00C55C0C" w:rsidP="00195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08A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60" w:type="pct"/>
          </w:tcPr>
          <w:p w:rsidR="00C55C0C" w:rsidRPr="00A508A4" w:rsidRDefault="00C55C0C" w:rsidP="00195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08A4">
              <w:rPr>
                <w:rFonts w:ascii="Times New Roman" w:hAnsi="Times New Roman"/>
                <w:sz w:val="20"/>
                <w:szCs w:val="20"/>
              </w:rPr>
              <w:t>3–5</w:t>
            </w:r>
          </w:p>
        </w:tc>
        <w:tc>
          <w:tcPr>
            <w:tcW w:w="4132" w:type="pct"/>
          </w:tcPr>
          <w:p w:rsidR="00C55C0C" w:rsidRPr="006171E8" w:rsidRDefault="00C55C0C" w:rsidP="001950C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171E8">
              <w:rPr>
                <w:rFonts w:ascii="Times New Roman" w:hAnsi="Times New Roman"/>
                <w:sz w:val="20"/>
                <w:szCs w:val="20"/>
              </w:rPr>
              <w:t>Оценка «удовлетворительно» выставляется при выполнении работы в установленные сроки, в основном правильно, но без достаточно глубокой проработки некоторых разделов. Студент усвоил только основные разделы теоретического материала и по указанию преподавателя (без инициативы и самостоятельности) применяет его практически; на вопросы отвечает неуверенно или допускает ошибки, неуверенно защищает свою точку зрения.</w:t>
            </w:r>
          </w:p>
        </w:tc>
      </w:tr>
      <w:tr w:rsidR="00C55C0C" w:rsidRPr="006171E8" w:rsidTr="001950C9">
        <w:tc>
          <w:tcPr>
            <w:tcW w:w="408" w:type="pct"/>
          </w:tcPr>
          <w:p w:rsidR="00C55C0C" w:rsidRPr="00A508A4" w:rsidRDefault="00C55C0C" w:rsidP="00195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08A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60" w:type="pct"/>
          </w:tcPr>
          <w:p w:rsidR="00C55C0C" w:rsidRPr="00A508A4" w:rsidRDefault="00C55C0C" w:rsidP="00195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0–</w:t>
            </w:r>
            <w:r w:rsidRPr="00A508A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132" w:type="pct"/>
          </w:tcPr>
          <w:p w:rsidR="00C55C0C" w:rsidRPr="006171E8" w:rsidRDefault="00C55C0C" w:rsidP="001950C9">
            <w:pPr>
              <w:tabs>
                <w:tab w:val="left" w:pos="1125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171E8">
              <w:rPr>
                <w:rFonts w:ascii="Times New Roman" w:hAnsi="Times New Roman"/>
                <w:sz w:val="20"/>
                <w:szCs w:val="20"/>
              </w:rPr>
              <w:t xml:space="preserve">Оценка «неудовлетворительно» выставляется в случае, если студент не выполняет работу в установленные сроки. Решения деловой игры не раскрыто, ответы не полные. Студент не может защитить свои выводы, допускает грубые фактические ошибки при ответах на поставленные вопросы или не отвечает на них. </w:t>
            </w:r>
            <w:r w:rsidRPr="006171E8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</w:tr>
    </w:tbl>
    <w:p w:rsidR="00C55C0C" w:rsidRDefault="00C55C0C" w:rsidP="000C12BB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C55C0C" w:rsidSect="007C696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7073" w:rsidRDefault="00A97073" w:rsidP="00C8013F">
      <w:pPr>
        <w:spacing w:after="0" w:line="240" w:lineRule="auto"/>
      </w:pPr>
      <w:r>
        <w:separator/>
      </w:r>
    </w:p>
  </w:endnote>
  <w:endnote w:type="continuationSeparator" w:id="0">
    <w:p w:rsidR="00A97073" w:rsidRDefault="00A97073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6793" w:rsidRDefault="0044679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7073" w:rsidRDefault="00A97073" w:rsidP="00C8013F">
      <w:pPr>
        <w:spacing w:after="0" w:line="240" w:lineRule="auto"/>
      </w:pPr>
      <w:r>
        <w:separator/>
      </w:r>
    </w:p>
  </w:footnote>
  <w:footnote w:type="continuationSeparator" w:id="0">
    <w:p w:rsidR="00A97073" w:rsidRDefault="00A97073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FE6BEFA"/>
    <w:lvl w:ilvl="0">
      <w:numFmt w:val="bullet"/>
      <w:lvlText w:val="*"/>
      <w:lvlJc w:val="left"/>
    </w:lvl>
  </w:abstractNum>
  <w:abstractNum w:abstractNumId="1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5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>
    <w:nsid w:val="0FFC6D40"/>
    <w:multiLevelType w:val="hybridMultilevel"/>
    <w:tmpl w:val="1B783E4E"/>
    <w:lvl w:ilvl="0" w:tplc="E930963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00661B3"/>
    <w:multiLevelType w:val="hybridMultilevel"/>
    <w:tmpl w:val="AC26BAC6"/>
    <w:lvl w:ilvl="0" w:tplc="C4EE64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11FE72FD"/>
    <w:multiLevelType w:val="hybridMultilevel"/>
    <w:tmpl w:val="E788DF98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>
    <w:nsid w:val="17653783"/>
    <w:multiLevelType w:val="hybridMultilevel"/>
    <w:tmpl w:val="7124DE72"/>
    <w:lvl w:ilvl="0" w:tplc="F202CE9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A170D88"/>
    <w:multiLevelType w:val="hybridMultilevel"/>
    <w:tmpl w:val="9992DB4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3D4319E"/>
    <w:multiLevelType w:val="hybridMultilevel"/>
    <w:tmpl w:val="75B2C0FA"/>
    <w:lvl w:ilvl="0" w:tplc="826281F0">
      <w:start w:val="1"/>
      <w:numFmt w:val="bullet"/>
      <w:lvlText w:val=""/>
      <w:lvlJc w:val="left"/>
      <w:pPr>
        <w:tabs>
          <w:tab w:val="num" w:pos="567"/>
        </w:tabs>
        <w:ind w:left="0" w:firstLine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56955A0"/>
    <w:multiLevelType w:val="hybridMultilevel"/>
    <w:tmpl w:val="2E6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162942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876B9D"/>
    <w:multiLevelType w:val="multilevel"/>
    <w:tmpl w:val="EAE60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9FF0E66"/>
    <w:multiLevelType w:val="hybridMultilevel"/>
    <w:tmpl w:val="81A62534"/>
    <w:lvl w:ilvl="0" w:tplc="AB348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543E0471"/>
    <w:multiLevelType w:val="hybridMultilevel"/>
    <w:tmpl w:val="1FD4546A"/>
    <w:lvl w:ilvl="0" w:tplc="30D009E4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54EE74F5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2B74EA"/>
    <w:multiLevelType w:val="hybridMultilevel"/>
    <w:tmpl w:val="57E09462"/>
    <w:lvl w:ilvl="0" w:tplc="384E7A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5EA93589"/>
    <w:multiLevelType w:val="hybridMultilevel"/>
    <w:tmpl w:val="0DA4911A"/>
    <w:lvl w:ilvl="0" w:tplc="0A5E2E06">
      <w:start w:val="1"/>
      <w:numFmt w:val="decimal"/>
      <w:lvlText w:val="%1."/>
      <w:lvlJc w:val="left"/>
      <w:pPr>
        <w:tabs>
          <w:tab w:val="num" w:pos="794"/>
        </w:tabs>
        <w:ind w:left="397" w:firstLine="397"/>
      </w:pPr>
      <w:rPr>
        <w:rFonts w:ascii="Times New Roman" w:hAnsi="Times New Roman" w:hint="default"/>
        <w:b w:val="0"/>
        <w:i w:val="0"/>
        <w:sz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21">
    <w:nsid w:val="5F994DC4"/>
    <w:multiLevelType w:val="hybridMultilevel"/>
    <w:tmpl w:val="AEA80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1004AA"/>
    <w:multiLevelType w:val="hybridMultilevel"/>
    <w:tmpl w:val="5D1431A2"/>
    <w:lvl w:ilvl="0" w:tplc="77C439C4">
      <w:start w:val="65535"/>
      <w:numFmt w:val="bullet"/>
      <w:lvlText w:val="•"/>
      <w:lvlJc w:val="left"/>
      <w:pPr>
        <w:ind w:left="10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0AB55DD"/>
    <w:multiLevelType w:val="hybridMultilevel"/>
    <w:tmpl w:val="FFEA63CC"/>
    <w:lvl w:ilvl="0" w:tplc="BE627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60B5390F"/>
    <w:multiLevelType w:val="hybridMultilevel"/>
    <w:tmpl w:val="C002C06C"/>
    <w:lvl w:ilvl="0" w:tplc="CD840016">
      <w:start w:val="1"/>
      <w:numFmt w:val="decimal"/>
      <w:lvlText w:val="%1."/>
      <w:lvlJc w:val="left"/>
      <w:pPr>
        <w:ind w:left="744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997E37"/>
    <w:multiLevelType w:val="hybridMultilevel"/>
    <w:tmpl w:val="9ADC7E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7C227C"/>
    <w:multiLevelType w:val="hybridMultilevel"/>
    <w:tmpl w:val="9BB8732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>
    <w:nsid w:val="67F44FF8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5284595"/>
    <w:multiLevelType w:val="hybridMultilevel"/>
    <w:tmpl w:val="68D29FAA"/>
    <w:lvl w:ilvl="0" w:tplc="636CA4EA">
      <w:start w:val="1"/>
      <w:numFmt w:val="decimal"/>
      <w:lvlText w:val="%1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5"/>
  </w:num>
  <w:num w:numId="2">
    <w:abstractNumId w:val="21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0"/>
    <w:lvlOverride w:ilvl="0">
      <w:lvl w:ilvl="0">
        <w:numFmt w:val="bullet"/>
        <w:lvlText w:val="•"/>
        <w:legacy w:legacy="1" w:legacySpace="0" w:legacyIndent="23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8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•"/>
        <w:legacy w:legacy="1" w:legacySpace="0" w:legacyIndent="25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10">
    <w:abstractNumId w:val="17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8"/>
  </w:num>
  <w:num w:numId="15">
    <w:abstractNumId w:val="10"/>
  </w:num>
  <w:num w:numId="16">
    <w:abstractNumId w:val="26"/>
  </w:num>
  <w:num w:numId="17">
    <w:abstractNumId w:val="11"/>
  </w:num>
  <w:num w:numId="18">
    <w:abstractNumId w:val="14"/>
  </w:num>
  <w:num w:numId="19">
    <w:abstractNumId w:val="6"/>
  </w:num>
  <w:num w:numId="20">
    <w:abstractNumId w:val="28"/>
  </w:num>
  <w:num w:numId="21">
    <w:abstractNumId w:val="12"/>
  </w:num>
  <w:num w:numId="22">
    <w:abstractNumId w:val="19"/>
  </w:num>
  <w:num w:numId="23">
    <w:abstractNumId w:val="7"/>
  </w:num>
  <w:num w:numId="24">
    <w:abstractNumId w:val="9"/>
  </w:num>
  <w:num w:numId="25">
    <w:abstractNumId w:val="16"/>
  </w:num>
  <w:num w:numId="26">
    <w:abstractNumId w:val="23"/>
  </w:num>
  <w:num w:numId="27">
    <w:abstractNumId w:val="15"/>
  </w:num>
  <w:num w:numId="28">
    <w:abstractNumId w:val="27"/>
  </w:num>
  <w:num w:numId="29">
    <w:abstractNumId w:val="18"/>
  </w:num>
  <w:num w:numId="30">
    <w:abstractNumId w:val="13"/>
  </w:num>
  <w:num w:numId="31">
    <w:abstractNumId w:val="25"/>
  </w:num>
  <w:num w:numId="32">
    <w:abstractNumId w:val="24"/>
  </w:num>
  <w:num w:numId="3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8C5"/>
    <w:rsid w:val="00001C63"/>
    <w:rsid w:val="00003398"/>
    <w:rsid w:val="000108AE"/>
    <w:rsid w:val="0001143B"/>
    <w:rsid w:val="00017257"/>
    <w:rsid w:val="0002138D"/>
    <w:rsid w:val="00024520"/>
    <w:rsid w:val="00036155"/>
    <w:rsid w:val="00036EE4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C12BB"/>
    <w:rsid w:val="000C365E"/>
    <w:rsid w:val="000C4C20"/>
    <w:rsid w:val="000C5304"/>
    <w:rsid w:val="000C58B2"/>
    <w:rsid w:val="000D5793"/>
    <w:rsid w:val="000D771C"/>
    <w:rsid w:val="000E74A6"/>
    <w:rsid w:val="000F7535"/>
    <w:rsid w:val="00100133"/>
    <w:rsid w:val="001044C6"/>
    <w:rsid w:val="00104729"/>
    <w:rsid w:val="00105D0E"/>
    <w:rsid w:val="001108DC"/>
    <w:rsid w:val="001156BB"/>
    <w:rsid w:val="00116DA5"/>
    <w:rsid w:val="00117AA8"/>
    <w:rsid w:val="00117BCC"/>
    <w:rsid w:val="00123724"/>
    <w:rsid w:val="001260FA"/>
    <w:rsid w:val="00126E2F"/>
    <w:rsid w:val="0012736A"/>
    <w:rsid w:val="00127AF8"/>
    <w:rsid w:val="00135AB1"/>
    <w:rsid w:val="00136362"/>
    <w:rsid w:val="001366DB"/>
    <w:rsid w:val="00140759"/>
    <w:rsid w:val="00142212"/>
    <w:rsid w:val="001431E6"/>
    <w:rsid w:val="001458E8"/>
    <w:rsid w:val="001519F7"/>
    <w:rsid w:val="00154975"/>
    <w:rsid w:val="00154F3A"/>
    <w:rsid w:val="00161ABC"/>
    <w:rsid w:val="001637E8"/>
    <w:rsid w:val="001700B4"/>
    <w:rsid w:val="00171707"/>
    <w:rsid w:val="00173379"/>
    <w:rsid w:val="00186C72"/>
    <w:rsid w:val="0019201A"/>
    <w:rsid w:val="00195D8C"/>
    <w:rsid w:val="001961CF"/>
    <w:rsid w:val="00197637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C7F8B"/>
    <w:rsid w:val="001D01A5"/>
    <w:rsid w:val="001D286C"/>
    <w:rsid w:val="001D4B23"/>
    <w:rsid w:val="001D768A"/>
    <w:rsid w:val="001E34AA"/>
    <w:rsid w:val="001E3764"/>
    <w:rsid w:val="001E7320"/>
    <w:rsid w:val="001E73AB"/>
    <w:rsid w:val="001F5A10"/>
    <w:rsid w:val="00200DBB"/>
    <w:rsid w:val="00203DF2"/>
    <w:rsid w:val="00204B81"/>
    <w:rsid w:val="0020667B"/>
    <w:rsid w:val="00206B90"/>
    <w:rsid w:val="00210431"/>
    <w:rsid w:val="002125FD"/>
    <w:rsid w:val="002175E5"/>
    <w:rsid w:val="00217896"/>
    <w:rsid w:val="002178DA"/>
    <w:rsid w:val="00221621"/>
    <w:rsid w:val="00226C1F"/>
    <w:rsid w:val="00230647"/>
    <w:rsid w:val="00231355"/>
    <w:rsid w:val="00231810"/>
    <w:rsid w:val="00236F7A"/>
    <w:rsid w:val="00240DF2"/>
    <w:rsid w:val="00255288"/>
    <w:rsid w:val="0026008A"/>
    <w:rsid w:val="00277458"/>
    <w:rsid w:val="002909DA"/>
    <w:rsid w:val="002925CC"/>
    <w:rsid w:val="0029448F"/>
    <w:rsid w:val="002A2EF2"/>
    <w:rsid w:val="002A3678"/>
    <w:rsid w:val="002A3D84"/>
    <w:rsid w:val="002C09E3"/>
    <w:rsid w:val="002C199C"/>
    <w:rsid w:val="002C1F47"/>
    <w:rsid w:val="002C35AF"/>
    <w:rsid w:val="002C48C3"/>
    <w:rsid w:val="002C5BA0"/>
    <w:rsid w:val="002D34D3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24C5"/>
    <w:rsid w:val="003273F9"/>
    <w:rsid w:val="00332AB1"/>
    <w:rsid w:val="00333806"/>
    <w:rsid w:val="00333F02"/>
    <w:rsid w:val="003367A4"/>
    <w:rsid w:val="00340ABB"/>
    <w:rsid w:val="00351691"/>
    <w:rsid w:val="00354386"/>
    <w:rsid w:val="003554EF"/>
    <w:rsid w:val="00357427"/>
    <w:rsid w:val="0036760A"/>
    <w:rsid w:val="00387FF3"/>
    <w:rsid w:val="00391097"/>
    <w:rsid w:val="00396D48"/>
    <w:rsid w:val="003B40B3"/>
    <w:rsid w:val="003B4D4B"/>
    <w:rsid w:val="003B753E"/>
    <w:rsid w:val="003C0E78"/>
    <w:rsid w:val="003C280D"/>
    <w:rsid w:val="003C39EA"/>
    <w:rsid w:val="003C6B24"/>
    <w:rsid w:val="003D4727"/>
    <w:rsid w:val="003D526E"/>
    <w:rsid w:val="003D7620"/>
    <w:rsid w:val="003E1248"/>
    <w:rsid w:val="003E3453"/>
    <w:rsid w:val="003E379E"/>
    <w:rsid w:val="003F0AE5"/>
    <w:rsid w:val="003F142D"/>
    <w:rsid w:val="003F1C4C"/>
    <w:rsid w:val="003F5D1B"/>
    <w:rsid w:val="003F6171"/>
    <w:rsid w:val="00406049"/>
    <w:rsid w:val="00411E0C"/>
    <w:rsid w:val="00416224"/>
    <w:rsid w:val="004209DA"/>
    <w:rsid w:val="004224DD"/>
    <w:rsid w:val="00426567"/>
    <w:rsid w:val="00426F49"/>
    <w:rsid w:val="004360A2"/>
    <w:rsid w:val="0044636E"/>
    <w:rsid w:val="00446793"/>
    <w:rsid w:val="00457190"/>
    <w:rsid w:val="00457ABC"/>
    <w:rsid w:val="00460694"/>
    <w:rsid w:val="0046698B"/>
    <w:rsid w:val="00467606"/>
    <w:rsid w:val="00467CD5"/>
    <w:rsid w:val="0047179D"/>
    <w:rsid w:val="00471FEE"/>
    <w:rsid w:val="00476518"/>
    <w:rsid w:val="00484A39"/>
    <w:rsid w:val="00485D1C"/>
    <w:rsid w:val="00490F1B"/>
    <w:rsid w:val="0049553D"/>
    <w:rsid w:val="004A1090"/>
    <w:rsid w:val="004B6071"/>
    <w:rsid w:val="004C6D1B"/>
    <w:rsid w:val="004C7255"/>
    <w:rsid w:val="004D0DD3"/>
    <w:rsid w:val="004D173E"/>
    <w:rsid w:val="004D1D71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12CF0"/>
    <w:rsid w:val="00513515"/>
    <w:rsid w:val="00515D80"/>
    <w:rsid w:val="0052134E"/>
    <w:rsid w:val="0052630D"/>
    <w:rsid w:val="00526774"/>
    <w:rsid w:val="00532342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B185B"/>
    <w:rsid w:val="005B39FA"/>
    <w:rsid w:val="005B3D91"/>
    <w:rsid w:val="005E19A2"/>
    <w:rsid w:val="00604146"/>
    <w:rsid w:val="00605D4F"/>
    <w:rsid w:val="0060645D"/>
    <w:rsid w:val="00607507"/>
    <w:rsid w:val="00613F6F"/>
    <w:rsid w:val="00624EB5"/>
    <w:rsid w:val="00627B28"/>
    <w:rsid w:val="00637744"/>
    <w:rsid w:val="00642184"/>
    <w:rsid w:val="0064761E"/>
    <w:rsid w:val="006560AD"/>
    <w:rsid w:val="006574B8"/>
    <w:rsid w:val="006638B9"/>
    <w:rsid w:val="00666A5A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0366"/>
    <w:rsid w:val="006E1120"/>
    <w:rsid w:val="006E1513"/>
    <w:rsid w:val="006E3E94"/>
    <w:rsid w:val="006F0619"/>
    <w:rsid w:val="006F3260"/>
    <w:rsid w:val="00700F0A"/>
    <w:rsid w:val="00701775"/>
    <w:rsid w:val="007059F3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10B7"/>
    <w:rsid w:val="0074460F"/>
    <w:rsid w:val="00744AB3"/>
    <w:rsid w:val="007543DA"/>
    <w:rsid w:val="00757853"/>
    <w:rsid w:val="007621CE"/>
    <w:rsid w:val="00762368"/>
    <w:rsid w:val="00763614"/>
    <w:rsid w:val="00764D5E"/>
    <w:rsid w:val="00765A7D"/>
    <w:rsid w:val="007662CC"/>
    <w:rsid w:val="00766CA0"/>
    <w:rsid w:val="00767CC6"/>
    <w:rsid w:val="00773066"/>
    <w:rsid w:val="00773E11"/>
    <w:rsid w:val="00783E73"/>
    <w:rsid w:val="007908DE"/>
    <w:rsid w:val="00794F78"/>
    <w:rsid w:val="007963E0"/>
    <w:rsid w:val="00796EE3"/>
    <w:rsid w:val="007A0F19"/>
    <w:rsid w:val="007A1909"/>
    <w:rsid w:val="007A2E63"/>
    <w:rsid w:val="007A68BF"/>
    <w:rsid w:val="007B6CEF"/>
    <w:rsid w:val="007B7235"/>
    <w:rsid w:val="007C1C04"/>
    <w:rsid w:val="007C409A"/>
    <w:rsid w:val="007C4F74"/>
    <w:rsid w:val="007C5040"/>
    <w:rsid w:val="007C696E"/>
    <w:rsid w:val="007D15F7"/>
    <w:rsid w:val="007D3DDF"/>
    <w:rsid w:val="007E7127"/>
    <w:rsid w:val="007F08C5"/>
    <w:rsid w:val="007F52FC"/>
    <w:rsid w:val="007F74AC"/>
    <w:rsid w:val="00802930"/>
    <w:rsid w:val="00802B6E"/>
    <w:rsid w:val="00810354"/>
    <w:rsid w:val="00812B05"/>
    <w:rsid w:val="008153B3"/>
    <w:rsid w:val="008158FF"/>
    <w:rsid w:val="0082035C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8DF"/>
    <w:rsid w:val="00896985"/>
    <w:rsid w:val="008A02D9"/>
    <w:rsid w:val="008A1C89"/>
    <w:rsid w:val="008B7010"/>
    <w:rsid w:val="008C2A9A"/>
    <w:rsid w:val="008C4C7A"/>
    <w:rsid w:val="008C59DB"/>
    <w:rsid w:val="008D45CE"/>
    <w:rsid w:val="008E5CE2"/>
    <w:rsid w:val="008E6FF7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30DAE"/>
    <w:rsid w:val="00934861"/>
    <w:rsid w:val="00952719"/>
    <w:rsid w:val="00960790"/>
    <w:rsid w:val="00963375"/>
    <w:rsid w:val="0097250E"/>
    <w:rsid w:val="009766EF"/>
    <w:rsid w:val="00981BEB"/>
    <w:rsid w:val="00983248"/>
    <w:rsid w:val="009916D5"/>
    <w:rsid w:val="009926A7"/>
    <w:rsid w:val="009928AC"/>
    <w:rsid w:val="009A1E51"/>
    <w:rsid w:val="009A5828"/>
    <w:rsid w:val="009B14A3"/>
    <w:rsid w:val="009B1A1B"/>
    <w:rsid w:val="009C5C7B"/>
    <w:rsid w:val="009E0836"/>
    <w:rsid w:val="009E4A5C"/>
    <w:rsid w:val="009E7039"/>
    <w:rsid w:val="009F0AAB"/>
    <w:rsid w:val="00A00543"/>
    <w:rsid w:val="00A024E3"/>
    <w:rsid w:val="00A10ACC"/>
    <w:rsid w:val="00A1122B"/>
    <w:rsid w:val="00A12C27"/>
    <w:rsid w:val="00A13B28"/>
    <w:rsid w:val="00A159AC"/>
    <w:rsid w:val="00A15F6B"/>
    <w:rsid w:val="00A16D6A"/>
    <w:rsid w:val="00A209C2"/>
    <w:rsid w:val="00A24D15"/>
    <w:rsid w:val="00A266E1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0822"/>
    <w:rsid w:val="00A65526"/>
    <w:rsid w:val="00A675A2"/>
    <w:rsid w:val="00A74FF2"/>
    <w:rsid w:val="00A77C98"/>
    <w:rsid w:val="00A81E11"/>
    <w:rsid w:val="00A913C6"/>
    <w:rsid w:val="00A92DE8"/>
    <w:rsid w:val="00A932C5"/>
    <w:rsid w:val="00A96B40"/>
    <w:rsid w:val="00A97073"/>
    <w:rsid w:val="00AA0623"/>
    <w:rsid w:val="00AA4702"/>
    <w:rsid w:val="00AB69A9"/>
    <w:rsid w:val="00AB6BCC"/>
    <w:rsid w:val="00AC1DBE"/>
    <w:rsid w:val="00AC5D1A"/>
    <w:rsid w:val="00AC7088"/>
    <w:rsid w:val="00AD1288"/>
    <w:rsid w:val="00AD19E0"/>
    <w:rsid w:val="00AD6807"/>
    <w:rsid w:val="00AE1A78"/>
    <w:rsid w:val="00AE277E"/>
    <w:rsid w:val="00AE4027"/>
    <w:rsid w:val="00AE5B80"/>
    <w:rsid w:val="00AE67EB"/>
    <w:rsid w:val="00AE70DF"/>
    <w:rsid w:val="00AE7BEE"/>
    <w:rsid w:val="00AF663D"/>
    <w:rsid w:val="00B00A66"/>
    <w:rsid w:val="00B00FA0"/>
    <w:rsid w:val="00B01246"/>
    <w:rsid w:val="00B075FB"/>
    <w:rsid w:val="00B13B17"/>
    <w:rsid w:val="00B14E93"/>
    <w:rsid w:val="00B30CFF"/>
    <w:rsid w:val="00B30E5E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017A"/>
    <w:rsid w:val="00B63B87"/>
    <w:rsid w:val="00B6503A"/>
    <w:rsid w:val="00B65F66"/>
    <w:rsid w:val="00B66085"/>
    <w:rsid w:val="00B66173"/>
    <w:rsid w:val="00B67479"/>
    <w:rsid w:val="00B719BD"/>
    <w:rsid w:val="00B75700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1861"/>
    <w:rsid w:val="00BD4419"/>
    <w:rsid w:val="00BD4884"/>
    <w:rsid w:val="00BD64E1"/>
    <w:rsid w:val="00BE0B73"/>
    <w:rsid w:val="00BE66A8"/>
    <w:rsid w:val="00BF1946"/>
    <w:rsid w:val="00BF2B17"/>
    <w:rsid w:val="00C011E7"/>
    <w:rsid w:val="00C0169A"/>
    <w:rsid w:val="00C056D6"/>
    <w:rsid w:val="00C05E7B"/>
    <w:rsid w:val="00C12F69"/>
    <w:rsid w:val="00C22F01"/>
    <w:rsid w:val="00C25567"/>
    <w:rsid w:val="00C36A86"/>
    <w:rsid w:val="00C36E1B"/>
    <w:rsid w:val="00C405DA"/>
    <w:rsid w:val="00C432EB"/>
    <w:rsid w:val="00C454D9"/>
    <w:rsid w:val="00C46C44"/>
    <w:rsid w:val="00C47641"/>
    <w:rsid w:val="00C54D81"/>
    <w:rsid w:val="00C55C0C"/>
    <w:rsid w:val="00C55FB0"/>
    <w:rsid w:val="00C73361"/>
    <w:rsid w:val="00C74081"/>
    <w:rsid w:val="00C765D2"/>
    <w:rsid w:val="00C76852"/>
    <w:rsid w:val="00C76DF9"/>
    <w:rsid w:val="00C8013F"/>
    <w:rsid w:val="00C86E61"/>
    <w:rsid w:val="00C949A4"/>
    <w:rsid w:val="00CA2B6B"/>
    <w:rsid w:val="00CA3D69"/>
    <w:rsid w:val="00CA61A8"/>
    <w:rsid w:val="00CB361A"/>
    <w:rsid w:val="00CB71E1"/>
    <w:rsid w:val="00CC1A40"/>
    <w:rsid w:val="00CC2639"/>
    <w:rsid w:val="00CC5E85"/>
    <w:rsid w:val="00CD1061"/>
    <w:rsid w:val="00CD2E53"/>
    <w:rsid w:val="00CD2F85"/>
    <w:rsid w:val="00CD7411"/>
    <w:rsid w:val="00CE054C"/>
    <w:rsid w:val="00CE1365"/>
    <w:rsid w:val="00CE2232"/>
    <w:rsid w:val="00CE37F6"/>
    <w:rsid w:val="00CE5125"/>
    <w:rsid w:val="00CF29C7"/>
    <w:rsid w:val="00CF5138"/>
    <w:rsid w:val="00D04FB2"/>
    <w:rsid w:val="00D06068"/>
    <w:rsid w:val="00D06866"/>
    <w:rsid w:val="00D104DF"/>
    <w:rsid w:val="00D14B40"/>
    <w:rsid w:val="00D2615A"/>
    <w:rsid w:val="00D27FC3"/>
    <w:rsid w:val="00D40654"/>
    <w:rsid w:val="00D46256"/>
    <w:rsid w:val="00D47FF9"/>
    <w:rsid w:val="00D53DE6"/>
    <w:rsid w:val="00D54CB9"/>
    <w:rsid w:val="00D57D9F"/>
    <w:rsid w:val="00D60A12"/>
    <w:rsid w:val="00D617F3"/>
    <w:rsid w:val="00D61EEA"/>
    <w:rsid w:val="00D6445E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985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0B84"/>
    <w:rsid w:val="00DD3CCF"/>
    <w:rsid w:val="00DD77A1"/>
    <w:rsid w:val="00DE2926"/>
    <w:rsid w:val="00DE54F1"/>
    <w:rsid w:val="00DE5E98"/>
    <w:rsid w:val="00DE7493"/>
    <w:rsid w:val="00DF6DDA"/>
    <w:rsid w:val="00E02153"/>
    <w:rsid w:val="00E10E3C"/>
    <w:rsid w:val="00E1137E"/>
    <w:rsid w:val="00E129F7"/>
    <w:rsid w:val="00E13CC7"/>
    <w:rsid w:val="00E15B12"/>
    <w:rsid w:val="00E17540"/>
    <w:rsid w:val="00E17D02"/>
    <w:rsid w:val="00E231C9"/>
    <w:rsid w:val="00E2665D"/>
    <w:rsid w:val="00E27485"/>
    <w:rsid w:val="00E27BB5"/>
    <w:rsid w:val="00E34909"/>
    <w:rsid w:val="00E40B98"/>
    <w:rsid w:val="00E46F41"/>
    <w:rsid w:val="00E520EF"/>
    <w:rsid w:val="00E522C5"/>
    <w:rsid w:val="00E538FD"/>
    <w:rsid w:val="00E54EB1"/>
    <w:rsid w:val="00E6160C"/>
    <w:rsid w:val="00E61905"/>
    <w:rsid w:val="00E624A5"/>
    <w:rsid w:val="00E62EDC"/>
    <w:rsid w:val="00E72C90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081"/>
    <w:rsid w:val="00EB62C8"/>
    <w:rsid w:val="00ED57B1"/>
    <w:rsid w:val="00ED6F52"/>
    <w:rsid w:val="00ED744C"/>
    <w:rsid w:val="00ED75E7"/>
    <w:rsid w:val="00EE167D"/>
    <w:rsid w:val="00EE2833"/>
    <w:rsid w:val="00EE3228"/>
    <w:rsid w:val="00EE3F23"/>
    <w:rsid w:val="00EE7500"/>
    <w:rsid w:val="00EF13B5"/>
    <w:rsid w:val="00EF18BE"/>
    <w:rsid w:val="00EF1E1F"/>
    <w:rsid w:val="00EF412A"/>
    <w:rsid w:val="00EF4DDF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088A"/>
    <w:rsid w:val="00F424CB"/>
    <w:rsid w:val="00F54583"/>
    <w:rsid w:val="00F65EAD"/>
    <w:rsid w:val="00F77102"/>
    <w:rsid w:val="00F90AE9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3F00"/>
    <w:rsid w:val="00FE2739"/>
    <w:rsid w:val="00FE5B98"/>
    <w:rsid w:val="00FE788F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EB5"/>
  </w:style>
  <w:style w:type="paragraph" w:styleId="1">
    <w:name w:val="heading 1"/>
    <w:basedOn w:val="a"/>
    <w:next w:val="a"/>
    <w:link w:val="10"/>
    <w:uiPriority w:val="9"/>
    <w:qFormat/>
    <w:rsid w:val="00E15B1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13B17"/>
  </w:style>
  <w:style w:type="table" w:customStyle="1" w:styleId="12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3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semiHidden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4">
    <w:name w:val="Заголовок №1_"/>
    <w:basedOn w:val="a0"/>
    <w:link w:val="15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5">
    <w:name w:val="Заголовок №1"/>
    <w:basedOn w:val="a"/>
    <w:link w:val="14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paragraph" w:customStyle="1" w:styleId="af6">
    <w:name w:val="таблица"/>
    <w:basedOn w:val="1"/>
    <w:rsid w:val="00E15B12"/>
    <w:pPr>
      <w:keepLines w:val="0"/>
      <w:spacing w:before="120" w:after="120" w:line="240" w:lineRule="auto"/>
      <w:jc w:val="center"/>
    </w:pPr>
    <w:rPr>
      <w:rFonts w:ascii="Times New Roman" w:eastAsia="Times New Roman" w:hAnsi="Times New Roman" w:cs="Times New Roman"/>
      <w:bCs w:val="0"/>
      <w:color w:val="auto"/>
      <w:kern w:val="28"/>
      <w:sz w:val="20"/>
      <w:szCs w:val="20"/>
      <w:lang w:eastAsia="ru-RU"/>
    </w:rPr>
  </w:style>
  <w:style w:type="paragraph" w:customStyle="1" w:styleId="af7">
    <w:name w:val="табл."/>
    <w:basedOn w:val="af6"/>
    <w:rsid w:val="00E15B12"/>
    <w:pPr>
      <w:keepNext w:val="0"/>
      <w:spacing w:before="60" w:after="60"/>
      <w:jc w:val="left"/>
    </w:pPr>
    <w:rPr>
      <w:b w:val="0"/>
      <w:sz w:val="18"/>
    </w:rPr>
  </w:style>
  <w:style w:type="character" w:customStyle="1" w:styleId="10">
    <w:name w:val="Заголовок 1 Знак"/>
    <w:basedOn w:val="a0"/>
    <w:link w:val="1"/>
    <w:uiPriority w:val="9"/>
    <w:rsid w:val="00E15B1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EB5"/>
  </w:style>
  <w:style w:type="paragraph" w:styleId="1">
    <w:name w:val="heading 1"/>
    <w:basedOn w:val="a"/>
    <w:next w:val="a"/>
    <w:link w:val="10"/>
    <w:uiPriority w:val="9"/>
    <w:qFormat/>
    <w:rsid w:val="00E15B1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13B17"/>
  </w:style>
  <w:style w:type="table" w:customStyle="1" w:styleId="12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3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semiHidden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4">
    <w:name w:val="Заголовок №1_"/>
    <w:basedOn w:val="a0"/>
    <w:link w:val="15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5">
    <w:name w:val="Заголовок №1"/>
    <w:basedOn w:val="a"/>
    <w:link w:val="14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paragraph" w:customStyle="1" w:styleId="af6">
    <w:name w:val="таблица"/>
    <w:basedOn w:val="1"/>
    <w:rsid w:val="00E15B12"/>
    <w:pPr>
      <w:keepLines w:val="0"/>
      <w:spacing w:before="120" w:after="120" w:line="240" w:lineRule="auto"/>
      <w:jc w:val="center"/>
    </w:pPr>
    <w:rPr>
      <w:rFonts w:ascii="Times New Roman" w:eastAsia="Times New Roman" w:hAnsi="Times New Roman" w:cs="Times New Roman"/>
      <w:bCs w:val="0"/>
      <w:color w:val="auto"/>
      <w:kern w:val="28"/>
      <w:sz w:val="20"/>
      <w:szCs w:val="20"/>
      <w:lang w:eastAsia="ru-RU"/>
    </w:rPr>
  </w:style>
  <w:style w:type="paragraph" w:customStyle="1" w:styleId="af7">
    <w:name w:val="табл."/>
    <w:basedOn w:val="af6"/>
    <w:rsid w:val="00E15B12"/>
    <w:pPr>
      <w:keepNext w:val="0"/>
      <w:spacing w:before="60" w:after="60"/>
      <w:jc w:val="left"/>
    </w:pPr>
    <w:rPr>
      <w:b w:val="0"/>
      <w:sz w:val="18"/>
    </w:rPr>
  </w:style>
  <w:style w:type="character" w:customStyle="1" w:styleId="10">
    <w:name w:val="Заголовок 1 Знак"/>
    <w:basedOn w:val="a0"/>
    <w:link w:val="1"/>
    <w:uiPriority w:val="9"/>
    <w:rsid w:val="00E15B1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4F545A-6DCE-4C11-B89C-3D9447D87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4099</Words>
  <Characters>23369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27414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Vaio</cp:lastModifiedBy>
  <cp:revision>4</cp:revision>
  <cp:lastPrinted>2015-09-11T07:13:00Z</cp:lastPrinted>
  <dcterms:created xsi:type="dcterms:W3CDTF">2021-10-14T04:38:00Z</dcterms:created>
  <dcterms:modified xsi:type="dcterms:W3CDTF">2023-02-16T11:18:00Z</dcterms:modified>
</cp:coreProperties>
</file>