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F14" w:rsidRPr="00810354" w:rsidRDefault="00472F14" w:rsidP="005B0C1A">
      <w:pPr>
        <w:widowControl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5B0C1A">
      <w:pPr>
        <w:widowControl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472F14" w:rsidP="005B0C1A">
      <w:pPr>
        <w:widowControl w:val="0"/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</w:t>
      </w:r>
      <w:r w:rsidR="00BB2984">
        <w:rPr>
          <w:rFonts w:ascii="Times New Roman" w:hAnsi="Times New Roman"/>
          <w:sz w:val="28"/>
          <w:szCs w:val="24"/>
        </w:rPr>
        <w:t>Экономическая теория</w:t>
      </w:r>
      <w:r w:rsidRPr="005A3AAE">
        <w:rPr>
          <w:rFonts w:ascii="Times New Roman" w:hAnsi="Times New Roman"/>
          <w:sz w:val="28"/>
          <w:szCs w:val="24"/>
        </w:rPr>
        <w:t>»</w:t>
      </w:r>
      <w:r w:rsidR="00AF2DB8">
        <w:rPr>
          <w:rFonts w:ascii="Times New Roman" w:hAnsi="Times New Roman"/>
          <w:sz w:val="28"/>
          <w:szCs w:val="24"/>
        </w:rPr>
        <w:t xml:space="preserve"> (39243)</w:t>
      </w:r>
    </w:p>
    <w:p w:rsidR="00472F14" w:rsidRPr="00810354" w:rsidRDefault="00472F14" w:rsidP="005B0C1A">
      <w:pPr>
        <w:widowControl w:val="0"/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2984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2984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2984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72F14" w:rsidRDefault="00472F14" w:rsidP="005B0C1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6682" w:rsidRDefault="00926682" w:rsidP="005B0C1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6682" w:rsidRPr="00BB2984" w:rsidRDefault="00926682" w:rsidP="005B0C1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2984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2984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BB298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2984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Экономическая теория</w:t>
      </w:r>
      <w:r w:rsidR="00AF2DB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(39243)</w:t>
      </w: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BB2984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B2984" w:rsidRDefault="00472F14" w:rsidP="005B0C1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2984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472F1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245" w:rsidRPr="00BB2984" w:rsidRDefault="006B7245" w:rsidP="006B7245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BB2984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</w:t>
      </w:r>
      <w:r w:rsidR="00926682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4</w:t>
      </w:r>
      <w:r w:rsidRPr="00BB2984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 </w:t>
      </w:r>
      <w:r w:rsidR="00926682" w:rsidRPr="00926682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Государственное и муниципальное управление</w:t>
      </w:r>
    </w:p>
    <w:p w:rsidR="00472F14" w:rsidRPr="00BB2984" w:rsidRDefault="00926682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926682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Государственное и муниципальное управление</w:t>
      </w: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B2984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BB2984" w:rsidRDefault="00472F14" w:rsidP="005B0C1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 w:rsidRPr="00BB2984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заочная</w:t>
      </w:r>
    </w:p>
    <w:p w:rsidR="00472F14" w:rsidRPr="00BB2984" w:rsidRDefault="00472F14" w:rsidP="005B0C1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B2984" w:rsidRDefault="00472F14" w:rsidP="005B0C1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F37CB7" w:rsidRDefault="00472F14" w:rsidP="00F37CB7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2984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675F75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872110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Pr="00810354" w:rsidRDefault="00472F14" w:rsidP="005B0C1A">
      <w:pPr>
        <w:widowControl w:val="0"/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72F14" w:rsidRDefault="00472F14" w:rsidP="005B0C1A">
      <w:pPr>
        <w:widowControl w:val="0"/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5B0C1A">
      <w:pPr>
        <w:widowControl w:val="0"/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0"/>
        <w:gridCol w:w="9784"/>
        <w:gridCol w:w="1496"/>
      </w:tblGrid>
      <w:tr w:rsidR="00472F14" w:rsidRPr="009668E9" w:rsidTr="005B0C1A">
        <w:trPr>
          <w:trHeight w:val="45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5B0C1A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5B0C1A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5B0C1A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5B0C1A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5B0C1A">
        <w:trPr>
          <w:trHeight w:val="264"/>
        </w:trPr>
        <w:tc>
          <w:tcPr>
            <w:tcW w:w="1457" w:type="pct"/>
            <w:vMerge/>
            <w:vAlign w:val="center"/>
          </w:tcPr>
          <w:p w:rsidR="00472F14" w:rsidRPr="009668E9" w:rsidRDefault="00472F14" w:rsidP="005B0C1A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5B0C1A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5B0C1A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472F14" w:rsidRPr="009668E9" w:rsidTr="005B0C1A">
        <w:trPr>
          <w:trHeight w:val="20"/>
        </w:trPr>
        <w:tc>
          <w:tcPr>
            <w:tcW w:w="1457" w:type="pct"/>
            <w:vAlign w:val="center"/>
            <w:hideMark/>
          </w:tcPr>
          <w:p w:rsidR="00472F14" w:rsidRPr="00C01644" w:rsidRDefault="00BB2984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472F14">
              <w:rPr>
                <w:rFonts w:ascii="Times New Roman" w:hAnsi="Times New Roman"/>
                <w:sz w:val="24"/>
                <w:szCs w:val="24"/>
              </w:rPr>
              <w:t>К-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73" w:type="pct"/>
            <w:vAlign w:val="center"/>
          </w:tcPr>
          <w:p w:rsidR="00BB2984" w:rsidRPr="00BB2984" w:rsidRDefault="00472F14" w:rsidP="005B0C1A">
            <w:pPr>
              <w:widowControl w:val="0"/>
              <w:spacing w:after="0" w:line="240" w:lineRule="auto"/>
              <w:jc w:val="center"/>
              <w:rPr>
                <w:rStyle w:val="FontStyle42"/>
                <w:b w:val="0"/>
                <w:sz w:val="24"/>
                <w:szCs w:val="24"/>
              </w:rPr>
            </w:pPr>
            <w:r>
              <w:rPr>
                <w:rStyle w:val="FontStyle42"/>
                <w:b w:val="0"/>
                <w:sz w:val="24"/>
                <w:szCs w:val="24"/>
              </w:rPr>
              <w:t>Способность</w:t>
            </w:r>
            <w:r w:rsidRPr="00E16FD8">
              <w:rPr>
                <w:rStyle w:val="FontStyle42"/>
                <w:b w:val="0"/>
                <w:sz w:val="24"/>
                <w:szCs w:val="24"/>
              </w:rPr>
              <w:t xml:space="preserve"> </w:t>
            </w:r>
            <w:r w:rsidR="00BB2984" w:rsidRPr="00BB2984">
              <w:rPr>
                <w:rStyle w:val="FontStyle42"/>
                <w:b w:val="0"/>
                <w:sz w:val="24"/>
                <w:szCs w:val="24"/>
              </w:rPr>
              <w:t>использовать основы экономических знаний в различных сферах деятельности</w:t>
            </w:r>
          </w:p>
          <w:p w:rsidR="00472F14" w:rsidRPr="00E16FD8" w:rsidRDefault="00472F14" w:rsidP="005B0C1A">
            <w:pPr>
              <w:widowControl w:val="0"/>
              <w:spacing w:after="0" w:line="240" w:lineRule="auto"/>
              <w:jc w:val="center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470" w:type="pct"/>
            <w:vAlign w:val="center"/>
          </w:tcPr>
          <w:p w:rsidR="00472F14" w:rsidRPr="00E16FD8" w:rsidRDefault="00BB2984" w:rsidP="005B0C1A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</w:tr>
    </w:tbl>
    <w:p w:rsidR="00472F14" w:rsidRPr="00F17638" w:rsidRDefault="00472F14" w:rsidP="005B0C1A">
      <w:pPr>
        <w:widowControl w:val="0"/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5B0C1A">
      <w:pPr>
        <w:widowControl w:val="0"/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BB2984" w:rsidRPr="00EA74A6" w:rsidRDefault="00BB2984" w:rsidP="005B0C1A">
      <w:pPr>
        <w:widowControl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5B0C1A">
        <w:rPr>
          <w:rFonts w:ascii="Times New Roman" w:hAnsi="Times New Roman"/>
          <w:b/>
          <w:i/>
          <w:sz w:val="24"/>
          <w:szCs w:val="24"/>
        </w:rPr>
        <w:t>О</w:t>
      </w:r>
      <w:r w:rsidR="00472F14" w:rsidRPr="005B0C1A">
        <w:rPr>
          <w:rFonts w:ascii="Times New Roman" w:hAnsi="Times New Roman"/>
          <w:b/>
          <w:i/>
          <w:sz w:val="24"/>
          <w:szCs w:val="24"/>
        </w:rPr>
        <w:t>К-</w:t>
      </w:r>
      <w:r w:rsidRPr="005B0C1A">
        <w:rPr>
          <w:rFonts w:ascii="Times New Roman" w:hAnsi="Times New Roman"/>
          <w:b/>
          <w:i/>
          <w:sz w:val="24"/>
          <w:szCs w:val="24"/>
        </w:rPr>
        <w:t>3</w:t>
      </w:r>
      <w:r w:rsidR="00472F14" w:rsidRPr="005B0C1A">
        <w:rPr>
          <w:rFonts w:ascii="Times New Roman" w:hAnsi="Times New Roman"/>
          <w:b/>
          <w:i/>
          <w:sz w:val="24"/>
          <w:szCs w:val="24"/>
        </w:rPr>
        <w:t xml:space="preserve"> «</w:t>
      </w:r>
      <w:r w:rsidR="00472F14" w:rsidRPr="005B0C1A">
        <w:rPr>
          <w:rFonts w:ascii="Times New Roman" w:hAnsi="Times New Roman"/>
          <w:b/>
          <w:bCs/>
          <w:i/>
          <w:sz w:val="24"/>
          <w:szCs w:val="24"/>
        </w:rPr>
        <w:t xml:space="preserve">Способность </w:t>
      </w:r>
      <w:r w:rsidRPr="005B0C1A">
        <w:rPr>
          <w:rFonts w:ascii="Times New Roman" w:hAnsi="Times New Roman"/>
          <w:b/>
          <w:bCs/>
          <w:i/>
          <w:sz w:val="24"/>
          <w:szCs w:val="24"/>
        </w:rPr>
        <w:t>использовать основы экономических знаний в различных сферах деятельности</w:t>
      </w:r>
      <w:r w:rsidR="00472F14" w:rsidRPr="005B0C1A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1"/>
        <w:gridCol w:w="7279"/>
        <w:gridCol w:w="6915"/>
      </w:tblGrid>
      <w:tr w:rsidR="00472F14" w:rsidRPr="00D02CC8" w:rsidTr="00FD4421">
        <w:trPr>
          <w:trHeight w:val="631"/>
        </w:trPr>
        <w:tc>
          <w:tcPr>
            <w:tcW w:w="2833" w:type="pct"/>
            <w:gridSpan w:val="2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67" w:type="pct"/>
          </w:tcPr>
          <w:p w:rsidR="00BB2984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 xml:space="preserve">Критерии оценивания результатов </w:t>
            </w:r>
          </w:p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обучения</w:t>
            </w:r>
          </w:p>
        </w:tc>
      </w:tr>
      <w:tr w:rsidR="00926682" w:rsidRPr="00D02CC8" w:rsidTr="00FD4421">
        <w:trPr>
          <w:trHeight w:val="958"/>
        </w:trPr>
        <w:tc>
          <w:tcPr>
            <w:tcW w:w="552" w:type="pct"/>
          </w:tcPr>
          <w:p w:rsidR="00926682" w:rsidRPr="00D02CC8" w:rsidRDefault="00926682" w:rsidP="005B0C1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ет:</w:t>
            </w:r>
          </w:p>
        </w:tc>
        <w:tc>
          <w:tcPr>
            <w:tcW w:w="2281" w:type="pct"/>
            <w:tcBorders>
              <w:top w:val="single" w:sz="4" w:space="0" w:color="auto"/>
            </w:tcBorders>
          </w:tcPr>
          <w:p w:rsidR="00926682" w:rsidRPr="00EA74A6" w:rsidRDefault="00926682" w:rsidP="00FD442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926682">
              <w:rPr>
                <w:rFonts w:ascii="Times New Roman" w:hAnsi="Times New Roman"/>
                <w:color w:val="000000" w:themeColor="text1"/>
                <w:sz w:val="24"/>
              </w:rPr>
              <w:t>основные понятия и модели неоклассической институциональной микроэкономической теории, макроэкономики и мировой экономики</w:t>
            </w:r>
          </w:p>
        </w:tc>
        <w:tc>
          <w:tcPr>
            <w:tcW w:w="2167" w:type="pct"/>
          </w:tcPr>
          <w:p w:rsidR="00926682" w:rsidRPr="002C7122" w:rsidRDefault="00926682" w:rsidP="00926682">
            <w:pPr>
              <w:widowControl w:val="0"/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2C7122">
              <w:rPr>
                <w:rFonts w:ascii="Times New Roman" w:hAnsi="Times New Roman"/>
                <w:sz w:val="24"/>
              </w:rPr>
              <w:t>освоения материала</w:t>
            </w:r>
            <w:r>
              <w:rPr>
                <w:rFonts w:ascii="Times New Roman" w:hAnsi="Times New Roman"/>
                <w:sz w:val="24"/>
              </w:rPr>
              <w:t>;</w:t>
            </w:r>
            <w:r w:rsidRPr="002C7122">
              <w:rPr>
                <w:rFonts w:ascii="Times New Roman" w:hAnsi="Times New Roman"/>
                <w:sz w:val="24"/>
              </w:rPr>
              <w:t xml:space="preserve"> правильность ответов на поставленные вопросы; корректность использования </w:t>
            </w:r>
            <w:r>
              <w:rPr>
                <w:rFonts w:ascii="Times New Roman" w:hAnsi="Times New Roman"/>
                <w:sz w:val="24"/>
              </w:rPr>
              <w:t>экономической лексики</w:t>
            </w:r>
          </w:p>
        </w:tc>
      </w:tr>
      <w:tr w:rsidR="00926682" w:rsidRPr="00D02CC8" w:rsidTr="00926682">
        <w:trPr>
          <w:trHeight w:val="761"/>
        </w:trPr>
        <w:tc>
          <w:tcPr>
            <w:tcW w:w="552" w:type="pct"/>
          </w:tcPr>
          <w:p w:rsidR="00926682" w:rsidRPr="00D02CC8" w:rsidRDefault="00926682" w:rsidP="005B0C1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ет:</w:t>
            </w:r>
          </w:p>
        </w:tc>
        <w:tc>
          <w:tcPr>
            <w:tcW w:w="2281" w:type="pct"/>
            <w:tcBorders>
              <w:top w:val="single" w:sz="4" w:space="0" w:color="auto"/>
              <w:bottom w:val="single" w:sz="4" w:space="0" w:color="auto"/>
            </w:tcBorders>
          </w:tcPr>
          <w:p w:rsidR="00926682" w:rsidRPr="00EA74A6" w:rsidRDefault="00926682" w:rsidP="00FD442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926682">
              <w:rPr>
                <w:rFonts w:ascii="Times New Roman" w:hAnsi="Times New Roman"/>
                <w:color w:val="000000" w:themeColor="text1"/>
                <w:sz w:val="24"/>
              </w:rPr>
              <w:t>анализировать основные экономические события в своей стране и за ее пределами, находить и использовать информацию, необходимую для ориентирования в основных текущих проблемах экономики</w:t>
            </w:r>
          </w:p>
        </w:tc>
        <w:tc>
          <w:tcPr>
            <w:tcW w:w="2167" w:type="pct"/>
          </w:tcPr>
          <w:p w:rsidR="00926682" w:rsidRPr="002C7122" w:rsidRDefault="00926682" w:rsidP="00926682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Самостоятельность и корректность выбора условий и методов решений экономических заданий, полнота и грамотность решения заданий и упражнений </w:t>
            </w:r>
          </w:p>
        </w:tc>
      </w:tr>
      <w:tr w:rsidR="00926682" w:rsidRPr="00D02CC8" w:rsidTr="00FD4421">
        <w:trPr>
          <w:trHeight w:val="761"/>
        </w:trPr>
        <w:tc>
          <w:tcPr>
            <w:tcW w:w="552" w:type="pct"/>
          </w:tcPr>
          <w:p w:rsidR="00926682" w:rsidRPr="00D02CC8" w:rsidRDefault="00926682" w:rsidP="005B0C1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Владеет:</w:t>
            </w:r>
          </w:p>
        </w:tc>
        <w:tc>
          <w:tcPr>
            <w:tcW w:w="2281" w:type="pct"/>
            <w:tcBorders>
              <w:top w:val="single" w:sz="4" w:space="0" w:color="auto"/>
            </w:tcBorders>
          </w:tcPr>
          <w:p w:rsidR="00926682" w:rsidRPr="00FD4421" w:rsidRDefault="00926682" w:rsidP="00FD442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926682">
              <w:rPr>
                <w:rFonts w:ascii="Times New Roman" w:hAnsi="Times New Roman"/>
                <w:color w:val="000000" w:themeColor="text1"/>
                <w:sz w:val="24"/>
              </w:rPr>
              <w:t>навыками анализа поведения потребителей, производителей, собственников ресурсов и государства</w:t>
            </w:r>
          </w:p>
        </w:tc>
        <w:tc>
          <w:tcPr>
            <w:tcW w:w="2167" w:type="pct"/>
          </w:tcPr>
          <w:p w:rsidR="00926682" w:rsidRPr="002C7122" w:rsidRDefault="00926682" w:rsidP="00926682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>Правильность результатов решения заданий и упражнений</w:t>
            </w:r>
          </w:p>
        </w:tc>
      </w:tr>
    </w:tbl>
    <w:p w:rsidR="00472F14" w:rsidRDefault="00472F14" w:rsidP="005B0C1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67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472F14" w:rsidRDefault="00472F14" w:rsidP="005B0C1A">
      <w:pPr>
        <w:widowControl w:val="0"/>
        <w:spacing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  <w:r w:rsidR="001E263B">
        <w:rPr>
          <w:rFonts w:ascii="Arial" w:hAnsi="Arial" w:cs="Arial"/>
          <w:b/>
          <w:sz w:val="24"/>
          <w:szCs w:val="24"/>
        </w:rPr>
        <w:t xml:space="preserve"> (для очной формы)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7"/>
        <w:gridCol w:w="2503"/>
        <w:gridCol w:w="3262"/>
        <w:gridCol w:w="1840"/>
        <w:gridCol w:w="1809"/>
      </w:tblGrid>
      <w:tr w:rsidR="00926682" w:rsidRPr="00253EF3" w:rsidTr="00926682">
        <w:trPr>
          <w:trHeight w:val="315"/>
          <w:jc w:val="center"/>
        </w:trPr>
        <w:tc>
          <w:tcPr>
            <w:tcW w:w="168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253EF3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56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53EF3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175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53EF3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926682" w:rsidRPr="00253EF3" w:rsidTr="00926682">
        <w:trPr>
          <w:trHeight w:val="791"/>
          <w:jc w:val="center"/>
        </w:trPr>
        <w:tc>
          <w:tcPr>
            <w:tcW w:w="168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82" w:rsidRPr="00253EF3" w:rsidRDefault="00926682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56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88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253EF3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253EF3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926682" w:rsidRPr="00253EF3" w:rsidTr="00926682">
        <w:trPr>
          <w:trHeight w:val="184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A94687">
              <w:rPr>
                <w:rFonts w:ascii="Times New Roman" w:eastAsia="Times New Roman" w:hAnsi="Times New Roman"/>
                <w:b/>
                <w:lang w:eastAsia="ru-RU"/>
              </w:rPr>
              <w:t xml:space="preserve">Знает: </w:t>
            </w:r>
          </w:p>
        </w:tc>
        <w:tc>
          <w:tcPr>
            <w:tcW w:w="1201" w:type="pct"/>
            <w:vMerge w:val="restart"/>
            <w:tcBorders>
              <w:top w:val="single" w:sz="4" w:space="0" w:color="auto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926682">
              <w:rPr>
                <w:rFonts w:ascii="Times New Roman" w:hAnsi="Times New Roman"/>
                <w:color w:val="000000" w:themeColor="text1"/>
              </w:rPr>
              <w:t>основные понятия и модели неоклассической институциональной микроэкономической теории, макроэкономики и мировой экономики</w:t>
            </w:r>
          </w:p>
        </w:tc>
        <w:tc>
          <w:tcPr>
            <w:tcW w:w="15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53EF3">
              <w:rPr>
                <w:rFonts w:ascii="Times New Roman" w:hAnsi="Times New Roman"/>
                <w:bCs/>
                <w:color w:val="000000"/>
                <w:lang w:eastAsia="ar-SA"/>
              </w:rPr>
              <w:t>Тема 1. Предмет и метод экономической теории. Общественное производство и экономические отношения. Потребности, ресурсы, блага.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Доклад с презентацией (п. 5.1).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для самоконтроля (№ 1 п. 5.2). 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1 п. 5.3)</w:t>
            </w:r>
          </w:p>
        </w:tc>
      </w:tr>
      <w:tr w:rsidR="00926682" w:rsidRPr="00253EF3" w:rsidTr="00926682">
        <w:trPr>
          <w:trHeight w:val="143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 xml:space="preserve">Тема 2. </w:t>
            </w:r>
            <w:r w:rsidRPr="002971D7">
              <w:rPr>
                <w:rFonts w:ascii="Times New Roman" w:hAnsi="Times New Roman"/>
              </w:rPr>
              <w:t>Производственные возможности общества и экономический выбор. Экономические системы.</w:t>
            </w:r>
            <w:r w:rsidRPr="002971D7">
              <w:rPr>
                <w:rFonts w:ascii="Times New Roman" w:eastAsia="Times New Roman CYR" w:hAnsi="Times New Roman"/>
                <w:bCs/>
              </w:rPr>
              <w:t xml:space="preserve"> </w:t>
            </w:r>
            <w:r w:rsidRPr="002971D7">
              <w:rPr>
                <w:rFonts w:ascii="Times New Roman" w:hAnsi="Times New Roman"/>
              </w:rPr>
              <w:t>Рынок и рыночный механизм</w:t>
            </w:r>
            <w:r w:rsidRPr="002971D7">
              <w:rPr>
                <w:rFonts w:ascii="Times New Roman" w:eastAsia="Times New Roman CYR" w:hAnsi="Times New Roman"/>
                <w:bCs/>
              </w:rPr>
              <w:t>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для самоконтроля (№ 2 п. 5.2).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2 п. 5.3)</w:t>
            </w:r>
          </w:p>
        </w:tc>
      </w:tr>
      <w:tr w:rsidR="00926682" w:rsidRPr="00253EF3" w:rsidTr="00926682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3. </w:t>
            </w:r>
            <w:r w:rsidRPr="002971D7">
              <w:rPr>
                <w:rFonts w:ascii="Times New Roman" w:hAnsi="Times New Roman"/>
              </w:rPr>
              <w:t>Теория спроса и предложения. Эластичность.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для самоконтроля (№ 3 п. 5.2).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3 п. 5.3)</w:t>
            </w:r>
          </w:p>
        </w:tc>
      </w:tr>
      <w:tr w:rsidR="00926682" w:rsidRPr="00253EF3" w:rsidTr="00926682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 xml:space="preserve">Тема 4. </w:t>
            </w:r>
            <w:r w:rsidRPr="002971D7">
              <w:rPr>
                <w:rFonts w:ascii="Times New Roman" w:hAnsi="Times New Roman"/>
              </w:rPr>
              <w:t>Поведение потребителя.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для самоконтроля (№ 4 п. 5.2).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4 п. 5.3)</w:t>
            </w:r>
          </w:p>
        </w:tc>
      </w:tr>
      <w:tr w:rsidR="00926682" w:rsidRPr="00253EF3" w:rsidTr="00926682">
        <w:trPr>
          <w:trHeight w:val="1383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5. </w:t>
            </w:r>
            <w:r w:rsidRPr="002971D7">
              <w:rPr>
                <w:rFonts w:ascii="Times New Roman" w:hAnsi="Times New Roman"/>
              </w:rPr>
              <w:t>Теория фирмы. Формы хозяйственной деятельности</w:t>
            </w:r>
            <w:r w:rsidRPr="002971D7">
              <w:rPr>
                <w:rFonts w:ascii="Times New Roman" w:eastAsia="Times New Roman CYR" w:hAnsi="Times New Roman"/>
                <w:bCs/>
              </w:rPr>
              <w:t>. Издержки и результаты хозяйственной деятельности.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для самоконтроля (№ 5 п. 5.2).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5 п. 5.3)</w:t>
            </w:r>
          </w:p>
        </w:tc>
      </w:tr>
      <w:tr w:rsidR="00926682" w:rsidRPr="00253EF3" w:rsidTr="00926682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6. </w:t>
            </w:r>
            <w:r w:rsidRPr="002971D7">
              <w:rPr>
                <w:rFonts w:ascii="Times New Roman" w:hAnsi="Times New Roman"/>
              </w:rPr>
              <w:t>Типы рыночных структур: совершенная и несовершенная конкуренция.</w:t>
            </w:r>
            <w:r w:rsidRPr="002971D7">
              <w:rPr>
                <w:rFonts w:ascii="Times New Roman" w:eastAsia="Times New Roman CYR" w:hAnsi="Times New Roman"/>
                <w:bCs/>
              </w:rPr>
              <w:t xml:space="preserve"> 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для самоконтроля (№ 6 п. 5.2).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6 п. 5.3)</w:t>
            </w:r>
          </w:p>
        </w:tc>
      </w:tr>
      <w:tr w:rsidR="00926682" w:rsidRPr="00253EF3" w:rsidTr="00926682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7. </w:t>
            </w:r>
            <w:r w:rsidRPr="002971D7">
              <w:rPr>
                <w:rFonts w:ascii="Times New Roman" w:hAnsi="Times New Roman"/>
              </w:rPr>
              <w:t>Рынки факторов производства. Рынок труда и его социальная значимость.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для самоконтроля (№ 7 п. 5.2).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7 п. 5.3)</w:t>
            </w:r>
          </w:p>
        </w:tc>
      </w:tr>
      <w:tr w:rsidR="00926682" w:rsidRPr="00253EF3" w:rsidTr="00926682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8. </w:t>
            </w:r>
            <w:r w:rsidRPr="002971D7">
              <w:rPr>
                <w:rFonts w:ascii="Times New Roman" w:eastAsia="Times New Roman CYR" w:hAnsi="Times New Roman"/>
                <w:bCs/>
              </w:rPr>
              <w:t>Общественное воспроизводство. СНС и макроэкономические показатели.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для самоконтроля (№ 8 п. 5.2).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8 п. 5.3)</w:t>
            </w:r>
          </w:p>
        </w:tc>
      </w:tr>
      <w:tr w:rsidR="00926682" w:rsidRPr="00253EF3" w:rsidTr="00926682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9. </w:t>
            </w:r>
            <w:r w:rsidRPr="002971D7">
              <w:rPr>
                <w:rFonts w:ascii="Times New Roman" w:eastAsia="Times New Roman CYR" w:hAnsi="Times New Roman"/>
                <w:bCs/>
              </w:rPr>
              <w:t>Макроэкономическое равновесие. Потребление и сбережение. Инвестиции.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для самоконтроля (№ 9 п. 5.2).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9 п. 5.3)</w:t>
            </w:r>
          </w:p>
        </w:tc>
      </w:tr>
      <w:tr w:rsidR="00926682" w:rsidRPr="00253EF3" w:rsidTr="00926682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10. </w:t>
            </w:r>
            <w:r w:rsidRPr="002971D7">
              <w:rPr>
                <w:rFonts w:ascii="Times New Roman" w:eastAsia="Times New Roman CYR" w:hAnsi="Times New Roman"/>
                <w:bCs/>
              </w:rPr>
              <w:t>Макроэкономическая нестабильность: цикличность развития, инфляция и безработица. Социальная политика государства.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для самоконтроля (№ 10 п. 5.2).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10 п. 5.3)</w:t>
            </w:r>
          </w:p>
        </w:tc>
      </w:tr>
      <w:tr w:rsidR="00926682" w:rsidRPr="00253EF3" w:rsidTr="00926682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11. </w:t>
            </w:r>
            <w:r w:rsidRPr="002971D7">
              <w:rPr>
                <w:rFonts w:ascii="Times New Roman" w:eastAsia="Times New Roman CYR" w:hAnsi="Times New Roman"/>
                <w:bCs/>
              </w:rPr>
              <w:t>Государственные расходы и налоги. Бюджетно-налоговая политика.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для самоконтроля (№ 11 п. 5.2).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11 п. 5.3)</w:t>
            </w:r>
          </w:p>
        </w:tc>
      </w:tr>
      <w:tr w:rsidR="00926682" w:rsidRPr="00253EF3" w:rsidTr="00926682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53EF3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12. </w:t>
            </w:r>
            <w:r w:rsidRPr="002971D7">
              <w:rPr>
                <w:rFonts w:ascii="Times New Roman" w:eastAsia="Times New Roman CYR" w:hAnsi="Times New Roman"/>
                <w:bCs/>
              </w:rPr>
              <w:t>Деньги и их функции. Денежно-кредитная политика. Банковская система.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для самоконтроля (№ 12 п. 5.2).</w:t>
            </w:r>
          </w:p>
        </w:tc>
        <w:tc>
          <w:tcPr>
            <w:tcW w:w="86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12 п. 5.3)</w:t>
            </w:r>
          </w:p>
        </w:tc>
      </w:tr>
      <w:tr w:rsidR="00926682" w:rsidRPr="002971D7" w:rsidTr="00926682">
        <w:trPr>
          <w:trHeight w:val="1327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94687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Умеет:</w:t>
            </w:r>
          </w:p>
        </w:tc>
        <w:tc>
          <w:tcPr>
            <w:tcW w:w="1201" w:type="pct"/>
            <w:vMerge w:val="restart"/>
            <w:tcBorders>
              <w:top w:val="single" w:sz="4" w:space="0" w:color="auto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926682">
              <w:rPr>
                <w:rFonts w:ascii="Times New Roman" w:hAnsi="Times New Roman"/>
                <w:color w:val="000000" w:themeColor="text1"/>
              </w:rPr>
              <w:t>анализировать основные экономические события в своей стране и за ее пределами, находить и использовать информацию, необходимую для ориентирования в основных текущих проблемах экономики</w:t>
            </w:r>
          </w:p>
        </w:tc>
        <w:tc>
          <w:tcPr>
            <w:tcW w:w="15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53EF3">
              <w:rPr>
                <w:rFonts w:ascii="Times New Roman" w:hAnsi="Times New Roman"/>
                <w:bCs/>
                <w:color w:val="000000"/>
                <w:lang w:eastAsia="ar-SA"/>
              </w:rPr>
              <w:t>Тема 1. Предмет и метод экономической теории. Общественное производство и экономические отношения. Потребности, ресурсы, блага.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480185">
              <w:rPr>
                <w:rFonts w:ascii="Times New Roman" w:hAnsi="Times New Roman"/>
                <w:color w:val="000000"/>
                <w:lang w:eastAsia="ar-SA"/>
              </w:rPr>
              <w:t>Доклад с пре</w:t>
            </w:r>
            <w:r>
              <w:rPr>
                <w:rFonts w:ascii="Times New Roman" w:hAnsi="Times New Roman"/>
                <w:color w:val="000000"/>
                <w:lang w:eastAsia="ar-SA"/>
              </w:rPr>
              <w:t>зентацией (п. 5.1), практическая работа (№ 1 п. 5.4)</w:t>
            </w:r>
          </w:p>
        </w:tc>
        <w:tc>
          <w:tcPr>
            <w:tcW w:w="86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1 (п. 5.5)</w:t>
            </w:r>
          </w:p>
        </w:tc>
      </w:tr>
      <w:tr w:rsidR="00926682" w:rsidRPr="002971D7" w:rsidTr="00926682">
        <w:trPr>
          <w:trHeight w:val="1395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 xml:space="preserve">Тема 2. </w:t>
            </w:r>
            <w:r w:rsidRPr="002971D7">
              <w:rPr>
                <w:rFonts w:ascii="Times New Roman" w:hAnsi="Times New Roman"/>
              </w:rPr>
              <w:t>Производственные возможности общества и экономический выбор. Экономические системы.</w:t>
            </w:r>
            <w:r w:rsidRPr="002971D7">
              <w:rPr>
                <w:rFonts w:ascii="Times New Roman" w:eastAsia="Times New Roman CYR" w:hAnsi="Times New Roman"/>
                <w:bCs/>
              </w:rPr>
              <w:t xml:space="preserve"> </w:t>
            </w:r>
            <w:r w:rsidRPr="002971D7">
              <w:rPr>
                <w:rFonts w:ascii="Times New Roman" w:hAnsi="Times New Roman"/>
              </w:rPr>
              <w:t>Рынок и рыночный механизм</w:t>
            </w:r>
            <w:r w:rsidRPr="002971D7">
              <w:rPr>
                <w:rFonts w:ascii="Times New Roman" w:eastAsia="Times New Roman CYR" w:hAnsi="Times New Roman"/>
                <w:bCs/>
              </w:rPr>
              <w:t>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lang w:eastAsia="ar-SA"/>
              </w:rPr>
              <w:t>(№ 2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2971D7" w:rsidTr="00926682">
        <w:trPr>
          <w:trHeight w:val="849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3. </w:t>
            </w:r>
            <w:r w:rsidRPr="002971D7">
              <w:rPr>
                <w:rFonts w:ascii="Times New Roman" w:hAnsi="Times New Roman"/>
              </w:rPr>
              <w:t>Теория спроса и предложения. Эластичность.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2971D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 xml:space="preserve">Тема 4. </w:t>
            </w:r>
            <w:r w:rsidRPr="002971D7">
              <w:rPr>
                <w:rFonts w:ascii="Times New Roman" w:hAnsi="Times New Roman"/>
              </w:rPr>
              <w:t>Поведение потребителя.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4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2971D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5. </w:t>
            </w:r>
            <w:r w:rsidRPr="002971D7">
              <w:rPr>
                <w:rFonts w:ascii="Times New Roman" w:hAnsi="Times New Roman"/>
              </w:rPr>
              <w:t>Теория фирмы. Формы хозяйственной деятельности</w:t>
            </w:r>
            <w:r w:rsidRPr="002971D7">
              <w:rPr>
                <w:rFonts w:ascii="Times New Roman" w:eastAsia="Times New Roman CYR" w:hAnsi="Times New Roman"/>
                <w:bCs/>
              </w:rPr>
              <w:t>. Издержки и результаты хозяйственной деятельности.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2971D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6. </w:t>
            </w:r>
            <w:r w:rsidRPr="002971D7">
              <w:rPr>
                <w:rFonts w:ascii="Times New Roman" w:hAnsi="Times New Roman"/>
              </w:rPr>
              <w:t>Типы рыночных структур: совершенная и несовершенная конкуренция.</w:t>
            </w:r>
            <w:r w:rsidRPr="002971D7">
              <w:rPr>
                <w:rFonts w:ascii="Times New Roman" w:eastAsia="Times New Roman CYR" w:hAnsi="Times New Roman"/>
                <w:bCs/>
              </w:rPr>
              <w:t xml:space="preserve"> 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6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2971D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7. </w:t>
            </w:r>
            <w:r w:rsidRPr="002971D7">
              <w:rPr>
                <w:rFonts w:ascii="Times New Roman" w:hAnsi="Times New Roman"/>
              </w:rPr>
              <w:t>Рынки факторов производства. Рынок труда и его социальная значимость.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7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2971D7" w:rsidTr="00926682">
        <w:trPr>
          <w:trHeight w:val="829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8. </w:t>
            </w:r>
            <w:r w:rsidRPr="002971D7">
              <w:rPr>
                <w:rFonts w:ascii="Times New Roman" w:eastAsia="Times New Roman CYR" w:hAnsi="Times New Roman"/>
                <w:bCs/>
              </w:rPr>
              <w:t>Общественное воспроизводство. СНС и макроэкономические показатели.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8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2 (п. 5.6)</w:t>
            </w:r>
          </w:p>
        </w:tc>
      </w:tr>
      <w:tr w:rsidR="00926682" w:rsidRPr="002971D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9. </w:t>
            </w:r>
            <w:r w:rsidRPr="002971D7">
              <w:rPr>
                <w:rFonts w:ascii="Times New Roman" w:eastAsia="Times New Roman CYR" w:hAnsi="Times New Roman"/>
                <w:bCs/>
              </w:rPr>
              <w:t>Макроэкономическое равновесие. Потребление и сбережение. Инвестиции.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9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2971D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10. </w:t>
            </w:r>
            <w:r w:rsidRPr="002971D7">
              <w:rPr>
                <w:rFonts w:ascii="Times New Roman" w:eastAsia="Times New Roman CYR" w:hAnsi="Times New Roman"/>
                <w:bCs/>
              </w:rPr>
              <w:t>Макроэкономическая нестабильность: цикличность развития, инфляция и безработица. Социальная политика государства.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>Практическая работа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2971D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11. </w:t>
            </w:r>
            <w:r w:rsidRPr="002971D7">
              <w:rPr>
                <w:rFonts w:ascii="Times New Roman" w:eastAsia="Times New Roman CYR" w:hAnsi="Times New Roman"/>
                <w:bCs/>
              </w:rPr>
              <w:t>Государственные расходы и налоги. Бюджетно-налоговая политика.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>Практическая работа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1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2971D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12. </w:t>
            </w:r>
            <w:r w:rsidRPr="002971D7">
              <w:rPr>
                <w:rFonts w:ascii="Times New Roman" w:eastAsia="Times New Roman CYR" w:hAnsi="Times New Roman"/>
                <w:bCs/>
              </w:rPr>
              <w:t>Деньги и их функции. Денежно-кредитная политика. Банковская система.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>Практическая работа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A94687" w:rsidTr="00926682">
        <w:trPr>
          <w:trHeight w:val="1327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94687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Владеет навыками:</w:t>
            </w:r>
          </w:p>
        </w:tc>
        <w:tc>
          <w:tcPr>
            <w:tcW w:w="1201" w:type="pct"/>
            <w:vMerge w:val="restart"/>
            <w:tcBorders>
              <w:top w:val="single" w:sz="4" w:space="0" w:color="auto"/>
            </w:tcBorders>
            <w:vAlign w:val="center"/>
          </w:tcPr>
          <w:p w:rsidR="00926682" w:rsidRPr="00A94687" w:rsidRDefault="00051F27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051F27">
              <w:rPr>
                <w:rFonts w:ascii="Times New Roman" w:hAnsi="Times New Roman"/>
                <w:color w:val="000000" w:themeColor="text1"/>
              </w:rPr>
              <w:t>навыками анализа поведения по</w:t>
            </w:r>
            <w:r>
              <w:rPr>
                <w:rFonts w:ascii="Times New Roman" w:hAnsi="Times New Roman"/>
                <w:color w:val="000000" w:themeColor="text1"/>
              </w:rPr>
              <w:t>требителей, производителей, соб</w:t>
            </w:r>
            <w:r w:rsidRPr="00051F27">
              <w:rPr>
                <w:rFonts w:ascii="Times New Roman" w:hAnsi="Times New Roman"/>
                <w:color w:val="000000" w:themeColor="text1"/>
              </w:rPr>
              <w:t>ственников ресурсов и государства</w:t>
            </w:r>
          </w:p>
        </w:tc>
        <w:tc>
          <w:tcPr>
            <w:tcW w:w="15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53EF3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53EF3">
              <w:rPr>
                <w:rFonts w:ascii="Times New Roman" w:hAnsi="Times New Roman"/>
                <w:bCs/>
                <w:color w:val="000000"/>
                <w:lang w:eastAsia="ar-SA"/>
              </w:rPr>
              <w:t>Тема 1. Предмет и метод экономической теории. Общественное производство и экономические отношения. Потребности, ресурсы, блага.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Pr="002971D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603402">
              <w:rPr>
                <w:rFonts w:ascii="Times New Roman" w:hAnsi="Times New Roman"/>
                <w:color w:val="000000"/>
                <w:lang w:eastAsia="ar-SA"/>
              </w:rPr>
              <w:t>Доклад с пре</w:t>
            </w:r>
            <w:r>
              <w:rPr>
                <w:rFonts w:ascii="Times New Roman" w:hAnsi="Times New Roman"/>
                <w:color w:val="000000"/>
                <w:lang w:eastAsia="ar-SA"/>
              </w:rPr>
              <w:t>зентацией (п. 5.1)</w:t>
            </w:r>
          </w:p>
        </w:tc>
        <w:tc>
          <w:tcPr>
            <w:tcW w:w="86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Pr="00A94687" w:rsidRDefault="00051F27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1 (</w:t>
            </w:r>
            <w:r w:rsidR="00926682">
              <w:rPr>
                <w:rFonts w:ascii="Times New Roman" w:hAnsi="Times New Roman"/>
                <w:color w:val="000000"/>
                <w:lang w:eastAsia="ar-SA"/>
              </w:rPr>
              <w:t>п. 5.5)</w:t>
            </w:r>
          </w:p>
        </w:tc>
      </w:tr>
      <w:tr w:rsidR="00926682" w:rsidRPr="00A9468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 xml:space="preserve">Тема 2. </w:t>
            </w:r>
            <w:r w:rsidRPr="002971D7">
              <w:rPr>
                <w:rFonts w:ascii="Times New Roman" w:hAnsi="Times New Roman"/>
              </w:rPr>
              <w:t>Производственные возможности общества и экономический выбор. Экономические системы.</w:t>
            </w:r>
            <w:r w:rsidRPr="002971D7">
              <w:rPr>
                <w:rFonts w:ascii="Times New Roman" w:eastAsia="Times New Roman CYR" w:hAnsi="Times New Roman"/>
                <w:bCs/>
              </w:rPr>
              <w:t xml:space="preserve"> </w:t>
            </w:r>
            <w:r w:rsidRPr="002971D7">
              <w:rPr>
                <w:rFonts w:ascii="Times New Roman" w:hAnsi="Times New Roman"/>
              </w:rPr>
              <w:t>Рынок и рыночный механизм</w:t>
            </w:r>
            <w:r w:rsidRPr="002971D7">
              <w:rPr>
                <w:rFonts w:ascii="Times New Roman" w:eastAsia="Times New Roman CYR" w:hAnsi="Times New Roman"/>
                <w:bCs/>
              </w:rPr>
              <w:t>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lang w:eastAsia="ar-SA"/>
              </w:rPr>
              <w:t>(№ 13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A9468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A9468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3. </w:t>
            </w:r>
            <w:r w:rsidRPr="002971D7">
              <w:rPr>
                <w:rFonts w:ascii="Times New Roman" w:hAnsi="Times New Roman"/>
              </w:rPr>
              <w:t>Теория спроса и предложения. Эластичность.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14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A9468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A94687" w:rsidTr="00926682">
        <w:trPr>
          <w:trHeight w:val="576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 xml:space="preserve">Тема 4. </w:t>
            </w:r>
            <w:r w:rsidRPr="002971D7">
              <w:rPr>
                <w:rFonts w:ascii="Times New Roman" w:hAnsi="Times New Roman"/>
              </w:rPr>
              <w:t>Поведение потребителя.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15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A9468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A9468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5. </w:t>
            </w:r>
            <w:r w:rsidRPr="002971D7">
              <w:rPr>
                <w:rFonts w:ascii="Times New Roman" w:hAnsi="Times New Roman"/>
              </w:rPr>
              <w:t>Теория фирмы. Формы хозяйственной деятельности</w:t>
            </w:r>
            <w:r w:rsidRPr="002971D7">
              <w:rPr>
                <w:rFonts w:ascii="Times New Roman" w:eastAsia="Times New Roman CYR" w:hAnsi="Times New Roman"/>
                <w:bCs/>
              </w:rPr>
              <w:t>. Издержки и результаты хозяйственной деятельности.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16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A9468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A9468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6. </w:t>
            </w:r>
            <w:r w:rsidRPr="002971D7">
              <w:rPr>
                <w:rFonts w:ascii="Times New Roman" w:hAnsi="Times New Roman"/>
              </w:rPr>
              <w:t>Типы рыночных структур: совершенная и несовершенная конкуренция.</w:t>
            </w:r>
            <w:r w:rsidRPr="002971D7">
              <w:rPr>
                <w:rFonts w:ascii="Times New Roman" w:eastAsia="Times New Roman CYR" w:hAnsi="Times New Roman"/>
                <w:bCs/>
              </w:rPr>
              <w:t xml:space="preserve"> 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17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A9468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A9468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7. </w:t>
            </w:r>
            <w:r w:rsidRPr="002971D7">
              <w:rPr>
                <w:rFonts w:ascii="Times New Roman" w:hAnsi="Times New Roman"/>
              </w:rPr>
              <w:t>Рынки факторов производства. Рынок труда и его социальная значимость.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18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26682" w:rsidRPr="00A9468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A9468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8. </w:t>
            </w:r>
            <w:r w:rsidRPr="002971D7">
              <w:rPr>
                <w:rFonts w:ascii="Times New Roman" w:eastAsia="Times New Roman CYR" w:hAnsi="Times New Roman"/>
                <w:bCs/>
              </w:rPr>
              <w:t>Общественное воспроизводство. СНС и макроэкономические показатели.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19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26682" w:rsidRPr="00A9468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2 (п. 5.6)</w:t>
            </w:r>
          </w:p>
        </w:tc>
      </w:tr>
      <w:tr w:rsidR="00926682" w:rsidRPr="00A9468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9. </w:t>
            </w:r>
            <w:r w:rsidRPr="002971D7">
              <w:rPr>
                <w:rFonts w:ascii="Times New Roman" w:eastAsia="Times New Roman CYR" w:hAnsi="Times New Roman"/>
                <w:bCs/>
              </w:rPr>
              <w:t>Макроэкономическое равновесие. Потребление и сбережение. Инвестиции.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20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A9468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A9468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10. </w:t>
            </w:r>
            <w:r w:rsidRPr="002971D7">
              <w:rPr>
                <w:rFonts w:ascii="Times New Roman" w:eastAsia="Times New Roman CYR" w:hAnsi="Times New Roman"/>
                <w:bCs/>
              </w:rPr>
              <w:t>Макроэкономическая нестабильность: цикличность развития, инфляция и безработица. Социальная политика государства.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21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A9468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A9468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11. </w:t>
            </w:r>
            <w:r w:rsidRPr="002971D7">
              <w:rPr>
                <w:rFonts w:ascii="Times New Roman" w:eastAsia="Times New Roman CYR" w:hAnsi="Times New Roman"/>
                <w:bCs/>
              </w:rPr>
              <w:t>Государственные расходы и налоги. Бюджетно-налоговая политика.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22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26682" w:rsidRPr="00A9468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926682" w:rsidRPr="00A94687" w:rsidTr="00926682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1" w:type="pct"/>
            <w:vMerge/>
            <w:tcBorders>
              <w:bottom w:val="single" w:sz="4" w:space="0" w:color="auto"/>
            </w:tcBorders>
            <w:vAlign w:val="center"/>
          </w:tcPr>
          <w:p w:rsidR="00926682" w:rsidRPr="00A94687" w:rsidRDefault="00926682" w:rsidP="00926682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5" w:type="pct"/>
            <w:vAlign w:val="center"/>
          </w:tcPr>
          <w:p w:rsidR="00926682" w:rsidRPr="002971D7" w:rsidRDefault="00926682" w:rsidP="00926682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12. </w:t>
            </w:r>
            <w:r w:rsidRPr="002971D7">
              <w:rPr>
                <w:rFonts w:ascii="Times New Roman" w:eastAsia="Times New Roman CYR" w:hAnsi="Times New Roman"/>
                <w:bCs/>
              </w:rPr>
              <w:t>Деньги и их функции. Денежно-кредитная политика. Банковская система.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26682" w:rsidRDefault="00926682" w:rsidP="00926682">
            <w:pPr>
              <w:widowControl w:val="0"/>
            </w:pP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Практическая работа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23</w:t>
            </w:r>
            <w:r w:rsidRPr="00F93E22">
              <w:rPr>
                <w:rFonts w:ascii="Times New Roman" w:hAnsi="Times New Roman"/>
                <w:color w:val="000000"/>
                <w:lang w:eastAsia="ar-SA"/>
              </w:rPr>
              <w:t xml:space="preserve"> п. 5.4)</w:t>
            </w:r>
          </w:p>
        </w:tc>
        <w:tc>
          <w:tcPr>
            <w:tcW w:w="868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26682" w:rsidRPr="00A94687" w:rsidRDefault="00926682" w:rsidP="0092668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926682" w:rsidRDefault="00926682" w:rsidP="005B0C1A">
      <w:pPr>
        <w:widowControl w:val="0"/>
        <w:spacing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E263B" w:rsidRPr="0012266B" w:rsidRDefault="001E263B" w:rsidP="001E263B">
      <w:pPr>
        <w:widowControl w:val="0"/>
        <w:spacing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Перечень оценочных средств</w:t>
      </w:r>
      <w:r w:rsidRPr="0012266B">
        <w:rPr>
          <w:rFonts w:ascii="Arial" w:hAnsi="Arial" w:cs="Arial"/>
          <w:b/>
          <w:sz w:val="24"/>
          <w:szCs w:val="24"/>
        </w:rPr>
        <w:t xml:space="preserve"> (</w:t>
      </w:r>
      <w:r>
        <w:rPr>
          <w:rFonts w:ascii="Arial" w:hAnsi="Arial" w:cs="Arial"/>
          <w:b/>
          <w:sz w:val="24"/>
          <w:szCs w:val="24"/>
        </w:rPr>
        <w:t>для заочной формы)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7"/>
        <w:gridCol w:w="3041"/>
        <w:gridCol w:w="3191"/>
        <w:gridCol w:w="1592"/>
        <w:gridCol w:w="1590"/>
      </w:tblGrid>
      <w:tr w:rsidR="001E263B" w:rsidRPr="00771A43" w:rsidTr="001E263B">
        <w:trPr>
          <w:trHeight w:val="315"/>
          <w:jc w:val="center"/>
        </w:trPr>
        <w:tc>
          <w:tcPr>
            <w:tcW w:w="194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253EF3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53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53EF3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152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53EF3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E263B" w:rsidRPr="00771A43" w:rsidTr="001E263B">
        <w:trPr>
          <w:trHeight w:val="791"/>
          <w:jc w:val="center"/>
        </w:trPr>
        <w:tc>
          <w:tcPr>
            <w:tcW w:w="194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263B" w:rsidRPr="00253EF3" w:rsidRDefault="001E263B" w:rsidP="001E263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53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76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253EF3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253EF3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1E263B" w:rsidRPr="00771A43" w:rsidTr="001E263B">
        <w:trPr>
          <w:trHeight w:val="184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A9468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A94687">
              <w:rPr>
                <w:rFonts w:ascii="Times New Roman" w:eastAsia="Times New Roman" w:hAnsi="Times New Roman"/>
                <w:b/>
                <w:lang w:eastAsia="ru-RU"/>
              </w:rPr>
              <w:t xml:space="preserve">Знает: </w:t>
            </w:r>
          </w:p>
        </w:tc>
        <w:tc>
          <w:tcPr>
            <w:tcW w:w="1459" w:type="pct"/>
            <w:vMerge w:val="restart"/>
            <w:tcBorders>
              <w:top w:val="single" w:sz="4" w:space="0" w:color="auto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DC1125">
              <w:rPr>
                <w:rFonts w:ascii="Times New Roman" w:hAnsi="Times New Roman"/>
                <w:color w:val="000000" w:themeColor="text1"/>
              </w:rPr>
              <w:t>экономическую терминологию и экономические законы, основные экономические показатели на микро- и макро</w:t>
            </w:r>
            <w:r>
              <w:rPr>
                <w:rFonts w:ascii="Times New Roman" w:hAnsi="Times New Roman"/>
                <w:color w:val="000000" w:themeColor="text1"/>
              </w:rPr>
              <w:t>уровне, основные ин</w:t>
            </w:r>
            <w:r w:rsidRPr="00DC1125">
              <w:rPr>
                <w:rFonts w:ascii="Times New Roman" w:hAnsi="Times New Roman"/>
                <w:color w:val="000000" w:themeColor="text1"/>
              </w:rPr>
              <w:t>струменты государственной экономической политики и осо</w:t>
            </w:r>
            <w:r>
              <w:rPr>
                <w:rFonts w:ascii="Times New Roman" w:hAnsi="Times New Roman"/>
                <w:color w:val="000000" w:themeColor="text1"/>
              </w:rPr>
              <w:t>бенно</w:t>
            </w:r>
            <w:r w:rsidRPr="00DC1125">
              <w:rPr>
                <w:rFonts w:ascii="Times New Roman" w:hAnsi="Times New Roman"/>
                <w:color w:val="000000" w:themeColor="text1"/>
              </w:rPr>
              <w:t>сти их использования</w:t>
            </w:r>
          </w:p>
        </w:tc>
        <w:tc>
          <w:tcPr>
            <w:tcW w:w="153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53EF3">
              <w:rPr>
                <w:rFonts w:ascii="Times New Roman" w:hAnsi="Times New Roman"/>
                <w:bCs/>
                <w:color w:val="000000"/>
                <w:lang w:eastAsia="ar-SA"/>
              </w:rPr>
              <w:t>Тема 1. Предмет и метод экономической теории. Общественное производство и экономические отношения. Потребности, ресурсы, блага.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Ответ на вопрос (№ 1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1 п. 5.3)</w:t>
            </w:r>
          </w:p>
        </w:tc>
      </w:tr>
      <w:tr w:rsidR="001E263B" w:rsidRPr="00771A43" w:rsidTr="001E263B">
        <w:trPr>
          <w:trHeight w:val="143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 xml:space="preserve">Тема 2. </w:t>
            </w:r>
            <w:r w:rsidRPr="002971D7">
              <w:rPr>
                <w:rFonts w:ascii="Times New Roman" w:hAnsi="Times New Roman"/>
              </w:rPr>
              <w:t>Производственные возможности общества и экономический выбор. Экономические системы.</w:t>
            </w:r>
            <w:r w:rsidRPr="002971D7">
              <w:rPr>
                <w:rFonts w:ascii="Times New Roman" w:eastAsia="Times New Roman CYR" w:hAnsi="Times New Roman"/>
                <w:bCs/>
              </w:rPr>
              <w:t xml:space="preserve"> </w:t>
            </w:r>
            <w:r w:rsidRPr="002971D7">
              <w:rPr>
                <w:rFonts w:ascii="Times New Roman" w:hAnsi="Times New Roman"/>
              </w:rPr>
              <w:t>Рынок и рыночный механизм</w:t>
            </w:r>
            <w:r w:rsidRPr="002971D7">
              <w:rPr>
                <w:rFonts w:ascii="Times New Roman" w:eastAsia="Times New Roman CYR" w:hAnsi="Times New Roman"/>
                <w:bCs/>
              </w:rPr>
              <w:t>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9426F7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Pr="009426F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2 п. 5.3)</w:t>
            </w:r>
          </w:p>
        </w:tc>
      </w:tr>
      <w:tr w:rsidR="001E263B" w:rsidRPr="00771A43" w:rsidTr="001E263B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3. </w:t>
            </w:r>
            <w:r w:rsidRPr="002971D7">
              <w:rPr>
                <w:rFonts w:ascii="Times New Roman" w:hAnsi="Times New Roman"/>
              </w:rPr>
              <w:t>Теория спроса и предложения. Эластичность.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9426F7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  <w:r w:rsidRPr="009426F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3 п. 5.3)</w:t>
            </w:r>
          </w:p>
        </w:tc>
      </w:tr>
      <w:tr w:rsidR="001E263B" w:rsidRPr="00771A43" w:rsidTr="001E263B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 xml:space="preserve">Тема 4. </w:t>
            </w:r>
            <w:r w:rsidRPr="002971D7">
              <w:rPr>
                <w:rFonts w:ascii="Times New Roman" w:hAnsi="Times New Roman"/>
              </w:rPr>
              <w:t>Поведение потребителя.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9426F7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4</w:t>
            </w:r>
            <w:r w:rsidRPr="009426F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4 п. 5.3)</w:t>
            </w:r>
          </w:p>
        </w:tc>
      </w:tr>
      <w:tr w:rsidR="001E263B" w:rsidRPr="00771A43" w:rsidTr="001E263B">
        <w:trPr>
          <w:trHeight w:val="1383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5. </w:t>
            </w:r>
            <w:r w:rsidRPr="002971D7">
              <w:rPr>
                <w:rFonts w:ascii="Times New Roman" w:hAnsi="Times New Roman"/>
              </w:rPr>
              <w:t>Теория фирмы. Формы хозяйственной деятельности</w:t>
            </w:r>
            <w:r w:rsidRPr="002971D7">
              <w:rPr>
                <w:rFonts w:ascii="Times New Roman" w:eastAsia="Times New Roman CYR" w:hAnsi="Times New Roman"/>
                <w:bCs/>
              </w:rPr>
              <w:t>. Издержки и результаты хозяйственной деятельности.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9426F7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9426F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5 п. 5.3)</w:t>
            </w:r>
          </w:p>
        </w:tc>
      </w:tr>
      <w:tr w:rsidR="001E263B" w:rsidRPr="00771A43" w:rsidTr="001E263B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6. </w:t>
            </w:r>
            <w:r w:rsidRPr="002971D7">
              <w:rPr>
                <w:rFonts w:ascii="Times New Roman" w:hAnsi="Times New Roman"/>
              </w:rPr>
              <w:t>Типы рыночных структур: совершенная и несовершенная конкуренция.</w:t>
            </w:r>
            <w:r w:rsidRPr="002971D7">
              <w:rPr>
                <w:rFonts w:ascii="Times New Roman" w:eastAsia="Times New Roman CYR" w:hAnsi="Times New Roman"/>
                <w:bCs/>
              </w:rPr>
              <w:t xml:space="preserve"> 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9426F7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6</w:t>
            </w:r>
            <w:r w:rsidRPr="009426F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6 п. 5.3)</w:t>
            </w:r>
          </w:p>
        </w:tc>
      </w:tr>
      <w:tr w:rsidR="001E263B" w:rsidRPr="00771A43" w:rsidTr="001E263B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7. </w:t>
            </w:r>
            <w:r w:rsidRPr="002971D7">
              <w:rPr>
                <w:rFonts w:ascii="Times New Roman" w:hAnsi="Times New Roman"/>
              </w:rPr>
              <w:t>Рынки факторов производства. Рынок труда и его социальная значимость.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260BC7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7</w:t>
            </w:r>
            <w:r w:rsidRPr="00260BC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7 п. 5.3)</w:t>
            </w:r>
          </w:p>
        </w:tc>
      </w:tr>
      <w:tr w:rsidR="001E263B" w:rsidRPr="00771A43" w:rsidTr="001E263B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8. </w:t>
            </w:r>
            <w:r w:rsidRPr="002971D7">
              <w:rPr>
                <w:rFonts w:ascii="Times New Roman" w:eastAsia="Times New Roman CYR" w:hAnsi="Times New Roman"/>
                <w:bCs/>
              </w:rPr>
              <w:t>Общественное воспроизводство. СНС и макроэкономические показатели.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260BC7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8</w:t>
            </w:r>
            <w:r w:rsidRPr="00260BC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8 п. 5.3)</w:t>
            </w:r>
          </w:p>
        </w:tc>
      </w:tr>
      <w:tr w:rsidR="001E263B" w:rsidRPr="00771A43" w:rsidTr="001E263B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9. </w:t>
            </w:r>
            <w:r w:rsidRPr="002971D7">
              <w:rPr>
                <w:rFonts w:ascii="Times New Roman" w:eastAsia="Times New Roman CYR" w:hAnsi="Times New Roman"/>
                <w:bCs/>
              </w:rPr>
              <w:t>Макроэкономическое равновесие. Потребление и сбережение. Инвестиции.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260BC7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9</w:t>
            </w:r>
            <w:r w:rsidRPr="00260BC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9 п. 5.3)</w:t>
            </w:r>
          </w:p>
        </w:tc>
      </w:tr>
      <w:tr w:rsidR="001E263B" w:rsidRPr="00771A43" w:rsidTr="001E263B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10. </w:t>
            </w:r>
            <w:r w:rsidRPr="002971D7">
              <w:rPr>
                <w:rFonts w:ascii="Times New Roman" w:eastAsia="Times New Roman CYR" w:hAnsi="Times New Roman"/>
                <w:bCs/>
              </w:rPr>
              <w:t>Макроэкономическая нестабильность: цикличность развития, инфляция и безработица. Социальная политика государства.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260BC7">
              <w:rPr>
                <w:rFonts w:ascii="Times New Roman" w:hAnsi="Times New Roman"/>
                <w:color w:val="000000"/>
                <w:lang w:eastAsia="ar-SA"/>
              </w:rPr>
              <w:t>Ответ на вопрос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r w:rsidRPr="00260BC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10 п. 5.3)</w:t>
            </w:r>
          </w:p>
        </w:tc>
      </w:tr>
      <w:tr w:rsidR="001E263B" w:rsidRPr="00771A43" w:rsidTr="001E263B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11. </w:t>
            </w:r>
            <w:r w:rsidRPr="002971D7">
              <w:rPr>
                <w:rFonts w:ascii="Times New Roman" w:eastAsia="Times New Roman CYR" w:hAnsi="Times New Roman"/>
                <w:bCs/>
              </w:rPr>
              <w:t>Государственные расходы и налоги. Бюджетно-налоговая политика.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260BC7">
              <w:rPr>
                <w:rFonts w:ascii="Times New Roman" w:hAnsi="Times New Roman"/>
                <w:color w:val="000000"/>
                <w:lang w:eastAsia="ar-SA"/>
              </w:rPr>
              <w:t>Ответ на вопрос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1</w:t>
            </w:r>
            <w:r w:rsidRPr="00260BC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11 п. 5.3)</w:t>
            </w:r>
          </w:p>
        </w:tc>
      </w:tr>
      <w:tr w:rsidR="001E263B" w:rsidRPr="00771A43" w:rsidTr="001E263B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53EF3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12. </w:t>
            </w:r>
            <w:r w:rsidRPr="002971D7">
              <w:rPr>
                <w:rFonts w:ascii="Times New Roman" w:eastAsia="Times New Roman CYR" w:hAnsi="Times New Roman"/>
                <w:bCs/>
              </w:rPr>
              <w:t>Деньги и их функции. Денежно-кредитная политика. Банковская система.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260BC7">
              <w:rPr>
                <w:rFonts w:ascii="Times New Roman" w:hAnsi="Times New Roman"/>
                <w:color w:val="000000"/>
                <w:lang w:eastAsia="ar-SA"/>
              </w:rPr>
              <w:t>Ответ на вопрос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Pr="00260BC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итогового контроля </w:t>
            </w:r>
          </w:p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(№ 12 п. 5.3)</w:t>
            </w:r>
          </w:p>
        </w:tc>
      </w:tr>
      <w:tr w:rsidR="001E263B" w:rsidRPr="00771A43" w:rsidTr="001E263B">
        <w:trPr>
          <w:trHeight w:val="1327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A9468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94687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Умеет:</w:t>
            </w:r>
          </w:p>
        </w:tc>
        <w:tc>
          <w:tcPr>
            <w:tcW w:w="1459" w:type="pct"/>
            <w:vMerge w:val="restart"/>
            <w:tcBorders>
              <w:top w:val="single" w:sz="4" w:space="0" w:color="auto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DC1125">
              <w:rPr>
                <w:rFonts w:ascii="Times New Roman" w:hAnsi="Times New Roman"/>
                <w:color w:val="000000" w:themeColor="text1"/>
              </w:rPr>
              <w:t>анализировать экономические явления и проблемы, осуществлять экономические расчеты на микро- и макроуровне</w:t>
            </w:r>
          </w:p>
        </w:tc>
        <w:tc>
          <w:tcPr>
            <w:tcW w:w="153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53EF3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53EF3">
              <w:rPr>
                <w:rFonts w:ascii="Times New Roman" w:hAnsi="Times New Roman"/>
                <w:bCs/>
                <w:color w:val="000000"/>
                <w:lang w:eastAsia="ar-SA"/>
              </w:rPr>
              <w:t>Тема 1. Предмет и метод экономической теории. Общественное производство и экономические отношения. Потребности, ресурсы, блага.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260BC7">
              <w:rPr>
                <w:rFonts w:ascii="Times New Roman" w:hAnsi="Times New Roman"/>
                <w:color w:val="000000"/>
                <w:lang w:eastAsia="ar-SA"/>
              </w:rPr>
              <w:t>Ответ на вопрос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  <w:r w:rsidRPr="00260BC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1 (п. 5.5)</w:t>
            </w:r>
          </w:p>
        </w:tc>
      </w:tr>
      <w:tr w:rsidR="001E263B" w:rsidRPr="00771A43" w:rsidTr="001E263B">
        <w:trPr>
          <w:trHeight w:val="1395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 xml:space="preserve">Тема 2. </w:t>
            </w:r>
            <w:r w:rsidRPr="002971D7">
              <w:rPr>
                <w:rFonts w:ascii="Times New Roman" w:hAnsi="Times New Roman"/>
              </w:rPr>
              <w:t>Производственные возможности общества и экономический выбор. Экономические системы.</w:t>
            </w:r>
            <w:r w:rsidRPr="002971D7">
              <w:rPr>
                <w:rFonts w:ascii="Times New Roman" w:eastAsia="Times New Roman CYR" w:hAnsi="Times New Roman"/>
                <w:bCs/>
              </w:rPr>
              <w:t xml:space="preserve"> </w:t>
            </w:r>
            <w:r w:rsidRPr="002971D7">
              <w:rPr>
                <w:rFonts w:ascii="Times New Roman" w:hAnsi="Times New Roman"/>
              </w:rPr>
              <w:t>Рынок и рыночный механизм</w:t>
            </w:r>
            <w:r w:rsidRPr="002971D7">
              <w:rPr>
                <w:rFonts w:ascii="Times New Roman" w:eastAsia="Times New Roman CYR" w:hAnsi="Times New Roman"/>
                <w:bCs/>
              </w:rPr>
              <w:t>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260BC7">
              <w:rPr>
                <w:rFonts w:ascii="Times New Roman" w:hAnsi="Times New Roman"/>
                <w:color w:val="000000"/>
                <w:lang w:eastAsia="ar-SA"/>
              </w:rPr>
              <w:t>Ответ на вопрос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4</w:t>
            </w:r>
            <w:r w:rsidRPr="00260BC7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1E263B" w:rsidRPr="00771A43" w:rsidTr="001E263B">
        <w:trPr>
          <w:trHeight w:val="849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3. </w:t>
            </w:r>
            <w:r w:rsidRPr="002971D7">
              <w:rPr>
                <w:rFonts w:ascii="Times New Roman" w:hAnsi="Times New Roman"/>
              </w:rPr>
              <w:t>Теория спроса и предложения. Эластичность.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3B7A02">
              <w:rPr>
                <w:rFonts w:ascii="Times New Roman" w:hAnsi="Times New Roman"/>
                <w:color w:val="000000"/>
                <w:lang w:eastAsia="ar-SA"/>
              </w:rPr>
              <w:t>Ответ на вопрос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3B7A02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1E263B" w:rsidRPr="00771A43" w:rsidTr="001E263B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 xml:space="preserve">Тема 4. </w:t>
            </w:r>
            <w:r w:rsidRPr="002971D7">
              <w:rPr>
                <w:rFonts w:ascii="Times New Roman" w:hAnsi="Times New Roman"/>
              </w:rPr>
              <w:t>Поведение потребителя.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3B7A02">
              <w:rPr>
                <w:rFonts w:ascii="Times New Roman" w:hAnsi="Times New Roman"/>
                <w:color w:val="000000"/>
                <w:lang w:eastAsia="ar-SA"/>
              </w:rPr>
              <w:t>Ответ на вопрос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6</w:t>
            </w:r>
            <w:r w:rsidRPr="003B7A02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1E263B" w:rsidRPr="00771A43" w:rsidTr="001E263B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5. </w:t>
            </w:r>
            <w:r w:rsidRPr="002971D7">
              <w:rPr>
                <w:rFonts w:ascii="Times New Roman" w:hAnsi="Times New Roman"/>
              </w:rPr>
              <w:t>Теория фирмы. Формы хозяйственной деятельности</w:t>
            </w:r>
            <w:r w:rsidRPr="002971D7">
              <w:rPr>
                <w:rFonts w:ascii="Times New Roman" w:eastAsia="Times New Roman CYR" w:hAnsi="Times New Roman"/>
                <w:bCs/>
              </w:rPr>
              <w:t>. Издержки и результаты хозяйственной деятельности.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3B7A02">
              <w:rPr>
                <w:rFonts w:ascii="Times New Roman" w:hAnsi="Times New Roman"/>
                <w:color w:val="000000"/>
                <w:lang w:eastAsia="ar-SA"/>
              </w:rPr>
              <w:t>Ответ на вопрос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7</w:t>
            </w:r>
            <w:r w:rsidRPr="003B7A02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1E263B" w:rsidRPr="00771A43" w:rsidTr="001E263B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6. </w:t>
            </w:r>
            <w:r w:rsidRPr="002971D7">
              <w:rPr>
                <w:rFonts w:ascii="Times New Roman" w:hAnsi="Times New Roman"/>
              </w:rPr>
              <w:t>Типы рыночных структур: совершенная и несовершенная конкуренция.</w:t>
            </w:r>
            <w:r w:rsidRPr="002971D7">
              <w:rPr>
                <w:rFonts w:ascii="Times New Roman" w:eastAsia="Times New Roman CYR" w:hAnsi="Times New Roman"/>
                <w:bCs/>
              </w:rPr>
              <w:t xml:space="preserve"> 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614F6C">
              <w:rPr>
                <w:rFonts w:ascii="Times New Roman" w:hAnsi="Times New Roman"/>
                <w:color w:val="000000"/>
                <w:lang w:eastAsia="ar-SA"/>
              </w:rPr>
              <w:t>Ответ на вопрос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8</w:t>
            </w:r>
            <w:r w:rsidRPr="00614F6C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1E263B" w:rsidRPr="00771A43" w:rsidTr="001E263B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7. </w:t>
            </w:r>
            <w:r w:rsidRPr="002971D7">
              <w:rPr>
                <w:rFonts w:ascii="Times New Roman" w:hAnsi="Times New Roman"/>
              </w:rPr>
              <w:t>Рынки факторов производства. Рынок труда и его социальная значимость.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614F6C">
              <w:rPr>
                <w:rFonts w:ascii="Times New Roman" w:hAnsi="Times New Roman"/>
                <w:color w:val="000000"/>
                <w:lang w:eastAsia="ar-SA"/>
              </w:rPr>
              <w:t>Ответ на вопрос (№ 1</w:t>
            </w:r>
            <w:r>
              <w:rPr>
                <w:rFonts w:ascii="Times New Roman" w:hAnsi="Times New Roman"/>
                <w:color w:val="000000"/>
                <w:lang w:eastAsia="ar-SA"/>
              </w:rPr>
              <w:t>9</w:t>
            </w:r>
            <w:r w:rsidRPr="00614F6C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1E263B" w:rsidRPr="00771A43" w:rsidTr="001E263B">
        <w:trPr>
          <w:trHeight w:val="829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8. </w:t>
            </w:r>
            <w:r w:rsidRPr="002971D7">
              <w:rPr>
                <w:rFonts w:ascii="Times New Roman" w:eastAsia="Times New Roman CYR" w:hAnsi="Times New Roman"/>
                <w:bCs/>
              </w:rPr>
              <w:t>Общественное воспроизводство. СНС и макроэкономические показатели.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614F6C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20</w:t>
            </w:r>
            <w:r w:rsidRPr="00614F6C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2 (п. 5.6)</w:t>
            </w:r>
          </w:p>
        </w:tc>
      </w:tr>
      <w:tr w:rsidR="001E263B" w:rsidRPr="00771A43" w:rsidTr="001E263B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9. </w:t>
            </w:r>
            <w:r w:rsidRPr="002971D7">
              <w:rPr>
                <w:rFonts w:ascii="Times New Roman" w:eastAsia="Times New Roman CYR" w:hAnsi="Times New Roman"/>
                <w:bCs/>
              </w:rPr>
              <w:t>Макроэкономическое равновесие. Потребление и сбережение. Инвестиции.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614F6C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Pr="00614F6C">
              <w:rPr>
                <w:rFonts w:ascii="Times New Roman" w:hAnsi="Times New Roman"/>
                <w:color w:val="000000"/>
                <w:lang w:eastAsia="ar-SA"/>
              </w:rPr>
              <w:t>1 п. 5.7)</w:t>
            </w:r>
          </w:p>
        </w:tc>
        <w:tc>
          <w:tcPr>
            <w:tcW w:w="763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1E263B" w:rsidRPr="00771A43" w:rsidTr="001E263B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10. </w:t>
            </w:r>
            <w:r w:rsidRPr="002971D7">
              <w:rPr>
                <w:rFonts w:ascii="Times New Roman" w:eastAsia="Times New Roman CYR" w:hAnsi="Times New Roman"/>
                <w:bCs/>
              </w:rPr>
              <w:t>Макроэкономическая нестабильность: цикличность развития, инфляция и безработица. Социальная политика государства.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614F6C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22</w:t>
            </w:r>
            <w:r w:rsidRPr="00614F6C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1E263B" w:rsidRPr="00771A43" w:rsidTr="001E263B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eastAsia="Times New Roman CYR" w:hAnsi="Times New Roman"/>
                <w:bCs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11. </w:t>
            </w:r>
            <w:r w:rsidRPr="002971D7">
              <w:rPr>
                <w:rFonts w:ascii="Times New Roman" w:eastAsia="Times New Roman CYR" w:hAnsi="Times New Roman"/>
                <w:bCs/>
              </w:rPr>
              <w:t>Государственные расходы и налоги. Бюджетно-налоговая политика.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8B4FA1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23</w:t>
            </w:r>
            <w:r w:rsidRPr="008B4FA1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1E263B" w:rsidRPr="00771A43" w:rsidTr="001E263B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59" w:type="pct"/>
            <w:vMerge/>
            <w:vAlign w:val="center"/>
          </w:tcPr>
          <w:p w:rsidR="001E263B" w:rsidRPr="002971D7" w:rsidRDefault="001E263B" w:rsidP="001E263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531" w:type="pct"/>
            <w:vAlign w:val="center"/>
          </w:tcPr>
          <w:p w:rsidR="001E263B" w:rsidRPr="002971D7" w:rsidRDefault="001E263B" w:rsidP="001E263B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Times New Roman CYR" w:hAnsi="Times New Roman"/>
                <w:bCs/>
              </w:rPr>
              <w:t xml:space="preserve">Тема 12. </w:t>
            </w:r>
            <w:r w:rsidRPr="002971D7">
              <w:rPr>
                <w:rFonts w:ascii="Times New Roman" w:eastAsia="Times New Roman CYR" w:hAnsi="Times New Roman"/>
                <w:bCs/>
              </w:rPr>
              <w:t>Деньги и их функции. Денежно-кредитная политика. Банковская система.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3B" w:rsidRDefault="001E263B" w:rsidP="001E263B">
            <w:pPr>
              <w:widowControl w:val="0"/>
            </w:pPr>
            <w:r w:rsidRPr="008B4FA1">
              <w:rPr>
                <w:rFonts w:ascii="Times New Roman" w:hAnsi="Times New Roman"/>
                <w:color w:val="000000"/>
                <w:lang w:eastAsia="ar-SA"/>
              </w:rPr>
              <w:t xml:space="preserve">Ответ на вопрос (№ </w:t>
            </w:r>
            <w:r>
              <w:rPr>
                <w:rFonts w:ascii="Times New Roman" w:hAnsi="Times New Roman"/>
                <w:color w:val="000000"/>
                <w:lang w:eastAsia="ar-SA"/>
              </w:rPr>
              <w:t>24</w:t>
            </w:r>
            <w:r w:rsidRPr="008B4FA1">
              <w:rPr>
                <w:rFonts w:ascii="Times New Roman" w:hAnsi="Times New Roman"/>
                <w:color w:val="000000"/>
                <w:lang w:eastAsia="ar-SA"/>
              </w:rPr>
              <w:t xml:space="preserve"> п. 5.7)</w:t>
            </w:r>
          </w:p>
        </w:tc>
        <w:tc>
          <w:tcPr>
            <w:tcW w:w="763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E263B" w:rsidRPr="002971D7" w:rsidRDefault="001E263B" w:rsidP="001E263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1E263B" w:rsidRDefault="001E263B" w:rsidP="001E263B">
      <w:pPr>
        <w:widowControl w:val="0"/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Pr="003A17E6" w:rsidRDefault="00472F14" w:rsidP="005B0C1A">
      <w:pPr>
        <w:widowControl w:val="0"/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5B0C1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5B0C1A">
      <w:pPr>
        <w:widowControl w:val="0"/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2"/>
        <w:gridCol w:w="1166"/>
        <w:gridCol w:w="1166"/>
        <w:gridCol w:w="1165"/>
        <w:gridCol w:w="1165"/>
        <w:gridCol w:w="1165"/>
        <w:gridCol w:w="1165"/>
        <w:gridCol w:w="1167"/>
      </w:tblGrid>
      <w:tr w:rsidR="002E5FDD" w:rsidRPr="00614E67" w:rsidTr="002E5FDD">
        <w:trPr>
          <w:cantSplit/>
          <w:trHeight w:val="1134"/>
        </w:trPr>
        <w:tc>
          <w:tcPr>
            <w:tcW w:w="1085" w:type="pct"/>
            <w:shd w:val="clear" w:color="auto" w:fill="auto"/>
            <w:vAlign w:val="center"/>
          </w:tcPr>
          <w:p w:rsidR="000D2D25" w:rsidRDefault="000E0492" w:rsidP="005B0C1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 xml:space="preserve">Вид </w:t>
            </w:r>
            <w:r w:rsidR="000D2D2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учебной </w:t>
            </w:r>
          </w:p>
          <w:p w:rsidR="002E5FDD" w:rsidRPr="000E0492" w:rsidRDefault="000D2D25" w:rsidP="005B0C1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деятельности</w:t>
            </w:r>
          </w:p>
        </w:tc>
        <w:tc>
          <w:tcPr>
            <w:tcW w:w="559" w:type="pct"/>
            <w:vAlign w:val="center"/>
          </w:tcPr>
          <w:p w:rsidR="002E5FDD" w:rsidRPr="000E0492" w:rsidRDefault="002E5FDD" w:rsidP="005B0C1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Тест для самоконтроля</w:t>
            </w:r>
          </w:p>
        </w:tc>
        <w:tc>
          <w:tcPr>
            <w:tcW w:w="559" w:type="pct"/>
            <w:vAlign w:val="center"/>
          </w:tcPr>
          <w:p w:rsidR="002E5FDD" w:rsidRPr="000E0492" w:rsidRDefault="002E5FDD" w:rsidP="005B0C1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Тест итогового контроля</w:t>
            </w:r>
          </w:p>
        </w:tc>
        <w:tc>
          <w:tcPr>
            <w:tcW w:w="559" w:type="pct"/>
            <w:vAlign w:val="center"/>
          </w:tcPr>
          <w:p w:rsidR="002E5FDD" w:rsidRPr="000E0492" w:rsidRDefault="002E5FDD" w:rsidP="005B0C1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Доклад с презентацией</w:t>
            </w:r>
          </w:p>
        </w:tc>
        <w:tc>
          <w:tcPr>
            <w:tcW w:w="559" w:type="pct"/>
            <w:vAlign w:val="center"/>
          </w:tcPr>
          <w:p w:rsidR="002E5FDD" w:rsidRPr="000E0492" w:rsidRDefault="002E5FDD" w:rsidP="005B0C1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Практическая работа</w:t>
            </w:r>
          </w:p>
        </w:tc>
        <w:tc>
          <w:tcPr>
            <w:tcW w:w="559" w:type="pct"/>
            <w:vAlign w:val="center"/>
          </w:tcPr>
          <w:p w:rsidR="002E5FDD" w:rsidRPr="000E0492" w:rsidRDefault="002E5FDD" w:rsidP="00DA34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Контрольная работа</w:t>
            </w:r>
            <w:r w:rsidR="000E0492"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1</w:t>
            </w:r>
            <w:r w:rsidR="007A049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59" w:type="pct"/>
            <w:vAlign w:val="center"/>
          </w:tcPr>
          <w:p w:rsidR="002E5FDD" w:rsidRPr="000E0492" w:rsidRDefault="000E0492" w:rsidP="005B0C1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Контрольная работа 2</w:t>
            </w:r>
          </w:p>
        </w:tc>
        <w:tc>
          <w:tcPr>
            <w:tcW w:w="560" w:type="pct"/>
            <w:vAlign w:val="center"/>
          </w:tcPr>
          <w:p w:rsidR="002E5FDD" w:rsidRPr="000E0492" w:rsidRDefault="002E5FDD" w:rsidP="005B0C1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</w:tr>
      <w:tr w:rsidR="005F5CFC" w:rsidRPr="00614E67" w:rsidTr="002E5FDD">
        <w:trPr>
          <w:trHeight w:val="469"/>
        </w:trPr>
        <w:tc>
          <w:tcPr>
            <w:tcW w:w="1085" w:type="pct"/>
            <w:shd w:val="clear" w:color="auto" w:fill="auto"/>
            <w:vAlign w:val="center"/>
            <w:hideMark/>
          </w:tcPr>
          <w:p w:rsidR="005F5CFC" w:rsidRPr="000E0492" w:rsidRDefault="005F5CFC" w:rsidP="005B0C1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Лекции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60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5F5CFC" w:rsidRPr="00614E67" w:rsidTr="002E5FDD">
        <w:trPr>
          <w:trHeight w:val="552"/>
        </w:trPr>
        <w:tc>
          <w:tcPr>
            <w:tcW w:w="1085" w:type="pct"/>
            <w:shd w:val="clear" w:color="auto" w:fill="auto"/>
            <w:vAlign w:val="center"/>
            <w:hideMark/>
          </w:tcPr>
          <w:p w:rsidR="005F5CFC" w:rsidRPr="000E0492" w:rsidRDefault="005F5CFC" w:rsidP="005B0C1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Практические </w:t>
            </w:r>
          </w:p>
          <w:p w:rsidR="005F5CFC" w:rsidRPr="000E0492" w:rsidRDefault="005F5CFC" w:rsidP="005B0C1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занятия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60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</w:tr>
      <w:tr w:rsidR="005F5CFC" w:rsidRPr="00614E67" w:rsidTr="002E5FDD">
        <w:trPr>
          <w:trHeight w:val="301"/>
        </w:trPr>
        <w:tc>
          <w:tcPr>
            <w:tcW w:w="1085" w:type="pct"/>
            <w:shd w:val="clear" w:color="auto" w:fill="auto"/>
            <w:vAlign w:val="center"/>
            <w:hideMark/>
          </w:tcPr>
          <w:p w:rsidR="005F5CFC" w:rsidRDefault="005F5CFC" w:rsidP="005B0C1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Самостоятельная </w:t>
            </w:r>
          </w:p>
          <w:p w:rsidR="005F5CFC" w:rsidRPr="000E0492" w:rsidRDefault="005F5CFC" w:rsidP="005B0C1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работа в ЭОС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48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60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68</w:t>
            </w:r>
          </w:p>
        </w:tc>
      </w:tr>
      <w:tr w:rsidR="005F5CFC" w:rsidRPr="00614E67" w:rsidTr="002E5FDD">
        <w:trPr>
          <w:trHeight w:val="552"/>
        </w:trPr>
        <w:tc>
          <w:tcPr>
            <w:tcW w:w="1085" w:type="pct"/>
            <w:shd w:val="clear" w:color="auto" w:fill="auto"/>
            <w:vAlign w:val="center"/>
            <w:hideMark/>
          </w:tcPr>
          <w:p w:rsidR="005F5CFC" w:rsidRDefault="005F5CFC" w:rsidP="005B0C1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Промежуточная</w:t>
            </w:r>
          </w:p>
          <w:p w:rsidR="005F5CFC" w:rsidRPr="000E0492" w:rsidRDefault="005F5CFC" w:rsidP="005B0C1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аттестация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560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</w:tr>
      <w:tr w:rsidR="005F5CFC" w:rsidRPr="00614E67" w:rsidTr="002E5FDD">
        <w:trPr>
          <w:trHeight w:val="415"/>
        </w:trPr>
        <w:tc>
          <w:tcPr>
            <w:tcW w:w="1085" w:type="pct"/>
            <w:shd w:val="clear" w:color="auto" w:fill="auto"/>
            <w:vAlign w:val="center"/>
            <w:hideMark/>
          </w:tcPr>
          <w:p w:rsidR="005F5CFC" w:rsidRPr="000E0492" w:rsidRDefault="005F5CFC" w:rsidP="005B0C1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48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559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560" w:type="pct"/>
            <w:vAlign w:val="center"/>
          </w:tcPr>
          <w:p w:rsidR="005F5CFC" w:rsidRPr="000E0492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0E04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</w:tr>
    </w:tbl>
    <w:p w:rsidR="00472F14" w:rsidRDefault="00472F14" w:rsidP="005B0C1A">
      <w:pPr>
        <w:widowControl w:val="0"/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472F14" w:rsidRDefault="00472F14" w:rsidP="005B0C1A">
      <w:pPr>
        <w:widowControl w:val="0"/>
        <w:spacing w:after="120" w:line="240" w:lineRule="auto"/>
        <w:ind w:firstLine="284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6974"/>
      </w:tblGrid>
      <w:tr w:rsidR="00472F14" w:rsidRPr="00D02CC8" w:rsidTr="00581D1A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5B0C1A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974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472F14" w:rsidRPr="00D02CC8" w:rsidTr="00581D1A">
        <w:tc>
          <w:tcPr>
            <w:tcW w:w="1384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386142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«зачтено» / </w:t>
            </w:r>
          </w:p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6974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</w:t>
            </w:r>
            <w:r w:rsidR="00132C89">
              <w:rPr>
                <w:rFonts w:ascii="Times New Roman" w:hAnsi="Times New Roman"/>
              </w:rPr>
              <w:t>:</w:t>
            </w:r>
            <w:r w:rsidRPr="00D02CC8">
              <w:rPr>
                <w:rFonts w:ascii="Times New Roman" w:hAnsi="Times New Roman"/>
              </w:rPr>
              <w:t xml:space="preserve">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581D1A">
        <w:tc>
          <w:tcPr>
            <w:tcW w:w="1384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386142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«зачтено» / </w:t>
            </w:r>
          </w:p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6974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</w:t>
            </w:r>
            <w:r w:rsidR="00132C89">
              <w:rPr>
                <w:rFonts w:ascii="Times New Roman" w:hAnsi="Times New Roman"/>
              </w:rPr>
              <w:t xml:space="preserve"> в целом </w:t>
            </w:r>
            <w:r w:rsidRPr="00D02CC8">
              <w:rPr>
                <w:rFonts w:ascii="Times New Roman" w:hAnsi="Times New Roman"/>
              </w:rPr>
              <w:t xml:space="preserve">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581D1A">
        <w:tc>
          <w:tcPr>
            <w:tcW w:w="1384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386142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</w:t>
            </w:r>
          </w:p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6974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r w:rsidR="00132C89">
              <w:rPr>
                <w:rFonts w:ascii="Times New Roman" w:hAnsi="Times New Roman"/>
              </w:rPr>
              <w:t xml:space="preserve">умеренную </w:t>
            </w:r>
            <w:r w:rsidRPr="00D02CC8">
              <w:rPr>
                <w:rFonts w:ascii="Times New Roman" w:hAnsi="Times New Roman"/>
              </w:rPr>
              <w:t>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581D1A">
        <w:tc>
          <w:tcPr>
            <w:tcW w:w="1384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974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 xml:space="preserve">, </w:t>
            </w:r>
            <w:r w:rsidR="00132C89">
              <w:rPr>
                <w:rFonts w:ascii="Times New Roman" w:hAnsi="Times New Roman"/>
              </w:rPr>
              <w:t xml:space="preserve">явно </w:t>
            </w:r>
            <w:r w:rsidRPr="00D02CC8">
              <w:rPr>
                <w:rFonts w:ascii="Times New Roman" w:hAnsi="Times New Roman"/>
              </w:rPr>
              <w:t>проявляется недостаточность знаний, умений, навыков.</w:t>
            </w:r>
          </w:p>
        </w:tc>
      </w:tr>
      <w:tr w:rsidR="00472F14" w:rsidRPr="00D02CC8" w:rsidTr="00581D1A">
        <w:tc>
          <w:tcPr>
            <w:tcW w:w="1384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974" w:type="dxa"/>
            <w:vAlign w:val="center"/>
          </w:tcPr>
          <w:p w:rsidR="00472F14" w:rsidRPr="00D02CC8" w:rsidRDefault="00472F14" w:rsidP="005B0C1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5B0C1A">
      <w:pPr>
        <w:widowControl w:val="0"/>
        <w:rPr>
          <w:rFonts w:ascii="Arial" w:hAnsi="Arial" w:cs="Arial"/>
          <w:b/>
          <w:sz w:val="24"/>
          <w:szCs w:val="24"/>
        </w:rPr>
      </w:pPr>
    </w:p>
    <w:p w:rsidR="00472F14" w:rsidRPr="0099085F" w:rsidRDefault="00472F14" w:rsidP="005B0C1A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5B0C1A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5.1 Темы для докладов</w:t>
      </w:r>
      <w:r w:rsidR="005055AD">
        <w:rPr>
          <w:rFonts w:ascii="Times New Roman" w:hAnsi="Times New Roman"/>
          <w:b/>
          <w:sz w:val="24"/>
          <w:szCs w:val="24"/>
        </w:rPr>
        <w:t xml:space="preserve"> с презентацией (на выбор)</w:t>
      </w:r>
    </w:p>
    <w:p w:rsidR="005055AD" w:rsidRDefault="005055AD" w:rsidP="005B0C1A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Теория эффе</w:t>
      </w:r>
      <w:r w:rsidR="005D47FA" w:rsidRPr="005D47FA">
        <w:rPr>
          <w:rFonts w:ascii="Times New Roman" w:hAnsi="Times New Roman"/>
          <w:sz w:val="24"/>
          <w:szCs w:val="24"/>
        </w:rPr>
        <w:t>ктивного спроса Джона М. Кейнса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Карл Маркс: основные постулаты теории прибавочной стоимости</w:t>
      </w:r>
    </w:p>
    <w:p w:rsidR="005D47FA" w:rsidRDefault="005D47FA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Жизнь и деятельность Н.Д. Кондратьева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Особенности и актуальность современного институционализма как направления экономи</w:t>
      </w:r>
      <w:r w:rsidRPr="005D47FA">
        <w:rPr>
          <w:rFonts w:ascii="Times New Roman" w:hAnsi="Times New Roman"/>
          <w:sz w:val="24"/>
          <w:szCs w:val="24"/>
        </w:rPr>
        <w:lastRenderedPageBreak/>
        <w:t xml:space="preserve">ческой мысли 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Знаменитые эксперименты в экономической истории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Нобелевская премия по экономике: история и современность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Этапы всемирной эволюции производительных сил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Критерии рациональности поведения современных людей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Разнообразие общественных благ и особенности их потребления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Природные ресурсы России: объемы запасов и особенности размещения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 xml:space="preserve">Природные ресурсы нашего региона и их место в экономической системе России 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Современные тенденции и перспективы формирования трудовых ресурсов России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Национальное богатство России: экономическое наследие и современные тенденции формирования</w:t>
      </w:r>
    </w:p>
    <w:p w:rsid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Развитие экономики России за последние 100 лет: обзор тенденций</w:t>
      </w:r>
    </w:p>
    <w:p w:rsidR="00472F14" w:rsidRPr="005D47FA" w:rsidRDefault="005055AD" w:rsidP="005B0C1A">
      <w:pPr>
        <w:pStyle w:val="a5"/>
        <w:widowControl w:val="0"/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D47FA">
        <w:rPr>
          <w:rFonts w:ascii="Times New Roman" w:hAnsi="Times New Roman"/>
          <w:sz w:val="24"/>
          <w:szCs w:val="24"/>
        </w:rPr>
        <w:t>Предпринимательская способность как особый фактор производства</w:t>
      </w:r>
    </w:p>
    <w:p w:rsidR="005055AD" w:rsidRDefault="005055AD" w:rsidP="005B0C1A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5D47FA" w:rsidRDefault="00472F14" w:rsidP="005B0C1A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D47FA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</w:p>
    <w:p w:rsidR="005D47FA" w:rsidRDefault="00472F14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Цел</w:t>
      </w:r>
      <w:r w:rsidR="005D47FA">
        <w:rPr>
          <w:rFonts w:ascii="Times New Roman" w:hAnsi="Times New Roman"/>
          <w:sz w:val="24"/>
          <w:szCs w:val="24"/>
        </w:rPr>
        <w:t>ью подготовки доклада является у</w:t>
      </w:r>
      <w:r w:rsidRPr="00DC0C18">
        <w:rPr>
          <w:rFonts w:ascii="Times New Roman" w:hAnsi="Times New Roman"/>
          <w:sz w:val="24"/>
          <w:szCs w:val="24"/>
        </w:rPr>
        <w:t xml:space="preserve">глубленное изучение отдельных вопросов и тем </w:t>
      </w:r>
      <w:r w:rsidR="005D47FA">
        <w:rPr>
          <w:rFonts w:ascii="Times New Roman" w:hAnsi="Times New Roman"/>
          <w:sz w:val="24"/>
          <w:szCs w:val="24"/>
        </w:rPr>
        <w:t>дисциплины. В рамках подготовки доклада студент осуществляет:</w:t>
      </w:r>
    </w:p>
    <w:p w:rsidR="005D47FA" w:rsidRDefault="005D47FA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формирует </w:t>
      </w:r>
      <w:r w:rsidR="00472F14" w:rsidRPr="00DC0C18">
        <w:rPr>
          <w:rFonts w:ascii="Times New Roman" w:hAnsi="Times New Roman"/>
          <w:sz w:val="24"/>
          <w:szCs w:val="24"/>
        </w:rPr>
        <w:t>навык</w:t>
      </w:r>
      <w:r>
        <w:rPr>
          <w:rFonts w:ascii="Times New Roman" w:hAnsi="Times New Roman"/>
          <w:sz w:val="24"/>
          <w:szCs w:val="24"/>
        </w:rPr>
        <w:t>и</w:t>
      </w:r>
      <w:r w:rsidR="00472F14" w:rsidRPr="00DC0C18">
        <w:rPr>
          <w:rFonts w:ascii="Times New Roman" w:hAnsi="Times New Roman"/>
          <w:sz w:val="24"/>
          <w:szCs w:val="24"/>
        </w:rPr>
        <w:t xml:space="preserve"> библиографического поиска необходимой литературы (не только на бумажных носителях, но и в электронном виде)</w:t>
      </w:r>
      <w:r>
        <w:rPr>
          <w:rFonts w:ascii="Times New Roman" w:hAnsi="Times New Roman"/>
          <w:sz w:val="24"/>
          <w:szCs w:val="24"/>
        </w:rPr>
        <w:t>,</w:t>
      </w:r>
      <w:r w:rsidR="00472F14" w:rsidRPr="00DC0C18">
        <w:rPr>
          <w:rFonts w:ascii="Times New Roman" w:hAnsi="Times New Roman"/>
          <w:sz w:val="24"/>
          <w:szCs w:val="24"/>
        </w:rPr>
        <w:t xml:space="preserve"> навык</w:t>
      </w:r>
      <w:r>
        <w:rPr>
          <w:rFonts w:ascii="Times New Roman" w:hAnsi="Times New Roman"/>
          <w:sz w:val="24"/>
          <w:szCs w:val="24"/>
        </w:rPr>
        <w:t>и</w:t>
      </w:r>
      <w:r w:rsidR="00472F14" w:rsidRPr="00DC0C18">
        <w:rPr>
          <w:rFonts w:ascii="Times New Roman" w:hAnsi="Times New Roman"/>
          <w:sz w:val="24"/>
          <w:szCs w:val="24"/>
        </w:rPr>
        <w:t xml:space="preserve"> грамотно ссылаться на используемые источники, цитирова</w:t>
      </w:r>
      <w:r>
        <w:rPr>
          <w:rFonts w:ascii="Times New Roman" w:hAnsi="Times New Roman"/>
          <w:sz w:val="24"/>
          <w:szCs w:val="24"/>
        </w:rPr>
        <w:t>ния в тексте</w:t>
      </w:r>
      <w:r w:rsidR="00472F14" w:rsidRPr="00DC0C18">
        <w:rPr>
          <w:rFonts w:ascii="Times New Roman" w:hAnsi="Times New Roman"/>
          <w:sz w:val="24"/>
          <w:szCs w:val="24"/>
        </w:rPr>
        <w:t>;</w:t>
      </w:r>
    </w:p>
    <w:p w:rsidR="00C06022" w:rsidRDefault="005D47FA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72F14" w:rsidRPr="00DC0C18">
        <w:rPr>
          <w:rFonts w:ascii="Times New Roman" w:hAnsi="Times New Roman"/>
          <w:sz w:val="24"/>
          <w:szCs w:val="24"/>
        </w:rPr>
        <w:t>совершенств</w:t>
      </w:r>
      <w:r>
        <w:rPr>
          <w:rFonts w:ascii="Times New Roman" w:hAnsi="Times New Roman"/>
          <w:sz w:val="24"/>
          <w:szCs w:val="24"/>
        </w:rPr>
        <w:t>ует</w:t>
      </w:r>
      <w:r w:rsidR="00472F14" w:rsidRPr="00DC0C18">
        <w:rPr>
          <w:rFonts w:ascii="Times New Roman" w:hAnsi="Times New Roman"/>
          <w:sz w:val="24"/>
          <w:szCs w:val="24"/>
        </w:rPr>
        <w:t xml:space="preserve"> навык</w:t>
      </w:r>
      <w:r w:rsidR="00C06022">
        <w:rPr>
          <w:rFonts w:ascii="Times New Roman" w:hAnsi="Times New Roman"/>
          <w:sz w:val="24"/>
          <w:szCs w:val="24"/>
        </w:rPr>
        <w:t>и</w:t>
      </w:r>
      <w:r w:rsidR="00472F14" w:rsidRPr="00DC0C18">
        <w:rPr>
          <w:rFonts w:ascii="Times New Roman" w:hAnsi="Times New Roman"/>
          <w:sz w:val="24"/>
          <w:szCs w:val="24"/>
        </w:rPr>
        <w:t xml:space="preserve"> самостоятельной работы;</w:t>
      </w:r>
    </w:p>
    <w:p w:rsidR="00472F14" w:rsidRPr="00DC0C18" w:rsidRDefault="00C06022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совершенствует </w:t>
      </w:r>
      <w:r w:rsidR="00472F14" w:rsidRPr="00DC0C18">
        <w:rPr>
          <w:rFonts w:ascii="Times New Roman" w:hAnsi="Times New Roman"/>
          <w:sz w:val="24"/>
          <w:szCs w:val="24"/>
        </w:rPr>
        <w:t>метод</w:t>
      </w:r>
      <w:r>
        <w:rPr>
          <w:rFonts w:ascii="Times New Roman" w:hAnsi="Times New Roman"/>
          <w:sz w:val="24"/>
          <w:szCs w:val="24"/>
        </w:rPr>
        <w:t>ы</w:t>
      </w:r>
      <w:r w:rsidR="00472F14" w:rsidRPr="00DC0C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научных и околонаучных </w:t>
      </w:r>
      <w:r w:rsidR="00472F14" w:rsidRPr="00DC0C18">
        <w:rPr>
          <w:rFonts w:ascii="Times New Roman" w:hAnsi="Times New Roman"/>
          <w:sz w:val="24"/>
          <w:szCs w:val="24"/>
        </w:rPr>
        <w:t>исследовани</w:t>
      </w:r>
      <w:r>
        <w:rPr>
          <w:rFonts w:ascii="Times New Roman" w:hAnsi="Times New Roman"/>
          <w:sz w:val="24"/>
          <w:szCs w:val="24"/>
        </w:rPr>
        <w:t>й:</w:t>
      </w:r>
      <w:r w:rsidR="00472F14" w:rsidRPr="00DC0C18">
        <w:rPr>
          <w:rFonts w:ascii="Times New Roman" w:hAnsi="Times New Roman"/>
          <w:sz w:val="24"/>
          <w:szCs w:val="24"/>
        </w:rPr>
        <w:t xml:space="preserve"> сравнения, обобщения, логического обоснования и др</w:t>
      </w:r>
      <w:r>
        <w:rPr>
          <w:rFonts w:ascii="Times New Roman" w:hAnsi="Times New Roman"/>
          <w:sz w:val="24"/>
          <w:szCs w:val="24"/>
        </w:rPr>
        <w:t>угих</w:t>
      </w:r>
      <w:r w:rsidR="00472F14" w:rsidRPr="00DC0C18">
        <w:rPr>
          <w:rFonts w:ascii="Times New Roman" w:hAnsi="Times New Roman"/>
          <w:sz w:val="24"/>
          <w:szCs w:val="24"/>
        </w:rPr>
        <w:t xml:space="preserve">. </w:t>
      </w:r>
    </w:p>
    <w:p w:rsidR="00472F14" w:rsidRPr="00DC0C18" w:rsidRDefault="00472F14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Требования к содержанию</w:t>
      </w:r>
      <w:r w:rsidR="00C06022">
        <w:rPr>
          <w:rFonts w:ascii="Times New Roman" w:hAnsi="Times New Roman"/>
          <w:bCs/>
          <w:i/>
          <w:sz w:val="24"/>
          <w:szCs w:val="24"/>
        </w:rPr>
        <w:t xml:space="preserve"> доклада</w:t>
      </w:r>
      <w:r w:rsidRPr="00DC0C18">
        <w:rPr>
          <w:rFonts w:ascii="Times New Roman" w:hAnsi="Times New Roman"/>
          <w:bCs/>
          <w:i/>
          <w:sz w:val="24"/>
          <w:szCs w:val="24"/>
        </w:rPr>
        <w:t>:</w:t>
      </w:r>
    </w:p>
    <w:p w:rsidR="00472F14" w:rsidRPr="00DC0C18" w:rsidRDefault="00472F14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материал</w:t>
      </w:r>
      <w:r w:rsidR="00C06022">
        <w:rPr>
          <w:rFonts w:ascii="Times New Roman" w:hAnsi="Times New Roman"/>
          <w:sz w:val="24"/>
          <w:szCs w:val="24"/>
        </w:rPr>
        <w:t xml:space="preserve"> должен относиться </w:t>
      </w:r>
      <w:r w:rsidRPr="00DC0C18">
        <w:rPr>
          <w:rFonts w:ascii="Times New Roman" w:hAnsi="Times New Roman"/>
          <w:sz w:val="24"/>
          <w:szCs w:val="24"/>
        </w:rPr>
        <w:t>строго к выбранной теме;</w:t>
      </w:r>
    </w:p>
    <w:p w:rsidR="00472F14" w:rsidRPr="00DC0C18" w:rsidRDefault="00472F14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грамотно</w:t>
      </w:r>
      <w:r w:rsidR="00C06022">
        <w:rPr>
          <w:rFonts w:ascii="Times New Roman" w:hAnsi="Times New Roman"/>
          <w:sz w:val="24"/>
          <w:szCs w:val="24"/>
        </w:rPr>
        <w:t>е</w:t>
      </w:r>
      <w:r w:rsidRPr="00DC0C18">
        <w:rPr>
          <w:rFonts w:ascii="Times New Roman" w:hAnsi="Times New Roman"/>
          <w:sz w:val="24"/>
          <w:szCs w:val="24"/>
        </w:rPr>
        <w:t xml:space="preserve"> и логично</w:t>
      </w:r>
      <w:r w:rsidR="00C06022">
        <w:rPr>
          <w:rFonts w:ascii="Times New Roman" w:hAnsi="Times New Roman"/>
          <w:sz w:val="24"/>
          <w:szCs w:val="24"/>
        </w:rPr>
        <w:t>е</w:t>
      </w:r>
      <w:r w:rsidRPr="00DC0C18">
        <w:rPr>
          <w:rFonts w:ascii="Times New Roman" w:hAnsi="Times New Roman"/>
          <w:sz w:val="24"/>
          <w:szCs w:val="24"/>
        </w:rPr>
        <w:t xml:space="preserve"> излож</w:t>
      </w:r>
      <w:r w:rsidR="00C06022">
        <w:rPr>
          <w:rFonts w:ascii="Times New Roman" w:hAnsi="Times New Roman"/>
          <w:sz w:val="24"/>
          <w:szCs w:val="24"/>
        </w:rPr>
        <w:t>ение</w:t>
      </w:r>
      <w:r w:rsidRPr="00DC0C18">
        <w:rPr>
          <w:rFonts w:ascii="Times New Roman" w:hAnsi="Times New Roman"/>
          <w:sz w:val="24"/>
          <w:szCs w:val="24"/>
        </w:rPr>
        <w:t xml:space="preserve"> основн</w:t>
      </w:r>
      <w:r w:rsidR="00C06022">
        <w:rPr>
          <w:rFonts w:ascii="Times New Roman" w:hAnsi="Times New Roman"/>
          <w:sz w:val="24"/>
          <w:szCs w:val="24"/>
        </w:rPr>
        <w:t>ой</w:t>
      </w:r>
      <w:r w:rsidRPr="00DC0C18">
        <w:rPr>
          <w:rFonts w:ascii="Times New Roman" w:hAnsi="Times New Roman"/>
          <w:sz w:val="24"/>
          <w:szCs w:val="24"/>
        </w:rPr>
        <w:t xml:space="preserve"> идеи по заданной теме;</w:t>
      </w:r>
    </w:p>
    <w:p w:rsidR="00472F14" w:rsidRPr="00DC0C18" w:rsidRDefault="00472F14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- краткий анализ проведенной </w:t>
      </w:r>
      <w:r w:rsidR="00C06022">
        <w:rPr>
          <w:rFonts w:ascii="Times New Roman" w:hAnsi="Times New Roman"/>
          <w:sz w:val="24"/>
          <w:szCs w:val="24"/>
        </w:rPr>
        <w:t xml:space="preserve">исследовательской </w:t>
      </w:r>
      <w:r w:rsidRPr="00DC0C18">
        <w:rPr>
          <w:rFonts w:ascii="Times New Roman" w:hAnsi="Times New Roman"/>
          <w:sz w:val="24"/>
          <w:szCs w:val="24"/>
        </w:rPr>
        <w:t>работы</w:t>
      </w:r>
      <w:r w:rsidR="00C06022">
        <w:rPr>
          <w:rFonts w:ascii="Times New Roman" w:hAnsi="Times New Roman"/>
          <w:sz w:val="24"/>
          <w:szCs w:val="24"/>
        </w:rPr>
        <w:t xml:space="preserve">, в том числе </w:t>
      </w:r>
      <w:r w:rsidRPr="00DC0C18">
        <w:rPr>
          <w:rFonts w:ascii="Times New Roman" w:hAnsi="Times New Roman"/>
          <w:sz w:val="24"/>
          <w:szCs w:val="24"/>
        </w:rPr>
        <w:t xml:space="preserve">обоснование преимуществ той точки зрения по рассматриваемому вопросу, с которой </w:t>
      </w:r>
      <w:r w:rsidR="00C06022">
        <w:rPr>
          <w:rFonts w:ascii="Times New Roman" w:hAnsi="Times New Roman"/>
          <w:sz w:val="24"/>
          <w:szCs w:val="24"/>
        </w:rPr>
        <w:t xml:space="preserve">студент </w:t>
      </w:r>
      <w:r w:rsidRPr="00DC0C18">
        <w:rPr>
          <w:rFonts w:ascii="Times New Roman" w:hAnsi="Times New Roman"/>
          <w:sz w:val="24"/>
          <w:szCs w:val="24"/>
        </w:rPr>
        <w:t>солидар</w:t>
      </w:r>
      <w:r w:rsidR="00C06022">
        <w:rPr>
          <w:rFonts w:ascii="Times New Roman" w:hAnsi="Times New Roman"/>
          <w:sz w:val="24"/>
          <w:szCs w:val="24"/>
        </w:rPr>
        <w:t>ен</w:t>
      </w:r>
      <w:r w:rsidR="00840C8C">
        <w:rPr>
          <w:rFonts w:ascii="Times New Roman" w:hAnsi="Times New Roman"/>
          <w:sz w:val="24"/>
          <w:szCs w:val="24"/>
        </w:rPr>
        <w:t>.</w:t>
      </w:r>
    </w:p>
    <w:p w:rsidR="00472F14" w:rsidRPr="00DC0C18" w:rsidRDefault="00472F14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Структура</w:t>
      </w:r>
      <w:r w:rsidR="00386142">
        <w:rPr>
          <w:rFonts w:ascii="Times New Roman" w:hAnsi="Times New Roman"/>
          <w:bCs/>
          <w:i/>
          <w:sz w:val="24"/>
          <w:szCs w:val="24"/>
        </w:rPr>
        <w:t xml:space="preserve"> доклада (порядок слайдов):</w:t>
      </w:r>
    </w:p>
    <w:p w:rsidR="00472F14" w:rsidRPr="00386142" w:rsidRDefault="00386142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86142">
        <w:rPr>
          <w:rFonts w:ascii="Times New Roman" w:hAnsi="Times New Roman"/>
          <w:iCs/>
          <w:sz w:val="24"/>
          <w:szCs w:val="24"/>
        </w:rPr>
        <w:t>1. Т</w:t>
      </w:r>
      <w:r w:rsidR="00472F14" w:rsidRPr="00386142">
        <w:rPr>
          <w:rFonts w:ascii="Times New Roman" w:hAnsi="Times New Roman"/>
          <w:iCs/>
          <w:sz w:val="24"/>
          <w:szCs w:val="24"/>
        </w:rPr>
        <w:t>итульн</w:t>
      </w:r>
      <w:r>
        <w:rPr>
          <w:rFonts w:ascii="Times New Roman" w:hAnsi="Times New Roman"/>
          <w:iCs/>
          <w:sz w:val="24"/>
          <w:szCs w:val="24"/>
        </w:rPr>
        <w:t>ый слайд</w:t>
      </w:r>
      <w:r w:rsidR="00472F14" w:rsidRPr="00386142">
        <w:rPr>
          <w:rFonts w:ascii="Times New Roman" w:hAnsi="Times New Roman"/>
          <w:sz w:val="24"/>
          <w:szCs w:val="24"/>
        </w:rPr>
        <w:t>.</w:t>
      </w:r>
    </w:p>
    <w:p w:rsidR="00472F14" w:rsidRPr="00386142" w:rsidRDefault="00472F14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86142">
        <w:rPr>
          <w:rFonts w:ascii="Times New Roman" w:hAnsi="Times New Roman"/>
          <w:sz w:val="24"/>
          <w:szCs w:val="24"/>
        </w:rPr>
        <w:t>2.</w:t>
      </w:r>
      <w:r w:rsidR="00386142">
        <w:rPr>
          <w:rFonts w:ascii="Times New Roman" w:hAnsi="Times New Roman"/>
          <w:sz w:val="24"/>
          <w:szCs w:val="24"/>
        </w:rPr>
        <w:t xml:space="preserve"> План доклада (3-4 пункта)</w:t>
      </w:r>
      <w:r w:rsidRPr="00386142">
        <w:rPr>
          <w:rFonts w:ascii="Times New Roman" w:hAnsi="Times New Roman"/>
          <w:sz w:val="24"/>
          <w:szCs w:val="24"/>
        </w:rPr>
        <w:t>.</w:t>
      </w:r>
    </w:p>
    <w:p w:rsidR="00472F14" w:rsidRPr="00386142" w:rsidRDefault="00472F14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86142">
        <w:rPr>
          <w:rFonts w:ascii="Times New Roman" w:hAnsi="Times New Roman"/>
          <w:sz w:val="24"/>
          <w:szCs w:val="24"/>
        </w:rPr>
        <w:t>3.</w:t>
      </w:r>
      <w:r w:rsidR="00386142">
        <w:rPr>
          <w:rFonts w:ascii="Times New Roman" w:hAnsi="Times New Roman"/>
          <w:sz w:val="24"/>
          <w:szCs w:val="24"/>
        </w:rPr>
        <w:t xml:space="preserve"> Актуальность темы доклада, его цель.</w:t>
      </w:r>
    </w:p>
    <w:p w:rsidR="00386142" w:rsidRDefault="00386142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Основные понятия и определения по теме доклада.</w:t>
      </w:r>
    </w:p>
    <w:p w:rsidR="00386142" w:rsidRDefault="00386142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Основная идея доклада, обоснование ее правильности в поле зрения докладчика.</w:t>
      </w:r>
    </w:p>
    <w:p w:rsidR="00386142" w:rsidRDefault="00386142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Возможности реализации идеи на практике </w:t>
      </w:r>
      <w:r w:rsidR="00581D1A">
        <w:rPr>
          <w:rFonts w:ascii="Times New Roman" w:hAnsi="Times New Roman"/>
          <w:sz w:val="24"/>
          <w:szCs w:val="24"/>
        </w:rPr>
        <w:t>и польза для общества.</w:t>
      </w:r>
    </w:p>
    <w:p w:rsidR="00581D1A" w:rsidRDefault="00581D1A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Выводы.</w:t>
      </w:r>
    </w:p>
    <w:p w:rsidR="00472F14" w:rsidRPr="0099085F" w:rsidRDefault="00167E5E" w:rsidP="005B0C1A">
      <w:pPr>
        <w:widowControl w:val="0"/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  <w:r w:rsidR="00581D1A">
        <w:rPr>
          <w:rFonts w:ascii="Times New Roman" w:hAnsi="Times New Roman"/>
          <w:sz w:val="24"/>
          <w:szCs w:val="24"/>
        </w:rPr>
        <w:t xml:space="preserve"> доклада (максимум 2 балла)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581D1A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472F14" w:rsidRPr="0099085F" w:rsidRDefault="00472F14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581D1A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581D1A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1,7-2,0</w:t>
            </w:r>
          </w:p>
        </w:tc>
        <w:tc>
          <w:tcPr>
            <w:tcW w:w="7855" w:type="dxa"/>
          </w:tcPr>
          <w:p w:rsidR="00472F14" w:rsidRPr="0099085F" w:rsidRDefault="00EE11BF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 четко представляет идею доклада</w:t>
            </w:r>
            <w:r w:rsidR="00472F14" w:rsidRPr="0099085F">
              <w:rPr>
                <w:rFonts w:ascii="Times New Roman" w:hAnsi="Times New Roman"/>
              </w:rPr>
              <w:t>, аргументир</w:t>
            </w:r>
            <w:r>
              <w:rPr>
                <w:rFonts w:ascii="Times New Roman" w:hAnsi="Times New Roman"/>
              </w:rPr>
              <w:t>ует</w:t>
            </w:r>
            <w:r w:rsidR="00472F14" w:rsidRPr="0099085F">
              <w:rPr>
                <w:rFonts w:ascii="Times New Roman" w:hAnsi="Times New Roman"/>
              </w:rPr>
              <w:t xml:space="preserve"> точку зрения, </w:t>
            </w:r>
            <w:r w:rsidR="00581D1A">
              <w:rPr>
                <w:rFonts w:ascii="Times New Roman" w:hAnsi="Times New Roman"/>
              </w:rPr>
              <w:t>наглядно представля</w:t>
            </w:r>
            <w:r>
              <w:rPr>
                <w:rFonts w:ascii="Times New Roman" w:hAnsi="Times New Roman"/>
              </w:rPr>
              <w:t>ет</w:t>
            </w:r>
            <w:r w:rsidR="00581D1A">
              <w:rPr>
                <w:rFonts w:ascii="Times New Roman" w:hAnsi="Times New Roman"/>
              </w:rPr>
              <w:t xml:space="preserve"> на слайдах, </w:t>
            </w:r>
            <w:r>
              <w:rPr>
                <w:rFonts w:ascii="Times New Roman" w:hAnsi="Times New Roman"/>
              </w:rPr>
              <w:t xml:space="preserve">использует профессиональную лексику, </w:t>
            </w:r>
            <w:r w:rsidR="00472F14" w:rsidRPr="0099085F">
              <w:rPr>
                <w:rFonts w:ascii="Times New Roman" w:hAnsi="Times New Roman"/>
              </w:rPr>
              <w:t>критически оценива</w:t>
            </w:r>
            <w:r>
              <w:rPr>
                <w:rFonts w:ascii="Times New Roman" w:hAnsi="Times New Roman"/>
              </w:rPr>
              <w:t>ет</w:t>
            </w:r>
            <w:r w:rsidR="00472F14" w:rsidRPr="0099085F">
              <w:rPr>
                <w:rFonts w:ascii="Times New Roman" w:hAnsi="Times New Roman"/>
              </w:rPr>
              <w:t xml:space="preserve"> аргументы</w:t>
            </w:r>
            <w:r w:rsidR="00581D1A">
              <w:rPr>
                <w:rFonts w:ascii="Times New Roman" w:hAnsi="Times New Roman"/>
              </w:rPr>
              <w:t xml:space="preserve"> противников идеи и другими способами </w:t>
            </w:r>
            <w:r w:rsidR="00472F14" w:rsidRPr="0099085F">
              <w:rPr>
                <w:rFonts w:ascii="Times New Roman" w:hAnsi="Times New Roman"/>
              </w:rPr>
              <w:t>подтвержда</w:t>
            </w:r>
            <w:r>
              <w:rPr>
                <w:rFonts w:ascii="Times New Roman" w:hAnsi="Times New Roman"/>
              </w:rPr>
              <w:t>ет</w:t>
            </w:r>
            <w:r w:rsidR="00472F14" w:rsidRPr="0099085F">
              <w:rPr>
                <w:rFonts w:ascii="Times New Roman" w:hAnsi="Times New Roman"/>
              </w:rPr>
              <w:t xml:space="preserve"> глубокое знание материала, умение использовать </w:t>
            </w:r>
            <w:r w:rsidR="00581D1A">
              <w:rPr>
                <w:rFonts w:ascii="Times New Roman" w:hAnsi="Times New Roman"/>
              </w:rPr>
              <w:t xml:space="preserve">научные, статистические, </w:t>
            </w:r>
            <w:r w:rsidR="00472F14" w:rsidRPr="0099085F">
              <w:rPr>
                <w:rFonts w:ascii="Times New Roman" w:hAnsi="Times New Roman"/>
              </w:rPr>
              <w:t>нормативные</w:t>
            </w:r>
            <w:r w:rsidR="00581D1A">
              <w:rPr>
                <w:rFonts w:ascii="Times New Roman" w:hAnsi="Times New Roman"/>
              </w:rPr>
              <w:t xml:space="preserve">, публицистические материалы </w:t>
            </w:r>
            <w:r w:rsidR="00472F14" w:rsidRPr="0099085F">
              <w:rPr>
                <w:rFonts w:ascii="Times New Roman" w:hAnsi="Times New Roman"/>
              </w:rPr>
              <w:t>для подтверждения правильности собственной позиции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581D1A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581D1A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1,3-1,7</w:t>
            </w:r>
          </w:p>
        </w:tc>
        <w:tc>
          <w:tcPr>
            <w:tcW w:w="7855" w:type="dxa"/>
          </w:tcPr>
          <w:p w:rsidR="00472F14" w:rsidRPr="0099085F" w:rsidRDefault="00472F14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представля</w:t>
            </w:r>
            <w:r w:rsidR="00EE11BF">
              <w:rPr>
                <w:rFonts w:ascii="Times New Roman" w:hAnsi="Times New Roman"/>
              </w:rPr>
              <w:t>ет</w:t>
            </w:r>
            <w:r w:rsidRPr="0099085F">
              <w:rPr>
                <w:rFonts w:ascii="Times New Roman" w:hAnsi="Times New Roman"/>
              </w:rPr>
              <w:t xml:space="preserve"> свою позицию, </w:t>
            </w:r>
            <w:r w:rsidR="00581D1A">
              <w:rPr>
                <w:rFonts w:ascii="Times New Roman" w:hAnsi="Times New Roman"/>
              </w:rPr>
              <w:t>в целом, мо</w:t>
            </w:r>
            <w:r w:rsidR="00EE11BF">
              <w:rPr>
                <w:rFonts w:ascii="Times New Roman" w:hAnsi="Times New Roman"/>
              </w:rPr>
              <w:t xml:space="preserve">жет </w:t>
            </w:r>
            <w:r w:rsidRPr="0099085F">
              <w:rPr>
                <w:rFonts w:ascii="Times New Roman" w:hAnsi="Times New Roman"/>
              </w:rPr>
              <w:t>аргументирова</w:t>
            </w:r>
            <w:r w:rsidR="00581D1A">
              <w:rPr>
                <w:rFonts w:ascii="Times New Roman" w:hAnsi="Times New Roman"/>
              </w:rPr>
              <w:t>ть</w:t>
            </w:r>
            <w:r w:rsidRPr="0099085F">
              <w:rPr>
                <w:rFonts w:ascii="Times New Roman" w:hAnsi="Times New Roman"/>
              </w:rPr>
              <w:t xml:space="preserve"> точку зрения, подтверждая знание материал</w:t>
            </w:r>
            <w:r w:rsidR="00581D1A">
              <w:rPr>
                <w:rFonts w:ascii="Times New Roman" w:hAnsi="Times New Roman"/>
              </w:rPr>
              <w:t>ов по теме</w:t>
            </w:r>
            <w:r w:rsidRPr="0099085F">
              <w:rPr>
                <w:rFonts w:ascii="Times New Roman" w:hAnsi="Times New Roman"/>
              </w:rPr>
              <w:t>, использ</w:t>
            </w:r>
            <w:r w:rsidR="00EE11BF">
              <w:rPr>
                <w:rFonts w:ascii="Times New Roman" w:hAnsi="Times New Roman"/>
              </w:rPr>
              <w:t>ует</w:t>
            </w:r>
            <w:r w:rsidRPr="0099085F">
              <w:rPr>
                <w:rFonts w:ascii="Times New Roman" w:hAnsi="Times New Roman"/>
              </w:rPr>
              <w:t xml:space="preserve"> </w:t>
            </w:r>
            <w:r w:rsidR="00581D1A">
              <w:rPr>
                <w:rFonts w:ascii="Times New Roman" w:hAnsi="Times New Roman"/>
              </w:rPr>
              <w:t xml:space="preserve">научные, </w:t>
            </w:r>
            <w:r w:rsidRPr="0099085F">
              <w:rPr>
                <w:rFonts w:ascii="Times New Roman" w:hAnsi="Times New Roman"/>
              </w:rPr>
              <w:t>ан</w:t>
            </w:r>
            <w:r w:rsidR="00581D1A">
              <w:rPr>
                <w:rFonts w:ascii="Times New Roman" w:hAnsi="Times New Roman"/>
              </w:rPr>
              <w:t>а</w:t>
            </w:r>
            <w:r w:rsidRPr="0099085F">
              <w:rPr>
                <w:rFonts w:ascii="Times New Roman" w:hAnsi="Times New Roman"/>
              </w:rPr>
              <w:t xml:space="preserve">литические </w:t>
            </w:r>
            <w:r w:rsidR="00581D1A">
              <w:rPr>
                <w:rFonts w:ascii="Times New Roman" w:hAnsi="Times New Roman"/>
              </w:rPr>
              <w:t>материалы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581D1A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581D1A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1,0-1,2</w:t>
            </w:r>
          </w:p>
        </w:tc>
        <w:tc>
          <w:tcPr>
            <w:tcW w:w="7855" w:type="dxa"/>
          </w:tcPr>
          <w:p w:rsidR="00472F14" w:rsidRPr="0099085F" w:rsidRDefault="00472F14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</w:t>
            </w:r>
            <w:r w:rsidR="00EE11BF">
              <w:rPr>
                <w:rFonts w:ascii="Times New Roman" w:hAnsi="Times New Roman"/>
              </w:rPr>
              <w:t>демонстрирует отрывочные знания по теме доклада, слабо аргументирует свою точку зрения, использует преимущественно общую, а не профессиональную, лексику, проявляет неуверенность в правильности результатов и выводов доклада, не может пояснить, как идея может быть реализована на практике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581D1A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581D1A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Ниже </w:t>
            </w:r>
            <w:r w:rsidR="00CF7B25">
              <w:rPr>
                <w:rFonts w:ascii="Times New Roman" w:hAnsi="Times New Roman"/>
                <w:sz w:val="24"/>
                <w:szCs w:val="24"/>
              </w:rPr>
              <w:t>1,0</w:t>
            </w:r>
          </w:p>
        </w:tc>
        <w:tc>
          <w:tcPr>
            <w:tcW w:w="7855" w:type="dxa"/>
          </w:tcPr>
          <w:p w:rsidR="00472F14" w:rsidRPr="0099085F" w:rsidRDefault="00EE11BF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EE11B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 xml:space="preserve">слабые </w:t>
            </w:r>
            <w:r w:rsidRPr="00EE11BF">
              <w:rPr>
                <w:rFonts w:ascii="Times New Roman" w:hAnsi="Times New Roman"/>
              </w:rPr>
              <w:t xml:space="preserve">знания по теме доклада, </w:t>
            </w:r>
            <w:r>
              <w:rPr>
                <w:rFonts w:ascii="Times New Roman" w:hAnsi="Times New Roman"/>
              </w:rPr>
              <w:t xml:space="preserve">не может </w:t>
            </w:r>
            <w:r w:rsidRPr="00EE11BF">
              <w:rPr>
                <w:rFonts w:ascii="Times New Roman" w:hAnsi="Times New Roman"/>
              </w:rPr>
              <w:t>аргументир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lastRenderedPageBreak/>
              <w:t>вать</w:t>
            </w:r>
            <w:r w:rsidRPr="00EE11BF">
              <w:rPr>
                <w:rFonts w:ascii="Times New Roman" w:hAnsi="Times New Roman"/>
              </w:rPr>
              <w:t xml:space="preserve"> свою точку зрения, </w:t>
            </w:r>
            <w:r>
              <w:rPr>
                <w:rFonts w:ascii="Times New Roman" w:hAnsi="Times New Roman"/>
              </w:rPr>
              <w:t xml:space="preserve">не </w:t>
            </w:r>
            <w:r w:rsidRPr="00EE11BF">
              <w:rPr>
                <w:rFonts w:ascii="Times New Roman" w:hAnsi="Times New Roman"/>
              </w:rPr>
              <w:t>использует профессиональную лексику</w:t>
            </w:r>
            <w:r>
              <w:rPr>
                <w:rFonts w:ascii="Times New Roman" w:hAnsi="Times New Roman"/>
              </w:rPr>
              <w:t>, не может ответить на вопросы. В качестве источников фигурируют материалы сети Интернет</w:t>
            </w:r>
          </w:p>
        </w:tc>
      </w:tr>
    </w:tbl>
    <w:p w:rsidR="00472F14" w:rsidRPr="0099085F" w:rsidRDefault="00472F14" w:rsidP="005B0C1A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514E80" w:rsidRDefault="00472F14" w:rsidP="005B0C1A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14E80">
        <w:rPr>
          <w:rFonts w:ascii="Times New Roman" w:hAnsi="Times New Roman"/>
          <w:b/>
          <w:sz w:val="24"/>
          <w:szCs w:val="24"/>
        </w:rPr>
        <w:t xml:space="preserve">5.2 </w:t>
      </w:r>
      <w:r w:rsidR="00514E80" w:rsidRPr="00514E80">
        <w:rPr>
          <w:rFonts w:ascii="Times New Roman" w:hAnsi="Times New Roman"/>
          <w:b/>
          <w:sz w:val="24"/>
          <w:szCs w:val="24"/>
        </w:rPr>
        <w:t>Примеры тестовых заданий для самоконтроля</w:t>
      </w:r>
    </w:p>
    <w:p w:rsidR="00BE2497" w:rsidRPr="00514E80" w:rsidRDefault="00BE2497" w:rsidP="005B0C1A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14E80" w:rsidRPr="00514E80" w:rsidRDefault="00BE2497" w:rsidP="005B0C1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514E80">
        <w:rPr>
          <w:rFonts w:ascii="Times New Roman" w:hAnsi="Times New Roman"/>
          <w:b/>
          <w:sz w:val="24"/>
          <w:szCs w:val="24"/>
        </w:rPr>
        <w:t>1</w:t>
      </w:r>
      <w:r w:rsidR="00514E80" w:rsidRPr="00514E80">
        <w:rPr>
          <w:rFonts w:ascii="Times New Roman" w:hAnsi="Times New Roman"/>
          <w:b/>
          <w:sz w:val="24"/>
          <w:szCs w:val="24"/>
        </w:rPr>
        <w:t xml:space="preserve">. </w:t>
      </w:r>
      <w:r w:rsidR="00514E80" w:rsidRPr="00514E80">
        <w:rPr>
          <w:rFonts w:ascii="Times New Roman" w:eastAsia="Times New Roman" w:hAnsi="Times New Roman"/>
          <w:sz w:val="24"/>
          <w:szCs w:val="24"/>
          <w:lang w:eastAsia="ar-SA"/>
        </w:rPr>
        <w:t>Экономическая теория:</w:t>
      </w:r>
    </w:p>
    <w:p w:rsidR="00514E80" w:rsidRPr="00514E80" w:rsidRDefault="00514E80" w:rsidP="005B0C1A">
      <w:pPr>
        <w:widowControl w:val="0"/>
        <w:tabs>
          <w:tab w:val="left" w:pos="720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514E80">
        <w:rPr>
          <w:rFonts w:ascii="Times New Roman" w:eastAsia="Times New Roman" w:hAnsi="Times New Roman"/>
          <w:sz w:val="24"/>
          <w:szCs w:val="24"/>
          <w:lang w:eastAsia="ar-SA"/>
        </w:rPr>
        <w:t>а) рассматривает абстрактные экономические категории, не связанные с другими науками;</w:t>
      </w:r>
    </w:p>
    <w:p w:rsidR="00514E80" w:rsidRPr="00514E80" w:rsidRDefault="00514E80" w:rsidP="005B0C1A">
      <w:pPr>
        <w:widowControl w:val="0"/>
        <w:tabs>
          <w:tab w:val="left" w:pos="720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514E80">
        <w:rPr>
          <w:rFonts w:ascii="Times New Roman" w:eastAsia="Times New Roman" w:hAnsi="Times New Roman"/>
          <w:sz w:val="24"/>
          <w:szCs w:val="24"/>
          <w:lang w:eastAsia="ar-SA"/>
        </w:rPr>
        <w:t>б) систематизирует правила увеличения богатства нации;</w:t>
      </w:r>
    </w:p>
    <w:p w:rsidR="00514E80" w:rsidRPr="00514E80" w:rsidRDefault="00514E80" w:rsidP="005B0C1A">
      <w:pPr>
        <w:widowControl w:val="0"/>
        <w:tabs>
          <w:tab w:val="left" w:pos="720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514E80">
        <w:rPr>
          <w:rFonts w:ascii="Times New Roman" w:eastAsia="Times New Roman" w:hAnsi="Times New Roman"/>
          <w:sz w:val="24"/>
          <w:szCs w:val="24"/>
          <w:lang w:eastAsia="ar-SA"/>
        </w:rPr>
        <w:t>в) является методологическим фундаментом целого комплекса экономических наук;</w:t>
      </w:r>
    </w:p>
    <w:p w:rsidR="00514E80" w:rsidRPr="00514E80" w:rsidRDefault="00514E80" w:rsidP="005B0C1A">
      <w:pPr>
        <w:widowControl w:val="0"/>
        <w:tabs>
          <w:tab w:val="left" w:pos="720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514E80">
        <w:rPr>
          <w:rFonts w:ascii="Times New Roman" w:eastAsia="Times New Roman" w:hAnsi="Times New Roman"/>
          <w:sz w:val="24"/>
          <w:szCs w:val="24"/>
          <w:lang w:eastAsia="ar-SA"/>
        </w:rPr>
        <w:t>г) абстрагируется от связи с постоянно меняющимся историческим развитием общества в целях «чистоты» исследования.</w:t>
      </w:r>
    </w:p>
    <w:p w:rsidR="00514E80" w:rsidRPr="00514E80" w:rsidRDefault="00514E80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E867AA" w:rsidRPr="00E867AA" w:rsidRDefault="00514E80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b/>
          <w:color w:val="000000"/>
          <w:sz w:val="24"/>
          <w:szCs w:val="24"/>
          <w:lang w:eastAsia="ru-RU" w:bidi="ru-RU"/>
        </w:rPr>
        <w:t>2.</w:t>
      </w:r>
      <w:r w:rsidRPr="00514E80">
        <w:rPr>
          <w:rFonts w:eastAsia="Courier New"/>
          <w:color w:val="000000"/>
          <w:sz w:val="24"/>
          <w:szCs w:val="24"/>
          <w:lang w:eastAsia="ru-RU" w:bidi="ru-RU"/>
        </w:rPr>
        <w:t xml:space="preserve"> </w:t>
      </w:r>
      <w:r w:rsidR="00E867AA" w:rsidRPr="00E867AA">
        <w:rPr>
          <w:rFonts w:eastAsia="Courier New"/>
          <w:color w:val="000000"/>
          <w:sz w:val="24"/>
          <w:szCs w:val="24"/>
          <w:lang w:eastAsia="ru-RU" w:bidi="ru-RU"/>
        </w:rPr>
        <w:t>К свойствам общественных благ относится то, что они:</w:t>
      </w: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а) производятся только государством;</w:t>
      </w: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б) имеют общенациональный характер;</w:t>
      </w: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в) обеспечивают значительный положительный внешний эффект;</w:t>
      </w: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г) могут быть доступны одновременно многим потребителям.</w:t>
      </w:r>
    </w:p>
    <w:p w:rsidR="00514E80" w:rsidRDefault="00514E80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>3</w:t>
      </w:r>
      <w:r w:rsidRPr="00D76101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 xml:space="preserve"> При увеличении спроса на 20% и последующем росте предложения на 30% на рынке: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а) равновесные цена и количество увеличились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б) равновесное количество увеличилось, равновесная цена уменьшилась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в) равновесное количество уменьшилось, равновесная цена увеличилась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г) равновесные цена и количество уменьшились</w:t>
      </w:r>
    </w:p>
    <w:p w:rsidR="00D76101" w:rsidRPr="00514E80" w:rsidRDefault="00D7610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b/>
          <w:color w:val="000000"/>
          <w:sz w:val="24"/>
          <w:szCs w:val="24"/>
          <w:lang w:eastAsia="ru-RU" w:bidi="ru-RU"/>
        </w:rPr>
        <w:t>4.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 xml:space="preserve"> Функция общей полезности имеет вид Т</w:t>
      </w:r>
      <w:r w:rsidRPr="00D76101">
        <w:rPr>
          <w:rFonts w:eastAsia="Courier New"/>
          <w:color w:val="000000"/>
          <w:sz w:val="24"/>
          <w:szCs w:val="24"/>
          <w:lang w:val="en-US" w:eastAsia="ru-RU" w:bidi="ru-RU"/>
        </w:rPr>
        <w:t>U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>(</w:t>
      </w:r>
      <w:r w:rsidRPr="00D76101">
        <w:rPr>
          <w:rFonts w:eastAsia="Courier New"/>
          <w:color w:val="000000"/>
          <w:sz w:val="24"/>
          <w:szCs w:val="24"/>
          <w:lang w:val="en-US" w:eastAsia="ru-RU" w:bidi="ru-RU"/>
        </w:rPr>
        <w:t>Q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>) = 48</w:t>
      </w:r>
      <w:r w:rsidRPr="00D76101">
        <w:rPr>
          <w:rFonts w:eastAsia="Courier New"/>
          <w:color w:val="000000"/>
          <w:sz w:val="24"/>
          <w:szCs w:val="24"/>
          <w:lang w:val="en-US" w:eastAsia="ru-RU" w:bidi="ru-RU"/>
        </w:rPr>
        <w:t>Q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 xml:space="preserve"> – 6</w:t>
      </w:r>
      <w:r w:rsidRPr="00D76101">
        <w:rPr>
          <w:rFonts w:eastAsia="Courier New"/>
          <w:color w:val="000000"/>
          <w:sz w:val="24"/>
          <w:szCs w:val="24"/>
          <w:lang w:val="en-US" w:eastAsia="ru-RU" w:bidi="ru-RU"/>
        </w:rPr>
        <w:t>Q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>². Оптимальный для потребителя объем товара, соответствующий максимуму общей полезности, равен: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а) 6 единиц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б) 4 единицы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ab/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ab/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в) 2 единицы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г) 0 единиц</w:t>
      </w:r>
    </w:p>
    <w:p w:rsidR="00D76101" w:rsidRDefault="00D7610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5. 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>Убывание предельной отдачи переменного ресурса начинается с момента, когда его предельный продукт: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а) принимает положительные значения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б) равен среднему продукту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в) равен нулю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г) принимает отрицательные значения</w:t>
      </w:r>
    </w:p>
    <w:p w:rsidR="00D76101" w:rsidRDefault="00D7610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6. 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Возникновение естественных монополий обусловлено: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а) новаторством фирмы, т.е. созданием новых видов продукции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б) активной рекламой и грамотной маркетинговой политикой фирмы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в) агрессивной конкурентной борьбой, не исключающей недобросовестные методы</w:t>
      </w:r>
    </w:p>
    <w:p w:rsid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г) достижением наименьших в отрасли средних издержек при удовлетворении всего рыночного спроса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>7</w:t>
      </w:r>
      <w:r w:rsidRPr="00D76101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 xml:space="preserve"> Факторами, формирующими спрос на ресурсы, являются (</w:t>
      </w:r>
      <w:r w:rsidRPr="00D76101">
        <w:rPr>
          <w:rFonts w:eastAsia="Courier New"/>
          <w:i/>
          <w:color w:val="000000"/>
          <w:sz w:val="24"/>
          <w:szCs w:val="24"/>
          <w:lang w:eastAsia="ru-RU" w:bidi="ru-RU"/>
        </w:rPr>
        <w:t>выберите несколько вариантов ответа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>):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а) производительность ресурсов;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б) доходы владельцев ресурсов;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в) цены на товары и услуги, которые производятся с помощью данных ресурсов;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г) уровень производства в стране;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lastRenderedPageBreak/>
        <w:t>д) наличие ресурсов-конкурентов и цены на них.</w:t>
      </w:r>
    </w:p>
    <w:p w:rsidR="00E867AA" w:rsidRDefault="00E867AA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b/>
          <w:color w:val="000000"/>
          <w:sz w:val="24"/>
          <w:szCs w:val="24"/>
          <w:lang w:eastAsia="ru-RU" w:bidi="ru-RU"/>
        </w:rPr>
        <w:t>8.</w:t>
      </w:r>
      <w:r w:rsidRPr="00E867AA">
        <w:rPr>
          <w:rFonts w:eastAsia="Courier New"/>
          <w:color w:val="000000"/>
          <w:sz w:val="24"/>
          <w:szCs w:val="24"/>
          <w:lang w:eastAsia="ru-RU" w:bidi="ru-RU"/>
        </w:rPr>
        <w:t xml:space="preserve"> Главными целями макроэкономической политики являются (</w:t>
      </w:r>
      <w:r w:rsidRPr="00E867AA">
        <w:rPr>
          <w:rFonts w:eastAsia="Courier New"/>
          <w:i/>
          <w:color w:val="000000"/>
          <w:sz w:val="24"/>
          <w:szCs w:val="24"/>
          <w:lang w:eastAsia="ru-RU" w:bidi="ru-RU"/>
        </w:rPr>
        <w:t>выберите несколько вариантов ответа</w:t>
      </w:r>
      <w:r w:rsidRPr="00E867AA">
        <w:rPr>
          <w:rFonts w:eastAsia="Courier New"/>
          <w:color w:val="000000"/>
          <w:sz w:val="24"/>
          <w:szCs w:val="24"/>
          <w:lang w:eastAsia="ru-RU" w:bidi="ru-RU"/>
        </w:rPr>
        <w:t>):</w:t>
      </w: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а) поддержка экономических свобод граждан и предпринимательства;</w:t>
      </w: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б) поддержание высокого уровня занятости;</w:t>
      </w: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в) стабилизация мировой экономики;</w:t>
      </w:r>
    </w:p>
    <w:p w:rsidR="003506EB" w:rsidRDefault="00E867AA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г) стабилизация национальной экономики</w:t>
      </w:r>
      <w:r w:rsidR="003506EB">
        <w:rPr>
          <w:rFonts w:eastAsia="Courier New"/>
          <w:color w:val="000000"/>
          <w:sz w:val="24"/>
          <w:szCs w:val="24"/>
          <w:lang w:eastAsia="ru-RU" w:bidi="ru-RU"/>
        </w:rPr>
        <w:t>;</w:t>
      </w:r>
    </w:p>
    <w:p w:rsidR="00E867AA" w:rsidRPr="00514E80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color w:val="000000"/>
          <w:sz w:val="24"/>
          <w:szCs w:val="24"/>
          <w:lang w:eastAsia="ru-RU" w:bidi="ru-RU"/>
        </w:rPr>
        <w:t>д) регулирование валютного курса</w:t>
      </w:r>
      <w:r w:rsidR="00E867AA" w:rsidRPr="00E867AA">
        <w:rPr>
          <w:rFonts w:eastAsia="Courier New"/>
          <w:color w:val="000000"/>
          <w:sz w:val="24"/>
          <w:szCs w:val="24"/>
          <w:lang w:eastAsia="ru-RU" w:bidi="ru-RU"/>
        </w:rPr>
        <w:t>.</w:t>
      </w:r>
    </w:p>
    <w:p w:rsidR="00514E80" w:rsidRDefault="00514E80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b/>
          <w:color w:val="000000"/>
          <w:sz w:val="24"/>
          <w:szCs w:val="24"/>
          <w:lang w:eastAsia="ru-RU" w:bidi="ru-RU"/>
        </w:rPr>
        <w:t>9.</w:t>
      </w:r>
      <w:r w:rsidRPr="003506EB">
        <w:rPr>
          <w:rFonts w:eastAsia="Courier New"/>
          <w:color w:val="000000"/>
          <w:sz w:val="24"/>
          <w:szCs w:val="24"/>
          <w:lang w:eastAsia="ru-RU" w:bidi="ru-RU"/>
        </w:rPr>
        <w:t xml:space="preserve"> Доход потребителя за последний месяц составил 15000 рублей. Из них он сберег 3000 рублей. Средняя склонность к потреблению составляет:</w:t>
      </w:r>
    </w:p>
    <w:p w:rsid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а) 0,2;</w:t>
      </w:r>
    </w:p>
    <w:p w:rsid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б) 0,44;</w:t>
      </w:r>
    </w:p>
    <w:p w:rsid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в) 0,55;</w:t>
      </w: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г) 0,8.</w:t>
      </w: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b/>
          <w:sz w:val="24"/>
          <w:szCs w:val="24"/>
        </w:rPr>
        <w:t>10.</w:t>
      </w:r>
      <w:r w:rsidRPr="003506EB">
        <w:rPr>
          <w:rFonts w:ascii="Times New Roman" w:hAnsi="Times New Roman"/>
          <w:sz w:val="24"/>
          <w:szCs w:val="24"/>
        </w:rPr>
        <w:t xml:space="preserve"> Несоответствие профессионально-квалификационных характеристик рабочей силы имеющимся у предприятий вакансиям характерно для:</w:t>
      </w: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а) структурной безработицы;</w:t>
      </w: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б) институциональной безработицы;</w:t>
      </w: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в) естественной безработицы;</w:t>
      </w:r>
    </w:p>
    <w:p w:rsid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г) неполной занятости.</w:t>
      </w:r>
    </w:p>
    <w:p w:rsid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b/>
          <w:sz w:val="24"/>
          <w:szCs w:val="24"/>
        </w:rPr>
        <w:t>11.</w:t>
      </w:r>
      <w:r w:rsidRPr="003506EB">
        <w:rPr>
          <w:rFonts w:ascii="Times New Roman" w:hAnsi="Times New Roman"/>
          <w:sz w:val="24"/>
          <w:szCs w:val="24"/>
        </w:rPr>
        <w:t xml:space="preserve"> Если в экономике наблюдается рецессия, то для стабилизации экономики правительство должно снизить:</w:t>
      </w: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а) налоги;</w:t>
      </w: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б) государственные закупки;</w:t>
      </w: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в) величину дефицита государственного бюджета;</w:t>
      </w: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г) трансфертные платежи.</w:t>
      </w:r>
    </w:p>
    <w:p w:rsid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b/>
          <w:sz w:val="24"/>
          <w:szCs w:val="24"/>
        </w:rPr>
        <w:t>12.</w:t>
      </w:r>
      <w:r w:rsidRPr="003506EB">
        <w:rPr>
          <w:rFonts w:ascii="Times New Roman" w:hAnsi="Times New Roman"/>
          <w:sz w:val="24"/>
          <w:szCs w:val="24"/>
        </w:rPr>
        <w:t xml:space="preserve"> В краткосрочном периоде политика дешевых денег предполагает:</w:t>
      </w:r>
    </w:p>
    <w:p w:rsid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а) рост уровня цен;</w:t>
      </w:r>
    </w:p>
    <w:p w:rsid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б) снижение уровня цен;</w:t>
      </w:r>
    </w:p>
    <w:p w:rsid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в) рост ставки процента;</w:t>
      </w: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6EB">
        <w:rPr>
          <w:rFonts w:ascii="Times New Roman" w:hAnsi="Times New Roman"/>
          <w:sz w:val="24"/>
          <w:szCs w:val="24"/>
        </w:rPr>
        <w:t>г) снижение ставки процента.</w:t>
      </w:r>
    </w:p>
    <w:p w:rsidR="003506EB" w:rsidRPr="003506EB" w:rsidRDefault="003506E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867AA" w:rsidRPr="00514E80" w:rsidRDefault="00E867AA" w:rsidP="005B0C1A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14E80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3</w:t>
      </w:r>
      <w:r w:rsidRPr="00514E80">
        <w:rPr>
          <w:rFonts w:ascii="Times New Roman" w:hAnsi="Times New Roman"/>
          <w:b/>
          <w:sz w:val="24"/>
          <w:szCs w:val="24"/>
        </w:rPr>
        <w:t xml:space="preserve"> Примеры тестовых заданий </w:t>
      </w:r>
      <w:r>
        <w:rPr>
          <w:rFonts w:ascii="Times New Roman" w:hAnsi="Times New Roman"/>
          <w:b/>
          <w:sz w:val="24"/>
          <w:szCs w:val="24"/>
        </w:rPr>
        <w:t>итогового к</w:t>
      </w:r>
      <w:r w:rsidRPr="00514E80">
        <w:rPr>
          <w:rFonts w:ascii="Times New Roman" w:hAnsi="Times New Roman"/>
          <w:b/>
          <w:sz w:val="24"/>
          <w:szCs w:val="24"/>
        </w:rPr>
        <w:t>онтроля</w:t>
      </w:r>
    </w:p>
    <w:p w:rsid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b/>
          <w:color w:val="000000"/>
          <w:sz w:val="24"/>
          <w:szCs w:val="24"/>
          <w:lang w:eastAsia="ru-RU" w:bidi="ru-RU"/>
        </w:rPr>
        <w:t>1.</w:t>
      </w:r>
      <w:r w:rsidRPr="00E867AA">
        <w:rPr>
          <w:rFonts w:eastAsia="Courier New"/>
          <w:color w:val="000000"/>
          <w:sz w:val="24"/>
          <w:szCs w:val="24"/>
          <w:lang w:eastAsia="ru-RU" w:bidi="ru-RU"/>
        </w:rPr>
        <w:t xml:space="preserve"> Утверждение «Бюджет России, принятый на 2012-2015 годы, предусматривает уровень инфляции не выше 7% в год» относится к:</w:t>
      </w:r>
    </w:p>
    <w:p w:rsid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а) нормативным;</w:t>
      </w:r>
    </w:p>
    <w:p w:rsid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б) позитивным;</w:t>
      </w:r>
    </w:p>
    <w:p w:rsidR="00E867AA" w:rsidRDefault="00E867AA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в) гипотетическим;</w:t>
      </w:r>
      <w:r w:rsidRPr="00E867AA">
        <w:rPr>
          <w:rFonts w:eastAsia="Courier New"/>
          <w:color w:val="000000"/>
          <w:sz w:val="24"/>
          <w:szCs w:val="24"/>
          <w:lang w:eastAsia="ru-RU" w:bidi="ru-RU"/>
        </w:rPr>
        <w:tab/>
      </w:r>
    </w:p>
    <w:p w:rsidR="00E867AA" w:rsidRDefault="00E867AA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г) прогнозным.</w:t>
      </w:r>
    </w:p>
    <w:p w:rsidR="00E867AA" w:rsidRPr="00514E80" w:rsidRDefault="00E867AA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b/>
          <w:color w:val="000000"/>
          <w:sz w:val="24"/>
          <w:szCs w:val="24"/>
          <w:lang w:eastAsia="ru-RU" w:bidi="ru-RU"/>
        </w:rPr>
        <w:t>2.</w:t>
      </w:r>
      <w:r w:rsidRPr="00E867AA">
        <w:rPr>
          <w:rFonts w:eastAsia="Courier New"/>
          <w:color w:val="000000"/>
          <w:sz w:val="24"/>
          <w:szCs w:val="24"/>
          <w:lang w:eastAsia="ru-RU" w:bidi="ru-RU"/>
        </w:rPr>
        <w:t xml:space="preserve"> К перегружаемым общественным благам можно отнести (выберите несколько вариантов ответа):</w:t>
      </w: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а) автомобильные трассы;</w:t>
      </w: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б) передачу прогноза погоды с космического спутника;</w:t>
      </w:r>
    </w:p>
    <w:p w:rsidR="00E867AA" w:rsidRPr="00E867AA" w:rsidRDefault="00E867AA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в) бесплатный концерт в городском парке, посвященный Дню города;</w:t>
      </w:r>
    </w:p>
    <w:p w:rsidR="00E867AA" w:rsidRPr="00514E80" w:rsidRDefault="00E867AA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E867AA">
        <w:rPr>
          <w:rFonts w:eastAsia="Courier New"/>
          <w:color w:val="000000"/>
          <w:sz w:val="24"/>
          <w:szCs w:val="24"/>
          <w:lang w:eastAsia="ru-RU" w:bidi="ru-RU"/>
        </w:rPr>
        <w:t>г) законотворчество.</w:t>
      </w:r>
    </w:p>
    <w:p w:rsidR="00514E80" w:rsidRDefault="00514E80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>3</w:t>
      </w:r>
      <w:r w:rsidRPr="00D76101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 xml:space="preserve"> Введение </w:t>
      </w:r>
      <w:proofErr w:type="spellStart"/>
      <w:r w:rsidRPr="00D76101">
        <w:rPr>
          <w:rFonts w:eastAsia="Courier New"/>
          <w:color w:val="000000"/>
          <w:sz w:val="24"/>
          <w:szCs w:val="24"/>
          <w:lang w:eastAsia="ru-RU" w:bidi="ru-RU"/>
        </w:rPr>
        <w:t>потоварного</w:t>
      </w:r>
      <w:proofErr w:type="spellEnd"/>
      <w:r w:rsidRPr="00D76101">
        <w:rPr>
          <w:rFonts w:eastAsia="Courier New"/>
          <w:color w:val="000000"/>
          <w:sz w:val="24"/>
          <w:szCs w:val="24"/>
          <w:lang w:eastAsia="ru-RU" w:bidi="ru-RU"/>
        </w:rPr>
        <w:t xml:space="preserve"> налога, уплачиваемого производителями: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а) не влияет на рыночное равновесие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б) не влияет на формирование выручки производителей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в) сокращает равновесное количество товара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г) увеличивает равновесное количество товара</w:t>
      </w:r>
    </w:p>
    <w:p w:rsidR="00E867AA" w:rsidRDefault="00E867AA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4. 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 xml:space="preserve">Потребитель приобретает товары А и Б по цене 10 рублей и 20 рублей соответственно. Предельная полезность товара А равна 30 </w:t>
      </w:r>
      <w:proofErr w:type="spellStart"/>
      <w:r w:rsidRPr="00D76101">
        <w:rPr>
          <w:rFonts w:eastAsia="Courier New"/>
          <w:color w:val="000000"/>
          <w:sz w:val="24"/>
          <w:szCs w:val="24"/>
          <w:lang w:eastAsia="ru-RU" w:bidi="ru-RU"/>
        </w:rPr>
        <w:t>ютилей</w:t>
      </w:r>
      <w:proofErr w:type="spellEnd"/>
      <w:r w:rsidRPr="00D76101">
        <w:rPr>
          <w:rFonts w:eastAsia="Courier New"/>
          <w:color w:val="000000"/>
          <w:sz w:val="24"/>
          <w:szCs w:val="24"/>
          <w:lang w:eastAsia="ru-RU" w:bidi="ru-RU"/>
        </w:rPr>
        <w:t xml:space="preserve">, товара Б – 50 </w:t>
      </w:r>
      <w:proofErr w:type="spellStart"/>
      <w:r w:rsidRPr="00D76101">
        <w:rPr>
          <w:rFonts w:eastAsia="Courier New"/>
          <w:color w:val="000000"/>
          <w:sz w:val="24"/>
          <w:szCs w:val="24"/>
          <w:lang w:eastAsia="ru-RU" w:bidi="ru-RU"/>
        </w:rPr>
        <w:t>ютилей</w:t>
      </w:r>
      <w:proofErr w:type="spellEnd"/>
      <w:r w:rsidRPr="00D76101">
        <w:rPr>
          <w:rFonts w:eastAsia="Courier New"/>
          <w:color w:val="000000"/>
          <w:sz w:val="24"/>
          <w:szCs w:val="24"/>
          <w:lang w:eastAsia="ru-RU" w:bidi="ru-RU"/>
        </w:rPr>
        <w:t>. Данная ситуация для рационального потребителя является: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а) оптимальной, и у потребителя нет стимулов менять структуру своего потребления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б) неоптимальной, и потребителю следует заменить товары А и Б другими товарами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в) неоптимальной, и потребителю следует снизить потребление товара А и (или) увеличить потребление товара Б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г) неоптимальной, и потребителю следует увеличить потребление товара А и (или) снизить потребление товара Б</w:t>
      </w:r>
    </w:p>
    <w:p w:rsidR="00D76101" w:rsidRDefault="00D7610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b/>
          <w:color w:val="000000"/>
          <w:sz w:val="24"/>
          <w:szCs w:val="24"/>
          <w:lang w:eastAsia="ru-RU" w:bidi="ru-RU"/>
        </w:rPr>
        <w:t>5.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 xml:space="preserve"> В области отрицательной предельной отдачи переменного ресурса общий продукт: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а) держится на максимальном уровне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б) продолжает увеличиваться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в) уменьшается</w:t>
      </w:r>
    </w:p>
    <w:p w:rsidR="00D76101" w:rsidRPr="00D76101" w:rsidRDefault="00D76101" w:rsidP="005B0C1A">
      <w:pPr>
        <w:pStyle w:val="41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г) принимает отрицательные значения</w:t>
      </w:r>
    </w:p>
    <w:p w:rsidR="00D76101" w:rsidRDefault="00D7610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b/>
          <w:color w:val="000000"/>
          <w:sz w:val="24"/>
          <w:szCs w:val="24"/>
          <w:lang w:eastAsia="ru-RU" w:bidi="ru-RU"/>
        </w:rPr>
        <w:t>6.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 xml:space="preserve"> Наиболее жизнеспособной является: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а) открытая монополия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б) естественная монополия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в) монополия, осуществляющая ценовую дискриминацию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г) в принципе, любая фирма, действующая на рынке несовершенной конкуренции</w:t>
      </w:r>
    </w:p>
    <w:p w:rsidR="00D76101" w:rsidRDefault="00D7610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b/>
          <w:color w:val="000000"/>
          <w:sz w:val="24"/>
          <w:szCs w:val="24"/>
          <w:lang w:eastAsia="ru-RU" w:bidi="ru-RU"/>
        </w:rPr>
        <w:t>7.</w:t>
      </w:r>
      <w:r w:rsidRPr="00D76101">
        <w:rPr>
          <w:rFonts w:eastAsia="Courier New"/>
          <w:color w:val="000000"/>
          <w:sz w:val="24"/>
          <w:szCs w:val="24"/>
          <w:lang w:eastAsia="ru-RU" w:bidi="ru-RU"/>
        </w:rPr>
        <w:t xml:space="preserve"> Для отдельной фирмы, продающей ресурс на совершенно конкурентном рынке: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а) предложение ресурса абсолютно эластично, а спрос имеет отрицательный наклон;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б) предложение ресурса абсолютно неэластично, а спрос имеет отрицательный наклон;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в) спрос на продаваемый ресурс абсолютно эластичен, а предложение имеет положительный наклон;</w:t>
      </w:r>
    </w:p>
    <w:p w:rsidR="00D76101" w:rsidRPr="00D76101" w:rsidRDefault="00D76101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  <w:r w:rsidRPr="00D76101">
        <w:rPr>
          <w:rFonts w:eastAsia="Courier New"/>
          <w:color w:val="000000"/>
          <w:sz w:val="24"/>
          <w:szCs w:val="24"/>
          <w:lang w:eastAsia="ru-RU" w:bidi="ru-RU"/>
        </w:rPr>
        <w:t>г) спрос на продаваемый ресурс абсолютно неэластичен, а предложение имеет положительный наклон.</w:t>
      </w:r>
    </w:p>
    <w:p w:rsidR="00D76101" w:rsidRDefault="00D7610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b/>
          <w:color w:val="000000"/>
          <w:sz w:val="24"/>
          <w:szCs w:val="24"/>
          <w:lang w:eastAsia="ru-RU" w:bidi="ru-RU"/>
        </w:rPr>
        <w:t>8.</w:t>
      </w:r>
      <w:r w:rsidRPr="003506EB">
        <w:rPr>
          <w:rFonts w:eastAsia="Courier New"/>
          <w:color w:val="000000"/>
          <w:sz w:val="24"/>
          <w:szCs w:val="24"/>
          <w:lang w:eastAsia="ru-RU" w:bidi="ru-RU"/>
        </w:rPr>
        <w:t xml:space="preserve"> Валовый внутренний продукт (ВВП):</w:t>
      </w: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а) является важнейшим показателем запаса;</w:t>
      </w: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б) рассчитывается как разница между доходами и расходами общества;</w:t>
      </w: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в) измеряет стоимость конечной продукции, произведенной в стране;</w:t>
      </w:r>
    </w:p>
    <w:p w:rsidR="00E867AA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г) учитывает стоимость продукции, произведенной за пределами страны.</w:t>
      </w:r>
    </w:p>
    <w:p w:rsidR="003506EB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6D04E1">
        <w:rPr>
          <w:rFonts w:eastAsia="Courier New"/>
          <w:b/>
          <w:color w:val="000000"/>
          <w:sz w:val="24"/>
          <w:szCs w:val="24"/>
          <w:lang w:eastAsia="ru-RU" w:bidi="ru-RU"/>
        </w:rPr>
        <w:t>9.</w:t>
      </w:r>
      <w:r w:rsidRPr="003506EB">
        <w:rPr>
          <w:rFonts w:eastAsia="Courier New"/>
          <w:color w:val="000000"/>
          <w:sz w:val="24"/>
          <w:szCs w:val="24"/>
          <w:lang w:eastAsia="ru-RU" w:bidi="ru-RU"/>
        </w:rPr>
        <w:t xml:space="preserve"> Если при увеличении личного располагаемого дохода с 200 до 400 млн. руб., личные потребительские расходы увеличились на 150 млн. руб., то предельная склонность к сбережению равна:</w:t>
      </w:r>
    </w:p>
    <w:p w:rsidR="003506EB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а) 25%;</w:t>
      </w:r>
    </w:p>
    <w:p w:rsidR="003506EB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б) 50%;</w:t>
      </w:r>
    </w:p>
    <w:p w:rsidR="003506EB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в) 4%;</w:t>
      </w:r>
    </w:p>
    <w:p w:rsidR="003506EB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г) 20%.</w:t>
      </w:r>
    </w:p>
    <w:p w:rsidR="003506EB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6D04E1">
        <w:rPr>
          <w:rFonts w:eastAsia="Courier New"/>
          <w:b/>
          <w:color w:val="000000"/>
          <w:sz w:val="24"/>
          <w:szCs w:val="24"/>
          <w:lang w:eastAsia="ru-RU" w:bidi="ru-RU"/>
        </w:rPr>
        <w:t>10.</w:t>
      </w:r>
      <w:r w:rsidRPr="003506EB">
        <w:rPr>
          <w:rFonts w:eastAsia="Courier New"/>
          <w:color w:val="000000"/>
          <w:sz w:val="24"/>
          <w:szCs w:val="24"/>
          <w:lang w:eastAsia="ru-RU" w:bidi="ru-RU"/>
        </w:rPr>
        <w:t xml:space="preserve"> Уровень фактической безработицы в экономике равен 12%. Если потенциальный ВВП составляет 300 млрд. руб. и достигается при уровне безработице в 6%, то фактический ВВП равен:</w:t>
      </w:r>
    </w:p>
    <w:p w:rsid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lastRenderedPageBreak/>
        <w:t>а) 210 млрд. руб.;</w:t>
      </w:r>
    </w:p>
    <w:p w:rsid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б) 282 млрд. руб.;</w:t>
      </w:r>
    </w:p>
    <w:p w:rsidR="003506EB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в) 264 млрд. руб.;</w:t>
      </w:r>
    </w:p>
    <w:p w:rsidR="003506EB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г) 255 млрд. руб.</w:t>
      </w:r>
    </w:p>
    <w:p w:rsidR="006D04E1" w:rsidRDefault="006D04E1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6D04E1">
        <w:rPr>
          <w:rFonts w:eastAsia="Courier New"/>
          <w:b/>
          <w:color w:val="000000"/>
          <w:sz w:val="24"/>
          <w:szCs w:val="24"/>
          <w:lang w:eastAsia="ru-RU" w:bidi="ru-RU"/>
        </w:rPr>
        <w:t>11.</w:t>
      </w:r>
      <w:r w:rsidRPr="003506EB">
        <w:rPr>
          <w:rFonts w:eastAsia="Courier New"/>
          <w:color w:val="000000"/>
          <w:sz w:val="24"/>
          <w:szCs w:val="24"/>
          <w:lang w:eastAsia="ru-RU" w:bidi="ru-RU"/>
        </w:rPr>
        <w:t xml:space="preserve"> Если с дохода в 15 тыс. руб. взимается налог в сумме 1,5 тыс. руб., а с дохода в 20 тыс. руб. – 2 тыс. руб., то такой налог является:</w:t>
      </w: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 xml:space="preserve">а) прогрессивным;  </w:t>
      </w: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 xml:space="preserve">б) пропорциональным; </w:t>
      </w: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 xml:space="preserve">в) регрессивным;  </w:t>
      </w:r>
    </w:p>
    <w:p w:rsidR="00E867AA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г) акцизным.</w:t>
      </w:r>
    </w:p>
    <w:p w:rsidR="006D04E1" w:rsidRDefault="006D04E1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6D04E1">
        <w:rPr>
          <w:rFonts w:eastAsia="Courier New"/>
          <w:b/>
          <w:color w:val="000000"/>
          <w:sz w:val="24"/>
          <w:szCs w:val="24"/>
          <w:lang w:eastAsia="ru-RU" w:bidi="ru-RU"/>
        </w:rPr>
        <w:t>12.</w:t>
      </w:r>
      <w:r w:rsidRPr="003506EB">
        <w:rPr>
          <w:rFonts w:eastAsia="Courier New"/>
          <w:color w:val="000000"/>
          <w:sz w:val="24"/>
          <w:szCs w:val="24"/>
          <w:lang w:eastAsia="ru-RU" w:bidi="ru-RU"/>
        </w:rPr>
        <w:t xml:space="preserve"> Целью политики дорогих денег является:</w:t>
      </w: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а) стабилизация уровня цен;</w:t>
      </w: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б) новый виток экономического роста;</w:t>
      </w:r>
    </w:p>
    <w:p w:rsidR="003506EB" w:rsidRPr="003506EB" w:rsidRDefault="003506E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в) достижение полной занятости;</w:t>
      </w:r>
    </w:p>
    <w:p w:rsidR="003506EB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506EB">
        <w:rPr>
          <w:rFonts w:eastAsia="Courier New"/>
          <w:color w:val="000000"/>
          <w:sz w:val="24"/>
          <w:szCs w:val="24"/>
          <w:lang w:eastAsia="ru-RU" w:bidi="ru-RU"/>
        </w:rPr>
        <w:t>г) возвращение рыночной процентной ставки к прежнему уровню.</w:t>
      </w:r>
    </w:p>
    <w:p w:rsidR="006D04E1" w:rsidRDefault="006D04E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6D04E1" w:rsidRPr="006D04E1" w:rsidRDefault="006D04E1" w:rsidP="005B0C1A">
      <w:pPr>
        <w:widowControl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D04E1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 w:rsidR="00DC573B">
        <w:rPr>
          <w:rFonts w:ascii="Times New Roman" w:hAnsi="Times New Roman"/>
          <w:i/>
          <w:sz w:val="24"/>
          <w:szCs w:val="24"/>
        </w:rPr>
        <w:t xml:space="preserve"> к </w:t>
      </w:r>
      <w:proofErr w:type="spellStart"/>
      <w:r w:rsidR="00DC573B">
        <w:rPr>
          <w:rFonts w:ascii="Times New Roman" w:hAnsi="Times New Roman"/>
          <w:i/>
          <w:sz w:val="24"/>
          <w:szCs w:val="24"/>
        </w:rPr>
        <w:t>пп</w:t>
      </w:r>
      <w:proofErr w:type="spellEnd"/>
      <w:r w:rsidR="00DC573B">
        <w:rPr>
          <w:rFonts w:ascii="Times New Roman" w:hAnsi="Times New Roman"/>
          <w:i/>
          <w:sz w:val="24"/>
          <w:szCs w:val="24"/>
        </w:rPr>
        <w:t>. 5.2</w:t>
      </w:r>
      <w:r w:rsidR="002E5FDD">
        <w:rPr>
          <w:rFonts w:ascii="Times New Roman" w:hAnsi="Times New Roman"/>
          <w:i/>
          <w:sz w:val="24"/>
          <w:szCs w:val="24"/>
        </w:rPr>
        <w:t>-5.3</w:t>
      </w:r>
      <w:r w:rsidR="00DC573B">
        <w:rPr>
          <w:rFonts w:ascii="Times New Roman" w:hAnsi="Times New Roman"/>
          <w:i/>
          <w:sz w:val="24"/>
          <w:szCs w:val="24"/>
        </w:rPr>
        <w:t xml:space="preserve"> </w:t>
      </w:r>
    </w:p>
    <w:p w:rsidR="006D04E1" w:rsidRDefault="006D04E1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Тестовые задания разработаны и находятся в электронной обучающей системе </w:t>
      </w:r>
      <w:proofErr w:type="spellStart"/>
      <w:r w:rsidRPr="006D04E1">
        <w:rPr>
          <w:rFonts w:ascii="Times New Roman" w:hAnsi="Times New Roman"/>
          <w:sz w:val="24"/>
          <w:szCs w:val="24"/>
        </w:rPr>
        <w:t>Moodle</w:t>
      </w:r>
      <w:proofErr w:type="spellEnd"/>
      <w:r>
        <w:rPr>
          <w:rFonts w:ascii="Times New Roman" w:hAnsi="Times New Roman"/>
          <w:sz w:val="24"/>
          <w:szCs w:val="24"/>
        </w:rPr>
        <w:t>. В банке тестовых вопросов содержатся несколько типов вопросов: вопросы с единственно верным ответом, вопросы со м</w:t>
      </w:r>
      <w:r w:rsidRPr="006D04E1">
        <w:rPr>
          <w:rFonts w:ascii="Times New Roman" w:hAnsi="Times New Roman"/>
          <w:sz w:val="24"/>
          <w:szCs w:val="24"/>
        </w:rPr>
        <w:t>ножественны</w:t>
      </w:r>
      <w:r>
        <w:rPr>
          <w:rFonts w:ascii="Times New Roman" w:hAnsi="Times New Roman"/>
          <w:sz w:val="24"/>
          <w:szCs w:val="24"/>
        </w:rPr>
        <w:t>м</w:t>
      </w:r>
      <w:r w:rsidRPr="006D04E1">
        <w:rPr>
          <w:rFonts w:ascii="Times New Roman" w:hAnsi="Times New Roman"/>
          <w:sz w:val="24"/>
          <w:szCs w:val="24"/>
        </w:rPr>
        <w:t xml:space="preserve"> выбор</w:t>
      </w:r>
      <w:r>
        <w:rPr>
          <w:rFonts w:ascii="Times New Roman" w:hAnsi="Times New Roman"/>
          <w:sz w:val="24"/>
          <w:szCs w:val="24"/>
        </w:rPr>
        <w:t xml:space="preserve">ом, вопросы на </w:t>
      </w:r>
      <w:r w:rsidR="005B0C1A">
        <w:rPr>
          <w:rFonts w:ascii="Times New Roman" w:hAnsi="Times New Roman"/>
          <w:sz w:val="24"/>
          <w:szCs w:val="24"/>
        </w:rPr>
        <w:t xml:space="preserve">установление </w:t>
      </w:r>
      <w:r w:rsidRPr="006D04E1">
        <w:rPr>
          <w:rFonts w:ascii="Times New Roman" w:hAnsi="Times New Roman"/>
          <w:sz w:val="24"/>
          <w:szCs w:val="24"/>
        </w:rPr>
        <w:t>соответстви</w:t>
      </w:r>
      <w:r w:rsidR="005B0C1A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>, вопросы на правильн</w:t>
      </w:r>
      <w:r w:rsidR="005B0C1A">
        <w:rPr>
          <w:rFonts w:ascii="Times New Roman" w:hAnsi="Times New Roman"/>
          <w:sz w:val="24"/>
          <w:szCs w:val="24"/>
        </w:rPr>
        <w:t>ую</w:t>
      </w:r>
      <w:r>
        <w:rPr>
          <w:rFonts w:ascii="Times New Roman" w:hAnsi="Times New Roman"/>
          <w:sz w:val="24"/>
          <w:szCs w:val="24"/>
        </w:rPr>
        <w:t xml:space="preserve"> по</w:t>
      </w:r>
      <w:r w:rsidR="005B0C1A">
        <w:rPr>
          <w:rFonts w:ascii="Times New Roman" w:hAnsi="Times New Roman"/>
          <w:sz w:val="24"/>
          <w:szCs w:val="24"/>
        </w:rPr>
        <w:t>следовательность</w:t>
      </w:r>
      <w:r>
        <w:rPr>
          <w:rFonts w:ascii="Times New Roman" w:hAnsi="Times New Roman"/>
          <w:sz w:val="24"/>
          <w:szCs w:val="24"/>
        </w:rPr>
        <w:t>, задания с пропущенным словом.</w:t>
      </w:r>
      <w:r w:rsidR="00842BB6">
        <w:rPr>
          <w:rFonts w:ascii="Times New Roman" w:hAnsi="Times New Roman"/>
          <w:sz w:val="24"/>
          <w:szCs w:val="24"/>
        </w:rPr>
        <w:t xml:space="preserve"> Для успешного прохождения тестовых заданий необходимо внимательно прослушать курс лекций, просмотреть презентации и, при необходимости, самостоятельно закрепить материал, используя учебные пособия и материалы.</w:t>
      </w:r>
    </w:p>
    <w:p w:rsidR="006D04E1" w:rsidRPr="0099085F" w:rsidRDefault="005F5CFC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F5CFC">
        <w:rPr>
          <w:rFonts w:ascii="Times New Roman" w:hAnsi="Times New Roman"/>
          <w:sz w:val="24"/>
          <w:szCs w:val="24"/>
        </w:rPr>
        <w:t>Правильность каждого ответа оценивается в соответствии с типом задания. Всего по дисциплине предусматривается 240 тестовых вопросов (120 по самоконтролю, 120 по итоговому контролю: по 20 вопросов на каждую тему). Максимальная сумма баллов, которую можно набрать по тестам самоконтроля – 20 баллов. Максимальная сумма баллов, которую можно набрать по тестам итогового контроля – 48 баллов. Шкала оценки тестов представлена в таблице</w:t>
      </w:r>
      <w:r w:rsidR="002638B4">
        <w:rPr>
          <w:rFonts w:ascii="Times New Roman" w:hAnsi="Times New Roman"/>
          <w:sz w:val="24"/>
          <w:szCs w:val="24"/>
        </w:rPr>
        <w:t>.</w:t>
      </w:r>
    </w:p>
    <w:p w:rsidR="006D04E1" w:rsidRDefault="006D04E1" w:rsidP="005B0C1A">
      <w:pPr>
        <w:widowControl w:val="0"/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2638B4">
        <w:rPr>
          <w:rFonts w:ascii="Times New Roman" w:hAnsi="Times New Roman"/>
          <w:sz w:val="24"/>
          <w:szCs w:val="24"/>
        </w:rPr>
        <w:t xml:space="preserve"> по тестовым заданиям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1328"/>
        <w:gridCol w:w="1559"/>
        <w:gridCol w:w="6237"/>
      </w:tblGrid>
      <w:tr w:rsidR="005F5CFC" w:rsidRPr="00D02CC8" w:rsidTr="00926682">
        <w:tc>
          <w:tcPr>
            <w:tcW w:w="1082" w:type="dxa"/>
          </w:tcPr>
          <w:p w:rsidR="005F5CFC" w:rsidRPr="00D02CC8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328" w:type="dxa"/>
          </w:tcPr>
          <w:p w:rsidR="005F5CFC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 по самоконтролю</w:t>
            </w:r>
          </w:p>
        </w:tc>
        <w:tc>
          <w:tcPr>
            <w:tcW w:w="1559" w:type="dxa"/>
          </w:tcPr>
          <w:p w:rsidR="005F5CFC" w:rsidRPr="00D02CC8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 по итоговому  контролю</w:t>
            </w:r>
          </w:p>
        </w:tc>
        <w:tc>
          <w:tcPr>
            <w:tcW w:w="6237" w:type="dxa"/>
          </w:tcPr>
          <w:p w:rsidR="005F5CFC" w:rsidRPr="00D02CC8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5CFC" w:rsidRPr="0099085F" w:rsidTr="00926682">
        <w:tc>
          <w:tcPr>
            <w:tcW w:w="1082" w:type="dxa"/>
          </w:tcPr>
          <w:p w:rsidR="005F5CFC" w:rsidRPr="00D02CC8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28" w:type="dxa"/>
          </w:tcPr>
          <w:p w:rsidR="005F5CFC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1559" w:type="dxa"/>
          </w:tcPr>
          <w:p w:rsidR="005F5CFC" w:rsidRPr="00D02CC8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43-48</w:t>
            </w:r>
          </w:p>
        </w:tc>
        <w:tc>
          <w:tcPr>
            <w:tcW w:w="6237" w:type="dxa"/>
          </w:tcPr>
          <w:p w:rsidR="005F5CFC" w:rsidRPr="0099085F" w:rsidRDefault="005F5CFC" w:rsidP="0092668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</w:t>
            </w:r>
            <w:r>
              <w:rPr>
                <w:rFonts w:ascii="Times New Roman" w:hAnsi="Times New Roman"/>
              </w:rPr>
              <w:t>ерирует приобретенными знаниями</w:t>
            </w:r>
          </w:p>
        </w:tc>
      </w:tr>
      <w:tr w:rsidR="005F5CFC" w:rsidRPr="0099085F" w:rsidTr="00926682">
        <w:tc>
          <w:tcPr>
            <w:tcW w:w="1082" w:type="dxa"/>
          </w:tcPr>
          <w:p w:rsidR="005F5CFC" w:rsidRPr="00D02CC8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28" w:type="dxa"/>
          </w:tcPr>
          <w:p w:rsidR="005F5CFC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14-17</w:t>
            </w:r>
          </w:p>
        </w:tc>
        <w:tc>
          <w:tcPr>
            <w:tcW w:w="1559" w:type="dxa"/>
          </w:tcPr>
          <w:p w:rsidR="005F5CFC" w:rsidRPr="00D02CC8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36-42</w:t>
            </w:r>
          </w:p>
        </w:tc>
        <w:tc>
          <w:tcPr>
            <w:tcW w:w="6237" w:type="dxa"/>
          </w:tcPr>
          <w:p w:rsidR="005F5CFC" w:rsidRPr="0099085F" w:rsidRDefault="005F5CFC" w:rsidP="0092668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среднем уровне: основные знания освоены, но допускаются нез</w:t>
            </w:r>
            <w:r>
              <w:rPr>
                <w:rFonts w:ascii="Times New Roman" w:hAnsi="Times New Roman"/>
              </w:rPr>
              <w:t>начительные ошибки, неточности</w:t>
            </w:r>
          </w:p>
        </w:tc>
      </w:tr>
      <w:tr w:rsidR="005F5CFC" w:rsidRPr="0099085F" w:rsidTr="00926682">
        <w:tc>
          <w:tcPr>
            <w:tcW w:w="1082" w:type="dxa"/>
          </w:tcPr>
          <w:p w:rsidR="005F5CFC" w:rsidRPr="00D02CC8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28" w:type="dxa"/>
          </w:tcPr>
          <w:p w:rsidR="005F5CFC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10-13</w:t>
            </w:r>
          </w:p>
        </w:tc>
        <w:tc>
          <w:tcPr>
            <w:tcW w:w="1559" w:type="dxa"/>
          </w:tcPr>
          <w:p w:rsidR="005F5CFC" w:rsidRPr="00D02CC8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29-35</w:t>
            </w:r>
          </w:p>
        </w:tc>
        <w:tc>
          <w:tcPr>
            <w:tcW w:w="6237" w:type="dxa"/>
          </w:tcPr>
          <w:p w:rsidR="005F5CFC" w:rsidRPr="0099085F" w:rsidRDefault="005F5CFC" w:rsidP="0092668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</w:t>
            </w:r>
            <w:r>
              <w:rPr>
                <w:rFonts w:ascii="Times New Roman" w:hAnsi="Times New Roman"/>
              </w:rPr>
              <w:t>тся отсутствие отдельных знаний</w:t>
            </w:r>
          </w:p>
        </w:tc>
      </w:tr>
      <w:tr w:rsidR="005F5CFC" w:rsidRPr="0099085F" w:rsidTr="00926682">
        <w:tc>
          <w:tcPr>
            <w:tcW w:w="1082" w:type="dxa"/>
          </w:tcPr>
          <w:p w:rsidR="005F5CFC" w:rsidRPr="00D02CC8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28" w:type="dxa"/>
          </w:tcPr>
          <w:p w:rsidR="005F5CFC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0-9</w:t>
            </w:r>
          </w:p>
        </w:tc>
        <w:tc>
          <w:tcPr>
            <w:tcW w:w="1559" w:type="dxa"/>
          </w:tcPr>
          <w:p w:rsidR="005F5CFC" w:rsidRPr="00D02CC8" w:rsidRDefault="005F5CFC" w:rsidP="0092668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Ниже 29</w:t>
            </w:r>
          </w:p>
        </w:tc>
        <w:tc>
          <w:tcPr>
            <w:tcW w:w="6237" w:type="dxa"/>
          </w:tcPr>
          <w:p w:rsidR="005F5CFC" w:rsidRPr="0099085F" w:rsidRDefault="005F5CFC" w:rsidP="0092668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</w:t>
            </w:r>
            <w:r>
              <w:rPr>
                <w:rFonts w:ascii="Times New Roman" w:hAnsi="Times New Roman"/>
              </w:rPr>
              <w:t>является недостаточность знаний, что выражается в неудовлетворительной эффективности заданий</w:t>
            </w:r>
          </w:p>
        </w:tc>
      </w:tr>
    </w:tbl>
    <w:p w:rsidR="00842BB6" w:rsidRDefault="00842BB6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</w:p>
    <w:p w:rsidR="006D04E1" w:rsidRPr="00452BCA" w:rsidRDefault="00452BCA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  <w:r w:rsidRPr="00452BCA">
        <w:rPr>
          <w:rFonts w:eastAsia="Courier New"/>
          <w:b/>
          <w:color w:val="000000"/>
          <w:sz w:val="24"/>
          <w:szCs w:val="24"/>
          <w:lang w:eastAsia="ru-RU" w:bidi="ru-RU"/>
        </w:rPr>
        <w:t>5.4 Примеры заданий и упражнений из практической работы</w:t>
      </w:r>
    </w:p>
    <w:p w:rsidR="00452BCA" w:rsidRDefault="00452BCA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452BCA" w:rsidRPr="00452BCA" w:rsidRDefault="00452BCA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pacing w:val="-2"/>
          <w:sz w:val="24"/>
          <w:szCs w:val="24"/>
        </w:rPr>
      </w:pPr>
      <w:r w:rsidRPr="00452BCA">
        <w:rPr>
          <w:rFonts w:ascii="Times New Roman" w:hAnsi="Times New Roman"/>
          <w:b/>
          <w:spacing w:val="-2"/>
          <w:sz w:val="24"/>
          <w:szCs w:val="24"/>
        </w:rPr>
        <w:t>1.</w:t>
      </w:r>
      <w:r w:rsidRPr="00452BC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452BCA">
        <w:rPr>
          <w:rFonts w:ascii="Times New Roman" w:hAnsi="Times New Roman"/>
          <w:i/>
          <w:spacing w:val="-2"/>
          <w:sz w:val="24"/>
          <w:szCs w:val="24"/>
        </w:rPr>
        <w:t>Каждому из определений подберите соответствующий термин или понятие</w:t>
      </w:r>
      <w:r w:rsidRPr="00452BCA">
        <w:rPr>
          <w:rFonts w:ascii="Times New Roman" w:hAnsi="Times New Roman"/>
          <w:spacing w:val="-2"/>
          <w:sz w:val="24"/>
          <w:szCs w:val="24"/>
        </w:rPr>
        <w:t>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pacing w:val="-2"/>
          <w:sz w:val="24"/>
          <w:szCs w:val="24"/>
        </w:rPr>
      </w:pPr>
    </w:p>
    <w:p w:rsidR="00452BCA" w:rsidRPr="00452BCA" w:rsidRDefault="00452BCA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pacing w:val="-2"/>
          <w:sz w:val="24"/>
          <w:szCs w:val="24"/>
        </w:rPr>
        <w:t xml:space="preserve">1. </w:t>
      </w:r>
      <w:r w:rsidRPr="00452BCA">
        <w:rPr>
          <w:rFonts w:ascii="Times New Roman" w:hAnsi="Times New Roman"/>
          <w:sz w:val="24"/>
          <w:szCs w:val="24"/>
        </w:rPr>
        <w:t>Часть экономической теории, которая исследует поведение отдельных хозяйствующих субъектов, предприятий, отраслей, рынков.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452BCA">
        <w:rPr>
          <w:rFonts w:ascii="Times New Roman" w:hAnsi="Times New Roman"/>
          <w:spacing w:val="-2"/>
          <w:sz w:val="24"/>
          <w:szCs w:val="24"/>
        </w:rPr>
        <w:t xml:space="preserve">2. Метод умозаключений, основанный на </w:t>
      </w:r>
      <w:r w:rsidRPr="00452BCA">
        <w:rPr>
          <w:rFonts w:ascii="Times New Roman" w:hAnsi="Times New Roman"/>
          <w:color w:val="333333"/>
          <w:sz w:val="24"/>
          <w:szCs w:val="24"/>
        </w:rPr>
        <w:t>обобщении фактов (от частного к общему).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color w:val="333333"/>
          <w:sz w:val="24"/>
          <w:szCs w:val="24"/>
        </w:rPr>
        <w:t xml:space="preserve">3. </w:t>
      </w:r>
      <w:r w:rsidRPr="00452BCA">
        <w:rPr>
          <w:rFonts w:ascii="Times New Roman" w:hAnsi="Times New Roman"/>
          <w:sz w:val="24"/>
          <w:szCs w:val="24"/>
        </w:rPr>
        <w:t>Направление экономической теории, исследующее текущие тенденции экономического развития.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z w:val="24"/>
          <w:szCs w:val="24"/>
        </w:rPr>
        <w:t>4. Настроенность сознания человека на принятие рациональных решений на основе сопоставления затрат и выгод.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z w:val="24"/>
          <w:szCs w:val="24"/>
        </w:rPr>
        <w:t>5. Научный метод, основанный на разделении целого на отдельные части с целью их исследования.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z w:val="24"/>
          <w:szCs w:val="24"/>
        </w:rPr>
        <w:t>6. Исследование какого-либо явления в совокупности взаимосвязанных с ним элементов.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z w:val="24"/>
          <w:szCs w:val="24"/>
        </w:rPr>
        <w:t>7. Описание идеальных параметров экономического процесса или явления, структура и содержание которого определяется конкретно заданными целями исследования.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z w:val="24"/>
          <w:szCs w:val="24"/>
        </w:rPr>
        <w:t>8. Изучение поведения людей и системы взаимоотношений между ними в условиях безграничности потребностей и ограниченности ресурсов.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z w:val="24"/>
          <w:szCs w:val="24"/>
        </w:rPr>
        <w:t>9. Направление экономической теории, изучающее вопросы, какой должна быть экономика и экономическая политика.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z w:val="24"/>
          <w:szCs w:val="24"/>
        </w:rPr>
        <w:t xml:space="preserve">10. Научный подход, основанный на изучении конкретных особенностей возникновения и форм развития какого-либо явления. 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z w:val="24"/>
          <w:szCs w:val="24"/>
        </w:rPr>
        <w:t>11. Метод умозаключений, предполагающий движение мысли от общего к частному, от теории к фактам.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z w:val="24"/>
          <w:szCs w:val="24"/>
        </w:rPr>
        <w:t>12. Искусственное воспроизведение какого-либо явления или процесса с целью его дальнейшего изучения.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z w:val="24"/>
          <w:szCs w:val="24"/>
        </w:rPr>
        <w:t>13. Раздел экономической теории, исследующий общие закономерности и тенденции, присущие национальным экономикам.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pacing w:val="-2"/>
          <w:sz w:val="24"/>
          <w:szCs w:val="24"/>
        </w:rPr>
      </w:pPr>
      <w:r w:rsidRPr="00452BCA">
        <w:rPr>
          <w:rFonts w:ascii="Times New Roman" w:hAnsi="Times New Roman"/>
          <w:spacing w:val="-2"/>
          <w:sz w:val="24"/>
          <w:szCs w:val="24"/>
        </w:rPr>
        <w:t xml:space="preserve">14. </w:t>
      </w:r>
      <w:r w:rsidRPr="00452BCA">
        <w:rPr>
          <w:rFonts w:ascii="Times New Roman" w:hAnsi="Times New Roman"/>
          <w:sz w:val="24"/>
          <w:szCs w:val="24"/>
        </w:rPr>
        <w:t>Научный подход, основанный на изучении объективного причинно-следственного механизма развития какого-либо явления.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pacing w:val="-2"/>
          <w:sz w:val="24"/>
          <w:szCs w:val="24"/>
        </w:rPr>
      </w:pPr>
      <w:r w:rsidRPr="00452BCA">
        <w:rPr>
          <w:rFonts w:ascii="Times New Roman" w:hAnsi="Times New Roman"/>
          <w:spacing w:val="-2"/>
          <w:sz w:val="24"/>
          <w:szCs w:val="24"/>
        </w:rPr>
        <w:t>15.</w:t>
      </w:r>
      <w:r w:rsidRPr="00452BCA">
        <w:rPr>
          <w:rFonts w:ascii="Times New Roman" w:hAnsi="Times New Roman"/>
          <w:sz w:val="24"/>
          <w:szCs w:val="24"/>
        </w:rPr>
        <w:t xml:space="preserve"> Способность экономической теории описывать, обобщать и объяснять экономические процессы.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pacing w:val="-2"/>
          <w:sz w:val="24"/>
          <w:szCs w:val="24"/>
        </w:rPr>
        <w:t>16.</w:t>
      </w:r>
      <w:r w:rsidRPr="00452BCA">
        <w:rPr>
          <w:rFonts w:ascii="Times New Roman" w:hAnsi="Times New Roman"/>
          <w:sz w:val="24"/>
          <w:szCs w:val="24"/>
        </w:rPr>
        <w:t xml:space="preserve"> Научный метод, основанный на соединении отдельных составляющих какого-либо явления в единое целое.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pacing w:val="-2"/>
          <w:sz w:val="24"/>
          <w:szCs w:val="24"/>
        </w:rPr>
      </w:pPr>
      <w:r w:rsidRPr="00452BCA">
        <w:rPr>
          <w:rFonts w:ascii="Times New Roman" w:hAnsi="Times New Roman"/>
          <w:sz w:val="24"/>
          <w:szCs w:val="24"/>
        </w:rPr>
        <w:t>17. Способность экономической теории выступать научным фундаментом прикладных экономических наук, предоставляя им богатый научный инструментарий.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52BCA">
        <w:rPr>
          <w:rFonts w:ascii="Times New Roman" w:hAnsi="Times New Roman"/>
          <w:spacing w:val="-2"/>
          <w:sz w:val="24"/>
          <w:szCs w:val="24"/>
        </w:rPr>
        <w:t>18.</w:t>
      </w:r>
      <w:r w:rsidRPr="00452BCA">
        <w:rPr>
          <w:rFonts w:ascii="Times New Roman" w:hAnsi="Times New Roman"/>
          <w:sz w:val="24"/>
          <w:szCs w:val="24"/>
        </w:rPr>
        <w:t xml:space="preserve"> Сознательное отвлечение от несущественных признаков какого-либо явления с целью определения его сути.</w:t>
      </w:r>
    </w:p>
    <w:p w:rsidR="00452BCA" w:rsidRPr="00452BCA" w:rsidRDefault="00452BCA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781" w:type="dxa"/>
        <w:tblInd w:w="392" w:type="dxa"/>
        <w:tblLook w:val="01E0" w:firstRow="1" w:lastRow="1" w:firstColumn="1" w:lastColumn="1" w:noHBand="0" w:noVBand="0"/>
      </w:tblPr>
      <w:tblGrid>
        <w:gridCol w:w="3969"/>
        <w:gridCol w:w="5812"/>
      </w:tblGrid>
      <w:tr w:rsidR="00452BCA" w:rsidRPr="00452BCA" w:rsidTr="00452BCA">
        <w:tc>
          <w:tcPr>
            <w:tcW w:w="3969" w:type="dxa"/>
          </w:tcPr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а) Предмет экономической теории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б) Системный подход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в) Исторический подход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г) Анализ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д) Синтез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е) Индукция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ж) Дедукция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з) Абстрагирование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и) Эксперимент</w:t>
            </w:r>
          </w:p>
        </w:tc>
        <w:tc>
          <w:tcPr>
            <w:tcW w:w="5812" w:type="dxa"/>
          </w:tcPr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к) Методологическая функция экономической теории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л) Микроэкономика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м) Макроэкономика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н) Позитивная экономика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о) Нормативная экономика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п) Экономическое моделирование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р) Экономическое мышление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с) Познавательная функция экономической теории</w:t>
            </w:r>
          </w:p>
          <w:p w:rsidR="00452BCA" w:rsidRPr="00452BCA" w:rsidRDefault="00452BCA" w:rsidP="005B0C1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2BCA">
              <w:rPr>
                <w:rFonts w:ascii="Times New Roman" w:hAnsi="Times New Roman"/>
                <w:sz w:val="24"/>
                <w:szCs w:val="24"/>
              </w:rPr>
              <w:t>т) Логический подход</w:t>
            </w:r>
          </w:p>
        </w:tc>
      </w:tr>
    </w:tbl>
    <w:p w:rsidR="006D04E1" w:rsidRPr="0085113C" w:rsidRDefault="006D04E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85113C" w:rsidRDefault="00452BCA" w:rsidP="005B0C1A">
      <w:pPr>
        <w:widowControl w:val="0"/>
        <w:shd w:val="clear" w:color="auto" w:fill="FFFFFF"/>
        <w:rPr>
          <w:rFonts w:ascii="Times New Roman" w:eastAsia="Times New Roman" w:hAnsi="Times New Roman"/>
          <w:sz w:val="24"/>
          <w:szCs w:val="24"/>
          <w:lang w:eastAsia="ar-SA"/>
        </w:rPr>
      </w:pPr>
      <w:r w:rsidRPr="0085113C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2.</w:t>
      </w:r>
      <w:r w:rsidRPr="0085113C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 </w:t>
      </w:r>
      <w:r w:rsidR="0085113C" w:rsidRPr="0085113C">
        <w:rPr>
          <w:rFonts w:ascii="Times New Roman" w:eastAsia="Times New Roman" w:hAnsi="Times New Roman"/>
          <w:sz w:val="24"/>
          <w:szCs w:val="24"/>
          <w:lang w:eastAsia="ar-SA"/>
        </w:rPr>
        <w:t>На рисунке изображена кривая производственных возможностей определенной экономики.</w:t>
      </w:r>
    </w:p>
    <w:p w:rsidR="0085113C" w:rsidRDefault="0085113C" w:rsidP="005B0C1A">
      <w:pPr>
        <w:widowControl w:val="0"/>
        <w:shd w:val="clear" w:color="auto" w:fill="FFFFFF"/>
        <w:rPr>
          <w:rFonts w:ascii="Times New Roman" w:eastAsia="Times New Roman" w:hAnsi="Times New Roman"/>
          <w:sz w:val="24"/>
          <w:szCs w:val="24"/>
          <w:lang w:eastAsia="ar-SA"/>
        </w:rPr>
      </w:pPr>
      <w:r w:rsidRPr="0085113C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</w:p>
    <w:p w:rsidR="008E3FDD" w:rsidRDefault="008E3FDD" w:rsidP="005B0C1A">
      <w:pPr>
        <w:widowControl w:val="0"/>
        <w:shd w:val="clear" w:color="auto" w:fill="FFFFFF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E3FDD" w:rsidRPr="0085113C" w:rsidRDefault="008E3FDD" w:rsidP="005B0C1A">
      <w:pPr>
        <w:widowControl w:val="0"/>
        <w:shd w:val="clear" w:color="auto" w:fill="FFFFFF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5113C" w:rsidRPr="0085113C" w:rsidRDefault="0085113C" w:rsidP="005B0C1A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5113C"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18BC43E" wp14:editId="49F47728">
                <wp:simplePos x="0" y="0"/>
                <wp:positionH relativeFrom="column">
                  <wp:posOffset>1342626</wp:posOffset>
                </wp:positionH>
                <wp:positionV relativeFrom="paragraph">
                  <wp:posOffset>109250</wp:posOffset>
                </wp:positionV>
                <wp:extent cx="3125470" cy="1468120"/>
                <wp:effectExtent l="0" t="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25470" cy="1468120"/>
                          <a:chOff x="3817" y="9511"/>
                          <a:chExt cx="4922" cy="2312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817" y="9511"/>
                            <a:ext cx="1477" cy="8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85113C" w:rsidRDefault="001E263B" w:rsidP="0085113C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85113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Средства</w:t>
                              </w:r>
                            </w:p>
                            <w:p w:rsidR="001E263B" w:rsidRPr="0085113C" w:rsidRDefault="001E263B" w:rsidP="0085113C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hAnsi="Times New Roman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85113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производства</w:t>
                              </w:r>
                              <w:r w:rsidRPr="0085113C">
                                <w:rPr>
                                  <w:rFonts w:ascii="Times New Roman" w:hAnsi="Times New Roman"/>
                                  <w:b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7376" y="11218"/>
                            <a:ext cx="1363" cy="6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85113C" w:rsidRDefault="001E263B" w:rsidP="0085113C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85113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Товары</w:t>
                              </w:r>
                            </w:p>
                            <w:p w:rsidR="001E263B" w:rsidRPr="0085113C" w:rsidRDefault="001E263B" w:rsidP="0085113C">
                              <w:pPr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85113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 xml:space="preserve">потребления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639" y="10997"/>
                            <a:ext cx="463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85113C" w:rsidRDefault="001E263B" w:rsidP="0085113C">
                              <w:pPr>
                                <w:ind w:right="-17"/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85113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720" y="10070"/>
                            <a:ext cx="463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85113C" w:rsidRDefault="001E263B" w:rsidP="0085113C">
                              <w:pPr>
                                <w:ind w:right="-17"/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85113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598" y="9993"/>
                            <a:ext cx="463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85113C" w:rsidRDefault="001E263B" w:rsidP="0085113C">
                              <w:pPr>
                                <w:ind w:right="-17"/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85113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876" y="10707"/>
                            <a:ext cx="463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85113C" w:rsidRDefault="001E263B" w:rsidP="0085113C">
                              <w:pPr>
                                <w:ind w:right="-17"/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85113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230" y="10385"/>
                            <a:ext cx="463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85113C" w:rsidRDefault="001E263B" w:rsidP="0085113C">
                              <w:pPr>
                                <w:ind w:right="-17"/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85113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6675" y="11260"/>
                            <a:ext cx="63" cy="5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5649" y="10265"/>
                            <a:ext cx="63" cy="5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6747" y="10315"/>
                            <a:ext cx="63" cy="5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5907" y="10947"/>
                            <a:ext cx="63" cy="5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6320" y="10657"/>
                            <a:ext cx="63" cy="5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5377" y="10186"/>
                            <a:ext cx="1433" cy="1381"/>
                          </a:xfrm>
                          <a:custGeom>
                            <a:avLst/>
                            <a:gdLst>
                              <a:gd name="T0" fmla="*/ 0 w 1922"/>
                              <a:gd name="T1" fmla="*/ 0 h 1506"/>
                              <a:gd name="T2" fmla="*/ 1262 w 1922"/>
                              <a:gd name="T3" fmla="*/ 513 h 1506"/>
                              <a:gd name="T4" fmla="*/ 1922 w 1922"/>
                              <a:gd name="T5" fmla="*/ 1506 h 15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22" h="1506">
                                <a:moveTo>
                                  <a:pt x="0" y="0"/>
                                </a:moveTo>
                                <a:cubicBezTo>
                                  <a:pt x="471" y="131"/>
                                  <a:pt x="942" y="262"/>
                                  <a:pt x="1262" y="513"/>
                                </a:cubicBezTo>
                                <a:cubicBezTo>
                                  <a:pt x="1582" y="764"/>
                                  <a:pt x="1752" y="1135"/>
                                  <a:pt x="1922" y="1506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16"/>
                        <wps:cNvCnPr>
                          <a:cxnSpLocks noChangeShapeType="1"/>
                        </wps:cNvCnPr>
                        <wps:spPr bwMode="auto">
                          <a:xfrm flipV="1">
                            <a:off x="5374" y="9642"/>
                            <a:ext cx="3" cy="1932"/>
                          </a:xfrm>
                          <a:prstGeom prst="straightConnector1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17"/>
                        <wps:cNvCnPr>
                          <a:cxnSpLocks noChangeShapeType="1"/>
                        </wps:cNvCnPr>
                        <wps:spPr bwMode="auto">
                          <a:xfrm>
                            <a:off x="5375" y="11573"/>
                            <a:ext cx="2025" cy="1"/>
                          </a:xfrm>
                          <a:prstGeom prst="straightConnector1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8BC43E" id="Группа 1" o:spid="_x0000_s1026" style="position:absolute;left:0;text-align:left;margin-left:105.7pt;margin-top:8.6pt;width:246.1pt;height:115.6pt;z-index:251659264" coordorigin="3817,9511" coordsize="4922,2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3817;top:9511;width:1477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  <v:textbox>
                    <w:txbxContent>
                      <w:p w:rsidR="001E263B" w:rsidRPr="0085113C" w:rsidRDefault="001E263B" w:rsidP="0085113C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85113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Средства</w:t>
                        </w:r>
                      </w:p>
                      <w:p w:rsidR="001E263B" w:rsidRPr="0085113C" w:rsidRDefault="001E263B" w:rsidP="0085113C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/>
                            <w:b/>
                            <w:sz w:val="16"/>
                            <w:szCs w:val="16"/>
                          </w:rPr>
                        </w:pPr>
                        <w:r w:rsidRPr="0085113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производства</w:t>
                        </w:r>
                        <w:r w:rsidRPr="0085113C">
                          <w:rPr>
                            <w:rFonts w:ascii="Times New Roman" w:hAnsi="Times New Roman"/>
                            <w:b/>
                            <w:sz w:val="16"/>
                            <w:szCs w:val="16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" o:spid="_x0000_s1028" type="#_x0000_t202" style="position:absolute;left:7376;top:11218;width:1363;height: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:rsidR="001E263B" w:rsidRPr="0085113C" w:rsidRDefault="001E263B" w:rsidP="0085113C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85113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Товары</w:t>
                        </w:r>
                      </w:p>
                      <w:p w:rsidR="001E263B" w:rsidRPr="0085113C" w:rsidRDefault="001E263B" w:rsidP="0085113C">
                        <w:pPr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85113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 xml:space="preserve">потребления </w:t>
                        </w:r>
                      </w:p>
                    </w:txbxContent>
                  </v:textbox>
                </v:shape>
                <v:shape id="Text Box 5" o:spid="_x0000_s1029" type="#_x0000_t202" style="position:absolute;left:6639;top:10997;width:463;height: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" stroked="f">
                  <v:textbox>
                    <w:txbxContent>
                      <w:p w:rsidR="001E263B" w:rsidRPr="0085113C" w:rsidRDefault="001E263B" w:rsidP="0085113C">
                        <w:pPr>
                          <w:ind w:right="-17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85113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Б</w:t>
                        </w:r>
                      </w:p>
                    </w:txbxContent>
                  </v:textbox>
                </v:shape>
                <v:shape id="Text Box 6" o:spid="_x0000_s1030" type="#_x0000_t202" style="position:absolute;left:6720;top:10070;width:463;height: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<v:textbox>
                    <w:txbxContent>
                      <w:p w:rsidR="001E263B" w:rsidRPr="0085113C" w:rsidRDefault="001E263B" w:rsidP="0085113C">
                        <w:pPr>
                          <w:ind w:right="-17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85113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Г</w:t>
                        </w:r>
                      </w:p>
                    </w:txbxContent>
                  </v:textbox>
                </v:shape>
                <v:shape id="Text Box 7" o:spid="_x0000_s1031" type="#_x0000_t202" style="position:absolute;left:5598;top:9993;width:463;height: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:rsidR="001E263B" w:rsidRPr="0085113C" w:rsidRDefault="001E263B" w:rsidP="0085113C">
                        <w:pPr>
                          <w:ind w:right="-17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85113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В</w:t>
                        </w:r>
                      </w:p>
                    </w:txbxContent>
                  </v:textbox>
                </v:shape>
                <v:shape id="Text Box 8" o:spid="_x0000_s1032" type="#_x0000_t202" style="position:absolute;left:5876;top:10707;width:463;height: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<v:textbox>
                    <w:txbxContent>
                      <w:p w:rsidR="001E263B" w:rsidRPr="0085113C" w:rsidRDefault="001E263B" w:rsidP="0085113C">
                        <w:pPr>
                          <w:ind w:right="-17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85113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А</w:t>
                        </w:r>
                      </w:p>
                    </w:txbxContent>
                  </v:textbox>
                </v:shape>
                <v:shape id="Text Box 9" o:spid="_x0000_s1033" type="#_x0000_t202" style="position:absolute;left:6230;top:10385;width:463;height: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" stroked="f">
                  <v:textbox>
                    <w:txbxContent>
                      <w:p w:rsidR="001E263B" w:rsidRPr="0085113C" w:rsidRDefault="001E263B" w:rsidP="0085113C">
                        <w:pPr>
                          <w:ind w:right="-17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85113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О</w:t>
                        </w:r>
                      </w:p>
                    </w:txbxContent>
                  </v:textbox>
                </v:shape>
                <v:oval id="Oval 10" o:spid="_x0000_s1034" style="position:absolute;left:6675;top:11260;width:63;height: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" fillcolor="black"/>
                <v:oval id="Oval 11" o:spid="_x0000_s1035" style="position:absolute;left:5649;top:10265;width:63;height: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" fillcolor="black"/>
                <v:oval id="Oval 12" o:spid="_x0000_s1036" style="position:absolute;left:6747;top:10315;width:63;height: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" fillcolor="black"/>
                <v:oval id="Oval 13" o:spid="_x0000_s1037" style="position:absolute;left:5907;top:10947;width:63;height: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" fillcolor="black"/>
                <v:oval id="Oval 14" o:spid="_x0000_s1038" style="position:absolute;left:6320;top:10657;width:63;height: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" fillcolor="black"/>
                <v:shape id="Freeform 15" o:spid="_x0000_s1039" style="position:absolute;left:5377;top:10186;width:1433;height:1381;visibility:visible;mso-wrap-style:square;v-text-anchor:top" coordsize="1922,1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" path="m,c471,131,942,262,1262,513v320,251,490,622,660,993e" filled="f" strokeweight="1.5pt">
                  <v:path arrowok="t" o:connecttype="custom" o:connectlocs="0,0;941,470;1433,1381" o:connectangles="0,0,0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6" o:spid="_x0000_s1040" type="#_x0000_t32" style="position:absolute;left:5374;top:9642;width:3;height:193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" strokeweight=".26mm">
                  <v:stroke endarrow="block" joinstyle="miter"/>
                </v:shape>
                <v:shape id="AutoShape 17" o:spid="_x0000_s1041" type="#_x0000_t32" style="position:absolute;left:5375;top:11573;width:2025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" strokeweight=".26mm">
                  <v:stroke endarrow="block" joinstyle="miter"/>
                </v:shape>
              </v:group>
            </w:pict>
          </mc:Fallback>
        </mc:AlternateContent>
      </w:r>
    </w:p>
    <w:p w:rsidR="0085113C" w:rsidRPr="0085113C" w:rsidRDefault="0085113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5113C" w:rsidRPr="0085113C" w:rsidRDefault="0085113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5113C" w:rsidRPr="0085113C" w:rsidRDefault="0085113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5113C" w:rsidRPr="0085113C" w:rsidRDefault="0085113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5113C" w:rsidRPr="0085113C" w:rsidRDefault="0085113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5113C" w:rsidRPr="0085113C" w:rsidRDefault="0085113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5113C" w:rsidRPr="0085113C" w:rsidRDefault="0085113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5113C" w:rsidRPr="0085113C" w:rsidRDefault="0085113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5113C" w:rsidRPr="0085113C" w:rsidRDefault="0085113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5113C">
        <w:rPr>
          <w:rFonts w:ascii="Times New Roman" w:eastAsia="Times New Roman" w:hAnsi="Times New Roman"/>
          <w:sz w:val="24"/>
          <w:szCs w:val="24"/>
          <w:lang w:eastAsia="ar-SA"/>
        </w:rPr>
        <w:t xml:space="preserve">В настоящее время экономика находится в точке О.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Определите, в</w:t>
      </w:r>
      <w:r w:rsidRPr="0085113C">
        <w:rPr>
          <w:rFonts w:ascii="Times New Roman" w:eastAsia="Times New Roman" w:hAnsi="Times New Roman"/>
          <w:sz w:val="24"/>
          <w:szCs w:val="24"/>
          <w:lang w:eastAsia="ar-SA"/>
        </w:rPr>
        <w:t xml:space="preserve"> какие из четырех точек А, Б, В, Г может сместиться производственный выбор общества (при прочих равных условиях) в следующих случаях:</w:t>
      </w:r>
    </w:p>
    <w:p w:rsidR="0085113C" w:rsidRPr="0085113C" w:rsidRDefault="0085113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5113C">
        <w:rPr>
          <w:rFonts w:ascii="Times New Roman" w:eastAsia="Times New Roman" w:hAnsi="Times New Roman"/>
          <w:sz w:val="24"/>
          <w:szCs w:val="24"/>
          <w:lang w:eastAsia="ar-SA"/>
        </w:rPr>
        <w:t>а) при увеличении добычи нефти,</w:t>
      </w:r>
    </w:p>
    <w:p w:rsidR="0085113C" w:rsidRPr="0085113C" w:rsidRDefault="0085113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5113C">
        <w:rPr>
          <w:rFonts w:ascii="Times New Roman" w:eastAsia="Times New Roman" w:hAnsi="Times New Roman"/>
          <w:sz w:val="24"/>
          <w:szCs w:val="24"/>
          <w:lang w:eastAsia="ar-SA"/>
        </w:rPr>
        <w:t>б) при увеличении расходов государства на развитие техники и технологий,</w:t>
      </w:r>
    </w:p>
    <w:p w:rsidR="0085113C" w:rsidRPr="0085113C" w:rsidRDefault="0085113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5113C">
        <w:rPr>
          <w:rFonts w:ascii="Times New Roman" w:eastAsia="Times New Roman" w:hAnsi="Times New Roman"/>
          <w:sz w:val="24"/>
          <w:szCs w:val="24"/>
          <w:lang w:eastAsia="ar-SA"/>
        </w:rPr>
        <w:t>в) при снижении производительности труда,</w:t>
      </w:r>
    </w:p>
    <w:p w:rsidR="0085113C" w:rsidRPr="0085113C" w:rsidRDefault="0085113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5113C">
        <w:rPr>
          <w:rFonts w:ascii="Times New Roman" w:eastAsia="Times New Roman" w:hAnsi="Times New Roman"/>
          <w:sz w:val="24"/>
          <w:szCs w:val="24"/>
          <w:lang w:eastAsia="ar-SA"/>
        </w:rPr>
        <w:t>г) при увеличении производительности труда,</w:t>
      </w:r>
    </w:p>
    <w:p w:rsidR="0085113C" w:rsidRPr="0085113C" w:rsidRDefault="0085113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5113C">
        <w:rPr>
          <w:rFonts w:ascii="Times New Roman" w:eastAsia="Times New Roman" w:hAnsi="Times New Roman"/>
          <w:sz w:val="24"/>
          <w:szCs w:val="24"/>
          <w:lang w:eastAsia="ar-SA"/>
        </w:rPr>
        <w:t>д) при стимулировании потребительского спроса.</w:t>
      </w:r>
    </w:p>
    <w:p w:rsidR="006D04E1" w:rsidRPr="0085113C" w:rsidRDefault="006D04E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AB7734" w:rsidRPr="00AB7734" w:rsidRDefault="009A420C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>3</w:t>
      </w:r>
      <w:r w:rsidR="00AB7734" w:rsidRPr="00AB7734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="00AB7734" w:rsidRPr="00AB7734">
        <w:rPr>
          <w:rFonts w:eastAsia="Courier New"/>
          <w:color w:val="000000"/>
          <w:sz w:val="24"/>
          <w:szCs w:val="24"/>
          <w:lang w:eastAsia="ru-RU" w:bidi="ru-RU"/>
        </w:rPr>
        <w:t xml:space="preserve"> Спрос и предложение учебников по экономике представлены функциями </w:t>
      </w:r>
      <w:proofErr w:type="spellStart"/>
      <w:r w:rsidR="00AB7734" w:rsidRPr="00AB7734">
        <w:rPr>
          <w:rFonts w:eastAsia="Courier New"/>
          <w:color w:val="000000"/>
          <w:sz w:val="24"/>
          <w:szCs w:val="24"/>
          <w:lang w:val="en-US" w:eastAsia="ru-RU" w:bidi="ru-RU"/>
        </w:rPr>
        <w:t>Qd</w:t>
      </w:r>
      <w:proofErr w:type="spellEnd"/>
      <w:r w:rsidR="00AB7734" w:rsidRPr="00AB7734">
        <w:rPr>
          <w:rFonts w:eastAsia="Courier New"/>
          <w:color w:val="000000"/>
          <w:sz w:val="24"/>
          <w:szCs w:val="24"/>
          <w:lang w:eastAsia="ru-RU" w:bidi="ru-RU"/>
        </w:rPr>
        <w:t xml:space="preserve"> = 2000 – Р и </w:t>
      </w:r>
      <w:r w:rsidR="00AB7734" w:rsidRPr="00AB7734">
        <w:rPr>
          <w:rFonts w:eastAsia="Courier New"/>
          <w:color w:val="000000"/>
          <w:sz w:val="24"/>
          <w:szCs w:val="24"/>
          <w:lang w:val="en-US" w:eastAsia="ru-RU" w:bidi="ru-RU"/>
        </w:rPr>
        <w:t>Qs</w:t>
      </w:r>
      <w:r w:rsidR="00AB7734" w:rsidRPr="00AB7734">
        <w:rPr>
          <w:rFonts w:eastAsia="Courier New"/>
          <w:color w:val="000000"/>
          <w:sz w:val="24"/>
          <w:szCs w:val="24"/>
          <w:lang w:eastAsia="ru-RU" w:bidi="ru-RU"/>
        </w:rPr>
        <w:t xml:space="preserve"> = 1000 + 19Р соответственно. Найдите параметры равновесия на рынке учебников. Определите, как изменится ситуация, если правительство установит цену «потолка» на учебник на уровне 40 рублей. А если будет установлена цена «пола» на уровне 60 рублей?</w:t>
      </w:r>
    </w:p>
    <w:p w:rsidR="006D04E1" w:rsidRPr="0085113C" w:rsidRDefault="006D04E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9A420C" w:rsidRPr="009A420C" w:rsidRDefault="009A420C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iCs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4</w:t>
      </w:r>
      <w:r w:rsidRPr="009A420C"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.</w:t>
      </w:r>
      <w:r w:rsidRPr="009A420C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 Функция общей полезности имеет вид </w:t>
      </w:r>
      <w:r w:rsidRPr="009A420C">
        <w:rPr>
          <w:rFonts w:eastAsia="Courier New"/>
          <w:iCs/>
          <w:color w:val="000000"/>
          <w:sz w:val="24"/>
          <w:szCs w:val="24"/>
          <w:lang w:val="fr-FR" w:eastAsia="ru-RU" w:bidi="ru-RU"/>
        </w:rPr>
        <w:t>TU(Q) = 2 + 12Q – 2Q²</w:t>
      </w:r>
      <w:r w:rsidRPr="009A420C">
        <w:rPr>
          <w:rFonts w:eastAsia="Courier New"/>
          <w:iCs/>
          <w:color w:val="000000"/>
          <w:sz w:val="24"/>
          <w:szCs w:val="24"/>
          <w:lang w:eastAsia="ru-RU" w:bidi="ru-RU"/>
        </w:rPr>
        <w:t>. Найдите оптимальный для индивида объем потребления товара.</w:t>
      </w:r>
    </w:p>
    <w:p w:rsidR="006D04E1" w:rsidRPr="0085113C" w:rsidRDefault="006D04E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9A420C" w:rsidRPr="009A420C" w:rsidRDefault="009A420C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5</w:t>
      </w:r>
      <w:r w:rsidRPr="009A420C"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.</w:t>
      </w:r>
      <w:r w:rsidRPr="009A420C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 </w:t>
      </w:r>
      <w:r w:rsidRPr="009A420C">
        <w:rPr>
          <w:rFonts w:eastAsia="Courier New"/>
          <w:color w:val="000000"/>
          <w:sz w:val="24"/>
          <w:szCs w:val="24"/>
          <w:lang w:eastAsia="ru-RU" w:bidi="ru-RU"/>
        </w:rPr>
        <w:t>Заполните таблицу, рассчитав для каждого объема производства показатели постоянных, переменных, средних общих, средних постоянных, средних переменных и предельных издержек.</w:t>
      </w:r>
    </w:p>
    <w:p w:rsidR="009A420C" w:rsidRPr="009A420C" w:rsidRDefault="009A420C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053"/>
        <w:gridCol w:w="1053"/>
        <w:gridCol w:w="1053"/>
        <w:gridCol w:w="1053"/>
        <w:gridCol w:w="1053"/>
        <w:gridCol w:w="1053"/>
        <w:gridCol w:w="1053"/>
      </w:tblGrid>
      <w:tr w:rsidR="009A420C" w:rsidRPr="009A420C" w:rsidTr="00B2313B">
        <w:tc>
          <w:tcPr>
            <w:tcW w:w="2694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  <w:t xml:space="preserve">Выпуск, </w:t>
            </w: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val="en-US" w:eastAsia="ru-RU" w:bidi="ru-RU"/>
              </w:rPr>
              <w:t>Q</w:t>
            </w:r>
          </w:p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both"/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0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1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2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3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4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5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6</w:t>
            </w:r>
          </w:p>
        </w:tc>
      </w:tr>
      <w:tr w:rsidR="009A420C" w:rsidRPr="009A420C" w:rsidTr="00B2313B">
        <w:tc>
          <w:tcPr>
            <w:tcW w:w="2694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  <w:t xml:space="preserve">Общие издержки, </w:t>
            </w:r>
          </w:p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  <w:t>ТС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50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90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120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145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180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235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  <w:t>325</w:t>
            </w:r>
          </w:p>
        </w:tc>
      </w:tr>
      <w:tr w:rsidR="009A420C" w:rsidRPr="009A420C" w:rsidTr="00B2313B">
        <w:tc>
          <w:tcPr>
            <w:tcW w:w="2694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  <w:t xml:space="preserve">Постоянные издержки, </w:t>
            </w: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val="en-US" w:eastAsia="ru-RU" w:bidi="ru-RU"/>
              </w:rPr>
              <w:t>FC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</w:tr>
      <w:tr w:rsidR="009A420C" w:rsidRPr="009A420C" w:rsidTr="00B2313B">
        <w:tc>
          <w:tcPr>
            <w:tcW w:w="2694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  <w:t xml:space="preserve">Переменные издержки, </w:t>
            </w: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val="en-US" w:eastAsia="ru-RU" w:bidi="ru-RU"/>
              </w:rPr>
              <w:t>VC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</w:tr>
      <w:tr w:rsidR="009A420C" w:rsidRPr="009A420C" w:rsidTr="00B2313B">
        <w:tc>
          <w:tcPr>
            <w:tcW w:w="2694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  <w:t xml:space="preserve">Средние издержки, </w:t>
            </w:r>
          </w:p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  <w:t>АС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</w:tr>
      <w:tr w:rsidR="009A420C" w:rsidRPr="009A420C" w:rsidTr="00B2313B">
        <w:tc>
          <w:tcPr>
            <w:tcW w:w="2694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  <w:t xml:space="preserve">Средние постоянные издержки, </w:t>
            </w: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val="en-US" w:eastAsia="ru-RU" w:bidi="ru-RU"/>
              </w:rPr>
              <w:t>AFC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</w:tr>
      <w:tr w:rsidR="009A420C" w:rsidRPr="009A420C" w:rsidTr="00B2313B">
        <w:tc>
          <w:tcPr>
            <w:tcW w:w="2694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  <w:t xml:space="preserve">Средние переменные издержки, </w:t>
            </w: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val="en-US" w:eastAsia="ru-RU" w:bidi="ru-RU"/>
              </w:rPr>
              <w:t>AVC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</w:tr>
      <w:tr w:rsidR="009A420C" w:rsidRPr="009A420C" w:rsidTr="00B2313B">
        <w:tc>
          <w:tcPr>
            <w:tcW w:w="2694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</w:pPr>
            <w:r w:rsidRPr="009A420C">
              <w:rPr>
                <w:rFonts w:eastAsia="Courier New"/>
                <w:b/>
                <w:color w:val="000000"/>
                <w:sz w:val="22"/>
                <w:szCs w:val="22"/>
                <w:lang w:eastAsia="ru-RU" w:bidi="ru-RU"/>
              </w:rPr>
              <w:t>Предельные издержки, МС</w:t>
            </w: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053" w:type="dxa"/>
          </w:tcPr>
          <w:p w:rsidR="009A420C" w:rsidRPr="009A420C" w:rsidRDefault="009A420C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2"/>
                <w:szCs w:val="22"/>
                <w:lang w:eastAsia="ru-RU" w:bidi="ru-RU"/>
              </w:rPr>
            </w:pPr>
          </w:p>
        </w:tc>
      </w:tr>
    </w:tbl>
    <w:p w:rsidR="006D04E1" w:rsidRPr="0085113C" w:rsidRDefault="006D04E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F96A19" w:rsidRPr="00F96A19" w:rsidRDefault="00F96A19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>6</w:t>
      </w:r>
      <w:r w:rsidRPr="00F96A19"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. </w:t>
      </w:r>
      <w:r w:rsidRPr="00F96A19">
        <w:rPr>
          <w:rFonts w:eastAsia="Courier New"/>
          <w:color w:val="000000"/>
          <w:sz w:val="24"/>
          <w:szCs w:val="24"/>
          <w:lang w:eastAsia="ru-RU" w:bidi="ru-RU"/>
        </w:rPr>
        <w:t>Обувная мастерская ремонтирует 30 пар обуви в день, при этом, выручка составляет 5100 рублей. Средние постоянные издержки мастерской равны 120 рублей, средние переменные издержки – 60 рублей. Определите дальнейшую стратегию деятельности мастерской на конкурентном рынке.</w:t>
      </w:r>
    </w:p>
    <w:p w:rsidR="009A420C" w:rsidRDefault="009A420C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F96A19" w:rsidRDefault="00F96A19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>7</w:t>
      </w:r>
      <w:r w:rsidRPr="00F96A19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Pr="00F96A19">
        <w:rPr>
          <w:rFonts w:eastAsia="Courier New"/>
          <w:color w:val="000000"/>
          <w:sz w:val="24"/>
          <w:szCs w:val="24"/>
          <w:lang w:eastAsia="ru-RU" w:bidi="ru-RU"/>
        </w:rPr>
        <w:t xml:space="preserve"> На рисунке ниже представлена кривая индивидуального предложения</w:t>
      </w:r>
      <w:r w:rsidR="00335CED">
        <w:rPr>
          <w:rFonts w:eastAsia="Courier New"/>
          <w:color w:val="000000"/>
          <w:sz w:val="24"/>
          <w:szCs w:val="24"/>
          <w:lang w:eastAsia="ru-RU" w:bidi="ru-RU"/>
        </w:rPr>
        <w:t xml:space="preserve"> банковского работника</w:t>
      </w:r>
      <w:r w:rsidRPr="00F96A19">
        <w:rPr>
          <w:rFonts w:eastAsia="Courier New"/>
          <w:color w:val="000000"/>
          <w:sz w:val="24"/>
          <w:szCs w:val="24"/>
          <w:lang w:eastAsia="ru-RU" w:bidi="ru-RU"/>
        </w:rPr>
        <w:t xml:space="preserve">, </w:t>
      </w:r>
      <w:r w:rsidRPr="00F96A19">
        <w:rPr>
          <w:rFonts w:eastAsia="Courier New"/>
          <w:color w:val="000000"/>
          <w:sz w:val="24"/>
          <w:szCs w:val="24"/>
          <w:lang w:eastAsia="ru-RU" w:bidi="ru-RU"/>
        </w:rPr>
        <w:lastRenderedPageBreak/>
        <w:t>основанная на его преставлениях о ценности досуга.</w:t>
      </w:r>
    </w:p>
    <w:p w:rsidR="00F96A19" w:rsidRPr="00F96A19" w:rsidRDefault="00F96A19" w:rsidP="005B0C1A">
      <w:pPr>
        <w:pStyle w:val="41"/>
        <w:shd w:val="clear" w:color="auto" w:fill="auto"/>
        <w:spacing w:before="0" w:line="240" w:lineRule="auto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F96A19">
        <w:rPr>
          <w:rFonts w:eastAsia="Courier New"/>
          <w:noProof/>
          <w:color w:val="000000"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28C244E" wp14:editId="155997F5">
                <wp:simplePos x="0" y="0"/>
                <wp:positionH relativeFrom="column">
                  <wp:posOffset>1736031</wp:posOffset>
                </wp:positionH>
                <wp:positionV relativeFrom="paragraph">
                  <wp:posOffset>50948</wp:posOffset>
                </wp:positionV>
                <wp:extent cx="3448685" cy="2062716"/>
                <wp:effectExtent l="0" t="0" r="0" b="0"/>
                <wp:wrapNone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48685" cy="2062716"/>
                          <a:chOff x="4433" y="8131"/>
                          <a:chExt cx="5431" cy="2987"/>
                        </a:xfrm>
                      </wpg:grpSpPr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845" y="8947"/>
                            <a:ext cx="621" cy="5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335CED" w:rsidRDefault="001E263B" w:rsidP="009D3C1A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270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007" y="10646"/>
                            <a:ext cx="408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335CED" w:rsidRDefault="001E263B" w:rsidP="00F96A19">
                              <w:pPr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364" y="10694"/>
                            <a:ext cx="408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335CED" w:rsidRDefault="001E263B" w:rsidP="00F96A19">
                              <w:pPr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845" y="9919"/>
                            <a:ext cx="675" cy="5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335CED" w:rsidRDefault="001E263B" w:rsidP="00F96A19">
                              <w:pPr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845" y="8611"/>
                            <a:ext cx="621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335CED" w:rsidRDefault="001E263B" w:rsidP="00F96A19">
                              <w:pPr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280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4845" y="9611"/>
                            <a:ext cx="618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335CED" w:rsidRDefault="001E263B" w:rsidP="00F96A19">
                              <w:pPr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220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7186" y="10700"/>
                            <a:ext cx="490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335CED" w:rsidRDefault="001E263B" w:rsidP="00F96A19">
                              <w:pPr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805" y="10694"/>
                            <a:ext cx="394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335CED" w:rsidRDefault="001E263B" w:rsidP="00F96A19">
                              <w:pPr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009" y="8382"/>
                            <a:ext cx="506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335CED" w:rsidRDefault="001E263B" w:rsidP="00F96A19">
                              <w:pPr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940" y="10422"/>
                            <a:ext cx="1924" cy="6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335CED" w:rsidRDefault="001E263B" w:rsidP="00F96A19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Число рабочих часов в день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28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4433" y="8131"/>
                            <a:ext cx="1009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335CED" w:rsidRDefault="001E263B" w:rsidP="00F96A19">
                              <w:pPr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  <w:lang w:val="en-US"/>
                                </w:rPr>
                                <w:t>W</w:t>
                              </w:r>
                              <w:r w:rsidRPr="00335CED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, руб.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29" name="Line 30"/>
                        <wps:cNvCnPr/>
                        <wps:spPr bwMode="auto">
                          <a:xfrm>
                            <a:off x="5377" y="10723"/>
                            <a:ext cx="27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1"/>
                        <wps:cNvCnPr/>
                        <wps:spPr bwMode="auto">
                          <a:xfrm flipV="1">
                            <a:off x="5377" y="8406"/>
                            <a:ext cx="0" cy="23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Freeform 32"/>
                        <wps:cNvSpPr>
                          <a:spLocks/>
                        </wps:cNvSpPr>
                        <wps:spPr bwMode="auto">
                          <a:xfrm>
                            <a:off x="6137" y="8727"/>
                            <a:ext cx="1493" cy="1726"/>
                          </a:xfrm>
                          <a:custGeom>
                            <a:avLst/>
                            <a:gdLst>
                              <a:gd name="T0" fmla="*/ 0 w 1631"/>
                              <a:gd name="T1" fmla="*/ 1503 h 1503"/>
                              <a:gd name="T2" fmla="*/ 1273 w 1631"/>
                              <a:gd name="T3" fmla="*/ 1021 h 1503"/>
                              <a:gd name="T4" fmla="*/ 1419 w 1631"/>
                              <a:gd name="T5" fmla="*/ 439 h 1503"/>
                              <a:gd name="T6" fmla="*/ 0 w 1631"/>
                              <a:gd name="T7" fmla="*/ 0 h 15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631" h="1503">
                                <a:moveTo>
                                  <a:pt x="0" y="1503"/>
                                </a:moveTo>
                                <a:cubicBezTo>
                                  <a:pt x="518" y="1350"/>
                                  <a:pt x="1037" y="1198"/>
                                  <a:pt x="1273" y="1021"/>
                                </a:cubicBezTo>
                                <a:cubicBezTo>
                                  <a:pt x="1509" y="844"/>
                                  <a:pt x="1631" y="609"/>
                                  <a:pt x="1419" y="439"/>
                                </a:cubicBezTo>
                                <a:cubicBezTo>
                                  <a:pt x="1207" y="269"/>
                                  <a:pt x="603" y="134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33"/>
                        <wps:cNvCnPr>
                          <a:cxnSpLocks noChangeShapeType="1"/>
                        </wps:cNvCnPr>
                        <wps:spPr bwMode="auto">
                          <a:xfrm>
                            <a:off x="5377" y="10101"/>
                            <a:ext cx="1657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34"/>
                        <wps:cNvCnPr>
                          <a:cxnSpLocks noChangeShapeType="1"/>
                        </wps:cNvCnPr>
                        <wps:spPr bwMode="auto">
                          <a:xfrm>
                            <a:off x="6997" y="9012"/>
                            <a:ext cx="1" cy="169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AutoShape 35"/>
                        <wps:cNvCnPr>
                          <a:cxnSpLocks noChangeShapeType="1"/>
                        </wps:cNvCnPr>
                        <wps:spPr bwMode="auto">
                          <a:xfrm>
                            <a:off x="5377" y="9811"/>
                            <a:ext cx="200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utoShape 36"/>
                        <wps:cNvCnPr>
                          <a:cxnSpLocks noChangeShapeType="1"/>
                        </wps:cNvCnPr>
                        <wps:spPr bwMode="auto">
                          <a:xfrm>
                            <a:off x="7398" y="9811"/>
                            <a:ext cx="0" cy="91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AutoShape 37"/>
                        <wps:cNvCnPr>
                          <a:cxnSpLocks noChangeShapeType="1"/>
                        </wps:cNvCnPr>
                        <wps:spPr bwMode="auto">
                          <a:xfrm>
                            <a:off x="5377" y="8860"/>
                            <a:ext cx="121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38"/>
                        <wps:cNvCnPr>
                          <a:cxnSpLocks noChangeShapeType="1"/>
                        </wps:cNvCnPr>
                        <wps:spPr bwMode="auto">
                          <a:xfrm>
                            <a:off x="6588" y="8860"/>
                            <a:ext cx="1" cy="186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AutoShape 39"/>
                        <wps:cNvCnPr>
                          <a:cxnSpLocks noChangeShapeType="1"/>
                        </wps:cNvCnPr>
                        <wps:spPr bwMode="auto">
                          <a:xfrm flipH="1">
                            <a:off x="5377" y="9012"/>
                            <a:ext cx="162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8C244E" id="Группа 17" o:spid="_x0000_s1042" style="position:absolute;left:0;text-align:left;margin-left:136.7pt;margin-top:4pt;width:271.55pt;height:162.4pt;z-index:251661312" coordorigin="4433,8131" coordsize="5431,29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">
                <v:shape id="Text Box 19" o:spid="_x0000_s1043" type="#_x0000_t202" style="position:absolute;left:4845;top:8947;width:621;height:5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/d7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" stroked="f">
                  <v:textbox>
                    <w:txbxContent>
                      <w:p w:rsidR="001E263B" w:rsidRPr="00335CED" w:rsidRDefault="001E263B" w:rsidP="009D3C1A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270</w:t>
                        </w:r>
                      </w:p>
                    </w:txbxContent>
                  </v:textbox>
                </v:shape>
                <v:shape id="Text Box 20" o:spid="_x0000_s1044" type="#_x0000_t202" style="position:absolute;left:5007;top:10646;width:408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" stroked="f">
                  <v:textbox>
                    <w:txbxContent>
                      <w:p w:rsidR="001E263B" w:rsidRPr="00335CED" w:rsidRDefault="001E263B" w:rsidP="00F96A19">
                        <w:pPr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21" o:spid="_x0000_s1045" type="#_x0000_t202" style="position:absolute;left:6364;top:10694;width:408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<v:textbox>
                    <w:txbxContent>
                      <w:p w:rsidR="001E263B" w:rsidRPr="00335CED" w:rsidRDefault="001E263B" w:rsidP="00F96A19">
                        <w:pPr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6</w:t>
                        </w:r>
                      </w:p>
                    </w:txbxContent>
                  </v:textbox>
                </v:shape>
                <v:shape id="Text Box 22" o:spid="_x0000_s1046" type="#_x0000_t202" style="position:absolute;left:4845;top:9919;width:675;height: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" stroked="f">
                  <v:textbox>
                    <w:txbxContent>
                      <w:p w:rsidR="001E263B" w:rsidRPr="00335CED" w:rsidRDefault="001E263B" w:rsidP="00F96A19">
                        <w:pPr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200</w:t>
                        </w:r>
                      </w:p>
                    </w:txbxContent>
                  </v:textbox>
                </v:shape>
                <v:shape id="Text Box 23" o:spid="_x0000_s1047" type="#_x0000_t202" style="position:absolute;left:4845;top:8611;width:621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" stroked="f">
                  <v:textbox>
                    <w:txbxContent>
                      <w:p w:rsidR="001E263B" w:rsidRPr="00335CED" w:rsidRDefault="001E263B" w:rsidP="00F96A19">
                        <w:pPr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280</w:t>
                        </w:r>
                      </w:p>
                    </w:txbxContent>
                  </v:textbox>
                </v:shape>
                <v:shape id="Text Box 24" o:spid="_x0000_s1048" type="#_x0000_t202" style="position:absolute;left:4845;top:9611;width:618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" stroked="f">
                  <v:textbox>
                    <w:txbxContent>
                      <w:p w:rsidR="001E263B" w:rsidRPr="00335CED" w:rsidRDefault="001E263B" w:rsidP="00F96A19">
                        <w:pPr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220</w:t>
                        </w:r>
                      </w:p>
                    </w:txbxContent>
                  </v:textbox>
                </v:shape>
                <v:shape id="Text Box 25" o:spid="_x0000_s1049" type="#_x0000_t202" style="position:absolute;left:7186;top:10700;width:490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jfD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yxieX8IPkOkvAAAA//8DAFBLAQItABQABgAIAAAAIQDb4fbL7gAAAIUBAAATAAAAAAAAAAAA&#10;AAAAAAAAAABbQ29udGVudF9UeXBlc10ueG1sUEsBAi0AFAAGAAgAAAAhAFr0LFu/AAAAFQEAAAsA&#10;AAAAAAAAAAAAAAAAHwEAAF9yZWxzLy5yZWxzUEsBAi0AFAAGAAgAAAAhADw2N8PEAAAA2wAAAA8A&#10;AAAAAAAAAAAAAAAABwIAAGRycy9kb3ducmV2LnhtbFBLBQYAAAAAAwADALcAAAD4AgAAAAA=&#10;" stroked="f">
                  <v:textbox>
                    <w:txbxContent>
                      <w:p w:rsidR="001E263B" w:rsidRPr="00335CED" w:rsidRDefault="001E263B" w:rsidP="00F96A19">
                        <w:pPr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10</w:t>
                        </w:r>
                      </w:p>
                    </w:txbxContent>
                  </v:textbox>
                </v:shape>
                <v:shape id="Text Box 26" o:spid="_x0000_s1050" type="#_x0000_t202" style="position:absolute;left:6805;top:10694;width:394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" stroked="f">
                  <v:textbox>
                    <w:txbxContent>
                      <w:p w:rsidR="001E263B" w:rsidRPr="00335CED" w:rsidRDefault="001E263B" w:rsidP="00F96A19">
                        <w:pPr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8</w:t>
                        </w:r>
                      </w:p>
                    </w:txbxContent>
                  </v:textbox>
                </v:shape>
                <v:shape id="Text Box 27" o:spid="_x0000_s1051" type="#_x0000_t202" style="position:absolute;left:6009;top:8382;width:506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" stroked="f">
                  <v:textbox>
                    <w:txbxContent>
                      <w:p w:rsidR="001E263B" w:rsidRPr="00335CED" w:rsidRDefault="001E263B" w:rsidP="00F96A19">
                        <w:pPr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shape id="Text Box 28" o:spid="_x0000_s1052" type="#_x0000_t202" style="position:absolute;left:7940;top:10422;width:1924;height: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" stroked="f" strokeweight=".5pt">
                  <v:textbox inset="7.45pt,3.85pt,7.45pt,3.85pt">
                    <w:txbxContent>
                      <w:p w:rsidR="001E263B" w:rsidRPr="00335CED" w:rsidRDefault="001E263B" w:rsidP="00F96A19">
                        <w:pPr>
                          <w:jc w:val="center"/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Число рабочих часов в день</w:t>
                        </w:r>
                      </w:p>
                    </w:txbxContent>
                  </v:textbox>
                </v:shape>
                <v:shape id="Text Box 29" o:spid="_x0000_s1053" type="#_x0000_t202" style="position:absolute;left:4433;top:8131;width:1009;height: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" stroked="f" strokeweight=".5pt">
                  <v:textbox inset="7.45pt,3.85pt,7.45pt,3.85pt">
                    <w:txbxContent>
                      <w:p w:rsidR="001E263B" w:rsidRPr="00335CED" w:rsidRDefault="001E263B" w:rsidP="00F96A19">
                        <w:pPr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  <w:lang w:val="en-US"/>
                          </w:rPr>
                          <w:t>W</w:t>
                        </w:r>
                        <w:r w:rsidRPr="00335CED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, руб.</w:t>
                        </w:r>
                      </w:p>
                    </w:txbxContent>
                  </v:textbox>
                </v:shape>
                <v:line id="Line 30" o:spid="_x0000_s1054" style="position:absolute;visibility:visible;mso-wrap-style:square" from="5377,10723" to="8092,10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">
                  <v:stroke endarrow="block"/>
                </v:line>
                <v:line id="Line 31" o:spid="_x0000_s1055" style="position:absolute;flip:y;visibility:visible;mso-wrap-style:square" from="5377,8406" to="5377,10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">
                  <v:stroke endarrow="block"/>
                </v:line>
                <v:shape id="Freeform 32" o:spid="_x0000_s1056" style="position:absolute;left:6137;top:8727;width:1493;height:1726;visibility:visible;mso-wrap-style:square;v-text-anchor:top" coordsize="1631,1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" path="m,1503c518,1350,1037,1198,1273,1021,1509,844,1631,609,1419,439,1207,269,603,134,,e" filled="f" strokeweight="1.5pt">
                  <v:path arrowok="t" o:connecttype="custom" o:connectlocs="0,1726;1165,1172;1299,504;0,0" o:connectangles="0,0,0,0"/>
                </v:shape>
                <v:shape id="AutoShape 33" o:spid="_x0000_s1057" type="#_x0000_t32" style="position:absolute;left:5377;top:10101;width:165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">
                  <v:stroke dashstyle="longDash"/>
                </v:shape>
                <v:shape id="AutoShape 34" o:spid="_x0000_s1058" type="#_x0000_t32" style="position:absolute;left:6997;top:9012;width:1;height:169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">
                  <v:stroke dashstyle="longDash"/>
                </v:shape>
                <v:shape id="AutoShape 35" o:spid="_x0000_s1059" type="#_x0000_t32" style="position:absolute;left:5377;top:9811;width:200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">
                  <v:stroke dashstyle="longDash"/>
                </v:shape>
                <v:shape id="AutoShape 36" o:spid="_x0000_s1060" type="#_x0000_t32" style="position:absolute;left:7398;top:9811;width:0;height:91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">
                  <v:stroke dashstyle="longDash"/>
                </v:shape>
                <v:shape id="AutoShape 37" o:spid="_x0000_s1061" type="#_x0000_t32" style="position:absolute;left:5377;top:8860;width:121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">
                  <v:stroke dashstyle="longDash"/>
                </v:shape>
                <v:shape id="AutoShape 38" o:spid="_x0000_s1062" type="#_x0000_t32" style="position:absolute;left:6588;top:8860;width:1;height:18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">
                  <v:stroke dashstyle="longDash"/>
                </v:shape>
                <v:shape id="AutoShape 39" o:spid="_x0000_s1063" type="#_x0000_t32" style="position:absolute;left:5377;top:9012;width:162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">
                  <v:stroke dashstyle="longDash"/>
                </v:shape>
              </v:group>
            </w:pict>
          </mc:Fallback>
        </mc:AlternateContent>
      </w:r>
    </w:p>
    <w:p w:rsidR="00F96A19" w:rsidRPr="00F96A19" w:rsidRDefault="00F96A19" w:rsidP="005B0C1A">
      <w:pPr>
        <w:pStyle w:val="41"/>
        <w:shd w:val="clear" w:color="auto" w:fill="auto"/>
        <w:spacing w:before="0" w:line="240" w:lineRule="auto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F96A19" w:rsidRPr="00F96A19" w:rsidRDefault="00F96A19" w:rsidP="005B0C1A">
      <w:pPr>
        <w:pStyle w:val="41"/>
        <w:shd w:val="clear" w:color="auto" w:fill="auto"/>
        <w:spacing w:before="0" w:line="240" w:lineRule="auto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F96A19" w:rsidRPr="00F96A19" w:rsidRDefault="00F96A19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F96A19" w:rsidRPr="00F96A19" w:rsidRDefault="00F96A19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F96A19" w:rsidRDefault="00F96A19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</w:p>
    <w:p w:rsidR="00B2313B" w:rsidRDefault="00B2313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</w:p>
    <w:p w:rsidR="00B2313B" w:rsidRDefault="00B2313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</w:p>
    <w:p w:rsidR="00B2313B" w:rsidRDefault="00B2313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</w:p>
    <w:p w:rsidR="00B2313B" w:rsidRPr="00F96A19" w:rsidRDefault="00B2313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</w:p>
    <w:p w:rsidR="00F96A19" w:rsidRPr="00F96A19" w:rsidRDefault="00F96A19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</w:p>
    <w:p w:rsidR="009D3C1A" w:rsidRDefault="009D3C1A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F96A19" w:rsidRPr="00F96A19" w:rsidRDefault="00F96A19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F96A19">
        <w:rPr>
          <w:rFonts w:eastAsia="Courier New"/>
          <w:color w:val="000000"/>
          <w:sz w:val="24"/>
          <w:szCs w:val="24"/>
          <w:lang w:eastAsia="ru-RU" w:bidi="ru-RU"/>
        </w:rPr>
        <w:t xml:space="preserve">В настоящее время </w:t>
      </w:r>
      <w:r w:rsidR="00335CED">
        <w:rPr>
          <w:rFonts w:eastAsia="Courier New"/>
          <w:color w:val="000000"/>
          <w:sz w:val="24"/>
          <w:szCs w:val="24"/>
          <w:lang w:eastAsia="ru-RU" w:bidi="ru-RU"/>
        </w:rPr>
        <w:t xml:space="preserve">работник </w:t>
      </w:r>
      <w:r w:rsidRPr="00F96A19">
        <w:rPr>
          <w:rFonts w:eastAsia="Courier New"/>
          <w:color w:val="000000"/>
          <w:sz w:val="24"/>
          <w:szCs w:val="24"/>
          <w:lang w:eastAsia="ru-RU" w:bidi="ru-RU"/>
        </w:rPr>
        <w:t>получает 200 рублей в час, работая 8 часов. Согласится ли он на 10-часовую работу? До какого уровня должна подняться заработная плата, чтобы лишить его стимула работать более 8 часов в день?</w:t>
      </w:r>
    </w:p>
    <w:p w:rsidR="00F96A19" w:rsidRDefault="00F96A19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335CED" w:rsidRDefault="00335CED" w:rsidP="005B0C1A">
      <w:pPr>
        <w:pStyle w:val="41"/>
        <w:spacing w:before="0" w:line="240" w:lineRule="auto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35CED">
        <w:rPr>
          <w:rFonts w:eastAsia="Courier New"/>
          <w:color w:val="000000"/>
          <w:sz w:val="24"/>
          <w:szCs w:val="24"/>
          <w:lang w:eastAsia="ru-RU" w:bidi="ru-RU"/>
        </w:rPr>
        <w:tab/>
      </w:r>
      <w:r w:rsidRPr="00335CED">
        <w:rPr>
          <w:rFonts w:eastAsia="Courier New"/>
          <w:b/>
          <w:color w:val="000000"/>
          <w:sz w:val="24"/>
          <w:szCs w:val="24"/>
          <w:lang w:eastAsia="ru-RU" w:bidi="ru-RU"/>
        </w:rPr>
        <w:t>8.</w:t>
      </w:r>
      <w:r w:rsidRPr="00335CED">
        <w:rPr>
          <w:rFonts w:eastAsia="Courier New"/>
          <w:color w:val="000000"/>
          <w:sz w:val="24"/>
          <w:szCs w:val="24"/>
          <w:lang w:eastAsia="ru-RU" w:bidi="ru-RU"/>
        </w:rPr>
        <w:t xml:space="preserve"> Структура ВВП характеризуется следующими данными.</w:t>
      </w:r>
    </w:p>
    <w:p w:rsidR="00335CED" w:rsidRPr="00335CED" w:rsidRDefault="00335CED" w:rsidP="005B0C1A">
      <w:pPr>
        <w:pStyle w:val="41"/>
        <w:spacing w:before="0" w:line="240" w:lineRule="auto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0"/>
        <w:gridCol w:w="2976"/>
      </w:tblGrid>
      <w:tr w:rsidR="00335CED" w:rsidRPr="00335CED" w:rsidTr="00B2313B">
        <w:tc>
          <w:tcPr>
            <w:tcW w:w="7230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  <w:t>Статьи</w:t>
            </w:r>
          </w:p>
        </w:tc>
        <w:tc>
          <w:tcPr>
            <w:tcW w:w="2976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  <w:t>Млрд. долларов</w:t>
            </w:r>
          </w:p>
        </w:tc>
      </w:tr>
      <w:tr w:rsidR="00335CED" w:rsidRPr="00335CED" w:rsidTr="00B2313B">
        <w:tc>
          <w:tcPr>
            <w:tcW w:w="7230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Личные потребительские расходы населения</w:t>
            </w:r>
          </w:p>
        </w:tc>
        <w:tc>
          <w:tcPr>
            <w:tcW w:w="2976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500</w:t>
            </w:r>
          </w:p>
        </w:tc>
      </w:tr>
      <w:tr w:rsidR="00335CED" w:rsidRPr="00335CED" w:rsidTr="00B2313B">
        <w:tc>
          <w:tcPr>
            <w:tcW w:w="7230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Заработная плата</w:t>
            </w:r>
          </w:p>
        </w:tc>
        <w:tc>
          <w:tcPr>
            <w:tcW w:w="2976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520</w:t>
            </w:r>
          </w:p>
        </w:tc>
      </w:tr>
      <w:tr w:rsidR="00335CED" w:rsidRPr="00335CED" w:rsidTr="00B2313B">
        <w:tc>
          <w:tcPr>
            <w:tcW w:w="7230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Амортизационные отчисления</w:t>
            </w:r>
          </w:p>
        </w:tc>
        <w:tc>
          <w:tcPr>
            <w:tcW w:w="2976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80</w:t>
            </w:r>
          </w:p>
        </w:tc>
      </w:tr>
      <w:tr w:rsidR="00335CED" w:rsidRPr="00335CED" w:rsidTr="00B2313B">
        <w:tc>
          <w:tcPr>
            <w:tcW w:w="7230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Валовые внутренние инвестиции</w:t>
            </w:r>
          </w:p>
        </w:tc>
        <w:tc>
          <w:tcPr>
            <w:tcW w:w="2976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100</w:t>
            </w:r>
          </w:p>
        </w:tc>
      </w:tr>
      <w:tr w:rsidR="00335CED" w:rsidRPr="00335CED" w:rsidTr="00B2313B">
        <w:tc>
          <w:tcPr>
            <w:tcW w:w="7230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Прибыли корпораций, проценты, рента</w:t>
            </w:r>
          </w:p>
        </w:tc>
        <w:tc>
          <w:tcPr>
            <w:tcW w:w="2976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60</w:t>
            </w:r>
          </w:p>
        </w:tc>
      </w:tr>
      <w:tr w:rsidR="00335CED" w:rsidRPr="00335CED" w:rsidTr="00B2313B">
        <w:tc>
          <w:tcPr>
            <w:tcW w:w="7230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Доходы мелких предпринимателей</w:t>
            </w:r>
          </w:p>
        </w:tc>
        <w:tc>
          <w:tcPr>
            <w:tcW w:w="2976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60</w:t>
            </w:r>
          </w:p>
        </w:tc>
      </w:tr>
      <w:tr w:rsidR="00335CED" w:rsidRPr="00335CED" w:rsidTr="00B2313B">
        <w:tc>
          <w:tcPr>
            <w:tcW w:w="7230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Государственные закупки товаров и услуг</w:t>
            </w:r>
          </w:p>
        </w:tc>
        <w:tc>
          <w:tcPr>
            <w:tcW w:w="2976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150</w:t>
            </w:r>
          </w:p>
        </w:tc>
      </w:tr>
      <w:tr w:rsidR="00335CED" w:rsidRPr="00335CED" w:rsidTr="00B2313B">
        <w:tc>
          <w:tcPr>
            <w:tcW w:w="7230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Косвенные налоги</w:t>
            </w:r>
          </w:p>
        </w:tc>
        <w:tc>
          <w:tcPr>
            <w:tcW w:w="2976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28</w:t>
            </w:r>
          </w:p>
        </w:tc>
      </w:tr>
      <w:tr w:rsidR="00335CED" w:rsidRPr="00335CED" w:rsidTr="00B2313B">
        <w:tc>
          <w:tcPr>
            <w:tcW w:w="7230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Статистическая погрешность при расчетах ВВП двумя методами</w:t>
            </w:r>
          </w:p>
        </w:tc>
        <w:tc>
          <w:tcPr>
            <w:tcW w:w="2976" w:type="dxa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</w:tbl>
    <w:p w:rsidR="00335CED" w:rsidRDefault="00335CED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335CED" w:rsidRPr="00335CED" w:rsidRDefault="00335CED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35CED">
        <w:rPr>
          <w:rFonts w:eastAsia="Courier New"/>
          <w:color w:val="000000"/>
          <w:sz w:val="24"/>
          <w:szCs w:val="24"/>
          <w:lang w:eastAsia="ru-RU" w:bidi="ru-RU"/>
        </w:rPr>
        <w:t>Определите величины валового национального продукта, чистого национального продукта</w:t>
      </w:r>
      <w:r>
        <w:rPr>
          <w:rFonts w:eastAsia="Courier New"/>
          <w:color w:val="000000"/>
          <w:sz w:val="24"/>
          <w:szCs w:val="24"/>
          <w:lang w:eastAsia="ru-RU" w:bidi="ru-RU"/>
        </w:rPr>
        <w:t xml:space="preserve"> и</w:t>
      </w:r>
      <w:r w:rsidRPr="00335CED">
        <w:rPr>
          <w:rFonts w:eastAsia="Courier New"/>
          <w:color w:val="000000"/>
          <w:sz w:val="24"/>
          <w:szCs w:val="24"/>
          <w:lang w:eastAsia="ru-RU" w:bidi="ru-RU"/>
        </w:rPr>
        <w:t xml:space="preserve"> национального дохода.</w:t>
      </w:r>
    </w:p>
    <w:p w:rsidR="00F96A19" w:rsidRDefault="00F96A19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335CED" w:rsidRPr="00335CED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iCs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9</w:t>
      </w:r>
      <w:r w:rsidR="00335CED" w:rsidRPr="00335CED"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.</w:t>
      </w:r>
      <w:r w:rsidR="00335CED" w:rsidRPr="00335CED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 Зависимость объема потребления граждан (С) от уровня располагаемого дохода (</w:t>
      </w:r>
      <w:r w:rsidR="00335CED" w:rsidRPr="00335CED">
        <w:rPr>
          <w:rFonts w:eastAsia="Courier New"/>
          <w:iCs/>
          <w:color w:val="000000"/>
          <w:sz w:val="24"/>
          <w:szCs w:val="24"/>
          <w:lang w:val="en-US" w:eastAsia="ru-RU" w:bidi="ru-RU"/>
        </w:rPr>
        <w:t>Y</w:t>
      </w:r>
      <w:r w:rsidR="00335CED" w:rsidRPr="00335CED">
        <w:rPr>
          <w:rFonts w:eastAsia="Courier New"/>
          <w:iCs/>
          <w:color w:val="000000"/>
          <w:sz w:val="24"/>
          <w:szCs w:val="24"/>
          <w:lang w:eastAsia="ru-RU" w:bidi="ru-RU"/>
        </w:rPr>
        <w:t>) в закрытой экономике приведена в таблице.</w:t>
      </w:r>
    </w:p>
    <w:p w:rsidR="00335CED" w:rsidRPr="00335CED" w:rsidRDefault="00335CED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iCs/>
          <w:color w:val="000000"/>
          <w:sz w:val="24"/>
          <w:szCs w:val="24"/>
          <w:lang w:eastAsia="ru-RU" w:bidi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1021"/>
        <w:gridCol w:w="1020"/>
        <w:gridCol w:w="1021"/>
        <w:gridCol w:w="1021"/>
        <w:gridCol w:w="1020"/>
        <w:gridCol w:w="1021"/>
        <w:gridCol w:w="1020"/>
        <w:gridCol w:w="1021"/>
        <w:gridCol w:w="1021"/>
      </w:tblGrid>
      <w:tr w:rsidR="00335CED" w:rsidRPr="00335CED" w:rsidTr="00B2313B">
        <w:tc>
          <w:tcPr>
            <w:tcW w:w="1020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b/>
                <w:iCs/>
                <w:color w:val="000000"/>
                <w:sz w:val="24"/>
                <w:szCs w:val="24"/>
                <w:lang w:val="en-US" w:eastAsia="ru-RU" w:bidi="ru-RU"/>
              </w:rPr>
              <w:t>Y</w:t>
            </w:r>
            <w:r w:rsidRPr="00335CED"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, у.е.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020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80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160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240</w:t>
            </w:r>
          </w:p>
        </w:tc>
        <w:tc>
          <w:tcPr>
            <w:tcW w:w="1020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320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400</w:t>
            </w:r>
          </w:p>
        </w:tc>
        <w:tc>
          <w:tcPr>
            <w:tcW w:w="1020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480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560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640</w:t>
            </w:r>
          </w:p>
        </w:tc>
      </w:tr>
      <w:tr w:rsidR="00335CED" w:rsidRPr="00335CED" w:rsidTr="00B2313B">
        <w:tc>
          <w:tcPr>
            <w:tcW w:w="1020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b/>
                <w:iCs/>
                <w:color w:val="000000"/>
                <w:sz w:val="24"/>
                <w:szCs w:val="24"/>
                <w:lang w:val="en-US" w:eastAsia="ru-RU" w:bidi="ru-RU"/>
              </w:rPr>
              <w:t>C</w:t>
            </w:r>
            <w:r w:rsidRPr="00335CED"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, у.е.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1020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80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140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200</w:t>
            </w:r>
          </w:p>
        </w:tc>
        <w:tc>
          <w:tcPr>
            <w:tcW w:w="1020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260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320</w:t>
            </w:r>
          </w:p>
        </w:tc>
        <w:tc>
          <w:tcPr>
            <w:tcW w:w="1020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380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440</w:t>
            </w:r>
          </w:p>
        </w:tc>
        <w:tc>
          <w:tcPr>
            <w:tcW w:w="1021" w:type="dxa"/>
            <w:shd w:val="clear" w:color="auto" w:fill="auto"/>
          </w:tcPr>
          <w:p w:rsidR="00335CED" w:rsidRPr="00335CED" w:rsidRDefault="00335CED" w:rsidP="005B0C1A">
            <w:pPr>
              <w:pStyle w:val="41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335CED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500</w:t>
            </w:r>
          </w:p>
        </w:tc>
      </w:tr>
    </w:tbl>
    <w:p w:rsidR="00335CED" w:rsidRPr="00335CED" w:rsidRDefault="00335CED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iCs/>
          <w:color w:val="000000"/>
          <w:sz w:val="24"/>
          <w:szCs w:val="24"/>
          <w:lang w:eastAsia="ru-RU" w:bidi="ru-RU"/>
        </w:rPr>
      </w:pPr>
    </w:p>
    <w:p w:rsidR="00335CED" w:rsidRPr="00335CED" w:rsidRDefault="00335CED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iCs/>
          <w:color w:val="000000"/>
          <w:sz w:val="24"/>
          <w:szCs w:val="24"/>
          <w:lang w:eastAsia="ru-RU" w:bidi="ru-RU"/>
        </w:rPr>
      </w:pPr>
      <w:r w:rsidRPr="00335CED">
        <w:rPr>
          <w:rFonts w:eastAsia="Courier New"/>
          <w:iCs/>
          <w:color w:val="000000"/>
          <w:sz w:val="24"/>
          <w:szCs w:val="24"/>
          <w:lang w:eastAsia="ru-RU" w:bidi="ru-RU"/>
        </w:rPr>
        <w:t>Определите объем потребления и сбережений при объеме располагаемого дохода 960 у.е. Найдите также равновесный уровень дохода, если объем частных инвестиций равен 50 у.е., государственные расходы – 50 у.е.</w:t>
      </w:r>
    </w:p>
    <w:p w:rsidR="00335CED" w:rsidRDefault="00335CED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253478" w:rsidRPr="00253478" w:rsidRDefault="00253478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iCs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10</w:t>
      </w:r>
      <w:r w:rsidRPr="00253478"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.</w:t>
      </w:r>
      <w:r w:rsidRPr="00253478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 Экономическое развитие страны в разные годы характеризовалось следующими данными:</w:t>
      </w:r>
    </w:p>
    <w:p w:rsidR="00253478" w:rsidRPr="00253478" w:rsidRDefault="00253478" w:rsidP="005B0C1A">
      <w:pPr>
        <w:pStyle w:val="41"/>
        <w:shd w:val="clear" w:color="auto" w:fill="auto"/>
        <w:spacing w:before="0" w:line="240" w:lineRule="auto"/>
        <w:ind w:firstLine="0"/>
        <w:rPr>
          <w:rFonts w:eastAsia="Courier New"/>
          <w:iCs/>
          <w:color w:val="000000"/>
          <w:sz w:val="24"/>
          <w:szCs w:val="24"/>
          <w:lang w:eastAsia="ru-RU" w:bidi="ru-RU"/>
        </w:rPr>
      </w:pPr>
      <w:r w:rsidRPr="00253478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 </w:t>
      </w:r>
    </w:p>
    <w:tbl>
      <w:tblPr>
        <w:tblW w:w="10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1204"/>
        <w:gridCol w:w="1205"/>
        <w:gridCol w:w="1205"/>
        <w:gridCol w:w="1205"/>
        <w:gridCol w:w="1205"/>
        <w:gridCol w:w="1489"/>
      </w:tblGrid>
      <w:tr w:rsidR="00253478" w:rsidRPr="00253478" w:rsidTr="00B2313B">
        <w:tc>
          <w:tcPr>
            <w:tcW w:w="269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Годы</w:t>
            </w:r>
          </w:p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201</w:t>
            </w:r>
            <w:r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201</w:t>
            </w:r>
            <w:r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201</w:t>
            </w:r>
            <w:r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201</w:t>
            </w:r>
            <w:r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201</w:t>
            </w:r>
            <w:r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489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201</w:t>
            </w:r>
            <w:r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4</w:t>
            </w:r>
            <w:r w:rsidRPr="00253478"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-201</w:t>
            </w:r>
            <w:r>
              <w:rPr>
                <w:rFonts w:eastAsia="Courier New"/>
                <w:b/>
                <w:iCs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</w:tr>
      <w:tr w:rsidR="00253478" w:rsidRPr="00253478" w:rsidTr="00B2313B">
        <w:tc>
          <w:tcPr>
            <w:tcW w:w="269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Потенциальный объем ВВП, млрд. руб.</w:t>
            </w:r>
          </w:p>
        </w:tc>
        <w:tc>
          <w:tcPr>
            <w:tcW w:w="120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1000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1100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1200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1300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1400</w:t>
            </w:r>
          </w:p>
        </w:tc>
        <w:tc>
          <w:tcPr>
            <w:tcW w:w="1489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6000</w:t>
            </w:r>
          </w:p>
        </w:tc>
      </w:tr>
      <w:tr w:rsidR="00253478" w:rsidRPr="00253478" w:rsidTr="00B2313B">
        <w:tc>
          <w:tcPr>
            <w:tcW w:w="269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Уровень безработицы,</w:t>
            </w:r>
          </w:p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0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5,8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8,9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6,8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7,5</w:t>
            </w: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10,0</w:t>
            </w:r>
          </w:p>
        </w:tc>
        <w:tc>
          <w:tcPr>
            <w:tcW w:w="1489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c>
          <w:tcPr>
            <w:tcW w:w="269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 xml:space="preserve">Уровень циклической </w:t>
            </w: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lastRenderedPageBreak/>
              <w:t>безработицы, %</w:t>
            </w:r>
          </w:p>
        </w:tc>
        <w:tc>
          <w:tcPr>
            <w:tcW w:w="120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89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c>
          <w:tcPr>
            <w:tcW w:w="269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Отставание фактического ВВП от потенциального, %</w:t>
            </w:r>
          </w:p>
        </w:tc>
        <w:tc>
          <w:tcPr>
            <w:tcW w:w="120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89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c>
          <w:tcPr>
            <w:tcW w:w="269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  <w:r w:rsidRPr="00253478"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  <w:t>Фактический объем ВВП, млрд. руб.</w:t>
            </w:r>
          </w:p>
        </w:tc>
        <w:tc>
          <w:tcPr>
            <w:tcW w:w="1204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05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89" w:type="dxa"/>
            <w:shd w:val="clear" w:color="auto" w:fill="auto"/>
          </w:tcPr>
          <w:p w:rsidR="00253478" w:rsidRPr="00253478" w:rsidRDefault="00253478" w:rsidP="005B0C1A">
            <w:pPr>
              <w:pStyle w:val="41"/>
              <w:shd w:val="clear" w:color="auto" w:fill="auto"/>
              <w:spacing w:before="0" w:line="240" w:lineRule="auto"/>
              <w:ind w:firstLine="0"/>
              <w:jc w:val="center"/>
              <w:rPr>
                <w:rFonts w:eastAsia="Courier New"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253478" w:rsidRP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iCs/>
          <w:color w:val="000000"/>
          <w:sz w:val="24"/>
          <w:szCs w:val="24"/>
          <w:lang w:eastAsia="ru-RU" w:bidi="ru-RU"/>
        </w:rPr>
      </w:pPr>
    </w:p>
    <w:p w:rsidR="00253478" w:rsidRP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iCs/>
          <w:color w:val="000000"/>
          <w:sz w:val="24"/>
          <w:szCs w:val="24"/>
          <w:lang w:eastAsia="ru-RU" w:bidi="ru-RU"/>
        </w:rPr>
      </w:pPr>
      <w:r w:rsidRPr="00253478">
        <w:rPr>
          <w:rFonts w:eastAsia="Courier New"/>
          <w:iCs/>
          <w:color w:val="000000"/>
          <w:sz w:val="24"/>
          <w:szCs w:val="24"/>
          <w:lang w:eastAsia="ru-RU" w:bidi="ru-RU"/>
        </w:rPr>
        <w:t>Рассчитайте фактический объем ВВП и определите экономические потери страны от безработицы, если ее естественный уровень составляет 5%.</w:t>
      </w:r>
    </w:p>
    <w:p w:rsidR="00253478" w:rsidRP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iCs/>
          <w:color w:val="000000"/>
          <w:sz w:val="24"/>
          <w:szCs w:val="24"/>
          <w:lang w:eastAsia="ru-RU" w:bidi="ru-RU"/>
        </w:rPr>
      </w:pPr>
    </w:p>
    <w:p w:rsidR="00253478" w:rsidRP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>11</w:t>
      </w:r>
      <w:r w:rsidRPr="00253478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Pr="00253478">
        <w:rPr>
          <w:rFonts w:eastAsia="Courier New"/>
          <w:color w:val="000000"/>
          <w:sz w:val="24"/>
          <w:szCs w:val="24"/>
          <w:lang w:eastAsia="ru-RU" w:bidi="ru-RU"/>
        </w:rPr>
        <w:t xml:space="preserve"> Потребительские расходы в стране зависят от уровня располагаемого дохода, и предельная склонность к потреблению равна 0,8. Правительство установило фиксированный налог в размере 300 у.е. Государственные расходы </w:t>
      </w:r>
      <w:r w:rsidRPr="00253478">
        <w:rPr>
          <w:rFonts w:eastAsia="Courier New"/>
          <w:color w:val="000000"/>
          <w:sz w:val="24"/>
          <w:szCs w:val="24"/>
          <w:lang w:val="en-US" w:eastAsia="ru-RU" w:bidi="ru-RU"/>
        </w:rPr>
        <w:t>G</w:t>
      </w:r>
      <w:r w:rsidRPr="00253478">
        <w:rPr>
          <w:rFonts w:eastAsia="Courier New"/>
          <w:color w:val="000000"/>
          <w:sz w:val="24"/>
          <w:szCs w:val="24"/>
          <w:lang w:eastAsia="ru-RU" w:bidi="ru-RU"/>
        </w:rPr>
        <w:t xml:space="preserve"> и частные инвестиции </w:t>
      </w:r>
      <w:r w:rsidRPr="00253478">
        <w:rPr>
          <w:rFonts w:eastAsia="Courier New"/>
          <w:color w:val="000000"/>
          <w:sz w:val="24"/>
          <w:szCs w:val="24"/>
          <w:lang w:val="en-US" w:eastAsia="ru-RU" w:bidi="ru-RU"/>
        </w:rPr>
        <w:t>I</w:t>
      </w:r>
      <w:r w:rsidRPr="00253478">
        <w:rPr>
          <w:rFonts w:eastAsia="Courier New"/>
          <w:color w:val="000000"/>
          <w:sz w:val="24"/>
          <w:szCs w:val="24"/>
          <w:lang w:eastAsia="ru-RU" w:bidi="ru-RU"/>
        </w:rPr>
        <w:t xml:space="preserve"> не зависят от уровня дохода и составляют соответственно 540 у.е. и 600 у.е. </w:t>
      </w:r>
    </w:p>
    <w:p w:rsidR="00253478" w:rsidRP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253478">
        <w:rPr>
          <w:rFonts w:eastAsia="Courier New"/>
          <w:color w:val="000000"/>
          <w:sz w:val="24"/>
          <w:szCs w:val="24"/>
          <w:lang w:eastAsia="ru-RU" w:bidi="ru-RU"/>
        </w:rPr>
        <w:t xml:space="preserve">У.е. </w:t>
      </w:r>
    </w:p>
    <w:tbl>
      <w:tblPr>
        <w:tblW w:w="10206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1701"/>
        <w:gridCol w:w="1701"/>
        <w:gridCol w:w="1701"/>
        <w:gridCol w:w="1701"/>
        <w:gridCol w:w="1701"/>
      </w:tblGrid>
      <w:tr w:rsidR="00253478" w:rsidRPr="00253478" w:rsidTr="00B2313B">
        <w:trPr>
          <w:trHeight w:hRule="exact" w:val="831"/>
        </w:trPr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  <w:t>Располагаемый доход,</w:t>
            </w:r>
          </w:p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b/>
                <w:color w:val="000000"/>
                <w:sz w:val="24"/>
                <w:szCs w:val="24"/>
                <w:lang w:val="en-US" w:eastAsia="ru-RU" w:bidi="ru-RU"/>
              </w:rPr>
              <w:t>Y</w:t>
            </w:r>
          </w:p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  <w:t xml:space="preserve">Доход после уплаты налогов, </w:t>
            </w:r>
            <w:proofErr w:type="spellStart"/>
            <w:r w:rsidRPr="00B81422">
              <w:rPr>
                <w:rFonts w:eastAsia="Courier New"/>
                <w:b/>
                <w:color w:val="000000"/>
                <w:sz w:val="24"/>
                <w:szCs w:val="24"/>
                <w:lang w:val="en-US" w:eastAsia="ru-RU" w:bidi="ru-RU"/>
              </w:rPr>
              <w:t>Y</w:t>
            </w:r>
            <w:r w:rsidRPr="00B81422">
              <w:rPr>
                <w:rFonts w:eastAsia="Courier New"/>
                <w:b/>
                <w:color w:val="000000"/>
                <w:sz w:val="24"/>
                <w:szCs w:val="24"/>
                <w:vertAlign w:val="subscript"/>
                <w:lang w:val="en-US" w:eastAsia="ru-RU" w:bidi="ru-RU"/>
              </w:rPr>
              <w:t>t</w:t>
            </w:r>
            <w:proofErr w:type="spellEnd"/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  <w:t xml:space="preserve">Потребление после уплаты налогов, </w:t>
            </w:r>
            <w:r w:rsidRPr="00B81422">
              <w:rPr>
                <w:rFonts w:eastAsia="Courier New"/>
                <w:b/>
                <w:color w:val="000000"/>
                <w:sz w:val="24"/>
                <w:szCs w:val="24"/>
                <w:lang w:val="en-US" w:eastAsia="ru-RU" w:bidi="ru-RU"/>
              </w:rPr>
              <w:t>C</w:t>
            </w:r>
            <w:r w:rsidRPr="00B81422">
              <w:rPr>
                <w:rFonts w:eastAsia="Courier New"/>
                <w:b/>
                <w:color w:val="000000"/>
                <w:sz w:val="24"/>
                <w:szCs w:val="24"/>
                <w:vertAlign w:val="subscript"/>
                <w:lang w:val="en-US" w:eastAsia="ru-RU" w:bidi="ru-RU"/>
              </w:rPr>
              <w:t>t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  <w:t xml:space="preserve">Сбережения после уплаты налогов, </w:t>
            </w:r>
            <w:r w:rsidRPr="00B81422">
              <w:rPr>
                <w:rFonts w:eastAsia="Courier New"/>
                <w:b/>
                <w:color w:val="000000"/>
                <w:sz w:val="24"/>
                <w:szCs w:val="24"/>
                <w:lang w:val="en-US" w:eastAsia="ru-RU" w:bidi="ru-RU"/>
              </w:rPr>
              <w:t>S</w:t>
            </w:r>
            <w:r w:rsidRPr="00B81422">
              <w:rPr>
                <w:rFonts w:eastAsia="Courier New"/>
                <w:b/>
                <w:color w:val="000000"/>
                <w:sz w:val="24"/>
                <w:szCs w:val="24"/>
                <w:vertAlign w:val="subscript"/>
                <w:lang w:val="en-US" w:eastAsia="ru-RU" w:bidi="ru-RU"/>
              </w:rPr>
              <w:t>t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  <w:t xml:space="preserve">Общие инвестиции, </w:t>
            </w:r>
            <w:r w:rsidRPr="00B81422">
              <w:rPr>
                <w:rFonts w:eastAsia="Courier New"/>
                <w:b/>
                <w:color w:val="000000"/>
                <w:sz w:val="24"/>
                <w:szCs w:val="24"/>
                <w:lang w:val="en-US" w:eastAsia="ru-RU" w:bidi="ru-RU"/>
              </w:rPr>
              <w:t>I+G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  <w:t>Совокупный спрос,</w:t>
            </w:r>
          </w:p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val="en-US" w:eastAsia="ru-RU" w:bidi="ru-RU"/>
              </w:rPr>
            </w:pPr>
            <w:r w:rsidRPr="00B81422">
              <w:rPr>
                <w:rFonts w:eastAsia="Courier New"/>
                <w:b/>
                <w:color w:val="000000"/>
                <w:sz w:val="24"/>
                <w:szCs w:val="24"/>
                <w:lang w:val="en-US" w:eastAsia="ru-RU" w:bidi="ru-RU"/>
              </w:rPr>
              <w:t>AD</w:t>
            </w:r>
          </w:p>
        </w:tc>
      </w:tr>
      <w:tr w:rsidR="00253478" w:rsidRPr="00253478" w:rsidTr="00B2313B">
        <w:trPr>
          <w:trHeight w:hRule="exact" w:val="252"/>
        </w:trPr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2 000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rPr>
          <w:trHeight w:hRule="exact" w:val="259"/>
        </w:trPr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2 500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rPr>
          <w:trHeight w:hRule="exact" w:val="252"/>
        </w:trPr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3 000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rPr>
          <w:trHeight w:hRule="exact" w:val="252"/>
        </w:trPr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3 500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rPr>
          <w:trHeight w:hRule="exact" w:val="259"/>
        </w:trPr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3 700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rPr>
          <w:trHeight w:hRule="exact" w:val="259"/>
        </w:trPr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4 000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rPr>
          <w:trHeight w:hRule="exact" w:val="252"/>
        </w:trPr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4 500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rPr>
          <w:trHeight w:hRule="exact" w:val="259"/>
        </w:trPr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5 000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rPr>
          <w:trHeight w:hRule="exact" w:val="259"/>
        </w:trPr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5 500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53478" w:rsidRPr="00253478" w:rsidTr="00B2313B">
        <w:trPr>
          <w:trHeight w:hRule="exact" w:val="252"/>
        </w:trPr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81422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6 000</w:t>
            </w: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</w:tcPr>
          <w:p w:rsidR="00253478" w:rsidRPr="00B81422" w:rsidRDefault="00253478" w:rsidP="005B0C1A">
            <w:pPr>
              <w:pStyle w:val="41"/>
              <w:shd w:val="clear" w:color="auto" w:fill="auto"/>
              <w:spacing w:before="0" w:line="240" w:lineRule="auto"/>
              <w:ind w:hanging="40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253478" w:rsidRP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253478" w:rsidRP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253478">
        <w:rPr>
          <w:rFonts w:eastAsia="Courier New"/>
          <w:color w:val="000000"/>
          <w:sz w:val="24"/>
          <w:szCs w:val="24"/>
          <w:lang w:eastAsia="ru-RU" w:bidi="ru-RU"/>
        </w:rPr>
        <w:t>а) Заполните таблицу. Определите равновесный объем располагаемого дохода.</w:t>
      </w:r>
    </w:p>
    <w:p w:rsidR="00253478" w:rsidRP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253478">
        <w:rPr>
          <w:rFonts w:eastAsia="Courier New"/>
          <w:color w:val="000000"/>
          <w:sz w:val="24"/>
          <w:szCs w:val="24"/>
          <w:lang w:eastAsia="ru-RU" w:bidi="ru-RU"/>
        </w:rPr>
        <w:t>б) Рассчитайте, как изменится равновесный доход, если государственные расходы увеличатся на 200 у.е. А если налог увеличится на 200 у.е.? Найдите мультипликатор государственных расходов и налоговый мультипликатор. Отразите ситуацию на графике.</w:t>
      </w:r>
    </w:p>
    <w:p w:rsidR="00335CED" w:rsidRDefault="00335CED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B2313B" w:rsidRPr="00B2313B" w:rsidRDefault="00B2313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B2313B">
        <w:rPr>
          <w:rFonts w:eastAsia="Courier New"/>
          <w:b/>
          <w:color w:val="000000"/>
          <w:sz w:val="24"/>
          <w:szCs w:val="24"/>
          <w:lang w:eastAsia="ru-RU" w:bidi="ru-RU"/>
        </w:rPr>
        <w:t>1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>2</w:t>
      </w:r>
      <w:r w:rsidRPr="00B2313B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Pr="00B2313B">
        <w:rPr>
          <w:rFonts w:eastAsia="Courier New"/>
          <w:color w:val="000000"/>
          <w:sz w:val="24"/>
          <w:szCs w:val="24"/>
          <w:lang w:eastAsia="ru-RU" w:bidi="ru-RU"/>
        </w:rPr>
        <w:t xml:space="preserve"> Заполните ниже приведенную таблицу и сделайте вывод о том, как влияет величина нормы обязательных резервов на возможность банков создавать деньги (кредитную эмиссию).</w:t>
      </w:r>
    </w:p>
    <w:p w:rsidR="00B2313B" w:rsidRPr="00B2313B" w:rsidRDefault="00B2313B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357"/>
        <w:gridCol w:w="2464"/>
        <w:gridCol w:w="2922"/>
      </w:tblGrid>
      <w:tr w:rsidR="00B2313B" w:rsidRPr="00B2313B" w:rsidTr="00B2313B">
        <w:tc>
          <w:tcPr>
            <w:tcW w:w="2463" w:type="dxa"/>
            <w:vMerge w:val="restart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B2313B"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  <w:t>Норма резерва, %</w:t>
            </w:r>
          </w:p>
        </w:tc>
        <w:tc>
          <w:tcPr>
            <w:tcW w:w="2357" w:type="dxa"/>
            <w:vMerge w:val="restart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B2313B"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  <w:t>Банковский мультипликатор</w:t>
            </w:r>
          </w:p>
        </w:tc>
        <w:tc>
          <w:tcPr>
            <w:tcW w:w="5386" w:type="dxa"/>
            <w:gridSpan w:val="2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</w:pPr>
            <w:r w:rsidRPr="00B2313B">
              <w:rPr>
                <w:rFonts w:eastAsia="Courier New"/>
                <w:b/>
                <w:color w:val="000000"/>
                <w:sz w:val="24"/>
                <w:szCs w:val="24"/>
                <w:lang w:eastAsia="ru-RU" w:bidi="ru-RU"/>
              </w:rPr>
              <w:t>Максимальный объем кредитной эмиссии на каждый рубль избыточных резервов (руб.)</w:t>
            </w:r>
          </w:p>
        </w:tc>
      </w:tr>
      <w:tr w:rsidR="00B2313B" w:rsidRPr="00B2313B" w:rsidTr="00B2313B">
        <w:tc>
          <w:tcPr>
            <w:tcW w:w="2463" w:type="dxa"/>
            <w:vMerge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64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2313B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Отдельным банком</w:t>
            </w:r>
          </w:p>
        </w:tc>
        <w:tc>
          <w:tcPr>
            <w:tcW w:w="2922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2313B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Банковской системой</w:t>
            </w:r>
          </w:p>
        </w:tc>
      </w:tr>
      <w:tr w:rsidR="00B2313B" w:rsidRPr="00B2313B" w:rsidTr="00B2313B">
        <w:tc>
          <w:tcPr>
            <w:tcW w:w="2463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2313B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357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64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22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B2313B" w:rsidRPr="00B2313B" w:rsidTr="00B2313B">
        <w:tc>
          <w:tcPr>
            <w:tcW w:w="2463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2313B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2357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64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22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B2313B" w:rsidRPr="00B2313B" w:rsidTr="00B2313B">
        <w:tc>
          <w:tcPr>
            <w:tcW w:w="2463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2313B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25</w:t>
            </w:r>
          </w:p>
        </w:tc>
        <w:tc>
          <w:tcPr>
            <w:tcW w:w="2357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64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22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B2313B" w:rsidRPr="00B2313B" w:rsidTr="00B2313B">
        <w:tc>
          <w:tcPr>
            <w:tcW w:w="2463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2313B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50</w:t>
            </w:r>
          </w:p>
        </w:tc>
        <w:tc>
          <w:tcPr>
            <w:tcW w:w="2357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64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22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B2313B" w:rsidRPr="00B2313B" w:rsidTr="00B2313B">
        <w:tc>
          <w:tcPr>
            <w:tcW w:w="2463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  <w:r w:rsidRPr="00B2313B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100</w:t>
            </w:r>
          </w:p>
        </w:tc>
        <w:tc>
          <w:tcPr>
            <w:tcW w:w="2357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64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22" w:type="dxa"/>
            <w:shd w:val="clear" w:color="auto" w:fill="auto"/>
          </w:tcPr>
          <w:p w:rsidR="00B2313B" w:rsidRPr="00B2313B" w:rsidRDefault="00B2313B" w:rsidP="005B0C1A">
            <w:pPr>
              <w:pStyle w:val="41"/>
              <w:spacing w:before="0" w:line="240" w:lineRule="auto"/>
              <w:ind w:firstLine="34"/>
              <w:jc w:val="center"/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335CED" w:rsidRDefault="00335CED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>13</w:t>
      </w:r>
      <w:r w:rsidRPr="00AB7734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Pr="00AB7734">
        <w:rPr>
          <w:rFonts w:eastAsia="Courier New"/>
          <w:color w:val="000000"/>
          <w:sz w:val="24"/>
          <w:szCs w:val="24"/>
          <w:lang w:eastAsia="ru-RU" w:bidi="ru-RU"/>
        </w:rPr>
        <w:t xml:space="preserve"> Среди качеств, приведенных ниже, выделите преимущества рыночного саморегулирования: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а) эффективное распределение ресурсов;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б) охрана окружающей среды и сохранение невоспроизводимых ресурсов;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в) успешное функционирование при наличии ограниченной информации;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г) высокая адаптивность к меняющимся условиям;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д) эффективное регулирование использования ресурсов, принадлежащих обществу (ресурсы океана, земных недр и т.д.);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lastRenderedPageBreak/>
        <w:t>е) наличие действенных стимулов для производства общественных благ и соблюдения общественных интересов;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ж) эффективное и быстрое внедрение результатов научно-технических исследований;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з) гарантированность права на труд и на доход;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и) свобода выбора действий потребителя и производителя;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к) наличие действенных стимулов к повышению качества продукции;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л) ориентация на проведение научных исследований и производство высокоточного оружия;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м) заинтересованность в расширении ассортимента продукции;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н) эффективное распределение ресурсов в условиях монополии;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о) стремление к стабилизации макроэкономического развития;</w:t>
      </w:r>
    </w:p>
    <w:p w:rsidR="00AB7734" w:rsidRPr="00AB7734" w:rsidRDefault="00AB7734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AB7734">
        <w:rPr>
          <w:rFonts w:eastAsia="Courier New"/>
          <w:color w:val="000000"/>
          <w:sz w:val="24"/>
          <w:szCs w:val="24"/>
          <w:lang w:eastAsia="ru-RU" w:bidi="ru-RU"/>
        </w:rPr>
        <w:t>п) стремление к расширению доли на рынке и диверсификации рыночных сегментов.</w:t>
      </w:r>
    </w:p>
    <w:p w:rsidR="006D04E1" w:rsidRPr="0085113C" w:rsidRDefault="006D04E1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9A420C" w:rsidRPr="009A420C" w:rsidRDefault="009A420C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9A420C">
        <w:rPr>
          <w:rFonts w:eastAsia="Courier New"/>
          <w:b/>
          <w:bCs/>
          <w:color w:val="000000"/>
          <w:sz w:val="24"/>
          <w:szCs w:val="24"/>
          <w:lang w:eastAsia="ru-RU" w:bidi="ru-RU"/>
        </w:rPr>
        <w:t xml:space="preserve">14. </w:t>
      </w:r>
      <w:r w:rsidRPr="009A420C">
        <w:rPr>
          <w:rFonts w:eastAsia="Courier New"/>
          <w:color w:val="000000"/>
          <w:sz w:val="24"/>
          <w:szCs w:val="24"/>
          <w:lang w:eastAsia="ru-RU" w:bidi="ru-RU"/>
        </w:rPr>
        <w:t xml:space="preserve">При снижении цены на молоко с 50 до 44 </w:t>
      </w:r>
      <w:proofErr w:type="spellStart"/>
      <w:r w:rsidRPr="009A420C">
        <w:rPr>
          <w:rFonts w:eastAsia="Courier New"/>
          <w:color w:val="000000"/>
          <w:sz w:val="24"/>
          <w:szCs w:val="24"/>
          <w:lang w:eastAsia="ru-RU" w:bidi="ru-RU"/>
        </w:rPr>
        <w:t>ден</w:t>
      </w:r>
      <w:proofErr w:type="spellEnd"/>
      <w:r w:rsidRPr="009A420C">
        <w:rPr>
          <w:rFonts w:eastAsia="Courier New"/>
          <w:color w:val="000000"/>
          <w:sz w:val="24"/>
          <w:szCs w:val="24"/>
          <w:lang w:eastAsia="ru-RU" w:bidi="ru-RU"/>
        </w:rPr>
        <w:t>. ед. за 1 кг объем спроса на него увеличивается с 500 до 560 литров. Рассчитайте коэффициент точечной эластичности спроса по цене и сделайте вывод о характере спроса на молоко.</w:t>
      </w:r>
    </w:p>
    <w:p w:rsidR="003506EB" w:rsidRDefault="003506E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9A420C" w:rsidRPr="009A420C" w:rsidRDefault="009A420C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iCs/>
          <w:color w:val="000000"/>
          <w:sz w:val="24"/>
          <w:szCs w:val="24"/>
          <w:lang w:eastAsia="ru-RU" w:bidi="ru-RU"/>
        </w:rPr>
      </w:pPr>
      <w:r w:rsidRPr="009A420C"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1</w:t>
      </w:r>
      <w:r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5</w:t>
      </w:r>
      <w:r w:rsidRPr="009A420C"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.</w:t>
      </w:r>
      <w:r w:rsidRPr="009A420C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 Предельная полезность варенья для потребителя описывается формулой: </w:t>
      </w:r>
      <w:r w:rsidRPr="009A420C">
        <w:rPr>
          <w:rFonts w:eastAsia="Courier New"/>
          <w:iCs/>
          <w:color w:val="000000"/>
          <w:sz w:val="24"/>
          <w:szCs w:val="24"/>
          <w:lang w:val="en-US" w:eastAsia="ru-RU" w:bidi="ru-RU"/>
        </w:rPr>
        <w:t>MU</w:t>
      </w:r>
      <w:r w:rsidRPr="009A420C">
        <w:rPr>
          <w:rFonts w:eastAsia="Courier New"/>
          <w:iCs/>
          <w:color w:val="000000"/>
          <w:sz w:val="24"/>
          <w:szCs w:val="24"/>
          <w:lang w:eastAsia="ru-RU" w:bidi="ru-RU"/>
        </w:rPr>
        <w:t>в = 18 – 2</w:t>
      </w:r>
      <w:r w:rsidRPr="009A420C">
        <w:rPr>
          <w:rFonts w:eastAsia="Courier New"/>
          <w:iCs/>
          <w:color w:val="000000"/>
          <w:sz w:val="24"/>
          <w:szCs w:val="24"/>
          <w:lang w:val="en-US" w:eastAsia="ru-RU" w:bidi="ru-RU"/>
        </w:rPr>
        <w:t>Q</w:t>
      </w:r>
      <w:r w:rsidRPr="009A420C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в, где </w:t>
      </w:r>
      <w:r w:rsidRPr="009A420C">
        <w:rPr>
          <w:rFonts w:eastAsia="Courier New"/>
          <w:iCs/>
          <w:color w:val="000000"/>
          <w:sz w:val="24"/>
          <w:szCs w:val="24"/>
          <w:lang w:val="en-US" w:eastAsia="ru-RU" w:bidi="ru-RU"/>
        </w:rPr>
        <w:t>Q</w:t>
      </w:r>
      <w:r w:rsidRPr="009A420C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в - количество банок варенья. Предельная полезность булочек выражена уравнением </w:t>
      </w:r>
      <w:r w:rsidRPr="009A420C">
        <w:rPr>
          <w:rFonts w:eastAsia="Courier New"/>
          <w:iCs/>
          <w:color w:val="000000"/>
          <w:sz w:val="24"/>
          <w:szCs w:val="24"/>
          <w:lang w:val="en-US" w:eastAsia="ru-RU" w:bidi="ru-RU"/>
        </w:rPr>
        <w:t>MU</w:t>
      </w:r>
      <w:r w:rsidRPr="009A420C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б = 12 – </w:t>
      </w:r>
      <w:r w:rsidRPr="009A420C">
        <w:rPr>
          <w:rFonts w:eastAsia="Courier New"/>
          <w:iCs/>
          <w:color w:val="000000"/>
          <w:sz w:val="24"/>
          <w:szCs w:val="24"/>
          <w:lang w:val="en-US" w:eastAsia="ru-RU" w:bidi="ru-RU"/>
        </w:rPr>
        <w:t>Q</w:t>
      </w:r>
      <w:r w:rsidRPr="009A420C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б, где </w:t>
      </w:r>
      <w:r w:rsidRPr="009A420C">
        <w:rPr>
          <w:rFonts w:eastAsia="Courier New"/>
          <w:iCs/>
          <w:color w:val="000000"/>
          <w:sz w:val="24"/>
          <w:szCs w:val="24"/>
          <w:lang w:val="en-US" w:eastAsia="ru-RU" w:bidi="ru-RU"/>
        </w:rPr>
        <w:t>Q</w:t>
      </w:r>
      <w:r w:rsidRPr="009A420C">
        <w:rPr>
          <w:rFonts w:eastAsia="Courier New"/>
          <w:iCs/>
          <w:color w:val="000000"/>
          <w:sz w:val="24"/>
          <w:szCs w:val="24"/>
          <w:lang w:eastAsia="ru-RU" w:bidi="ru-RU"/>
        </w:rPr>
        <w:t>б – количество булочек. Цена банки варенья составляет 6 рублей, цена булочки – 3 рубля. Бюджет потребителя, идущего в магазин за этими товарами, составляет 63 рубля. Найдите оптимальное количество варенья и булочек, которое нужно купить потребителю.</w:t>
      </w:r>
    </w:p>
    <w:p w:rsidR="009A420C" w:rsidRDefault="009A420C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F96A19" w:rsidRPr="00F96A19" w:rsidRDefault="00F96A19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iCs/>
          <w:color w:val="000000"/>
          <w:sz w:val="24"/>
          <w:szCs w:val="24"/>
          <w:lang w:eastAsia="ru-RU" w:bidi="ru-RU"/>
        </w:rPr>
      </w:pPr>
      <w:r w:rsidRPr="00F96A19"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1</w:t>
      </w:r>
      <w:r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6</w:t>
      </w:r>
      <w:r w:rsidRPr="00F96A19"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.</w:t>
      </w:r>
      <w:r w:rsidRPr="00F96A19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 Функция, описывающая технологию производства печенья, имеет вид </w:t>
      </w:r>
      <w:r w:rsidRPr="00F96A19">
        <w:rPr>
          <w:rFonts w:eastAsia="Courier New"/>
          <w:iCs/>
          <w:color w:val="000000"/>
          <w:sz w:val="24"/>
          <w:szCs w:val="24"/>
          <w:lang w:val="en-US" w:eastAsia="ru-RU" w:bidi="ru-RU"/>
        </w:rPr>
        <w:t>Q</w:t>
      </w:r>
      <w:r w:rsidRPr="00F96A19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 = 15</w:t>
      </w:r>
      <w:r w:rsidRPr="00F96A19">
        <w:rPr>
          <w:rFonts w:eastAsia="Courier New"/>
          <w:iCs/>
          <w:color w:val="000000"/>
          <w:sz w:val="24"/>
          <w:szCs w:val="24"/>
          <w:lang w:val="en-US" w:eastAsia="ru-RU" w:bidi="ru-RU"/>
        </w:rPr>
        <w:t>KL</w:t>
      </w:r>
      <w:r w:rsidRPr="00F96A19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. Цена единицы труда составляет 30 рублей, цена единицы капитала – 15 рублей. Найдите оптимальную комбинацию ресурсов для производства 750 единиц печенья. </w:t>
      </w:r>
    </w:p>
    <w:p w:rsidR="009A420C" w:rsidRDefault="009A420C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F96A19" w:rsidRPr="00F96A19" w:rsidRDefault="00F96A19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>17</w:t>
      </w:r>
      <w:r w:rsidRPr="00F96A19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Pr="00F96A19">
        <w:rPr>
          <w:rFonts w:eastAsia="Courier New"/>
          <w:color w:val="000000"/>
          <w:sz w:val="24"/>
          <w:szCs w:val="24"/>
          <w:lang w:eastAsia="ru-RU" w:bidi="ru-RU"/>
        </w:rPr>
        <w:t xml:space="preserve"> Общие издержки фирмы-монополиста представлены функцией </w:t>
      </w:r>
      <w:r w:rsidRPr="00F96A19">
        <w:rPr>
          <w:rFonts w:eastAsia="Courier New"/>
          <w:color w:val="000000"/>
          <w:sz w:val="24"/>
          <w:szCs w:val="24"/>
          <w:lang w:val="en-US" w:eastAsia="ru-RU" w:bidi="ru-RU"/>
        </w:rPr>
        <w:t>TC</w:t>
      </w:r>
      <w:r w:rsidRPr="00F96A19">
        <w:rPr>
          <w:rFonts w:eastAsia="Courier New"/>
          <w:color w:val="000000"/>
          <w:sz w:val="24"/>
          <w:szCs w:val="24"/>
          <w:lang w:eastAsia="ru-RU" w:bidi="ru-RU"/>
        </w:rPr>
        <w:t xml:space="preserve"> = 4</w:t>
      </w:r>
      <w:r w:rsidRPr="00F96A19">
        <w:rPr>
          <w:rFonts w:eastAsia="Courier New"/>
          <w:color w:val="000000"/>
          <w:sz w:val="24"/>
          <w:szCs w:val="24"/>
          <w:lang w:val="en-US" w:eastAsia="ru-RU" w:bidi="ru-RU"/>
        </w:rPr>
        <w:t>Q</w:t>
      </w:r>
      <w:r w:rsidRPr="00F96A19">
        <w:rPr>
          <w:rFonts w:eastAsia="Courier New"/>
          <w:color w:val="000000"/>
          <w:sz w:val="24"/>
          <w:szCs w:val="24"/>
          <w:lang w:eastAsia="ru-RU" w:bidi="ru-RU"/>
        </w:rPr>
        <w:t>² + 16</w:t>
      </w:r>
      <w:r w:rsidRPr="00F96A19">
        <w:rPr>
          <w:rFonts w:eastAsia="Courier New"/>
          <w:color w:val="000000"/>
          <w:sz w:val="24"/>
          <w:szCs w:val="24"/>
          <w:lang w:val="en-US" w:eastAsia="ru-RU" w:bidi="ru-RU"/>
        </w:rPr>
        <w:t>Q</w:t>
      </w:r>
      <w:r w:rsidRPr="00F96A19">
        <w:rPr>
          <w:rFonts w:eastAsia="Courier New"/>
          <w:color w:val="000000"/>
          <w:sz w:val="24"/>
          <w:szCs w:val="24"/>
          <w:lang w:eastAsia="ru-RU" w:bidi="ru-RU"/>
        </w:rPr>
        <w:t xml:space="preserve">. Функция спроса на продукцию фирмы: </w:t>
      </w:r>
      <w:r w:rsidRPr="00F96A19">
        <w:rPr>
          <w:rFonts w:eastAsia="Courier New"/>
          <w:color w:val="000000"/>
          <w:sz w:val="24"/>
          <w:szCs w:val="24"/>
          <w:lang w:val="en-US" w:eastAsia="ru-RU" w:bidi="ru-RU"/>
        </w:rPr>
        <w:t>P</w:t>
      </w:r>
      <w:r w:rsidRPr="00F96A19">
        <w:rPr>
          <w:rFonts w:eastAsia="Courier New"/>
          <w:color w:val="000000"/>
          <w:sz w:val="24"/>
          <w:szCs w:val="24"/>
          <w:lang w:eastAsia="ru-RU" w:bidi="ru-RU"/>
        </w:rPr>
        <w:t xml:space="preserve"> = 160 – 2</w:t>
      </w:r>
      <w:r w:rsidRPr="00F96A19">
        <w:rPr>
          <w:rFonts w:eastAsia="Courier New"/>
          <w:color w:val="000000"/>
          <w:sz w:val="24"/>
          <w:szCs w:val="24"/>
          <w:lang w:val="en-US" w:eastAsia="ru-RU" w:bidi="ru-RU"/>
        </w:rPr>
        <w:t>Q</w:t>
      </w:r>
      <w:r w:rsidRPr="00F96A19">
        <w:rPr>
          <w:rFonts w:eastAsia="Courier New"/>
          <w:color w:val="000000"/>
          <w:sz w:val="24"/>
          <w:szCs w:val="24"/>
          <w:lang w:eastAsia="ru-RU" w:bidi="ru-RU"/>
        </w:rPr>
        <w:t xml:space="preserve">. Найдите объем выпуска и цену в условиях максимизации прибыли, сумму выручки, величину прибыли и степень монопольной власти фирмы (индекс Лернера). </w:t>
      </w:r>
    </w:p>
    <w:p w:rsidR="009A420C" w:rsidRDefault="009A420C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335CED" w:rsidRPr="00335CED" w:rsidRDefault="00335CED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>18</w:t>
      </w:r>
      <w:r w:rsidRPr="00335CED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Pr="00335CED">
        <w:rPr>
          <w:rFonts w:eastAsia="Courier New"/>
          <w:color w:val="000000"/>
          <w:sz w:val="24"/>
          <w:szCs w:val="24"/>
          <w:lang w:eastAsia="ru-RU" w:bidi="ru-RU"/>
        </w:rPr>
        <w:t xml:space="preserve"> Предельный продукт капитала равен 56 единиц продукции, предельный продукт труда равен 84 единиц продукции. Определите, при какой цене капитала фирма минимизирует свои издержки, если цена труда составляет 168 </w:t>
      </w:r>
      <w:proofErr w:type="spellStart"/>
      <w:r w:rsidRPr="00335CED">
        <w:rPr>
          <w:rFonts w:eastAsia="Courier New"/>
          <w:color w:val="000000"/>
          <w:sz w:val="24"/>
          <w:szCs w:val="24"/>
          <w:lang w:eastAsia="ru-RU" w:bidi="ru-RU"/>
        </w:rPr>
        <w:t>ден</w:t>
      </w:r>
      <w:proofErr w:type="spellEnd"/>
      <w:r w:rsidRPr="00335CED">
        <w:rPr>
          <w:rFonts w:eastAsia="Courier New"/>
          <w:color w:val="000000"/>
          <w:sz w:val="24"/>
          <w:szCs w:val="24"/>
          <w:lang w:eastAsia="ru-RU" w:bidi="ru-RU"/>
        </w:rPr>
        <w:t>. ед.</w:t>
      </w:r>
    </w:p>
    <w:p w:rsidR="00335CED" w:rsidRDefault="00335CED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335CED" w:rsidRDefault="00335CED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335CED">
        <w:rPr>
          <w:rFonts w:eastAsia="Courier New"/>
          <w:b/>
          <w:color w:val="000000"/>
          <w:sz w:val="24"/>
          <w:szCs w:val="24"/>
          <w:lang w:eastAsia="ru-RU" w:bidi="ru-RU"/>
        </w:rPr>
        <w:t>19.</w:t>
      </w:r>
      <w:r>
        <w:rPr>
          <w:rFonts w:eastAsia="Courier New"/>
          <w:color w:val="000000"/>
          <w:sz w:val="24"/>
          <w:szCs w:val="24"/>
          <w:lang w:eastAsia="ru-RU" w:bidi="ru-RU"/>
        </w:rPr>
        <w:t xml:space="preserve"> Определите, насколько изменился реальный ВВП, е</w:t>
      </w:r>
      <w:r w:rsidRPr="00335CED">
        <w:rPr>
          <w:rFonts w:eastAsia="Courier New"/>
          <w:color w:val="000000"/>
          <w:sz w:val="24"/>
          <w:szCs w:val="24"/>
          <w:lang w:eastAsia="ru-RU" w:bidi="ru-RU"/>
        </w:rPr>
        <w:t>сли за год номинальный ВВП увеличился на 5%, а уровень цен вы</w:t>
      </w:r>
      <w:r>
        <w:rPr>
          <w:rFonts w:eastAsia="Courier New"/>
          <w:color w:val="000000"/>
          <w:sz w:val="24"/>
          <w:szCs w:val="24"/>
          <w:lang w:eastAsia="ru-RU" w:bidi="ru-RU"/>
        </w:rPr>
        <w:t>рос на 7%.</w:t>
      </w:r>
    </w:p>
    <w:p w:rsid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253478" w:rsidRP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iCs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20</w:t>
      </w:r>
      <w:r w:rsidRPr="00253478">
        <w:rPr>
          <w:rFonts w:eastAsia="Courier New"/>
          <w:b/>
          <w:iCs/>
          <w:color w:val="000000"/>
          <w:sz w:val="24"/>
          <w:szCs w:val="24"/>
          <w:lang w:eastAsia="ru-RU" w:bidi="ru-RU"/>
        </w:rPr>
        <w:t>.</w:t>
      </w:r>
      <w:r w:rsidRPr="00253478">
        <w:rPr>
          <w:rFonts w:eastAsia="Courier New"/>
          <w:iCs/>
          <w:color w:val="000000"/>
          <w:sz w:val="24"/>
          <w:szCs w:val="24"/>
          <w:lang w:eastAsia="ru-RU" w:bidi="ru-RU"/>
        </w:rPr>
        <w:t xml:space="preserve"> Потребительские расходы граждан заданы уравнением С = 1000 + 0,6Y, а объем инвестиций в стране составляет 2500 млн. руб. Определите равновесный объем национального дохода и его прирост в случае увеличения инвестиций на 500 млн. руб.</w:t>
      </w:r>
    </w:p>
    <w:p w:rsid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253478" w:rsidRDefault="00253478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253478">
        <w:rPr>
          <w:rFonts w:eastAsia="Courier New"/>
          <w:b/>
          <w:color w:val="000000"/>
          <w:sz w:val="24"/>
          <w:szCs w:val="24"/>
          <w:lang w:eastAsia="ru-RU" w:bidi="ru-RU"/>
        </w:rPr>
        <w:t>21.</w:t>
      </w:r>
      <w:r>
        <w:rPr>
          <w:rFonts w:eastAsia="Courier New"/>
          <w:color w:val="000000"/>
          <w:sz w:val="24"/>
          <w:szCs w:val="24"/>
          <w:lang w:eastAsia="ru-RU" w:bidi="ru-RU"/>
        </w:rPr>
        <w:t xml:space="preserve"> </w:t>
      </w:r>
      <w:r w:rsidRPr="00253478">
        <w:rPr>
          <w:rFonts w:eastAsia="Courier New"/>
          <w:color w:val="000000"/>
          <w:sz w:val="24"/>
          <w:szCs w:val="24"/>
          <w:lang w:eastAsia="ru-RU" w:bidi="ru-RU"/>
        </w:rPr>
        <w:t xml:space="preserve">На основании данных об уровне инфляция за три месяца, который составил 2, 4 и 3% соответственно, </w:t>
      </w:r>
      <w:r>
        <w:rPr>
          <w:rFonts w:eastAsia="Courier New"/>
          <w:color w:val="000000"/>
          <w:sz w:val="24"/>
          <w:szCs w:val="24"/>
          <w:lang w:eastAsia="ru-RU" w:bidi="ru-RU"/>
        </w:rPr>
        <w:t>рассчитайте уровень инфляции</w:t>
      </w:r>
      <w:r w:rsidRPr="00253478">
        <w:rPr>
          <w:rFonts w:eastAsia="Courier New"/>
          <w:color w:val="000000"/>
          <w:sz w:val="24"/>
          <w:szCs w:val="24"/>
          <w:lang w:eastAsia="ru-RU" w:bidi="ru-RU"/>
        </w:rPr>
        <w:t xml:space="preserve"> за </w:t>
      </w:r>
      <w:r>
        <w:rPr>
          <w:rFonts w:eastAsia="Courier New"/>
          <w:color w:val="000000"/>
          <w:sz w:val="24"/>
          <w:szCs w:val="24"/>
          <w:lang w:eastAsia="ru-RU" w:bidi="ru-RU"/>
        </w:rPr>
        <w:t xml:space="preserve">весь </w:t>
      </w:r>
      <w:r w:rsidRPr="00253478">
        <w:rPr>
          <w:rFonts w:eastAsia="Courier New"/>
          <w:color w:val="000000"/>
          <w:sz w:val="24"/>
          <w:szCs w:val="24"/>
          <w:lang w:eastAsia="ru-RU" w:bidi="ru-RU"/>
        </w:rPr>
        <w:t>квартал</w:t>
      </w:r>
      <w:r>
        <w:rPr>
          <w:rFonts w:eastAsia="Courier New"/>
          <w:color w:val="000000"/>
          <w:sz w:val="24"/>
          <w:szCs w:val="24"/>
          <w:lang w:eastAsia="ru-RU" w:bidi="ru-RU"/>
        </w:rPr>
        <w:t>.</w:t>
      </w:r>
    </w:p>
    <w:p w:rsidR="00335CED" w:rsidRDefault="00335CED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B81422" w:rsidRDefault="00B81422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>22</w:t>
      </w:r>
      <w:r w:rsidRPr="00B81422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Pr="00B81422">
        <w:rPr>
          <w:rFonts w:eastAsia="Courier New"/>
          <w:color w:val="000000"/>
          <w:sz w:val="24"/>
          <w:szCs w:val="24"/>
          <w:lang w:eastAsia="ru-RU" w:bidi="ru-RU"/>
        </w:rPr>
        <w:t xml:space="preserve"> Сумма собираемых налогов и ВВП по странам представлены в таблице:</w:t>
      </w:r>
    </w:p>
    <w:p w:rsidR="00842BB6" w:rsidRDefault="00842BB6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842BB6" w:rsidRDefault="00842BB6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842BB6" w:rsidRDefault="00842BB6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842BB6" w:rsidRDefault="00B81422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noProof/>
          <w:sz w:val="22"/>
          <w:szCs w:val="22"/>
          <w:lang w:eastAsia="ru-RU"/>
        </w:rPr>
        <w:drawing>
          <wp:anchor distT="0" distB="0" distL="114300" distR="114300" simplePos="0" relativeHeight="251662336" behindDoc="1" locked="0" layoutInCell="1" allowOverlap="1" wp14:anchorId="292760C1" wp14:editId="66B7A247">
            <wp:simplePos x="0" y="0"/>
            <wp:positionH relativeFrom="column">
              <wp:posOffset>1129665</wp:posOffset>
            </wp:positionH>
            <wp:positionV relativeFrom="paragraph">
              <wp:posOffset>112395</wp:posOffset>
            </wp:positionV>
            <wp:extent cx="3008630" cy="1032510"/>
            <wp:effectExtent l="0" t="0" r="1270" b="0"/>
            <wp:wrapThrough wrapText="bothSides">
              <wp:wrapPolygon edited="0">
                <wp:start x="0" y="0"/>
                <wp:lineTo x="0" y="21122"/>
                <wp:lineTo x="21472" y="21122"/>
                <wp:lineTo x="21472" y="0"/>
                <wp:lineTo x="0" y="0"/>
              </wp:wrapPolygon>
            </wp:wrapThrough>
            <wp:docPr id="85" name="Рисунок 85" descr="0548E6446806CE1FC41A421830571B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548E6446806CE1FC41A421830571BF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630" cy="103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2BB6" w:rsidRDefault="00842BB6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B81422" w:rsidRDefault="00B81422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B81422">
        <w:rPr>
          <w:rFonts w:eastAsia="Courier New"/>
          <w:color w:val="000000"/>
          <w:sz w:val="24"/>
          <w:szCs w:val="24"/>
          <w:lang w:eastAsia="ru-RU" w:bidi="ru-RU"/>
        </w:rPr>
        <w:br/>
      </w:r>
    </w:p>
    <w:p w:rsidR="00B81422" w:rsidRDefault="00B81422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B81422" w:rsidRDefault="00B81422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40642D" w:rsidRDefault="0040642D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40642D" w:rsidRDefault="0040642D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B81422" w:rsidRPr="00B81422" w:rsidRDefault="00B81422" w:rsidP="005B0C1A">
      <w:pPr>
        <w:pStyle w:val="41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>
        <w:rPr>
          <w:rFonts w:eastAsia="Courier New"/>
          <w:color w:val="000000"/>
          <w:sz w:val="24"/>
          <w:szCs w:val="24"/>
          <w:lang w:eastAsia="ru-RU" w:bidi="ru-RU"/>
        </w:rPr>
        <w:t>Определите, в какой стране с</w:t>
      </w:r>
      <w:r w:rsidRPr="00B81422">
        <w:rPr>
          <w:rFonts w:eastAsia="Courier New"/>
          <w:color w:val="000000"/>
          <w:sz w:val="24"/>
          <w:szCs w:val="24"/>
          <w:lang w:eastAsia="ru-RU" w:bidi="ru-RU"/>
        </w:rPr>
        <w:t>амый щадящий уровень налогообложения</w:t>
      </w:r>
      <w:r>
        <w:rPr>
          <w:rFonts w:eastAsia="Courier New"/>
          <w:color w:val="000000"/>
          <w:sz w:val="24"/>
          <w:szCs w:val="24"/>
          <w:lang w:eastAsia="ru-RU" w:bidi="ru-RU"/>
        </w:rPr>
        <w:t>.</w:t>
      </w:r>
    </w:p>
    <w:p w:rsidR="00B81422" w:rsidRDefault="00B81422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B2313B" w:rsidRPr="00B2313B" w:rsidRDefault="00B2313B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  <w:r w:rsidRPr="00B2313B">
        <w:rPr>
          <w:rFonts w:eastAsia="Courier New"/>
          <w:b/>
          <w:color w:val="000000"/>
          <w:sz w:val="24"/>
          <w:szCs w:val="24"/>
          <w:lang w:eastAsia="ru-RU" w:bidi="ru-RU"/>
        </w:rPr>
        <w:t>2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>3</w:t>
      </w:r>
      <w:r w:rsidRPr="00B2313B">
        <w:rPr>
          <w:rFonts w:eastAsia="Courier New"/>
          <w:b/>
          <w:color w:val="000000"/>
          <w:sz w:val="24"/>
          <w:szCs w:val="24"/>
          <w:lang w:eastAsia="ru-RU" w:bidi="ru-RU"/>
        </w:rPr>
        <w:t>.</w:t>
      </w:r>
      <w:r w:rsidRPr="00B2313B">
        <w:rPr>
          <w:rFonts w:eastAsia="Courier New"/>
          <w:color w:val="000000"/>
          <w:sz w:val="24"/>
          <w:szCs w:val="24"/>
          <w:lang w:eastAsia="ru-RU" w:bidi="ru-RU"/>
        </w:rPr>
        <w:t xml:space="preserve"> Потребитель имеет сейчас 100 рублей, которые хочет положить на банковский счет под процент. Определите, что выгоднее для него: получить 120 рублей через 6 месяцев или 130 рублей через 10 месяцев.</w:t>
      </w:r>
    </w:p>
    <w:p w:rsidR="00B81422" w:rsidRPr="00514E80" w:rsidRDefault="00B81422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472F14" w:rsidRPr="0040642D" w:rsidRDefault="00472F14" w:rsidP="005B0C1A">
      <w:pPr>
        <w:widowControl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0642D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 w:rsidR="005B0C1A">
        <w:rPr>
          <w:rFonts w:ascii="Times New Roman" w:hAnsi="Times New Roman"/>
          <w:i/>
          <w:sz w:val="24"/>
          <w:szCs w:val="24"/>
        </w:rPr>
        <w:t xml:space="preserve"> к п. 5.4</w:t>
      </w:r>
    </w:p>
    <w:p w:rsidR="00372F7F" w:rsidRDefault="00472F14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Практическ</w:t>
      </w:r>
      <w:r w:rsidR="0040642D">
        <w:rPr>
          <w:rFonts w:ascii="Times New Roman" w:hAnsi="Times New Roman"/>
          <w:sz w:val="24"/>
          <w:szCs w:val="24"/>
        </w:rPr>
        <w:t>и</w:t>
      </w:r>
      <w:r w:rsidRPr="0003702A">
        <w:rPr>
          <w:rFonts w:ascii="Times New Roman" w:hAnsi="Times New Roman"/>
          <w:sz w:val="24"/>
          <w:szCs w:val="24"/>
        </w:rPr>
        <w:t xml:space="preserve">е </w:t>
      </w:r>
      <w:r w:rsidR="0040642D">
        <w:rPr>
          <w:rFonts w:ascii="Times New Roman" w:hAnsi="Times New Roman"/>
          <w:sz w:val="24"/>
          <w:szCs w:val="24"/>
        </w:rPr>
        <w:t xml:space="preserve">работы по </w:t>
      </w:r>
      <w:r w:rsidRPr="0003702A">
        <w:rPr>
          <w:rFonts w:ascii="Times New Roman" w:hAnsi="Times New Roman"/>
          <w:sz w:val="24"/>
          <w:szCs w:val="24"/>
        </w:rPr>
        <w:t>«</w:t>
      </w:r>
      <w:r w:rsidR="0040642D">
        <w:rPr>
          <w:rFonts w:ascii="Times New Roman" w:hAnsi="Times New Roman"/>
          <w:sz w:val="24"/>
          <w:szCs w:val="24"/>
        </w:rPr>
        <w:t>Экономической теории</w:t>
      </w:r>
      <w:r w:rsidRPr="0003702A">
        <w:rPr>
          <w:rFonts w:ascii="Times New Roman" w:hAnsi="Times New Roman"/>
          <w:sz w:val="24"/>
          <w:szCs w:val="24"/>
        </w:rPr>
        <w:t xml:space="preserve">» </w:t>
      </w:r>
      <w:r w:rsidR="0040642D">
        <w:rPr>
          <w:rFonts w:ascii="Times New Roman" w:hAnsi="Times New Roman"/>
          <w:sz w:val="24"/>
          <w:szCs w:val="24"/>
        </w:rPr>
        <w:t xml:space="preserve">предполагают </w:t>
      </w:r>
      <w:r w:rsidR="008158F7">
        <w:rPr>
          <w:rFonts w:ascii="Times New Roman" w:hAnsi="Times New Roman"/>
          <w:sz w:val="24"/>
          <w:szCs w:val="24"/>
        </w:rPr>
        <w:t xml:space="preserve">выполнение широкого круга заданий и упражнений: аналитических, расчетных, с </w:t>
      </w:r>
      <w:r w:rsidR="00372F7F">
        <w:rPr>
          <w:rFonts w:ascii="Times New Roman" w:hAnsi="Times New Roman"/>
          <w:sz w:val="24"/>
          <w:szCs w:val="24"/>
        </w:rPr>
        <w:t xml:space="preserve">активным </w:t>
      </w:r>
      <w:r w:rsidR="008158F7">
        <w:rPr>
          <w:rFonts w:ascii="Times New Roman" w:hAnsi="Times New Roman"/>
          <w:sz w:val="24"/>
          <w:szCs w:val="24"/>
        </w:rPr>
        <w:t xml:space="preserve">использованием формул, таблиц и графиков. </w:t>
      </w:r>
      <w:r w:rsidR="00372F7F">
        <w:rPr>
          <w:rFonts w:ascii="Times New Roman" w:hAnsi="Times New Roman"/>
          <w:sz w:val="24"/>
          <w:szCs w:val="24"/>
        </w:rPr>
        <w:t xml:space="preserve">Для успешного выполнения практических работ необходимо </w:t>
      </w:r>
      <w:r w:rsidRPr="0003702A">
        <w:rPr>
          <w:rFonts w:ascii="Times New Roman" w:hAnsi="Times New Roman"/>
          <w:sz w:val="24"/>
          <w:szCs w:val="24"/>
        </w:rPr>
        <w:t xml:space="preserve">ознакомиться с соответствующим </w:t>
      </w:r>
      <w:r w:rsidR="00372F7F">
        <w:rPr>
          <w:rFonts w:ascii="Times New Roman" w:hAnsi="Times New Roman"/>
          <w:sz w:val="24"/>
          <w:szCs w:val="24"/>
        </w:rPr>
        <w:t>теоретическим материалом (лекциями, презентациями, дополнительными материалами)</w:t>
      </w:r>
      <w:r w:rsidR="00590CCB">
        <w:rPr>
          <w:rFonts w:ascii="Times New Roman" w:hAnsi="Times New Roman"/>
          <w:sz w:val="24"/>
          <w:szCs w:val="24"/>
        </w:rPr>
        <w:t>, знать все понятия по изучаемой теме</w:t>
      </w:r>
      <w:r w:rsidR="00372F7F">
        <w:rPr>
          <w:rFonts w:ascii="Times New Roman" w:hAnsi="Times New Roman"/>
          <w:sz w:val="24"/>
          <w:szCs w:val="24"/>
        </w:rPr>
        <w:t>.</w:t>
      </w:r>
      <w:r w:rsidR="00171EEE">
        <w:rPr>
          <w:rFonts w:ascii="Times New Roman" w:hAnsi="Times New Roman"/>
          <w:sz w:val="24"/>
          <w:szCs w:val="24"/>
        </w:rPr>
        <w:t xml:space="preserve"> Целесообразно записывать теоретический материал (лучше всего конспекты или презентации) на индивидуальные мобильные электронные устройства, чтобы пользоваться ими на практическом занятии при решении заданий и упражнений, так как практически все темы содержат формулы и графики.</w:t>
      </w:r>
    </w:p>
    <w:p w:rsidR="00372F7F" w:rsidRDefault="00171EEE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Практические работы выполняются в аудитории под контролем и с объяснениями преподавателя. Задание, решенное студентом индивидуально у доски, оценивается в 1 балл. Всего за семестр каждый студент может набрать </w:t>
      </w:r>
      <w:r w:rsidR="00590CCB">
        <w:rPr>
          <w:rFonts w:ascii="Times New Roman" w:hAnsi="Times New Roman"/>
          <w:sz w:val="24"/>
          <w:szCs w:val="24"/>
        </w:rPr>
        <w:t xml:space="preserve">до </w:t>
      </w:r>
      <w:r>
        <w:rPr>
          <w:rFonts w:ascii="Times New Roman" w:hAnsi="Times New Roman"/>
          <w:sz w:val="24"/>
          <w:szCs w:val="24"/>
        </w:rPr>
        <w:t xml:space="preserve">10 баллов за решение заданий у доски. </w:t>
      </w:r>
      <w:r w:rsidR="00590CCB">
        <w:rPr>
          <w:rFonts w:ascii="Times New Roman" w:hAnsi="Times New Roman"/>
          <w:sz w:val="24"/>
          <w:szCs w:val="24"/>
        </w:rPr>
        <w:t xml:space="preserve">Шкала оценки за решение одного задания у доски </w:t>
      </w:r>
      <w:r w:rsidR="004B105C">
        <w:rPr>
          <w:rFonts w:ascii="Times New Roman" w:hAnsi="Times New Roman"/>
          <w:sz w:val="24"/>
          <w:szCs w:val="24"/>
        </w:rPr>
        <w:t>предполагает</w:t>
      </w:r>
      <w:r w:rsidR="00590CCB">
        <w:rPr>
          <w:rFonts w:ascii="Times New Roman" w:hAnsi="Times New Roman"/>
          <w:sz w:val="24"/>
          <w:szCs w:val="24"/>
        </w:rPr>
        <w:t xml:space="preserve"> следующее (см. таблицу).</w:t>
      </w:r>
    </w:p>
    <w:p w:rsidR="00590CCB" w:rsidRDefault="00590CCB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63339" w:rsidRPr="0099085F" w:rsidRDefault="00063339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для одно</w:t>
      </w:r>
      <w:r w:rsidR="00590CCB">
        <w:rPr>
          <w:rFonts w:ascii="Times New Roman" w:hAnsi="Times New Roman"/>
          <w:sz w:val="24"/>
          <w:szCs w:val="24"/>
        </w:rPr>
        <w:t xml:space="preserve">го </w:t>
      </w:r>
      <w:r w:rsidRPr="0099085F">
        <w:rPr>
          <w:rFonts w:ascii="Times New Roman" w:hAnsi="Times New Roman"/>
          <w:sz w:val="24"/>
          <w:szCs w:val="24"/>
        </w:rPr>
        <w:t>зада</w:t>
      </w:r>
      <w:r w:rsidR="00590CCB">
        <w:rPr>
          <w:rFonts w:ascii="Times New Roman" w:hAnsi="Times New Roman"/>
          <w:sz w:val="24"/>
          <w:szCs w:val="24"/>
        </w:rPr>
        <w:t>ния из практической работы у доски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63339" w:rsidRPr="0099085F" w:rsidTr="00590CCB">
        <w:tc>
          <w:tcPr>
            <w:tcW w:w="1126" w:type="dxa"/>
          </w:tcPr>
          <w:p w:rsidR="00063339" w:rsidRPr="0099085F" w:rsidRDefault="00573367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063339" w:rsidRPr="0099085F" w:rsidRDefault="00063339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63339" w:rsidRPr="0099085F" w:rsidRDefault="00063339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63339" w:rsidRPr="0099085F" w:rsidTr="00590CCB">
        <w:tc>
          <w:tcPr>
            <w:tcW w:w="1126" w:type="dxa"/>
          </w:tcPr>
          <w:p w:rsidR="00063339" w:rsidRPr="0099085F" w:rsidRDefault="00063339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63339" w:rsidRPr="0099085F" w:rsidRDefault="00D97636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0,8-1,0</w:t>
            </w:r>
          </w:p>
        </w:tc>
        <w:tc>
          <w:tcPr>
            <w:tcW w:w="7855" w:type="dxa"/>
          </w:tcPr>
          <w:p w:rsidR="00063339" w:rsidRPr="0099085F" w:rsidRDefault="00063339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 w:rsidR="00D97636">
              <w:rPr>
                <w:rFonts w:ascii="Times New Roman" w:hAnsi="Times New Roman"/>
              </w:rPr>
              <w:t>самостоятельность при выборе методов решения задания, может объяснить обоснованность их применения, осуществляет необходимые расчеты и получает правильный результат. При этом, использует профессиональную лексику и демонстрирует владение формулами и/или графическими инструментами отображения рассматриваемого экономического явления.</w:t>
            </w:r>
          </w:p>
        </w:tc>
      </w:tr>
      <w:tr w:rsidR="00063339" w:rsidRPr="0099085F" w:rsidTr="00590CCB">
        <w:tc>
          <w:tcPr>
            <w:tcW w:w="1126" w:type="dxa"/>
          </w:tcPr>
          <w:p w:rsidR="00063339" w:rsidRPr="0099085F" w:rsidRDefault="00063339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63339" w:rsidRPr="0099085F" w:rsidRDefault="00D97636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0,6-0,7</w:t>
            </w:r>
          </w:p>
        </w:tc>
        <w:tc>
          <w:tcPr>
            <w:tcW w:w="7855" w:type="dxa"/>
          </w:tcPr>
          <w:p w:rsidR="00063339" w:rsidRPr="0099085F" w:rsidRDefault="00D97636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частичную самостоятельность при выборе методов решения задания, может в общем объяснить обоснованность их применения. При определенной поддержке преподавателя или товарищей осуществляет необходимые расчеты и получает правильный результат. Частично использует профессиональную лексику, демонстрирует неполное владение формулами и/или графическими инструментами отображения рассматриваемого экономического явления.</w:t>
            </w:r>
            <w:r w:rsidR="00063339" w:rsidRPr="0099085F">
              <w:rPr>
                <w:rFonts w:ascii="Times New Roman" w:hAnsi="Times New Roman"/>
              </w:rPr>
              <w:t xml:space="preserve"> </w:t>
            </w:r>
          </w:p>
        </w:tc>
      </w:tr>
      <w:tr w:rsidR="00063339" w:rsidRPr="0099085F" w:rsidTr="00590CCB">
        <w:tc>
          <w:tcPr>
            <w:tcW w:w="1126" w:type="dxa"/>
          </w:tcPr>
          <w:p w:rsidR="00063339" w:rsidRPr="0099085F" w:rsidRDefault="00063339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63339" w:rsidRPr="0099085F" w:rsidRDefault="00D97636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855" w:type="dxa"/>
          </w:tcPr>
          <w:p w:rsidR="00063339" w:rsidRPr="0099085F" w:rsidRDefault="00D97636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несамостоятельность при выборе методов решения задания и не может объяснить обоснованность их применения. Только при существенной поддержке способен осуществить необходимые расчеты, слабо владеет профессиональной лексикой, демонстрирует слабое знание формул и/или графических инструментов, отображающих рассматриваемое экономическое явление</w:t>
            </w:r>
            <w:r w:rsidR="00063339" w:rsidRPr="0099085F">
              <w:rPr>
                <w:rFonts w:ascii="Times New Roman" w:hAnsi="Times New Roman"/>
              </w:rPr>
              <w:t>.</w:t>
            </w:r>
          </w:p>
        </w:tc>
      </w:tr>
      <w:tr w:rsidR="00063339" w:rsidRPr="0099085F" w:rsidTr="00590CCB">
        <w:tc>
          <w:tcPr>
            <w:tcW w:w="1126" w:type="dxa"/>
          </w:tcPr>
          <w:p w:rsidR="00063339" w:rsidRPr="0099085F" w:rsidRDefault="00D97636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</w:t>
            </w:r>
            <w:r w:rsidR="00063339"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63339" w:rsidRPr="0099085F" w:rsidRDefault="00D97636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0-0,4</w:t>
            </w:r>
          </w:p>
        </w:tc>
        <w:tc>
          <w:tcPr>
            <w:tcW w:w="7855" w:type="dxa"/>
          </w:tcPr>
          <w:p w:rsidR="00063339" w:rsidRPr="0099085F" w:rsidRDefault="00D97636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несамостоятельность при выборе методов решения задания и не может объяснить обоснованность их применения. Не способен даже при поддержке осуществить необходимые расчеты, не владеет профессиональной лексикой, демонстрирует незнание формул и/или графических инструментов, отображающих рассматриваемое экономическое явление</w:t>
            </w:r>
            <w:r w:rsidRPr="0099085F">
              <w:rPr>
                <w:rFonts w:ascii="Times New Roman" w:hAnsi="Times New Roman"/>
              </w:rPr>
              <w:t>.</w:t>
            </w:r>
          </w:p>
        </w:tc>
      </w:tr>
    </w:tbl>
    <w:p w:rsidR="00B33E37" w:rsidRDefault="00B33E37" w:rsidP="005B0C1A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CCC" w:rsidRDefault="00060CCC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</w:p>
    <w:p w:rsidR="00815FF3" w:rsidRPr="00452BCA" w:rsidRDefault="00815FF3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  <w:r w:rsidRPr="00452BCA">
        <w:rPr>
          <w:rFonts w:eastAsia="Courier New"/>
          <w:b/>
          <w:color w:val="000000"/>
          <w:sz w:val="24"/>
          <w:szCs w:val="24"/>
          <w:lang w:eastAsia="ru-RU" w:bidi="ru-RU"/>
        </w:rPr>
        <w:t>5.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>5</w:t>
      </w:r>
      <w:r w:rsidRPr="00452BCA"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Примеры заданий и упражнений из 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контрольной </w:t>
      </w:r>
      <w:r w:rsidRPr="00452BCA">
        <w:rPr>
          <w:rFonts w:eastAsia="Courier New"/>
          <w:b/>
          <w:color w:val="000000"/>
          <w:sz w:val="24"/>
          <w:szCs w:val="24"/>
          <w:lang w:eastAsia="ru-RU" w:bidi="ru-RU"/>
        </w:rPr>
        <w:t>работы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1</w:t>
      </w:r>
    </w:p>
    <w:p w:rsidR="00815FF3" w:rsidRDefault="00815FF3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828CC" w:rsidRPr="000828CC" w:rsidRDefault="000828CC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b/>
          <w:i/>
          <w:sz w:val="20"/>
          <w:szCs w:val="20"/>
          <w:lang w:eastAsia="ar-SA"/>
        </w:rPr>
        <w:t>Напишите понятие, соответствующее определению</w:t>
      </w:r>
      <w:r w:rsidRPr="000828CC">
        <w:rPr>
          <w:rFonts w:ascii="Times New Roman" w:eastAsia="Times New Roman" w:hAnsi="Times New Roman"/>
          <w:b/>
          <w:sz w:val="20"/>
          <w:szCs w:val="20"/>
          <w:lang w:eastAsia="ar-SA"/>
        </w:rPr>
        <w:t>.</w:t>
      </w:r>
    </w:p>
    <w:p w:rsidR="000828CC" w:rsidRPr="000828CC" w:rsidRDefault="000828CC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1. Зависимость между ценой и количеством предлагаемого производителем товара.</w:t>
      </w:r>
    </w:p>
    <w:p w:rsidR="000828CC" w:rsidRPr="000828CC" w:rsidRDefault="000828CC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sz w:val="20"/>
          <w:szCs w:val="20"/>
          <w:lang w:eastAsia="ar-SA"/>
        </w:rPr>
        <w:t>2</w:t>
      </w: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. Множество точек, отражающих различные комбинации товаров из потребительского набора с одинаковым уровнем совокупной полезности.</w:t>
      </w:r>
    </w:p>
    <w:p w:rsidR="000828CC" w:rsidRPr="000828CC" w:rsidRDefault="000828CC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sz w:val="20"/>
          <w:szCs w:val="20"/>
          <w:lang w:eastAsia="ar-SA"/>
        </w:rPr>
        <w:t>3</w:t>
      </w: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. Издержки, величина которых зависит от количества производимой продукции.</w:t>
      </w:r>
    </w:p>
    <w:p w:rsidR="000828CC" w:rsidRPr="000828CC" w:rsidRDefault="000828CC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sz w:val="20"/>
          <w:szCs w:val="20"/>
          <w:lang w:eastAsia="ar-SA"/>
        </w:rPr>
        <w:t>4</w:t>
      </w: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. Рыночная структура, для которой характерно большое число фирм в отрасли, каждая из которых не способна влиять на рыночное ценообразование.</w:t>
      </w: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i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b/>
          <w:i/>
          <w:sz w:val="20"/>
          <w:szCs w:val="20"/>
          <w:lang w:eastAsia="ar-SA"/>
        </w:rPr>
        <w:t xml:space="preserve">Выберите ответ из предложенных вариантов либо дайте свой ответ в соответствующих заданиях. </w:t>
      </w: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b/>
          <w:sz w:val="20"/>
          <w:szCs w:val="20"/>
          <w:lang w:eastAsia="ar-SA"/>
        </w:rPr>
        <w:t>5</w:t>
      </w:r>
      <w:r w:rsidRPr="000828CC">
        <w:rPr>
          <w:rFonts w:ascii="Times New Roman" w:eastAsia="Times New Roman" w:hAnsi="Times New Roman"/>
          <w:b/>
          <w:sz w:val="20"/>
          <w:szCs w:val="20"/>
          <w:lang w:eastAsia="ar-SA"/>
        </w:rPr>
        <w:t>.</w:t>
      </w: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 xml:space="preserve"> Ниже представлена кривая производственных возможностей отсталой страны.</w:t>
      </w:r>
    </w:p>
    <w:p w:rsidR="000828CC" w:rsidRPr="000828CC" w:rsidRDefault="000828C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DD979A7" wp14:editId="0B1CB8D0">
                <wp:simplePos x="0" y="0"/>
                <wp:positionH relativeFrom="column">
                  <wp:posOffset>1335405</wp:posOffset>
                </wp:positionH>
                <wp:positionV relativeFrom="paragraph">
                  <wp:posOffset>48260</wp:posOffset>
                </wp:positionV>
                <wp:extent cx="3214370" cy="1356995"/>
                <wp:effectExtent l="1905" t="635" r="3175" b="4445"/>
                <wp:wrapNone/>
                <wp:docPr id="143" name="Группа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4370" cy="1356995"/>
                          <a:chOff x="3804" y="6539"/>
                          <a:chExt cx="5062" cy="2137"/>
                        </a:xfrm>
                      </wpg:grpSpPr>
                      <wps:wsp>
                        <wps:cNvPr id="14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301" y="8031"/>
                            <a:ext cx="1565" cy="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Товары</w:t>
                              </w:r>
                            </w:p>
                            <w:p w:rsidR="001E263B" w:rsidRPr="000828CC" w:rsidRDefault="001E263B" w:rsidP="000828CC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потребления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108" y="7195"/>
                            <a:ext cx="399" cy="4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592" y="8060"/>
                            <a:ext cx="399" cy="4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856" y="7702"/>
                            <a:ext cx="399" cy="4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312" y="6825"/>
                            <a:ext cx="399" cy="4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804" y="6539"/>
                            <a:ext cx="1459" cy="7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right"/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 w:val="18"/>
                                  <w:szCs w:val="18"/>
                                </w:rPr>
                                <w:t xml:space="preserve">Средства производства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AutoShape 9"/>
                        <wps:cNvCnPr>
                          <a:cxnSpLocks noChangeShapeType="1"/>
                        </wps:cNvCnPr>
                        <wps:spPr bwMode="auto">
                          <a:xfrm>
                            <a:off x="5378" y="8436"/>
                            <a:ext cx="2016" cy="0"/>
                          </a:xfrm>
                          <a:prstGeom prst="straightConnector1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5349" y="7113"/>
                            <a:ext cx="50" cy="7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AutoShape 11"/>
                        <wps:cNvCnPr>
                          <a:cxnSpLocks noChangeShapeType="1"/>
                        </wps:cNvCnPr>
                        <wps:spPr bwMode="auto">
                          <a:xfrm flipV="1">
                            <a:off x="5380" y="6690"/>
                            <a:ext cx="0" cy="1739"/>
                          </a:xfrm>
                          <a:prstGeom prst="straightConnector1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6174" y="7528"/>
                            <a:ext cx="50" cy="7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5911" y="7961"/>
                            <a:ext cx="50" cy="7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6652" y="8358"/>
                            <a:ext cx="50" cy="7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Freeform 15"/>
                        <wps:cNvSpPr>
                          <a:spLocks/>
                        </wps:cNvSpPr>
                        <wps:spPr bwMode="auto">
                          <a:xfrm>
                            <a:off x="5380" y="7147"/>
                            <a:ext cx="1314" cy="1293"/>
                          </a:xfrm>
                          <a:custGeom>
                            <a:avLst/>
                            <a:gdLst>
                              <a:gd name="T0" fmla="*/ 0 w 1314"/>
                              <a:gd name="T1" fmla="*/ 0 h 1127"/>
                              <a:gd name="T2" fmla="*/ 858 w 1314"/>
                              <a:gd name="T3" fmla="*/ 394 h 1127"/>
                              <a:gd name="T4" fmla="*/ 1314 w 1314"/>
                              <a:gd name="T5" fmla="*/ 1127 h 11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14" h="1127">
                                <a:moveTo>
                                  <a:pt x="0" y="0"/>
                                </a:moveTo>
                                <a:cubicBezTo>
                                  <a:pt x="319" y="103"/>
                                  <a:pt x="639" y="206"/>
                                  <a:pt x="858" y="394"/>
                                </a:cubicBezTo>
                                <a:cubicBezTo>
                                  <a:pt x="1077" y="582"/>
                                  <a:pt x="1195" y="854"/>
                                  <a:pt x="1314" y="1127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D979A7" id="Группа 143" o:spid="_x0000_s1064" style="position:absolute;left:0;text-align:left;margin-left:105.15pt;margin-top:3.8pt;width:253.1pt;height:106.85pt;z-index:251664384" coordorigin="3804,6539" coordsize="5062,2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">
                <v:shape id="Text Box 3" o:spid="_x0000_s1065" type="#_x0000_t202" style="position:absolute;left:7301;top:8031;width:1565;height: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" stroked="f">
                  <v:textbox>
                    <w:txbxContent>
                      <w:p w:rsidR="001E263B" w:rsidRPr="000828CC" w:rsidRDefault="001E263B" w:rsidP="000828CC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Товары</w:t>
                        </w:r>
                      </w:p>
                      <w:p w:rsidR="001E263B" w:rsidRPr="000828CC" w:rsidRDefault="001E263B" w:rsidP="000828CC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потребления</w:t>
                        </w:r>
                      </w:p>
                    </w:txbxContent>
                  </v:textbox>
                </v:shape>
                <v:shape id="Text Box 4" o:spid="_x0000_s1066" type="#_x0000_t202" style="position:absolute;left:6108;top:7195;width:399;height: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" stroked="f">
                  <v:textbox>
                    <w:txbxContent>
                      <w:p w:rsidR="001E263B" w:rsidRPr="000828CC" w:rsidRDefault="001E263B" w:rsidP="000828CC">
                        <w:pPr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К</w:t>
                        </w:r>
                      </w:p>
                    </w:txbxContent>
                  </v:textbox>
                </v:shape>
                <v:shape id="Text Box 5" o:spid="_x0000_s1067" type="#_x0000_t202" style="position:absolute;left:6592;top:8060;width:399;height: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" stroked="f">
                  <v:textbox>
                    <w:txbxContent>
                      <w:p w:rsidR="001E263B" w:rsidRPr="000828CC" w:rsidRDefault="001E263B" w:rsidP="000828CC">
                        <w:pPr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Л</w:t>
                        </w:r>
                      </w:p>
                    </w:txbxContent>
                  </v:textbox>
                </v:shape>
                <v:shape id="Text Box 6" o:spid="_x0000_s1068" type="#_x0000_t202" style="position:absolute;left:5856;top:7702;width:399;height: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" stroked="f">
                  <v:textbox>
                    <w:txbxContent>
                      <w:p w:rsidR="001E263B" w:rsidRPr="000828CC" w:rsidRDefault="001E263B" w:rsidP="000828CC">
                        <w:pPr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М</w:t>
                        </w:r>
                      </w:p>
                    </w:txbxContent>
                  </v:textbox>
                </v:shape>
                <v:shape id="Text Box 7" o:spid="_x0000_s1069" type="#_x0000_t202" style="position:absolute;left:5312;top:6825;width:399;height: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" stroked="f">
                  <v:textbox>
                    <w:txbxContent>
                      <w:p w:rsidR="001E263B" w:rsidRPr="000828CC" w:rsidRDefault="001E263B" w:rsidP="000828CC">
                        <w:pPr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>Е</w:t>
                        </w:r>
                      </w:p>
                    </w:txbxContent>
                  </v:textbox>
                </v:shape>
                <v:shape id="Text Box 8" o:spid="_x0000_s1070" type="#_x0000_t202" style="position:absolute;left:3804;top:6539;width:1459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" stroked="f">
                  <v:textbox>
                    <w:txbxContent>
                      <w:p w:rsidR="001E263B" w:rsidRPr="000828CC" w:rsidRDefault="001E263B" w:rsidP="000828CC">
                        <w:pPr>
                          <w:jc w:val="right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  <w:t xml:space="preserve">Средства производства </w:t>
                        </w:r>
                      </w:p>
                    </w:txbxContent>
                  </v:textbox>
                </v:shape>
                <v:shape id="AutoShape 9" o:spid="_x0000_s1071" type="#_x0000_t32" style="position:absolute;left:5378;top:8436;width:201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" strokeweight=".26mm">
                  <v:stroke endarrow="block" joinstyle="miter"/>
                </v:shape>
                <v:oval id="Oval 10" o:spid="_x0000_s1072" style="position:absolute;left:5349;top:7113;width:50;height: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" fillcolor="black"/>
                <v:shape id="AutoShape 11" o:spid="_x0000_s1073" type="#_x0000_t32" style="position:absolute;left:5380;top:6690;width:0;height:173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" strokeweight=".26mm">
                  <v:stroke endarrow="block" joinstyle="miter"/>
                </v:shape>
                <v:oval id="Oval 12" o:spid="_x0000_s1074" style="position:absolute;left:6174;top:7528;width:50;height: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" fillcolor="black"/>
                <v:oval id="Oval 13" o:spid="_x0000_s1075" style="position:absolute;left:5911;top:7961;width:50;height: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" fillcolor="black"/>
                <v:oval id="Oval 14" o:spid="_x0000_s1076" style="position:absolute;left:6652;top:8358;width:50;height: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" fillcolor="black"/>
                <v:shape id="Freeform 15" o:spid="_x0000_s1077" style="position:absolute;left:5380;top:7147;width:1314;height:1293;visibility:visible;mso-wrap-style:square;v-text-anchor:top" coordsize="1314,1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" path="m,c319,103,639,206,858,394v219,188,337,460,456,733e" filled="f" strokeweight="1.5pt">
                  <v:path arrowok="t" o:connecttype="custom" o:connectlocs="0,0;858,452;1314,1293" o:connectangles="0,0,0"/>
                </v:shape>
              </v:group>
            </w:pict>
          </mc:Fallback>
        </mc:AlternateContent>
      </w:r>
    </w:p>
    <w:p w:rsidR="000828CC" w:rsidRPr="000828CC" w:rsidRDefault="000828C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</w:p>
    <w:p w:rsidR="000828CC" w:rsidRPr="000828CC" w:rsidRDefault="000828CC" w:rsidP="005B0C1A">
      <w:pPr>
        <w:widowControl w:val="0"/>
        <w:spacing w:after="0" w:line="288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Переход из точки М в точку К может означать (</w:t>
      </w:r>
      <w:r w:rsidRPr="000828CC">
        <w:rPr>
          <w:rFonts w:ascii="Times New Roman" w:eastAsia="Times New Roman" w:hAnsi="Times New Roman"/>
          <w:i/>
          <w:sz w:val="20"/>
          <w:szCs w:val="20"/>
          <w:lang w:eastAsia="ar-SA"/>
        </w:rPr>
        <w:t>выберите несколько вариантов ответа</w:t>
      </w: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):</w:t>
      </w: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а) снижение расходов государства на инвестиции;</w:t>
      </w: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б) рост эффективности производства;</w:t>
      </w: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в) увеличение количества вовлеченных в производство ресурсов;</w:t>
      </w: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г) рост затрат на единицу продукции;</w:t>
      </w: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д) переход от состояния неполной занятости к состоянию полной занятости.</w:t>
      </w: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b/>
          <w:sz w:val="20"/>
          <w:szCs w:val="20"/>
          <w:lang w:eastAsia="ar-SA"/>
        </w:rPr>
        <w:t>6</w:t>
      </w:r>
      <w:r w:rsidRPr="000828CC">
        <w:rPr>
          <w:rFonts w:ascii="Times New Roman" w:eastAsia="Times New Roman" w:hAnsi="Times New Roman"/>
          <w:b/>
          <w:sz w:val="20"/>
          <w:szCs w:val="20"/>
          <w:lang w:eastAsia="ar-SA"/>
        </w:rPr>
        <w:t xml:space="preserve">. </w:t>
      </w: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 xml:space="preserve">Равновесие на рынке некоторого товара первоначально установилось в точке О. </w:t>
      </w:r>
    </w:p>
    <w:p w:rsidR="000828CC" w:rsidRPr="000828CC" w:rsidRDefault="000828CC" w:rsidP="005B0C1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7EABF6E" wp14:editId="33BEBDD2">
                <wp:simplePos x="0" y="0"/>
                <wp:positionH relativeFrom="column">
                  <wp:posOffset>1576543</wp:posOffset>
                </wp:positionH>
                <wp:positionV relativeFrom="paragraph">
                  <wp:posOffset>51848</wp:posOffset>
                </wp:positionV>
                <wp:extent cx="3349625" cy="1977390"/>
                <wp:effectExtent l="0" t="0" r="3175" b="3810"/>
                <wp:wrapNone/>
                <wp:docPr id="157" name="Группа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49625" cy="1977390"/>
                          <a:chOff x="4176" y="5685"/>
                          <a:chExt cx="5275" cy="3114"/>
                        </a:xfrm>
                      </wpg:grpSpPr>
                      <wps:wsp>
                        <wps:cNvPr id="15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971" y="8137"/>
                            <a:ext cx="482" cy="3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59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351" y="8263"/>
                            <a:ext cx="61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  <w:t>150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6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902" y="8263"/>
                            <a:ext cx="613" cy="3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6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198" y="6871"/>
                            <a:ext cx="418" cy="3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62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085" y="7183"/>
                            <a:ext cx="418" cy="3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63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6886" y="7206"/>
                            <a:ext cx="418" cy="3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64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794" y="6538"/>
                            <a:ext cx="419" cy="3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65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002" y="6538"/>
                            <a:ext cx="419" cy="3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66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47" y="6207"/>
                            <a:ext cx="419" cy="3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</w:rPr>
                                <w:t>Ж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67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498" y="7450"/>
                            <a:ext cx="419" cy="3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68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4901" y="6702"/>
                            <a:ext cx="613" cy="3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69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653" y="7384"/>
                            <a:ext cx="630" cy="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lang w:val="en-US"/>
                                </w:rPr>
                                <w:t>D</w:t>
                              </w: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70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7076" y="8023"/>
                            <a:ext cx="550" cy="4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lang w:val="en-US"/>
                                </w:rPr>
                                <w:t>D</w:t>
                              </w: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71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7669" y="6686"/>
                            <a:ext cx="513" cy="3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lang w:val="en-US"/>
                                </w:rPr>
                                <w:t>S</w:t>
                              </w: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72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6852" y="5989"/>
                            <a:ext cx="574" cy="4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lang w:val="en-US"/>
                                </w:rPr>
                                <w:t>S</w:t>
                              </w: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73" name="Line 32"/>
                        <wps:cNvCnPr/>
                        <wps:spPr bwMode="auto">
                          <a:xfrm>
                            <a:off x="6090" y="6234"/>
                            <a:ext cx="1725" cy="131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33"/>
                        <wps:cNvCnPr/>
                        <wps:spPr bwMode="auto">
                          <a:xfrm>
                            <a:off x="5466" y="6906"/>
                            <a:ext cx="1725" cy="131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34"/>
                        <wps:cNvCnPr/>
                        <wps:spPr bwMode="auto">
                          <a:xfrm flipV="1">
                            <a:off x="6214" y="6906"/>
                            <a:ext cx="1539" cy="138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35"/>
                        <wps:cNvCnPr/>
                        <wps:spPr bwMode="auto">
                          <a:xfrm flipV="1">
                            <a:off x="5458" y="6234"/>
                            <a:ext cx="1537" cy="13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36"/>
                        <wps:cNvCnPr/>
                        <wps:spPr bwMode="auto">
                          <a:xfrm flipH="1">
                            <a:off x="5378" y="6906"/>
                            <a:ext cx="8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7369" y="7735"/>
                            <a:ext cx="630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lang w:val="en-US"/>
                                </w:rPr>
                                <w:t>D</w:t>
                              </w: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79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7265" y="6364"/>
                            <a:ext cx="574" cy="4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lang w:val="en-US"/>
                                </w:rPr>
                                <w:t>S</w:t>
                              </w: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80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176" y="5685"/>
                            <a:ext cx="1285" cy="4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  <w:t>Р, ден. ед.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81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8397" y="8109"/>
                            <a:ext cx="1054" cy="6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  <w:lang w:val="en-US"/>
                                </w:rPr>
                                <w:t>Q</w:t>
                              </w: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  <w:t>, штук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82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4895" y="7065"/>
                            <a:ext cx="613" cy="3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  <w:szCs w:val="18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83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6435" y="6843"/>
                            <a:ext cx="419" cy="3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E263B" w:rsidRPr="000828CC" w:rsidRDefault="001E263B" w:rsidP="000828C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0828CC">
                                <w:rPr>
                                  <w:rFonts w:ascii="Times New Roman" w:hAnsi="Times New Roman"/>
                                  <w:b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4615" tIns="48895" rIns="94615" bIns="48895" anchor="t" anchorCtr="0" upright="1">
                          <a:noAutofit/>
                        </wps:bodyPr>
                      </wps:wsp>
                      <wps:wsp>
                        <wps:cNvPr id="184" name="Line 43"/>
                        <wps:cNvCnPr/>
                        <wps:spPr bwMode="auto">
                          <a:xfrm>
                            <a:off x="5802" y="6594"/>
                            <a:ext cx="1725" cy="131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AutoShape 44"/>
                        <wps:cNvCnPr>
                          <a:cxnSpLocks noChangeShapeType="1"/>
                        </wps:cNvCnPr>
                        <wps:spPr bwMode="auto">
                          <a:xfrm>
                            <a:off x="5372" y="8300"/>
                            <a:ext cx="3117" cy="3"/>
                          </a:xfrm>
                          <a:prstGeom prst="straightConnector1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AutoShape 45"/>
                        <wps:cNvCnPr>
                          <a:cxnSpLocks noChangeShapeType="1"/>
                        </wps:cNvCnPr>
                        <wps:spPr bwMode="auto">
                          <a:xfrm flipV="1">
                            <a:off x="5372" y="5926"/>
                            <a:ext cx="8" cy="2366"/>
                          </a:xfrm>
                          <a:prstGeom prst="straightConnector1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46"/>
                        <wps:cNvCnPr/>
                        <wps:spPr bwMode="auto">
                          <a:xfrm flipV="1">
                            <a:off x="5890" y="6594"/>
                            <a:ext cx="1509" cy="132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47"/>
                        <wps:cNvCnPr/>
                        <wps:spPr bwMode="auto">
                          <a:xfrm flipH="1">
                            <a:off x="5380" y="7244"/>
                            <a:ext cx="124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AutoShape 48"/>
                        <wps:cNvCnPr>
                          <a:cxnSpLocks noChangeShapeType="1"/>
                        </wps:cNvCnPr>
                        <wps:spPr bwMode="auto">
                          <a:xfrm>
                            <a:off x="6687" y="7244"/>
                            <a:ext cx="0" cy="105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AutoShape 49"/>
                        <wps:cNvCnPr>
                          <a:cxnSpLocks noChangeShapeType="1"/>
                        </wps:cNvCnPr>
                        <wps:spPr bwMode="auto">
                          <a:xfrm>
                            <a:off x="6214" y="6906"/>
                            <a:ext cx="0" cy="138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Oval 50"/>
                        <wps:cNvSpPr>
                          <a:spLocks noChangeArrowheads="1"/>
                        </wps:cNvSpPr>
                        <wps:spPr bwMode="auto">
                          <a:xfrm>
                            <a:off x="6515" y="6544"/>
                            <a:ext cx="112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Oval 51"/>
                        <wps:cNvSpPr>
                          <a:spLocks noChangeArrowheads="1"/>
                        </wps:cNvSpPr>
                        <wps:spPr bwMode="auto">
                          <a:xfrm>
                            <a:off x="6944" y="6873"/>
                            <a:ext cx="112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Oval 52"/>
                        <wps:cNvSpPr>
                          <a:spLocks noChangeArrowheads="1"/>
                        </wps:cNvSpPr>
                        <wps:spPr bwMode="auto">
                          <a:xfrm>
                            <a:off x="7343" y="7183"/>
                            <a:ext cx="112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Oval 53"/>
                        <wps:cNvSpPr>
                          <a:spLocks noChangeArrowheads="1"/>
                        </wps:cNvSpPr>
                        <wps:spPr bwMode="auto">
                          <a:xfrm>
                            <a:off x="6995" y="7486"/>
                            <a:ext cx="112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6654" y="7789"/>
                            <a:ext cx="112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Oval 55"/>
                        <wps:cNvSpPr>
                          <a:spLocks noChangeArrowheads="1"/>
                        </wps:cNvSpPr>
                        <wps:spPr bwMode="auto">
                          <a:xfrm>
                            <a:off x="5822" y="7156"/>
                            <a:ext cx="112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Oval 56"/>
                        <wps:cNvSpPr>
                          <a:spLocks noChangeArrowheads="1"/>
                        </wps:cNvSpPr>
                        <wps:spPr bwMode="auto">
                          <a:xfrm>
                            <a:off x="6239" y="7486"/>
                            <a:ext cx="112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Oval 57"/>
                        <wps:cNvSpPr>
                          <a:spLocks noChangeArrowheads="1"/>
                        </wps:cNvSpPr>
                        <wps:spPr bwMode="auto">
                          <a:xfrm>
                            <a:off x="6627" y="7183"/>
                            <a:ext cx="112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Oval 58"/>
                        <wps:cNvSpPr>
                          <a:spLocks noChangeArrowheads="1"/>
                        </wps:cNvSpPr>
                        <wps:spPr bwMode="auto">
                          <a:xfrm>
                            <a:off x="6174" y="6851"/>
                            <a:ext cx="112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EABF6E" id="Группа 157" o:spid="_x0000_s1078" style="position:absolute;left:0;text-align:left;margin-left:124.15pt;margin-top:4.1pt;width:263.75pt;height:155.7pt;z-index:251665408" coordorigin="4176,5685" coordsize="5275,3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">
                <v:shape id="Text Box 17" o:spid="_x0000_s1079" type="#_x0000_t202" style="position:absolute;left:4971;top:8137;width:482;height:3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</w:rPr>
                          <w:t>0</w:t>
                        </w:r>
                      </w:p>
                    </w:txbxContent>
                  </v:textbox>
                </v:shape>
                <v:shape id="Text Box 18" o:spid="_x0000_s1080" type="#_x0000_t202" style="position:absolute;left:6351;top:8263;width:613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</w:rPr>
                          <w:t>150</w:t>
                        </w:r>
                      </w:p>
                    </w:txbxContent>
                  </v:textbox>
                </v:shape>
                <v:shape id="Text Box 19" o:spid="_x0000_s1081" type="#_x0000_t202" style="position:absolute;left:5902;top:8263;width:613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</w:rPr>
                          <w:t>100</w:t>
                        </w:r>
                      </w:p>
                    </w:txbxContent>
                  </v:textbox>
                </v:shape>
                <v:shape id="Text Box 20" o:spid="_x0000_s1082" type="#_x0000_t202" style="position:absolute;left:7198;top:6871;width:418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</w:rPr>
                          <w:t>К</w:t>
                        </w:r>
                      </w:p>
                    </w:txbxContent>
                  </v:textbox>
                </v:shape>
                <v:shape id="Text Box 21" o:spid="_x0000_s1083" type="#_x0000_t202" style="position:absolute;left:6085;top:7183;width:418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</w:rPr>
                          <w:t>В</w:t>
                        </w:r>
                      </w:p>
                    </w:txbxContent>
                  </v:textbox>
                </v:shape>
                <v:shape id="Text Box 22" o:spid="_x0000_s1084" type="#_x0000_t202" style="position:absolute;left:6886;top:7206;width:418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</w:rPr>
                          <w:t>Г</w:t>
                        </w:r>
                      </w:p>
                    </w:txbxContent>
                  </v:textbox>
                </v:shape>
                <v:shape id="Text Box 23" o:spid="_x0000_s1085" type="#_x0000_t202" style="position:absolute;left:6794;top:6538;width:419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</w:rPr>
                          <w:t>Б</w:t>
                        </w:r>
                      </w:p>
                    </w:txbxContent>
                  </v:textbox>
                </v:shape>
                <v:shape id="Text Box 24" o:spid="_x0000_s1086" type="#_x0000_t202" style="position:absolute;left:6002;top:6538;width:419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</w:rPr>
                          <w:t>А</w:t>
                        </w:r>
                      </w:p>
                    </w:txbxContent>
                  </v:textbox>
                </v:shape>
                <v:shape id="Text Box 25" o:spid="_x0000_s1087" type="#_x0000_t202" style="position:absolute;left:6347;top:6207;width:41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</w:rPr>
                          <w:t>Ж</w:t>
                        </w:r>
                      </w:p>
                    </w:txbxContent>
                  </v:textbox>
                </v:shape>
                <v:shape id="Text Box 26" o:spid="_x0000_s1088" type="#_x0000_t202" style="position:absolute;left:6498;top:7450;width:41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</w:rPr>
                          <w:t>Е</w:t>
                        </w:r>
                      </w:p>
                    </w:txbxContent>
                  </v:textbox>
                </v:shape>
                <v:shape id="Text Box 27" o:spid="_x0000_s1089" type="#_x0000_t202" style="position:absolute;left:4901;top:6702;width:613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</w:rPr>
                          <w:t>40</w:t>
                        </w:r>
                      </w:p>
                    </w:txbxContent>
                  </v:textbox>
                </v:shape>
                <v:shape id="Text Box 28" o:spid="_x0000_s1090" type="#_x0000_t202" style="position:absolute;left:7653;top:7384;width:630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lang w:val="en-US"/>
                          </w:rPr>
                          <w:t>D</w:t>
                        </w: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29" o:spid="_x0000_s1091" type="#_x0000_t202" style="position:absolute;left:7076;top:8023;width:550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lang w:val="en-US"/>
                          </w:rPr>
                          <w:t>D</w:t>
                        </w: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30" o:spid="_x0000_s1092" type="#_x0000_t202" style="position:absolute;left:7669;top:6686;width:513;height:3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lang w:val="en-US"/>
                          </w:rPr>
                          <w:t>S</w:t>
                        </w: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31" o:spid="_x0000_s1093" type="#_x0000_t202" style="position:absolute;left:6852;top:5989;width:574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lang w:val="en-US"/>
                          </w:rPr>
                          <w:t>S</w:t>
                        </w: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line id="Line 32" o:spid="_x0000_s1094" style="position:absolute;visibility:visible;mso-wrap-style:square" from="6090,6234" to="7815,7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" strokeweight="1pt"/>
                <v:line id="Line 33" o:spid="_x0000_s1095" style="position:absolute;visibility:visible;mso-wrap-style:square" from="5466,6906" to="7191,8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" strokeweight="1pt"/>
                <v:line id="Line 34" o:spid="_x0000_s1096" style="position:absolute;flip:y;visibility:visible;mso-wrap-style:square" from="6214,6906" to="7753,8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" strokeweight="1pt"/>
                <v:line id="Line 35" o:spid="_x0000_s1097" style="position:absolute;flip:y;visibility:visible;mso-wrap-style:square" from="5458,6234" to="6995,75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" strokeweight="1pt"/>
                <v:line id="Line 36" o:spid="_x0000_s1098" style="position:absolute;flip:x;visibility:visible;mso-wrap-style:square" from="5378,6906" to="6214,6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">
                  <v:stroke dashstyle="longDash"/>
                </v:line>
                <v:shape id="Text Box 37" o:spid="_x0000_s1099" type="#_x0000_t202" style="position:absolute;left:7369;top:7735;width:630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lang w:val="en-US"/>
                          </w:rPr>
                          <w:t>D</w:t>
                        </w: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38" o:spid="_x0000_s1100" type="#_x0000_t202" style="position:absolute;left:7265;top:6364;width:574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lang w:val="en-US"/>
                          </w:rPr>
                          <w:t>S</w:t>
                        </w: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39" o:spid="_x0000_s1101" type="#_x0000_t202" style="position:absolute;left:4176;top:5685;width:1285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</w:rPr>
                          <w:t>Р, ден. ед.</w:t>
                        </w:r>
                      </w:p>
                    </w:txbxContent>
                  </v:textbox>
                </v:shape>
                <v:shape id="Text Box 40" o:spid="_x0000_s1102" type="#_x0000_t202" style="position:absolute;left:8397;top:8109;width:1054;height: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  <w:lang w:val="en-US"/>
                          </w:rPr>
                          <w:t>Q</w:t>
                        </w: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</w:rPr>
                          <w:t>, штук</w:t>
                        </w:r>
                      </w:p>
                    </w:txbxContent>
                  </v:textbox>
                </v:shape>
                <v:shape id="Text Box 41" o:spid="_x0000_s1103" type="#_x0000_t202" style="position:absolute;left:4895;top:7065;width:613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  <w:szCs w:val="18"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  <w:szCs w:val="18"/>
                          </w:rPr>
                          <w:t>30</w:t>
                        </w:r>
                      </w:p>
                    </w:txbxContent>
                  </v:textbox>
                </v:shape>
                <v:shape id="Text Box 42" o:spid="_x0000_s1104" type="#_x0000_t202" style="position:absolute;left:6435;top:6843;width:41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" stroked="f" strokeweight=".5pt">
                  <v:textbox inset="7.45pt,3.85pt,7.45pt,3.85pt">
                    <w:txbxContent>
                      <w:p w:rsidR="001E263B" w:rsidRPr="000828CC" w:rsidRDefault="001E263B" w:rsidP="000828CC">
                        <w:pPr>
                          <w:jc w:val="center"/>
                          <w:rPr>
                            <w:rFonts w:ascii="Times New Roman" w:hAnsi="Times New Roman"/>
                            <w:b/>
                          </w:rPr>
                        </w:pPr>
                        <w:r w:rsidRPr="000828CC">
                          <w:rPr>
                            <w:rFonts w:ascii="Times New Roman" w:hAnsi="Times New Roman"/>
                            <w:b/>
                          </w:rPr>
                          <w:t>О</w:t>
                        </w:r>
                      </w:p>
                    </w:txbxContent>
                  </v:textbox>
                </v:shape>
                <v:line id="Line 43" o:spid="_x0000_s1105" style="position:absolute;visibility:visible;mso-wrap-style:square" from="5802,6594" to="7527,79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" strokeweight="1pt"/>
                <v:shape id="AutoShape 44" o:spid="_x0000_s1106" type="#_x0000_t32" style="position:absolute;left:5372;top:8300;width:3117;height: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" strokeweight=".26mm">
                  <v:stroke endarrow="block" joinstyle="miter"/>
                </v:shape>
                <v:shape id="AutoShape 45" o:spid="_x0000_s1107" type="#_x0000_t32" style="position:absolute;left:5372;top:5926;width:8;height:236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" strokeweight=".26mm">
                  <v:stroke endarrow="block" joinstyle="miter"/>
                </v:shape>
                <v:line id="Line 46" o:spid="_x0000_s1108" style="position:absolute;flip:y;visibility:visible;mso-wrap-style:square" from="5890,6594" to="7399,79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" strokeweight="1pt"/>
                <v:line id="Line 47" o:spid="_x0000_s1109" style="position:absolute;flip:x;visibility:visible;mso-wrap-style:square" from="5380,7244" to="6627,7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">
                  <v:stroke dashstyle="longDash"/>
                </v:line>
                <v:shape id="AutoShape 48" o:spid="_x0000_s1110" type="#_x0000_t32" style="position:absolute;left:6687;top:7244;width:0;height:105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">
                  <v:stroke dashstyle="longDash"/>
                </v:shape>
                <v:shape id="AutoShape 49" o:spid="_x0000_s1111" type="#_x0000_t32" style="position:absolute;left:6214;top:6906;width:0;height:13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">
                  <v:stroke dashstyle="longDash"/>
                </v:shape>
                <v:oval id="Oval 50" o:spid="_x0000_s1112" style="position:absolute;left:6515;top:6544;width:112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" fillcolor="black"/>
                <v:oval id="Oval 51" o:spid="_x0000_s1113" style="position:absolute;left:6944;top:6873;width:112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" fillcolor="black"/>
                <v:oval id="Oval 52" o:spid="_x0000_s1114" style="position:absolute;left:7343;top:7183;width:112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" fillcolor="black"/>
                <v:oval id="Oval 53" o:spid="_x0000_s1115" style="position:absolute;left:6995;top:7486;width:112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" fillcolor="black"/>
                <v:oval id="Oval 54" o:spid="_x0000_s1116" style="position:absolute;left:6654;top:7789;width:112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" fillcolor="black"/>
                <v:oval id="Oval 55" o:spid="_x0000_s1117" style="position:absolute;left:5822;top:7156;width:112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" fillcolor="black"/>
                <v:oval id="Oval 56" o:spid="_x0000_s1118" style="position:absolute;left:6239;top:7486;width:112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" fillcolor="black"/>
                <v:oval id="Oval 57" o:spid="_x0000_s1119" style="position:absolute;left:6627;top:7183;width:112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" fillcolor="black"/>
                <v:oval id="Oval 58" o:spid="_x0000_s1120" style="position:absolute;left:6174;top:6851;width:112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" fillcolor="black"/>
              </v:group>
            </w:pict>
          </mc:Fallback>
        </mc:AlternateContent>
      </w: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ab/>
      </w:r>
    </w:p>
    <w:p w:rsidR="000828CC" w:rsidRPr="000828CC" w:rsidRDefault="000828CC" w:rsidP="005B0C1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В результате роста доходов потребителей и снижения тарифов на электроэнергию, используемую в производстве товара, новое равновесие установится в точке _________</w:t>
      </w:r>
      <w:proofErr w:type="gramStart"/>
      <w:r w:rsidRPr="000828CC">
        <w:rPr>
          <w:rFonts w:ascii="Times New Roman" w:eastAsia="Times New Roman" w:hAnsi="Times New Roman"/>
          <w:sz w:val="20"/>
          <w:szCs w:val="20"/>
          <w:lang w:eastAsia="ar-SA"/>
        </w:rPr>
        <w:t>_ .</w:t>
      </w:r>
      <w:proofErr w:type="gramEnd"/>
    </w:p>
    <w:p w:rsidR="000828CC" w:rsidRPr="000828CC" w:rsidRDefault="000828CC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471309" w:rsidP="005B0C1A">
      <w:pPr>
        <w:widowControl w:val="0"/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0"/>
          <w:szCs w:val="20"/>
          <w:lang w:eastAsia="ar-SA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ar-SA"/>
        </w:rPr>
        <w:t>7</w:t>
      </w:r>
      <w:r w:rsidR="000828CC" w:rsidRPr="000828CC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ar-SA"/>
        </w:rPr>
        <w:t>.</w:t>
      </w:r>
      <w:r w:rsidR="000828CC"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 Цена товара возросла на 20%, а объем производства – на 12%. Это означает, что предложение:</w:t>
      </w:r>
    </w:p>
    <w:p w:rsidR="000828CC" w:rsidRPr="000828CC" w:rsidRDefault="000828CC" w:rsidP="005B0C1A">
      <w:pPr>
        <w:widowControl w:val="0"/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а) эластично, при этом </w:t>
      </w:r>
      <w:proofErr w:type="spellStart"/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>Еs</w:t>
      </w:r>
      <w:proofErr w:type="spellEnd"/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 = 8;</w:t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  <w:t xml:space="preserve">б) неэластично, при этом </w:t>
      </w:r>
      <w:proofErr w:type="spellStart"/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>Еs</w:t>
      </w:r>
      <w:proofErr w:type="spellEnd"/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 = 0,8;</w:t>
      </w:r>
    </w:p>
    <w:p w:rsidR="000828CC" w:rsidRPr="000828CC" w:rsidRDefault="000828CC" w:rsidP="005B0C1A">
      <w:pPr>
        <w:widowControl w:val="0"/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в) неэластично; при этом </w:t>
      </w:r>
      <w:proofErr w:type="spellStart"/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>Еs</w:t>
      </w:r>
      <w:proofErr w:type="spellEnd"/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 = 0,6;</w:t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  <w:t xml:space="preserve">г) эластично, при этом </w:t>
      </w:r>
      <w:proofErr w:type="spellStart"/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>Еs</w:t>
      </w:r>
      <w:proofErr w:type="spellEnd"/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 = 1,7.</w:t>
      </w:r>
    </w:p>
    <w:p w:rsidR="000828CC" w:rsidRPr="000828CC" w:rsidRDefault="000828CC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828CC" w:rsidRPr="000828CC" w:rsidRDefault="00471309" w:rsidP="005B0C1A">
      <w:pPr>
        <w:widowControl w:val="0"/>
        <w:tabs>
          <w:tab w:val="num" w:pos="360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b/>
          <w:sz w:val="20"/>
          <w:szCs w:val="20"/>
          <w:lang w:eastAsia="ar-SA"/>
        </w:rPr>
        <w:t>8</w:t>
      </w:r>
      <w:r w:rsidR="000828CC" w:rsidRPr="000828CC">
        <w:rPr>
          <w:rFonts w:ascii="Times New Roman" w:eastAsia="Times New Roman" w:hAnsi="Times New Roman"/>
          <w:b/>
          <w:sz w:val="20"/>
          <w:szCs w:val="20"/>
          <w:lang w:eastAsia="ar-SA"/>
        </w:rPr>
        <w:t>.</w:t>
      </w:r>
      <w:r w:rsidR="000828CC" w:rsidRPr="000828CC">
        <w:rPr>
          <w:rFonts w:ascii="Times New Roman" w:eastAsia="Times New Roman" w:hAnsi="Times New Roman"/>
          <w:sz w:val="20"/>
          <w:szCs w:val="20"/>
          <w:lang w:eastAsia="ar-SA"/>
        </w:rPr>
        <w:t xml:space="preserve"> Объём выпуска фирмы составляет 1000 штук, цена товара равна 90 рублей, средние переменные издержки составляют 65 рублей, постоянные издержки – 7000 рублей. Найдите величину прибыли фирмы.</w:t>
      </w:r>
    </w:p>
    <w:p w:rsidR="000828CC" w:rsidRPr="000828CC" w:rsidRDefault="000828CC" w:rsidP="005B0C1A">
      <w:pPr>
        <w:widowControl w:val="0"/>
        <w:shd w:val="clear" w:color="auto" w:fill="FFFFFF"/>
        <w:tabs>
          <w:tab w:val="left" w:pos="2290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b/>
          <w:color w:val="000000"/>
          <w:sz w:val="20"/>
          <w:szCs w:val="20"/>
          <w:lang w:eastAsia="ar-SA"/>
        </w:rPr>
      </w:pPr>
    </w:p>
    <w:p w:rsidR="000828CC" w:rsidRPr="000828CC" w:rsidRDefault="00471309" w:rsidP="005B0C1A">
      <w:pPr>
        <w:widowControl w:val="0"/>
        <w:shd w:val="clear" w:color="auto" w:fill="FFFFFF"/>
        <w:tabs>
          <w:tab w:val="left" w:pos="2290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0"/>
          <w:szCs w:val="20"/>
          <w:lang w:eastAsia="ar-SA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lang w:eastAsia="ar-SA"/>
        </w:rPr>
        <w:t>9</w:t>
      </w:r>
      <w:r w:rsidR="000828CC" w:rsidRPr="000828CC">
        <w:rPr>
          <w:rFonts w:ascii="Times New Roman" w:eastAsia="Times New Roman" w:hAnsi="Times New Roman"/>
          <w:b/>
          <w:color w:val="000000"/>
          <w:sz w:val="20"/>
          <w:szCs w:val="20"/>
          <w:lang w:eastAsia="ar-SA"/>
        </w:rPr>
        <w:t>.</w:t>
      </w:r>
      <w:r w:rsidR="000828CC"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 В условиях совершенной конкуренции фирма стремится к максимизации прибыли в точке, в которой предельные издержки:</w:t>
      </w:r>
    </w:p>
    <w:p w:rsidR="000828CC" w:rsidRPr="000828CC" w:rsidRDefault="000828CC" w:rsidP="005B0C1A">
      <w:pPr>
        <w:widowControl w:val="0"/>
        <w:shd w:val="clear" w:color="auto" w:fill="FFFFFF"/>
        <w:tabs>
          <w:tab w:val="left" w:pos="2290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>а) равны нулю;</w:t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  <w:t>б) больше цены;</w:t>
      </w:r>
    </w:p>
    <w:p w:rsidR="000828CC" w:rsidRPr="000828CC" w:rsidRDefault="000828CC" w:rsidP="005B0C1A">
      <w:pPr>
        <w:widowControl w:val="0"/>
        <w:shd w:val="clear" w:color="auto" w:fill="FFFFFF"/>
        <w:tabs>
          <w:tab w:val="left" w:pos="2290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0"/>
          <w:szCs w:val="20"/>
          <w:lang w:eastAsia="ar-SA"/>
        </w:rPr>
      </w:pP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>в) меньше цены;</w:t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</w:r>
      <w:r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ab/>
        <w:t>г) равны цене.</w:t>
      </w:r>
    </w:p>
    <w:p w:rsidR="000828CC" w:rsidRPr="000828CC" w:rsidRDefault="000828CC" w:rsidP="005B0C1A">
      <w:pPr>
        <w:widowControl w:val="0"/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color w:val="000000"/>
          <w:sz w:val="20"/>
          <w:szCs w:val="20"/>
          <w:lang w:eastAsia="ar-SA"/>
        </w:rPr>
      </w:pPr>
    </w:p>
    <w:p w:rsidR="000828CC" w:rsidRPr="000828CC" w:rsidRDefault="00471309" w:rsidP="005B0C1A">
      <w:pPr>
        <w:widowControl w:val="0"/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0"/>
          <w:szCs w:val="20"/>
          <w:lang w:eastAsia="ar-SA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lang w:eastAsia="ar-SA"/>
        </w:rPr>
        <w:t>10</w:t>
      </w:r>
      <w:r w:rsidR="000828CC" w:rsidRPr="000828CC">
        <w:rPr>
          <w:rFonts w:ascii="Times New Roman" w:eastAsia="Times New Roman" w:hAnsi="Times New Roman"/>
          <w:b/>
          <w:color w:val="000000"/>
          <w:sz w:val="20"/>
          <w:szCs w:val="20"/>
          <w:lang w:eastAsia="ar-SA"/>
        </w:rPr>
        <w:t>.</w:t>
      </w:r>
      <w:r w:rsidR="000828CC"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 Спрос на продукцию фирмы-монополиста задан формулой Р = 50 – 2</w:t>
      </w:r>
      <w:r w:rsidR="000828CC" w:rsidRPr="000828CC">
        <w:rPr>
          <w:rFonts w:ascii="Times New Roman" w:eastAsia="Times New Roman" w:hAnsi="Times New Roman"/>
          <w:color w:val="000000"/>
          <w:sz w:val="20"/>
          <w:szCs w:val="20"/>
          <w:lang w:val="en-US" w:eastAsia="ar-SA"/>
        </w:rPr>
        <w:t>Q</w:t>
      </w:r>
      <w:r w:rsidR="000828CC"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>, функция общих издержек ТС = 10 – 4</w:t>
      </w:r>
      <w:r w:rsidR="000828CC" w:rsidRPr="000828CC">
        <w:rPr>
          <w:rFonts w:ascii="Times New Roman" w:eastAsia="Times New Roman" w:hAnsi="Times New Roman"/>
          <w:color w:val="000000"/>
          <w:sz w:val="20"/>
          <w:szCs w:val="20"/>
          <w:lang w:val="en-US" w:eastAsia="ar-SA"/>
        </w:rPr>
        <w:t>Q</w:t>
      </w:r>
      <w:r w:rsidR="000828CC"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 + </w:t>
      </w:r>
      <w:r w:rsidR="000828CC" w:rsidRPr="000828CC">
        <w:rPr>
          <w:rFonts w:ascii="Times New Roman" w:eastAsia="Times New Roman" w:hAnsi="Times New Roman"/>
          <w:color w:val="000000"/>
          <w:sz w:val="20"/>
          <w:szCs w:val="20"/>
          <w:lang w:val="en-US" w:eastAsia="ar-SA"/>
        </w:rPr>
        <w:t>Q</w:t>
      </w:r>
      <w:r w:rsidR="000828CC" w:rsidRPr="000828CC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². </w:t>
      </w:r>
      <w:r w:rsidR="000828CC" w:rsidRPr="000828CC">
        <w:rPr>
          <w:rFonts w:ascii="Times New Roman" w:eastAsia="Times New Roman" w:hAnsi="Times New Roman"/>
          <w:color w:val="000000"/>
          <w:spacing w:val="-1"/>
          <w:sz w:val="20"/>
          <w:szCs w:val="20"/>
          <w:lang w:eastAsia="ar-SA"/>
        </w:rPr>
        <w:t>Цена, при которой фирма максимизирует свою прибыль, равна ________ руб.</w:t>
      </w:r>
    </w:p>
    <w:p w:rsidR="000828CC" w:rsidRDefault="000828CC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51343" w:rsidRDefault="00051343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51343" w:rsidRPr="00452BCA" w:rsidRDefault="00051343" w:rsidP="005B0C1A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  <w:r w:rsidRPr="00452BCA">
        <w:rPr>
          <w:rFonts w:eastAsia="Courier New"/>
          <w:b/>
          <w:color w:val="000000"/>
          <w:sz w:val="24"/>
          <w:szCs w:val="24"/>
          <w:lang w:eastAsia="ru-RU" w:bidi="ru-RU"/>
        </w:rPr>
        <w:t>5.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>6</w:t>
      </w:r>
      <w:r w:rsidRPr="00452BCA"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Примеры заданий и упражнений из 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контрольной </w:t>
      </w:r>
      <w:r w:rsidRPr="00452BCA">
        <w:rPr>
          <w:rFonts w:eastAsia="Courier New"/>
          <w:b/>
          <w:color w:val="000000"/>
          <w:sz w:val="24"/>
          <w:szCs w:val="24"/>
          <w:lang w:eastAsia="ru-RU" w:bidi="ru-RU"/>
        </w:rPr>
        <w:t>работы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2</w:t>
      </w:r>
    </w:p>
    <w:p w:rsidR="00051343" w:rsidRPr="000828CC" w:rsidRDefault="00051343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0F20F5" w:rsidRPr="000F20F5" w:rsidRDefault="000F20F5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b/>
          <w:sz w:val="20"/>
          <w:szCs w:val="20"/>
          <w:lang w:eastAsia="ar-SA"/>
        </w:rPr>
      </w:pPr>
      <w:r w:rsidRPr="000F20F5">
        <w:rPr>
          <w:rFonts w:ascii="Times New Roman" w:eastAsia="Times New Roman" w:hAnsi="Times New Roman"/>
          <w:b/>
          <w:i/>
          <w:sz w:val="20"/>
          <w:szCs w:val="20"/>
          <w:lang w:eastAsia="ar-SA"/>
        </w:rPr>
        <w:t>Напишите понятие, соответствующее определению</w:t>
      </w:r>
      <w:r w:rsidRPr="000F20F5">
        <w:rPr>
          <w:rFonts w:ascii="Times New Roman" w:eastAsia="Times New Roman" w:hAnsi="Times New Roman"/>
          <w:b/>
          <w:sz w:val="20"/>
          <w:szCs w:val="20"/>
          <w:lang w:eastAsia="ar-SA"/>
        </w:rPr>
        <w:t>.</w:t>
      </w:r>
    </w:p>
    <w:p w:rsidR="000F20F5" w:rsidRPr="000F20F5" w:rsidRDefault="000F20F5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1</w:t>
      </w:r>
      <w:r w:rsidRPr="000F20F5">
        <w:rPr>
          <w:rFonts w:ascii="Times New Roman" w:eastAsia="Times New Roman" w:hAnsi="Times New Roman"/>
          <w:lang w:eastAsia="ar-SA"/>
        </w:rPr>
        <w:t>. Стоимость ВВП, рассчитанная в ценах текущего периода.</w:t>
      </w:r>
    </w:p>
    <w:p w:rsidR="000F20F5" w:rsidRPr="000F20F5" w:rsidRDefault="000F20F5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pacing w:val="-2"/>
          <w:lang w:eastAsia="ar-SA"/>
        </w:rPr>
      </w:pPr>
      <w:r>
        <w:rPr>
          <w:rFonts w:ascii="Times New Roman" w:eastAsia="Times New Roman" w:hAnsi="Times New Roman"/>
          <w:spacing w:val="-2"/>
          <w:lang w:eastAsia="ar-SA"/>
        </w:rPr>
        <w:t>2</w:t>
      </w:r>
      <w:r w:rsidRPr="000F20F5">
        <w:rPr>
          <w:rFonts w:ascii="Times New Roman" w:eastAsia="Times New Roman" w:hAnsi="Times New Roman"/>
          <w:spacing w:val="-2"/>
          <w:lang w:eastAsia="ar-SA"/>
        </w:rPr>
        <w:t>. Безработица, вызванная причинами, не связанными со спадом экономической активности, и равная сумме фрикционной и структурной безработиц.</w:t>
      </w:r>
    </w:p>
    <w:p w:rsidR="000F20F5" w:rsidRPr="000F20F5" w:rsidRDefault="000F20F5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pacing w:val="-2"/>
          <w:lang w:eastAsia="ar-SA"/>
        </w:rPr>
      </w:pPr>
      <w:r>
        <w:rPr>
          <w:rFonts w:ascii="Times New Roman" w:eastAsia="Times New Roman" w:hAnsi="Times New Roman"/>
          <w:spacing w:val="-2"/>
          <w:lang w:eastAsia="ar-SA"/>
        </w:rPr>
        <w:t>3</w:t>
      </w:r>
      <w:r w:rsidRPr="000F20F5">
        <w:rPr>
          <w:rFonts w:ascii="Times New Roman" w:eastAsia="Times New Roman" w:hAnsi="Times New Roman"/>
          <w:spacing w:val="-2"/>
          <w:lang w:eastAsia="ar-SA"/>
        </w:rPr>
        <w:t>. Система налогообложения, при которой ставки налогов увеличиваются по мере роста дохода.</w:t>
      </w:r>
    </w:p>
    <w:p w:rsidR="000F20F5" w:rsidRPr="000F20F5" w:rsidRDefault="000F20F5" w:rsidP="005B0C1A">
      <w:pPr>
        <w:widowControl w:val="0"/>
        <w:shd w:val="clear" w:color="auto" w:fill="FFFFFF"/>
        <w:tabs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spacing w:val="-2"/>
          <w:lang w:eastAsia="ar-SA"/>
        </w:rPr>
      </w:pPr>
      <w:r>
        <w:rPr>
          <w:rFonts w:ascii="Times New Roman" w:eastAsia="Times New Roman" w:hAnsi="Times New Roman"/>
          <w:spacing w:val="-2"/>
          <w:lang w:eastAsia="ar-SA"/>
        </w:rPr>
        <w:t>4</w:t>
      </w:r>
      <w:r w:rsidRPr="000F20F5">
        <w:rPr>
          <w:rFonts w:ascii="Times New Roman" w:eastAsia="Times New Roman" w:hAnsi="Times New Roman"/>
          <w:spacing w:val="-2"/>
          <w:lang w:eastAsia="ar-SA"/>
        </w:rPr>
        <w:t>. Гибкая монетарная политика, направленная на активизацию деловой активности в стране и стимулирование экономического роста.</w:t>
      </w:r>
    </w:p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</w:p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i/>
          <w:sz w:val="20"/>
          <w:szCs w:val="20"/>
          <w:lang w:eastAsia="ar-SA"/>
        </w:rPr>
      </w:pPr>
      <w:r w:rsidRPr="000F20F5">
        <w:rPr>
          <w:rFonts w:ascii="Times New Roman" w:eastAsia="Times New Roman" w:hAnsi="Times New Roman"/>
          <w:b/>
          <w:i/>
          <w:sz w:val="20"/>
          <w:szCs w:val="20"/>
          <w:lang w:eastAsia="ar-SA"/>
        </w:rPr>
        <w:t xml:space="preserve">Выберите ответ из предложенных вариантов либо дайте свой ответ в соответствующих заданиях. </w:t>
      </w:r>
    </w:p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</w:p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b/>
          <w:lang w:eastAsia="ar-SA"/>
        </w:rPr>
        <w:t>5</w:t>
      </w:r>
      <w:r w:rsidRPr="000F20F5">
        <w:rPr>
          <w:rFonts w:ascii="Times New Roman" w:eastAsia="Times New Roman" w:hAnsi="Times New Roman"/>
          <w:b/>
          <w:lang w:eastAsia="ar-SA"/>
        </w:rPr>
        <w:t xml:space="preserve">. </w:t>
      </w:r>
      <w:r w:rsidRPr="000F20F5">
        <w:rPr>
          <w:rFonts w:ascii="Times New Roman" w:eastAsia="Times New Roman" w:hAnsi="Times New Roman"/>
          <w:lang w:eastAsia="ar-SA"/>
        </w:rPr>
        <w:t>Известно, что в данном году фирма израсходовала на покупку оборудования 63 млрд. руб., на строительство нового цеха – 25 млрд. руб., на покупку сырья и материалов – 45 млрд. руб., на покупку акций других компаний – 10 млрд. руб., а изменения в запасах составили 7 млрд. руб. Валовые инвестиции фирмы составляют:</w:t>
      </w:r>
    </w:p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  <w:r w:rsidRPr="000F20F5">
        <w:rPr>
          <w:rFonts w:ascii="Times New Roman" w:eastAsia="Times New Roman" w:hAnsi="Times New Roman"/>
          <w:lang w:eastAsia="ar-SA"/>
        </w:rPr>
        <w:t>а) 150 млрд. руб.;</w:t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  <w:t>б) 140 млрд. руб.;</w:t>
      </w:r>
    </w:p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  <w:r w:rsidRPr="000F20F5">
        <w:rPr>
          <w:rFonts w:ascii="Times New Roman" w:eastAsia="Times New Roman" w:hAnsi="Times New Roman"/>
          <w:lang w:eastAsia="ar-SA"/>
        </w:rPr>
        <w:t>в) 105 млрд. руб.;</w:t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  <w:t>г) 95 млрд. руб.</w:t>
      </w:r>
    </w:p>
    <w:p w:rsidR="000F20F5" w:rsidRPr="000F20F5" w:rsidRDefault="000F20F5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</w:p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b/>
          <w:lang w:eastAsia="ar-SA"/>
        </w:rPr>
        <w:t>6</w:t>
      </w:r>
      <w:r w:rsidRPr="000F20F5">
        <w:rPr>
          <w:rFonts w:ascii="Times New Roman" w:eastAsia="Times New Roman" w:hAnsi="Times New Roman"/>
          <w:b/>
          <w:lang w:eastAsia="ar-SA"/>
        </w:rPr>
        <w:t>.</w:t>
      </w:r>
      <w:r w:rsidRPr="000F20F5">
        <w:rPr>
          <w:rFonts w:ascii="Times New Roman" w:eastAsia="Times New Roman" w:hAnsi="Times New Roman"/>
          <w:lang w:eastAsia="ar-SA"/>
        </w:rPr>
        <w:t xml:space="preserve"> В 2014 г. располагаемый доход домашних хозяйств составил 100 млн. долл., на покупку товаров и услуг они потратили 90 млн. долл. В 2015 г. эти показатели составили соответственно 120 млн. долл. и 106 млн. долл. Предельная склонность к потреблению равна:</w:t>
      </w:r>
    </w:p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lang w:eastAsia="ar-SA"/>
        </w:rPr>
      </w:pPr>
      <w:r w:rsidRPr="000F20F5">
        <w:rPr>
          <w:rFonts w:ascii="Times New Roman" w:eastAsia="Times New Roman" w:hAnsi="Times New Roman"/>
          <w:lang w:eastAsia="ar-SA"/>
        </w:rPr>
        <w:t>а) 0,83;</w:t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  <w:t>б) 0,85;</w:t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  <w:t>в) 0,94;</w:t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</w:r>
      <w:r w:rsidRPr="000F20F5">
        <w:rPr>
          <w:rFonts w:ascii="Times New Roman" w:eastAsia="Times New Roman" w:hAnsi="Times New Roman"/>
          <w:lang w:eastAsia="ar-SA"/>
        </w:rPr>
        <w:tab/>
        <w:t>г) 0,8.</w:t>
      </w:r>
      <w:r w:rsidRPr="000F20F5">
        <w:rPr>
          <w:rFonts w:ascii="Times New Roman" w:eastAsia="Times New Roman" w:hAnsi="Times New Roman"/>
          <w:b/>
          <w:lang w:eastAsia="ar-SA"/>
        </w:rPr>
        <w:t xml:space="preserve">    </w:t>
      </w:r>
    </w:p>
    <w:p w:rsidR="000F20F5" w:rsidRPr="000F20F5" w:rsidRDefault="000F20F5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</w:p>
    <w:p w:rsidR="000F20F5" w:rsidRPr="000F20F5" w:rsidRDefault="000F20F5" w:rsidP="005B0C1A">
      <w:pPr>
        <w:widowControl w:val="0"/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lang w:eastAsia="ar-SA"/>
        </w:rPr>
      </w:pPr>
      <w:r>
        <w:rPr>
          <w:rFonts w:ascii="Times New Roman" w:eastAsia="Times New Roman" w:hAnsi="Times New Roman"/>
          <w:b/>
          <w:color w:val="000000"/>
          <w:lang w:eastAsia="ar-SA"/>
        </w:rPr>
        <w:t>7</w:t>
      </w:r>
      <w:r w:rsidRPr="000F20F5">
        <w:rPr>
          <w:rFonts w:ascii="Times New Roman" w:eastAsia="Times New Roman" w:hAnsi="Times New Roman"/>
          <w:b/>
          <w:color w:val="000000"/>
          <w:lang w:eastAsia="ar-SA"/>
        </w:rPr>
        <w:t>.</w:t>
      </w:r>
      <w:r w:rsidRPr="000F20F5">
        <w:rPr>
          <w:rFonts w:ascii="Times New Roman" w:eastAsia="Times New Roman" w:hAnsi="Times New Roman"/>
          <w:color w:val="000000"/>
          <w:lang w:eastAsia="ar-SA"/>
        </w:rPr>
        <w:t xml:space="preserve"> Уровень фактической безработицы в экономике равен 12%. Если потенциальный ВВП составляет 300 млрд. руб. и достигается при уровне безработице в 6%, то фактический ВВП равен _________  млрд. руб.</w:t>
      </w:r>
    </w:p>
    <w:p w:rsidR="000F20F5" w:rsidRPr="000F20F5" w:rsidRDefault="000F20F5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</w:p>
    <w:p w:rsidR="000F20F5" w:rsidRPr="000F20F5" w:rsidRDefault="000F20F5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b/>
          <w:lang w:eastAsia="ar-SA"/>
        </w:rPr>
        <w:t>8</w:t>
      </w:r>
      <w:r w:rsidRPr="000F20F5">
        <w:rPr>
          <w:rFonts w:ascii="Times New Roman" w:eastAsia="Times New Roman" w:hAnsi="Times New Roman"/>
          <w:b/>
          <w:lang w:eastAsia="ar-SA"/>
        </w:rPr>
        <w:t>.</w:t>
      </w:r>
      <w:r w:rsidRPr="000F20F5">
        <w:rPr>
          <w:rFonts w:ascii="Times New Roman" w:eastAsia="Times New Roman" w:hAnsi="Times New Roman"/>
          <w:lang w:eastAsia="ar-SA"/>
        </w:rPr>
        <w:t xml:space="preserve"> Уровень инфляции за год по данным статистических отчетов составил 25%. Номинальная ставка процента равна 35%. Реальная ставка процента в этих условиях равна ________ %.</w:t>
      </w:r>
    </w:p>
    <w:p w:rsidR="000F20F5" w:rsidRPr="000F20F5" w:rsidRDefault="000F20F5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</w:p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b/>
          <w:lang w:eastAsia="ar-SA"/>
        </w:rPr>
        <w:t>9</w:t>
      </w:r>
      <w:r w:rsidRPr="000F20F5">
        <w:rPr>
          <w:rFonts w:ascii="Times New Roman" w:eastAsia="Times New Roman" w:hAnsi="Times New Roman"/>
          <w:b/>
          <w:lang w:eastAsia="ar-SA"/>
        </w:rPr>
        <w:t>.</w:t>
      </w:r>
      <w:r w:rsidRPr="000F20F5">
        <w:rPr>
          <w:rFonts w:ascii="Times New Roman" w:eastAsia="Times New Roman" w:hAnsi="Times New Roman"/>
          <w:lang w:eastAsia="ar-SA"/>
        </w:rPr>
        <w:t xml:space="preserve"> Зависимость суммы налога от величины полученного дохода представлена в таблице.</w:t>
      </w:r>
    </w:p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</w:p>
    <w:tbl>
      <w:tblPr>
        <w:tblStyle w:val="a4"/>
        <w:tblW w:w="10206" w:type="dxa"/>
        <w:tblInd w:w="108" w:type="dxa"/>
        <w:tblLook w:val="04A0" w:firstRow="1" w:lastRow="0" w:firstColumn="1" w:lastColumn="0" w:noHBand="0" w:noVBand="1"/>
      </w:tblPr>
      <w:tblGrid>
        <w:gridCol w:w="2551"/>
        <w:gridCol w:w="2552"/>
        <w:gridCol w:w="2551"/>
        <w:gridCol w:w="2552"/>
      </w:tblGrid>
      <w:tr w:rsidR="000F20F5" w:rsidRPr="000F20F5" w:rsidTr="00692FE6">
        <w:tc>
          <w:tcPr>
            <w:tcW w:w="2551" w:type="dxa"/>
          </w:tcPr>
          <w:p w:rsidR="000F20F5" w:rsidRPr="000F20F5" w:rsidRDefault="000F20F5" w:rsidP="005B0C1A">
            <w:pPr>
              <w:widowControl w:val="0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0F20F5">
              <w:rPr>
                <w:rFonts w:ascii="Times New Roman" w:eastAsia="Times New Roman" w:hAnsi="Times New Roman"/>
                <w:lang w:eastAsia="ar-SA"/>
              </w:rPr>
              <w:t>Размер дохода, у.е.</w:t>
            </w:r>
          </w:p>
        </w:tc>
        <w:tc>
          <w:tcPr>
            <w:tcW w:w="2552" w:type="dxa"/>
          </w:tcPr>
          <w:p w:rsidR="000F20F5" w:rsidRPr="000F20F5" w:rsidRDefault="000F20F5" w:rsidP="005B0C1A">
            <w:pPr>
              <w:widowControl w:val="0"/>
              <w:jc w:val="center"/>
              <w:rPr>
                <w:rFonts w:ascii="Times New Roman" w:eastAsia="Times New Roman" w:hAnsi="Times New Roman"/>
                <w:lang w:eastAsia="ar-SA"/>
              </w:rPr>
            </w:pPr>
            <w:r w:rsidRPr="000F20F5">
              <w:rPr>
                <w:rFonts w:ascii="Times New Roman" w:eastAsia="Times New Roman" w:hAnsi="Times New Roman"/>
                <w:lang w:eastAsia="ar-SA"/>
              </w:rPr>
              <w:t>800</w:t>
            </w:r>
          </w:p>
        </w:tc>
        <w:tc>
          <w:tcPr>
            <w:tcW w:w="2551" w:type="dxa"/>
          </w:tcPr>
          <w:p w:rsidR="000F20F5" w:rsidRPr="000F20F5" w:rsidRDefault="000F20F5" w:rsidP="005B0C1A">
            <w:pPr>
              <w:widowControl w:val="0"/>
              <w:jc w:val="center"/>
              <w:rPr>
                <w:rFonts w:ascii="Times New Roman" w:eastAsia="Times New Roman" w:hAnsi="Times New Roman"/>
                <w:lang w:eastAsia="ar-SA"/>
              </w:rPr>
            </w:pPr>
            <w:r w:rsidRPr="000F20F5">
              <w:rPr>
                <w:rFonts w:ascii="Times New Roman" w:eastAsia="Times New Roman" w:hAnsi="Times New Roman"/>
                <w:lang w:eastAsia="ar-SA"/>
              </w:rPr>
              <w:t>1200</w:t>
            </w:r>
          </w:p>
        </w:tc>
        <w:tc>
          <w:tcPr>
            <w:tcW w:w="2552" w:type="dxa"/>
          </w:tcPr>
          <w:p w:rsidR="000F20F5" w:rsidRPr="000F20F5" w:rsidRDefault="000F20F5" w:rsidP="005B0C1A">
            <w:pPr>
              <w:widowControl w:val="0"/>
              <w:jc w:val="center"/>
              <w:rPr>
                <w:rFonts w:ascii="Times New Roman" w:eastAsia="Times New Roman" w:hAnsi="Times New Roman"/>
                <w:lang w:eastAsia="ar-SA"/>
              </w:rPr>
            </w:pPr>
            <w:r w:rsidRPr="000F20F5">
              <w:rPr>
                <w:rFonts w:ascii="Times New Roman" w:eastAsia="Times New Roman" w:hAnsi="Times New Roman"/>
                <w:lang w:eastAsia="ar-SA"/>
              </w:rPr>
              <w:t>1800</w:t>
            </w:r>
          </w:p>
        </w:tc>
      </w:tr>
      <w:tr w:rsidR="000F20F5" w:rsidRPr="000F20F5" w:rsidTr="00692FE6">
        <w:tc>
          <w:tcPr>
            <w:tcW w:w="2551" w:type="dxa"/>
          </w:tcPr>
          <w:p w:rsidR="000F20F5" w:rsidRPr="000F20F5" w:rsidRDefault="000F20F5" w:rsidP="005B0C1A">
            <w:pPr>
              <w:widowControl w:val="0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0F20F5">
              <w:rPr>
                <w:rFonts w:ascii="Times New Roman" w:eastAsia="Times New Roman" w:hAnsi="Times New Roman"/>
                <w:lang w:eastAsia="ar-SA"/>
              </w:rPr>
              <w:t>Размер налога, у.е.</w:t>
            </w:r>
          </w:p>
        </w:tc>
        <w:tc>
          <w:tcPr>
            <w:tcW w:w="2552" w:type="dxa"/>
          </w:tcPr>
          <w:p w:rsidR="000F20F5" w:rsidRPr="000F20F5" w:rsidRDefault="000F20F5" w:rsidP="005B0C1A">
            <w:pPr>
              <w:widowControl w:val="0"/>
              <w:jc w:val="center"/>
              <w:rPr>
                <w:rFonts w:ascii="Times New Roman" w:eastAsia="Times New Roman" w:hAnsi="Times New Roman"/>
                <w:lang w:eastAsia="ar-SA"/>
              </w:rPr>
            </w:pPr>
            <w:r w:rsidRPr="000F20F5">
              <w:rPr>
                <w:rFonts w:ascii="Times New Roman" w:eastAsia="Times New Roman" w:hAnsi="Times New Roman"/>
                <w:lang w:eastAsia="ar-SA"/>
              </w:rPr>
              <w:t>80</w:t>
            </w:r>
          </w:p>
        </w:tc>
        <w:tc>
          <w:tcPr>
            <w:tcW w:w="2551" w:type="dxa"/>
          </w:tcPr>
          <w:p w:rsidR="000F20F5" w:rsidRPr="000F20F5" w:rsidRDefault="000F20F5" w:rsidP="005B0C1A">
            <w:pPr>
              <w:widowControl w:val="0"/>
              <w:jc w:val="center"/>
              <w:rPr>
                <w:rFonts w:ascii="Times New Roman" w:eastAsia="Times New Roman" w:hAnsi="Times New Roman"/>
                <w:lang w:eastAsia="ar-SA"/>
              </w:rPr>
            </w:pPr>
            <w:r w:rsidRPr="000F20F5">
              <w:rPr>
                <w:rFonts w:ascii="Times New Roman" w:eastAsia="Times New Roman" w:hAnsi="Times New Roman"/>
                <w:lang w:eastAsia="ar-SA"/>
              </w:rPr>
              <w:t>156</w:t>
            </w:r>
          </w:p>
        </w:tc>
        <w:tc>
          <w:tcPr>
            <w:tcW w:w="2552" w:type="dxa"/>
          </w:tcPr>
          <w:p w:rsidR="000F20F5" w:rsidRPr="000F20F5" w:rsidRDefault="000F20F5" w:rsidP="005B0C1A">
            <w:pPr>
              <w:widowControl w:val="0"/>
              <w:jc w:val="center"/>
              <w:rPr>
                <w:rFonts w:ascii="Times New Roman" w:eastAsia="Times New Roman" w:hAnsi="Times New Roman"/>
                <w:lang w:eastAsia="ar-SA"/>
              </w:rPr>
            </w:pPr>
            <w:r w:rsidRPr="000F20F5">
              <w:rPr>
                <w:rFonts w:ascii="Times New Roman" w:eastAsia="Times New Roman" w:hAnsi="Times New Roman"/>
                <w:lang w:eastAsia="ar-SA"/>
              </w:rPr>
              <w:t>270</w:t>
            </w:r>
          </w:p>
        </w:tc>
      </w:tr>
    </w:tbl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</w:p>
    <w:p w:rsidR="000F20F5" w:rsidRPr="000F20F5" w:rsidRDefault="000F20F5" w:rsidP="005B0C1A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  <w:r w:rsidRPr="000F20F5">
        <w:rPr>
          <w:rFonts w:ascii="Times New Roman" w:eastAsia="Times New Roman" w:hAnsi="Times New Roman"/>
          <w:lang w:eastAsia="ar-SA"/>
        </w:rPr>
        <w:t>Из таблицы видно, что налог взимается по _________________ шкале налогообложения.</w:t>
      </w:r>
    </w:p>
    <w:p w:rsidR="000F20F5" w:rsidRPr="000F20F5" w:rsidRDefault="000F20F5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</w:p>
    <w:p w:rsidR="000F20F5" w:rsidRPr="000F20F5" w:rsidRDefault="000F20F5" w:rsidP="005B0C1A">
      <w:pPr>
        <w:widowControl w:val="0"/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0F20F5">
        <w:rPr>
          <w:rFonts w:ascii="Times New Roman" w:eastAsia="Times New Roman" w:hAnsi="Times New Roman"/>
          <w:b/>
          <w:color w:val="000000"/>
          <w:lang w:eastAsia="ar-SA"/>
        </w:rPr>
        <w:t>1</w:t>
      </w:r>
      <w:r>
        <w:rPr>
          <w:rFonts w:ascii="Times New Roman" w:eastAsia="Times New Roman" w:hAnsi="Times New Roman"/>
          <w:b/>
          <w:color w:val="000000"/>
          <w:lang w:eastAsia="ar-SA"/>
        </w:rPr>
        <w:t>0</w:t>
      </w:r>
      <w:r w:rsidRPr="000F20F5">
        <w:rPr>
          <w:rFonts w:ascii="Times New Roman" w:eastAsia="Times New Roman" w:hAnsi="Times New Roman"/>
          <w:b/>
          <w:color w:val="000000"/>
          <w:lang w:eastAsia="ar-SA"/>
        </w:rPr>
        <w:t>.</w:t>
      </w:r>
      <w:r w:rsidRPr="000F20F5">
        <w:rPr>
          <w:rFonts w:ascii="Times New Roman" w:eastAsia="Times New Roman" w:hAnsi="Times New Roman"/>
          <w:color w:val="000000"/>
          <w:lang w:eastAsia="ar-SA"/>
        </w:rPr>
        <w:t xml:space="preserve"> В экономике 2400 млн. долл. денежной массы находятся на банковских счетах. Коэффициент депонирования 20%, норма обязательных резервов – 8%. Денежная база экономики равна:</w:t>
      </w:r>
    </w:p>
    <w:p w:rsidR="000F20F5" w:rsidRPr="000F20F5" w:rsidRDefault="000F20F5" w:rsidP="005B0C1A">
      <w:pPr>
        <w:widowControl w:val="0"/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0F20F5">
        <w:rPr>
          <w:rFonts w:ascii="Times New Roman" w:eastAsia="Times New Roman" w:hAnsi="Times New Roman"/>
          <w:color w:val="000000"/>
          <w:lang w:eastAsia="ar-SA"/>
        </w:rPr>
        <w:t>а) 672 млн. долл.;</w:t>
      </w:r>
      <w:r w:rsidRPr="000F20F5">
        <w:rPr>
          <w:rFonts w:ascii="Times New Roman" w:eastAsia="Times New Roman" w:hAnsi="Times New Roman"/>
          <w:color w:val="000000"/>
          <w:lang w:eastAsia="ar-SA"/>
        </w:rPr>
        <w:tab/>
      </w:r>
      <w:r w:rsidRPr="000F20F5">
        <w:rPr>
          <w:rFonts w:ascii="Times New Roman" w:eastAsia="Times New Roman" w:hAnsi="Times New Roman"/>
          <w:color w:val="000000"/>
          <w:lang w:eastAsia="ar-SA"/>
        </w:rPr>
        <w:tab/>
        <w:t>б) 2880 млн. долл.;</w:t>
      </w:r>
      <w:r w:rsidRPr="000F20F5">
        <w:rPr>
          <w:rFonts w:ascii="Times New Roman" w:eastAsia="Times New Roman" w:hAnsi="Times New Roman"/>
          <w:color w:val="000000"/>
          <w:lang w:eastAsia="ar-SA"/>
        </w:rPr>
        <w:tab/>
        <w:t>в) 2208 млн. долл.;</w:t>
      </w:r>
      <w:r w:rsidRPr="000F20F5">
        <w:rPr>
          <w:rFonts w:ascii="Times New Roman" w:eastAsia="Times New Roman" w:hAnsi="Times New Roman"/>
          <w:color w:val="000000"/>
          <w:lang w:eastAsia="ar-SA"/>
        </w:rPr>
        <w:tab/>
        <w:t>г) 480 млн. долл.</w:t>
      </w:r>
    </w:p>
    <w:p w:rsidR="000F20F5" w:rsidRPr="000F20F5" w:rsidRDefault="000F20F5" w:rsidP="005B0C1A">
      <w:pPr>
        <w:widowControl w:val="0"/>
        <w:shd w:val="clear" w:color="auto" w:fill="FFFFFF"/>
        <w:tabs>
          <w:tab w:val="num" w:pos="540"/>
          <w:tab w:val="left" w:pos="851"/>
          <w:tab w:val="left" w:pos="995"/>
          <w:tab w:val="left" w:pos="1137"/>
        </w:tabs>
        <w:spacing w:after="0" w:line="240" w:lineRule="auto"/>
        <w:ind w:firstLine="397"/>
        <w:jc w:val="both"/>
        <w:rPr>
          <w:rFonts w:ascii="Times New Roman" w:eastAsia="Times New Roman" w:hAnsi="Times New Roman"/>
          <w:lang w:eastAsia="ar-SA"/>
        </w:rPr>
      </w:pPr>
    </w:p>
    <w:p w:rsidR="005D3932" w:rsidRDefault="005D3932" w:rsidP="005B0C1A">
      <w:pPr>
        <w:widowControl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472F14" w:rsidRPr="005D3932" w:rsidRDefault="00472F14" w:rsidP="005B0C1A">
      <w:pPr>
        <w:widowControl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D3932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 w:rsidR="005D3932">
        <w:rPr>
          <w:rFonts w:ascii="Times New Roman" w:hAnsi="Times New Roman"/>
          <w:i/>
          <w:sz w:val="24"/>
          <w:szCs w:val="24"/>
        </w:rPr>
        <w:t xml:space="preserve"> к пп.5.5 и 5.6</w:t>
      </w:r>
    </w:p>
    <w:p w:rsidR="00893662" w:rsidRDefault="002061DD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Выполнение к</w:t>
      </w:r>
      <w:r w:rsidR="00692FE6">
        <w:rPr>
          <w:rFonts w:ascii="Times New Roman" w:hAnsi="Times New Roman"/>
          <w:sz w:val="24"/>
          <w:szCs w:val="24"/>
        </w:rPr>
        <w:t>онтрольны</w:t>
      </w:r>
      <w:r>
        <w:rPr>
          <w:rFonts w:ascii="Times New Roman" w:hAnsi="Times New Roman"/>
          <w:sz w:val="24"/>
          <w:szCs w:val="24"/>
        </w:rPr>
        <w:t>х работ</w:t>
      </w:r>
      <w:r w:rsidR="00692FE6">
        <w:rPr>
          <w:rFonts w:ascii="Times New Roman" w:hAnsi="Times New Roman"/>
          <w:sz w:val="24"/>
          <w:szCs w:val="24"/>
        </w:rPr>
        <w:t xml:space="preserve"> 1 и 2 п</w:t>
      </w:r>
      <w:r w:rsidR="001E58FA">
        <w:rPr>
          <w:rFonts w:ascii="Times New Roman" w:hAnsi="Times New Roman"/>
          <w:sz w:val="24"/>
          <w:szCs w:val="24"/>
        </w:rPr>
        <w:t>одразумева</w:t>
      </w:r>
      <w:r>
        <w:rPr>
          <w:rFonts w:ascii="Times New Roman" w:hAnsi="Times New Roman"/>
          <w:sz w:val="24"/>
          <w:szCs w:val="24"/>
        </w:rPr>
        <w:t>е</w:t>
      </w:r>
      <w:r w:rsidR="001E58FA">
        <w:rPr>
          <w:rFonts w:ascii="Times New Roman" w:hAnsi="Times New Roman"/>
          <w:sz w:val="24"/>
          <w:szCs w:val="24"/>
        </w:rPr>
        <w:t>т итоговую оценку знаний, умений и навыков студента</w:t>
      </w:r>
      <w:r w:rsidR="00692FE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дисциплине </w:t>
      </w:r>
      <w:r w:rsidRPr="0003702A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Экономическая теория</w:t>
      </w:r>
      <w:r w:rsidRPr="0003702A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, а именно: контрольная работа 1 – по темам, связанным с микроэкономическим анализом (темы 1-7), контрольная работа 2 – по темам, связанным с макроэкономическим анализом (темы 8-12). </w:t>
      </w:r>
      <w:r w:rsidR="00893662">
        <w:rPr>
          <w:rFonts w:ascii="Times New Roman" w:hAnsi="Times New Roman"/>
          <w:sz w:val="24"/>
          <w:szCs w:val="24"/>
        </w:rPr>
        <w:t>К</w:t>
      </w:r>
      <w:r w:rsidR="00893662" w:rsidRPr="00893662">
        <w:rPr>
          <w:rFonts w:ascii="Times New Roman" w:hAnsi="Times New Roman"/>
          <w:sz w:val="24"/>
          <w:szCs w:val="24"/>
        </w:rPr>
        <w:t>онтрольн</w:t>
      </w:r>
      <w:r w:rsidR="00893662">
        <w:rPr>
          <w:rFonts w:ascii="Times New Roman" w:hAnsi="Times New Roman"/>
          <w:sz w:val="24"/>
          <w:szCs w:val="24"/>
        </w:rPr>
        <w:t>ая</w:t>
      </w:r>
      <w:r w:rsidR="00893662" w:rsidRPr="00893662">
        <w:rPr>
          <w:rFonts w:ascii="Times New Roman" w:hAnsi="Times New Roman"/>
          <w:sz w:val="24"/>
          <w:szCs w:val="24"/>
        </w:rPr>
        <w:t xml:space="preserve"> работ</w:t>
      </w:r>
      <w:r w:rsidR="00893662">
        <w:rPr>
          <w:rFonts w:ascii="Times New Roman" w:hAnsi="Times New Roman"/>
          <w:sz w:val="24"/>
          <w:szCs w:val="24"/>
        </w:rPr>
        <w:t>а</w:t>
      </w:r>
      <w:r w:rsidR="00893662" w:rsidRPr="00893662">
        <w:rPr>
          <w:rFonts w:ascii="Times New Roman" w:hAnsi="Times New Roman"/>
          <w:sz w:val="24"/>
          <w:szCs w:val="24"/>
        </w:rPr>
        <w:t xml:space="preserve"> 1</w:t>
      </w:r>
      <w:r w:rsidR="00893662">
        <w:rPr>
          <w:rFonts w:ascii="Times New Roman" w:hAnsi="Times New Roman"/>
          <w:sz w:val="24"/>
          <w:szCs w:val="24"/>
        </w:rPr>
        <w:t xml:space="preserve"> проводится после изучения 7-й темы, т.е. примерно на 9-й неделе изучения дисциплины, или в период текущей аттестации. К</w:t>
      </w:r>
      <w:r w:rsidR="00893662" w:rsidRPr="00893662">
        <w:rPr>
          <w:rFonts w:ascii="Times New Roman" w:hAnsi="Times New Roman"/>
          <w:sz w:val="24"/>
          <w:szCs w:val="24"/>
        </w:rPr>
        <w:t>онтрольн</w:t>
      </w:r>
      <w:r w:rsidR="00893662">
        <w:rPr>
          <w:rFonts w:ascii="Times New Roman" w:hAnsi="Times New Roman"/>
          <w:sz w:val="24"/>
          <w:szCs w:val="24"/>
        </w:rPr>
        <w:t>ая</w:t>
      </w:r>
      <w:r w:rsidR="00893662" w:rsidRPr="00893662">
        <w:rPr>
          <w:rFonts w:ascii="Times New Roman" w:hAnsi="Times New Roman"/>
          <w:sz w:val="24"/>
          <w:szCs w:val="24"/>
        </w:rPr>
        <w:t xml:space="preserve"> работ</w:t>
      </w:r>
      <w:r w:rsidR="00893662">
        <w:rPr>
          <w:rFonts w:ascii="Times New Roman" w:hAnsi="Times New Roman"/>
          <w:sz w:val="24"/>
          <w:szCs w:val="24"/>
        </w:rPr>
        <w:t>а 2 проводится после изучения 12-й темы, т.е. примерно на 16-й неделе изучения дисциплины, или в период промежуточной аттестации.</w:t>
      </w:r>
    </w:p>
    <w:p w:rsidR="002061DD" w:rsidRDefault="00893662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Контрольные </w:t>
      </w:r>
      <w:r w:rsidR="002061DD">
        <w:rPr>
          <w:rFonts w:ascii="Times New Roman" w:hAnsi="Times New Roman"/>
          <w:sz w:val="24"/>
          <w:szCs w:val="24"/>
        </w:rPr>
        <w:t xml:space="preserve">работы </w:t>
      </w:r>
      <w:r>
        <w:rPr>
          <w:rFonts w:ascii="Times New Roman" w:hAnsi="Times New Roman"/>
          <w:sz w:val="24"/>
          <w:szCs w:val="24"/>
        </w:rPr>
        <w:t xml:space="preserve">1, 2 </w:t>
      </w:r>
      <w:r w:rsidR="002061DD">
        <w:rPr>
          <w:rFonts w:ascii="Times New Roman" w:hAnsi="Times New Roman"/>
          <w:sz w:val="24"/>
          <w:szCs w:val="24"/>
        </w:rPr>
        <w:t>включают различные типы заданий, в том числе</w:t>
      </w:r>
      <w:r w:rsidR="00692FE6">
        <w:rPr>
          <w:rFonts w:ascii="Times New Roman" w:hAnsi="Times New Roman"/>
          <w:sz w:val="24"/>
          <w:szCs w:val="24"/>
        </w:rPr>
        <w:t xml:space="preserve"> </w:t>
      </w:r>
      <w:r w:rsidR="002061DD">
        <w:rPr>
          <w:rFonts w:ascii="Times New Roman" w:hAnsi="Times New Roman"/>
          <w:sz w:val="24"/>
          <w:szCs w:val="24"/>
        </w:rPr>
        <w:t xml:space="preserve">на знание понятий, </w:t>
      </w:r>
      <w:r w:rsidR="00692FE6">
        <w:rPr>
          <w:rFonts w:ascii="Times New Roman" w:hAnsi="Times New Roman"/>
          <w:sz w:val="24"/>
          <w:szCs w:val="24"/>
        </w:rPr>
        <w:t>расчетны</w:t>
      </w:r>
      <w:r w:rsidR="002061DD">
        <w:rPr>
          <w:rFonts w:ascii="Times New Roman" w:hAnsi="Times New Roman"/>
          <w:sz w:val="24"/>
          <w:szCs w:val="24"/>
        </w:rPr>
        <w:t xml:space="preserve">е и аналитические задания </w:t>
      </w:r>
      <w:r w:rsidR="00692FE6">
        <w:rPr>
          <w:rFonts w:ascii="Times New Roman" w:hAnsi="Times New Roman"/>
          <w:sz w:val="24"/>
          <w:szCs w:val="24"/>
        </w:rPr>
        <w:t xml:space="preserve">с использованием формул, таблиц и графиков. </w:t>
      </w:r>
    </w:p>
    <w:p w:rsidR="004F7D4A" w:rsidRDefault="00692FE6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успешного </w:t>
      </w:r>
      <w:r w:rsidR="004F7D4A">
        <w:rPr>
          <w:rFonts w:ascii="Times New Roman" w:hAnsi="Times New Roman"/>
          <w:sz w:val="24"/>
          <w:szCs w:val="24"/>
        </w:rPr>
        <w:t xml:space="preserve">прохождения контрольных </w:t>
      </w:r>
      <w:r>
        <w:rPr>
          <w:rFonts w:ascii="Times New Roman" w:hAnsi="Times New Roman"/>
          <w:sz w:val="24"/>
          <w:szCs w:val="24"/>
        </w:rPr>
        <w:t xml:space="preserve">работ необходимо </w:t>
      </w:r>
      <w:r w:rsidR="004F7D4A">
        <w:rPr>
          <w:rFonts w:ascii="Times New Roman" w:hAnsi="Times New Roman"/>
          <w:sz w:val="24"/>
          <w:szCs w:val="24"/>
        </w:rPr>
        <w:t>выполнить рекомендованные преподавателем практические работы</w:t>
      </w:r>
      <w:r>
        <w:rPr>
          <w:rFonts w:ascii="Times New Roman" w:hAnsi="Times New Roman"/>
          <w:sz w:val="24"/>
          <w:szCs w:val="24"/>
        </w:rPr>
        <w:t xml:space="preserve">. </w:t>
      </w:r>
      <w:r w:rsidR="004F7D4A">
        <w:rPr>
          <w:rFonts w:ascii="Times New Roman" w:hAnsi="Times New Roman"/>
          <w:sz w:val="24"/>
          <w:szCs w:val="24"/>
        </w:rPr>
        <w:t xml:space="preserve">Успешная сдача контрольных работ – это свидетельство </w:t>
      </w:r>
      <w:r w:rsidR="004F7D4A">
        <w:rPr>
          <w:rFonts w:ascii="Times New Roman" w:hAnsi="Times New Roman"/>
          <w:sz w:val="24"/>
          <w:szCs w:val="24"/>
        </w:rPr>
        <w:lastRenderedPageBreak/>
        <w:t>успеваемости по дисциплине, которая становится возможной при посещении всех лекций, практических занятий, добросовестном выполнении всех заданий и упражнений, а также эффективной самостоятельной работе</w:t>
      </w:r>
      <w:r w:rsidR="00893662">
        <w:rPr>
          <w:rFonts w:ascii="Times New Roman" w:hAnsi="Times New Roman"/>
          <w:sz w:val="24"/>
          <w:szCs w:val="24"/>
        </w:rPr>
        <w:t xml:space="preserve"> студента с литературой</w:t>
      </w:r>
      <w:r w:rsidR="004F7D4A">
        <w:rPr>
          <w:rFonts w:ascii="Times New Roman" w:hAnsi="Times New Roman"/>
          <w:sz w:val="24"/>
          <w:szCs w:val="24"/>
        </w:rPr>
        <w:t>.</w:t>
      </w:r>
    </w:p>
    <w:p w:rsidR="00893662" w:rsidRDefault="004F7D4A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Контрольные </w:t>
      </w:r>
      <w:r w:rsidR="00692FE6">
        <w:rPr>
          <w:rFonts w:ascii="Times New Roman" w:hAnsi="Times New Roman"/>
          <w:sz w:val="24"/>
          <w:szCs w:val="24"/>
        </w:rPr>
        <w:t xml:space="preserve">работы выполняются </w:t>
      </w:r>
      <w:r>
        <w:rPr>
          <w:rFonts w:ascii="Times New Roman" w:hAnsi="Times New Roman"/>
          <w:sz w:val="24"/>
          <w:szCs w:val="24"/>
        </w:rPr>
        <w:t xml:space="preserve">по вариантам </w:t>
      </w:r>
      <w:r w:rsidR="00692FE6">
        <w:rPr>
          <w:rFonts w:ascii="Times New Roman" w:hAnsi="Times New Roman"/>
          <w:sz w:val="24"/>
          <w:szCs w:val="24"/>
        </w:rPr>
        <w:t xml:space="preserve">в аудитории под контролем преподавателя. </w:t>
      </w:r>
      <w:r w:rsidR="00893662">
        <w:rPr>
          <w:rFonts w:ascii="Times New Roman" w:hAnsi="Times New Roman"/>
          <w:sz w:val="24"/>
          <w:szCs w:val="24"/>
        </w:rPr>
        <w:t>Оценка по к</w:t>
      </w:r>
      <w:r w:rsidR="00893662" w:rsidRPr="00893662">
        <w:rPr>
          <w:rFonts w:ascii="Times New Roman" w:hAnsi="Times New Roman"/>
          <w:sz w:val="24"/>
          <w:szCs w:val="24"/>
        </w:rPr>
        <w:t>онтрольн</w:t>
      </w:r>
      <w:r w:rsidR="00893662">
        <w:rPr>
          <w:rFonts w:ascii="Times New Roman" w:hAnsi="Times New Roman"/>
          <w:sz w:val="24"/>
          <w:szCs w:val="24"/>
        </w:rPr>
        <w:t>ой</w:t>
      </w:r>
      <w:r w:rsidR="00893662" w:rsidRPr="00893662">
        <w:rPr>
          <w:rFonts w:ascii="Times New Roman" w:hAnsi="Times New Roman"/>
          <w:sz w:val="24"/>
          <w:szCs w:val="24"/>
        </w:rPr>
        <w:t xml:space="preserve"> работ</w:t>
      </w:r>
      <w:r w:rsidR="00893662">
        <w:rPr>
          <w:rFonts w:ascii="Times New Roman" w:hAnsi="Times New Roman"/>
          <w:sz w:val="24"/>
          <w:szCs w:val="24"/>
        </w:rPr>
        <w:t>е</w:t>
      </w:r>
      <w:r w:rsidR="00893662" w:rsidRPr="00893662">
        <w:rPr>
          <w:rFonts w:ascii="Times New Roman" w:hAnsi="Times New Roman"/>
          <w:sz w:val="24"/>
          <w:szCs w:val="24"/>
        </w:rPr>
        <w:t xml:space="preserve"> 1</w:t>
      </w:r>
      <w:r w:rsidR="00893662">
        <w:rPr>
          <w:rFonts w:ascii="Times New Roman" w:hAnsi="Times New Roman"/>
          <w:sz w:val="24"/>
          <w:szCs w:val="24"/>
        </w:rPr>
        <w:t xml:space="preserve"> включается в общее количество баллов по текущей аттестации, оценка по к</w:t>
      </w:r>
      <w:r w:rsidR="00893662" w:rsidRPr="00893662">
        <w:rPr>
          <w:rFonts w:ascii="Times New Roman" w:hAnsi="Times New Roman"/>
          <w:sz w:val="24"/>
          <w:szCs w:val="24"/>
        </w:rPr>
        <w:t>онтрольн</w:t>
      </w:r>
      <w:r w:rsidR="00893662">
        <w:rPr>
          <w:rFonts w:ascii="Times New Roman" w:hAnsi="Times New Roman"/>
          <w:sz w:val="24"/>
          <w:szCs w:val="24"/>
        </w:rPr>
        <w:t>ой</w:t>
      </w:r>
      <w:r w:rsidR="00893662" w:rsidRPr="00893662">
        <w:rPr>
          <w:rFonts w:ascii="Times New Roman" w:hAnsi="Times New Roman"/>
          <w:sz w:val="24"/>
          <w:szCs w:val="24"/>
        </w:rPr>
        <w:t xml:space="preserve"> работ</w:t>
      </w:r>
      <w:r w:rsidR="00893662">
        <w:rPr>
          <w:rFonts w:ascii="Times New Roman" w:hAnsi="Times New Roman"/>
          <w:sz w:val="24"/>
          <w:szCs w:val="24"/>
        </w:rPr>
        <w:t>е 2 – в общее количество баллов по промежуточной аттестации.</w:t>
      </w:r>
    </w:p>
    <w:p w:rsidR="00692FE6" w:rsidRDefault="00893662" w:rsidP="005B0C1A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Максимальное количество баллов, которое можно получить по к</w:t>
      </w:r>
      <w:r w:rsidRPr="00893662">
        <w:rPr>
          <w:rFonts w:ascii="Times New Roman" w:hAnsi="Times New Roman"/>
          <w:sz w:val="24"/>
          <w:szCs w:val="24"/>
        </w:rPr>
        <w:t>онтрольн</w:t>
      </w:r>
      <w:r>
        <w:rPr>
          <w:rFonts w:ascii="Times New Roman" w:hAnsi="Times New Roman"/>
          <w:sz w:val="24"/>
          <w:szCs w:val="24"/>
        </w:rPr>
        <w:t>ой</w:t>
      </w:r>
      <w:r w:rsidRPr="00893662">
        <w:rPr>
          <w:rFonts w:ascii="Times New Roman" w:hAnsi="Times New Roman"/>
          <w:sz w:val="24"/>
          <w:szCs w:val="24"/>
        </w:rPr>
        <w:t xml:space="preserve"> работ</w:t>
      </w:r>
      <w:r>
        <w:rPr>
          <w:rFonts w:ascii="Times New Roman" w:hAnsi="Times New Roman"/>
          <w:sz w:val="24"/>
          <w:szCs w:val="24"/>
        </w:rPr>
        <w:t>е</w:t>
      </w:r>
      <w:r w:rsidRPr="00893662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5F5CFC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0 баллов, по к</w:t>
      </w:r>
      <w:r w:rsidRPr="00893662">
        <w:rPr>
          <w:rFonts w:ascii="Times New Roman" w:hAnsi="Times New Roman"/>
          <w:sz w:val="24"/>
          <w:szCs w:val="24"/>
        </w:rPr>
        <w:t>онтрольн</w:t>
      </w:r>
      <w:r>
        <w:rPr>
          <w:rFonts w:ascii="Times New Roman" w:hAnsi="Times New Roman"/>
          <w:sz w:val="24"/>
          <w:szCs w:val="24"/>
        </w:rPr>
        <w:t>ой</w:t>
      </w:r>
      <w:r w:rsidRPr="00893662">
        <w:rPr>
          <w:rFonts w:ascii="Times New Roman" w:hAnsi="Times New Roman"/>
          <w:sz w:val="24"/>
          <w:szCs w:val="24"/>
        </w:rPr>
        <w:t xml:space="preserve"> работ</w:t>
      </w:r>
      <w:r>
        <w:rPr>
          <w:rFonts w:ascii="Times New Roman" w:hAnsi="Times New Roman"/>
          <w:sz w:val="24"/>
          <w:szCs w:val="24"/>
        </w:rPr>
        <w:t xml:space="preserve">е 2 – также </w:t>
      </w:r>
      <w:r w:rsidR="005F5CFC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0 баллов. Таким образом, за се</w:t>
      </w:r>
      <w:r w:rsidR="005F5CFC">
        <w:rPr>
          <w:rFonts w:ascii="Times New Roman" w:hAnsi="Times New Roman"/>
          <w:sz w:val="24"/>
          <w:szCs w:val="24"/>
        </w:rPr>
        <w:t>местр студент может набрать до 2</w:t>
      </w:r>
      <w:r>
        <w:rPr>
          <w:rFonts w:ascii="Times New Roman" w:hAnsi="Times New Roman"/>
          <w:sz w:val="24"/>
          <w:szCs w:val="24"/>
        </w:rPr>
        <w:t xml:space="preserve">0 баллов за решение контрольных работ. </w:t>
      </w:r>
      <w:r w:rsidR="00692FE6">
        <w:rPr>
          <w:rFonts w:ascii="Times New Roman" w:hAnsi="Times New Roman"/>
          <w:sz w:val="24"/>
          <w:szCs w:val="24"/>
        </w:rPr>
        <w:t xml:space="preserve">Шкала оценки за решение </w:t>
      </w:r>
      <w:r w:rsidR="00857331">
        <w:rPr>
          <w:rFonts w:ascii="Times New Roman" w:hAnsi="Times New Roman"/>
          <w:sz w:val="24"/>
          <w:szCs w:val="24"/>
        </w:rPr>
        <w:t xml:space="preserve">одной </w:t>
      </w:r>
      <w:r>
        <w:rPr>
          <w:rFonts w:ascii="Times New Roman" w:hAnsi="Times New Roman"/>
          <w:sz w:val="24"/>
          <w:szCs w:val="24"/>
        </w:rPr>
        <w:t xml:space="preserve">контрольной работы </w:t>
      </w:r>
      <w:r w:rsidR="00692FE6">
        <w:rPr>
          <w:rFonts w:ascii="Times New Roman" w:hAnsi="Times New Roman"/>
          <w:sz w:val="24"/>
          <w:szCs w:val="24"/>
        </w:rPr>
        <w:t>предполагает следующее (см. таблицу).</w:t>
      </w:r>
    </w:p>
    <w:p w:rsidR="00893662" w:rsidRDefault="00893662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Критерии оценки для</w:t>
      </w:r>
      <w:r w:rsidR="00893662">
        <w:rPr>
          <w:rFonts w:ascii="Times New Roman" w:hAnsi="Times New Roman"/>
          <w:sz w:val="24"/>
          <w:szCs w:val="24"/>
        </w:rPr>
        <w:t xml:space="preserve"> контрольной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573367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472F14" w:rsidRPr="0099085F" w:rsidRDefault="00472F14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5F5CFC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</w:t>
            </w:r>
            <w:r w:rsidR="0089366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472F14" w:rsidRPr="0099085F" w:rsidRDefault="00472F14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 w:rsidR="00D026D7">
              <w:rPr>
                <w:rFonts w:ascii="Times New Roman" w:hAnsi="Times New Roman"/>
              </w:rPr>
              <w:t xml:space="preserve">компетенции </w:t>
            </w:r>
            <w:r w:rsidRPr="0099085F">
              <w:rPr>
                <w:rFonts w:ascii="Times New Roman" w:hAnsi="Times New Roman"/>
              </w:rPr>
              <w:t>на итоговом уровне</w:t>
            </w:r>
            <w:r w:rsidR="00857331">
              <w:rPr>
                <w:rFonts w:ascii="Times New Roman" w:hAnsi="Times New Roman"/>
              </w:rPr>
              <w:t>:</w:t>
            </w:r>
            <w:r w:rsidRPr="0099085F">
              <w:rPr>
                <w:rFonts w:ascii="Times New Roman" w:hAnsi="Times New Roman"/>
              </w:rPr>
              <w:t xml:space="preserve"> обнаруживает всестороннее, систематическое и глубокое знание учебного материала, </w:t>
            </w:r>
            <w:r w:rsidR="00D026D7">
              <w:rPr>
                <w:rFonts w:ascii="Times New Roman" w:hAnsi="Times New Roman"/>
              </w:rPr>
              <w:t>уверенно демонстрирует хорошие умения и навыки по всем темам дисциплины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5F5CFC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472F14" w:rsidRPr="0099085F" w:rsidRDefault="00D026D7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 xml:space="preserve">достаточно хорошую </w:t>
            </w:r>
            <w:r w:rsidRPr="0099085F">
              <w:rPr>
                <w:rFonts w:ascii="Times New Roman" w:hAnsi="Times New Roman"/>
              </w:rPr>
              <w:t xml:space="preserve">сформированность </w:t>
            </w:r>
            <w:r>
              <w:rPr>
                <w:rFonts w:ascii="Times New Roman" w:hAnsi="Times New Roman"/>
              </w:rPr>
              <w:t>компетенции:</w:t>
            </w:r>
            <w:r w:rsidRPr="0099085F">
              <w:rPr>
                <w:rFonts w:ascii="Times New Roman" w:hAnsi="Times New Roman"/>
              </w:rPr>
              <w:t xml:space="preserve"> обнаруживает систематическое знание учебного материала, </w:t>
            </w:r>
            <w:r>
              <w:rPr>
                <w:rFonts w:ascii="Times New Roman" w:hAnsi="Times New Roman"/>
              </w:rPr>
              <w:t>уверенно демонстрирует достаточно хорошие умения и навыки по всем темам дисциплины. При этом</w:t>
            </w:r>
            <w:r w:rsidR="00EE4D8B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он допускает небольшие неточности и ошибки, которые тем не менее не мешают </w:t>
            </w:r>
            <w:r w:rsidR="005047D5">
              <w:rPr>
                <w:rFonts w:ascii="Times New Roman" w:hAnsi="Times New Roman"/>
              </w:rPr>
              <w:t>выполнять какие-либо</w:t>
            </w:r>
            <w:r w:rsidR="00EE4D8B">
              <w:rPr>
                <w:rFonts w:ascii="Times New Roman" w:hAnsi="Times New Roman"/>
              </w:rPr>
              <w:t xml:space="preserve"> профессиональные задачи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5F5CFC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472F14" w:rsidRPr="0099085F" w:rsidRDefault="00EE4D8B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 xml:space="preserve">среднюю, базовую </w:t>
            </w:r>
            <w:r w:rsidRPr="0099085F">
              <w:rPr>
                <w:rFonts w:ascii="Times New Roman" w:hAnsi="Times New Roman"/>
              </w:rPr>
              <w:t xml:space="preserve">сформированность </w:t>
            </w:r>
            <w:r>
              <w:rPr>
                <w:rFonts w:ascii="Times New Roman" w:hAnsi="Times New Roman"/>
              </w:rPr>
              <w:t>компетенции:</w:t>
            </w:r>
            <w:r w:rsidRPr="0099085F">
              <w:rPr>
                <w:rFonts w:ascii="Times New Roman" w:hAnsi="Times New Roman"/>
              </w:rPr>
              <w:t xml:space="preserve"> обнаруживает </w:t>
            </w:r>
            <w:r>
              <w:rPr>
                <w:rFonts w:ascii="Times New Roman" w:hAnsi="Times New Roman"/>
              </w:rPr>
              <w:t xml:space="preserve">обзорное, но </w:t>
            </w:r>
            <w:r w:rsidR="005047D5">
              <w:rPr>
                <w:rFonts w:ascii="Times New Roman" w:hAnsi="Times New Roman"/>
              </w:rPr>
              <w:t xml:space="preserve">не </w:t>
            </w:r>
            <w:r w:rsidRPr="0099085F">
              <w:rPr>
                <w:rFonts w:ascii="Times New Roman" w:hAnsi="Times New Roman"/>
              </w:rPr>
              <w:t xml:space="preserve">систематическое знание учебного материала, </w:t>
            </w:r>
            <w:r>
              <w:rPr>
                <w:rFonts w:ascii="Times New Roman" w:hAnsi="Times New Roman"/>
              </w:rPr>
              <w:t>демонстрирует средние умения и навыки по всем темам дисциплины. При этом, он допускает неточности и ошибки, которые могут помешать грамотно и быстро выполнять профессиональные задачи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5F5CFC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472F14" w:rsidRPr="0099085F" w:rsidRDefault="00EE4D8B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недостаточную </w:t>
            </w:r>
            <w:r w:rsidRPr="0099085F">
              <w:rPr>
                <w:rFonts w:ascii="Times New Roman" w:hAnsi="Times New Roman"/>
              </w:rPr>
              <w:t xml:space="preserve">сформированность </w:t>
            </w:r>
            <w:r>
              <w:rPr>
                <w:rFonts w:ascii="Times New Roman" w:hAnsi="Times New Roman"/>
              </w:rPr>
              <w:t>компетенции, ниже базового уровня:</w:t>
            </w:r>
            <w:r w:rsidRPr="0099085F">
              <w:rPr>
                <w:rFonts w:ascii="Times New Roman" w:hAnsi="Times New Roman"/>
              </w:rPr>
              <w:t xml:space="preserve"> обнаруживает </w:t>
            </w:r>
            <w:r>
              <w:rPr>
                <w:rFonts w:ascii="Times New Roman" w:hAnsi="Times New Roman"/>
              </w:rPr>
              <w:t>слабое</w:t>
            </w:r>
            <w:r w:rsidRPr="0099085F">
              <w:rPr>
                <w:rFonts w:ascii="Times New Roman" w:hAnsi="Times New Roman"/>
              </w:rPr>
              <w:t xml:space="preserve"> знание учебного материала, </w:t>
            </w:r>
            <w:r>
              <w:rPr>
                <w:rFonts w:ascii="Times New Roman" w:hAnsi="Times New Roman"/>
              </w:rPr>
              <w:t>демонстрирует слабые умения и навыки по всем темам дисциплины, которые не позволяют достичь каких-либо профессиональных результатов. Он допускает неточности и ошибки, которые не позволяют грамотно выполнять профессиональные задачи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5F5CFC" w:rsidP="005B0C1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472F14" w:rsidRPr="0099085F" w:rsidRDefault="00EE4D8B" w:rsidP="005B0C1A">
            <w:pPr>
              <w:widowControl w:val="0"/>
              <w:jc w:val="both"/>
              <w:rPr>
                <w:rFonts w:ascii="Times New Roman" w:hAnsi="Times New Roman"/>
              </w:rPr>
            </w:pPr>
            <w:r w:rsidRPr="00EE4D8B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 xml:space="preserve">отсутствие знаний, умений и навыков по дисциплине в рамках </w:t>
            </w:r>
            <w:r w:rsidRPr="00EE4D8B">
              <w:rPr>
                <w:rFonts w:ascii="Times New Roman" w:hAnsi="Times New Roman"/>
              </w:rPr>
              <w:t>компетенции</w:t>
            </w:r>
          </w:p>
        </w:tc>
      </w:tr>
    </w:tbl>
    <w:p w:rsidR="00060CCC" w:rsidRDefault="00060CCC" w:rsidP="005B0C1A">
      <w:pPr>
        <w:pStyle w:val="50"/>
        <w:shd w:val="clear" w:color="auto" w:fill="auto"/>
        <w:spacing w:after="0" w:line="240" w:lineRule="auto"/>
      </w:pPr>
    </w:p>
    <w:p w:rsidR="001E263B" w:rsidRDefault="001E263B" w:rsidP="005B0C1A">
      <w:pPr>
        <w:pStyle w:val="50"/>
        <w:shd w:val="clear" w:color="auto" w:fill="auto"/>
        <w:spacing w:after="0" w:line="240" w:lineRule="auto"/>
      </w:pPr>
    </w:p>
    <w:p w:rsidR="001E263B" w:rsidRDefault="001E263B" w:rsidP="001E263B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b/>
          <w:color w:val="000000"/>
          <w:sz w:val="24"/>
          <w:szCs w:val="24"/>
          <w:lang w:eastAsia="ru-RU" w:bidi="ru-RU"/>
        </w:rPr>
      </w:pPr>
      <w:r w:rsidRPr="00452BCA">
        <w:rPr>
          <w:rFonts w:eastAsia="Courier New"/>
          <w:b/>
          <w:color w:val="000000"/>
          <w:sz w:val="24"/>
          <w:szCs w:val="24"/>
          <w:lang w:eastAsia="ru-RU" w:bidi="ru-RU"/>
        </w:rPr>
        <w:t>5.</w:t>
      </w:r>
      <w:r w:rsidRPr="00CD4A31">
        <w:rPr>
          <w:rFonts w:eastAsia="Courier New"/>
          <w:b/>
          <w:color w:val="000000"/>
          <w:sz w:val="24"/>
          <w:szCs w:val="24"/>
          <w:lang w:eastAsia="ru-RU" w:bidi="ru-RU"/>
        </w:rPr>
        <w:t>7</w:t>
      </w:r>
      <w:r w:rsidRPr="00452BCA"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Примеры 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>вопросов для контроля студентов заочной формы обучения</w:t>
      </w:r>
    </w:p>
    <w:p w:rsidR="001E263B" w:rsidRPr="00CD4A31" w:rsidRDefault="001E263B" w:rsidP="001E263B">
      <w:pPr>
        <w:pStyle w:val="41"/>
        <w:shd w:val="clear" w:color="auto" w:fill="auto"/>
        <w:spacing w:before="0" w:line="240" w:lineRule="auto"/>
        <w:ind w:firstLine="0"/>
        <w:jc w:val="both"/>
        <w:rPr>
          <w:rFonts w:eastAsia="Courier New"/>
          <w:color w:val="000000"/>
          <w:sz w:val="24"/>
          <w:szCs w:val="24"/>
          <w:lang w:eastAsia="ru-RU" w:bidi="ru-RU"/>
        </w:rPr>
      </w:pP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Что является предметом экономической теории? Дайте развернутый ответ.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Как связана экономическая эффективность и действие рыночного механизма?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Какие зависимости отражают законы спроса и предложения?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Что изучает теория потребительского поведения? В чем ее практическая значимость?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Что такое издержки производства? Как они классифицируются?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Каковы характеристики рынка несовершенной конкуренции?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Каковы особенности ценообразования на рынке факторов производства?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Для чего используется показатель валового внутреннего продукта?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Как влияет прирост инвестиций на прирост национального дохода?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В каких экономических условиях увеличивается безработица?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Какова зависимость между приростом налоговой базы и приростом равновесного дохода?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Какие существуют инструменты денежно-кредитной политики?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 w:rsidRPr="004A70AA">
        <w:rPr>
          <w:rFonts w:ascii="Times New Roman"/>
          <w:b w:val="0"/>
          <w:sz w:val="24"/>
          <w:szCs w:val="24"/>
        </w:rPr>
        <w:t>Постройте иерархическую структуру потребностей.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Отразите схематично рыночный кругооборот товарной и денежной масс.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Представьте метод расчета ценовой эластичности спроса.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lastRenderedPageBreak/>
        <w:t>Возможно ли измерить полезность какого-либо блага количественно?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Какие методы используются при расчете средних и предельных издержек?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Приведите примеры олигополистического рынка.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Как можно оценить дифференциацию уровня доходов населения?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Какие методы используются при расчете ВВП и других макроэкономических показателей?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Назовите два метода определения равновесного уровня национального дохода.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 xml:space="preserve">Назовите </w:t>
      </w:r>
      <w:proofErr w:type="spellStart"/>
      <w:r>
        <w:rPr>
          <w:rFonts w:ascii="Times New Roman"/>
          <w:b w:val="0"/>
          <w:sz w:val="24"/>
          <w:szCs w:val="24"/>
        </w:rPr>
        <w:t>проциклические</w:t>
      </w:r>
      <w:proofErr w:type="spellEnd"/>
      <w:r>
        <w:rPr>
          <w:rFonts w:ascii="Times New Roman"/>
          <w:b w:val="0"/>
          <w:sz w:val="24"/>
          <w:szCs w:val="24"/>
        </w:rPr>
        <w:t xml:space="preserve"> и </w:t>
      </w:r>
      <w:proofErr w:type="spellStart"/>
      <w:r>
        <w:rPr>
          <w:rFonts w:ascii="Times New Roman"/>
          <w:b w:val="0"/>
          <w:sz w:val="24"/>
          <w:szCs w:val="24"/>
        </w:rPr>
        <w:t>контрциклические</w:t>
      </w:r>
      <w:proofErr w:type="spellEnd"/>
      <w:r>
        <w:rPr>
          <w:rFonts w:ascii="Times New Roman"/>
          <w:b w:val="0"/>
          <w:sz w:val="24"/>
          <w:szCs w:val="24"/>
        </w:rPr>
        <w:t xml:space="preserve"> макроэкономические показатели.</w:t>
      </w:r>
    </w:p>
    <w:p w:rsidR="001E263B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Приведите пример прогрессивной и пропорциональной налоговой систем.</w:t>
      </w:r>
    </w:p>
    <w:p w:rsidR="001E263B" w:rsidRPr="004A70AA" w:rsidRDefault="001E263B" w:rsidP="001E263B">
      <w:pPr>
        <w:pStyle w:val="50"/>
        <w:numPr>
          <w:ilvl w:val="0"/>
          <w:numId w:val="42"/>
        </w:numPr>
        <w:shd w:val="clear" w:color="auto" w:fill="auto"/>
        <w:spacing w:after="0" w:line="240" w:lineRule="auto"/>
        <w:jc w:val="both"/>
        <w:rPr>
          <w:rFonts w:ascii="Times New Roman"/>
          <w:b w:val="0"/>
          <w:sz w:val="24"/>
          <w:szCs w:val="24"/>
        </w:rPr>
      </w:pPr>
      <w:r>
        <w:rPr>
          <w:rFonts w:ascii="Times New Roman"/>
          <w:b w:val="0"/>
          <w:sz w:val="24"/>
          <w:szCs w:val="24"/>
        </w:rPr>
        <w:t>Отразите механизм действия на деловую активность таких инструментов денежно-кредитной политики, как операции на открытом рынке, ключевая ставка, норма резервирования.</w:t>
      </w:r>
    </w:p>
    <w:p w:rsidR="001E263B" w:rsidRDefault="001E263B" w:rsidP="005B0C1A">
      <w:pPr>
        <w:pStyle w:val="50"/>
        <w:shd w:val="clear" w:color="auto" w:fill="auto"/>
        <w:spacing w:after="0" w:line="240" w:lineRule="auto"/>
      </w:pPr>
    </w:p>
    <w:p w:rsidR="0048450E" w:rsidRPr="005D47FA" w:rsidRDefault="0048450E" w:rsidP="0048450E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D47FA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</w:p>
    <w:p w:rsidR="0048450E" w:rsidRDefault="0048450E" w:rsidP="0048450E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Цел</w:t>
      </w:r>
      <w:r>
        <w:rPr>
          <w:rFonts w:ascii="Times New Roman" w:hAnsi="Times New Roman"/>
          <w:sz w:val="24"/>
          <w:szCs w:val="24"/>
        </w:rPr>
        <w:t>ью ответов на вопросы является у</w:t>
      </w:r>
      <w:r w:rsidRPr="00DC0C18">
        <w:rPr>
          <w:rFonts w:ascii="Times New Roman" w:hAnsi="Times New Roman"/>
          <w:sz w:val="24"/>
          <w:szCs w:val="24"/>
        </w:rPr>
        <w:t xml:space="preserve">глубленное изучение отдельных вопросов </w:t>
      </w:r>
      <w:r>
        <w:rPr>
          <w:rFonts w:ascii="Times New Roman" w:hAnsi="Times New Roman"/>
          <w:sz w:val="24"/>
          <w:szCs w:val="24"/>
        </w:rPr>
        <w:t xml:space="preserve">в рамках </w:t>
      </w:r>
      <w:r w:rsidRPr="00DC0C18">
        <w:rPr>
          <w:rFonts w:ascii="Times New Roman" w:hAnsi="Times New Roman"/>
          <w:sz w:val="24"/>
          <w:szCs w:val="24"/>
        </w:rPr>
        <w:t xml:space="preserve">тем </w:t>
      </w:r>
      <w:r>
        <w:rPr>
          <w:rFonts w:ascii="Times New Roman" w:hAnsi="Times New Roman"/>
          <w:sz w:val="24"/>
          <w:szCs w:val="24"/>
        </w:rPr>
        <w:t>дисциплины. В рамках подготовки ответов студент:</w:t>
      </w:r>
    </w:p>
    <w:p w:rsidR="0048450E" w:rsidRDefault="0048450E" w:rsidP="0048450E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развивает профессиональную лексику и закрепляет знания;</w:t>
      </w:r>
    </w:p>
    <w:p w:rsidR="0048450E" w:rsidRDefault="0048450E" w:rsidP="0048450E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C0C18">
        <w:rPr>
          <w:rFonts w:ascii="Times New Roman" w:hAnsi="Times New Roman"/>
          <w:sz w:val="24"/>
          <w:szCs w:val="24"/>
        </w:rPr>
        <w:t>совершенств</w:t>
      </w:r>
      <w:r>
        <w:rPr>
          <w:rFonts w:ascii="Times New Roman" w:hAnsi="Times New Roman"/>
          <w:sz w:val="24"/>
          <w:szCs w:val="24"/>
        </w:rPr>
        <w:t>ует</w:t>
      </w:r>
      <w:r w:rsidRPr="00DC0C18">
        <w:rPr>
          <w:rFonts w:ascii="Times New Roman" w:hAnsi="Times New Roman"/>
          <w:sz w:val="24"/>
          <w:szCs w:val="24"/>
        </w:rPr>
        <w:t xml:space="preserve"> навык</w:t>
      </w:r>
      <w:r>
        <w:rPr>
          <w:rFonts w:ascii="Times New Roman" w:hAnsi="Times New Roman"/>
          <w:sz w:val="24"/>
          <w:szCs w:val="24"/>
        </w:rPr>
        <w:t>и</w:t>
      </w:r>
      <w:r w:rsidRPr="00DC0C18">
        <w:rPr>
          <w:rFonts w:ascii="Times New Roman" w:hAnsi="Times New Roman"/>
          <w:sz w:val="24"/>
          <w:szCs w:val="24"/>
        </w:rPr>
        <w:t xml:space="preserve"> самостоятельной работы;</w:t>
      </w:r>
    </w:p>
    <w:p w:rsidR="0048450E" w:rsidRPr="00DC0C18" w:rsidRDefault="0048450E" w:rsidP="0048450E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совершенствует </w:t>
      </w:r>
      <w:r w:rsidRPr="00DC0C18">
        <w:rPr>
          <w:rFonts w:ascii="Times New Roman" w:hAnsi="Times New Roman"/>
          <w:sz w:val="24"/>
          <w:szCs w:val="24"/>
        </w:rPr>
        <w:t>метод</w:t>
      </w:r>
      <w:r>
        <w:rPr>
          <w:rFonts w:ascii="Times New Roman" w:hAnsi="Times New Roman"/>
          <w:sz w:val="24"/>
          <w:szCs w:val="24"/>
        </w:rPr>
        <w:t>ы</w:t>
      </w:r>
      <w:r w:rsidRPr="00DC0C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научных и околонаучных </w:t>
      </w:r>
      <w:r w:rsidRPr="00DC0C18">
        <w:rPr>
          <w:rFonts w:ascii="Times New Roman" w:hAnsi="Times New Roman"/>
          <w:sz w:val="24"/>
          <w:szCs w:val="24"/>
        </w:rPr>
        <w:t>исследовани</w:t>
      </w:r>
      <w:r>
        <w:rPr>
          <w:rFonts w:ascii="Times New Roman" w:hAnsi="Times New Roman"/>
          <w:sz w:val="24"/>
          <w:szCs w:val="24"/>
        </w:rPr>
        <w:t>й:</w:t>
      </w:r>
      <w:r w:rsidRPr="00DC0C18">
        <w:rPr>
          <w:rFonts w:ascii="Times New Roman" w:hAnsi="Times New Roman"/>
          <w:sz w:val="24"/>
          <w:szCs w:val="24"/>
        </w:rPr>
        <w:t xml:space="preserve"> сравнения, обобщения, логического обоснования и др</w:t>
      </w:r>
      <w:r>
        <w:rPr>
          <w:rFonts w:ascii="Times New Roman" w:hAnsi="Times New Roman"/>
          <w:sz w:val="24"/>
          <w:szCs w:val="24"/>
        </w:rPr>
        <w:t>угих</w:t>
      </w:r>
      <w:r w:rsidRPr="00DC0C18">
        <w:rPr>
          <w:rFonts w:ascii="Times New Roman" w:hAnsi="Times New Roman"/>
          <w:sz w:val="24"/>
          <w:szCs w:val="24"/>
        </w:rPr>
        <w:t xml:space="preserve">. </w:t>
      </w:r>
    </w:p>
    <w:p w:rsidR="0048450E" w:rsidRPr="00DC0C18" w:rsidRDefault="0048450E" w:rsidP="0048450E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Требования к</w:t>
      </w:r>
      <w:r>
        <w:rPr>
          <w:rFonts w:ascii="Times New Roman" w:hAnsi="Times New Roman"/>
          <w:bCs/>
          <w:i/>
          <w:sz w:val="24"/>
          <w:szCs w:val="24"/>
        </w:rPr>
        <w:t xml:space="preserve"> ответам на вопросы</w:t>
      </w:r>
      <w:r w:rsidRPr="00DC0C18">
        <w:rPr>
          <w:rFonts w:ascii="Times New Roman" w:hAnsi="Times New Roman"/>
          <w:bCs/>
          <w:i/>
          <w:sz w:val="24"/>
          <w:szCs w:val="24"/>
        </w:rPr>
        <w:t>:</w:t>
      </w:r>
      <w:r>
        <w:rPr>
          <w:rFonts w:ascii="Times New Roman" w:hAnsi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ответ должен быть развернутым, </w:t>
      </w:r>
      <w:r w:rsidRPr="00DC0C18">
        <w:rPr>
          <w:rFonts w:ascii="Times New Roman" w:hAnsi="Times New Roman"/>
          <w:sz w:val="24"/>
          <w:szCs w:val="24"/>
        </w:rPr>
        <w:t>грамотно и логично</w:t>
      </w:r>
      <w:r>
        <w:rPr>
          <w:rFonts w:ascii="Times New Roman" w:hAnsi="Times New Roman"/>
          <w:sz w:val="24"/>
          <w:szCs w:val="24"/>
        </w:rPr>
        <w:t xml:space="preserve"> выстроен,</w:t>
      </w:r>
      <w:r w:rsidRPr="00DC0C18">
        <w:rPr>
          <w:rFonts w:ascii="Times New Roman" w:hAnsi="Times New Roman"/>
          <w:sz w:val="24"/>
          <w:szCs w:val="24"/>
        </w:rPr>
        <w:t xml:space="preserve"> излож</w:t>
      </w:r>
      <w:r>
        <w:rPr>
          <w:rFonts w:ascii="Times New Roman" w:hAnsi="Times New Roman"/>
          <w:sz w:val="24"/>
          <w:szCs w:val="24"/>
        </w:rPr>
        <w:t>ен уверенно, возможно с использованием демонстрационных средств.</w:t>
      </w:r>
    </w:p>
    <w:p w:rsidR="0048450E" w:rsidRPr="0099085F" w:rsidRDefault="0048450E" w:rsidP="0048450E">
      <w:pPr>
        <w:widowControl w:val="0"/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</w:t>
      </w:r>
      <w:r>
        <w:rPr>
          <w:rFonts w:ascii="Times New Roman" w:hAnsi="Times New Roman"/>
          <w:sz w:val="24"/>
          <w:szCs w:val="24"/>
        </w:rPr>
        <w:t xml:space="preserve"> доклада (10 баллов)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8450E" w:rsidRPr="0099085F" w:rsidTr="001E6BBF">
        <w:tc>
          <w:tcPr>
            <w:tcW w:w="1126" w:type="dxa"/>
          </w:tcPr>
          <w:p w:rsidR="0048450E" w:rsidRPr="0099085F" w:rsidRDefault="0048450E" w:rsidP="001E6BB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48450E" w:rsidRPr="0099085F" w:rsidRDefault="0048450E" w:rsidP="001E6BB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8450E" w:rsidRPr="0099085F" w:rsidRDefault="0048450E" w:rsidP="001E6BB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8450E" w:rsidRPr="0099085F" w:rsidTr="001E6BBF">
        <w:tc>
          <w:tcPr>
            <w:tcW w:w="1126" w:type="dxa"/>
          </w:tcPr>
          <w:p w:rsidR="0048450E" w:rsidRPr="0099085F" w:rsidRDefault="0048450E" w:rsidP="001E6BB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8450E" w:rsidRPr="0099085F" w:rsidRDefault="0048450E" w:rsidP="001E6BB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48450E" w:rsidRPr="0099085F" w:rsidRDefault="0048450E" w:rsidP="001E6BBF">
            <w:pPr>
              <w:widowControl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 четко представляет суть вопроса</w:t>
            </w:r>
            <w:r w:rsidRPr="0099085F">
              <w:rPr>
                <w:rFonts w:ascii="Times New Roman" w:hAnsi="Times New Roman"/>
              </w:rPr>
              <w:t>, аргументир</w:t>
            </w:r>
            <w:r>
              <w:rPr>
                <w:rFonts w:ascii="Times New Roman" w:hAnsi="Times New Roman"/>
              </w:rPr>
              <w:t>ует</w:t>
            </w:r>
            <w:r w:rsidRPr="0099085F">
              <w:rPr>
                <w:rFonts w:ascii="Times New Roman" w:hAnsi="Times New Roman"/>
              </w:rPr>
              <w:t xml:space="preserve"> точку зрения, </w:t>
            </w:r>
            <w:r>
              <w:rPr>
                <w:rFonts w:ascii="Times New Roman" w:hAnsi="Times New Roman"/>
              </w:rPr>
              <w:t xml:space="preserve">наглядно представляет на демонстрационных материалах (при их использовании), использует профессиональную лексику, </w:t>
            </w:r>
            <w:r w:rsidRPr="0099085F">
              <w:rPr>
                <w:rFonts w:ascii="Times New Roman" w:hAnsi="Times New Roman"/>
              </w:rPr>
              <w:t>критически оценива</w:t>
            </w:r>
            <w:r>
              <w:rPr>
                <w:rFonts w:ascii="Times New Roman" w:hAnsi="Times New Roman"/>
              </w:rPr>
              <w:t>ет</w:t>
            </w:r>
            <w:r w:rsidRPr="0099085F">
              <w:rPr>
                <w:rFonts w:ascii="Times New Roman" w:hAnsi="Times New Roman"/>
              </w:rPr>
              <w:t xml:space="preserve"> аргументы</w:t>
            </w:r>
            <w:r>
              <w:rPr>
                <w:rFonts w:ascii="Times New Roman" w:hAnsi="Times New Roman"/>
              </w:rPr>
              <w:t xml:space="preserve"> за и против, другими способами </w:t>
            </w:r>
            <w:r w:rsidRPr="0099085F">
              <w:rPr>
                <w:rFonts w:ascii="Times New Roman" w:hAnsi="Times New Roman"/>
              </w:rPr>
              <w:t>подтвержда</w:t>
            </w:r>
            <w:r>
              <w:rPr>
                <w:rFonts w:ascii="Times New Roman" w:hAnsi="Times New Roman"/>
              </w:rPr>
              <w:t>ет</w:t>
            </w:r>
            <w:r w:rsidRPr="0099085F">
              <w:rPr>
                <w:rFonts w:ascii="Times New Roman" w:hAnsi="Times New Roman"/>
              </w:rPr>
              <w:t xml:space="preserve"> глубокое знание материала, умение использовать </w:t>
            </w:r>
            <w:r>
              <w:rPr>
                <w:rFonts w:ascii="Times New Roman" w:hAnsi="Times New Roman"/>
              </w:rPr>
              <w:t xml:space="preserve">научные, статистические, </w:t>
            </w:r>
            <w:r w:rsidRPr="0099085F">
              <w:rPr>
                <w:rFonts w:ascii="Times New Roman" w:hAnsi="Times New Roman"/>
              </w:rPr>
              <w:t>нормативные</w:t>
            </w:r>
            <w:r>
              <w:rPr>
                <w:rFonts w:ascii="Times New Roman" w:hAnsi="Times New Roman"/>
              </w:rPr>
              <w:t xml:space="preserve">, публицистические материалы </w:t>
            </w:r>
            <w:r w:rsidRPr="0099085F">
              <w:rPr>
                <w:rFonts w:ascii="Times New Roman" w:hAnsi="Times New Roman"/>
              </w:rPr>
              <w:t xml:space="preserve">для </w:t>
            </w:r>
            <w:r>
              <w:rPr>
                <w:rFonts w:ascii="Times New Roman" w:hAnsi="Times New Roman"/>
              </w:rPr>
              <w:t xml:space="preserve">аргументации своего ответа и </w:t>
            </w:r>
            <w:r w:rsidRPr="0099085F">
              <w:rPr>
                <w:rFonts w:ascii="Times New Roman" w:hAnsi="Times New Roman"/>
              </w:rPr>
              <w:t>подтверждения правильности собственной позиции</w:t>
            </w:r>
          </w:p>
        </w:tc>
      </w:tr>
      <w:tr w:rsidR="0048450E" w:rsidRPr="0099085F" w:rsidTr="001E6BBF">
        <w:tc>
          <w:tcPr>
            <w:tcW w:w="1126" w:type="dxa"/>
          </w:tcPr>
          <w:p w:rsidR="0048450E" w:rsidRPr="0099085F" w:rsidRDefault="0048450E" w:rsidP="001E6BB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8450E" w:rsidRPr="0099085F" w:rsidRDefault="0048450E" w:rsidP="001E6BB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48450E" w:rsidRPr="0099085F" w:rsidRDefault="0048450E" w:rsidP="001E6BBF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</w:t>
            </w:r>
            <w:r>
              <w:rPr>
                <w:rFonts w:ascii="Times New Roman" w:hAnsi="Times New Roman"/>
              </w:rPr>
              <w:t xml:space="preserve">бегло и общем отвечает на вопрос, </w:t>
            </w:r>
            <w:r w:rsidRPr="0099085F">
              <w:rPr>
                <w:rFonts w:ascii="Times New Roman" w:hAnsi="Times New Roman"/>
              </w:rPr>
              <w:t>представля</w:t>
            </w:r>
            <w:r>
              <w:rPr>
                <w:rFonts w:ascii="Times New Roman" w:hAnsi="Times New Roman"/>
              </w:rPr>
              <w:t>ет</w:t>
            </w:r>
            <w:r w:rsidRPr="0099085F">
              <w:rPr>
                <w:rFonts w:ascii="Times New Roman" w:hAnsi="Times New Roman"/>
              </w:rPr>
              <w:t xml:space="preserve"> свою позицию, </w:t>
            </w:r>
            <w:r>
              <w:rPr>
                <w:rFonts w:ascii="Times New Roman" w:hAnsi="Times New Roman"/>
              </w:rPr>
              <w:t xml:space="preserve">в целом, может </w:t>
            </w:r>
            <w:r w:rsidRPr="0099085F">
              <w:rPr>
                <w:rFonts w:ascii="Times New Roman" w:hAnsi="Times New Roman"/>
              </w:rPr>
              <w:t>аргументирова</w:t>
            </w:r>
            <w:r>
              <w:rPr>
                <w:rFonts w:ascii="Times New Roman" w:hAnsi="Times New Roman"/>
              </w:rPr>
              <w:t>ть</w:t>
            </w:r>
            <w:r w:rsidRPr="0099085F">
              <w:rPr>
                <w:rFonts w:ascii="Times New Roman" w:hAnsi="Times New Roman"/>
              </w:rPr>
              <w:t xml:space="preserve"> точку зрения, подтверждая знание материал</w:t>
            </w:r>
            <w:r>
              <w:rPr>
                <w:rFonts w:ascii="Times New Roman" w:hAnsi="Times New Roman"/>
              </w:rPr>
              <w:t>ов по теме</w:t>
            </w:r>
            <w:r w:rsidRPr="0099085F">
              <w:rPr>
                <w:rFonts w:ascii="Times New Roman" w:hAnsi="Times New Roman"/>
              </w:rPr>
              <w:t>, использ</w:t>
            </w:r>
            <w:r>
              <w:rPr>
                <w:rFonts w:ascii="Times New Roman" w:hAnsi="Times New Roman"/>
              </w:rPr>
              <w:t>ует</w:t>
            </w:r>
            <w:r w:rsidRPr="0099085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научные, </w:t>
            </w:r>
            <w:r w:rsidRPr="0099085F">
              <w:rPr>
                <w:rFonts w:ascii="Times New Roman" w:hAnsi="Times New Roman"/>
              </w:rPr>
              <w:t>ан</w:t>
            </w:r>
            <w:r>
              <w:rPr>
                <w:rFonts w:ascii="Times New Roman" w:hAnsi="Times New Roman"/>
              </w:rPr>
              <w:t>а</w:t>
            </w:r>
            <w:r w:rsidRPr="0099085F">
              <w:rPr>
                <w:rFonts w:ascii="Times New Roman" w:hAnsi="Times New Roman"/>
              </w:rPr>
              <w:t xml:space="preserve">литические </w:t>
            </w:r>
            <w:r>
              <w:rPr>
                <w:rFonts w:ascii="Times New Roman" w:hAnsi="Times New Roman"/>
              </w:rPr>
              <w:t>материалы. Допускает небольшие неточности, погрешности при ответе</w:t>
            </w:r>
          </w:p>
        </w:tc>
      </w:tr>
      <w:tr w:rsidR="0048450E" w:rsidRPr="0099085F" w:rsidTr="001E6BBF">
        <w:tc>
          <w:tcPr>
            <w:tcW w:w="1126" w:type="dxa"/>
          </w:tcPr>
          <w:p w:rsidR="0048450E" w:rsidRPr="0099085F" w:rsidRDefault="0048450E" w:rsidP="001E6BB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8450E" w:rsidRPr="0099085F" w:rsidRDefault="0048450E" w:rsidP="001E6BB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48450E" w:rsidRPr="0099085F" w:rsidRDefault="0048450E" w:rsidP="001E6BBF">
            <w:pPr>
              <w:widowControl w:val="0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</w:t>
            </w:r>
            <w:r>
              <w:rPr>
                <w:rFonts w:ascii="Times New Roman" w:hAnsi="Times New Roman"/>
              </w:rPr>
              <w:t>демонстрирует отрывочные знания по тематике вопроса, слабо аргументирует свою точку зрения, использует преимущественно общую, а не профессиональную, лексику, проявляет неуверенность, не может пояснить, как ответ в области теоретической экономики может быть полезен на практике</w:t>
            </w:r>
          </w:p>
        </w:tc>
      </w:tr>
      <w:tr w:rsidR="0048450E" w:rsidRPr="0099085F" w:rsidTr="001E6BBF">
        <w:tc>
          <w:tcPr>
            <w:tcW w:w="1126" w:type="dxa"/>
          </w:tcPr>
          <w:p w:rsidR="0048450E" w:rsidRPr="0099085F" w:rsidRDefault="0048450E" w:rsidP="001E6BB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8450E" w:rsidRPr="0099085F" w:rsidRDefault="0048450E" w:rsidP="001E6BB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Ниже 5</w:t>
            </w:r>
          </w:p>
        </w:tc>
        <w:tc>
          <w:tcPr>
            <w:tcW w:w="7855" w:type="dxa"/>
          </w:tcPr>
          <w:p w:rsidR="0048450E" w:rsidRPr="0099085F" w:rsidRDefault="0048450E" w:rsidP="001E6BBF">
            <w:pPr>
              <w:widowControl w:val="0"/>
              <w:jc w:val="both"/>
              <w:rPr>
                <w:rFonts w:ascii="Times New Roman" w:hAnsi="Times New Roman"/>
              </w:rPr>
            </w:pPr>
            <w:r w:rsidRPr="00EE11B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 xml:space="preserve">слабые </w:t>
            </w:r>
            <w:r w:rsidRPr="00EE11BF">
              <w:rPr>
                <w:rFonts w:ascii="Times New Roman" w:hAnsi="Times New Roman"/>
              </w:rPr>
              <w:t>знания по</w:t>
            </w:r>
            <w:r>
              <w:rPr>
                <w:rFonts w:ascii="Times New Roman" w:hAnsi="Times New Roman"/>
              </w:rPr>
              <w:t xml:space="preserve"> сути вопроса</w:t>
            </w:r>
            <w:r w:rsidRPr="00EE11BF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 xml:space="preserve">не может </w:t>
            </w:r>
            <w:r w:rsidRPr="00EE11BF">
              <w:rPr>
                <w:rFonts w:ascii="Times New Roman" w:hAnsi="Times New Roman"/>
              </w:rPr>
              <w:t>аргументир</w:t>
            </w:r>
            <w:r>
              <w:rPr>
                <w:rFonts w:ascii="Times New Roman" w:hAnsi="Times New Roman"/>
              </w:rPr>
              <w:t>овать</w:t>
            </w:r>
            <w:r w:rsidRPr="00EE11BF">
              <w:rPr>
                <w:rFonts w:ascii="Times New Roman" w:hAnsi="Times New Roman"/>
              </w:rPr>
              <w:t xml:space="preserve"> свою точку зрения, </w:t>
            </w:r>
            <w:r>
              <w:rPr>
                <w:rFonts w:ascii="Times New Roman" w:hAnsi="Times New Roman"/>
              </w:rPr>
              <w:t xml:space="preserve">не </w:t>
            </w:r>
            <w:r w:rsidRPr="00EE11BF">
              <w:rPr>
                <w:rFonts w:ascii="Times New Roman" w:hAnsi="Times New Roman"/>
              </w:rPr>
              <w:t>использует профессиональную лексику</w:t>
            </w:r>
            <w:r>
              <w:rPr>
                <w:rFonts w:ascii="Times New Roman" w:hAnsi="Times New Roman"/>
              </w:rPr>
              <w:t xml:space="preserve">, не может ответить на уточняющие вопросы. </w:t>
            </w:r>
          </w:p>
        </w:tc>
      </w:tr>
    </w:tbl>
    <w:p w:rsidR="0048450E" w:rsidRPr="0099085F" w:rsidRDefault="0048450E" w:rsidP="0048450E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8450E" w:rsidRDefault="0048450E" w:rsidP="0048450E">
      <w:pPr>
        <w:pStyle w:val="50"/>
        <w:shd w:val="clear" w:color="auto" w:fill="auto"/>
        <w:spacing w:after="0" w:line="240" w:lineRule="auto"/>
      </w:pPr>
    </w:p>
    <w:p w:rsidR="001E263B" w:rsidRDefault="001E263B" w:rsidP="005B0C1A">
      <w:pPr>
        <w:pStyle w:val="50"/>
        <w:shd w:val="clear" w:color="auto" w:fill="auto"/>
        <w:spacing w:after="0" w:line="240" w:lineRule="auto"/>
      </w:pPr>
    </w:p>
    <w:p w:rsidR="008E3FDD" w:rsidRDefault="008E3FDD" w:rsidP="005B0C1A">
      <w:pPr>
        <w:pStyle w:val="50"/>
        <w:shd w:val="clear" w:color="auto" w:fill="auto"/>
        <w:spacing w:after="0" w:line="240" w:lineRule="auto"/>
      </w:pPr>
    </w:p>
    <w:p w:rsidR="001E263B" w:rsidRDefault="001E263B" w:rsidP="005B0C1A">
      <w:pPr>
        <w:pStyle w:val="50"/>
        <w:shd w:val="clear" w:color="auto" w:fill="auto"/>
        <w:spacing w:after="0" w:line="240" w:lineRule="auto"/>
      </w:pPr>
    </w:p>
    <w:p w:rsidR="001E263B" w:rsidRDefault="001E263B" w:rsidP="005B0C1A">
      <w:pPr>
        <w:pStyle w:val="50"/>
        <w:shd w:val="clear" w:color="auto" w:fill="auto"/>
        <w:spacing w:after="0" w:line="240" w:lineRule="auto"/>
      </w:pPr>
    </w:p>
    <w:p w:rsidR="001E263B" w:rsidRDefault="001E263B" w:rsidP="005B0C1A">
      <w:pPr>
        <w:pStyle w:val="50"/>
        <w:shd w:val="clear" w:color="auto" w:fill="auto"/>
        <w:spacing w:after="0" w:line="240" w:lineRule="auto"/>
      </w:pPr>
    </w:p>
    <w:p w:rsidR="008E3FDD" w:rsidRDefault="008E3FDD" w:rsidP="005B0C1A">
      <w:pPr>
        <w:pStyle w:val="50"/>
        <w:shd w:val="clear" w:color="auto" w:fill="auto"/>
        <w:spacing w:after="0" w:line="240" w:lineRule="auto"/>
      </w:pPr>
    </w:p>
    <w:p w:rsidR="001E263B" w:rsidRDefault="001E263B" w:rsidP="005B0C1A">
      <w:pPr>
        <w:pStyle w:val="50"/>
        <w:shd w:val="clear" w:color="auto" w:fill="auto"/>
        <w:spacing w:after="0" w:line="240" w:lineRule="auto"/>
      </w:pPr>
    </w:p>
    <w:p w:rsidR="001E263B" w:rsidRDefault="001E263B" w:rsidP="005B0C1A">
      <w:pPr>
        <w:pStyle w:val="50"/>
        <w:shd w:val="clear" w:color="auto" w:fill="auto"/>
        <w:spacing w:after="0" w:line="240" w:lineRule="auto"/>
      </w:pPr>
    </w:p>
    <w:p w:rsidR="001E263B" w:rsidRDefault="001E263B" w:rsidP="005B0C1A">
      <w:pPr>
        <w:pStyle w:val="50"/>
        <w:shd w:val="clear" w:color="auto" w:fill="auto"/>
        <w:spacing w:after="0" w:line="240" w:lineRule="auto"/>
      </w:pPr>
    </w:p>
    <w:p w:rsidR="00472F14" w:rsidRDefault="00472F14" w:rsidP="005B0C1A">
      <w:pPr>
        <w:pStyle w:val="50"/>
        <w:shd w:val="clear" w:color="auto" w:fill="auto"/>
        <w:spacing w:after="0" w:line="240" w:lineRule="auto"/>
      </w:pPr>
      <w:r>
        <w:t>Приложение</w:t>
      </w:r>
      <w:r>
        <w:t xml:space="preserve"> </w:t>
      </w:r>
      <w:r>
        <w:t>А</w:t>
      </w:r>
    </w:p>
    <w:p w:rsidR="00472F14" w:rsidRDefault="00472F14" w:rsidP="005B0C1A">
      <w:pPr>
        <w:pStyle w:val="50"/>
        <w:shd w:val="clear" w:color="auto" w:fill="auto"/>
        <w:spacing w:after="0" w:line="240" w:lineRule="auto"/>
      </w:pPr>
    </w:p>
    <w:p w:rsidR="00472F14" w:rsidRDefault="00472F14" w:rsidP="005B0C1A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  <w:r w:rsidRPr="00512E4B">
        <w:rPr>
          <w:sz w:val="24"/>
          <w:szCs w:val="24"/>
        </w:rPr>
        <w:t>Примерный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перечень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оценочных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средств</w:t>
      </w:r>
      <w:r w:rsidRPr="00512E4B">
        <w:rPr>
          <w:sz w:val="24"/>
          <w:szCs w:val="24"/>
        </w:rPr>
        <w:t xml:space="preserve"> (</w:t>
      </w:r>
      <w:r w:rsidRPr="00512E4B">
        <w:rPr>
          <w:sz w:val="24"/>
          <w:szCs w:val="24"/>
        </w:rPr>
        <w:t>ОС</w:t>
      </w:r>
      <w:r w:rsidRPr="00512E4B">
        <w:rPr>
          <w:sz w:val="24"/>
          <w:szCs w:val="24"/>
        </w:rPr>
        <w:t>)</w:t>
      </w:r>
    </w:p>
    <w:p w:rsidR="00472F14" w:rsidRPr="00512E4B" w:rsidRDefault="00472F14" w:rsidP="005B0C1A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472F14" w:rsidRPr="00D02CC8" w:rsidTr="00167E5E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Устный опрос</w:t>
            </w:r>
          </w:p>
        </w:tc>
      </w:tr>
      <w:tr w:rsidR="00472F14" w:rsidRPr="00D02CC8" w:rsidTr="00167E5E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72F14" w:rsidRPr="00D02CC8" w:rsidTr="00167E5E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72F14" w:rsidRPr="00D02CC8" w:rsidTr="00167E5E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докладов, сообщений</w:t>
            </w:r>
          </w:p>
        </w:tc>
      </w:tr>
      <w:tr w:rsidR="00472F14" w:rsidRPr="00D02CC8" w:rsidTr="00167E5E">
        <w:trPr>
          <w:trHeight w:hRule="exact" w:val="126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472F14" w:rsidRPr="00D02CC8" w:rsidTr="00167E5E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472F14" w:rsidRPr="00D02CC8" w:rsidTr="00167E5E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Фонд тестовых заданий</w:t>
            </w:r>
          </w:p>
        </w:tc>
      </w:tr>
      <w:tr w:rsidR="00472F14" w:rsidRPr="00D02CC8" w:rsidTr="00167E5E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472F14" w:rsidRPr="00D02CC8" w:rsidTr="00167E5E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472F14" w:rsidRPr="00D02CC8" w:rsidTr="00167E5E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72F14" w:rsidRPr="00D02CC8" w:rsidTr="00167E5E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72F14" w:rsidRPr="00D02CC8" w:rsidTr="00167E5E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лабораторных заданий</w:t>
            </w:r>
          </w:p>
        </w:tc>
      </w:tr>
      <w:tr w:rsidR="00472F14" w:rsidRPr="00D02CC8" w:rsidTr="00167E5E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Темы/разделы дисциплины</w:t>
            </w:r>
          </w:p>
        </w:tc>
      </w:tr>
      <w:tr w:rsidR="00472F14" w:rsidRPr="00D02CC8" w:rsidTr="00167E5E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Структура портфолио</w:t>
            </w:r>
          </w:p>
        </w:tc>
      </w:tr>
      <w:tr w:rsidR="00472F14" w:rsidRPr="00D02CC8" w:rsidTr="00167E5E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сформированности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472F14" w:rsidRPr="00D02CC8" w:rsidTr="00167E5E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472F14" w:rsidRPr="00D02CC8" w:rsidTr="00167E5E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Задания для решения кейс-задачи</w:t>
            </w:r>
          </w:p>
        </w:tc>
      </w:tr>
      <w:tr w:rsidR="00472F14" w:rsidRPr="00D02CC8" w:rsidTr="00167E5E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Образец рабочей тетради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Разноуровневые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разноуровневых задач и заданий</w:t>
            </w:r>
          </w:p>
        </w:tc>
      </w:tr>
      <w:tr w:rsidR="00472F14" w:rsidRPr="00D02CC8" w:rsidTr="00167E5E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Расчетно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472F14" w:rsidRPr="00D02CC8" w:rsidTr="00167E5E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472F14" w:rsidRPr="00D02CC8" w:rsidTr="00167E5E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5B0C1A">
            <w:pPr>
              <w:widowControl w:val="0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472F14" w:rsidRDefault="00472F14" w:rsidP="005B0C1A">
      <w:pPr>
        <w:widowControl w:val="0"/>
        <w:spacing w:line="360" w:lineRule="auto"/>
        <w:ind w:firstLine="709"/>
        <w:jc w:val="both"/>
      </w:pPr>
    </w:p>
    <w:p w:rsidR="00472F14" w:rsidRDefault="00472F14" w:rsidP="005B0C1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5B0C1A">
      <w:pPr>
        <w:widowControl w:val="0"/>
      </w:pPr>
    </w:p>
    <w:p w:rsidR="0038196D" w:rsidRDefault="0038196D" w:rsidP="005B0C1A">
      <w:pPr>
        <w:widowControl w:val="0"/>
      </w:pPr>
    </w:p>
    <w:sectPr w:rsidR="0038196D" w:rsidSect="003506E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6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7" w15:restartNumberingAfterBreak="0">
    <w:nsid w:val="1E6B2F7A"/>
    <w:multiLevelType w:val="hybridMultilevel"/>
    <w:tmpl w:val="71E82B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9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30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3" w15:restartNumberingAfterBreak="0">
    <w:nsid w:val="4E2517FB"/>
    <w:multiLevelType w:val="hybridMultilevel"/>
    <w:tmpl w:val="41083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6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8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9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40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41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3"/>
  </w:num>
  <w:num w:numId="3">
    <w:abstractNumId w:val="22"/>
  </w:num>
  <w:num w:numId="4">
    <w:abstractNumId w:val="41"/>
  </w:num>
  <w:num w:numId="5">
    <w:abstractNumId w:val="31"/>
  </w:num>
  <w:num w:numId="6">
    <w:abstractNumId w:val="26"/>
  </w:num>
  <w:num w:numId="7">
    <w:abstractNumId w:val="40"/>
  </w:num>
  <w:num w:numId="8">
    <w:abstractNumId w:val="32"/>
  </w:num>
  <w:num w:numId="9">
    <w:abstractNumId w:val="38"/>
  </w:num>
  <w:num w:numId="10">
    <w:abstractNumId w:val="36"/>
  </w:num>
  <w:num w:numId="11">
    <w:abstractNumId w:val="21"/>
  </w:num>
  <w:num w:numId="12">
    <w:abstractNumId w:val="24"/>
  </w:num>
  <w:num w:numId="13">
    <w:abstractNumId w:val="30"/>
  </w:num>
  <w:num w:numId="14">
    <w:abstractNumId w:val="35"/>
  </w:num>
  <w:num w:numId="15">
    <w:abstractNumId w:val="28"/>
  </w:num>
  <w:num w:numId="16">
    <w:abstractNumId w:val="37"/>
  </w:num>
  <w:num w:numId="17">
    <w:abstractNumId w:val="39"/>
  </w:num>
  <w:num w:numId="18">
    <w:abstractNumId w:val="1"/>
  </w:num>
  <w:num w:numId="19">
    <w:abstractNumId w:val="5"/>
  </w:num>
  <w:num w:numId="20">
    <w:abstractNumId w:val="14"/>
  </w:num>
  <w:num w:numId="21">
    <w:abstractNumId w:val="18"/>
  </w:num>
  <w:num w:numId="22">
    <w:abstractNumId w:val="19"/>
  </w:num>
  <w:num w:numId="23">
    <w:abstractNumId w:val="34"/>
  </w:num>
  <w:num w:numId="24">
    <w:abstractNumId w:val="29"/>
  </w:num>
  <w:num w:numId="25">
    <w:abstractNumId w:val="2"/>
  </w:num>
  <w:num w:numId="26">
    <w:abstractNumId w:val="3"/>
  </w:num>
  <w:num w:numId="27">
    <w:abstractNumId w:val="4"/>
  </w:num>
  <w:num w:numId="28">
    <w:abstractNumId w:val="6"/>
  </w:num>
  <w:num w:numId="29">
    <w:abstractNumId w:val="7"/>
  </w:num>
  <w:num w:numId="30">
    <w:abstractNumId w:val="8"/>
  </w:num>
  <w:num w:numId="31">
    <w:abstractNumId w:val="9"/>
  </w:num>
  <w:num w:numId="32">
    <w:abstractNumId w:val="12"/>
  </w:num>
  <w:num w:numId="33">
    <w:abstractNumId w:val="13"/>
  </w:num>
  <w:num w:numId="34">
    <w:abstractNumId w:val="15"/>
  </w:num>
  <w:num w:numId="35">
    <w:abstractNumId w:val="16"/>
  </w:num>
  <w:num w:numId="36">
    <w:abstractNumId w:val="17"/>
  </w:num>
  <w:num w:numId="37">
    <w:abstractNumId w:val="20"/>
  </w:num>
  <w:num w:numId="38">
    <w:abstractNumId w:val="25"/>
  </w:num>
  <w:num w:numId="39">
    <w:abstractNumId w:val="10"/>
  </w:num>
  <w:num w:numId="40">
    <w:abstractNumId w:val="11"/>
  </w:num>
  <w:num w:numId="41">
    <w:abstractNumId w:val="27"/>
  </w:num>
  <w:num w:numId="42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2F14"/>
    <w:rsid w:val="00021A2A"/>
    <w:rsid w:val="00051343"/>
    <w:rsid w:val="00051F27"/>
    <w:rsid w:val="00060CCC"/>
    <w:rsid w:val="00063339"/>
    <w:rsid w:val="000828CC"/>
    <w:rsid w:val="000D2D25"/>
    <w:rsid w:val="000E0492"/>
    <w:rsid w:val="000F20F5"/>
    <w:rsid w:val="00132C89"/>
    <w:rsid w:val="001402BA"/>
    <w:rsid w:val="00167E5E"/>
    <w:rsid w:val="00171EEE"/>
    <w:rsid w:val="001B37E2"/>
    <w:rsid w:val="001D7FDF"/>
    <w:rsid w:val="001E263B"/>
    <w:rsid w:val="001E58FA"/>
    <w:rsid w:val="002061DD"/>
    <w:rsid w:val="00253478"/>
    <w:rsid w:val="00253EF3"/>
    <w:rsid w:val="002638B4"/>
    <w:rsid w:val="00263D32"/>
    <w:rsid w:val="00286CBC"/>
    <w:rsid w:val="002971D7"/>
    <w:rsid w:val="002B0005"/>
    <w:rsid w:val="002B5206"/>
    <w:rsid w:val="002E5FDD"/>
    <w:rsid w:val="002F3EE9"/>
    <w:rsid w:val="00335CED"/>
    <w:rsid w:val="003506EB"/>
    <w:rsid w:val="00367938"/>
    <w:rsid w:val="00371232"/>
    <w:rsid w:val="00372F7F"/>
    <w:rsid w:val="0038196D"/>
    <w:rsid w:val="00386142"/>
    <w:rsid w:val="00391D69"/>
    <w:rsid w:val="003A6BC5"/>
    <w:rsid w:val="003A7B64"/>
    <w:rsid w:val="003D39BA"/>
    <w:rsid w:val="0040642D"/>
    <w:rsid w:val="004415FE"/>
    <w:rsid w:val="00452BCA"/>
    <w:rsid w:val="00471309"/>
    <w:rsid w:val="00472F14"/>
    <w:rsid w:val="00480185"/>
    <w:rsid w:val="00481614"/>
    <w:rsid w:val="0048450E"/>
    <w:rsid w:val="004B105C"/>
    <w:rsid w:val="004C4538"/>
    <w:rsid w:val="004C4D00"/>
    <w:rsid w:val="004D4364"/>
    <w:rsid w:val="004E76F7"/>
    <w:rsid w:val="004F7D4A"/>
    <w:rsid w:val="005047D5"/>
    <w:rsid w:val="005055AD"/>
    <w:rsid w:val="00514E80"/>
    <w:rsid w:val="00573367"/>
    <w:rsid w:val="00581D1A"/>
    <w:rsid w:val="00590CCB"/>
    <w:rsid w:val="005B0C1A"/>
    <w:rsid w:val="005C4F00"/>
    <w:rsid w:val="005D3932"/>
    <w:rsid w:val="005D47FA"/>
    <w:rsid w:val="005F5CFC"/>
    <w:rsid w:val="00603402"/>
    <w:rsid w:val="0061308F"/>
    <w:rsid w:val="0064449F"/>
    <w:rsid w:val="00675F75"/>
    <w:rsid w:val="00692FE6"/>
    <w:rsid w:val="006B7245"/>
    <w:rsid w:val="006D04E1"/>
    <w:rsid w:val="006F540F"/>
    <w:rsid w:val="0070071B"/>
    <w:rsid w:val="00707E41"/>
    <w:rsid w:val="00735DE3"/>
    <w:rsid w:val="00747944"/>
    <w:rsid w:val="00785DAA"/>
    <w:rsid w:val="00794309"/>
    <w:rsid w:val="007A049B"/>
    <w:rsid w:val="007C2D2B"/>
    <w:rsid w:val="008158F7"/>
    <w:rsid w:val="00815FF3"/>
    <w:rsid w:val="00823EE5"/>
    <w:rsid w:val="00840C8C"/>
    <w:rsid w:val="00842BB6"/>
    <w:rsid w:val="0085113C"/>
    <w:rsid w:val="00854986"/>
    <w:rsid w:val="00857331"/>
    <w:rsid w:val="00872110"/>
    <w:rsid w:val="00893662"/>
    <w:rsid w:val="008E3FDD"/>
    <w:rsid w:val="00916FCF"/>
    <w:rsid w:val="00926682"/>
    <w:rsid w:val="00926A22"/>
    <w:rsid w:val="009439B7"/>
    <w:rsid w:val="00971E09"/>
    <w:rsid w:val="009A420C"/>
    <w:rsid w:val="009A600A"/>
    <w:rsid w:val="009C47A5"/>
    <w:rsid w:val="009C5756"/>
    <w:rsid w:val="009D3C1A"/>
    <w:rsid w:val="009D43A1"/>
    <w:rsid w:val="00A94687"/>
    <w:rsid w:val="00AB7734"/>
    <w:rsid w:val="00AB7E14"/>
    <w:rsid w:val="00AF2DB8"/>
    <w:rsid w:val="00B2313B"/>
    <w:rsid w:val="00B33E37"/>
    <w:rsid w:val="00B35558"/>
    <w:rsid w:val="00B608DA"/>
    <w:rsid w:val="00B60FAE"/>
    <w:rsid w:val="00B81422"/>
    <w:rsid w:val="00BB2984"/>
    <w:rsid w:val="00BE2497"/>
    <w:rsid w:val="00C0119D"/>
    <w:rsid w:val="00C06022"/>
    <w:rsid w:val="00C20888"/>
    <w:rsid w:val="00C409F0"/>
    <w:rsid w:val="00C726C2"/>
    <w:rsid w:val="00C775C3"/>
    <w:rsid w:val="00CA097D"/>
    <w:rsid w:val="00CF7B25"/>
    <w:rsid w:val="00D026D7"/>
    <w:rsid w:val="00D365CA"/>
    <w:rsid w:val="00D76101"/>
    <w:rsid w:val="00D97636"/>
    <w:rsid w:val="00DA347E"/>
    <w:rsid w:val="00DC573B"/>
    <w:rsid w:val="00E105C5"/>
    <w:rsid w:val="00E867AA"/>
    <w:rsid w:val="00E92402"/>
    <w:rsid w:val="00E94FF5"/>
    <w:rsid w:val="00EE11BF"/>
    <w:rsid w:val="00EE4D8B"/>
    <w:rsid w:val="00F37CB7"/>
    <w:rsid w:val="00F66195"/>
    <w:rsid w:val="00F96A19"/>
    <w:rsid w:val="00FA063F"/>
    <w:rsid w:val="00FD2248"/>
    <w:rsid w:val="00FD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03591"/>
  <w15:docId w15:val="{C992D597-BCF3-407A-A05A-662ED4709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12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5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27</Pages>
  <Words>8457</Words>
  <Characters>48209</Characters>
  <Application>Microsoft Office Word</Application>
  <DocSecurity>0</DocSecurity>
  <Lines>401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User</cp:lastModifiedBy>
  <cp:revision>11</cp:revision>
  <cp:lastPrinted>2019-07-09T02:11:00Z</cp:lastPrinted>
  <dcterms:created xsi:type="dcterms:W3CDTF">2021-11-16T01:16:00Z</dcterms:created>
  <dcterms:modified xsi:type="dcterms:W3CDTF">2024-06-21T12:03:00Z</dcterms:modified>
</cp:coreProperties>
</file>