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60D9A" w:rsidRPr="00810354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>Приложение 1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 xml:space="preserve">к программе </w:t>
      </w:r>
      <w:r w:rsidR="00647440">
        <w:rPr>
          <w:rFonts w:cs="Times New Roman"/>
          <w:sz w:val="28"/>
        </w:rPr>
        <w:t xml:space="preserve">производственной </w:t>
      </w:r>
      <w:r w:rsidR="00197704" w:rsidRPr="00197704">
        <w:rPr>
          <w:rFonts w:cs="Times New Roman"/>
          <w:sz w:val="28"/>
        </w:rPr>
        <w:t xml:space="preserve">технологической </w:t>
      </w:r>
      <w:r w:rsidR="00647440">
        <w:rPr>
          <w:rFonts w:cs="Times New Roman"/>
          <w:sz w:val="28"/>
        </w:rPr>
        <w:t xml:space="preserve">практике 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197704" w:rsidRDefault="00197704" w:rsidP="00197704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66014B">
        <w:rPr>
          <w:sz w:val="28"/>
          <w:szCs w:val="28"/>
        </w:rPr>
        <w:t>МИНИСТЕРСТВО НАУКИ</w:t>
      </w:r>
      <w:r>
        <w:rPr>
          <w:sz w:val="28"/>
          <w:szCs w:val="28"/>
        </w:rPr>
        <w:t xml:space="preserve"> И ВЫСШЕГО</w:t>
      </w:r>
      <w:r w:rsidRPr="0066014B">
        <w:rPr>
          <w:sz w:val="28"/>
          <w:szCs w:val="28"/>
        </w:rPr>
        <w:t xml:space="preserve"> ОБРАЗОВАНИЯ </w:t>
      </w:r>
    </w:p>
    <w:p w:rsidR="00197704" w:rsidRPr="0066014B" w:rsidRDefault="00197704" w:rsidP="00197704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66014B">
        <w:rPr>
          <w:sz w:val="28"/>
          <w:szCs w:val="28"/>
        </w:rPr>
        <w:t>РОССИЙСКОЙ ФЕДЕРАЦИИ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ВЛАДИВОСТОКСКИЙ ГОСУДАРСТВЕННЫЙ УНИВЕРСИТЕТ 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>ЭКОНОМИКИ И СЕРВИСА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 xml:space="preserve"> 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 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i/>
          <w:sz w:val="28"/>
          <w:szCs w:val="28"/>
        </w:rPr>
      </w:pPr>
      <w:r w:rsidRPr="0066014B">
        <w:rPr>
          <w:sz w:val="28"/>
          <w:szCs w:val="28"/>
        </w:rPr>
        <w:t>КАФЕДРА МЕЖДУНАРОДНОГО МАРКЕТИНГА И ТОРГОВЛИ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197704" w:rsidRDefault="00647440" w:rsidP="00647440">
      <w:pPr>
        <w:jc w:val="center"/>
        <w:rPr>
          <w:b/>
          <w:sz w:val="32"/>
          <w:szCs w:val="32"/>
        </w:rPr>
      </w:pPr>
      <w:r w:rsidRPr="00357351">
        <w:rPr>
          <w:b/>
          <w:bCs/>
          <w:sz w:val="32"/>
          <w:szCs w:val="32"/>
        </w:rPr>
        <w:t xml:space="preserve">ПРОГРАММА </w:t>
      </w:r>
      <w:r w:rsidRPr="00357351">
        <w:rPr>
          <w:b/>
          <w:sz w:val="32"/>
          <w:szCs w:val="32"/>
        </w:rPr>
        <w:t xml:space="preserve">ПРОИЗВОДСТВЕННОЙ </w:t>
      </w:r>
    </w:p>
    <w:p w:rsidR="00647440" w:rsidRDefault="00197704" w:rsidP="00647440">
      <w:pPr>
        <w:jc w:val="center"/>
        <w:rPr>
          <w:b/>
          <w:sz w:val="32"/>
          <w:szCs w:val="32"/>
        </w:rPr>
      </w:pPr>
      <w:r w:rsidRPr="00197704">
        <w:rPr>
          <w:b/>
          <w:sz w:val="32"/>
          <w:szCs w:val="32"/>
        </w:rPr>
        <w:t xml:space="preserve">ТЕХНОЛОГИЧЕСКОЙ </w:t>
      </w:r>
      <w:r w:rsidR="00647440" w:rsidRPr="00357351">
        <w:rPr>
          <w:b/>
          <w:sz w:val="32"/>
          <w:szCs w:val="32"/>
        </w:rPr>
        <w:t xml:space="preserve">ПРАКТИКИ 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803E97" w:rsidRPr="00CA34A7" w:rsidRDefault="00803E97" w:rsidP="00895C77">
      <w:pPr>
        <w:pStyle w:val="100"/>
        <w:rPr>
          <w:rFonts w:ascii="Times New Roman" w:hAnsi="Times New Roman" w:cs="Times New Roman"/>
          <w:sz w:val="24"/>
          <w:szCs w:val="24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  <w:r w:rsidRPr="00810354">
        <w:rPr>
          <w:rFonts w:cs="Times New Roman"/>
          <w:sz w:val="28"/>
        </w:rPr>
        <w:t>Фонд оценочных средств для проведения промежуточной аттестации обучающихся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821D6" w:rsidRDefault="00D821D6" w:rsidP="00D821D6">
      <w:pPr>
        <w:jc w:val="center"/>
        <w:rPr>
          <w:sz w:val="28"/>
          <w:szCs w:val="28"/>
        </w:rPr>
      </w:pPr>
      <w:r>
        <w:rPr>
          <w:sz w:val="28"/>
          <w:szCs w:val="28"/>
        </w:rPr>
        <w:t>По направлению подготовки</w:t>
      </w:r>
    </w:p>
    <w:p w:rsidR="00D821D6" w:rsidRPr="00F36D5F" w:rsidRDefault="00D821D6" w:rsidP="00D821D6">
      <w:pPr>
        <w:jc w:val="center"/>
        <w:rPr>
          <w:sz w:val="28"/>
          <w:szCs w:val="28"/>
        </w:rPr>
      </w:pPr>
    </w:p>
    <w:p w:rsidR="00D821D6" w:rsidRPr="00F36D5F" w:rsidRDefault="00D821D6" w:rsidP="00D821D6">
      <w:pPr>
        <w:ind w:left="142"/>
        <w:jc w:val="center"/>
        <w:rPr>
          <w:caps/>
          <w:sz w:val="28"/>
          <w:szCs w:val="28"/>
        </w:rPr>
      </w:pPr>
      <w:r w:rsidRPr="00F36D5F">
        <w:rPr>
          <w:sz w:val="28"/>
          <w:szCs w:val="28"/>
        </w:rPr>
        <w:t xml:space="preserve">38.03.06 </w:t>
      </w:r>
      <w:r>
        <w:rPr>
          <w:caps/>
          <w:sz w:val="28"/>
          <w:szCs w:val="28"/>
        </w:rPr>
        <w:t xml:space="preserve">  ТОРГОВОЕ ДЕЛО</w:t>
      </w:r>
    </w:p>
    <w:p w:rsidR="00D821D6" w:rsidRDefault="00D821D6" w:rsidP="00D821D6">
      <w:pPr>
        <w:jc w:val="center"/>
        <w:rPr>
          <w:rFonts w:cs="Times New Roman"/>
        </w:rPr>
      </w:pPr>
    </w:p>
    <w:p w:rsidR="00D821D6" w:rsidRPr="00EC5AB1" w:rsidRDefault="00D821D6" w:rsidP="00D821D6">
      <w:pPr>
        <w:jc w:val="center"/>
        <w:rPr>
          <w:rFonts w:cs="Times New Roman"/>
          <w:caps/>
        </w:rPr>
      </w:pPr>
      <w:r w:rsidRPr="00EC5AB1">
        <w:rPr>
          <w:rFonts w:cs="Times New Roman"/>
        </w:rPr>
        <w:t>Логистика в торговой деятельности</w:t>
      </w:r>
    </w:p>
    <w:p w:rsidR="00D821D6" w:rsidRPr="00EC5AB1" w:rsidRDefault="00D821D6" w:rsidP="00D821D6">
      <w:pPr>
        <w:jc w:val="center"/>
        <w:rPr>
          <w:rFonts w:cs="Times New Roman"/>
          <w:caps/>
        </w:rPr>
      </w:pPr>
      <w:r w:rsidRPr="00EC5AB1">
        <w:rPr>
          <w:rFonts w:cs="Times New Roman"/>
        </w:rPr>
        <w:t>Маркетинг в торговой</w:t>
      </w:r>
      <w:r w:rsidRPr="00EC5AB1">
        <w:rPr>
          <w:rFonts w:cs="Times New Roman"/>
          <w:caps/>
        </w:rPr>
        <w:t xml:space="preserve"> </w:t>
      </w:r>
      <w:r w:rsidRPr="00EC5AB1">
        <w:rPr>
          <w:rFonts w:cs="Times New Roman"/>
        </w:rPr>
        <w:t>деятельности</w:t>
      </w:r>
    </w:p>
    <w:p w:rsidR="00D821D6" w:rsidRPr="00EC5AB1" w:rsidRDefault="00D821D6" w:rsidP="00D821D6">
      <w:pPr>
        <w:pStyle w:val="afff1"/>
        <w:spacing w:line="360" w:lineRule="auto"/>
        <w:jc w:val="center"/>
      </w:pPr>
      <w:r w:rsidRPr="00EC5AB1">
        <w:t>Международная логистика и управление поставками</w:t>
      </w:r>
    </w:p>
    <w:p w:rsidR="00D821D6" w:rsidRPr="00EC5AB1" w:rsidRDefault="00D821D6" w:rsidP="00D821D6">
      <w:pPr>
        <w:pStyle w:val="afff1"/>
        <w:spacing w:line="360" w:lineRule="auto"/>
        <w:jc w:val="center"/>
      </w:pPr>
      <w:r w:rsidRPr="00EC5AB1">
        <w:t>Интернет-маркетинг и электронная торговля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186461" w:rsidRPr="00ED6A2E" w:rsidRDefault="00186461" w:rsidP="00186461">
      <w:pPr>
        <w:rPr>
          <w:color w:val="FF0000"/>
        </w:rPr>
      </w:pPr>
    </w:p>
    <w:p w:rsidR="00B6291A" w:rsidRPr="00CA34A7" w:rsidRDefault="00B6291A">
      <w:pPr>
        <w:pStyle w:val="aff3"/>
        <w:jc w:val="center"/>
        <w:rPr>
          <w:rFonts w:ascii="Times New Roman" w:hAnsi="Times New Roman" w:cs="Times New Roman"/>
          <w:sz w:val="24"/>
          <w:szCs w:val="24"/>
        </w:rPr>
      </w:pPr>
    </w:p>
    <w:p w:rsidR="00FC15F2" w:rsidRPr="00CA34A7" w:rsidRDefault="00FC15F2">
      <w:pPr>
        <w:pStyle w:val="aff3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B6291A" w:rsidRPr="00CA34A7" w:rsidRDefault="00B6291A">
      <w:pPr>
        <w:pStyle w:val="aff3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8856D9" w:rsidRDefault="008856D9">
      <w:pPr>
        <w:pStyle w:val="aff3"/>
        <w:jc w:val="center"/>
        <w:rPr>
          <w:rFonts w:ascii="Times New Roman" w:hAnsi="Times New Roman" w:cs="Times New Roman"/>
          <w:sz w:val="28"/>
          <w:szCs w:val="28"/>
        </w:rPr>
      </w:pPr>
    </w:p>
    <w:p w:rsidR="008856D9" w:rsidRDefault="008856D9">
      <w:pPr>
        <w:pStyle w:val="aff3"/>
        <w:jc w:val="center"/>
        <w:rPr>
          <w:rFonts w:ascii="Times New Roman" w:hAnsi="Times New Roman" w:cs="Times New Roman"/>
          <w:sz w:val="28"/>
          <w:szCs w:val="28"/>
        </w:rPr>
      </w:pPr>
    </w:p>
    <w:p w:rsidR="00B6291A" w:rsidRPr="008856D9" w:rsidRDefault="00B6291A">
      <w:pPr>
        <w:pStyle w:val="aff3"/>
        <w:jc w:val="center"/>
        <w:rPr>
          <w:rFonts w:ascii="Times New Roman" w:hAnsi="Times New Roman" w:cs="Times New Roman"/>
          <w:sz w:val="24"/>
          <w:szCs w:val="24"/>
        </w:rPr>
      </w:pPr>
      <w:r w:rsidRPr="008856D9">
        <w:rPr>
          <w:rFonts w:ascii="Times New Roman" w:hAnsi="Times New Roman" w:cs="Times New Roman"/>
          <w:sz w:val="24"/>
          <w:szCs w:val="24"/>
        </w:rPr>
        <w:t>Владивосток 20</w:t>
      </w:r>
      <w:r w:rsidR="008545F1" w:rsidRPr="008856D9">
        <w:rPr>
          <w:rFonts w:ascii="Times New Roman" w:hAnsi="Times New Roman" w:cs="Times New Roman"/>
          <w:sz w:val="24"/>
          <w:szCs w:val="24"/>
        </w:rPr>
        <w:t>1</w:t>
      </w:r>
      <w:r w:rsidR="00D821D6">
        <w:rPr>
          <w:rFonts w:ascii="Times New Roman" w:hAnsi="Times New Roman" w:cs="Times New Roman"/>
          <w:sz w:val="24"/>
          <w:szCs w:val="24"/>
        </w:rPr>
        <w:t>9</w:t>
      </w:r>
    </w:p>
    <w:p w:rsidR="00B6291A" w:rsidRPr="00CA34A7" w:rsidRDefault="00B6291A">
      <w:pPr>
        <w:rPr>
          <w:rFonts w:cs="Times New Roman"/>
        </w:rPr>
      </w:pPr>
    </w:p>
    <w:p w:rsidR="008008A4" w:rsidRPr="00810354" w:rsidRDefault="008008A4" w:rsidP="008856D9">
      <w:pPr>
        <w:ind w:firstLine="708"/>
        <w:jc w:val="both"/>
      </w:pPr>
      <w:r w:rsidRPr="00810354">
        <w:t xml:space="preserve">Фонд оценочных средств для проведения промежуточной аттестации обучающихся по </w:t>
      </w:r>
      <w:r w:rsidR="00647440">
        <w:t xml:space="preserve">производственной </w:t>
      </w:r>
      <w:r w:rsidR="00D821D6" w:rsidRPr="00D821D6">
        <w:t xml:space="preserve">технологической </w:t>
      </w:r>
      <w:r w:rsidR="00647440">
        <w:t>практике</w:t>
      </w:r>
      <w:r w:rsidR="00647440" w:rsidRPr="00C27A2B">
        <w:t xml:space="preserve"> </w:t>
      </w:r>
      <w:r w:rsidRPr="00810354">
        <w:t xml:space="preserve">разработан в соответствии с требованиями ФГОС ВО по направлению подготовки </w:t>
      </w:r>
      <w:r>
        <w:t>38.0</w:t>
      </w:r>
      <w:r w:rsidR="00D821D6" w:rsidRPr="00D821D6">
        <w:t>3</w:t>
      </w:r>
      <w:r>
        <w:t>.06 Торговое дело</w:t>
      </w:r>
      <w:r w:rsidRPr="00C515DD">
        <w:t xml:space="preserve"> (утв. Приказом </w:t>
      </w:r>
      <w:proofErr w:type="spellStart"/>
      <w:r w:rsidRPr="00C515DD">
        <w:t>Минобрнауки</w:t>
      </w:r>
      <w:proofErr w:type="spellEnd"/>
      <w:r w:rsidRPr="00C515DD">
        <w:t xml:space="preserve"> РФ №323 от 30 марта 2015 г.)</w:t>
      </w:r>
      <w:r w:rsidRPr="00810354">
        <w:t xml:space="preserve"> и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810354">
        <w:t>бакалавриата</w:t>
      </w:r>
      <w:proofErr w:type="spellEnd"/>
      <w:r w:rsidRPr="00810354">
        <w:t xml:space="preserve">, программам </w:t>
      </w:r>
      <w:proofErr w:type="spellStart"/>
      <w:r w:rsidRPr="00810354">
        <w:t>специалитета</w:t>
      </w:r>
      <w:proofErr w:type="spellEnd"/>
      <w:r w:rsidRPr="00810354">
        <w:t xml:space="preserve">, программам магистратуры (утв. приказом </w:t>
      </w:r>
      <w:proofErr w:type="spellStart"/>
      <w:r w:rsidRPr="00810354">
        <w:t>Минобрнауки</w:t>
      </w:r>
      <w:proofErr w:type="spellEnd"/>
      <w:r w:rsidRPr="00810354">
        <w:t xml:space="preserve"> России от </w:t>
      </w:r>
      <w:r w:rsidR="00D821D6" w:rsidRPr="00C40F4B">
        <w:rPr>
          <w:rFonts w:cs="Times New Roman"/>
        </w:rPr>
        <w:t>05.04.2017  г. N 301</w:t>
      </w:r>
      <w:r w:rsidRPr="00810354">
        <w:t>).</w:t>
      </w:r>
    </w:p>
    <w:p w:rsidR="008008A4" w:rsidRPr="00810354" w:rsidRDefault="008008A4" w:rsidP="008008A4">
      <w:pPr>
        <w:jc w:val="both"/>
      </w:pPr>
    </w:p>
    <w:p w:rsidR="008008A4" w:rsidRPr="00810354" w:rsidRDefault="008008A4" w:rsidP="008008A4">
      <w:pPr>
        <w:jc w:val="both"/>
      </w:pPr>
    </w:p>
    <w:p w:rsidR="008008A4" w:rsidRPr="00810354" w:rsidRDefault="008008A4" w:rsidP="008008A4">
      <w:pPr>
        <w:jc w:val="both"/>
      </w:pPr>
    </w:p>
    <w:p w:rsidR="008008A4" w:rsidRPr="00810354" w:rsidRDefault="008008A4" w:rsidP="008008A4">
      <w:pPr>
        <w:jc w:val="both"/>
      </w:pPr>
    </w:p>
    <w:p w:rsidR="008008A4" w:rsidRPr="00810354" w:rsidRDefault="008008A4" w:rsidP="008008A4">
      <w:pPr>
        <w:jc w:val="both"/>
      </w:pPr>
      <w:r w:rsidRPr="00810354">
        <w:t>Составитель:</w:t>
      </w:r>
    </w:p>
    <w:p w:rsidR="00D821D6" w:rsidRPr="00264BFC" w:rsidRDefault="00D821D6" w:rsidP="00D821D6">
      <w:pPr>
        <w:jc w:val="both"/>
      </w:pPr>
      <w:r w:rsidRPr="00264BFC">
        <w:rPr>
          <w:iCs/>
        </w:rPr>
        <w:t xml:space="preserve">Составитель: </w:t>
      </w:r>
      <w:proofErr w:type="spellStart"/>
      <w:r>
        <w:t>Локша</w:t>
      </w:r>
      <w:proofErr w:type="spellEnd"/>
      <w:r>
        <w:t xml:space="preserve"> А.В.</w:t>
      </w:r>
      <w:r w:rsidRPr="00264BFC">
        <w:t>, к</w:t>
      </w:r>
      <w:r>
        <w:t>анд</w:t>
      </w:r>
      <w:r w:rsidRPr="00264BFC">
        <w:t>.</w:t>
      </w:r>
      <w:r>
        <w:t xml:space="preserve"> </w:t>
      </w:r>
      <w:proofErr w:type="spellStart"/>
      <w:r>
        <w:t>филол</w:t>
      </w:r>
      <w:proofErr w:type="spellEnd"/>
      <w:r w:rsidRPr="00264BFC">
        <w:t>.</w:t>
      </w:r>
      <w:r>
        <w:t xml:space="preserve"> </w:t>
      </w:r>
      <w:r w:rsidRPr="00264BFC">
        <w:t>н</w:t>
      </w:r>
      <w:r>
        <w:t xml:space="preserve">аук, доцент </w:t>
      </w:r>
      <w:r w:rsidRPr="00264BFC">
        <w:t>кафедры международного маркетинга и торговли</w:t>
      </w:r>
    </w:p>
    <w:p w:rsidR="00D821D6" w:rsidRPr="00264BFC" w:rsidRDefault="00D821D6" w:rsidP="00D821D6">
      <w:pPr>
        <w:spacing w:line="360" w:lineRule="auto"/>
        <w:ind w:firstLine="708"/>
        <w:rPr>
          <w:iCs/>
        </w:rPr>
      </w:pPr>
    </w:p>
    <w:p w:rsidR="00D821D6" w:rsidRPr="00264BFC" w:rsidRDefault="00D821D6" w:rsidP="00D821D6">
      <w:pPr>
        <w:spacing w:line="360" w:lineRule="auto"/>
        <w:rPr>
          <w:iCs/>
        </w:rPr>
      </w:pPr>
    </w:p>
    <w:p w:rsidR="00D821D6" w:rsidRPr="00264BFC" w:rsidRDefault="00D821D6" w:rsidP="00D821D6">
      <w:pPr>
        <w:spacing w:line="360" w:lineRule="auto"/>
        <w:rPr>
          <w:iCs/>
        </w:rPr>
      </w:pPr>
    </w:p>
    <w:p w:rsidR="00D821D6" w:rsidRPr="00264BFC" w:rsidRDefault="00D821D6" w:rsidP="00D821D6">
      <w:pPr>
        <w:rPr>
          <w:iCs/>
        </w:rPr>
      </w:pPr>
    </w:p>
    <w:p w:rsidR="00D821D6" w:rsidRPr="00387264" w:rsidRDefault="00D821D6" w:rsidP="00D821D6">
      <w:pPr>
        <w:spacing w:line="360" w:lineRule="auto"/>
        <w:rPr>
          <w:rFonts w:cs="Times New Roman"/>
        </w:rPr>
      </w:pPr>
      <w:r w:rsidRPr="00387264">
        <w:rPr>
          <w:rFonts w:cs="Times New Roman"/>
        </w:rPr>
        <w:t xml:space="preserve">Утверждена на заседании кафедры </w:t>
      </w:r>
      <w:proofErr w:type="gramStart"/>
      <w:r w:rsidRPr="00387264">
        <w:rPr>
          <w:rFonts w:cs="Times New Roman"/>
        </w:rPr>
        <w:t>ММТ  протокол</w:t>
      </w:r>
      <w:proofErr w:type="gramEnd"/>
      <w:r w:rsidRPr="00387264">
        <w:rPr>
          <w:rFonts w:cs="Times New Roman"/>
        </w:rPr>
        <w:t xml:space="preserve"> № 1</w:t>
      </w:r>
      <w:r w:rsidRPr="0086162A">
        <w:rPr>
          <w:rFonts w:cs="Times New Roman"/>
        </w:rPr>
        <w:t>8</w:t>
      </w:r>
      <w:r>
        <w:rPr>
          <w:rFonts w:cs="Times New Roman"/>
        </w:rPr>
        <w:t xml:space="preserve"> от 22</w:t>
      </w:r>
      <w:r w:rsidRPr="00387264">
        <w:rPr>
          <w:rFonts w:cs="Times New Roman"/>
        </w:rPr>
        <w:t>.05. 201</w:t>
      </w:r>
      <w:r w:rsidRPr="0086162A">
        <w:rPr>
          <w:rFonts w:cs="Times New Roman"/>
        </w:rPr>
        <w:t>9</w:t>
      </w:r>
      <w:r w:rsidRPr="00387264">
        <w:rPr>
          <w:rFonts w:cs="Times New Roman"/>
        </w:rPr>
        <w:t xml:space="preserve"> г.</w:t>
      </w:r>
    </w:p>
    <w:p w:rsidR="00D821D6" w:rsidRPr="00961BEA" w:rsidRDefault="00D821D6" w:rsidP="00D821D6">
      <w:pPr>
        <w:pStyle w:val="Default"/>
        <w:spacing w:line="360" w:lineRule="auto"/>
        <w:ind w:firstLine="709"/>
        <w:jc w:val="both"/>
        <w:rPr>
          <w:color w:val="FF0000"/>
          <w:spacing w:val="8"/>
          <w:lang w:eastAsia="ar-SA"/>
        </w:rPr>
      </w:pPr>
    </w:p>
    <w:p w:rsidR="00D821D6" w:rsidRPr="00A83A8B" w:rsidRDefault="00D821D6" w:rsidP="00D821D6">
      <w:pPr>
        <w:spacing w:line="360" w:lineRule="auto"/>
      </w:pPr>
    </w:p>
    <w:p w:rsidR="00D821D6" w:rsidRPr="00A83A8B" w:rsidRDefault="00D821D6" w:rsidP="00D821D6">
      <w:pPr>
        <w:spacing w:line="360" w:lineRule="auto"/>
      </w:pPr>
    </w:p>
    <w:p w:rsidR="00D821D6" w:rsidRPr="00A83A8B" w:rsidRDefault="00D821D6" w:rsidP="00D821D6">
      <w:pPr>
        <w:spacing w:line="360" w:lineRule="auto"/>
      </w:pPr>
    </w:p>
    <w:p w:rsidR="00D821D6" w:rsidRPr="00A83A8B" w:rsidRDefault="00D821D6" w:rsidP="00D821D6">
      <w:pPr>
        <w:spacing w:line="360" w:lineRule="auto"/>
      </w:pPr>
    </w:p>
    <w:p w:rsidR="00D821D6" w:rsidRPr="0086162A" w:rsidRDefault="00D821D6" w:rsidP="00D821D6">
      <w:pPr>
        <w:spacing w:line="360" w:lineRule="auto"/>
        <w:ind w:firstLine="708"/>
        <w:rPr>
          <w:rFonts w:cs="Times New Roman"/>
        </w:rPr>
      </w:pPr>
      <w:proofErr w:type="spellStart"/>
      <w:r w:rsidRPr="0086162A">
        <w:rPr>
          <w:rFonts w:cs="Times New Roman"/>
        </w:rPr>
        <w:t>И.о</w:t>
      </w:r>
      <w:proofErr w:type="spellEnd"/>
      <w:r w:rsidRPr="0086162A">
        <w:rPr>
          <w:rFonts w:cs="Times New Roman"/>
        </w:rPr>
        <w:t>. з</w:t>
      </w:r>
      <w:r w:rsidRPr="00387264">
        <w:rPr>
          <w:rFonts w:cs="Times New Roman"/>
        </w:rPr>
        <w:t>аведующ</w:t>
      </w:r>
      <w:r w:rsidRPr="0086162A">
        <w:rPr>
          <w:rFonts w:cs="Times New Roman"/>
        </w:rPr>
        <w:t>его</w:t>
      </w:r>
      <w:r w:rsidRPr="00387264">
        <w:rPr>
          <w:rFonts w:cs="Times New Roman"/>
        </w:rPr>
        <w:t xml:space="preserve"> кафедрой (разработчика) _____________________ </w:t>
      </w:r>
      <w:r w:rsidRPr="0086162A">
        <w:rPr>
          <w:rFonts w:cs="Times New Roman"/>
        </w:rPr>
        <w:t xml:space="preserve">Юрченко </w:t>
      </w:r>
      <w:r w:rsidRPr="00387264">
        <w:rPr>
          <w:rFonts w:cs="Times New Roman"/>
        </w:rPr>
        <w:t>Н.</w:t>
      </w:r>
      <w:r w:rsidRPr="0086162A">
        <w:rPr>
          <w:rFonts w:cs="Times New Roman"/>
        </w:rPr>
        <w:t>А.</w:t>
      </w:r>
    </w:p>
    <w:p w:rsidR="00D821D6" w:rsidRPr="00387264" w:rsidRDefault="00D821D6" w:rsidP="00D821D6">
      <w:pPr>
        <w:spacing w:line="360" w:lineRule="auto"/>
        <w:ind w:firstLine="708"/>
        <w:rPr>
          <w:rFonts w:cs="Times New Roman"/>
          <w:sz w:val="20"/>
          <w:szCs w:val="20"/>
        </w:rPr>
      </w:pPr>
      <w:r w:rsidRPr="00387264">
        <w:rPr>
          <w:rFonts w:cs="Times New Roman"/>
          <w:vertAlign w:val="superscript"/>
        </w:rPr>
        <w:t xml:space="preserve">                                               </w:t>
      </w:r>
      <w:r w:rsidRPr="00387264">
        <w:rPr>
          <w:rFonts w:cs="Times New Roman"/>
          <w:vertAlign w:val="superscript"/>
        </w:rPr>
        <w:tab/>
      </w:r>
      <w:r w:rsidRPr="00387264">
        <w:rPr>
          <w:rFonts w:cs="Times New Roman"/>
          <w:vertAlign w:val="superscript"/>
        </w:rPr>
        <w:tab/>
      </w:r>
      <w:r w:rsidRPr="00387264">
        <w:rPr>
          <w:rFonts w:cs="Times New Roman"/>
          <w:vertAlign w:val="superscript"/>
        </w:rPr>
        <w:tab/>
      </w:r>
      <w:r w:rsidRPr="00387264">
        <w:rPr>
          <w:rFonts w:cs="Times New Roman"/>
          <w:vertAlign w:val="superscript"/>
        </w:rPr>
        <w:tab/>
      </w:r>
      <w:r w:rsidRPr="00387264">
        <w:rPr>
          <w:rFonts w:cs="Times New Roman"/>
          <w:vertAlign w:val="superscript"/>
        </w:rPr>
        <w:tab/>
        <w:t xml:space="preserve"> </w:t>
      </w:r>
      <w:r w:rsidRPr="00387264">
        <w:rPr>
          <w:rFonts w:cs="Times New Roman"/>
          <w:i/>
          <w:color w:val="808080"/>
          <w:sz w:val="20"/>
          <w:szCs w:val="20"/>
        </w:rPr>
        <w:t>подпись          фамилия, инициалы</w:t>
      </w:r>
    </w:p>
    <w:p w:rsidR="00D821D6" w:rsidRPr="00387264" w:rsidRDefault="00D821D6" w:rsidP="00D821D6">
      <w:pPr>
        <w:spacing w:line="360" w:lineRule="auto"/>
        <w:ind w:firstLine="708"/>
        <w:rPr>
          <w:rFonts w:cs="Times New Roman"/>
        </w:rPr>
      </w:pPr>
      <w:r w:rsidRPr="00387264">
        <w:rPr>
          <w:rFonts w:cs="Times New Roman"/>
        </w:rPr>
        <w:t>«____»_______________20__г.</w:t>
      </w:r>
    </w:p>
    <w:p w:rsidR="00D821D6" w:rsidRPr="00387264" w:rsidRDefault="00D821D6" w:rsidP="00D821D6">
      <w:pPr>
        <w:ind w:firstLine="708"/>
        <w:rPr>
          <w:rFonts w:cs="Times New Roman"/>
        </w:rPr>
      </w:pPr>
    </w:p>
    <w:p w:rsidR="00D821D6" w:rsidRPr="00387264" w:rsidRDefault="00D821D6" w:rsidP="00D821D6">
      <w:pPr>
        <w:rPr>
          <w:rFonts w:cs="Times New Roman"/>
        </w:rPr>
      </w:pPr>
    </w:p>
    <w:p w:rsidR="00D821D6" w:rsidRPr="00387264" w:rsidRDefault="00D821D6" w:rsidP="00D821D6">
      <w:pPr>
        <w:spacing w:line="360" w:lineRule="auto"/>
        <w:ind w:firstLine="709"/>
        <w:rPr>
          <w:rFonts w:cs="Times New Roman"/>
        </w:rPr>
      </w:pPr>
    </w:p>
    <w:p w:rsidR="00D821D6" w:rsidRPr="00387264" w:rsidRDefault="00D821D6" w:rsidP="00D821D6">
      <w:pPr>
        <w:spacing w:line="360" w:lineRule="auto"/>
        <w:rPr>
          <w:rFonts w:cs="Times New Roman"/>
        </w:rPr>
      </w:pPr>
    </w:p>
    <w:p w:rsidR="00D821D6" w:rsidRPr="00387264" w:rsidRDefault="00D821D6" w:rsidP="00D821D6">
      <w:pPr>
        <w:spacing w:line="360" w:lineRule="auto"/>
        <w:rPr>
          <w:rFonts w:cs="Times New Roman"/>
        </w:rPr>
      </w:pPr>
    </w:p>
    <w:p w:rsidR="00D821D6" w:rsidRPr="0086162A" w:rsidRDefault="00D821D6" w:rsidP="00D821D6">
      <w:pPr>
        <w:spacing w:line="360" w:lineRule="auto"/>
        <w:ind w:firstLine="708"/>
        <w:rPr>
          <w:rFonts w:cs="Times New Roman"/>
        </w:rPr>
      </w:pPr>
      <w:proofErr w:type="spellStart"/>
      <w:r w:rsidRPr="0086162A">
        <w:rPr>
          <w:rFonts w:cs="Times New Roman"/>
        </w:rPr>
        <w:t>И.о</w:t>
      </w:r>
      <w:proofErr w:type="spellEnd"/>
      <w:r w:rsidRPr="0086162A">
        <w:rPr>
          <w:rFonts w:cs="Times New Roman"/>
        </w:rPr>
        <w:t>. з</w:t>
      </w:r>
      <w:r w:rsidRPr="00387264">
        <w:rPr>
          <w:rFonts w:cs="Times New Roman"/>
        </w:rPr>
        <w:t>аведующ</w:t>
      </w:r>
      <w:r w:rsidRPr="0086162A">
        <w:rPr>
          <w:rFonts w:cs="Times New Roman"/>
        </w:rPr>
        <w:t>его</w:t>
      </w:r>
      <w:r w:rsidRPr="00387264">
        <w:rPr>
          <w:rFonts w:cs="Times New Roman"/>
        </w:rPr>
        <w:t xml:space="preserve"> кафедрой (разработчика) _____________________ </w:t>
      </w:r>
      <w:r w:rsidRPr="0086162A">
        <w:rPr>
          <w:rFonts w:cs="Times New Roman"/>
        </w:rPr>
        <w:t xml:space="preserve">Юрченко </w:t>
      </w:r>
      <w:r w:rsidRPr="00387264">
        <w:rPr>
          <w:rFonts w:cs="Times New Roman"/>
        </w:rPr>
        <w:t>Н.</w:t>
      </w:r>
      <w:r w:rsidRPr="0086162A">
        <w:rPr>
          <w:rFonts w:cs="Times New Roman"/>
        </w:rPr>
        <w:t>А.</w:t>
      </w:r>
    </w:p>
    <w:p w:rsidR="00D821D6" w:rsidRPr="00387264" w:rsidRDefault="00D821D6" w:rsidP="00D821D6">
      <w:pPr>
        <w:spacing w:line="360" w:lineRule="auto"/>
        <w:ind w:firstLine="708"/>
        <w:rPr>
          <w:rFonts w:cs="Times New Roman"/>
          <w:sz w:val="20"/>
          <w:szCs w:val="20"/>
        </w:rPr>
      </w:pPr>
      <w:r w:rsidRPr="00387264">
        <w:rPr>
          <w:rFonts w:cs="Times New Roman"/>
          <w:vertAlign w:val="superscript"/>
        </w:rPr>
        <w:t xml:space="preserve">                                               </w:t>
      </w:r>
      <w:r w:rsidRPr="00387264">
        <w:rPr>
          <w:rFonts w:cs="Times New Roman"/>
          <w:vertAlign w:val="superscript"/>
        </w:rPr>
        <w:tab/>
      </w:r>
      <w:r w:rsidRPr="00387264">
        <w:rPr>
          <w:rFonts w:cs="Times New Roman"/>
          <w:vertAlign w:val="superscript"/>
        </w:rPr>
        <w:tab/>
      </w:r>
      <w:r w:rsidRPr="00387264">
        <w:rPr>
          <w:rFonts w:cs="Times New Roman"/>
          <w:vertAlign w:val="superscript"/>
        </w:rPr>
        <w:tab/>
      </w:r>
      <w:r w:rsidRPr="00387264">
        <w:rPr>
          <w:rFonts w:cs="Times New Roman"/>
          <w:vertAlign w:val="superscript"/>
        </w:rPr>
        <w:tab/>
      </w:r>
      <w:r w:rsidRPr="00387264">
        <w:rPr>
          <w:rFonts w:cs="Times New Roman"/>
          <w:vertAlign w:val="superscript"/>
        </w:rPr>
        <w:tab/>
        <w:t xml:space="preserve"> </w:t>
      </w:r>
      <w:r w:rsidRPr="00387264">
        <w:rPr>
          <w:rFonts w:cs="Times New Roman"/>
          <w:i/>
          <w:color w:val="808080"/>
          <w:sz w:val="20"/>
          <w:szCs w:val="20"/>
        </w:rPr>
        <w:t xml:space="preserve">подпись          </w:t>
      </w:r>
      <w:r w:rsidRPr="00387264">
        <w:rPr>
          <w:rFonts w:cs="Times New Roman"/>
          <w:i/>
          <w:color w:val="808080"/>
          <w:sz w:val="20"/>
          <w:szCs w:val="20"/>
        </w:rPr>
        <w:tab/>
        <w:t>фамилия, инициалы</w:t>
      </w:r>
    </w:p>
    <w:p w:rsidR="00D821D6" w:rsidRPr="00387264" w:rsidRDefault="00D821D6" w:rsidP="00D821D6">
      <w:pPr>
        <w:spacing w:line="360" w:lineRule="auto"/>
        <w:ind w:firstLine="708"/>
        <w:rPr>
          <w:rFonts w:cs="Times New Roman"/>
        </w:rPr>
      </w:pPr>
      <w:r w:rsidRPr="00387264">
        <w:rPr>
          <w:rFonts w:cs="Times New Roman"/>
        </w:rPr>
        <w:t>«____»_______________20__г.</w:t>
      </w:r>
    </w:p>
    <w:p w:rsidR="00D821D6" w:rsidRDefault="00D821D6" w:rsidP="00D821D6">
      <w:pPr>
        <w:rPr>
          <w:rFonts w:cs="Times New Roman"/>
          <w:b/>
          <w:sz w:val="28"/>
        </w:rPr>
      </w:pPr>
      <w:r>
        <w:rPr>
          <w:rFonts w:cs="Times New Roman"/>
          <w:b/>
          <w:sz w:val="28"/>
        </w:rPr>
        <w:br w:type="page"/>
      </w:r>
    </w:p>
    <w:p w:rsidR="00EF2877" w:rsidRPr="00EA350A" w:rsidRDefault="00EF2877" w:rsidP="00EF2877">
      <w:pPr>
        <w:spacing w:after="100"/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lastRenderedPageBreak/>
        <w:t>1 П</w:t>
      </w:r>
      <w:r w:rsidR="00796B4A">
        <w:rPr>
          <w:rFonts w:cs="Times New Roman"/>
          <w:b/>
          <w:sz w:val="28"/>
        </w:rPr>
        <w:t>ЕРЕЧЕНЬ ФОРМИРУЕМЫХ КОМПЕТЕНЦИЙ</w:t>
      </w:r>
    </w:p>
    <w:tbl>
      <w:tblPr>
        <w:tblStyle w:val="affc"/>
        <w:tblW w:w="5169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708"/>
        <w:gridCol w:w="1418"/>
        <w:gridCol w:w="7410"/>
        <w:gridCol w:w="1237"/>
      </w:tblGrid>
      <w:tr w:rsidR="00EF2877" w:rsidRPr="00EA350A" w:rsidTr="00307A2A">
        <w:trPr>
          <w:trHeight w:val="981"/>
        </w:trPr>
        <w:tc>
          <w:tcPr>
            <w:tcW w:w="329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№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п/п</w:t>
            </w:r>
          </w:p>
        </w:tc>
        <w:tc>
          <w:tcPr>
            <w:tcW w:w="658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3439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574" w:type="pct"/>
            <w:vAlign w:val="center"/>
          </w:tcPr>
          <w:p w:rsidR="00EF2877" w:rsidRPr="00044E7B" w:rsidRDefault="00EF2877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Номер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этапа</w:t>
            </w:r>
          </w:p>
          <w:p w:rsidR="00EF2877" w:rsidRPr="00044E7B" w:rsidRDefault="00796B4A" w:rsidP="0078122B">
            <w:pPr>
              <w:ind w:firstLine="34"/>
              <w:jc w:val="lef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(1–8)</w:t>
            </w:r>
          </w:p>
        </w:tc>
      </w:tr>
      <w:tr w:rsidR="008856D9" w:rsidRPr="00EA350A" w:rsidTr="00307A2A">
        <w:trPr>
          <w:trHeight w:val="271"/>
        </w:trPr>
        <w:tc>
          <w:tcPr>
            <w:tcW w:w="329" w:type="pct"/>
          </w:tcPr>
          <w:p w:rsidR="008856D9" w:rsidRPr="00044E7B" w:rsidRDefault="008856D9" w:rsidP="008856D9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658" w:type="pct"/>
          </w:tcPr>
          <w:p w:rsidR="008856D9" w:rsidRPr="008A2099" w:rsidRDefault="00154FBF" w:rsidP="00154FBF">
            <w:pPr>
              <w:ind w:firstLine="34"/>
            </w:pPr>
            <w:r>
              <w:rPr>
                <w:rFonts w:eastAsia="SimSun"/>
              </w:rPr>
              <w:t>ПК-1</w:t>
            </w:r>
          </w:p>
        </w:tc>
        <w:tc>
          <w:tcPr>
            <w:tcW w:w="3439" w:type="pct"/>
          </w:tcPr>
          <w:p w:rsidR="008856D9" w:rsidRPr="00365F89" w:rsidRDefault="00154FBF" w:rsidP="008856D9">
            <w:pPr>
              <w:ind w:firstLine="34"/>
            </w:pPr>
            <w:r w:rsidRPr="008D6D52">
              <w:rPr>
                <w:rFonts w:cs="Times New Roman"/>
              </w:rPr>
              <w:t>способность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</w:t>
            </w:r>
          </w:p>
        </w:tc>
        <w:tc>
          <w:tcPr>
            <w:tcW w:w="574" w:type="pct"/>
          </w:tcPr>
          <w:p w:rsidR="008856D9" w:rsidRPr="00044E7B" w:rsidRDefault="008856D9" w:rsidP="008856D9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8856D9" w:rsidRPr="00EA350A" w:rsidTr="00307A2A">
        <w:tc>
          <w:tcPr>
            <w:tcW w:w="329" w:type="pct"/>
          </w:tcPr>
          <w:p w:rsidR="008856D9" w:rsidRPr="00044E7B" w:rsidRDefault="008856D9" w:rsidP="008856D9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658" w:type="pct"/>
          </w:tcPr>
          <w:p w:rsidR="008856D9" w:rsidRPr="008A2099" w:rsidRDefault="00154FBF" w:rsidP="008856D9">
            <w:pPr>
              <w:ind w:firstLine="34"/>
            </w:pPr>
            <w:r>
              <w:t>ПК 2</w:t>
            </w:r>
          </w:p>
        </w:tc>
        <w:tc>
          <w:tcPr>
            <w:tcW w:w="3439" w:type="pct"/>
          </w:tcPr>
          <w:p w:rsidR="008856D9" w:rsidRPr="00365F89" w:rsidRDefault="00154FBF" w:rsidP="008856D9">
            <w:pPr>
              <w:ind w:firstLine="34"/>
            </w:pPr>
            <w:r w:rsidRPr="008D6D52">
              <w:rPr>
                <w:rFonts w:eastAsia="Times New Roman" w:cs="Times New Roman"/>
              </w:rPr>
              <w:t>способность осуществлять управление торгово-технологическими процессами на предприятии, регулировать процессы хранения, проводить инвентаризацию, определять и минимизировать затраты материальных и трудовых ресурсов, а также учитывать и списывать потери</w:t>
            </w:r>
          </w:p>
        </w:tc>
        <w:tc>
          <w:tcPr>
            <w:tcW w:w="574" w:type="pct"/>
          </w:tcPr>
          <w:p w:rsidR="008856D9" w:rsidRPr="00044E7B" w:rsidRDefault="008856D9" w:rsidP="008856D9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8856D9" w:rsidRPr="00EA350A" w:rsidTr="00307A2A">
        <w:tc>
          <w:tcPr>
            <w:tcW w:w="329" w:type="pct"/>
          </w:tcPr>
          <w:p w:rsidR="008856D9" w:rsidRPr="00044E7B" w:rsidRDefault="008856D9" w:rsidP="008856D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658" w:type="pct"/>
          </w:tcPr>
          <w:p w:rsidR="008856D9" w:rsidRPr="00154FBF" w:rsidRDefault="00154FBF" w:rsidP="00154FBF">
            <w:pPr>
              <w:ind w:firstLine="34"/>
              <w:rPr>
                <w:lang w:val="en-US"/>
              </w:rPr>
            </w:pPr>
            <w:r>
              <w:t>ПК-</w:t>
            </w:r>
            <w:r>
              <w:rPr>
                <w:lang w:val="en-US"/>
              </w:rPr>
              <w:t>3</w:t>
            </w:r>
          </w:p>
        </w:tc>
        <w:tc>
          <w:tcPr>
            <w:tcW w:w="3439" w:type="pct"/>
          </w:tcPr>
          <w:p w:rsidR="008856D9" w:rsidRPr="00365F89" w:rsidRDefault="00154FBF" w:rsidP="008856D9">
            <w:pPr>
              <w:ind w:firstLine="34"/>
            </w:pPr>
            <w:r w:rsidRPr="008D6D52">
              <w:rPr>
                <w:rFonts w:eastAsia="Times New Roman" w:cs="Times New Roman"/>
              </w:rPr>
              <w:t xml:space="preserve">готовность к выявлению и удовлетворению потребностей </w:t>
            </w:r>
            <w:proofErr w:type="gramStart"/>
            <w:r w:rsidRPr="008D6D52">
              <w:rPr>
                <w:rFonts w:eastAsia="Times New Roman" w:cs="Times New Roman"/>
              </w:rPr>
              <w:t>покупателей  товаров</w:t>
            </w:r>
            <w:proofErr w:type="gramEnd"/>
            <w:r w:rsidRPr="008D6D52">
              <w:rPr>
                <w:rFonts w:eastAsia="Times New Roman" w:cs="Times New Roman"/>
              </w:rPr>
              <w:t>, их формированию с помощью маркетинговых коммуникаций, способность изучать и прогнозировать спрос  потребителей, анализировать маркетинговую информацию, конъюнктуру товарного рынка</w:t>
            </w:r>
          </w:p>
        </w:tc>
        <w:tc>
          <w:tcPr>
            <w:tcW w:w="574" w:type="pct"/>
          </w:tcPr>
          <w:p w:rsidR="008856D9" w:rsidRPr="00044E7B" w:rsidRDefault="008856D9" w:rsidP="008856D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154FBF" w:rsidRPr="00EA350A" w:rsidTr="00307A2A">
        <w:tc>
          <w:tcPr>
            <w:tcW w:w="329" w:type="pct"/>
          </w:tcPr>
          <w:p w:rsidR="00154FBF" w:rsidRPr="00154FBF" w:rsidRDefault="00154FBF" w:rsidP="008856D9">
            <w:pPr>
              <w:ind w:firstLine="34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58" w:type="pct"/>
          </w:tcPr>
          <w:p w:rsidR="00154FBF" w:rsidRPr="00154FBF" w:rsidRDefault="00154FBF" w:rsidP="00154FBF">
            <w:pPr>
              <w:ind w:firstLine="34"/>
              <w:rPr>
                <w:lang w:val="en-US"/>
              </w:rPr>
            </w:pPr>
            <w:r>
              <w:rPr>
                <w:lang w:val="en-US"/>
              </w:rPr>
              <w:t>ПК-4</w:t>
            </w:r>
          </w:p>
        </w:tc>
        <w:tc>
          <w:tcPr>
            <w:tcW w:w="3439" w:type="pct"/>
          </w:tcPr>
          <w:p w:rsidR="00154FBF" w:rsidRPr="00657B13" w:rsidRDefault="00154FBF" w:rsidP="008856D9">
            <w:pPr>
              <w:ind w:firstLine="34"/>
            </w:pPr>
            <w:r w:rsidRPr="008D6D52">
              <w:rPr>
                <w:rFonts w:eastAsia="Times New Roman" w:cs="Times New Roman"/>
              </w:rPr>
              <w:t>способностью идентифицировать товары для выявления и предупреждения их фальсификации</w:t>
            </w:r>
          </w:p>
        </w:tc>
        <w:tc>
          <w:tcPr>
            <w:tcW w:w="574" w:type="pct"/>
          </w:tcPr>
          <w:p w:rsidR="00154FBF" w:rsidRDefault="00154FBF" w:rsidP="008856D9">
            <w:pPr>
              <w:ind w:firstLine="34"/>
              <w:rPr>
                <w:rFonts w:cs="Times New Roman"/>
                <w:sz w:val="20"/>
                <w:szCs w:val="20"/>
              </w:rPr>
            </w:pPr>
          </w:p>
        </w:tc>
      </w:tr>
    </w:tbl>
    <w:p w:rsidR="00EF2877" w:rsidRPr="00D269E7" w:rsidRDefault="00EF2877" w:rsidP="008E3AD9">
      <w:pPr>
        <w:jc w:val="both"/>
        <w:rPr>
          <w:rFonts w:cs="Times New Roman"/>
        </w:rPr>
      </w:pPr>
    </w:p>
    <w:p w:rsidR="00EF2877" w:rsidRDefault="00EF2877" w:rsidP="005B3AAD">
      <w:pPr>
        <w:pStyle w:val="afff1"/>
        <w:rPr>
          <w:caps/>
        </w:rPr>
      </w:pPr>
    </w:p>
    <w:p w:rsidR="00044E7B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 xml:space="preserve">2 ОПИСАНИЕ ПОКАЗАТЕЛЕЙ И КРИТЕРИЕВ ОЦЕНИВАНИЯ </w:t>
      </w:r>
    </w:p>
    <w:p w:rsidR="00103353" w:rsidRPr="00EA350A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>КОМПЕТЕНЦИЙ</w:t>
      </w:r>
    </w:p>
    <w:p w:rsidR="00103353" w:rsidRPr="00EA350A" w:rsidRDefault="00103353" w:rsidP="00103353">
      <w:pPr>
        <w:jc w:val="both"/>
        <w:rPr>
          <w:rFonts w:cs="Times New Roman"/>
          <w:sz w:val="28"/>
        </w:rPr>
      </w:pPr>
    </w:p>
    <w:p w:rsidR="008A27A3" w:rsidRPr="00154FBF" w:rsidRDefault="008A27A3" w:rsidP="008A27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0115E0">
        <w:rPr>
          <w:b/>
          <w:sz w:val="28"/>
          <w:szCs w:val="28"/>
        </w:rPr>
        <w:t>К-</w:t>
      </w:r>
      <w:r>
        <w:rPr>
          <w:b/>
          <w:sz w:val="28"/>
          <w:szCs w:val="28"/>
        </w:rPr>
        <w:t>1</w:t>
      </w:r>
      <w:r w:rsidRPr="000115E0">
        <w:rPr>
          <w:rFonts w:cs="Times New Roman"/>
          <w:b/>
          <w:i/>
          <w:sz w:val="28"/>
          <w:szCs w:val="28"/>
        </w:rPr>
        <w:t xml:space="preserve"> -  </w:t>
      </w:r>
      <w:r w:rsidR="00154FBF">
        <w:rPr>
          <w:rFonts w:cs="Times New Roman"/>
          <w:b/>
        </w:rPr>
        <w:t>Сп</w:t>
      </w:r>
      <w:r w:rsidR="00154FBF" w:rsidRPr="00154FBF">
        <w:rPr>
          <w:rFonts w:cs="Times New Roman"/>
          <w:b/>
        </w:rPr>
        <w:t>особность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</w:t>
      </w:r>
    </w:p>
    <w:tbl>
      <w:tblPr>
        <w:tblStyle w:val="affc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1134"/>
        <w:gridCol w:w="1701"/>
        <w:gridCol w:w="1418"/>
        <w:gridCol w:w="1559"/>
        <w:gridCol w:w="1524"/>
      </w:tblGrid>
      <w:tr w:rsidR="008A27A3" w:rsidRPr="00EA350A" w:rsidTr="00154FBF">
        <w:tc>
          <w:tcPr>
            <w:tcW w:w="3085" w:type="dxa"/>
            <w:vMerge w:val="restart"/>
          </w:tcPr>
          <w:p w:rsidR="008A27A3" w:rsidRPr="00154FBF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54FBF">
              <w:rPr>
                <w:rFonts w:cs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8A27A3" w:rsidRPr="00154FBF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7336" w:type="dxa"/>
            <w:gridSpan w:val="5"/>
          </w:tcPr>
          <w:p w:rsidR="008A27A3" w:rsidRPr="00154FBF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54FBF">
              <w:rPr>
                <w:rFonts w:cs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8A27A3" w:rsidRPr="00EA350A" w:rsidTr="00154FBF">
        <w:tc>
          <w:tcPr>
            <w:tcW w:w="3085" w:type="dxa"/>
            <w:vMerge/>
          </w:tcPr>
          <w:p w:rsidR="008A27A3" w:rsidRPr="00154FBF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A27A3" w:rsidRPr="00154FBF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524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8A27A3" w:rsidRPr="00EA350A" w:rsidTr="00154FBF">
        <w:tc>
          <w:tcPr>
            <w:tcW w:w="3085" w:type="dxa"/>
          </w:tcPr>
          <w:p w:rsidR="008A27A3" w:rsidRPr="00154FBF" w:rsidRDefault="008A27A3" w:rsidP="00B13EC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b/>
                <w:sz w:val="20"/>
                <w:szCs w:val="20"/>
              </w:rPr>
              <w:t>Знает:</w:t>
            </w:r>
          </w:p>
          <w:p w:rsidR="008A27A3" w:rsidRPr="00154FBF" w:rsidRDefault="00154FBF" w:rsidP="00B13EC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 xml:space="preserve">основные понятия, цели, принципы, объекты, методы товароведения, ассортиментные, </w:t>
            </w:r>
            <w:proofErr w:type="spellStart"/>
            <w:r w:rsidRPr="00154FBF">
              <w:rPr>
                <w:rFonts w:cs="Times New Roman"/>
                <w:sz w:val="20"/>
                <w:szCs w:val="20"/>
              </w:rPr>
              <w:t>квалиметрические</w:t>
            </w:r>
            <w:proofErr w:type="spellEnd"/>
            <w:r w:rsidRPr="00154FBF">
              <w:rPr>
                <w:rFonts w:cs="Times New Roman"/>
                <w:sz w:val="20"/>
                <w:szCs w:val="20"/>
              </w:rPr>
              <w:t xml:space="preserve">, количественные характеристики товаров, классификацию укрупненного ассортимента потребительских </w:t>
            </w:r>
            <w:proofErr w:type="gramStart"/>
            <w:r w:rsidRPr="00154FBF">
              <w:rPr>
                <w:rFonts w:cs="Times New Roman"/>
                <w:sz w:val="20"/>
                <w:szCs w:val="20"/>
              </w:rPr>
              <w:t>товаров,  факторы</w:t>
            </w:r>
            <w:proofErr w:type="gramEnd"/>
            <w:r w:rsidRPr="00154FBF">
              <w:rPr>
                <w:rFonts w:cs="Times New Roman"/>
                <w:sz w:val="20"/>
                <w:szCs w:val="20"/>
              </w:rPr>
              <w:t xml:space="preserve"> их обеспечивающие</w:t>
            </w:r>
          </w:p>
        </w:tc>
        <w:tc>
          <w:tcPr>
            <w:tcW w:w="1134" w:type="dxa"/>
          </w:tcPr>
          <w:p w:rsidR="008A27A3" w:rsidRPr="00154FBF" w:rsidRDefault="008A27A3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Отсутствие знания:</w:t>
            </w:r>
            <w:r w:rsidR="00B13EC8" w:rsidRPr="00154FB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8A27A3" w:rsidRPr="00B13EC8" w:rsidRDefault="008A27A3" w:rsidP="00B13EC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8A27A3" w:rsidRPr="00B13EC8" w:rsidRDefault="008A27A3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8A27A3" w:rsidRPr="00B13EC8" w:rsidRDefault="008A27A3" w:rsidP="00B13EC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8A27A3" w:rsidRPr="00B13EC8" w:rsidRDefault="008A27A3" w:rsidP="00B13EC8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A27A3" w:rsidRPr="00B13EC8" w:rsidRDefault="008A27A3" w:rsidP="00B13EC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8A27A3" w:rsidRPr="00B13EC8" w:rsidRDefault="008A27A3" w:rsidP="00B13EC8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24" w:type="dxa"/>
          </w:tcPr>
          <w:p w:rsidR="008A27A3" w:rsidRPr="00B13EC8" w:rsidRDefault="008A27A3" w:rsidP="00B13EC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8A27A3" w:rsidRPr="00B13EC8" w:rsidRDefault="008A27A3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</w:tr>
      <w:tr w:rsidR="00154FBF" w:rsidRPr="00EA350A" w:rsidTr="00154FBF">
        <w:tc>
          <w:tcPr>
            <w:tcW w:w="3085" w:type="dxa"/>
          </w:tcPr>
          <w:p w:rsidR="00154FBF" w:rsidRPr="00154FBF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b/>
                <w:sz w:val="20"/>
                <w:szCs w:val="20"/>
              </w:rPr>
              <w:t>Умеет:</w:t>
            </w:r>
          </w:p>
          <w:p w:rsidR="00154FBF" w:rsidRPr="00154FBF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формировать ассортимент, оценивать качество, учитывать формирующие и регулировать сохраняющие товары факторы, получать товарную информацию об основополагающих характеристиках товара из маркировки и товарно-сопроводительных документов - разрабатывать стратегии и программы по управлению качеством товаров и услуг</w:t>
            </w:r>
          </w:p>
        </w:tc>
        <w:tc>
          <w:tcPr>
            <w:tcW w:w="1134" w:type="dxa"/>
          </w:tcPr>
          <w:p w:rsidR="00154FBF" w:rsidRPr="00154FBF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Отсутствие знания:</w:t>
            </w:r>
            <w:r w:rsidRPr="00154FB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24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</w:tr>
      <w:tr w:rsidR="00154FBF" w:rsidRPr="00EA350A" w:rsidTr="00154FBF">
        <w:tc>
          <w:tcPr>
            <w:tcW w:w="3085" w:type="dxa"/>
          </w:tcPr>
          <w:p w:rsidR="00154FBF" w:rsidRPr="00154FBF" w:rsidRDefault="00154FBF" w:rsidP="00154FBF">
            <w:pPr>
              <w:ind w:firstLine="0"/>
              <w:rPr>
                <w:b/>
                <w:sz w:val="20"/>
                <w:szCs w:val="20"/>
              </w:rPr>
            </w:pPr>
            <w:r w:rsidRPr="00154FBF">
              <w:rPr>
                <w:b/>
                <w:sz w:val="20"/>
                <w:szCs w:val="20"/>
              </w:rPr>
              <w:lastRenderedPageBreak/>
              <w:t>Владеет навыками и/или опытом деятельности</w:t>
            </w:r>
            <w:r w:rsidRPr="00154FBF">
              <w:rPr>
                <w:b/>
                <w:sz w:val="20"/>
                <w:szCs w:val="20"/>
              </w:rPr>
              <w:t>:</w:t>
            </w:r>
          </w:p>
          <w:p w:rsidR="00154FBF" w:rsidRPr="00154FBF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работы с товарами разного назначения, а также с нормативными и техническими документами по оценке и подтверждению соответствия обязательным требованиям</w:t>
            </w:r>
          </w:p>
        </w:tc>
        <w:tc>
          <w:tcPr>
            <w:tcW w:w="1134" w:type="dxa"/>
          </w:tcPr>
          <w:p w:rsidR="00154FBF" w:rsidRPr="00154FBF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Отсутствие знания:</w:t>
            </w:r>
            <w:r w:rsidRPr="00154FB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24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</w:tr>
      <w:tr w:rsidR="008A27A3" w:rsidRPr="00EA350A" w:rsidTr="00154FBF">
        <w:tc>
          <w:tcPr>
            <w:tcW w:w="3085" w:type="dxa"/>
          </w:tcPr>
          <w:p w:rsidR="008A27A3" w:rsidRPr="00154FBF" w:rsidRDefault="008A27A3" w:rsidP="00797B5A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b/>
                <w:sz w:val="20"/>
                <w:szCs w:val="20"/>
              </w:rPr>
              <w:t>Шкала оценивания***</w:t>
            </w:r>
          </w:p>
          <w:p w:rsidR="008A27A3" w:rsidRPr="00154FBF" w:rsidRDefault="008A27A3" w:rsidP="00797B5A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(соотношение с традиционными формами аттестации)</w:t>
            </w:r>
          </w:p>
        </w:tc>
        <w:tc>
          <w:tcPr>
            <w:tcW w:w="1134" w:type="dxa"/>
            <w:vAlign w:val="center"/>
          </w:tcPr>
          <w:p w:rsidR="008A27A3" w:rsidRPr="00154FBF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0–8</w:t>
            </w:r>
          </w:p>
          <w:p w:rsidR="008A27A3" w:rsidRPr="00154FBF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154FBF">
              <w:rPr>
                <w:rFonts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701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9–12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0115E0">
              <w:rPr>
                <w:rFonts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418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13–15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удовлетворительно</w:t>
            </w:r>
          </w:p>
        </w:tc>
        <w:tc>
          <w:tcPr>
            <w:tcW w:w="1559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16–18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хорошо</w:t>
            </w:r>
          </w:p>
        </w:tc>
        <w:tc>
          <w:tcPr>
            <w:tcW w:w="1524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19–20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отлично</w:t>
            </w:r>
          </w:p>
        </w:tc>
      </w:tr>
    </w:tbl>
    <w:p w:rsidR="008A27A3" w:rsidRDefault="008A27A3" w:rsidP="005B3AAD">
      <w:pPr>
        <w:pStyle w:val="afff1"/>
        <w:rPr>
          <w:caps/>
        </w:rPr>
      </w:pPr>
    </w:p>
    <w:p w:rsidR="008A27A3" w:rsidRDefault="008A27A3" w:rsidP="005B3AAD">
      <w:pPr>
        <w:pStyle w:val="afff1"/>
        <w:rPr>
          <w:caps/>
        </w:rPr>
      </w:pPr>
    </w:p>
    <w:p w:rsidR="008A27A3" w:rsidRPr="00154FBF" w:rsidRDefault="008A27A3" w:rsidP="008A27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0115E0">
        <w:rPr>
          <w:b/>
          <w:sz w:val="28"/>
          <w:szCs w:val="28"/>
        </w:rPr>
        <w:t>К-</w:t>
      </w:r>
      <w:r w:rsidR="00154FBF">
        <w:rPr>
          <w:b/>
          <w:sz w:val="28"/>
          <w:szCs w:val="28"/>
        </w:rPr>
        <w:t>2</w:t>
      </w:r>
      <w:r w:rsidRPr="000115E0">
        <w:rPr>
          <w:rFonts w:cs="Times New Roman"/>
          <w:b/>
          <w:i/>
          <w:sz w:val="28"/>
          <w:szCs w:val="28"/>
        </w:rPr>
        <w:t xml:space="preserve"> -  </w:t>
      </w:r>
      <w:r w:rsidR="00154FBF" w:rsidRPr="00154FBF">
        <w:rPr>
          <w:rFonts w:cs="Times New Roman"/>
          <w:b/>
          <w:sz w:val="28"/>
          <w:szCs w:val="28"/>
        </w:rPr>
        <w:t>С</w:t>
      </w:r>
      <w:r w:rsidR="00154FBF" w:rsidRPr="00154FBF">
        <w:rPr>
          <w:rFonts w:cs="Times New Roman"/>
          <w:b/>
        </w:rPr>
        <w:t>пособность осуществлять управление торгово-технологическими процессами на предприятии, регулировать процессы хранения, проводить инвентаризацию, определять и минимизировать затраты материальных и трудовых ресурсов, а также учитывать и списывать потери</w:t>
      </w:r>
    </w:p>
    <w:tbl>
      <w:tblPr>
        <w:tblStyle w:val="affc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1701"/>
        <w:gridCol w:w="1701"/>
        <w:gridCol w:w="1418"/>
        <w:gridCol w:w="1276"/>
        <w:gridCol w:w="1382"/>
      </w:tblGrid>
      <w:tr w:rsidR="008A27A3" w:rsidRPr="00EA350A" w:rsidTr="00F115F5">
        <w:tc>
          <w:tcPr>
            <w:tcW w:w="2943" w:type="dxa"/>
            <w:vMerge w:val="restart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115F5">
              <w:rPr>
                <w:rFonts w:cs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7478" w:type="dxa"/>
            <w:gridSpan w:val="5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F115F5">
              <w:rPr>
                <w:rFonts w:cs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8A27A3" w:rsidRPr="00EA350A" w:rsidTr="00F115F5">
        <w:tc>
          <w:tcPr>
            <w:tcW w:w="2943" w:type="dxa"/>
            <w:vMerge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382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154FBF" w:rsidRPr="00EA350A" w:rsidTr="00F115F5">
        <w:tc>
          <w:tcPr>
            <w:tcW w:w="2943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b/>
                <w:sz w:val="20"/>
                <w:szCs w:val="20"/>
              </w:rPr>
              <w:t>Знает:</w:t>
            </w:r>
          </w:p>
          <w:p w:rsidR="00F115F5" w:rsidRPr="00F115F5" w:rsidRDefault="00F115F5" w:rsidP="00F115F5">
            <w:pPr>
              <w:tabs>
                <w:tab w:val="left" w:pos="709"/>
                <w:tab w:val="left" w:pos="3785"/>
              </w:tabs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вид</w:t>
            </w:r>
            <w:r w:rsidRPr="00F115F5">
              <w:rPr>
                <w:rFonts w:cs="Times New Roman"/>
                <w:sz w:val="20"/>
                <w:szCs w:val="20"/>
              </w:rPr>
              <w:t>ы</w:t>
            </w:r>
            <w:r w:rsidRPr="00F115F5">
              <w:rPr>
                <w:rFonts w:cs="Times New Roman"/>
                <w:sz w:val="20"/>
                <w:szCs w:val="20"/>
              </w:rPr>
              <w:t>, тип</w:t>
            </w:r>
            <w:r w:rsidRPr="00F115F5">
              <w:rPr>
                <w:rFonts w:cs="Times New Roman"/>
                <w:sz w:val="20"/>
                <w:szCs w:val="20"/>
              </w:rPr>
              <w:t>ы</w:t>
            </w:r>
            <w:r w:rsidRPr="00F115F5">
              <w:rPr>
                <w:rFonts w:cs="Times New Roman"/>
                <w:sz w:val="20"/>
                <w:szCs w:val="20"/>
              </w:rPr>
              <w:t>, функци</w:t>
            </w:r>
            <w:r w:rsidRPr="00F115F5">
              <w:rPr>
                <w:rFonts w:cs="Times New Roman"/>
                <w:sz w:val="20"/>
                <w:szCs w:val="20"/>
              </w:rPr>
              <w:t>и</w:t>
            </w:r>
            <w:r w:rsidRPr="00F115F5">
              <w:rPr>
                <w:rFonts w:cs="Times New Roman"/>
                <w:sz w:val="20"/>
                <w:szCs w:val="20"/>
              </w:rPr>
              <w:t xml:space="preserve"> торговых предприятий и управления торгово-технологическим процессом, организаци</w:t>
            </w:r>
            <w:r w:rsidRPr="00F115F5">
              <w:rPr>
                <w:rFonts w:cs="Times New Roman"/>
                <w:sz w:val="20"/>
                <w:szCs w:val="20"/>
              </w:rPr>
              <w:t>ю</w:t>
            </w:r>
            <w:r w:rsidRPr="00F115F5">
              <w:rPr>
                <w:rFonts w:cs="Times New Roman"/>
                <w:sz w:val="20"/>
                <w:szCs w:val="20"/>
              </w:rPr>
              <w:t xml:space="preserve"> труда и управления на предприятиях, принцип</w:t>
            </w:r>
            <w:r w:rsidRPr="00F115F5">
              <w:rPr>
                <w:rFonts w:cs="Times New Roman"/>
                <w:sz w:val="20"/>
                <w:szCs w:val="20"/>
              </w:rPr>
              <w:t>ы</w:t>
            </w:r>
            <w:r w:rsidRPr="00F115F5">
              <w:rPr>
                <w:rFonts w:cs="Times New Roman"/>
                <w:sz w:val="20"/>
                <w:szCs w:val="20"/>
              </w:rPr>
              <w:t>, норм</w:t>
            </w:r>
            <w:r w:rsidRPr="00F115F5">
              <w:rPr>
                <w:rFonts w:cs="Times New Roman"/>
                <w:sz w:val="20"/>
                <w:szCs w:val="20"/>
              </w:rPr>
              <w:t>ы</w:t>
            </w:r>
            <w:r w:rsidRPr="00F115F5">
              <w:rPr>
                <w:rFonts w:cs="Times New Roman"/>
                <w:sz w:val="20"/>
                <w:szCs w:val="20"/>
              </w:rPr>
              <w:t xml:space="preserve"> и метод</w:t>
            </w:r>
            <w:r w:rsidRPr="00F115F5">
              <w:rPr>
                <w:rFonts w:cs="Times New Roman"/>
                <w:sz w:val="20"/>
                <w:szCs w:val="20"/>
              </w:rPr>
              <w:t>ы</w:t>
            </w:r>
            <w:r w:rsidRPr="00F115F5">
              <w:rPr>
                <w:rFonts w:cs="Times New Roman"/>
                <w:sz w:val="20"/>
                <w:szCs w:val="20"/>
              </w:rPr>
              <w:t xml:space="preserve"> проектирования торговых предприятий, охраны труда персонала;</w:t>
            </w:r>
          </w:p>
          <w:p w:rsidR="00154FBF" w:rsidRPr="00F115F5" w:rsidRDefault="00F115F5" w:rsidP="00F115F5">
            <w:pPr>
              <w:ind w:firstLine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виды</w:t>
            </w:r>
            <w:r w:rsidRPr="00F115F5">
              <w:rPr>
                <w:rFonts w:cs="Times New Roman"/>
                <w:sz w:val="20"/>
                <w:szCs w:val="20"/>
              </w:rPr>
              <w:t xml:space="preserve"> товарных потерь, причин</w:t>
            </w:r>
            <w:r w:rsidRPr="00F115F5">
              <w:rPr>
                <w:rFonts w:cs="Times New Roman"/>
                <w:sz w:val="20"/>
                <w:szCs w:val="20"/>
              </w:rPr>
              <w:t>ы</w:t>
            </w:r>
            <w:r>
              <w:rPr>
                <w:rFonts w:cs="Times New Roman"/>
                <w:sz w:val="20"/>
                <w:szCs w:val="20"/>
              </w:rPr>
              <w:t xml:space="preserve"> возникновения, порядок</w:t>
            </w:r>
            <w:r w:rsidRPr="00F115F5">
              <w:rPr>
                <w:rFonts w:cs="Times New Roman"/>
                <w:sz w:val="20"/>
                <w:szCs w:val="20"/>
              </w:rPr>
              <w:t xml:space="preserve"> списания, мер</w:t>
            </w:r>
            <w:r w:rsidRPr="00F115F5">
              <w:rPr>
                <w:rFonts w:cs="Times New Roman"/>
                <w:sz w:val="20"/>
                <w:szCs w:val="20"/>
              </w:rPr>
              <w:t>ы</w:t>
            </w:r>
            <w:r w:rsidRPr="00F115F5">
              <w:rPr>
                <w:rFonts w:cs="Times New Roman"/>
                <w:sz w:val="20"/>
                <w:szCs w:val="20"/>
              </w:rPr>
              <w:t xml:space="preserve"> предупреждения и сокращения</w:t>
            </w:r>
          </w:p>
        </w:tc>
        <w:tc>
          <w:tcPr>
            <w:tcW w:w="1701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Отсутствие знания:</w:t>
            </w:r>
            <w:r w:rsidRPr="00F115F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sz w:val="20"/>
                <w:szCs w:val="20"/>
              </w:rPr>
              <w:t xml:space="preserve"> </w:t>
            </w:r>
          </w:p>
        </w:tc>
      </w:tr>
      <w:tr w:rsidR="00154FBF" w:rsidRPr="00EA350A" w:rsidTr="00F115F5">
        <w:tc>
          <w:tcPr>
            <w:tcW w:w="2943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b/>
                <w:sz w:val="20"/>
                <w:szCs w:val="20"/>
              </w:rPr>
              <w:t>Умеет:</w:t>
            </w:r>
          </w:p>
          <w:p w:rsidR="00154FBF" w:rsidRPr="00F115F5" w:rsidRDefault="00F115F5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ориентироваться в вопросах управления предприятием, его материальными ресурсами, финансами, персоналом - проводить учет товаров и материальных ценностей - осуществлять учет, контроль и анализ затрат в торгово-технологических процессах</w:t>
            </w:r>
          </w:p>
        </w:tc>
        <w:tc>
          <w:tcPr>
            <w:tcW w:w="1701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Отсутствие знания:</w:t>
            </w:r>
            <w:r w:rsidRPr="00F115F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sz w:val="20"/>
                <w:szCs w:val="20"/>
              </w:rPr>
              <w:t xml:space="preserve"> </w:t>
            </w:r>
          </w:p>
        </w:tc>
      </w:tr>
      <w:tr w:rsidR="00154FBF" w:rsidRPr="00EA350A" w:rsidTr="00F115F5">
        <w:tc>
          <w:tcPr>
            <w:tcW w:w="2943" w:type="dxa"/>
          </w:tcPr>
          <w:p w:rsidR="00F115F5" w:rsidRPr="00F115F5" w:rsidRDefault="00F115F5" w:rsidP="00F115F5">
            <w:pPr>
              <w:ind w:firstLine="0"/>
              <w:rPr>
                <w:b/>
                <w:sz w:val="20"/>
                <w:szCs w:val="20"/>
              </w:rPr>
            </w:pPr>
            <w:r w:rsidRPr="00F115F5">
              <w:rPr>
                <w:b/>
                <w:sz w:val="20"/>
                <w:szCs w:val="20"/>
              </w:rPr>
              <w:t>Владеет навыками и/или опытом деятельности:</w:t>
            </w:r>
          </w:p>
          <w:p w:rsidR="00154FBF" w:rsidRPr="00F115F5" w:rsidRDefault="00F115F5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 xml:space="preserve">получения и анализа информации для оценки торгово-технологических процессов и ресурсов на </w:t>
            </w:r>
            <w:proofErr w:type="gramStart"/>
            <w:r w:rsidRPr="00F115F5">
              <w:rPr>
                <w:rFonts w:cs="Times New Roman"/>
                <w:sz w:val="20"/>
                <w:szCs w:val="20"/>
              </w:rPr>
              <w:t>предприятии  процедурами</w:t>
            </w:r>
            <w:proofErr w:type="gramEnd"/>
            <w:r w:rsidRPr="00F115F5">
              <w:rPr>
                <w:rFonts w:cs="Times New Roman"/>
                <w:sz w:val="20"/>
                <w:szCs w:val="20"/>
              </w:rPr>
              <w:t xml:space="preserve"> инвентаризации , методами контроля за соблюдением правил и сроков хранения товарно- материальных ценностей</w:t>
            </w:r>
            <w:r w:rsidR="00154FBF" w:rsidRPr="00F115F5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1701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Отсутствие знания:</w:t>
            </w:r>
            <w:r w:rsidRPr="00F115F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F115F5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sz w:val="20"/>
                <w:szCs w:val="20"/>
              </w:rPr>
              <w:t xml:space="preserve"> </w:t>
            </w:r>
          </w:p>
        </w:tc>
      </w:tr>
      <w:tr w:rsidR="008A27A3" w:rsidRPr="00EA350A" w:rsidTr="00F115F5">
        <w:tc>
          <w:tcPr>
            <w:tcW w:w="2943" w:type="dxa"/>
          </w:tcPr>
          <w:p w:rsidR="008A27A3" w:rsidRPr="00F115F5" w:rsidRDefault="008A27A3" w:rsidP="00797B5A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b/>
                <w:sz w:val="20"/>
                <w:szCs w:val="20"/>
              </w:rPr>
              <w:t>Шкала оценивания***</w:t>
            </w:r>
          </w:p>
          <w:p w:rsidR="008A27A3" w:rsidRPr="00F115F5" w:rsidRDefault="008A27A3" w:rsidP="00797B5A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(соотношение с традиционными формами аттестации)</w:t>
            </w:r>
          </w:p>
        </w:tc>
        <w:tc>
          <w:tcPr>
            <w:tcW w:w="1701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0–8</w:t>
            </w:r>
          </w:p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701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9–12</w:t>
            </w:r>
          </w:p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F115F5">
              <w:rPr>
                <w:rFonts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418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13–15</w:t>
            </w:r>
          </w:p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удовлетворительно</w:t>
            </w:r>
          </w:p>
        </w:tc>
        <w:tc>
          <w:tcPr>
            <w:tcW w:w="1276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16–18</w:t>
            </w:r>
          </w:p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хорошо</w:t>
            </w:r>
          </w:p>
        </w:tc>
        <w:tc>
          <w:tcPr>
            <w:tcW w:w="1382" w:type="dxa"/>
            <w:vAlign w:val="center"/>
          </w:tcPr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19–20</w:t>
            </w:r>
          </w:p>
          <w:p w:rsidR="008A27A3" w:rsidRPr="00F115F5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F115F5">
              <w:rPr>
                <w:rFonts w:cs="Times New Roman"/>
                <w:sz w:val="20"/>
                <w:szCs w:val="20"/>
              </w:rPr>
              <w:t>отлично</w:t>
            </w:r>
          </w:p>
        </w:tc>
      </w:tr>
    </w:tbl>
    <w:p w:rsidR="008A27A3" w:rsidRDefault="008A27A3" w:rsidP="005B3AAD">
      <w:pPr>
        <w:pStyle w:val="afff1"/>
        <w:rPr>
          <w:caps/>
        </w:rPr>
      </w:pPr>
    </w:p>
    <w:p w:rsidR="008A27A3" w:rsidRDefault="008A27A3" w:rsidP="005B3AAD">
      <w:pPr>
        <w:pStyle w:val="afff1"/>
        <w:rPr>
          <w:caps/>
        </w:rPr>
      </w:pPr>
    </w:p>
    <w:p w:rsidR="008A27A3" w:rsidRPr="00154FBF" w:rsidRDefault="008A27A3" w:rsidP="008A27A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</w:t>
      </w:r>
      <w:r w:rsidRPr="000115E0">
        <w:rPr>
          <w:b/>
          <w:sz w:val="28"/>
          <w:szCs w:val="28"/>
        </w:rPr>
        <w:t>К-</w:t>
      </w:r>
      <w:r w:rsidR="00154FBF">
        <w:rPr>
          <w:b/>
          <w:sz w:val="28"/>
          <w:szCs w:val="28"/>
        </w:rPr>
        <w:t>3</w:t>
      </w:r>
      <w:r w:rsidRPr="000115E0">
        <w:rPr>
          <w:rFonts w:cs="Times New Roman"/>
          <w:b/>
          <w:i/>
          <w:sz w:val="28"/>
          <w:szCs w:val="28"/>
        </w:rPr>
        <w:t xml:space="preserve"> -  </w:t>
      </w:r>
      <w:r w:rsidR="00154FBF" w:rsidRPr="00154FBF">
        <w:rPr>
          <w:rFonts w:cs="Times New Roman"/>
          <w:b/>
          <w:sz w:val="28"/>
          <w:szCs w:val="28"/>
        </w:rPr>
        <w:t>Г</w:t>
      </w:r>
      <w:r w:rsidR="00154FBF" w:rsidRPr="00154FBF">
        <w:rPr>
          <w:rFonts w:cs="Times New Roman"/>
          <w:b/>
        </w:rPr>
        <w:t xml:space="preserve">отовность к выявлению и удовлетворению потребностей </w:t>
      </w:r>
      <w:proofErr w:type="gramStart"/>
      <w:r w:rsidR="00154FBF" w:rsidRPr="00154FBF">
        <w:rPr>
          <w:rFonts w:cs="Times New Roman"/>
          <w:b/>
        </w:rPr>
        <w:t>покупателей  товаров</w:t>
      </w:r>
      <w:proofErr w:type="gramEnd"/>
      <w:r w:rsidR="00154FBF" w:rsidRPr="00154FBF">
        <w:rPr>
          <w:rFonts w:cs="Times New Roman"/>
          <w:b/>
        </w:rPr>
        <w:t>, их формированию с помощью маркетинговых коммуникаций, способность изучать и прогнозировать спрос  потребителей, анализировать маркетинговую информацию, конъюнктуру товарного рынка</w:t>
      </w:r>
    </w:p>
    <w:tbl>
      <w:tblPr>
        <w:tblStyle w:val="affc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1134"/>
        <w:gridCol w:w="1701"/>
        <w:gridCol w:w="1701"/>
        <w:gridCol w:w="1418"/>
        <w:gridCol w:w="1382"/>
      </w:tblGrid>
      <w:tr w:rsidR="008A27A3" w:rsidRPr="00EA350A" w:rsidTr="00207904">
        <w:tc>
          <w:tcPr>
            <w:tcW w:w="3085" w:type="dxa"/>
            <w:vMerge w:val="restart"/>
          </w:tcPr>
          <w:p w:rsidR="008A27A3" w:rsidRPr="00207904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8A27A3" w:rsidRPr="00207904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7336" w:type="dxa"/>
            <w:gridSpan w:val="5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0115E0">
              <w:rPr>
                <w:rFonts w:cs="Times New Roman"/>
                <w:b/>
                <w:sz w:val="20"/>
                <w:szCs w:val="20"/>
              </w:rPr>
              <w:t>Критерии о</w:t>
            </w:r>
            <w:r>
              <w:rPr>
                <w:rFonts w:cs="Times New Roman"/>
                <w:b/>
                <w:sz w:val="20"/>
                <w:szCs w:val="20"/>
              </w:rPr>
              <w:t>ценивания результатов обучения</w:t>
            </w:r>
          </w:p>
        </w:tc>
      </w:tr>
      <w:tr w:rsidR="008A27A3" w:rsidRPr="00EA350A" w:rsidTr="00207904">
        <w:tc>
          <w:tcPr>
            <w:tcW w:w="3085" w:type="dxa"/>
            <w:vMerge/>
          </w:tcPr>
          <w:p w:rsidR="008A27A3" w:rsidRPr="00207904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382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154FBF" w:rsidRPr="00EA350A" w:rsidTr="00207904">
        <w:tc>
          <w:tcPr>
            <w:tcW w:w="3085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Знает:</w:t>
            </w:r>
          </w:p>
          <w:p w:rsidR="00154FBF" w:rsidRPr="00207904" w:rsidRDefault="00207904" w:rsidP="00207904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цел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и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, принцип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ы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, функции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, сфер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ы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применения, объекты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, средств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а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и метод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ы</w:t>
            </w: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маркетинга, маркетинговой среды и ее анализа, маркетинговых исследований, организации деятельности маркетинговых служб</w:t>
            </w:r>
          </w:p>
        </w:tc>
        <w:tc>
          <w:tcPr>
            <w:tcW w:w="1134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Отсутствие знания:</w:t>
            </w: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</w:tr>
      <w:tr w:rsidR="00154FBF" w:rsidRPr="00EA350A" w:rsidTr="00207904">
        <w:tc>
          <w:tcPr>
            <w:tcW w:w="3085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Умеет:</w:t>
            </w:r>
          </w:p>
          <w:p w:rsidR="00154FBF" w:rsidRPr="00207904" w:rsidRDefault="00207904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выявлять, формировать и удовлетворять потребности, применять средства и </w:t>
            </w:r>
            <w:proofErr w:type="gramStart"/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методы  маркетинга</w:t>
            </w:r>
            <w:proofErr w:type="gramEnd"/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, анализировать  маркетинговую среду организации и конъюнктуру рынка</w:t>
            </w:r>
          </w:p>
        </w:tc>
        <w:tc>
          <w:tcPr>
            <w:tcW w:w="1134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Отсутствие знания:</w:t>
            </w: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</w:tr>
      <w:tr w:rsidR="00154FBF" w:rsidRPr="00EA350A" w:rsidTr="00207904">
        <w:tc>
          <w:tcPr>
            <w:tcW w:w="3085" w:type="dxa"/>
          </w:tcPr>
          <w:p w:rsidR="00207904" w:rsidRPr="00F115F5" w:rsidRDefault="00207904" w:rsidP="00207904">
            <w:pPr>
              <w:ind w:firstLine="0"/>
              <w:rPr>
                <w:b/>
                <w:sz w:val="20"/>
                <w:szCs w:val="20"/>
              </w:rPr>
            </w:pPr>
            <w:r w:rsidRPr="00F115F5">
              <w:rPr>
                <w:b/>
                <w:sz w:val="20"/>
                <w:szCs w:val="20"/>
              </w:rPr>
              <w:t>Владеет навыками и/или опытом деятельности:</w:t>
            </w:r>
          </w:p>
          <w:p w:rsidR="00154FBF" w:rsidRPr="00207904" w:rsidRDefault="00207904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методами и средствами выявления и формирования спроса потребителей; сбора, обработки и анализа маркетинговой информации; умением проводить маркетинговые исследования</w:t>
            </w:r>
          </w:p>
        </w:tc>
        <w:tc>
          <w:tcPr>
            <w:tcW w:w="1134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Отсутствие знания:</w:t>
            </w: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B13EC8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B13EC8">
              <w:rPr>
                <w:sz w:val="20"/>
                <w:szCs w:val="20"/>
              </w:rPr>
              <w:t xml:space="preserve"> </w:t>
            </w:r>
          </w:p>
        </w:tc>
      </w:tr>
      <w:tr w:rsidR="008A27A3" w:rsidRPr="00EA350A" w:rsidTr="00207904">
        <w:tc>
          <w:tcPr>
            <w:tcW w:w="3085" w:type="dxa"/>
          </w:tcPr>
          <w:p w:rsidR="008A27A3" w:rsidRPr="00207904" w:rsidRDefault="008A27A3" w:rsidP="00797B5A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Шкала оценивания***</w:t>
            </w:r>
          </w:p>
          <w:p w:rsidR="008A27A3" w:rsidRPr="00207904" w:rsidRDefault="008A27A3" w:rsidP="00797B5A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(соотношение с традиционными формами аттестации)</w:t>
            </w:r>
          </w:p>
        </w:tc>
        <w:tc>
          <w:tcPr>
            <w:tcW w:w="1134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0–8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701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9–12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0115E0">
              <w:rPr>
                <w:rFonts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701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13–15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удовлетворительно</w:t>
            </w:r>
          </w:p>
        </w:tc>
        <w:tc>
          <w:tcPr>
            <w:tcW w:w="1418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16–18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хорошо</w:t>
            </w:r>
          </w:p>
        </w:tc>
        <w:tc>
          <w:tcPr>
            <w:tcW w:w="1382" w:type="dxa"/>
            <w:vAlign w:val="center"/>
          </w:tcPr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19–20</w:t>
            </w:r>
          </w:p>
          <w:p w:rsidR="008A27A3" w:rsidRPr="000115E0" w:rsidRDefault="008A27A3" w:rsidP="00797B5A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отлично</w:t>
            </w:r>
          </w:p>
        </w:tc>
      </w:tr>
    </w:tbl>
    <w:p w:rsidR="008A27A3" w:rsidRDefault="008A27A3" w:rsidP="005B3AAD">
      <w:pPr>
        <w:pStyle w:val="afff1"/>
        <w:rPr>
          <w:caps/>
        </w:rPr>
      </w:pPr>
    </w:p>
    <w:p w:rsidR="0083323E" w:rsidRPr="00154FBF" w:rsidRDefault="0083323E" w:rsidP="00154FBF">
      <w:pPr>
        <w:jc w:val="center"/>
        <w:rPr>
          <w:rFonts w:cs="Times New Roman"/>
          <w:b/>
        </w:rPr>
      </w:pPr>
      <w:r w:rsidRPr="00154FBF">
        <w:rPr>
          <w:rFonts w:cs="Times New Roman"/>
          <w:b/>
          <w:spacing w:val="-2"/>
        </w:rPr>
        <w:t>ПК-4 - Способностью идентифицировать товары для выявления и предупреждения их фальсификации</w:t>
      </w:r>
    </w:p>
    <w:tbl>
      <w:tblPr>
        <w:tblStyle w:val="affc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1559"/>
        <w:gridCol w:w="1418"/>
        <w:gridCol w:w="1559"/>
        <w:gridCol w:w="1276"/>
        <w:gridCol w:w="1382"/>
      </w:tblGrid>
      <w:tr w:rsidR="0083323E" w:rsidRPr="00534BE9" w:rsidTr="00207904">
        <w:tc>
          <w:tcPr>
            <w:tcW w:w="3227" w:type="dxa"/>
            <w:vMerge w:val="restart"/>
          </w:tcPr>
          <w:p w:rsidR="0083323E" w:rsidRPr="00207904" w:rsidRDefault="0083323E" w:rsidP="00000F6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83323E" w:rsidRPr="00207904" w:rsidRDefault="0083323E" w:rsidP="00000F6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(показатели достижения заданного уровня освоения компетенций)</w:t>
            </w:r>
          </w:p>
        </w:tc>
        <w:tc>
          <w:tcPr>
            <w:tcW w:w="7194" w:type="dxa"/>
            <w:gridSpan w:val="5"/>
          </w:tcPr>
          <w:p w:rsidR="0083323E" w:rsidRPr="00207904" w:rsidRDefault="0083323E" w:rsidP="00000F6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207904" w:rsidRPr="00534BE9" w:rsidTr="00207904">
        <w:tc>
          <w:tcPr>
            <w:tcW w:w="3227" w:type="dxa"/>
            <w:vMerge/>
          </w:tcPr>
          <w:p w:rsidR="0083323E" w:rsidRPr="00207904" w:rsidRDefault="0083323E" w:rsidP="00000F6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3323E" w:rsidRPr="00207904" w:rsidRDefault="0083323E" w:rsidP="00000F6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83323E" w:rsidRPr="00207904" w:rsidRDefault="0083323E" w:rsidP="00000F6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:rsidR="0083323E" w:rsidRPr="00207904" w:rsidRDefault="0083323E" w:rsidP="00000F6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83323E" w:rsidRPr="00207904" w:rsidRDefault="0083323E" w:rsidP="00000F6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382" w:type="dxa"/>
            <w:vAlign w:val="center"/>
          </w:tcPr>
          <w:p w:rsidR="0083323E" w:rsidRPr="00207904" w:rsidRDefault="0083323E" w:rsidP="00000F6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5</w:t>
            </w:r>
          </w:p>
        </w:tc>
      </w:tr>
      <w:tr w:rsidR="00207904" w:rsidRPr="00534BE9" w:rsidTr="00207904">
        <w:tc>
          <w:tcPr>
            <w:tcW w:w="3227" w:type="dxa"/>
          </w:tcPr>
          <w:p w:rsidR="00154FBF" w:rsidRPr="00207904" w:rsidRDefault="00154FBF" w:rsidP="00207904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Знает:</w:t>
            </w:r>
          </w:p>
          <w:p w:rsidR="00154FBF" w:rsidRPr="00207904" w:rsidRDefault="00207904" w:rsidP="00207904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методы </w:t>
            </w:r>
            <w:r w:rsidRPr="00207904">
              <w:rPr>
                <w:rFonts w:cs="Times New Roman"/>
                <w:sz w:val="20"/>
                <w:szCs w:val="20"/>
              </w:rPr>
              <w:t>идентификации и фальсификации товаров народного потребления; - виды дефектов и причины их возникновения</w:t>
            </w:r>
          </w:p>
        </w:tc>
        <w:tc>
          <w:tcPr>
            <w:tcW w:w="1559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Отсутствие знания: </w:t>
            </w:r>
          </w:p>
        </w:tc>
        <w:tc>
          <w:tcPr>
            <w:tcW w:w="1418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 </w:t>
            </w:r>
          </w:p>
        </w:tc>
      </w:tr>
      <w:tr w:rsidR="00207904" w:rsidRPr="00534BE9" w:rsidTr="00207904">
        <w:tc>
          <w:tcPr>
            <w:tcW w:w="3227" w:type="dxa"/>
          </w:tcPr>
          <w:p w:rsidR="00154FBF" w:rsidRPr="00207904" w:rsidRDefault="00154FBF" w:rsidP="00207904">
            <w:pPr>
              <w:ind w:firstLine="0"/>
              <w:rPr>
                <w:rFonts w:cs="Times New Roman"/>
                <w:b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Умеет:</w:t>
            </w:r>
          </w:p>
          <w:p w:rsidR="00207904" w:rsidRPr="00207904" w:rsidRDefault="00207904" w:rsidP="00207904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применять методы товароведения для выявления некачественной, фальсифицированной и контрафактной продукции</w:t>
            </w:r>
          </w:p>
          <w:p w:rsidR="00154FBF" w:rsidRPr="00207904" w:rsidRDefault="00154FBF" w:rsidP="00154FBF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Отсутствие знания: </w:t>
            </w:r>
          </w:p>
        </w:tc>
        <w:tc>
          <w:tcPr>
            <w:tcW w:w="1418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 </w:t>
            </w:r>
          </w:p>
        </w:tc>
      </w:tr>
      <w:tr w:rsidR="00207904" w:rsidRPr="00534BE9" w:rsidTr="00207904">
        <w:tc>
          <w:tcPr>
            <w:tcW w:w="3227" w:type="dxa"/>
          </w:tcPr>
          <w:p w:rsidR="00207904" w:rsidRPr="00207904" w:rsidRDefault="00207904" w:rsidP="00207904">
            <w:pPr>
              <w:ind w:firstLine="0"/>
              <w:rPr>
                <w:rFonts w:cs="Times New Roman"/>
                <w:b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t>Владеет навыками и/или опытом деятельности:</w:t>
            </w:r>
          </w:p>
          <w:p w:rsidR="00154FBF" w:rsidRPr="00207904" w:rsidRDefault="00207904" w:rsidP="00207904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методами идентификации и оценки качества </w:t>
            </w:r>
            <w:proofErr w:type="gramStart"/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>при диагностики</w:t>
            </w:r>
            <w:proofErr w:type="gramEnd"/>
            <w:r w:rsidRPr="00207904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дефектов, выявления опасной, некачественной, фальсифицированной и контрафактной продукции</w:t>
            </w:r>
          </w:p>
          <w:p w:rsidR="00154FBF" w:rsidRPr="00207904" w:rsidRDefault="00154FBF" w:rsidP="00154FBF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Отсутствие знания: </w:t>
            </w:r>
          </w:p>
        </w:tc>
        <w:tc>
          <w:tcPr>
            <w:tcW w:w="1418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Фрагментарное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Неполное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В целом сформировавшееся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2" w:type="dxa"/>
          </w:tcPr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Сформировавшееся систематическое знание:</w:t>
            </w:r>
          </w:p>
          <w:p w:rsidR="00154FBF" w:rsidRPr="00207904" w:rsidRDefault="00154FBF" w:rsidP="00154FBF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 xml:space="preserve"> </w:t>
            </w:r>
          </w:p>
        </w:tc>
      </w:tr>
      <w:tr w:rsidR="00207904" w:rsidRPr="00534BE9" w:rsidTr="00207904">
        <w:tc>
          <w:tcPr>
            <w:tcW w:w="3227" w:type="dxa"/>
          </w:tcPr>
          <w:p w:rsidR="00207904" w:rsidRPr="00207904" w:rsidRDefault="00207904" w:rsidP="00207904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b/>
                <w:sz w:val="20"/>
                <w:szCs w:val="20"/>
              </w:rPr>
              <w:lastRenderedPageBreak/>
              <w:t>Шкала оценивания***</w:t>
            </w:r>
          </w:p>
          <w:p w:rsidR="00207904" w:rsidRPr="00207904" w:rsidRDefault="00207904" w:rsidP="00207904">
            <w:pPr>
              <w:rPr>
                <w:rFonts w:cs="Times New Roman"/>
                <w:sz w:val="20"/>
                <w:szCs w:val="20"/>
              </w:rPr>
            </w:pPr>
            <w:r w:rsidRPr="00207904">
              <w:rPr>
                <w:rFonts w:cs="Times New Roman"/>
                <w:sz w:val="20"/>
                <w:szCs w:val="20"/>
              </w:rPr>
              <w:t>(соотношение с традиционными формами аттестации)</w:t>
            </w:r>
          </w:p>
        </w:tc>
        <w:tc>
          <w:tcPr>
            <w:tcW w:w="1559" w:type="dxa"/>
            <w:vAlign w:val="center"/>
          </w:tcPr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0–8</w:t>
            </w:r>
          </w:p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418" w:type="dxa"/>
            <w:vAlign w:val="center"/>
          </w:tcPr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9–12</w:t>
            </w:r>
          </w:p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0115E0">
              <w:rPr>
                <w:rFonts w:cs="Times New Roman"/>
                <w:sz w:val="20"/>
                <w:szCs w:val="20"/>
              </w:rPr>
              <w:t>неудовлетворительно</w:t>
            </w:r>
          </w:p>
        </w:tc>
        <w:tc>
          <w:tcPr>
            <w:tcW w:w="1559" w:type="dxa"/>
            <w:vAlign w:val="center"/>
          </w:tcPr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13–15</w:t>
            </w:r>
          </w:p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удовлетворительно</w:t>
            </w:r>
          </w:p>
        </w:tc>
        <w:tc>
          <w:tcPr>
            <w:tcW w:w="1276" w:type="dxa"/>
            <w:vAlign w:val="center"/>
          </w:tcPr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16–18</w:t>
            </w:r>
          </w:p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хорошо</w:t>
            </w:r>
          </w:p>
        </w:tc>
        <w:tc>
          <w:tcPr>
            <w:tcW w:w="1382" w:type="dxa"/>
            <w:vAlign w:val="center"/>
          </w:tcPr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19–20</w:t>
            </w:r>
          </w:p>
          <w:p w:rsidR="00207904" w:rsidRPr="000115E0" w:rsidRDefault="00207904" w:rsidP="00207904">
            <w:pPr>
              <w:ind w:firstLine="0"/>
              <w:jc w:val="center"/>
              <w:rPr>
                <w:rFonts w:cs="Times New Roman"/>
                <w:sz w:val="20"/>
                <w:szCs w:val="20"/>
              </w:rPr>
            </w:pPr>
            <w:r w:rsidRPr="000115E0">
              <w:rPr>
                <w:rFonts w:cs="Times New Roman"/>
                <w:sz w:val="20"/>
                <w:szCs w:val="20"/>
              </w:rPr>
              <w:t>отлично</w:t>
            </w:r>
          </w:p>
        </w:tc>
      </w:tr>
    </w:tbl>
    <w:p w:rsidR="0083323E" w:rsidRDefault="0083323E" w:rsidP="00F470C0">
      <w:pPr>
        <w:spacing w:after="100"/>
        <w:jc w:val="both"/>
        <w:rPr>
          <w:rFonts w:cs="Times New Roman"/>
          <w:b/>
        </w:rPr>
      </w:pPr>
    </w:p>
    <w:p w:rsidR="001B6F72" w:rsidRDefault="001B6F72" w:rsidP="00F470C0">
      <w:pPr>
        <w:spacing w:after="100"/>
        <w:jc w:val="both"/>
        <w:rPr>
          <w:rFonts w:cs="Times New Roman"/>
          <w:b/>
        </w:rPr>
      </w:pPr>
    </w:p>
    <w:p w:rsidR="00F470C0" w:rsidRDefault="00F470C0" w:rsidP="00F470C0">
      <w:pPr>
        <w:spacing w:after="100"/>
        <w:jc w:val="both"/>
        <w:rPr>
          <w:rFonts w:cs="Times New Roman"/>
          <w:b/>
        </w:rPr>
      </w:pPr>
      <w:r w:rsidRPr="00EA350A">
        <w:rPr>
          <w:rFonts w:cs="Times New Roman"/>
          <w:b/>
        </w:rPr>
        <w:t xml:space="preserve">3 </w:t>
      </w:r>
      <w:r>
        <w:rPr>
          <w:rFonts w:cs="Times New Roman"/>
          <w:b/>
        </w:rPr>
        <w:t>ПЕРЕЧЕНЬ ОЦЕНОЧНЫХ СРЕДСТВ</w:t>
      </w:r>
    </w:p>
    <w:tbl>
      <w:tblPr>
        <w:tblStyle w:val="affc"/>
        <w:tblW w:w="0" w:type="auto"/>
        <w:jc w:val="right"/>
        <w:tblLook w:val="04A0" w:firstRow="1" w:lastRow="0" w:firstColumn="1" w:lastColumn="0" w:noHBand="0" w:noVBand="1"/>
      </w:tblPr>
      <w:tblGrid>
        <w:gridCol w:w="692"/>
        <w:gridCol w:w="1675"/>
        <w:gridCol w:w="2303"/>
        <w:gridCol w:w="2877"/>
        <w:gridCol w:w="2874"/>
      </w:tblGrid>
      <w:tr w:rsidR="00F470C0" w:rsidRPr="00EA350A" w:rsidTr="00FA4E77">
        <w:trPr>
          <w:trHeight w:val="562"/>
          <w:jc w:val="right"/>
        </w:trPr>
        <w:tc>
          <w:tcPr>
            <w:tcW w:w="692" w:type="dxa"/>
            <w:vMerge w:val="restart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№</w:t>
            </w:r>
          </w:p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п/п</w:t>
            </w:r>
          </w:p>
        </w:tc>
        <w:tc>
          <w:tcPr>
            <w:tcW w:w="3978" w:type="dxa"/>
            <w:gridSpan w:val="2"/>
            <w:vMerge w:val="restart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Коды компетенций и планируемые результаты обучения</w:t>
            </w:r>
          </w:p>
        </w:tc>
        <w:tc>
          <w:tcPr>
            <w:tcW w:w="5751" w:type="dxa"/>
            <w:gridSpan w:val="2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Оценочные средства</w:t>
            </w:r>
          </w:p>
        </w:tc>
      </w:tr>
      <w:tr w:rsidR="00F470C0" w:rsidRPr="00EA350A" w:rsidTr="00FA4E77">
        <w:trPr>
          <w:trHeight w:val="562"/>
          <w:jc w:val="right"/>
        </w:trPr>
        <w:tc>
          <w:tcPr>
            <w:tcW w:w="692" w:type="dxa"/>
            <w:vMerge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3978" w:type="dxa"/>
            <w:gridSpan w:val="2"/>
            <w:vMerge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2877" w:type="dxa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Наименование</w:t>
            </w:r>
          </w:p>
        </w:tc>
        <w:tc>
          <w:tcPr>
            <w:tcW w:w="2874" w:type="dxa"/>
            <w:vAlign w:val="center"/>
          </w:tcPr>
          <w:p w:rsidR="00F470C0" w:rsidRPr="00EA350A" w:rsidRDefault="00F470C0" w:rsidP="00F470C0">
            <w:pPr>
              <w:ind w:firstLine="0"/>
              <w:jc w:val="center"/>
              <w:rPr>
                <w:rFonts w:cs="Times New Roman"/>
              </w:rPr>
            </w:pPr>
            <w:r w:rsidRPr="00EA350A">
              <w:rPr>
                <w:rFonts w:cs="Times New Roman"/>
              </w:rPr>
              <w:t>Представление в ФОС</w:t>
            </w:r>
          </w:p>
        </w:tc>
      </w:tr>
      <w:tr w:rsidR="00DF16FC" w:rsidRPr="00EA350A" w:rsidTr="00FA4E77">
        <w:trPr>
          <w:trHeight w:val="75"/>
          <w:jc w:val="right"/>
        </w:trPr>
        <w:tc>
          <w:tcPr>
            <w:tcW w:w="692" w:type="dxa"/>
            <w:vMerge w:val="restart"/>
          </w:tcPr>
          <w:p w:rsidR="00DF16FC" w:rsidRPr="00EA350A" w:rsidRDefault="00DF16FC" w:rsidP="00DF16F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675" w:type="dxa"/>
            <w:vMerge w:val="restart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 w:rsidRPr="008C454D">
              <w:t>ПК-1</w:t>
            </w: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знать</w:t>
            </w:r>
            <w:r w:rsidRPr="00151244">
              <w:t xml:space="preserve"> </w:t>
            </w:r>
          </w:p>
        </w:tc>
        <w:tc>
          <w:tcPr>
            <w:tcW w:w="2877" w:type="dxa"/>
            <w:vMerge w:val="restart"/>
          </w:tcPr>
          <w:p w:rsidR="00DF16FC" w:rsidRPr="000F0D0C" w:rsidRDefault="00DF16FC" w:rsidP="00DF16FC">
            <w:r w:rsidRPr="000F0D0C">
              <w:t>Задание по практике</w:t>
            </w:r>
          </w:p>
        </w:tc>
        <w:tc>
          <w:tcPr>
            <w:tcW w:w="2874" w:type="dxa"/>
            <w:vMerge w:val="restart"/>
          </w:tcPr>
          <w:p w:rsidR="00DF16FC" w:rsidRPr="000F0D0C" w:rsidRDefault="00DF16FC" w:rsidP="00DF16FC">
            <w:r w:rsidRPr="000F0D0C">
              <w:t>Задание по практике</w:t>
            </w:r>
          </w:p>
        </w:tc>
      </w:tr>
      <w:tr w:rsidR="00DF16FC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DF16FC" w:rsidRDefault="00DF16FC" w:rsidP="00DF16F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уметь</w:t>
            </w:r>
            <w:r w:rsidRPr="00E946E7">
              <w:t xml:space="preserve"> </w:t>
            </w:r>
          </w:p>
        </w:tc>
        <w:tc>
          <w:tcPr>
            <w:tcW w:w="2877" w:type="dxa"/>
            <w:vMerge/>
          </w:tcPr>
          <w:p w:rsidR="00DF16FC" w:rsidRPr="0051619B" w:rsidRDefault="00DF16FC" w:rsidP="00DF16FC">
            <w:pPr>
              <w:pStyle w:val="aff3"/>
              <w:spacing w:before="12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DF16FC" w:rsidRPr="0051619B" w:rsidRDefault="00DF16FC" w:rsidP="00DF16FC">
            <w:pPr>
              <w:pStyle w:val="aff3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6FC" w:rsidRPr="00EA350A" w:rsidTr="00FA4E77">
        <w:trPr>
          <w:trHeight w:val="75"/>
          <w:jc w:val="right"/>
        </w:trPr>
        <w:tc>
          <w:tcPr>
            <w:tcW w:w="692" w:type="dxa"/>
            <w:vMerge/>
          </w:tcPr>
          <w:p w:rsidR="00DF16FC" w:rsidRDefault="00DF16FC" w:rsidP="00DF16FC">
            <w:pPr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DF16FC" w:rsidRPr="00EA350A" w:rsidRDefault="00DF16FC" w:rsidP="00DF16FC">
            <w:pPr>
              <w:rPr>
                <w:rFonts w:cs="Times New Roman"/>
              </w:rPr>
            </w:pP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владеть</w:t>
            </w:r>
            <w:r w:rsidRPr="00151244">
              <w:t xml:space="preserve"> </w:t>
            </w:r>
          </w:p>
        </w:tc>
        <w:tc>
          <w:tcPr>
            <w:tcW w:w="2877" w:type="dxa"/>
            <w:vMerge/>
          </w:tcPr>
          <w:p w:rsidR="00DF16FC" w:rsidRPr="0051619B" w:rsidRDefault="00DF16FC" w:rsidP="00DF16FC">
            <w:pPr>
              <w:pStyle w:val="aff3"/>
              <w:spacing w:before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DF16FC" w:rsidRPr="0051619B" w:rsidRDefault="00DF16FC" w:rsidP="00DF16FC">
            <w:pPr>
              <w:pStyle w:val="aff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 w:val="restart"/>
          </w:tcPr>
          <w:p w:rsidR="00DF16FC" w:rsidRPr="00EA350A" w:rsidRDefault="00DF16FC" w:rsidP="00DF16F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675" w:type="dxa"/>
            <w:vMerge w:val="restart"/>
          </w:tcPr>
          <w:p w:rsidR="00DF16FC" w:rsidRDefault="00DF16FC" w:rsidP="00DF16FC">
            <w:pPr>
              <w:ind w:firstLine="0"/>
              <w:jc w:val="center"/>
            </w:pPr>
          </w:p>
          <w:p w:rsidR="00DF16FC" w:rsidRPr="00EA350A" w:rsidRDefault="00DF16FC" w:rsidP="00DF16FC">
            <w:pPr>
              <w:ind w:firstLine="0"/>
              <w:jc w:val="left"/>
              <w:rPr>
                <w:rFonts w:cs="Times New Roman"/>
              </w:rPr>
            </w:pPr>
            <w:r w:rsidRPr="008C454D">
              <w:t>ПК-</w:t>
            </w:r>
            <w:r>
              <w:t>2</w:t>
            </w: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знать</w:t>
            </w:r>
            <w:r w:rsidRPr="00151244">
              <w:t xml:space="preserve"> </w:t>
            </w:r>
          </w:p>
        </w:tc>
        <w:tc>
          <w:tcPr>
            <w:tcW w:w="2877" w:type="dxa"/>
            <w:vMerge w:val="restart"/>
          </w:tcPr>
          <w:p w:rsidR="00DF16FC" w:rsidRPr="000F0D0C" w:rsidRDefault="00DF16FC" w:rsidP="00DF16FC">
            <w:r w:rsidRPr="000F0D0C">
              <w:t>Задание по практике</w:t>
            </w:r>
          </w:p>
        </w:tc>
        <w:tc>
          <w:tcPr>
            <w:tcW w:w="2874" w:type="dxa"/>
            <w:vMerge w:val="restart"/>
          </w:tcPr>
          <w:p w:rsidR="00DF16FC" w:rsidRPr="000F0D0C" w:rsidRDefault="00DF16FC" w:rsidP="00DF16FC">
            <w:r w:rsidRPr="000F0D0C">
              <w:t>Задание по практике</w:t>
            </w: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/>
          </w:tcPr>
          <w:p w:rsidR="00DF16FC" w:rsidRDefault="00DF16FC" w:rsidP="00DF16F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уметь</w:t>
            </w:r>
            <w:r w:rsidRPr="00E946E7">
              <w:t xml:space="preserve"> </w:t>
            </w:r>
          </w:p>
        </w:tc>
        <w:tc>
          <w:tcPr>
            <w:tcW w:w="2877" w:type="dxa"/>
            <w:vMerge/>
          </w:tcPr>
          <w:p w:rsidR="00DF16FC" w:rsidRPr="0051619B" w:rsidRDefault="00DF16FC" w:rsidP="00DF16FC">
            <w:pPr>
              <w:pStyle w:val="aff3"/>
              <w:spacing w:before="12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DF16FC" w:rsidRPr="0051619B" w:rsidRDefault="00DF16FC" w:rsidP="00DF16FC">
            <w:pPr>
              <w:pStyle w:val="aff3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/>
          </w:tcPr>
          <w:p w:rsidR="00DF16FC" w:rsidRDefault="00DF16FC" w:rsidP="00DF16F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владеть</w:t>
            </w:r>
            <w:r w:rsidRPr="00151244">
              <w:t xml:space="preserve"> </w:t>
            </w:r>
          </w:p>
        </w:tc>
        <w:tc>
          <w:tcPr>
            <w:tcW w:w="2877" w:type="dxa"/>
            <w:vMerge/>
          </w:tcPr>
          <w:p w:rsidR="00DF16FC" w:rsidRPr="0051619B" w:rsidRDefault="00DF16FC" w:rsidP="00DF16FC">
            <w:pPr>
              <w:pStyle w:val="aff3"/>
              <w:spacing w:before="12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DF16FC" w:rsidRPr="0051619B" w:rsidRDefault="00DF16FC" w:rsidP="00DF16FC">
            <w:pPr>
              <w:pStyle w:val="aff3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 w:val="restart"/>
          </w:tcPr>
          <w:p w:rsidR="00DF16FC" w:rsidRPr="00EA350A" w:rsidRDefault="00DF16FC" w:rsidP="00DF16F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675" w:type="dxa"/>
            <w:vMerge w:val="restart"/>
          </w:tcPr>
          <w:p w:rsidR="00DF16FC" w:rsidRPr="00EA350A" w:rsidRDefault="00DF16FC" w:rsidP="00DF16FC">
            <w:pPr>
              <w:ind w:firstLine="0"/>
              <w:jc w:val="left"/>
              <w:rPr>
                <w:rFonts w:cs="Times New Roman"/>
              </w:rPr>
            </w:pPr>
            <w:r w:rsidRPr="008C454D">
              <w:t>ПК-</w:t>
            </w:r>
            <w:r>
              <w:t>3</w:t>
            </w: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знать</w:t>
            </w:r>
            <w:r w:rsidRPr="00151244">
              <w:t xml:space="preserve"> </w:t>
            </w:r>
          </w:p>
        </w:tc>
        <w:tc>
          <w:tcPr>
            <w:tcW w:w="2877" w:type="dxa"/>
            <w:vMerge w:val="restart"/>
          </w:tcPr>
          <w:p w:rsidR="00DF16FC" w:rsidRPr="000F0D0C" w:rsidRDefault="00DF16FC" w:rsidP="00DF16FC">
            <w:r w:rsidRPr="000F0D0C">
              <w:t>Задание по практике</w:t>
            </w:r>
          </w:p>
        </w:tc>
        <w:tc>
          <w:tcPr>
            <w:tcW w:w="2874" w:type="dxa"/>
            <w:vMerge w:val="restart"/>
          </w:tcPr>
          <w:p w:rsidR="00DF16FC" w:rsidRPr="000F0D0C" w:rsidRDefault="00DF16FC" w:rsidP="00DF16FC">
            <w:r w:rsidRPr="000F0D0C">
              <w:t>Задание по практике</w:t>
            </w: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/>
          </w:tcPr>
          <w:p w:rsidR="00DF16FC" w:rsidRDefault="00DF16FC" w:rsidP="00DF16F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уметь</w:t>
            </w:r>
            <w:r w:rsidRPr="00E946E7">
              <w:t xml:space="preserve"> </w:t>
            </w:r>
          </w:p>
        </w:tc>
        <w:tc>
          <w:tcPr>
            <w:tcW w:w="2877" w:type="dxa"/>
            <w:vMerge/>
          </w:tcPr>
          <w:p w:rsidR="00DF16FC" w:rsidRPr="0051619B" w:rsidRDefault="00DF16FC" w:rsidP="00DF16FC">
            <w:pPr>
              <w:pStyle w:val="aff3"/>
              <w:spacing w:before="12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DF16FC" w:rsidRPr="0051619B" w:rsidRDefault="00DF16FC" w:rsidP="00DF16FC">
            <w:pPr>
              <w:pStyle w:val="aff3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/>
          </w:tcPr>
          <w:p w:rsidR="00DF16FC" w:rsidRDefault="00DF16FC" w:rsidP="00DF16F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владеть</w:t>
            </w:r>
            <w:r w:rsidRPr="00151244">
              <w:t xml:space="preserve"> </w:t>
            </w:r>
          </w:p>
        </w:tc>
        <w:tc>
          <w:tcPr>
            <w:tcW w:w="2877" w:type="dxa"/>
            <w:vMerge/>
          </w:tcPr>
          <w:p w:rsidR="00DF16FC" w:rsidRPr="0051619B" w:rsidRDefault="00DF16FC" w:rsidP="00DF16FC">
            <w:pPr>
              <w:pStyle w:val="aff3"/>
              <w:spacing w:before="12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DF16FC" w:rsidRPr="0051619B" w:rsidRDefault="00DF16FC" w:rsidP="00DF16FC">
            <w:pPr>
              <w:pStyle w:val="aff3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 w:val="restart"/>
          </w:tcPr>
          <w:p w:rsidR="00DF16FC" w:rsidRPr="00DF16FC" w:rsidRDefault="00DF16FC" w:rsidP="00DF16FC">
            <w:pPr>
              <w:ind w:firstLine="0"/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4</w:t>
            </w:r>
          </w:p>
        </w:tc>
        <w:tc>
          <w:tcPr>
            <w:tcW w:w="1675" w:type="dxa"/>
            <w:vMerge w:val="restart"/>
          </w:tcPr>
          <w:p w:rsidR="00DF16FC" w:rsidRPr="00EA350A" w:rsidRDefault="00DF16FC" w:rsidP="00DF16FC">
            <w:pPr>
              <w:ind w:firstLine="0"/>
              <w:jc w:val="left"/>
              <w:rPr>
                <w:rFonts w:cs="Times New Roman"/>
              </w:rPr>
            </w:pPr>
            <w:r w:rsidRPr="008C454D">
              <w:t>ПК-4</w:t>
            </w: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знать</w:t>
            </w:r>
            <w:r w:rsidRPr="00151244">
              <w:t xml:space="preserve"> </w:t>
            </w:r>
          </w:p>
        </w:tc>
        <w:tc>
          <w:tcPr>
            <w:tcW w:w="2877" w:type="dxa"/>
            <w:vMerge w:val="restart"/>
          </w:tcPr>
          <w:p w:rsidR="00DF16FC" w:rsidRPr="000F0D0C" w:rsidRDefault="00DF16FC" w:rsidP="00DF16FC">
            <w:r w:rsidRPr="000F0D0C">
              <w:t>Задание по практике</w:t>
            </w:r>
          </w:p>
        </w:tc>
        <w:tc>
          <w:tcPr>
            <w:tcW w:w="2874" w:type="dxa"/>
            <w:vMerge w:val="restart"/>
          </w:tcPr>
          <w:p w:rsidR="00DF16FC" w:rsidRPr="000F0D0C" w:rsidRDefault="00DF16FC" w:rsidP="00DF16FC">
            <w:r w:rsidRPr="000F0D0C">
              <w:t>Задание по практике</w:t>
            </w: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/>
          </w:tcPr>
          <w:p w:rsidR="00DF16FC" w:rsidRDefault="00DF16FC" w:rsidP="00DF16F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уметь</w:t>
            </w:r>
            <w:r w:rsidRPr="00E946E7">
              <w:t xml:space="preserve"> </w:t>
            </w:r>
          </w:p>
        </w:tc>
        <w:tc>
          <w:tcPr>
            <w:tcW w:w="2877" w:type="dxa"/>
            <w:vMerge/>
          </w:tcPr>
          <w:p w:rsidR="00DF16FC" w:rsidRPr="0051619B" w:rsidRDefault="00DF16FC" w:rsidP="00DF16FC">
            <w:pPr>
              <w:pStyle w:val="aff3"/>
              <w:spacing w:before="12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DF16FC" w:rsidRPr="0051619B" w:rsidRDefault="00DF16FC" w:rsidP="00DF16FC">
            <w:pPr>
              <w:pStyle w:val="aff3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16FC" w:rsidRPr="0051619B" w:rsidTr="003F0CCC">
        <w:tblPrEx>
          <w:jc w:val="left"/>
        </w:tblPrEx>
        <w:trPr>
          <w:trHeight w:val="75"/>
        </w:trPr>
        <w:tc>
          <w:tcPr>
            <w:tcW w:w="692" w:type="dxa"/>
            <w:vMerge/>
          </w:tcPr>
          <w:p w:rsidR="00DF16FC" w:rsidRDefault="00DF16FC" w:rsidP="00DF16FC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1675" w:type="dxa"/>
            <w:vMerge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</w:p>
        </w:tc>
        <w:tc>
          <w:tcPr>
            <w:tcW w:w="2303" w:type="dxa"/>
          </w:tcPr>
          <w:p w:rsidR="00DF16FC" w:rsidRPr="00EA350A" w:rsidRDefault="00DF16FC" w:rsidP="00DF16FC">
            <w:pPr>
              <w:ind w:firstLine="0"/>
              <w:rPr>
                <w:rFonts w:cs="Times New Roman"/>
              </w:rPr>
            </w:pPr>
            <w:r>
              <w:rPr>
                <w:rFonts w:cs="Times New Roman"/>
              </w:rPr>
              <w:t>владеть</w:t>
            </w:r>
            <w:r w:rsidRPr="00151244">
              <w:t xml:space="preserve"> </w:t>
            </w:r>
          </w:p>
        </w:tc>
        <w:tc>
          <w:tcPr>
            <w:tcW w:w="2877" w:type="dxa"/>
            <w:vMerge/>
          </w:tcPr>
          <w:p w:rsidR="00DF16FC" w:rsidRPr="0051619B" w:rsidRDefault="00DF16FC" w:rsidP="00DF16FC">
            <w:pPr>
              <w:pStyle w:val="aff3"/>
              <w:spacing w:before="120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  <w:vMerge/>
          </w:tcPr>
          <w:p w:rsidR="00DF16FC" w:rsidRPr="0051619B" w:rsidRDefault="00DF16FC" w:rsidP="00DF16FC">
            <w:pPr>
              <w:pStyle w:val="aff3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3AAD" w:rsidRDefault="005B3AAD" w:rsidP="005B3AAD">
      <w:pPr>
        <w:pStyle w:val="afff1"/>
      </w:pPr>
    </w:p>
    <w:p w:rsidR="00327174" w:rsidRPr="00EA350A" w:rsidRDefault="00327174" w:rsidP="00327174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4 </w:t>
      </w:r>
      <w:r w:rsidRPr="00EA350A">
        <w:rPr>
          <w:rFonts w:cs="Times New Roman"/>
          <w:b/>
        </w:rPr>
        <w:t>ОПИСАНИЕ ПРОЦЕДУР</w:t>
      </w:r>
      <w:r>
        <w:rPr>
          <w:rFonts w:cs="Times New Roman"/>
          <w:b/>
        </w:rPr>
        <w:t>Ы</w:t>
      </w:r>
      <w:r w:rsidRPr="00EA350A">
        <w:rPr>
          <w:rFonts w:cs="Times New Roman"/>
          <w:b/>
        </w:rPr>
        <w:t xml:space="preserve"> ОЦЕНИВАНИЯ</w:t>
      </w:r>
    </w:p>
    <w:p w:rsidR="001B6F72" w:rsidRDefault="001B6F72" w:rsidP="00327174">
      <w:pPr>
        <w:jc w:val="both"/>
        <w:rPr>
          <w:rFonts w:cs="Times New Roman"/>
        </w:rPr>
      </w:pPr>
    </w:p>
    <w:p w:rsidR="00DF16FC" w:rsidRDefault="00DF16FC" w:rsidP="00DF16FC">
      <w:pPr>
        <w:jc w:val="both"/>
        <w:rPr>
          <w:rFonts w:cs="Times New Roman"/>
        </w:rPr>
      </w:pPr>
      <w:r>
        <w:rPr>
          <w:rFonts w:cs="Times New Roman"/>
        </w:rPr>
        <w:t xml:space="preserve">Промежуточная аттестация по производственной </w:t>
      </w:r>
      <w:r w:rsidRPr="00DF16FC">
        <w:rPr>
          <w:rFonts w:cs="Times New Roman"/>
        </w:rPr>
        <w:t xml:space="preserve">технологической </w:t>
      </w:r>
      <w:r>
        <w:rPr>
          <w:rFonts w:cs="Times New Roman"/>
        </w:rPr>
        <w:t>практике включает в себя задания, позволяющие оценить уровень у</w:t>
      </w:r>
      <w:r w:rsidRPr="00F61A93">
        <w:rPr>
          <w:rFonts w:cs="Times New Roman"/>
        </w:rPr>
        <w:t>своения знаний</w:t>
      </w:r>
      <w:r>
        <w:rPr>
          <w:rFonts w:cs="Times New Roman"/>
        </w:rPr>
        <w:t xml:space="preserve"> и</w:t>
      </w:r>
      <w:r w:rsidRPr="00F61A93">
        <w:rPr>
          <w:rFonts w:cs="Times New Roman"/>
        </w:rPr>
        <w:t xml:space="preserve"> выявляющие степень </w:t>
      </w:r>
      <w:proofErr w:type="spellStart"/>
      <w:r w:rsidRPr="00F61A93">
        <w:rPr>
          <w:rFonts w:cs="Times New Roman"/>
        </w:rPr>
        <w:t>сформированности</w:t>
      </w:r>
      <w:proofErr w:type="spellEnd"/>
      <w:r>
        <w:rPr>
          <w:rFonts w:cs="Times New Roman"/>
        </w:rPr>
        <w:t xml:space="preserve"> профессиональных </w:t>
      </w:r>
      <w:r w:rsidRPr="00F61A93">
        <w:rPr>
          <w:rFonts w:cs="Times New Roman"/>
        </w:rPr>
        <w:t xml:space="preserve">умений и </w:t>
      </w:r>
      <w:r>
        <w:rPr>
          <w:rFonts w:cs="Times New Roman"/>
        </w:rPr>
        <w:t xml:space="preserve">владений. Усвоенные знания и освоенные умения проверяются при помощи тестирования. </w:t>
      </w:r>
      <w:r w:rsidRPr="00810354">
        <w:rPr>
          <w:rFonts w:cs="Times New Roman"/>
        </w:rPr>
        <w:t xml:space="preserve">Объем и качество освоения </w:t>
      </w:r>
      <w:r>
        <w:rPr>
          <w:rFonts w:cs="Times New Roman"/>
        </w:rPr>
        <w:t xml:space="preserve">программы производственной практики, уровень </w:t>
      </w:r>
      <w:proofErr w:type="spellStart"/>
      <w:r>
        <w:rPr>
          <w:rFonts w:cs="Times New Roman"/>
        </w:rPr>
        <w:t>сформированности</w:t>
      </w:r>
      <w:proofErr w:type="spellEnd"/>
      <w:r>
        <w:rPr>
          <w:rFonts w:cs="Times New Roman"/>
        </w:rPr>
        <w:t xml:space="preserve"> дисциплинарных компетенций оцениваю</w:t>
      </w:r>
      <w:r w:rsidRPr="00810354">
        <w:rPr>
          <w:rFonts w:cs="Times New Roman"/>
        </w:rPr>
        <w:t>тся по результатам аттестаций количественной оценкой, выра</w:t>
      </w:r>
      <w:r>
        <w:rPr>
          <w:rFonts w:cs="Times New Roman"/>
        </w:rPr>
        <w:t>женной в баллах, м</w:t>
      </w:r>
      <w:r w:rsidRPr="00810354">
        <w:rPr>
          <w:rFonts w:cs="Times New Roman"/>
        </w:rPr>
        <w:t>аксимальная сумма баллов равна 100 баллам.</w:t>
      </w:r>
    </w:p>
    <w:p w:rsidR="00DF16FC" w:rsidRDefault="00DF16FC" w:rsidP="00DF16FC">
      <w:pPr>
        <w:jc w:val="both"/>
        <w:rPr>
          <w:rFonts w:cs="Times New Roman"/>
        </w:rPr>
      </w:pPr>
      <w:r w:rsidRPr="00810354">
        <w:rPr>
          <w:rFonts w:cs="Times New Roman"/>
        </w:rPr>
        <w:t>Сумма баллов, набранных студентом п</w:t>
      </w:r>
      <w:r>
        <w:rPr>
          <w:rFonts w:cs="Times New Roman"/>
        </w:rPr>
        <w:t xml:space="preserve">ри прохождении производственной практики, </w:t>
      </w:r>
      <w:r w:rsidRPr="00810354">
        <w:rPr>
          <w:rFonts w:cs="Times New Roman"/>
        </w:rPr>
        <w:t>переводится в оценку в соответствии с таблицей.</w:t>
      </w:r>
    </w:p>
    <w:p w:rsidR="00DF16FC" w:rsidRPr="00AB1C7A" w:rsidRDefault="00DF16FC" w:rsidP="00DF16FC">
      <w:pPr>
        <w:spacing w:before="120" w:after="120"/>
      </w:pPr>
      <w:r w:rsidRPr="00AB1C7A">
        <w:t>Содержание практики по разделам и видам работ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1"/>
        <w:gridCol w:w="3047"/>
        <w:gridCol w:w="3856"/>
        <w:gridCol w:w="2897"/>
      </w:tblGrid>
      <w:tr w:rsidR="00DF16FC" w:rsidRPr="00AB1C7A" w:rsidTr="00000F64">
        <w:trPr>
          <w:trHeight w:val="619"/>
        </w:trPr>
        <w:tc>
          <w:tcPr>
            <w:tcW w:w="298" w:type="pct"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  <w:r w:rsidRPr="00CE0D14">
              <w:t>№</w:t>
            </w:r>
          </w:p>
          <w:p w:rsidR="00DF16FC" w:rsidRPr="00CE0D14" w:rsidRDefault="00DF16FC" w:rsidP="00000F64">
            <w:pPr>
              <w:jc w:val="center"/>
            </w:pPr>
            <w:r w:rsidRPr="00CE0D14">
              <w:t>п/п</w:t>
            </w:r>
          </w:p>
        </w:tc>
        <w:tc>
          <w:tcPr>
            <w:tcW w:w="1462" w:type="pct"/>
            <w:shd w:val="clear" w:color="auto" w:fill="auto"/>
            <w:tcMar>
              <w:top w:w="28" w:type="dxa"/>
              <w:left w:w="17" w:type="dxa"/>
              <w:right w:w="17" w:type="dxa"/>
            </w:tcMar>
            <w:vAlign w:val="center"/>
          </w:tcPr>
          <w:p w:rsidR="00DF16FC" w:rsidRPr="00CE0D14" w:rsidRDefault="00DF16FC" w:rsidP="00000F64">
            <w:pPr>
              <w:jc w:val="center"/>
            </w:pPr>
            <w:r w:rsidRPr="00CE0D14">
              <w:t>Разделы (этапы)</w:t>
            </w:r>
          </w:p>
          <w:p w:rsidR="00DF16FC" w:rsidRPr="00CE0D14" w:rsidRDefault="00DF16FC" w:rsidP="00000F64">
            <w:pPr>
              <w:jc w:val="center"/>
            </w:pPr>
            <w:r w:rsidRPr="00CE0D14">
              <w:t>практики</w:t>
            </w:r>
          </w:p>
        </w:tc>
        <w:tc>
          <w:tcPr>
            <w:tcW w:w="1850" w:type="pct"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  <w:r w:rsidRPr="00CE0D14">
              <w:t xml:space="preserve">Виды работ на практике, включая самостоятельную работу студентов </w:t>
            </w:r>
          </w:p>
        </w:tc>
        <w:tc>
          <w:tcPr>
            <w:tcW w:w="1390" w:type="pct"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  <w:r w:rsidRPr="00CE0D14">
              <w:t>Формы</w:t>
            </w:r>
          </w:p>
          <w:p w:rsidR="00DF16FC" w:rsidRPr="00CE0D14" w:rsidRDefault="00DF16FC" w:rsidP="00000F64">
            <w:pPr>
              <w:jc w:val="center"/>
            </w:pPr>
            <w:r w:rsidRPr="00CE0D14">
              <w:t>текущего контроля</w:t>
            </w:r>
          </w:p>
        </w:tc>
      </w:tr>
      <w:tr w:rsidR="00DF16FC" w:rsidRPr="00AB1C7A" w:rsidTr="00000F64">
        <w:tc>
          <w:tcPr>
            <w:tcW w:w="298" w:type="pct"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  <w:r w:rsidRPr="00CE0D14">
              <w:t>1</w:t>
            </w:r>
          </w:p>
        </w:tc>
        <w:tc>
          <w:tcPr>
            <w:tcW w:w="1462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Подготовительный этап</w:t>
            </w:r>
          </w:p>
        </w:tc>
        <w:tc>
          <w:tcPr>
            <w:tcW w:w="185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Организационное собрание, инструктаж по технике безопасности</w:t>
            </w:r>
          </w:p>
        </w:tc>
        <w:tc>
          <w:tcPr>
            <w:tcW w:w="139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Отметка в календарный план-график</w:t>
            </w:r>
          </w:p>
        </w:tc>
      </w:tr>
      <w:tr w:rsidR="00DF16FC" w:rsidRPr="00AB1C7A" w:rsidTr="00000F64">
        <w:trPr>
          <w:trHeight w:val="1615"/>
        </w:trPr>
        <w:tc>
          <w:tcPr>
            <w:tcW w:w="298" w:type="pct"/>
            <w:vMerge w:val="restart"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  <w:r w:rsidRPr="00CE0D14">
              <w:t>2</w:t>
            </w:r>
          </w:p>
        </w:tc>
        <w:tc>
          <w:tcPr>
            <w:tcW w:w="1462" w:type="pct"/>
            <w:vMerge w:val="restar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Исследовательский и практический этап</w:t>
            </w:r>
          </w:p>
        </w:tc>
        <w:tc>
          <w:tcPr>
            <w:tcW w:w="185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Знакомство с предприятием, его организационной структурой, видами деятельности, изучение вопросов, предусмотренных индивидуальным заданием руководителя</w:t>
            </w:r>
          </w:p>
        </w:tc>
        <w:tc>
          <w:tcPr>
            <w:tcW w:w="1390" w:type="pct"/>
            <w:vMerge w:val="restart"/>
            <w:shd w:val="clear" w:color="auto" w:fill="auto"/>
            <w:vAlign w:val="center"/>
          </w:tcPr>
          <w:p w:rsidR="00DF16FC" w:rsidRPr="00CE0D14" w:rsidRDefault="00DF16FC" w:rsidP="00000F64">
            <w:pPr>
              <w:tabs>
                <w:tab w:val="left" w:pos="1309"/>
              </w:tabs>
              <w:ind w:left="-108" w:firstLine="26"/>
            </w:pPr>
            <w:r w:rsidRPr="00CE0D14">
              <w:t xml:space="preserve"> Отметки в календарный</w:t>
            </w:r>
          </w:p>
          <w:p w:rsidR="00DF16FC" w:rsidRPr="00CE0D14" w:rsidRDefault="00DF16FC" w:rsidP="00000F64">
            <w:pPr>
              <w:tabs>
                <w:tab w:val="left" w:pos="1309"/>
              </w:tabs>
              <w:ind w:left="-108" w:firstLine="26"/>
            </w:pPr>
            <w:r w:rsidRPr="00CE0D14">
              <w:t xml:space="preserve"> план-график</w:t>
            </w:r>
          </w:p>
        </w:tc>
      </w:tr>
      <w:tr w:rsidR="00DF16FC" w:rsidRPr="00AB1C7A" w:rsidTr="00000F64">
        <w:trPr>
          <w:trHeight w:val="221"/>
        </w:trPr>
        <w:tc>
          <w:tcPr>
            <w:tcW w:w="298" w:type="pct"/>
            <w:vMerge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</w:p>
        </w:tc>
        <w:tc>
          <w:tcPr>
            <w:tcW w:w="1462" w:type="pct"/>
            <w:vMerge/>
            <w:shd w:val="clear" w:color="auto" w:fill="auto"/>
            <w:vAlign w:val="center"/>
          </w:tcPr>
          <w:p w:rsidR="00DF16FC" w:rsidRPr="00CE0D14" w:rsidRDefault="00DF16FC" w:rsidP="00000F64"/>
        </w:tc>
        <w:tc>
          <w:tcPr>
            <w:tcW w:w="185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Сбор фактического и аналитического материала</w:t>
            </w:r>
          </w:p>
        </w:tc>
        <w:tc>
          <w:tcPr>
            <w:tcW w:w="1390" w:type="pct"/>
            <w:vMerge/>
            <w:shd w:val="clear" w:color="auto" w:fill="auto"/>
            <w:vAlign w:val="center"/>
          </w:tcPr>
          <w:p w:rsidR="00DF16FC" w:rsidRPr="00CE0D14" w:rsidRDefault="00DF16FC" w:rsidP="00000F64">
            <w:pPr>
              <w:tabs>
                <w:tab w:val="left" w:pos="1309"/>
              </w:tabs>
              <w:ind w:left="-108" w:firstLine="108"/>
            </w:pPr>
          </w:p>
        </w:tc>
      </w:tr>
      <w:tr w:rsidR="00DF16FC" w:rsidRPr="00AB1C7A" w:rsidTr="00000F64">
        <w:trPr>
          <w:trHeight w:val="683"/>
        </w:trPr>
        <w:tc>
          <w:tcPr>
            <w:tcW w:w="298" w:type="pct"/>
            <w:vMerge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</w:p>
        </w:tc>
        <w:tc>
          <w:tcPr>
            <w:tcW w:w="1462" w:type="pct"/>
            <w:vMerge/>
            <w:shd w:val="clear" w:color="auto" w:fill="auto"/>
            <w:vAlign w:val="center"/>
          </w:tcPr>
          <w:p w:rsidR="00DF16FC" w:rsidRPr="00CE0D14" w:rsidRDefault="00DF16FC" w:rsidP="00000F64"/>
        </w:tc>
        <w:tc>
          <w:tcPr>
            <w:tcW w:w="185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 xml:space="preserve">Выполнение поручений </w:t>
            </w:r>
            <w:proofErr w:type="gramStart"/>
            <w:r w:rsidRPr="00CE0D14">
              <w:t>руководителя  практики</w:t>
            </w:r>
            <w:proofErr w:type="gramEnd"/>
            <w:r w:rsidRPr="00CE0D14">
              <w:t xml:space="preserve"> на предприятии (в организации)</w:t>
            </w:r>
          </w:p>
        </w:tc>
        <w:tc>
          <w:tcPr>
            <w:tcW w:w="1390" w:type="pct"/>
            <w:vMerge/>
            <w:shd w:val="clear" w:color="auto" w:fill="auto"/>
            <w:vAlign w:val="center"/>
          </w:tcPr>
          <w:p w:rsidR="00DF16FC" w:rsidRPr="00CE0D14" w:rsidRDefault="00DF16FC" w:rsidP="00000F64"/>
        </w:tc>
      </w:tr>
      <w:tr w:rsidR="00DF16FC" w:rsidRPr="00AB1C7A" w:rsidTr="00000F64">
        <w:trPr>
          <w:trHeight w:val="643"/>
        </w:trPr>
        <w:tc>
          <w:tcPr>
            <w:tcW w:w="298" w:type="pct"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  <w:r w:rsidRPr="00CE0D14">
              <w:t>3</w:t>
            </w:r>
          </w:p>
        </w:tc>
        <w:tc>
          <w:tcPr>
            <w:tcW w:w="1462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Аналитический этап</w:t>
            </w:r>
          </w:p>
        </w:tc>
        <w:tc>
          <w:tcPr>
            <w:tcW w:w="185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Подготовка отчета по практике</w:t>
            </w:r>
          </w:p>
        </w:tc>
        <w:tc>
          <w:tcPr>
            <w:tcW w:w="139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Отметка в календарный план-график</w:t>
            </w:r>
          </w:p>
        </w:tc>
      </w:tr>
      <w:tr w:rsidR="00DF16FC" w:rsidRPr="00AB1C7A" w:rsidTr="00000F64">
        <w:trPr>
          <w:trHeight w:val="764"/>
        </w:trPr>
        <w:tc>
          <w:tcPr>
            <w:tcW w:w="298" w:type="pct"/>
            <w:shd w:val="clear" w:color="auto" w:fill="auto"/>
            <w:vAlign w:val="center"/>
          </w:tcPr>
          <w:p w:rsidR="00DF16FC" w:rsidRPr="00CE0D14" w:rsidRDefault="00DF16FC" w:rsidP="00000F64">
            <w:pPr>
              <w:jc w:val="center"/>
            </w:pPr>
            <w:r w:rsidRPr="00CE0D14">
              <w:lastRenderedPageBreak/>
              <w:t>4</w:t>
            </w:r>
          </w:p>
        </w:tc>
        <w:tc>
          <w:tcPr>
            <w:tcW w:w="1462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Сдача и защита отчета по практике</w:t>
            </w:r>
          </w:p>
        </w:tc>
        <w:tc>
          <w:tcPr>
            <w:tcW w:w="185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 xml:space="preserve">Сдача отчета </w:t>
            </w:r>
            <w:proofErr w:type="gramStart"/>
            <w:r w:rsidRPr="00CE0D14">
              <w:t>руководителю  практики</w:t>
            </w:r>
            <w:proofErr w:type="gramEnd"/>
            <w:r w:rsidRPr="00CE0D14">
              <w:t xml:space="preserve"> от кафедры, защита отчета</w:t>
            </w:r>
          </w:p>
        </w:tc>
        <w:tc>
          <w:tcPr>
            <w:tcW w:w="1390" w:type="pct"/>
            <w:shd w:val="clear" w:color="auto" w:fill="auto"/>
            <w:vAlign w:val="center"/>
          </w:tcPr>
          <w:p w:rsidR="00DF16FC" w:rsidRPr="00CE0D14" w:rsidRDefault="00DF16FC" w:rsidP="00000F64">
            <w:r w:rsidRPr="00CE0D14">
              <w:t>Дифференцированный зачет</w:t>
            </w:r>
          </w:p>
        </w:tc>
      </w:tr>
    </w:tbl>
    <w:p w:rsidR="00DF16FC" w:rsidRDefault="00DF16FC" w:rsidP="00DF16FC">
      <w:pPr>
        <w:jc w:val="both"/>
        <w:rPr>
          <w:b/>
        </w:rPr>
      </w:pPr>
    </w:p>
    <w:p w:rsidR="00DF16FC" w:rsidRPr="00E60BCD" w:rsidRDefault="00DF16FC" w:rsidP="00DF16FC">
      <w:pPr>
        <w:jc w:val="both"/>
        <w:rPr>
          <w:b/>
        </w:rPr>
      </w:pPr>
      <w:r>
        <w:rPr>
          <w:b/>
        </w:rPr>
        <w:t>5 КОМПЛЕКС ОЦЕНОЧНЫХ СРЕДСТВ</w:t>
      </w:r>
    </w:p>
    <w:p w:rsidR="00DF16FC" w:rsidRDefault="00DF16FC" w:rsidP="00DF16FC">
      <w:pPr>
        <w:tabs>
          <w:tab w:val="left" w:pos="567"/>
          <w:tab w:val="left" w:pos="1134"/>
        </w:tabs>
        <w:ind w:firstLine="709"/>
        <w:jc w:val="both"/>
        <w:rPr>
          <w:b/>
        </w:rPr>
      </w:pPr>
      <w:r>
        <w:rPr>
          <w:b/>
        </w:rPr>
        <w:t xml:space="preserve">5.1 </w:t>
      </w:r>
      <w:r w:rsidRPr="00763FCE">
        <w:rPr>
          <w:b/>
        </w:rPr>
        <w:t>Задания по «</w:t>
      </w:r>
      <w:r>
        <w:rPr>
          <w:b/>
        </w:rPr>
        <w:t>Производственной</w:t>
      </w:r>
      <w:r w:rsidRPr="00763FCE">
        <w:rPr>
          <w:b/>
        </w:rPr>
        <w:t xml:space="preserve"> </w:t>
      </w:r>
      <w:r w:rsidRPr="00DF16FC">
        <w:rPr>
          <w:b/>
        </w:rPr>
        <w:t xml:space="preserve">технологической </w:t>
      </w:r>
      <w:r w:rsidRPr="00763FCE">
        <w:rPr>
          <w:b/>
        </w:rPr>
        <w:t>практик</w:t>
      </w:r>
      <w:r>
        <w:rPr>
          <w:b/>
        </w:rPr>
        <w:t>е</w:t>
      </w:r>
      <w:r w:rsidRPr="00763FCE">
        <w:rPr>
          <w:b/>
        </w:rPr>
        <w:t>»</w:t>
      </w:r>
      <w:r>
        <w:rPr>
          <w:b/>
        </w:rPr>
        <w:t>:</w:t>
      </w:r>
    </w:p>
    <w:p w:rsidR="00DF16FC" w:rsidRPr="00247D4F" w:rsidRDefault="00DF16FC" w:rsidP="00DF16FC">
      <w:pPr>
        <w:ind w:firstLine="709"/>
        <w:jc w:val="both"/>
      </w:pPr>
      <w:r w:rsidRPr="00247D4F">
        <w:rPr>
          <w:b/>
        </w:rPr>
        <w:t>Задание 1.</w:t>
      </w:r>
      <w:r w:rsidRPr="00247D4F">
        <w:t xml:space="preserve"> </w:t>
      </w:r>
      <w:r w:rsidRPr="00247D4F">
        <w:rPr>
          <w:color w:val="222222"/>
        </w:rPr>
        <w:t xml:space="preserve">Получить программу практики и </w:t>
      </w:r>
      <w:r w:rsidRPr="00247D4F">
        <w:t>календарный план-график, характеризующий примерное распределение времени студента на выполнение отдельных разделов задания практики.</w:t>
      </w:r>
    </w:p>
    <w:p w:rsidR="00DF16FC" w:rsidRPr="00247D4F" w:rsidRDefault="00DF16FC" w:rsidP="00DF16FC">
      <w:pPr>
        <w:pStyle w:val="af6"/>
        <w:shd w:val="clear" w:color="auto" w:fill="FFFFFF"/>
        <w:spacing w:before="0" w:after="0"/>
        <w:ind w:firstLine="709"/>
        <w:jc w:val="both"/>
        <w:rPr>
          <w:color w:val="222222"/>
        </w:rPr>
      </w:pPr>
      <w:r w:rsidRPr="00247D4F">
        <w:rPr>
          <w:b/>
        </w:rPr>
        <w:t xml:space="preserve">Задание 2. </w:t>
      </w:r>
      <w:r w:rsidRPr="00247D4F">
        <w:t xml:space="preserve">Определить тему индивидуального раздела. </w:t>
      </w:r>
    </w:p>
    <w:p w:rsidR="00DF16FC" w:rsidRDefault="00DF16FC" w:rsidP="00DF16FC">
      <w:pPr>
        <w:pStyle w:val="af6"/>
        <w:shd w:val="clear" w:color="auto" w:fill="FFFFFF"/>
        <w:spacing w:before="0" w:after="0"/>
        <w:ind w:firstLine="709"/>
        <w:jc w:val="both"/>
        <w:rPr>
          <w:color w:val="222222"/>
        </w:rPr>
      </w:pPr>
      <w:r w:rsidRPr="00247D4F">
        <w:rPr>
          <w:b/>
        </w:rPr>
        <w:t xml:space="preserve">Задание 3. </w:t>
      </w:r>
      <w:r w:rsidRPr="00247D4F">
        <w:t xml:space="preserve">Подготовить отчет, который должен включать систематизированную в соответствии с заданием информацию по предприятию. </w:t>
      </w:r>
    </w:p>
    <w:p w:rsidR="00DF16FC" w:rsidRPr="002053A1" w:rsidRDefault="00DF16FC" w:rsidP="00DF16FC">
      <w:pPr>
        <w:pStyle w:val="af6"/>
        <w:shd w:val="clear" w:color="auto" w:fill="FFFFFF"/>
        <w:spacing w:before="0" w:after="0"/>
        <w:ind w:firstLine="709"/>
        <w:jc w:val="both"/>
        <w:rPr>
          <w:color w:val="222222"/>
        </w:rPr>
      </w:pPr>
      <w:r w:rsidRPr="00247D4F">
        <w:rPr>
          <w:b/>
        </w:rPr>
        <w:t xml:space="preserve">Задание 4. </w:t>
      </w:r>
      <w:r w:rsidRPr="00247D4F">
        <w:t>Подготовить доклад для защиты</w:t>
      </w:r>
      <w:r>
        <w:t xml:space="preserve"> отчета по практике, в котором </w:t>
      </w:r>
      <w:r w:rsidRPr="00247D4F">
        <w:t>кратко излагаются основные результаты выполненной работы в ходе практики.</w:t>
      </w:r>
    </w:p>
    <w:p w:rsidR="00DF16FC" w:rsidRPr="00247D4F" w:rsidRDefault="00DF16FC" w:rsidP="00DF16FC">
      <w:pPr>
        <w:autoSpaceDE w:val="0"/>
        <w:autoSpaceDN w:val="0"/>
        <w:adjustRightInd w:val="0"/>
        <w:ind w:firstLine="709"/>
        <w:jc w:val="both"/>
      </w:pPr>
      <w:r w:rsidRPr="00247D4F">
        <w:t xml:space="preserve">  </w:t>
      </w:r>
      <w:r w:rsidRPr="00247D4F">
        <w:rPr>
          <w:b/>
        </w:rPr>
        <w:t xml:space="preserve">Задание 5. </w:t>
      </w:r>
      <w:r w:rsidRPr="00247D4F">
        <w:t xml:space="preserve">Оформить все документы, свидетельствующие о прохождении практики студентом. </w:t>
      </w:r>
    </w:p>
    <w:p w:rsidR="00DF16FC" w:rsidRPr="00FA17C0" w:rsidRDefault="00DF16FC" w:rsidP="00DF16FC">
      <w:pPr>
        <w:pStyle w:val="aff5"/>
        <w:spacing w:before="240" w:after="10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A17C0"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6"/>
        <w:gridCol w:w="1226"/>
        <w:gridCol w:w="8429"/>
      </w:tblGrid>
      <w:tr w:rsidR="00DF16FC" w:rsidRPr="00FA17C0" w:rsidTr="00DF16FC">
        <w:tc>
          <w:tcPr>
            <w:tcW w:w="36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№</w:t>
            </w:r>
          </w:p>
        </w:tc>
        <w:tc>
          <w:tcPr>
            <w:tcW w:w="58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Баллы</w:t>
            </w:r>
          </w:p>
        </w:tc>
        <w:tc>
          <w:tcPr>
            <w:tcW w:w="4044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Описание</w:t>
            </w:r>
          </w:p>
        </w:tc>
      </w:tr>
      <w:tr w:rsidR="00DF16FC" w:rsidRPr="00FA17C0" w:rsidTr="00DF16FC">
        <w:tc>
          <w:tcPr>
            <w:tcW w:w="36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5</w:t>
            </w:r>
          </w:p>
        </w:tc>
        <w:tc>
          <w:tcPr>
            <w:tcW w:w="58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19–20</w:t>
            </w:r>
          </w:p>
        </w:tc>
        <w:tc>
          <w:tcPr>
            <w:tcW w:w="4044" w:type="pct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>Обучающийся продемонстрировал</w:t>
            </w:r>
            <w:r w:rsidRPr="007063AC">
              <w:rPr>
                <w:rStyle w:val="FontStyle42"/>
              </w:rPr>
              <w:t xml:space="preserve"> </w:t>
            </w:r>
            <w:r w:rsidRPr="007063AC">
              <w:t xml:space="preserve">сформировавшуюся систематическую способность к самоорганизации и самообразованию, а также навыки взаимодействия в группе  </w:t>
            </w:r>
          </w:p>
        </w:tc>
      </w:tr>
      <w:tr w:rsidR="00DF16FC" w:rsidRPr="00FA17C0" w:rsidTr="00DF16FC">
        <w:tc>
          <w:tcPr>
            <w:tcW w:w="36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4</w:t>
            </w:r>
          </w:p>
        </w:tc>
        <w:tc>
          <w:tcPr>
            <w:tcW w:w="58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16–18</w:t>
            </w:r>
          </w:p>
        </w:tc>
        <w:tc>
          <w:tcPr>
            <w:tcW w:w="4044" w:type="pct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>Обучающийся продемонстрировал</w:t>
            </w:r>
            <w:r w:rsidRPr="007063AC">
              <w:rPr>
                <w:rStyle w:val="FontStyle42"/>
              </w:rPr>
              <w:t xml:space="preserve"> </w:t>
            </w:r>
            <w:r w:rsidRPr="007063AC">
              <w:t>в целом сформировавшуюся способность к самоорганизации и самообразованию, а также навыки взаимодействия в группе</w:t>
            </w:r>
          </w:p>
        </w:tc>
      </w:tr>
      <w:tr w:rsidR="00DF16FC" w:rsidRPr="00FA17C0" w:rsidTr="00DF16FC">
        <w:tc>
          <w:tcPr>
            <w:tcW w:w="36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3</w:t>
            </w:r>
          </w:p>
        </w:tc>
        <w:tc>
          <w:tcPr>
            <w:tcW w:w="58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13–15</w:t>
            </w:r>
          </w:p>
        </w:tc>
        <w:tc>
          <w:tcPr>
            <w:tcW w:w="4044" w:type="pct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>Обучающийся продемонстрировал</w:t>
            </w:r>
            <w:r w:rsidRPr="007063AC">
              <w:rPr>
                <w:rStyle w:val="FontStyle42"/>
              </w:rPr>
              <w:t xml:space="preserve"> </w:t>
            </w:r>
            <w:r w:rsidRPr="007063AC">
              <w:t xml:space="preserve">не вполне сформировавшуюся способность к самоорганизации и самообразованию, а также навыки взаимодействия в группе </w:t>
            </w:r>
          </w:p>
        </w:tc>
      </w:tr>
      <w:tr w:rsidR="00DF16FC" w:rsidRPr="00FA17C0" w:rsidTr="00DF16FC">
        <w:tc>
          <w:tcPr>
            <w:tcW w:w="36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2</w:t>
            </w:r>
          </w:p>
        </w:tc>
        <w:tc>
          <w:tcPr>
            <w:tcW w:w="58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9–12</w:t>
            </w:r>
          </w:p>
        </w:tc>
        <w:tc>
          <w:tcPr>
            <w:tcW w:w="4044" w:type="pct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>Обучающийся продемонстрировал</w:t>
            </w:r>
            <w:r w:rsidRPr="007063AC">
              <w:rPr>
                <w:rStyle w:val="FontStyle42"/>
              </w:rPr>
              <w:t xml:space="preserve"> </w:t>
            </w:r>
            <w:r w:rsidRPr="007063AC">
              <w:t xml:space="preserve">фрагментарную способность к самоорганизации и самообразованию, а также навыки взаимодействия в группе </w:t>
            </w:r>
          </w:p>
        </w:tc>
      </w:tr>
      <w:tr w:rsidR="00DF16FC" w:rsidRPr="00FA17C0" w:rsidTr="00DF16FC">
        <w:tc>
          <w:tcPr>
            <w:tcW w:w="36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1</w:t>
            </w:r>
          </w:p>
        </w:tc>
        <w:tc>
          <w:tcPr>
            <w:tcW w:w="588" w:type="pct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0–8</w:t>
            </w:r>
          </w:p>
        </w:tc>
        <w:tc>
          <w:tcPr>
            <w:tcW w:w="4044" w:type="pct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>Обучающийся продемонстрировал</w:t>
            </w:r>
            <w:r w:rsidRPr="007063AC">
              <w:rPr>
                <w:rStyle w:val="FontStyle42"/>
              </w:rPr>
              <w:t xml:space="preserve"> </w:t>
            </w:r>
            <w:r w:rsidRPr="007063AC">
              <w:t>отсутствие способности к самоорганизации и самообразованию, а также навыки взаимодействия в группе</w:t>
            </w:r>
          </w:p>
        </w:tc>
      </w:tr>
    </w:tbl>
    <w:p w:rsidR="00DF16FC" w:rsidRDefault="00DF16FC" w:rsidP="00DF16FC">
      <w:pPr>
        <w:tabs>
          <w:tab w:val="left" w:pos="567"/>
          <w:tab w:val="left" w:pos="1134"/>
        </w:tabs>
        <w:ind w:firstLine="709"/>
        <w:jc w:val="both"/>
        <w:rPr>
          <w:b/>
        </w:rPr>
      </w:pPr>
    </w:p>
    <w:p w:rsidR="00DF16FC" w:rsidRPr="002053A1" w:rsidRDefault="00DF16FC" w:rsidP="00DF16FC">
      <w:pPr>
        <w:ind w:firstLine="425"/>
        <w:jc w:val="both"/>
        <w:rPr>
          <w:b/>
          <w:bCs/>
          <w:iCs/>
        </w:rPr>
      </w:pPr>
      <w:r w:rsidRPr="002053A1">
        <w:rPr>
          <w:b/>
          <w:bCs/>
          <w:iCs/>
        </w:rPr>
        <w:t xml:space="preserve">Студент-практикант во время прохождения </w:t>
      </w:r>
      <w:r>
        <w:rPr>
          <w:b/>
        </w:rPr>
        <w:t>Производственной</w:t>
      </w:r>
      <w:r w:rsidRPr="00763FCE">
        <w:rPr>
          <w:b/>
        </w:rPr>
        <w:t xml:space="preserve"> </w:t>
      </w:r>
      <w:r w:rsidRPr="00DF16FC">
        <w:rPr>
          <w:b/>
        </w:rPr>
        <w:t xml:space="preserve">технологической </w:t>
      </w:r>
      <w:r w:rsidRPr="00763FCE">
        <w:rPr>
          <w:b/>
        </w:rPr>
        <w:t>практик</w:t>
      </w:r>
      <w:r>
        <w:rPr>
          <w:b/>
        </w:rPr>
        <w:t>и</w:t>
      </w:r>
      <w:r w:rsidRPr="00763FCE">
        <w:rPr>
          <w:b/>
        </w:rPr>
        <w:t xml:space="preserve"> </w:t>
      </w:r>
      <w:r w:rsidRPr="002053A1">
        <w:rPr>
          <w:b/>
          <w:bCs/>
          <w:iCs/>
        </w:rPr>
        <w:t>обязан: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прибыть на место практики в срок, указанный в путевке-направлении, предварительно получив все необходимые методические материалы для прохождения практики на кафедре;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по прибытии на предприятие иметь при себе паспорт, студенческий билет, путевку, фотографии для пропуска (если это требование предъявляет руководство предприятия базы практики), дневник практики, программу и календарный график прохождения практики;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пройти вводный инструктаж по технике безопасности и условиям прохождения практики;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ознакомить руководителя практики от предприятия с программой практики;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работать в режиме предприятия, полностью соблюдать трудовую дисциплину и не покидать рабочего места без разрешения руководителя от базы практики (если студент по какой-то причине длительное время отсутствовал на практике, ему продлевается на это время период практики);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вести дневник практики установленной формы (Приложение 1), соблюдать график прохождения практики и учитывать рабочее время;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составлять отчет по практике;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по окончании практики представлять отчет и дневник по практике руководителю от предприятия для получения его подписи и заверения печатью предприятия;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получить с места практики характеристику от руководителя практики с его подписью и печатью предприятия;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lastRenderedPageBreak/>
        <w:t>по возвращению в университет сдать руководителю практики от кафедры отчет по практике, заполненный и заверенный дневник, характеристику, путевку с отметкой о прибытии на место практики и убытии;</w:t>
      </w:r>
    </w:p>
    <w:p w:rsidR="00DF16FC" w:rsidRPr="002053A1" w:rsidRDefault="00DF16FC" w:rsidP="00DF16FC">
      <w:pPr>
        <w:numPr>
          <w:ilvl w:val="0"/>
          <w:numId w:val="31"/>
        </w:numPr>
        <w:ind w:left="0" w:firstLine="680"/>
        <w:jc w:val="both"/>
      </w:pPr>
      <w:r w:rsidRPr="002053A1">
        <w:t>защитить отчет по практике в установленный срок.</w:t>
      </w:r>
    </w:p>
    <w:p w:rsidR="00DF16FC" w:rsidRDefault="00DF16FC" w:rsidP="00DF16FC">
      <w:pPr>
        <w:pStyle w:val="Default"/>
        <w:ind w:firstLine="680"/>
        <w:jc w:val="both"/>
      </w:pPr>
      <w:r w:rsidRPr="002053A1">
        <w:t>Контроль за прохождением практики осуществляет руководитель практики от кафедры. Основными документами текущего контроля практики являются программа практики, дневник и календарный план практики. Итоговым контролем</w:t>
      </w:r>
      <w:r w:rsidRPr="000B32BF">
        <w:t xml:space="preserve"> является защита отчета по практике.</w:t>
      </w:r>
    </w:p>
    <w:p w:rsidR="00DF16FC" w:rsidRPr="009C03A3" w:rsidRDefault="00DF16FC" w:rsidP="00DF16FC">
      <w:pPr>
        <w:suppressAutoHyphens/>
        <w:ind w:firstLine="425"/>
        <w:jc w:val="both"/>
      </w:pPr>
      <w:r w:rsidRPr="009C03A3">
        <w:t xml:space="preserve">При прохождении </w:t>
      </w:r>
      <w:r>
        <w:t xml:space="preserve">производственной </w:t>
      </w:r>
      <w:r w:rsidRPr="00DF16FC">
        <w:t xml:space="preserve">технологической </w:t>
      </w:r>
      <w:r w:rsidRPr="009C03A3">
        <w:t>практики студент обязан руководствоваться календарным планом-графиком, выполнять задания, предусмотренные программой практики в полном объеме, подчиняться правилам внутреннего трудового распорядка и строго соблюдать правила охраны труда и техники безопасности.</w:t>
      </w:r>
    </w:p>
    <w:p w:rsidR="00DF16FC" w:rsidRDefault="00DF16FC" w:rsidP="00DF16FC">
      <w:pPr>
        <w:suppressAutoHyphens/>
        <w:ind w:firstLine="425"/>
        <w:jc w:val="both"/>
      </w:pPr>
      <w:r w:rsidRPr="009C03A3">
        <w:t xml:space="preserve"> </w:t>
      </w:r>
    </w:p>
    <w:p w:rsidR="00DF16FC" w:rsidRPr="000F0D0C" w:rsidRDefault="00DF16FC" w:rsidP="00DF16FC">
      <w:pPr>
        <w:suppressAutoHyphens/>
        <w:ind w:firstLine="425"/>
        <w:jc w:val="both"/>
        <w:rPr>
          <w:b/>
        </w:rPr>
      </w:pPr>
      <w:r>
        <w:rPr>
          <w:b/>
        </w:rPr>
        <w:t xml:space="preserve">6 </w:t>
      </w:r>
      <w:r w:rsidRPr="000F0D0C">
        <w:rPr>
          <w:b/>
        </w:rPr>
        <w:t>ЗАДАНИЕ ПО ПРАКТИКЕ</w:t>
      </w:r>
    </w:p>
    <w:p w:rsidR="00DF16FC" w:rsidRPr="009C03A3" w:rsidRDefault="00DF16FC" w:rsidP="00DF16FC">
      <w:pPr>
        <w:suppressAutoHyphens/>
        <w:ind w:firstLine="425"/>
        <w:jc w:val="both"/>
      </w:pPr>
      <w:r w:rsidRPr="009C03A3">
        <w:t>Целесообразно придерживаться последовательности выполнения заданий,</w:t>
      </w:r>
      <w:r>
        <w:t xml:space="preserve"> заданной программой практики, </w:t>
      </w:r>
      <w:r w:rsidRPr="009C03A3">
        <w:t xml:space="preserve">использовать рабочие </w:t>
      </w:r>
      <w:proofErr w:type="gramStart"/>
      <w:r w:rsidRPr="009C03A3">
        <w:t>формы  и</w:t>
      </w:r>
      <w:proofErr w:type="gramEnd"/>
      <w:r w:rsidRPr="009C03A3">
        <w:t xml:space="preserve"> опираться на представленные в данном разделе методические рекомендации. </w:t>
      </w:r>
    </w:p>
    <w:p w:rsidR="00DF16FC" w:rsidRPr="009C03A3" w:rsidRDefault="00DF16FC" w:rsidP="00DF16FC">
      <w:pPr>
        <w:suppressAutoHyphens/>
        <w:ind w:firstLine="425"/>
        <w:jc w:val="both"/>
      </w:pPr>
      <w:r w:rsidRPr="009C03A3">
        <w:t xml:space="preserve">При выполнении </w:t>
      </w:r>
      <w:r w:rsidRPr="009C03A3">
        <w:rPr>
          <w:b/>
        </w:rPr>
        <w:t>пункта 1 программы</w:t>
      </w:r>
      <w:r w:rsidRPr="009C03A3">
        <w:t xml:space="preserve"> </w:t>
      </w:r>
      <w:r>
        <w:t xml:space="preserve">производственной </w:t>
      </w:r>
      <w:r w:rsidRPr="00DF16FC">
        <w:t xml:space="preserve">технологической </w:t>
      </w:r>
      <w:r w:rsidRPr="009C03A3">
        <w:t>практики</w:t>
      </w:r>
      <w:r w:rsidRPr="001E2FE0">
        <w:t xml:space="preserve"> </w:t>
      </w:r>
      <w:r w:rsidRPr="009C03A3">
        <w:t xml:space="preserve">необходимо получить и проанализировать учредительные документы предприятия, ознакомиться с содержанием информации, представленной на официальном сайте компании, изучить историю развития компании и ее текущее положение на рынке. </w:t>
      </w:r>
    </w:p>
    <w:p w:rsidR="00DF16FC" w:rsidRPr="009C03A3" w:rsidRDefault="00DF16FC" w:rsidP="00DF16FC">
      <w:pPr>
        <w:tabs>
          <w:tab w:val="num" w:pos="0"/>
        </w:tabs>
        <w:suppressAutoHyphens/>
        <w:ind w:firstLine="397"/>
        <w:jc w:val="both"/>
      </w:pPr>
      <w:r>
        <w:t xml:space="preserve">Для того </w:t>
      </w:r>
      <w:r w:rsidRPr="009C03A3">
        <w:t>чтобы дать характеристику основных видов деятельности предприятия, необходимо изучить Устав предприятия и оговоренные в нем виды деятельности предприятия, а также выявить реально существующие виды деятельности и проанализировать их в динамике за три последних года, представив информацию в табличной форме.</w:t>
      </w:r>
    </w:p>
    <w:p w:rsidR="00DF16FC" w:rsidRPr="009C03A3" w:rsidRDefault="00DF16FC" w:rsidP="00DF16FC">
      <w:pPr>
        <w:suppressAutoHyphens/>
        <w:ind w:firstLine="425"/>
        <w:jc w:val="both"/>
      </w:pPr>
      <w:r w:rsidRPr="009C03A3">
        <w:t>Изучение структуры управления предприятием предполагает получение информации об организационном построении предприятия, должностных инструкций сотрудников, положений об отдельных структурных подразделениях предприятия. Студенты должны графически представить организационно-управленческую структуру предприятия, определить ее тип.</w:t>
      </w:r>
    </w:p>
    <w:p w:rsidR="00DF16FC" w:rsidRPr="009C03A3" w:rsidRDefault="00DF16FC" w:rsidP="00DF16FC">
      <w:pPr>
        <w:ind w:firstLine="397"/>
        <w:jc w:val="both"/>
      </w:pPr>
      <w:r w:rsidRPr="009C03A3">
        <w:t xml:space="preserve">Выполняя </w:t>
      </w:r>
      <w:r w:rsidRPr="009C03A3">
        <w:rPr>
          <w:b/>
        </w:rPr>
        <w:t>пункт 2</w:t>
      </w:r>
      <w:r w:rsidRPr="009C03A3">
        <w:t xml:space="preserve"> необходимо дать краткую характеристику отрасли, в которой работает предприятие и его место на рассматриваемом рынке. При оценке положения предприятия во внешней среде следует более подробно остановиться на его целевой аудитории и конкурентах.</w:t>
      </w:r>
    </w:p>
    <w:p w:rsidR="00DF16FC" w:rsidRPr="009C03A3" w:rsidRDefault="00DF16FC" w:rsidP="00DF16FC">
      <w:pPr>
        <w:ind w:firstLine="397"/>
        <w:jc w:val="both"/>
      </w:pPr>
      <w:r w:rsidRPr="009C03A3">
        <w:t xml:space="preserve">При характеристике целевой аудитории предприятия следует использовать таблицу. </w:t>
      </w:r>
    </w:p>
    <w:p w:rsidR="00DF16FC" w:rsidRPr="009C03A3" w:rsidRDefault="00DF16FC" w:rsidP="00DF16FC">
      <w:pPr>
        <w:jc w:val="both"/>
      </w:pPr>
    </w:p>
    <w:p w:rsidR="00DF16FC" w:rsidRPr="009C03A3" w:rsidRDefault="00DF16FC" w:rsidP="00DF16FC">
      <w:pPr>
        <w:jc w:val="both"/>
      </w:pPr>
      <w:proofErr w:type="gramStart"/>
      <w:r>
        <w:t xml:space="preserve">Таблица </w:t>
      </w:r>
      <w:r w:rsidRPr="009C03A3">
        <w:t xml:space="preserve"> –</w:t>
      </w:r>
      <w:proofErr w:type="gramEnd"/>
      <w:r w:rsidRPr="009C03A3">
        <w:t xml:space="preserve"> Анализ целевой аудитории предприятия </w:t>
      </w:r>
    </w:p>
    <w:p w:rsidR="00DF16FC" w:rsidRPr="009C03A3" w:rsidRDefault="00DF16FC" w:rsidP="00DF16FC">
      <w:pPr>
        <w:ind w:firstLine="397"/>
        <w:jc w:val="both"/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6663"/>
      </w:tblGrid>
      <w:tr w:rsidR="00DF16FC" w:rsidRPr="009C03A3" w:rsidTr="00000F64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suppressAutoHyphens/>
              <w:jc w:val="center"/>
              <w:rPr>
                <w:bCs/>
                <w:lang w:eastAsia="zh-CN"/>
              </w:rPr>
            </w:pPr>
            <w:r w:rsidRPr="009C03A3">
              <w:rPr>
                <w:bCs/>
              </w:rPr>
              <w:t>Наименование целевой аудитории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suppressAutoHyphens/>
              <w:jc w:val="center"/>
              <w:rPr>
                <w:bCs/>
                <w:lang w:eastAsia="zh-CN"/>
              </w:rPr>
            </w:pPr>
            <w:r w:rsidRPr="009C03A3">
              <w:rPr>
                <w:bCs/>
              </w:rPr>
              <w:t>Краткая характеристика целевой аудитории</w:t>
            </w:r>
          </w:p>
        </w:tc>
      </w:tr>
      <w:tr w:rsidR="00DF16FC" w:rsidRPr="009C03A3" w:rsidTr="00000F64">
        <w:trPr>
          <w:trHeight w:val="397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  <w:r w:rsidRPr="009C03A3">
              <w:rPr>
                <w:bCs/>
                <w:lang w:eastAsia="zh-CN"/>
              </w:rPr>
              <w:t>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</w:tr>
      <w:tr w:rsidR="00DF16FC" w:rsidRPr="009C03A3" w:rsidTr="00000F64">
        <w:trPr>
          <w:trHeight w:val="397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  <w:r w:rsidRPr="009C03A3">
              <w:rPr>
                <w:bCs/>
                <w:lang w:eastAsia="zh-CN"/>
              </w:rPr>
              <w:t>2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</w:tr>
      <w:tr w:rsidR="00DF16FC" w:rsidRPr="009C03A3" w:rsidTr="00000F64">
        <w:trPr>
          <w:trHeight w:val="397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  <w:r w:rsidRPr="009C03A3">
              <w:rPr>
                <w:bCs/>
                <w:lang w:eastAsia="zh-CN"/>
              </w:rPr>
              <w:t>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</w:tr>
    </w:tbl>
    <w:p w:rsidR="00DF16FC" w:rsidRPr="009C03A3" w:rsidRDefault="00DF16FC" w:rsidP="00DF16FC">
      <w:pPr>
        <w:ind w:firstLine="397"/>
        <w:jc w:val="both"/>
      </w:pPr>
    </w:p>
    <w:p w:rsidR="00DF16FC" w:rsidRPr="009C03A3" w:rsidRDefault="00DF16FC" w:rsidP="00DF16FC">
      <w:pPr>
        <w:ind w:firstLine="425"/>
        <w:jc w:val="both"/>
      </w:pPr>
      <w:r w:rsidRPr="009C03A3">
        <w:t>При оценке конкурентов предприятия необходимо использовать следующую схему действий:</w:t>
      </w:r>
    </w:p>
    <w:p w:rsidR="00DF16FC" w:rsidRPr="009C03A3" w:rsidRDefault="00DF16FC" w:rsidP="00DF16FC">
      <w:pPr>
        <w:numPr>
          <w:ilvl w:val="1"/>
          <w:numId w:val="34"/>
        </w:numPr>
        <w:jc w:val="both"/>
      </w:pPr>
      <w:r w:rsidRPr="009C03A3">
        <w:t>составить общий список конкурентов;</w:t>
      </w:r>
    </w:p>
    <w:p w:rsidR="00DF16FC" w:rsidRPr="009C03A3" w:rsidRDefault="00DF16FC" w:rsidP="00DF16FC">
      <w:pPr>
        <w:numPr>
          <w:ilvl w:val="1"/>
          <w:numId w:val="34"/>
        </w:numPr>
        <w:jc w:val="both"/>
      </w:pPr>
      <w:r w:rsidRPr="009C03A3">
        <w:t>выделить прямых конкурентов;</w:t>
      </w:r>
    </w:p>
    <w:p w:rsidR="00DF16FC" w:rsidRPr="009C03A3" w:rsidRDefault="00DF16FC" w:rsidP="00DF16FC">
      <w:pPr>
        <w:numPr>
          <w:ilvl w:val="1"/>
          <w:numId w:val="34"/>
        </w:numPr>
        <w:jc w:val="both"/>
      </w:pPr>
      <w:r w:rsidRPr="009C03A3">
        <w:t>собрать необходимую информацию о конкурентах (общую информацию о компании и ее месте на рынке и информацию о реализуемом комплексе маркетинга конкурентов) и представить ее в табличной форме, сопроводив сравнительным анализом;</w:t>
      </w:r>
    </w:p>
    <w:p w:rsidR="00DF16FC" w:rsidRPr="009C03A3" w:rsidRDefault="00DF16FC" w:rsidP="00DF16FC">
      <w:pPr>
        <w:suppressAutoHyphens/>
        <w:ind w:firstLine="397"/>
        <w:jc w:val="both"/>
      </w:pPr>
      <w:r w:rsidRPr="009C03A3">
        <w:t xml:space="preserve">При выполнении </w:t>
      </w:r>
      <w:r w:rsidRPr="009C03A3">
        <w:rPr>
          <w:b/>
          <w:bCs/>
          <w:iCs/>
        </w:rPr>
        <w:t>пункта 3</w:t>
      </w:r>
      <w:r w:rsidRPr="009C03A3">
        <w:rPr>
          <w:i/>
          <w:iCs/>
        </w:rPr>
        <w:t xml:space="preserve"> </w:t>
      </w:r>
      <w:r w:rsidRPr="009C03A3">
        <w:t>программы практики студенты профиля «Маркетинг в торговой деятельности»</w:t>
      </w:r>
      <w:r>
        <w:t xml:space="preserve"> и «Интернет-маркетинг и электронная торговля»</w:t>
      </w:r>
      <w:r w:rsidRPr="009C03A3">
        <w:t xml:space="preserve"> должны оценить эффективность оперативного маркетинга. </w:t>
      </w:r>
    </w:p>
    <w:p w:rsidR="00DF16FC" w:rsidRPr="009C03A3" w:rsidRDefault="00DF16FC" w:rsidP="00DF16FC">
      <w:pPr>
        <w:suppressAutoHyphens/>
        <w:ind w:firstLine="397"/>
        <w:jc w:val="both"/>
      </w:pPr>
      <w:r w:rsidRPr="009C03A3">
        <w:t>Анализ следует проводить по основным элементам комплекса маркетинга. Для систематизации этой информации следует использовать таб</w:t>
      </w:r>
      <w:r>
        <w:t>лицу</w:t>
      </w:r>
      <w:r w:rsidRPr="009C03A3">
        <w:t>.</w:t>
      </w:r>
    </w:p>
    <w:p w:rsidR="00DF16FC" w:rsidRPr="009C03A3" w:rsidRDefault="00DF16FC" w:rsidP="00DF16FC">
      <w:pPr>
        <w:ind w:firstLine="397"/>
        <w:jc w:val="both"/>
      </w:pPr>
    </w:p>
    <w:p w:rsidR="00DF16FC" w:rsidRPr="009C03A3" w:rsidRDefault="00DF16FC" w:rsidP="00DF16FC">
      <w:pPr>
        <w:suppressAutoHyphens/>
        <w:jc w:val="both"/>
      </w:pPr>
      <w:r w:rsidRPr="009C03A3">
        <w:lastRenderedPageBreak/>
        <w:t>Таблица – Характеристика структуры комплекса маркетинга</w:t>
      </w:r>
      <w:r>
        <w:t xml:space="preserve"> </w:t>
      </w:r>
      <w:proofErr w:type="gramStart"/>
      <w:r w:rsidRPr="009C03A3">
        <w:t xml:space="preserve">предприятия </w:t>
      </w:r>
      <w:r w:rsidRPr="009C03A3">
        <w:rPr>
          <w:i/>
          <w:iCs/>
        </w:rPr>
        <w:t xml:space="preserve"> </w:t>
      </w:r>
      <w:r w:rsidRPr="009C03A3">
        <w:t>в</w:t>
      </w:r>
      <w:proofErr w:type="gramEnd"/>
      <w:r w:rsidRPr="009C03A3">
        <w:t xml:space="preserve"> _______ гг.</w:t>
      </w:r>
    </w:p>
    <w:p w:rsidR="00DF16FC" w:rsidRPr="009C03A3" w:rsidRDefault="00DF16FC" w:rsidP="00DF16FC">
      <w:pPr>
        <w:jc w:val="both"/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3828"/>
        <w:gridCol w:w="2693"/>
      </w:tblGrid>
      <w:tr w:rsidR="00DF16FC" w:rsidRPr="009C03A3" w:rsidTr="00000F64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jc w:val="center"/>
              <w:rPr>
                <w:bCs/>
                <w:lang w:eastAsia="zh-CN"/>
              </w:rPr>
            </w:pPr>
            <w:r w:rsidRPr="009C03A3">
              <w:rPr>
                <w:bCs/>
              </w:rPr>
              <w:t>Элемент комплекса маркетинга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jc w:val="center"/>
              <w:rPr>
                <w:bCs/>
                <w:lang w:eastAsia="zh-CN"/>
              </w:rPr>
            </w:pPr>
            <w:r w:rsidRPr="009C03A3">
              <w:rPr>
                <w:bCs/>
              </w:rPr>
              <w:t>Характеристика элемента комплекса маркетинга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jc w:val="center"/>
              <w:rPr>
                <w:bCs/>
                <w:lang w:eastAsia="zh-CN"/>
              </w:rPr>
            </w:pPr>
            <w:r w:rsidRPr="009C03A3">
              <w:rPr>
                <w:bCs/>
              </w:rPr>
              <w:t xml:space="preserve">Выявленные недостатки в реализации элемента  </w:t>
            </w:r>
          </w:p>
        </w:tc>
      </w:tr>
      <w:tr w:rsidR="00DF16FC" w:rsidRPr="009C03A3" w:rsidTr="00000F64">
        <w:trPr>
          <w:trHeight w:val="201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  <w:r w:rsidRPr="009C03A3">
              <w:rPr>
                <w:bCs/>
              </w:rPr>
              <w:t>Товар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</w:tr>
      <w:tr w:rsidR="00DF16FC" w:rsidRPr="009C03A3" w:rsidTr="00000F64">
        <w:trPr>
          <w:trHeight w:val="251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  <w:r w:rsidRPr="009C03A3">
              <w:rPr>
                <w:bCs/>
              </w:rPr>
              <w:t>Цена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</w:tr>
      <w:tr w:rsidR="00DF16FC" w:rsidRPr="009C03A3" w:rsidTr="00000F64">
        <w:trPr>
          <w:trHeight w:val="281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  <w:r w:rsidRPr="009C03A3">
              <w:rPr>
                <w:bCs/>
              </w:rPr>
              <w:t>Распределение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</w:tr>
      <w:tr w:rsidR="00DF16FC" w:rsidRPr="009C03A3" w:rsidTr="00000F64">
        <w:trPr>
          <w:trHeight w:val="271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  <w:r w:rsidRPr="009C03A3">
              <w:rPr>
                <w:bCs/>
              </w:rPr>
              <w:t>Маркетинговые коммуникации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</w:tr>
      <w:tr w:rsidR="00DF16FC" w:rsidRPr="009C03A3" w:rsidTr="00000F64">
        <w:trPr>
          <w:trHeight w:val="26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</w:rPr>
            </w:pPr>
            <w:r w:rsidRPr="009C03A3">
              <w:rPr>
                <w:bCs/>
              </w:rPr>
              <w:t xml:space="preserve">Персонал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6FC" w:rsidRPr="009C03A3" w:rsidRDefault="00DF16FC" w:rsidP="00000F64">
            <w:pPr>
              <w:jc w:val="both"/>
              <w:rPr>
                <w:bCs/>
                <w:lang w:eastAsia="zh-CN"/>
              </w:rPr>
            </w:pPr>
          </w:p>
        </w:tc>
      </w:tr>
    </w:tbl>
    <w:p w:rsidR="00DF16FC" w:rsidRPr="009C03A3" w:rsidRDefault="00DF16FC" w:rsidP="00DF16FC">
      <w:pPr>
        <w:ind w:firstLine="397"/>
        <w:jc w:val="both"/>
      </w:pPr>
    </w:p>
    <w:p w:rsidR="00DF16FC" w:rsidRPr="009C03A3" w:rsidRDefault="00DF16FC" w:rsidP="00DF16FC">
      <w:pPr>
        <w:ind w:firstLine="397"/>
        <w:jc w:val="both"/>
      </w:pPr>
      <w:r w:rsidRPr="009C03A3">
        <w:t>После заполнения таблицы необходимо сделать развернутый анализ всех элементов комплекса маркетинга и оценить эффективность их реализации.</w:t>
      </w:r>
    </w:p>
    <w:p w:rsidR="00DF16FC" w:rsidRPr="009C03A3" w:rsidRDefault="00DF16FC" w:rsidP="00DF16FC">
      <w:pPr>
        <w:ind w:firstLine="397"/>
        <w:jc w:val="both"/>
      </w:pPr>
    </w:p>
    <w:p w:rsidR="00DF16FC" w:rsidRDefault="00DF16FC" w:rsidP="00DF16FC">
      <w:pPr>
        <w:ind w:firstLine="397"/>
        <w:jc w:val="both"/>
      </w:pPr>
      <w:r w:rsidRPr="009C03A3">
        <w:t>Студентам профиля «Лог</w:t>
      </w:r>
      <w:r>
        <w:t xml:space="preserve">истика в торговой деятельности» и «Международная логистика и управление поставками» </w:t>
      </w:r>
      <w:r w:rsidRPr="009C03A3">
        <w:rPr>
          <w:b/>
        </w:rPr>
        <w:t xml:space="preserve">в пункте 3 </w:t>
      </w:r>
      <w:r w:rsidRPr="009C03A3">
        <w:t>необходимо</w:t>
      </w:r>
      <w:r w:rsidRPr="009C03A3">
        <w:rPr>
          <w:b/>
        </w:rPr>
        <w:t xml:space="preserve"> </w:t>
      </w:r>
      <w:r w:rsidRPr="009C03A3">
        <w:t>более углубленно проанализировать имеющиеся логистические процессы на предприятии (закуп, транспортировка, складирование, сбыт), охватив совокупность целей, функций, принципов, методов, инструментов управления логистической деятельностью на предприятии, структуру управления, связанную  с формами разделения труда в компании и устойчивых связях между элементами системы управления логистикой. Для студентов, проходящих практику в компаниях, оказывающих специальные логистические услуги (например, транспортные) при анализе необходимо уделить внимание ассортименту оказываемых услуг, организации работы с клиентами и партнерами по бизнесу.</w:t>
      </w:r>
    </w:p>
    <w:p w:rsidR="00DF16FC" w:rsidRPr="009C03A3" w:rsidRDefault="00DF16FC" w:rsidP="00DF16FC">
      <w:pPr>
        <w:ind w:firstLine="397"/>
        <w:jc w:val="both"/>
      </w:pPr>
      <w:r w:rsidRPr="009C03A3">
        <w:t xml:space="preserve">Результатом прохождения </w:t>
      </w:r>
      <w:r>
        <w:t xml:space="preserve">производственной </w:t>
      </w:r>
      <w:r w:rsidRPr="00DF16FC">
        <w:t xml:space="preserve">технологической </w:t>
      </w:r>
      <w:r w:rsidRPr="009C03A3">
        <w:t xml:space="preserve">практики является отчет по практике. </w:t>
      </w:r>
    </w:p>
    <w:p w:rsidR="00DF16FC" w:rsidRPr="009C03A3" w:rsidRDefault="00DF16FC" w:rsidP="00DF16FC">
      <w:pPr>
        <w:ind w:firstLine="397"/>
        <w:jc w:val="both"/>
      </w:pPr>
      <w:r w:rsidRPr="009C03A3">
        <w:t>Отчет по практике оформляется по мере изучения отдельных разделов программы в соответствии с календарным планом. В отчете студент систематизирует все материалы, полученные на рабочем месте, приводит данные о выполненной им лично работе, с приложением расчетов, графиков и т.д. Разработка отчета ведется на основе:</w:t>
      </w:r>
    </w:p>
    <w:p w:rsidR="00DF16FC" w:rsidRPr="009C03A3" w:rsidRDefault="00DF16FC" w:rsidP="00DF16FC">
      <w:pPr>
        <w:numPr>
          <w:ilvl w:val="0"/>
          <w:numId w:val="32"/>
        </w:numPr>
        <w:ind w:left="0" w:firstLine="397"/>
        <w:jc w:val="both"/>
      </w:pPr>
      <w:r w:rsidRPr="009C03A3">
        <w:t>программы практики;</w:t>
      </w:r>
    </w:p>
    <w:p w:rsidR="00DF16FC" w:rsidRPr="009C03A3" w:rsidRDefault="00DF16FC" w:rsidP="00DF16FC">
      <w:pPr>
        <w:numPr>
          <w:ilvl w:val="0"/>
          <w:numId w:val="32"/>
        </w:numPr>
        <w:ind w:left="0" w:firstLine="397"/>
        <w:jc w:val="both"/>
      </w:pPr>
      <w:r w:rsidRPr="009C03A3">
        <w:t>методических и инструктивных материалов;</w:t>
      </w:r>
    </w:p>
    <w:p w:rsidR="00DF16FC" w:rsidRPr="009C03A3" w:rsidRDefault="00DF16FC" w:rsidP="00DF16FC">
      <w:pPr>
        <w:numPr>
          <w:ilvl w:val="0"/>
          <w:numId w:val="32"/>
        </w:numPr>
        <w:ind w:left="0" w:firstLine="397"/>
        <w:jc w:val="both"/>
      </w:pPr>
      <w:r w:rsidRPr="009C03A3">
        <w:t>специальной методической литературы;</w:t>
      </w:r>
    </w:p>
    <w:p w:rsidR="00DF16FC" w:rsidRPr="009C03A3" w:rsidRDefault="00DF16FC" w:rsidP="00DF16FC">
      <w:pPr>
        <w:numPr>
          <w:ilvl w:val="0"/>
          <w:numId w:val="32"/>
        </w:numPr>
        <w:ind w:left="0" w:firstLine="397"/>
        <w:jc w:val="both"/>
      </w:pPr>
      <w:r w:rsidRPr="009C03A3">
        <w:t>годовых и квартальных отчетов о хозяйственной деятельности предприятия;</w:t>
      </w:r>
    </w:p>
    <w:p w:rsidR="00DF16FC" w:rsidRPr="009C03A3" w:rsidRDefault="00DF16FC" w:rsidP="00DF16FC">
      <w:pPr>
        <w:numPr>
          <w:ilvl w:val="0"/>
          <w:numId w:val="32"/>
        </w:numPr>
        <w:ind w:left="0" w:firstLine="397"/>
        <w:jc w:val="both"/>
      </w:pPr>
      <w:r w:rsidRPr="009C03A3">
        <w:t>оперативной, статистической и бухгалтерской отчетности предприятия.</w:t>
      </w:r>
    </w:p>
    <w:p w:rsidR="00DF16FC" w:rsidRPr="009C03A3" w:rsidRDefault="00DF16FC" w:rsidP="00DF16FC">
      <w:pPr>
        <w:ind w:firstLine="397"/>
        <w:jc w:val="both"/>
      </w:pPr>
      <w:r w:rsidRPr="009C03A3">
        <w:t>В процессе составления отчета студент получает систематическую помощь от руководителей практики со стороны кафедры и предприятия.</w:t>
      </w:r>
    </w:p>
    <w:p w:rsidR="00DF16FC" w:rsidRPr="009C03A3" w:rsidRDefault="00DF16FC" w:rsidP="00DF16FC">
      <w:pPr>
        <w:ind w:firstLine="397"/>
        <w:jc w:val="both"/>
      </w:pPr>
      <w:r w:rsidRPr="009C03A3">
        <w:t xml:space="preserve">Для оформления отчета за три дня до окончания практики студент должен быть освобожден от работы на предприятии. За этот период студент заканчивает оформление отчета, подписывает его у руководителя практики от предприятия, получает отмеченную путевку, характеристику, дневник которые заверяются печатью предприятия. </w:t>
      </w:r>
    </w:p>
    <w:p w:rsidR="00DF16FC" w:rsidRPr="009C03A3" w:rsidRDefault="00DF16FC" w:rsidP="00DF16FC">
      <w:pPr>
        <w:ind w:firstLine="397"/>
        <w:jc w:val="both"/>
      </w:pPr>
      <w:r w:rsidRPr="009C03A3">
        <w:t>Отчет в целом должен иметь предлагаемую структуру:</w:t>
      </w:r>
    </w:p>
    <w:p w:rsidR="00DF16FC" w:rsidRPr="009C03A3" w:rsidRDefault="00DF16FC" w:rsidP="00DF16FC">
      <w:pPr>
        <w:numPr>
          <w:ilvl w:val="0"/>
          <w:numId w:val="33"/>
        </w:numPr>
        <w:tabs>
          <w:tab w:val="clear" w:pos="960"/>
          <w:tab w:val="num" w:pos="360"/>
        </w:tabs>
        <w:ind w:left="0" w:firstLine="397"/>
        <w:jc w:val="both"/>
      </w:pPr>
      <w:r w:rsidRPr="009C03A3">
        <w:rPr>
          <w:b/>
        </w:rPr>
        <w:t>Введение</w:t>
      </w:r>
      <w:r w:rsidRPr="009C03A3">
        <w:t>, которое содержит информацию о том, по каким направлениям было проведено исследование, актуальность проблем исследования, краткое описание целей и задач (не превышает 1 стр.).</w:t>
      </w:r>
    </w:p>
    <w:p w:rsidR="00DF16FC" w:rsidRPr="009C03A3" w:rsidRDefault="00DF16FC" w:rsidP="00DF16FC">
      <w:pPr>
        <w:numPr>
          <w:ilvl w:val="0"/>
          <w:numId w:val="33"/>
        </w:numPr>
        <w:tabs>
          <w:tab w:val="clear" w:pos="960"/>
          <w:tab w:val="num" w:pos="360"/>
        </w:tabs>
        <w:ind w:left="0" w:firstLine="397"/>
        <w:jc w:val="both"/>
      </w:pPr>
      <w:r w:rsidRPr="009C03A3">
        <w:rPr>
          <w:b/>
        </w:rPr>
        <w:t>Раздел 1</w:t>
      </w:r>
      <w:r w:rsidRPr="009C03A3">
        <w:t xml:space="preserve"> «Общая характеристика «</w:t>
      </w:r>
      <w:r w:rsidRPr="009C03A3">
        <w:rPr>
          <w:i/>
        </w:rPr>
        <w:t>Наименование предприятия</w:t>
      </w:r>
      <w:r w:rsidRPr="009C03A3">
        <w:t>», в котором характеризуется организационно-правовая форма предприятия и основные виды его деятельности, производимые (реализуемые) товары или услуги; анализируется организационно-управленческая структура предприятия и место в ней службы маркетинга / логистики.</w:t>
      </w:r>
    </w:p>
    <w:p w:rsidR="00DF16FC" w:rsidRPr="009C03A3" w:rsidRDefault="00DF16FC" w:rsidP="00DF16FC">
      <w:pPr>
        <w:numPr>
          <w:ilvl w:val="0"/>
          <w:numId w:val="33"/>
        </w:numPr>
        <w:tabs>
          <w:tab w:val="clear" w:pos="960"/>
          <w:tab w:val="num" w:pos="360"/>
        </w:tabs>
        <w:ind w:left="0" w:firstLine="397"/>
        <w:jc w:val="both"/>
        <w:rPr>
          <w:b/>
        </w:rPr>
      </w:pPr>
      <w:r w:rsidRPr="009C03A3">
        <w:rPr>
          <w:b/>
        </w:rPr>
        <w:t>Раздел 2 «</w:t>
      </w:r>
      <w:r w:rsidRPr="009C03A3">
        <w:t xml:space="preserve">Оценка положения предприятия во внешней среде» содержит оценку места </w:t>
      </w:r>
      <w:proofErr w:type="gramStart"/>
      <w:r w:rsidRPr="009C03A3">
        <w:t>предприятия  на</w:t>
      </w:r>
      <w:proofErr w:type="gramEnd"/>
      <w:r w:rsidRPr="009C03A3">
        <w:t xml:space="preserve"> рынке, характеристику факторов макро- и микросреды, особое внимание уделяется конкурентам и потребителям.</w:t>
      </w:r>
    </w:p>
    <w:p w:rsidR="00DF16FC" w:rsidRPr="009C03A3" w:rsidRDefault="00DF16FC" w:rsidP="00DF16FC">
      <w:pPr>
        <w:numPr>
          <w:ilvl w:val="0"/>
          <w:numId w:val="33"/>
        </w:numPr>
        <w:tabs>
          <w:tab w:val="clear" w:pos="960"/>
          <w:tab w:val="num" w:pos="360"/>
        </w:tabs>
        <w:ind w:left="0" w:firstLine="397"/>
        <w:jc w:val="both"/>
      </w:pPr>
      <w:r w:rsidRPr="009C03A3">
        <w:rPr>
          <w:b/>
        </w:rPr>
        <w:t>Раздел 3</w:t>
      </w:r>
      <w:r>
        <w:rPr>
          <w:b/>
        </w:rPr>
        <w:t xml:space="preserve"> «</w:t>
      </w:r>
      <w:r w:rsidRPr="009C03A3">
        <w:rPr>
          <w:bCs/>
          <w:iCs/>
          <w:color w:val="000000"/>
          <w:spacing w:val="-1"/>
        </w:rPr>
        <w:t>Оценка комплекса маркетинга предприятия</w:t>
      </w:r>
      <w:r>
        <w:rPr>
          <w:bCs/>
          <w:iCs/>
          <w:color w:val="000000"/>
          <w:spacing w:val="-1"/>
        </w:rPr>
        <w:t xml:space="preserve"> / </w:t>
      </w:r>
      <w:r w:rsidRPr="00572131">
        <w:t>Оценка комплекса логистических процессов предприятия</w:t>
      </w:r>
      <w:r>
        <w:t xml:space="preserve">», содержит </w:t>
      </w:r>
      <w:r w:rsidRPr="009C03A3">
        <w:t>анализ основных элементов комплекса маркетинга / маркетин</w:t>
      </w:r>
      <w:r w:rsidRPr="009C03A3">
        <w:lastRenderedPageBreak/>
        <w:t xml:space="preserve">говых коммуникаций / </w:t>
      </w:r>
      <w:r>
        <w:t xml:space="preserve">анализ основных процессов </w:t>
      </w:r>
      <w:r w:rsidRPr="009C03A3">
        <w:t>организации логистич</w:t>
      </w:r>
      <w:r>
        <w:t>еской деятельности предприятия.</w:t>
      </w:r>
    </w:p>
    <w:p w:rsidR="00DF16FC" w:rsidRPr="009C03A3" w:rsidRDefault="00DF16FC" w:rsidP="00DF16FC">
      <w:pPr>
        <w:numPr>
          <w:ilvl w:val="0"/>
          <w:numId w:val="33"/>
        </w:numPr>
        <w:tabs>
          <w:tab w:val="clear" w:pos="960"/>
          <w:tab w:val="num" w:pos="360"/>
        </w:tabs>
        <w:ind w:left="0" w:firstLine="397"/>
        <w:jc w:val="both"/>
      </w:pPr>
      <w:bookmarkStart w:id="0" w:name="_GoBack"/>
      <w:bookmarkEnd w:id="0"/>
      <w:r w:rsidRPr="009C03A3">
        <w:rPr>
          <w:b/>
        </w:rPr>
        <w:t>Заключение</w:t>
      </w:r>
      <w:r w:rsidRPr="009C03A3">
        <w:t>, которое содержит выводы по каждому разделу отчета по практике.</w:t>
      </w:r>
    </w:p>
    <w:p w:rsidR="00DF16FC" w:rsidRPr="009C03A3" w:rsidRDefault="00DF16FC" w:rsidP="00DF16FC">
      <w:pPr>
        <w:numPr>
          <w:ilvl w:val="0"/>
          <w:numId w:val="33"/>
        </w:numPr>
        <w:tabs>
          <w:tab w:val="clear" w:pos="960"/>
          <w:tab w:val="num" w:pos="360"/>
        </w:tabs>
        <w:ind w:left="0" w:firstLine="397"/>
        <w:jc w:val="both"/>
      </w:pPr>
      <w:r w:rsidRPr="009C03A3">
        <w:rPr>
          <w:b/>
        </w:rPr>
        <w:t>Список использованной литературы.</w:t>
      </w:r>
    </w:p>
    <w:p w:rsidR="00DF16FC" w:rsidRPr="009C03A3" w:rsidRDefault="00DF16FC" w:rsidP="00DF16FC">
      <w:pPr>
        <w:numPr>
          <w:ilvl w:val="0"/>
          <w:numId w:val="33"/>
        </w:numPr>
        <w:tabs>
          <w:tab w:val="clear" w:pos="960"/>
          <w:tab w:val="num" w:pos="360"/>
        </w:tabs>
        <w:ind w:left="0" w:firstLine="397"/>
        <w:jc w:val="both"/>
        <w:rPr>
          <w:b/>
        </w:rPr>
      </w:pPr>
      <w:r w:rsidRPr="009C03A3">
        <w:rPr>
          <w:b/>
        </w:rPr>
        <w:t>Приложения</w:t>
      </w:r>
      <w:r w:rsidRPr="009C03A3">
        <w:t>, в котором могут быть представлены все практические материалы, характеризующие деятельность предприятия, подробные таблицы, на основании которых сделаны соответствующие выводы в отчете, копии учредительных документов и т.д.</w:t>
      </w:r>
    </w:p>
    <w:p w:rsidR="00DF16FC" w:rsidRDefault="00DF16FC" w:rsidP="00DF16FC">
      <w:pPr>
        <w:ind w:firstLine="397"/>
        <w:jc w:val="both"/>
        <w:rPr>
          <w:color w:val="000000"/>
          <w:spacing w:val="-4"/>
        </w:rPr>
      </w:pPr>
      <w:r w:rsidRPr="009C03A3">
        <w:t>Изложение текста в отчете должно быть последовательным, логичным, четким. Особое внимание должно быть обращено на экономическую, орфографическую и статистическую грамотность. Отчет по практике д</w:t>
      </w:r>
      <w:r>
        <w:t xml:space="preserve">олжен содержать титульный лист. </w:t>
      </w:r>
      <w:r w:rsidRPr="009C03A3">
        <w:t xml:space="preserve">Объем отчета должен быть 20-30 страниц машинописного текста. К отчету прилагается дневник прохождения практики (с подписанной путевкой), характеристика на студента-практиканта руководителя практики от предприятия. Оформление отчета должно соответствовать стандартам по оформлению письменных работ студентов ВГУЭС, </w:t>
      </w:r>
      <w:r w:rsidRPr="009C03A3">
        <w:rPr>
          <w:color w:val="000000"/>
          <w:spacing w:val="-4"/>
        </w:rPr>
        <w:t>установлен</w:t>
      </w:r>
      <w:r>
        <w:rPr>
          <w:color w:val="000000"/>
          <w:spacing w:val="-4"/>
        </w:rPr>
        <w:t>н</w:t>
      </w:r>
      <w:r w:rsidRPr="009C03A3">
        <w:rPr>
          <w:color w:val="000000"/>
          <w:spacing w:val="-4"/>
        </w:rPr>
        <w:t>ых стандартом ВГУЭС СТО – ТР- 04-1.005-2015* «Общие требования к оформлению текстовой части дипломных, курсовых работ (проектов), рефератов, контрольных работ, отчетов по п</w:t>
      </w:r>
      <w:r>
        <w:rPr>
          <w:color w:val="000000"/>
          <w:spacing w:val="-4"/>
        </w:rPr>
        <w:t>рактикам, лабораторным работам».</w:t>
      </w:r>
    </w:p>
    <w:p w:rsidR="00DF16FC" w:rsidRPr="009C03A3" w:rsidRDefault="00DF16FC" w:rsidP="00DF16FC">
      <w:pPr>
        <w:ind w:firstLine="397"/>
        <w:jc w:val="both"/>
        <w:rPr>
          <w:rFonts w:ascii="Arial" w:hAnsi="Arial" w:cs="Arial"/>
          <w:b/>
          <w:bCs/>
          <w:noProof/>
        </w:rPr>
      </w:pPr>
      <w:r w:rsidRPr="009C03A3">
        <w:t xml:space="preserve">Отчет принимается на кафедре руководителем практики и регистрируется </w:t>
      </w:r>
      <w:r>
        <w:t xml:space="preserve">специалистом </w:t>
      </w:r>
      <w:r w:rsidRPr="009C03A3">
        <w:t>кафедры в журнале регистрации. Публичная защита отчетов проходит в сроки, установленные приказом по прохождению практики, с которым студенты знакомятся за месяц до начала практики. При оценке результатов практики учитываются знание студентом методики анализа, умение оценить эффективность коммерческой деятельности предприятия, самостоятельность расчетов, приобретенные практические навыки в работе с экономической документацией, трудовая и исполнительная дисциплина, знание нормативных актов, а также используются критерии выставления оценки, приведенные во введении настоящей программы практики.</w:t>
      </w:r>
    </w:p>
    <w:p w:rsidR="00DF16FC" w:rsidRDefault="00DF16FC" w:rsidP="00DF16FC">
      <w:pPr>
        <w:pStyle w:val="Default"/>
        <w:ind w:firstLine="680"/>
        <w:jc w:val="both"/>
        <w:rPr>
          <w:rFonts w:ascii="Arial" w:hAnsi="Arial" w:cs="Arial"/>
          <w:b/>
          <w:bCs/>
        </w:rPr>
      </w:pPr>
    </w:p>
    <w:p w:rsidR="00DF16FC" w:rsidRDefault="00DF16FC" w:rsidP="00DF16FC">
      <w:pPr>
        <w:spacing w:before="120"/>
        <w:ind w:left="360"/>
        <w:jc w:val="both"/>
      </w:pPr>
      <w:r>
        <w:t>Общие к</w:t>
      </w:r>
      <w:r w:rsidRPr="00FA17C0">
        <w:t>ритерии оценки</w:t>
      </w:r>
      <w:r>
        <w:t xml:space="preserve"> по разделам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76"/>
        <w:gridCol w:w="8102"/>
      </w:tblGrid>
      <w:tr w:rsidR="00DF16FC" w:rsidRPr="00FA17C0" w:rsidTr="00000F64">
        <w:tc>
          <w:tcPr>
            <w:tcW w:w="817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№</w:t>
            </w:r>
          </w:p>
        </w:tc>
        <w:tc>
          <w:tcPr>
            <w:tcW w:w="1276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Баллы</w:t>
            </w:r>
          </w:p>
        </w:tc>
        <w:tc>
          <w:tcPr>
            <w:tcW w:w="8102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Описание</w:t>
            </w:r>
          </w:p>
        </w:tc>
      </w:tr>
      <w:tr w:rsidR="00DF16FC" w:rsidRPr="00FA17C0" w:rsidTr="00000F64">
        <w:tc>
          <w:tcPr>
            <w:tcW w:w="817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5</w:t>
            </w:r>
          </w:p>
        </w:tc>
        <w:tc>
          <w:tcPr>
            <w:tcW w:w="1276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61–80</w:t>
            </w:r>
          </w:p>
        </w:tc>
        <w:tc>
          <w:tcPr>
            <w:tcW w:w="8102" w:type="dxa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>Обучающийся в полном объеме владеет умениями и владениями, представил полный правильно оформленный отчет и успешно его защитил, уверенно ответив на все вопросы комиссии</w:t>
            </w:r>
          </w:p>
        </w:tc>
      </w:tr>
      <w:tr w:rsidR="00DF16FC" w:rsidRPr="00FA17C0" w:rsidTr="00000F64">
        <w:tc>
          <w:tcPr>
            <w:tcW w:w="817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4</w:t>
            </w:r>
          </w:p>
        </w:tc>
        <w:tc>
          <w:tcPr>
            <w:tcW w:w="1276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46–60</w:t>
            </w:r>
          </w:p>
        </w:tc>
        <w:tc>
          <w:tcPr>
            <w:tcW w:w="8102" w:type="dxa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>Обучающийся владеет умениями и владениями, представил полный правильно оформленный отчет и защитил его, но не показал уверенное владение материалом</w:t>
            </w:r>
          </w:p>
        </w:tc>
      </w:tr>
      <w:tr w:rsidR="00DF16FC" w:rsidRPr="00FA17C0" w:rsidTr="00000F64">
        <w:tc>
          <w:tcPr>
            <w:tcW w:w="817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3</w:t>
            </w:r>
          </w:p>
        </w:tc>
        <w:tc>
          <w:tcPr>
            <w:tcW w:w="1276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49–45</w:t>
            </w:r>
          </w:p>
        </w:tc>
        <w:tc>
          <w:tcPr>
            <w:tcW w:w="8102" w:type="dxa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 xml:space="preserve">Обучающийся представил не вполне полный и правильно оформленный отчет, при защите отчета показал неуверенное владение материалом </w:t>
            </w:r>
          </w:p>
        </w:tc>
      </w:tr>
      <w:tr w:rsidR="00DF16FC" w:rsidRPr="00FA17C0" w:rsidTr="00000F64">
        <w:tc>
          <w:tcPr>
            <w:tcW w:w="817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2</w:t>
            </w:r>
          </w:p>
        </w:tc>
        <w:tc>
          <w:tcPr>
            <w:tcW w:w="1276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33–48</w:t>
            </w:r>
          </w:p>
        </w:tc>
        <w:tc>
          <w:tcPr>
            <w:tcW w:w="8102" w:type="dxa"/>
            <w:shd w:val="clear" w:color="auto" w:fill="auto"/>
          </w:tcPr>
          <w:p w:rsidR="00DF16FC" w:rsidRPr="007063AC" w:rsidRDefault="00DF16FC" w:rsidP="00000F64">
            <w:pPr>
              <w:jc w:val="both"/>
            </w:pPr>
            <w:r w:rsidRPr="007063AC">
              <w:t>Обучающийся представил отчет в сформированном виде, но со значительными ошибками, при защите отчета показал неуверенное владение материалом</w:t>
            </w:r>
          </w:p>
        </w:tc>
      </w:tr>
      <w:tr w:rsidR="00DF16FC" w:rsidRPr="00FA17C0" w:rsidTr="00000F64">
        <w:tc>
          <w:tcPr>
            <w:tcW w:w="817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1</w:t>
            </w:r>
          </w:p>
        </w:tc>
        <w:tc>
          <w:tcPr>
            <w:tcW w:w="1276" w:type="dxa"/>
            <w:shd w:val="clear" w:color="auto" w:fill="auto"/>
          </w:tcPr>
          <w:p w:rsidR="00DF16FC" w:rsidRPr="007063AC" w:rsidRDefault="00DF16FC" w:rsidP="00000F64">
            <w:pPr>
              <w:jc w:val="center"/>
            </w:pPr>
            <w:r w:rsidRPr="007063AC">
              <w:t>0–32</w:t>
            </w:r>
          </w:p>
        </w:tc>
        <w:tc>
          <w:tcPr>
            <w:tcW w:w="8102" w:type="dxa"/>
            <w:shd w:val="clear" w:color="auto" w:fill="auto"/>
          </w:tcPr>
          <w:p w:rsidR="00DF16FC" w:rsidRPr="007063AC" w:rsidRDefault="00DF16FC" w:rsidP="00000F64">
            <w:pPr>
              <w:tabs>
                <w:tab w:val="left" w:pos="1080"/>
              </w:tabs>
              <w:jc w:val="both"/>
            </w:pPr>
            <w:r w:rsidRPr="007063AC">
              <w:t xml:space="preserve">Обучающийся не представил отчет в сформированном виде, слабо отвечал на вопросы комиссии, не сумел подтвердить знание материала. </w:t>
            </w:r>
          </w:p>
        </w:tc>
      </w:tr>
    </w:tbl>
    <w:p w:rsidR="00DF16FC" w:rsidRDefault="00DF16FC" w:rsidP="00DF16FC">
      <w:pPr>
        <w:jc w:val="both"/>
        <w:rPr>
          <w:rFonts w:cs="Times New Roman"/>
        </w:rPr>
      </w:pPr>
    </w:p>
    <w:p w:rsidR="00DF16FC" w:rsidRDefault="00DF16FC" w:rsidP="00DF16FC">
      <w:pPr>
        <w:jc w:val="both"/>
        <w:rPr>
          <w:rFonts w:cs="Times New Roman"/>
        </w:rPr>
      </w:pPr>
    </w:p>
    <w:p w:rsidR="002A0C71" w:rsidRDefault="002A0C71" w:rsidP="00DF16FC">
      <w:pPr>
        <w:jc w:val="both"/>
        <w:rPr>
          <w:rFonts w:cs="Times New Roman"/>
          <w:b/>
          <w:i/>
          <w:sz w:val="28"/>
          <w:szCs w:val="28"/>
        </w:rPr>
      </w:pPr>
    </w:p>
    <w:sectPr w:rsidR="002A0C71" w:rsidSect="00631866">
      <w:footerReference w:type="default" r:id="rId8"/>
      <w:pgSz w:w="11906" w:h="16838"/>
      <w:pgMar w:top="567" w:right="567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917" w:rsidRDefault="00783917">
      <w:r>
        <w:separator/>
      </w:r>
    </w:p>
  </w:endnote>
  <w:endnote w:type="continuationSeparator" w:id="0">
    <w:p w:rsidR="00783917" w:rsidRDefault="00783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D09" w:rsidRDefault="00C6479E">
    <w:pPr>
      <w:pStyle w:val="af8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10179050</wp:posOffset>
              </wp:positionH>
              <wp:positionV relativeFrom="paragraph">
                <wp:posOffset>635</wp:posOffset>
              </wp:positionV>
              <wp:extent cx="152400" cy="174625"/>
              <wp:effectExtent l="0" t="635" r="3175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14D09" w:rsidRPr="00EF2877" w:rsidRDefault="00914D09" w:rsidP="00EF287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01.5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    <v:textbox inset="0,0,0,0">
                <w:txbxContent>
                  <w:p w:rsidR="00914D09" w:rsidRPr="00EF2877" w:rsidRDefault="00914D09" w:rsidP="00EF2877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917" w:rsidRDefault="00783917">
      <w:r>
        <w:separator/>
      </w:r>
    </w:p>
  </w:footnote>
  <w:footnote w:type="continuationSeparator" w:id="0">
    <w:p w:rsidR="00783917" w:rsidRDefault="007839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 w15:restartNumberingAfterBreak="0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 w15:restartNumberingAfterBreak="0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 w15:restartNumberingAfterBreak="0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 w15:restartNumberingAfterBreak="0">
    <w:nsid w:val="032C6FF6"/>
    <w:multiLevelType w:val="hybridMultilevel"/>
    <w:tmpl w:val="062C1C4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0" w15:restartNumberingAfterBreak="0">
    <w:nsid w:val="05A1330A"/>
    <w:multiLevelType w:val="hybridMultilevel"/>
    <w:tmpl w:val="9922585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 w15:restartNumberingAfterBreak="0">
    <w:nsid w:val="0DC91C43"/>
    <w:multiLevelType w:val="hybridMultilevel"/>
    <w:tmpl w:val="BD9C8D8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2" w15:restartNumberingAfterBreak="0">
    <w:nsid w:val="196571AA"/>
    <w:multiLevelType w:val="hybridMultilevel"/>
    <w:tmpl w:val="918AFB2C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5B64E3"/>
    <w:multiLevelType w:val="hybridMultilevel"/>
    <w:tmpl w:val="3A065582"/>
    <w:lvl w:ilvl="0" w:tplc="5D10C53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4" w15:restartNumberingAfterBreak="0">
    <w:nsid w:val="247256C6"/>
    <w:multiLevelType w:val="hybridMultilevel"/>
    <w:tmpl w:val="66D6752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 w15:restartNumberingAfterBreak="0">
    <w:nsid w:val="298174DE"/>
    <w:multiLevelType w:val="hybridMultilevel"/>
    <w:tmpl w:val="71C4E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883B16"/>
    <w:multiLevelType w:val="hybridMultilevel"/>
    <w:tmpl w:val="E8165010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31F424C4"/>
    <w:multiLevelType w:val="hybridMultilevel"/>
    <w:tmpl w:val="35E632A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344D396B"/>
    <w:multiLevelType w:val="hybridMultilevel"/>
    <w:tmpl w:val="E7704D9C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9" w15:restartNumberingAfterBreak="0">
    <w:nsid w:val="3494421D"/>
    <w:multiLevelType w:val="hybridMultilevel"/>
    <w:tmpl w:val="8998F248"/>
    <w:lvl w:ilvl="0" w:tplc="4290050E">
      <w:start w:val="1"/>
      <w:numFmt w:val="bullet"/>
      <w:pStyle w:val="a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A6C9F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0" w15:restartNumberingAfterBreak="0">
    <w:nsid w:val="36004CFC"/>
    <w:multiLevelType w:val="hybridMultilevel"/>
    <w:tmpl w:val="65D62E88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930E14"/>
    <w:multiLevelType w:val="hybridMultilevel"/>
    <w:tmpl w:val="48D47CD4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 w15:restartNumberingAfterBreak="0">
    <w:nsid w:val="39FF29EE"/>
    <w:multiLevelType w:val="hybridMultilevel"/>
    <w:tmpl w:val="B6B0094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3" w15:restartNumberingAfterBreak="0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4" w15:restartNumberingAfterBreak="0">
    <w:nsid w:val="3F887E1A"/>
    <w:multiLevelType w:val="hybridMultilevel"/>
    <w:tmpl w:val="EA60274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5" w15:restartNumberingAfterBreak="0">
    <w:nsid w:val="47600030"/>
    <w:multiLevelType w:val="hybridMultilevel"/>
    <w:tmpl w:val="D0EC6C9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6" w15:restartNumberingAfterBreak="0">
    <w:nsid w:val="51D23BA1"/>
    <w:multiLevelType w:val="hybridMultilevel"/>
    <w:tmpl w:val="BDDE780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 w15:restartNumberingAfterBreak="0">
    <w:nsid w:val="54A4631B"/>
    <w:multiLevelType w:val="hybridMultilevel"/>
    <w:tmpl w:val="981CD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421D29"/>
    <w:multiLevelType w:val="hybridMultilevel"/>
    <w:tmpl w:val="AE125364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9" w15:restartNumberingAfterBreak="0">
    <w:nsid w:val="58BA21CF"/>
    <w:multiLevelType w:val="hybridMultilevel"/>
    <w:tmpl w:val="82965B32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0" w15:restartNumberingAfterBreak="0">
    <w:nsid w:val="5EFF3A6A"/>
    <w:multiLevelType w:val="hybridMultilevel"/>
    <w:tmpl w:val="9F16A4B2"/>
    <w:lvl w:ilvl="0" w:tplc="B1046CEE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FBE4368"/>
    <w:multiLevelType w:val="hybridMultilevel"/>
    <w:tmpl w:val="71C8689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2" w15:restartNumberingAfterBreak="0">
    <w:nsid w:val="64874C31"/>
    <w:multiLevelType w:val="hybridMultilevel"/>
    <w:tmpl w:val="63DC50D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3" w15:restartNumberingAfterBreak="0">
    <w:nsid w:val="66615BF8"/>
    <w:multiLevelType w:val="multilevel"/>
    <w:tmpl w:val="F062A9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F5E4467"/>
    <w:multiLevelType w:val="hybridMultilevel"/>
    <w:tmpl w:val="46C8B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6A3822"/>
    <w:multiLevelType w:val="hybridMultilevel"/>
    <w:tmpl w:val="7BAE643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6" w15:restartNumberingAfterBreak="0">
    <w:nsid w:val="7A96261A"/>
    <w:multiLevelType w:val="hybridMultilevel"/>
    <w:tmpl w:val="FE5C9A82"/>
    <w:lvl w:ilvl="0" w:tplc="9A6C9F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B170655"/>
    <w:multiLevelType w:val="hybridMultilevel"/>
    <w:tmpl w:val="3E187CD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8" w15:restartNumberingAfterBreak="0">
    <w:nsid w:val="7CFD565B"/>
    <w:multiLevelType w:val="hybridMultilevel"/>
    <w:tmpl w:val="57B076C0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7"/>
  </w:num>
  <w:num w:numId="5">
    <w:abstractNumId w:val="27"/>
  </w:num>
  <w:num w:numId="6">
    <w:abstractNumId w:val="34"/>
  </w:num>
  <w:num w:numId="7">
    <w:abstractNumId w:val="21"/>
  </w:num>
  <w:num w:numId="8">
    <w:abstractNumId w:val="10"/>
  </w:num>
  <w:num w:numId="9">
    <w:abstractNumId w:val="18"/>
  </w:num>
  <w:num w:numId="10">
    <w:abstractNumId w:val="25"/>
  </w:num>
  <w:num w:numId="11">
    <w:abstractNumId w:val="12"/>
  </w:num>
  <w:num w:numId="12">
    <w:abstractNumId w:val="35"/>
  </w:num>
  <w:num w:numId="13">
    <w:abstractNumId w:val="22"/>
  </w:num>
  <w:num w:numId="14">
    <w:abstractNumId w:val="37"/>
  </w:num>
  <w:num w:numId="15">
    <w:abstractNumId w:val="24"/>
  </w:num>
  <w:num w:numId="16">
    <w:abstractNumId w:val="38"/>
  </w:num>
  <w:num w:numId="17">
    <w:abstractNumId w:val="26"/>
  </w:num>
  <w:num w:numId="18">
    <w:abstractNumId w:val="32"/>
  </w:num>
  <w:num w:numId="19">
    <w:abstractNumId w:val="29"/>
  </w:num>
  <w:num w:numId="20">
    <w:abstractNumId w:val="17"/>
  </w:num>
  <w:num w:numId="21">
    <w:abstractNumId w:val="11"/>
  </w:num>
  <w:num w:numId="22">
    <w:abstractNumId w:val="9"/>
  </w:num>
  <w:num w:numId="23">
    <w:abstractNumId w:val="28"/>
  </w:num>
  <w:num w:numId="24">
    <w:abstractNumId w:val="14"/>
  </w:num>
  <w:num w:numId="25">
    <w:abstractNumId w:val="31"/>
  </w:num>
  <w:num w:numId="26">
    <w:abstractNumId w:val="20"/>
  </w:num>
  <w:num w:numId="27">
    <w:abstractNumId w:val="16"/>
  </w:num>
  <w:num w:numId="28">
    <w:abstractNumId w:val="23"/>
  </w:num>
  <w:num w:numId="29">
    <w:abstractNumId w:val="33"/>
  </w:num>
  <w:num w:numId="30">
    <w:abstractNumId w:val="15"/>
  </w:num>
  <w:num w:numId="31">
    <w:abstractNumId w:val="13"/>
  </w:num>
  <w:num w:numId="32">
    <w:abstractNumId w:val="36"/>
  </w:num>
  <w:num w:numId="33">
    <w:abstractNumId w:val="30"/>
  </w:num>
  <w:num w:numId="34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357"/>
  <w:defaultTableStyle w:val="a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8F6"/>
    <w:rsid w:val="00003200"/>
    <w:rsid w:val="000044BC"/>
    <w:rsid w:val="0000760C"/>
    <w:rsid w:val="000115E0"/>
    <w:rsid w:val="0001425D"/>
    <w:rsid w:val="0001519F"/>
    <w:rsid w:val="00015713"/>
    <w:rsid w:val="00017288"/>
    <w:rsid w:val="00024FBF"/>
    <w:rsid w:val="00024FC3"/>
    <w:rsid w:val="00044E7B"/>
    <w:rsid w:val="00045F3D"/>
    <w:rsid w:val="00062C51"/>
    <w:rsid w:val="00083BDB"/>
    <w:rsid w:val="00083F7F"/>
    <w:rsid w:val="00095602"/>
    <w:rsid w:val="000975A5"/>
    <w:rsid w:val="000A22C6"/>
    <w:rsid w:val="000A4E50"/>
    <w:rsid w:val="000B21E7"/>
    <w:rsid w:val="000B6356"/>
    <w:rsid w:val="000C4983"/>
    <w:rsid w:val="000C5891"/>
    <w:rsid w:val="000C5B60"/>
    <w:rsid w:val="000D0E5D"/>
    <w:rsid w:val="000D2EE9"/>
    <w:rsid w:val="000D3F33"/>
    <w:rsid w:val="000D5C3B"/>
    <w:rsid w:val="000F3E6A"/>
    <w:rsid w:val="00103353"/>
    <w:rsid w:val="00105A7A"/>
    <w:rsid w:val="001070B8"/>
    <w:rsid w:val="00112B57"/>
    <w:rsid w:val="001145F7"/>
    <w:rsid w:val="001253F4"/>
    <w:rsid w:val="00125B39"/>
    <w:rsid w:val="001347E3"/>
    <w:rsid w:val="001413B8"/>
    <w:rsid w:val="00154680"/>
    <w:rsid w:val="00154FBF"/>
    <w:rsid w:val="00164DB8"/>
    <w:rsid w:val="001758B3"/>
    <w:rsid w:val="00186461"/>
    <w:rsid w:val="00197704"/>
    <w:rsid w:val="001A6592"/>
    <w:rsid w:val="001B6F72"/>
    <w:rsid w:val="001C06F4"/>
    <w:rsid w:val="001D08D9"/>
    <w:rsid w:val="001D1D0B"/>
    <w:rsid w:val="001D1D40"/>
    <w:rsid w:val="001D442D"/>
    <w:rsid w:val="001D722A"/>
    <w:rsid w:val="001E4392"/>
    <w:rsid w:val="001F12EA"/>
    <w:rsid w:val="001F1B01"/>
    <w:rsid w:val="001F4341"/>
    <w:rsid w:val="001F5572"/>
    <w:rsid w:val="00207904"/>
    <w:rsid w:val="0021496B"/>
    <w:rsid w:val="00221BAC"/>
    <w:rsid w:val="00241EEE"/>
    <w:rsid w:val="002570BF"/>
    <w:rsid w:val="00264727"/>
    <w:rsid w:val="00273C2A"/>
    <w:rsid w:val="00282602"/>
    <w:rsid w:val="00294C63"/>
    <w:rsid w:val="002A0C71"/>
    <w:rsid w:val="002A467F"/>
    <w:rsid w:val="002A5FC7"/>
    <w:rsid w:val="002B7C06"/>
    <w:rsid w:val="002C5CF7"/>
    <w:rsid w:val="002D14AF"/>
    <w:rsid w:val="002D3142"/>
    <w:rsid w:val="002E3330"/>
    <w:rsid w:val="002E49D5"/>
    <w:rsid w:val="002F371D"/>
    <w:rsid w:val="003078AC"/>
    <w:rsid w:val="00307A2A"/>
    <w:rsid w:val="00310E74"/>
    <w:rsid w:val="00312653"/>
    <w:rsid w:val="00327174"/>
    <w:rsid w:val="00332E55"/>
    <w:rsid w:val="00352BB9"/>
    <w:rsid w:val="00354FDA"/>
    <w:rsid w:val="00355CDE"/>
    <w:rsid w:val="003569E9"/>
    <w:rsid w:val="003629E2"/>
    <w:rsid w:val="00362B68"/>
    <w:rsid w:val="00364A39"/>
    <w:rsid w:val="003966DC"/>
    <w:rsid w:val="003A705F"/>
    <w:rsid w:val="003A72B4"/>
    <w:rsid w:val="003B493E"/>
    <w:rsid w:val="003D65BB"/>
    <w:rsid w:val="003D75AF"/>
    <w:rsid w:val="003F0CCC"/>
    <w:rsid w:val="003F0ED3"/>
    <w:rsid w:val="003F5B31"/>
    <w:rsid w:val="003F61CC"/>
    <w:rsid w:val="00424903"/>
    <w:rsid w:val="00424F73"/>
    <w:rsid w:val="00431A3C"/>
    <w:rsid w:val="004443D0"/>
    <w:rsid w:val="00450553"/>
    <w:rsid w:val="00451044"/>
    <w:rsid w:val="0045565A"/>
    <w:rsid w:val="00456BCF"/>
    <w:rsid w:val="00465BFF"/>
    <w:rsid w:val="004B7757"/>
    <w:rsid w:val="004C4424"/>
    <w:rsid w:val="004D278C"/>
    <w:rsid w:val="004D77EA"/>
    <w:rsid w:val="004E5D84"/>
    <w:rsid w:val="004F4322"/>
    <w:rsid w:val="004F680A"/>
    <w:rsid w:val="00510776"/>
    <w:rsid w:val="005115D7"/>
    <w:rsid w:val="00515C32"/>
    <w:rsid w:val="0051619B"/>
    <w:rsid w:val="00526AA3"/>
    <w:rsid w:val="00527E49"/>
    <w:rsid w:val="00531BE7"/>
    <w:rsid w:val="00534626"/>
    <w:rsid w:val="00535355"/>
    <w:rsid w:val="00540DA2"/>
    <w:rsid w:val="00553CA0"/>
    <w:rsid w:val="00575C18"/>
    <w:rsid w:val="00591B7F"/>
    <w:rsid w:val="00595F11"/>
    <w:rsid w:val="005A337A"/>
    <w:rsid w:val="005A3938"/>
    <w:rsid w:val="005B38E8"/>
    <w:rsid w:val="005B3AAD"/>
    <w:rsid w:val="005B78F6"/>
    <w:rsid w:val="005C6DD8"/>
    <w:rsid w:val="005D2F15"/>
    <w:rsid w:val="005F2319"/>
    <w:rsid w:val="005F3987"/>
    <w:rsid w:val="00601C07"/>
    <w:rsid w:val="00611FD1"/>
    <w:rsid w:val="00623029"/>
    <w:rsid w:val="00626BD3"/>
    <w:rsid w:val="00631866"/>
    <w:rsid w:val="00640A25"/>
    <w:rsid w:val="00642EA7"/>
    <w:rsid w:val="00646807"/>
    <w:rsid w:val="00647440"/>
    <w:rsid w:val="0065173C"/>
    <w:rsid w:val="0065772F"/>
    <w:rsid w:val="0067722E"/>
    <w:rsid w:val="006830C9"/>
    <w:rsid w:val="00684568"/>
    <w:rsid w:val="006A3A71"/>
    <w:rsid w:val="006B1D1C"/>
    <w:rsid w:val="006B7C53"/>
    <w:rsid w:val="006C4670"/>
    <w:rsid w:val="006D59D8"/>
    <w:rsid w:val="006E0B21"/>
    <w:rsid w:val="006E1717"/>
    <w:rsid w:val="00704A06"/>
    <w:rsid w:val="007124C7"/>
    <w:rsid w:val="00713B31"/>
    <w:rsid w:val="007372EF"/>
    <w:rsid w:val="007415FE"/>
    <w:rsid w:val="00741D28"/>
    <w:rsid w:val="007464B9"/>
    <w:rsid w:val="00750403"/>
    <w:rsid w:val="00762A60"/>
    <w:rsid w:val="007636E8"/>
    <w:rsid w:val="0078122B"/>
    <w:rsid w:val="00783917"/>
    <w:rsid w:val="00785F53"/>
    <w:rsid w:val="00795880"/>
    <w:rsid w:val="00796B4A"/>
    <w:rsid w:val="00797B5A"/>
    <w:rsid w:val="007A3FB2"/>
    <w:rsid w:val="007B0528"/>
    <w:rsid w:val="007B085B"/>
    <w:rsid w:val="007B32E8"/>
    <w:rsid w:val="007C4BC3"/>
    <w:rsid w:val="007E7257"/>
    <w:rsid w:val="008008A4"/>
    <w:rsid w:val="00803E97"/>
    <w:rsid w:val="00812868"/>
    <w:rsid w:val="00825825"/>
    <w:rsid w:val="0083323E"/>
    <w:rsid w:val="00844A4E"/>
    <w:rsid w:val="0084696B"/>
    <w:rsid w:val="008545F1"/>
    <w:rsid w:val="0085640C"/>
    <w:rsid w:val="00865DD8"/>
    <w:rsid w:val="00882C0A"/>
    <w:rsid w:val="008856D9"/>
    <w:rsid w:val="00885D05"/>
    <w:rsid w:val="00887841"/>
    <w:rsid w:val="00894463"/>
    <w:rsid w:val="00895C77"/>
    <w:rsid w:val="00897C01"/>
    <w:rsid w:val="008A27A3"/>
    <w:rsid w:val="008B6349"/>
    <w:rsid w:val="008C2F12"/>
    <w:rsid w:val="008D139B"/>
    <w:rsid w:val="008E2991"/>
    <w:rsid w:val="008E3AD9"/>
    <w:rsid w:val="008E4645"/>
    <w:rsid w:val="008F29DE"/>
    <w:rsid w:val="008F3BEE"/>
    <w:rsid w:val="008F5D85"/>
    <w:rsid w:val="008F68E4"/>
    <w:rsid w:val="00902D65"/>
    <w:rsid w:val="009111AF"/>
    <w:rsid w:val="00913831"/>
    <w:rsid w:val="00914D09"/>
    <w:rsid w:val="00915159"/>
    <w:rsid w:val="00915221"/>
    <w:rsid w:val="00915D1A"/>
    <w:rsid w:val="00915EE6"/>
    <w:rsid w:val="00923069"/>
    <w:rsid w:val="00926039"/>
    <w:rsid w:val="00927566"/>
    <w:rsid w:val="009348D9"/>
    <w:rsid w:val="009450D8"/>
    <w:rsid w:val="00960356"/>
    <w:rsid w:val="00964B20"/>
    <w:rsid w:val="009708E2"/>
    <w:rsid w:val="00974349"/>
    <w:rsid w:val="0098788A"/>
    <w:rsid w:val="0099579D"/>
    <w:rsid w:val="009C0188"/>
    <w:rsid w:val="009C255B"/>
    <w:rsid w:val="009D23E4"/>
    <w:rsid w:val="009D7497"/>
    <w:rsid w:val="009E5EE7"/>
    <w:rsid w:val="009E7323"/>
    <w:rsid w:val="009F0D12"/>
    <w:rsid w:val="009F1AE5"/>
    <w:rsid w:val="00A07601"/>
    <w:rsid w:val="00A172C0"/>
    <w:rsid w:val="00A25F85"/>
    <w:rsid w:val="00A33BC2"/>
    <w:rsid w:val="00A3512A"/>
    <w:rsid w:val="00A37C43"/>
    <w:rsid w:val="00A37F0C"/>
    <w:rsid w:val="00A40620"/>
    <w:rsid w:val="00A453A2"/>
    <w:rsid w:val="00A64F8B"/>
    <w:rsid w:val="00A81FF2"/>
    <w:rsid w:val="00A826C2"/>
    <w:rsid w:val="00A9098F"/>
    <w:rsid w:val="00AA3796"/>
    <w:rsid w:val="00AB064B"/>
    <w:rsid w:val="00AB51A4"/>
    <w:rsid w:val="00AC3F71"/>
    <w:rsid w:val="00AD41A8"/>
    <w:rsid w:val="00AD4B02"/>
    <w:rsid w:val="00AD6632"/>
    <w:rsid w:val="00B07512"/>
    <w:rsid w:val="00B13EC8"/>
    <w:rsid w:val="00B15E43"/>
    <w:rsid w:val="00B170BD"/>
    <w:rsid w:val="00B402A2"/>
    <w:rsid w:val="00B4133A"/>
    <w:rsid w:val="00B41F53"/>
    <w:rsid w:val="00B620A4"/>
    <w:rsid w:val="00B622B4"/>
    <w:rsid w:val="00B6291A"/>
    <w:rsid w:val="00B6500A"/>
    <w:rsid w:val="00B77E62"/>
    <w:rsid w:val="00BA7F04"/>
    <w:rsid w:val="00BB0996"/>
    <w:rsid w:val="00BB1BB4"/>
    <w:rsid w:val="00BB33C2"/>
    <w:rsid w:val="00BC1DF9"/>
    <w:rsid w:val="00BC5686"/>
    <w:rsid w:val="00BD041D"/>
    <w:rsid w:val="00BD14C4"/>
    <w:rsid w:val="00BD6B14"/>
    <w:rsid w:val="00BE17D7"/>
    <w:rsid w:val="00C04A91"/>
    <w:rsid w:val="00C106F8"/>
    <w:rsid w:val="00C3341F"/>
    <w:rsid w:val="00C37A88"/>
    <w:rsid w:val="00C4058E"/>
    <w:rsid w:val="00C62B44"/>
    <w:rsid w:val="00C6479E"/>
    <w:rsid w:val="00C76311"/>
    <w:rsid w:val="00C8191B"/>
    <w:rsid w:val="00C84663"/>
    <w:rsid w:val="00C85A5B"/>
    <w:rsid w:val="00C943C0"/>
    <w:rsid w:val="00C97619"/>
    <w:rsid w:val="00CA34A7"/>
    <w:rsid w:val="00CA7988"/>
    <w:rsid w:val="00CC0E57"/>
    <w:rsid w:val="00CC3F38"/>
    <w:rsid w:val="00CE2C8A"/>
    <w:rsid w:val="00CE3850"/>
    <w:rsid w:val="00CF1B88"/>
    <w:rsid w:val="00CF4231"/>
    <w:rsid w:val="00CF757A"/>
    <w:rsid w:val="00D02FF9"/>
    <w:rsid w:val="00D05EE2"/>
    <w:rsid w:val="00D16D56"/>
    <w:rsid w:val="00D21512"/>
    <w:rsid w:val="00D25122"/>
    <w:rsid w:val="00D43D31"/>
    <w:rsid w:val="00D46C93"/>
    <w:rsid w:val="00D531CF"/>
    <w:rsid w:val="00D60D9A"/>
    <w:rsid w:val="00D623BD"/>
    <w:rsid w:val="00D70BA4"/>
    <w:rsid w:val="00D821D6"/>
    <w:rsid w:val="00D93A45"/>
    <w:rsid w:val="00DA2EE2"/>
    <w:rsid w:val="00DA75D7"/>
    <w:rsid w:val="00DA7D48"/>
    <w:rsid w:val="00DB1402"/>
    <w:rsid w:val="00DB5657"/>
    <w:rsid w:val="00DB7FBB"/>
    <w:rsid w:val="00DC1C97"/>
    <w:rsid w:val="00DC596C"/>
    <w:rsid w:val="00DC5C9D"/>
    <w:rsid w:val="00DF16FC"/>
    <w:rsid w:val="00DF20CA"/>
    <w:rsid w:val="00DF372A"/>
    <w:rsid w:val="00E01C3F"/>
    <w:rsid w:val="00E05949"/>
    <w:rsid w:val="00E06D90"/>
    <w:rsid w:val="00E107DC"/>
    <w:rsid w:val="00E11F42"/>
    <w:rsid w:val="00E15C3A"/>
    <w:rsid w:val="00E2576C"/>
    <w:rsid w:val="00E34008"/>
    <w:rsid w:val="00E416D8"/>
    <w:rsid w:val="00E47B42"/>
    <w:rsid w:val="00E50EB9"/>
    <w:rsid w:val="00E712CF"/>
    <w:rsid w:val="00E7239C"/>
    <w:rsid w:val="00E76A88"/>
    <w:rsid w:val="00E8784C"/>
    <w:rsid w:val="00E87E0B"/>
    <w:rsid w:val="00EA217B"/>
    <w:rsid w:val="00EA3403"/>
    <w:rsid w:val="00EA3902"/>
    <w:rsid w:val="00EA6A83"/>
    <w:rsid w:val="00EB3802"/>
    <w:rsid w:val="00EC1E8F"/>
    <w:rsid w:val="00ED277A"/>
    <w:rsid w:val="00ED6C8B"/>
    <w:rsid w:val="00EE3302"/>
    <w:rsid w:val="00EF2877"/>
    <w:rsid w:val="00EF35FA"/>
    <w:rsid w:val="00EF3C90"/>
    <w:rsid w:val="00F05265"/>
    <w:rsid w:val="00F115F5"/>
    <w:rsid w:val="00F16454"/>
    <w:rsid w:val="00F26F4F"/>
    <w:rsid w:val="00F4256C"/>
    <w:rsid w:val="00F470C0"/>
    <w:rsid w:val="00F5259D"/>
    <w:rsid w:val="00F615BE"/>
    <w:rsid w:val="00F6246A"/>
    <w:rsid w:val="00F81C71"/>
    <w:rsid w:val="00F92FD0"/>
    <w:rsid w:val="00F936BC"/>
    <w:rsid w:val="00FA457E"/>
    <w:rsid w:val="00FA4E77"/>
    <w:rsid w:val="00FB4E77"/>
    <w:rsid w:val="00FB4F49"/>
    <w:rsid w:val="00FC15F2"/>
    <w:rsid w:val="00FD0EF1"/>
    <w:rsid w:val="00FE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5:docId w15:val="{15DB1821-3138-4B38-BCDD-73EA9DF08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A2EE2"/>
    <w:rPr>
      <w:rFonts w:cs="Calibri"/>
      <w:sz w:val="24"/>
      <w:szCs w:val="24"/>
      <w:lang w:eastAsia="ar-SA"/>
    </w:rPr>
  </w:style>
  <w:style w:type="paragraph" w:styleId="1">
    <w:name w:val="heading 1"/>
    <w:basedOn w:val="a0"/>
    <w:next w:val="a0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2">
    <w:name w:val="heading 2"/>
    <w:basedOn w:val="a0"/>
    <w:next w:val="a0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DA2EE2"/>
  </w:style>
  <w:style w:type="character" w:customStyle="1" w:styleId="a4">
    <w:name w:val="Верхний колонтитул Знак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uiPriority w:val="99"/>
    <w:rsid w:val="00DA2EE2"/>
    <w:rPr>
      <w:rFonts w:cs="Times New Roman"/>
    </w:rPr>
  </w:style>
  <w:style w:type="character" w:customStyle="1" w:styleId="a7">
    <w:name w:val="Схема документа Знак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8">
    <w:name w:val="Текст сноски Знак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Emphasis"/>
    <w:qFormat/>
    <w:rsid w:val="00DA2EE2"/>
    <w:rPr>
      <w:rFonts w:cs="Times New Roman"/>
      <w:i/>
      <w:iCs/>
    </w:rPr>
  </w:style>
  <w:style w:type="character" w:styleId="aa">
    <w:name w:val="Hyperlink"/>
    <w:rsid w:val="00DA2EE2"/>
    <w:rPr>
      <w:rFonts w:cs="Times New Roman"/>
      <w:color w:val="0000FF"/>
      <w:u w:val="single"/>
    </w:rPr>
  </w:style>
  <w:style w:type="character" w:customStyle="1" w:styleId="ab">
    <w:name w:val="Текст выноски Знак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1">
    <w:name w:val="Знак примечания1"/>
    <w:rsid w:val="00DA2EE2"/>
    <w:rPr>
      <w:sz w:val="16"/>
      <w:szCs w:val="16"/>
    </w:rPr>
  </w:style>
  <w:style w:type="character" w:customStyle="1" w:styleId="ac">
    <w:name w:val="Подзаголовок Знак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d">
    <w:name w:val="Символ сноски"/>
    <w:rsid w:val="00DA2EE2"/>
    <w:rPr>
      <w:vertAlign w:val="superscript"/>
    </w:rPr>
  </w:style>
  <w:style w:type="character" w:customStyle="1" w:styleId="12">
    <w:name w:val="Заголовок 1 Знак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3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e">
    <w:name w:val="Текст Знак"/>
    <w:rsid w:val="00DA2EE2"/>
    <w:rPr>
      <w:rFonts w:ascii="Courier New" w:eastAsia="Times New Roman" w:hAnsi="Courier New"/>
    </w:rPr>
  </w:style>
  <w:style w:type="character" w:styleId="af">
    <w:name w:val="Intense Reference"/>
    <w:qFormat/>
    <w:rsid w:val="00DA2EE2"/>
    <w:rPr>
      <w:b/>
      <w:bCs/>
      <w:smallCaps/>
      <w:color w:val="C0504D"/>
      <w:spacing w:val="5"/>
      <w:u w:val="single"/>
    </w:rPr>
  </w:style>
  <w:style w:type="character" w:styleId="af0">
    <w:name w:val="footnote reference"/>
    <w:rsid w:val="00DA2EE2"/>
    <w:rPr>
      <w:vertAlign w:val="superscript"/>
    </w:rPr>
  </w:style>
  <w:style w:type="character" w:styleId="af1">
    <w:name w:val="endnote reference"/>
    <w:rsid w:val="00DA2EE2"/>
    <w:rPr>
      <w:vertAlign w:val="superscript"/>
    </w:rPr>
  </w:style>
  <w:style w:type="character" w:customStyle="1" w:styleId="af2">
    <w:name w:val="Символы концевой сноски"/>
    <w:rsid w:val="00DA2EE2"/>
  </w:style>
  <w:style w:type="paragraph" w:customStyle="1" w:styleId="af3">
    <w:name w:val="Заголовок"/>
    <w:basedOn w:val="a0"/>
    <w:next w:val="af4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4">
    <w:name w:val="Body Text"/>
    <w:basedOn w:val="a0"/>
    <w:rsid w:val="00DA2EE2"/>
    <w:pPr>
      <w:spacing w:after="120"/>
    </w:pPr>
  </w:style>
  <w:style w:type="paragraph" w:styleId="af5">
    <w:name w:val="List"/>
    <w:basedOn w:val="af4"/>
    <w:rsid w:val="00DA2EE2"/>
    <w:rPr>
      <w:rFonts w:ascii="Arial" w:hAnsi="Arial" w:cs="Mangal"/>
    </w:rPr>
  </w:style>
  <w:style w:type="paragraph" w:customStyle="1" w:styleId="14">
    <w:name w:val="Название1"/>
    <w:basedOn w:val="a0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5">
    <w:name w:val="Указатель1"/>
    <w:basedOn w:val="a0"/>
    <w:rsid w:val="00DA2EE2"/>
    <w:pPr>
      <w:suppressLineNumbers/>
    </w:pPr>
    <w:rPr>
      <w:rFonts w:ascii="Arial" w:hAnsi="Arial" w:cs="Mangal"/>
    </w:rPr>
  </w:style>
  <w:style w:type="paragraph" w:styleId="af6">
    <w:name w:val="Normal (Web)"/>
    <w:basedOn w:val="a0"/>
    <w:uiPriority w:val="99"/>
    <w:rsid w:val="00DA2EE2"/>
    <w:pPr>
      <w:spacing w:before="280" w:after="280"/>
    </w:pPr>
    <w:rPr>
      <w:color w:val="000000"/>
    </w:rPr>
  </w:style>
  <w:style w:type="paragraph" w:styleId="af7">
    <w:name w:val="header"/>
    <w:basedOn w:val="a0"/>
    <w:rsid w:val="00DA2EE2"/>
    <w:pPr>
      <w:tabs>
        <w:tab w:val="center" w:pos="4677"/>
        <w:tab w:val="right" w:pos="9355"/>
      </w:tabs>
    </w:pPr>
  </w:style>
  <w:style w:type="paragraph" w:styleId="af8">
    <w:name w:val="footer"/>
    <w:basedOn w:val="a0"/>
    <w:uiPriority w:val="99"/>
    <w:rsid w:val="00DA2EE2"/>
    <w:pPr>
      <w:tabs>
        <w:tab w:val="center" w:pos="4677"/>
        <w:tab w:val="right" w:pos="9355"/>
      </w:tabs>
    </w:pPr>
  </w:style>
  <w:style w:type="paragraph" w:customStyle="1" w:styleId="16">
    <w:name w:val="Схема документа1"/>
    <w:basedOn w:val="a0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rsid w:val="00DA2EE2"/>
    <w:pPr>
      <w:suppressAutoHyphens/>
    </w:pPr>
    <w:rPr>
      <w:rFonts w:cs="Calibri"/>
      <w:lang w:val="en-US" w:eastAsia="ar-SA"/>
    </w:rPr>
  </w:style>
  <w:style w:type="paragraph" w:styleId="af9">
    <w:name w:val="footnote text"/>
    <w:basedOn w:val="a0"/>
    <w:rsid w:val="00DA2EE2"/>
    <w:rPr>
      <w:sz w:val="20"/>
      <w:szCs w:val="20"/>
    </w:rPr>
  </w:style>
  <w:style w:type="paragraph" w:styleId="afa">
    <w:name w:val="Balloon Text"/>
    <w:basedOn w:val="a0"/>
    <w:rsid w:val="00DA2EE2"/>
    <w:rPr>
      <w:rFonts w:ascii="Tahoma" w:hAnsi="Tahoma"/>
      <w:sz w:val="16"/>
      <w:szCs w:val="16"/>
    </w:rPr>
  </w:style>
  <w:style w:type="paragraph" w:customStyle="1" w:styleId="17">
    <w:name w:val="Текст примечания1"/>
    <w:basedOn w:val="a0"/>
    <w:rsid w:val="00DA2EE2"/>
    <w:rPr>
      <w:sz w:val="20"/>
      <w:szCs w:val="20"/>
    </w:rPr>
  </w:style>
  <w:style w:type="paragraph" w:styleId="afb">
    <w:name w:val="annotation subject"/>
    <w:basedOn w:val="17"/>
    <w:next w:val="17"/>
    <w:rsid w:val="00DA2EE2"/>
    <w:rPr>
      <w:b/>
      <w:bCs/>
    </w:rPr>
  </w:style>
  <w:style w:type="paragraph" w:styleId="afc">
    <w:name w:val="Revision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afd">
    <w:name w:val="Subtitle"/>
    <w:basedOn w:val="a0"/>
    <w:next w:val="a0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fe">
    <w:name w:val="Заголовок по центру"/>
    <w:basedOn w:val="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8">
    <w:name w:val="Стиль Заголовок 1 + По левому краю"/>
    <w:basedOn w:val="1"/>
    <w:next w:val="a0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19">
    <w:name w:val="toc 1"/>
    <w:basedOn w:val="a0"/>
    <w:next w:val="a0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20">
    <w:name w:val="toc 2"/>
    <w:basedOn w:val="a0"/>
    <w:next w:val="a0"/>
    <w:rsid w:val="00DA2EE2"/>
    <w:pPr>
      <w:ind w:left="240"/>
    </w:pPr>
  </w:style>
  <w:style w:type="paragraph" w:customStyle="1" w:styleId="31">
    <w:name w:val="Основной текст с отступом 31"/>
    <w:basedOn w:val="a0"/>
    <w:rsid w:val="00DA2EE2"/>
    <w:pPr>
      <w:spacing w:after="120"/>
      <w:ind w:left="283"/>
    </w:pPr>
    <w:rPr>
      <w:sz w:val="16"/>
      <w:szCs w:val="16"/>
    </w:rPr>
  </w:style>
  <w:style w:type="paragraph" w:customStyle="1" w:styleId="aff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ff0">
    <w:name w:val="Заголовок инструкции"/>
    <w:basedOn w:val="a0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ff1">
    <w:name w:val="Пункты"/>
    <w:basedOn w:val="a0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aff2">
    <w:name w:val="Body Text Indent"/>
    <w:basedOn w:val="a0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a">
    <w:name w:val="Текст1"/>
    <w:basedOn w:val="a0"/>
    <w:rsid w:val="00DA2EE2"/>
    <w:rPr>
      <w:rFonts w:ascii="Courier New" w:hAnsi="Courier New"/>
      <w:sz w:val="20"/>
      <w:szCs w:val="20"/>
    </w:rPr>
  </w:style>
  <w:style w:type="paragraph" w:customStyle="1" w:styleId="1b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aff3">
    <w:name w:val="No Spacing"/>
    <w:link w:val="aff4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ff5">
    <w:name w:val="List Paragraph"/>
    <w:basedOn w:val="a0"/>
    <w:link w:val="aff6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ff7">
    <w:name w:val="Содержимое таблицы"/>
    <w:basedOn w:val="a0"/>
    <w:rsid w:val="00DA2EE2"/>
    <w:pPr>
      <w:suppressLineNumbers/>
    </w:pPr>
  </w:style>
  <w:style w:type="paragraph" w:customStyle="1" w:styleId="aff8">
    <w:name w:val="Заголовок таблицы"/>
    <w:basedOn w:val="aff7"/>
    <w:rsid w:val="00DA2EE2"/>
    <w:pPr>
      <w:jc w:val="center"/>
    </w:pPr>
    <w:rPr>
      <w:b/>
      <w:bCs/>
    </w:rPr>
  </w:style>
  <w:style w:type="paragraph" w:customStyle="1" w:styleId="aff9">
    <w:name w:val="Содержимое врезки"/>
    <w:basedOn w:val="af4"/>
    <w:rsid w:val="00DA2EE2"/>
  </w:style>
  <w:style w:type="paragraph" w:customStyle="1" w:styleId="100">
    <w:name w:val="ар_10"/>
    <w:basedOn w:val="a0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fa">
    <w:name w:val="аннот_прогр"/>
    <w:basedOn w:val="a0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fb">
    <w:name w:val="Таблицы (моноширинный)"/>
    <w:basedOn w:val="a0"/>
    <w:next w:val="a0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affc">
    <w:name w:val="Table Grid"/>
    <w:basedOn w:val="a2"/>
    <w:uiPriority w:val="39"/>
    <w:rsid w:val="000A22C6"/>
    <w:pPr>
      <w:widowControl w:val="0"/>
      <w:ind w:firstLine="400"/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0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a1"/>
    <w:rsid w:val="000A22C6"/>
    <w:rPr>
      <w:rFonts w:ascii="Times New Roman" w:hAnsi="Times New Roman" w:cs="Times New Roman"/>
      <w:sz w:val="22"/>
      <w:szCs w:val="22"/>
    </w:rPr>
  </w:style>
  <w:style w:type="character" w:styleId="affd">
    <w:name w:val="Strong"/>
    <w:basedOn w:val="a1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a0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a0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">
    <w:name w:val="Основной текст 21"/>
    <w:basedOn w:val="a0"/>
    <w:rsid w:val="00E107DC"/>
    <w:pPr>
      <w:suppressAutoHyphens/>
      <w:jc w:val="both"/>
    </w:pPr>
    <w:rPr>
      <w:rFonts w:cs="Times New Roman"/>
      <w:szCs w:val="20"/>
    </w:rPr>
  </w:style>
  <w:style w:type="paragraph" w:styleId="22">
    <w:name w:val="Body Text 2"/>
    <w:basedOn w:val="a0"/>
    <w:rsid w:val="005A337A"/>
    <w:pPr>
      <w:spacing w:after="120" w:line="480" w:lineRule="auto"/>
    </w:pPr>
  </w:style>
  <w:style w:type="character" w:customStyle="1" w:styleId="affe">
    <w:name w:val="Основной шрифт"/>
    <w:rsid w:val="000A4E50"/>
  </w:style>
  <w:style w:type="paragraph" w:customStyle="1" w:styleId="afff">
    <w:name w:val="табл"/>
    <w:basedOn w:val="a0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c">
    <w:name w:val="табл1"/>
    <w:basedOn w:val="a0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a1"/>
    <w:rsid w:val="001F5572"/>
  </w:style>
  <w:style w:type="character" w:customStyle="1" w:styleId="aff4">
    <w:name w:val="Без интервала Знак"/>
    <w:link w:val="aff3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d">
    <w:name w:val="Абзац списка1"/>
    <w:basedOn w:val="a0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f0">
    <w:name w:val="Нормальный"/>
    <w:basedOn w:val="a0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ff1">
    <w:name w:val="Для таблиц"/>
    <w:basedOn w:val="a0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a1"/>
    <w:rsid w:val="00646807"/>
  </w:style>
  <w:style w:type="character" w:customStyle="1" w:styleId="aff6">
    <w:name w:val="Абзац списка Знак"/>
    <w:link w:val="aff5"/>
    <w:uiPriority w:val="34"/>
    <w:rsid w:val="00B13EC8"/>
    <w:rPr>
      <w:rFonts w:ascii="Calibri" w:eastAsia="Calibri" w:hAnsi="Calibri" w:cs="Calibri"/>
      <w:sz w:val="22"/>
      <w:szCs w:val="22"/>
      <w:lang w:eastAsia="ar-SA"/>
    </w:rPr>
  </w:style>
  <w:style w:type="character" w:customStyle="1" w:styleId="FontStyle42">
    <w:name w:val="Font Style42"/>
    <w:uiPriority w:val="99"/>
    <w:rsid w:val="00DF16FC"/>
    <w:rPr>
      <w:rFonts w:ascii="Times New Roman" w:hAnsi="Times New Roman" w:cs="Times New Roman"/>
      <w:b/>
      <w:bCs/>
      <w:sz w:val="18"/>
      <w:szCs w:val="18"/>
    </w:rPr>
  </w:style>
  <w:style w:type="paragraph" w:customStyle="1" w:styleId="a">
    <w:name w:val="СП_М"/>
    <w:basedOn w:val="a0"/>
    <w:rsid w:val="00DF16FC"/>
    <w:pPr>
      <w:numPr>
        <w:numId w:val="34"/>
      </w:numPr>
    </w:pPr>
    <w:rPr>
      <w:rFonts w:eastAsia="SimSun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41B05-0B3C-4120-8278-004C2735A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3457</Words>
  <Characters>19708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Турченко Елена</cp:lastModifiedBy>
  <cp:revision>8</cp:revision>
  <cp:lastPrinted>2014-09-27T10:17:00Z</cp:lastPrinted>
  <dcterms:created xsi:type="dcterms:W3CDTF">2016-05-31T00:24:00Z</dcterms:created>
  <dcterms:modified xsi:type="dcterms:W3CDTF">2019-06-23T07:57:00Z</dcterms:modified>
</cp:coreProperties>
</file>