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3035" w:rsidRPr="00810354" w:rsidRDefault="00934861" w:rsidP="008F614F">
      <w:pPr>
        <w:spacing w:after="0" w:line="240" w:lineRule="auto"/>
        <w:jc w:val="right"/>
        <w:rPr>
          <w:rFonts w:ascii="Times New Roman" w:hAnsi="Times New Roman" w:cs="Times New Roman"/>
          <w:sz w:val="28"/>
          <w:szCs w:val="24"/>
        </w:rPr>
      </w:pPr>
      <w:r>
        <w:rPr>
          <w:rFonts w:ascii="Times New Roman" w:hAnsi="Times New Roman" w:cs="Times New Roman"/>
          <w:sz w:val="28"/>
          <w:szCs w:val="24"/>
        </w:rPr>
        <w:t>Приложение</w:t>
      </w:r>
    </w:p>
    <w:p w:rsidR="00FF3035" w:rsidRPr="00810354" w:rsidRDefault="00FF3035" w:rsidP="008F614F">
      <w:pPr>
        <w:spacing w:after="0" w:line="240" w:lineRule="auto"/>
        <w:jc w:val="right"/>
        <w:rPr>
          <w:rFonts w:ascii="Times New Roman" w:hAnsi="Times New Roman" w:cs="Times New Roman"/>
          <w:sz w:val="28"/>
          <w:szCs w:val="24"/>
        </w:rPr>
      </w:pPr>
      <w:r w:rsidRPr="00810354">
        <w:rPr>
          <w:rFonts w:ascii="Times New Roman" w:hAnsi="Times New Roman" w:cs="Times New Roman"/>
          <w:sz w:val="28"/>
          <w:szCs w:val="24"/>
        </w:rPr>
        <w:t>к рабочей программе дисциплины</w:t>
      </w:r>
    </w:p>
    <w:p w:rsidR="00FF3035" w:rsidRPr="00190A0F" w:rsidRDefault="00FF3035" w:rsidP="008F614F">
      <w:pPr>
        <w:spacing w:after="0" w:line="240" w:lineRule="auto"/>
        <w:jc w:val="right"/>
        <w:rPr>
          <w:rFonts w:ascii="Times New Roman" w:hAnsi="Times New Roman" w:cs="Times New Roman"/>
          <w:sz w:val="28"/>
          <w:szCs w:val="24"/>
        </w:rPr>
      </w:pPr>
      <w:r w:rsidRPr="00810354">
        <w:rPr>
          <w:rFonts w:ascii="Times New Roman" w:hAnsi="Times New Roman" w:cs="Times New Roman"/>
          <w:sz w:val="28"/>
          <w:szCs w:val="24"/>
        </w:rPr>
        <w:t>«</w:t>
      </w:r>
      <w:r w:rsidR="00A07844">
        <w:rPr>
          <w:rFonts w:ascii="Times New Roman" w:hAnsi="Times New Roman" w:cs="Times New Roman"/>
          <w:sz w:val="28"/>
          <w:szCs w:val="24"/>
        </w:rPr>
        <w:t xml:space="preserve">Современные </w:t>
      </w:r>
      <w:r w:rsidR="009F47AD">
        <w:rPr>
          <w:rFonts w:ascii="Times New Roman" w:hAnsi="Times New Roman" w:cs="Times New Roman"/>
          <w:sz w:val="28"/>
          <w:szCs w:val="24"/>
        </w:rPr>
        <w:t>персонал</w:t>
      </w:r>
      <w:r w:rsidR="009F47AD" w:rsidRPr="001C3AB1">
        <w:rPr>
          <w:rFonts w:ascii="Times New Roman" w:hAnsi="Times New Roman" w:cs="Times New Roman"/>
          <w:sz w:val="28"/>
          <w:szCs w:val="24"/>
        </w:rPr>
        <w:t>-</w:t>
      </w:r>
      <w:r w:rsidR="00A07844">
        <w:rPr>
          <w:rFonts w:ascii="Times New Roman" w:hAnsi="Times New Roman" w:cs="Times New Roman"/>
          <w:sz w:val="28"/>
          <w:szCs w:val="24"/>
        </w:rPr>
        <w:t>технологии</w:t>
      </w:r>
      <w:r w:rsidRPr="00190A0F">
        <w:rPr>
          <w:rFonts w:ascii="Times New Roman" w:hAnsi="Times New Roman" w:cs="Times New Roman"/>
          <w:sz w:val="28"/>
          <w:szCs w:val="24"/>
        </w:rPr>
        <w:t>»</w:t>
      </w:r>
    </w:p>
    <w:p w:rsidR="00FF3035" w:rsidRPr="00810354" w:rsidRDefault="00FF3035" w:rsidP="008F614F">
      <w:pPr>
        <w:spacing w:after="0" w:line="240" w:lineRule="auto"/>
        <w:jc w:val="center"/>
        <w:rPr>
          <w:rFonts w:ascii="Times New Roman" w:hAnsi="Times New Roman" w:cs="Times New Roman"/>
          <w:sz w:val="28"/>
          <w:szCs w:val="24"/>
        </w:rPr>
      </w:pPr>
    </w:p>
    <w:p w:rsidR="006746E3" w:rsidRPr="00810354" w:rsidRDefault="006746E3" w:rsidP="008F614F">
      <w:pPr>
        <w:spacing w:after="0" w:line="240" w:lineRule="auto"/>
        <w:jc w:val="center"/>
        <w:rPr>
          <w:rFonts w:ascii="Times New Roman" w:hAnsi="Times New Roman" w:cs="Times New Roman"/>
          <w:sz w:val="28"/>
          <w:szCs w:val="24"/>
        </w:rPr>
      </w:pPr>
    </w:p>
    <w:p w:rsidR="00A932C5" w:rsidRPr="00567029" w:rsidRDefault="00A932C5" w:rsidP="008F614F">
      <w:pPr>
        <w:spacing w:after="0" w:line="240" w:lineRule="auto"/>
        <w:jc w:val="center"/>
        <w:rPr>
          <w:rFonts w:ascii="Times New Roman" w:hAnsi="Times New Roman" w:cs="Times New Roman"/>
          <w:sz w:val="24"/>
          <w:szCs w:val="24"/>
        </w:rPr>
      </w:pPr>
      <w:r w:rsidRPr="00567029">
        <w:rPr>
          <w:rFonts w:ascii="Times New Roman" w:hAnsi="Times New Roman" w:cs="Times New Roman"/>
          <w:sz w:val="24"/>
          <w:szCs w:val="24"/>
        </w:rPr>
        <w:t xml:space="preserve">МИНИСТЕРСТВО </w:t>
      </w:r>
      <w:r w:rsidR="00566A11" w:rsidRPr="00567029">
        <w:rPr>
          <w:rFonts w:ascii="Times New Roman" w:hAnsi="Times New Roman" w:cs="Times New Roman"/>
          <w:sz w:val="24"/>
          <w:szCs w:val="24"/>
        </w:rPr>
        <w:t xml:space="preserve">НАУКИ </w:t>
      </w:r>
      <w:r w:rsidR="00566A11">
        <w:rPr>
          <w:rFonts w:ascii="Times New Roman" w:hAnsi="Times New Roman" w:cs="Times New Roman"/>
          <w:sz w:val="24"/>
          <w:szCs w:val="24"/>
        </w:rPr>
        <w:t xml:space="preserve">И ВЫСШЕГО </w:t>
      </w:r>
      <w:r w:rsidRPr="00567029">
        <w:rPr>
          <w:rFonts w:ascii="Times New Roman" w:hAnsi="Times New Roman" w:cs="Times New Roman"/>
          <w:sz w:val="24"/>
          <w:szCs w:val="24"/>
        </w:rPr>
        <w:t>ОБРАЗОВАНИЯ РОССИЙСКОЙ ФЕДЕРАЦИИ</w:t>
      </w:r>
    </w:p>
    <w:p w:rsidR="001519F7" w:rsidRPr="00567029" w:rsidRDefault="00564F87" w:rsidP="008F614F">
      <w:pPr>
        <w:spacing w:after="0" w:line="240" w:lineRule="auto"/>
        <w:jc w:val="center"/>
        <w:rPr>
          <w:rFonts w:ascii="Times New Roman" w:hAnsi="Times New Roman" w:cs="Times New Roman"/>
          <w:sz w:val="24"/>
          <w:szCs w:val="24"/>
        </w:rPr>
      </w:pPr>
      <w:r w:rsidRPr="00567029">
        <w:rPr>
          <w:rFonts w:ascii="Times New Roman" w:hAnsi="Times New Roman" w:cs="Times New Roman"/>
          <w:sz w:val="24"/>
          <w:szCs w:val="24"/>
        </w:rPr>
        <w:t xml:space="preserve">ВЛАДИВОСТОКСКИЙ ГОСУДАРСТВЕННЫЙ </w:t>
      </w:r>
      <w:r w:rsidR="001519F7" w:rsidRPr="00567029">
        <w:rPr>
          <w:rFonts w:ascii="Times New Roman" w:hAnsi="Times New Roman" w:cs="Times New Roman"/>
          <w:sz w:val="24"/>
          <w:szCs w:val="24"/>
        </w:rPr>
        <w:t>УНИВЕРСИТЕТ</w:t>
      </w:r>
    </w:p>
    <w:p w:rsidR="00A932C5" w:rsidRPr="00567029" w:rsidRDefault="00564F87" w:rsidP="008F614F">
      <w:pPr>
        <w:spacing w:after="0" w:line="240" w:lineRule="auto"/>
        <w:jc w:val="center"/>
        <w:rPr>
          <w:rFonts w:ascii="Times New Roman" w:hAnsi="Times New Roman" w:cs="Times New Roman"/>
          <w:sz w:val="24"/>
          <w:szCs w:val="24"/>
        </w:rPr>
      </w:pPr>
      <w:r w:rsidRPr="00567029">
        <w:rPr>
          <w:rFonts w:ascii="Times New Roman" w:hAnsi="Times New Roman" w:cs="Times New Roman"/>
          <w:sz w:val="24"/>
          <w:szCs w:val="24"/>
        </w:rPr>
        <w:t xml:space="preserve">КАФЕДРА </w:t>
      </w:r>
      <w:r w:rsidR="00567029" w:rsidRPr="00567029">
        <w:rPr>
          <w:rFonts w:ascii="Times New Roman" w:hAnsi="Times New Roman" w:cs="Times New Roman"/>
          <w:sz w:val="24"/>
          <w:szCs w:val="24"/>
        </w:rPr>
        <w:t xml:space="preserve">ЭКОНОМИКИ И </w:t>
      </w:r>
      <w:r w:rsidR="00417623" w:rsidRPr="00567029">
        <w:rPr>
          <w:rFonts w:ascii="Times New Roman" w:hAnsi="Times New Roman" w:cs="Times New Roman"/>
          <w:sz w:val="24"/>
          <w:szCs w:val="24"/>
        </w:rPr>
        <w:t xml:space="preserve">УПРАВЛЕНИЯ </w:t>
      </w:r>
    </w:p>
    <w:p w:rsidR="00A932C5" w:rsidRPr="00810354" w:rsidRDefault="00A932C5" w:rsidP="008F614F">
      <w:pPr>
        <w:spacing w:after="0" w:line="240" w:lineRule="auto"/>
        <w:jc w:val="center"/>
        <w:rPr>
          <w:rFonts w:ascii="Times New Roman" w:hAnsi="Times New Roman" w:cs="Times New Roman"/>
          <w:sz w:val="28"/>
          <w:szCs w:val="24"/>
        </w:rPr>
      </w:pPr>
    </w:p>
    <w:p w:rsidR="00A932C5" w:rsidRDefault="00A932C5" w:rsidP="008F614F">
      <w:pPr>
        <w:spacing w:after="0" w:line="240" w:lineRule="auto"/>
        <w:jc w:val="center"/>
        <w:rPr>
          <w:rFonts w:ascii="Times New Roman" w:hAnsi="Times New Roman" w:cs="Times New Roman"/>
          <w:sz w:val="28"/>
          <w:szCs w:val="24"/>
        </w:rPr>
      </w:pPr>
    </w:p>
    <w:p w:rsidR="00592414" w:rsidRDefault="00592414" w:rsidP="008F614F">
      <w:pPr>
        <w:spacing w:after="0" w:line="240" w:lineRule="auto"/>
        <w:jc w:val="center"/>
        <w:rPr>
          <w:rFonts w:ascii="Times New Roman" w:hAnsi="Times New Roman" w:cs="Times New Roman"/>
          <w:sz w:val="28"/>
          <w:szCs w:val="24"/>
        </w:rPr>
      </w:pPr>
    </w:p>
    <w:p w:rsidR="00592414" w:rsidRDefault="00592414" w:rsidP="008F614F">
      <w:pPr>
        <w:spacing w:after="0" w:line="240" w:lineRule="auto"/>
        <w:jc w:val="center"/>
        <w:rPr>
          <w:rFonts w:ascii="Times New Roman" w:hAnsi="Times New Roman" w:cs="Times New Roman"/>
          <w:sz w:val="28"/>
          <w:szCs w:val="24"/>
        </w:rPr>
      </w:pPr>
    </w:p>
    <w:p w:rsidR="00592414" w:rsidRDefault="00592414" w:rsidP="008F614F">
      <w:pPr>
        <w:spacing w:after="0" w:line="240" w:lineRule="auto"/>
        <w:jc w:val="center"/>
        <w:rPr>
          <w:rFonts w:ascii="Times New Roman" w:hAnsi="Times New Roman" w:cs="Times New Roman"/>
          <w:sz w:val="28"/>
          <w:szCs w:val="24"/>
        </w:rPr>
      </w:pPr>
    </w:p>
    <w:p w:rsidR="00E45E00" w:rsidRPr="00810354" w:rsidRDefault="00E45E00" w:rsidP="008F614F">
      <w:pPr>
        <w:spacing w:after="0" w:line="240" w:lineRule="auto"/>
        <w:jc w:val="center"/>
        <w:rPr>
          <w:rFonts w:ascii="Times New Roman" w:hAnsi="Times New Roman" w:cs="Times New Roman"/>
          <w:sz w:val="28"/>
          <w:szCs w:val="24"/>
        </w:rPr>
      </w:pPr>
    </w:p>
    <w:p w:rsidR="00A932C5" w:rsidRPr="00810354" w:rsidRDefault="00A932C5" w:rsidP="008F614F">
      <w:pPr>
        <w:spacing w:after="0" w:line="240" w:lineRule="auto"/>
        <w:jc w:val="center"/>
        <w:rPr>
          <w:rFonts w:ascii="Times New Roman" w:hAnsi="Times New Roman" w:cs="Times New Roman"/>
          <w:sz w:val="28"/>
          <w:szCs w:val="24"/>
        </w:rPr>
      </w:pPr>
    </w:p>
    <w:p w:rsidR="00567029" w:rsidRPr="00567029" w:rsidRDefault="00567029" w:rsidP="00567029">
      <w:pPr>
        <w:spacing w:after="0" w:line="240" w:lineRule="auto"/>
        <w:jc w:val="center"/>
        <w:rPr>
          <w:rFonts w:ascii="Times New Roman" w:hAnsi="Times New Roman" w:cs="Times New Roman"/>
          <w:sz w:val="24"/>
          <w:szCs w:val="24"/>
        </w:rPr>
      </w:pPr>
      <w:r w:rsidRPr="00567029">
        <w:rPr>
          <w:rFonts w:ascii="Times New Roman" w:hAnsi="Times New Roman" w:cs="Times New Roman"/>
          <w:sz w:val="24"/>
          <w:szCs w:val="24"/>
        </w:rPr>
        <w:t>Фонд оценочных средств</w:t>
      </w:r>
    </w:p>
    <w:p w:rsidR="00567029" w:rsidRPr="00567029" w:rsidRDefault="00567029" w:rsidP="00567029">
      <w:pPr>
        <w:spacing w:after="0" w:line="240" w:lineRule="auto"/>
        <w:jc w:val="center"/>
        <w:rPr>
          <w:rFonts w:ascii="Times New Roman" w:hAnsi="Times New Roman" w:cs="Times New Roman"/>
          <w:sz w:val="24"/>
          <w:szCs w:val="24"/>
        </w:rPr>
      </w:pPr>
      <w:r w:rsidRPr="00567029">
        <w:rPr>
          <w:rFonts w:ascii="Times New Roman" w:hAnsi="Times New Roman" w:cs="Times New Roman"/>
          <w:sz w:val="24"/>
          <w:szCs w:val="24"/>
        </w:rPr>
        <w:t>для проведения промежуточной аттестации обучающихся</w:t>
      </w:r>
    </w:p>
    <w:p w:rsidR="00A932C5" w:rsidRPr="00810354" w:rsidRDefault="00A932C5" w:rsidP="008F614F">
      <w:pPr>
        <w:spacing w:after="0" w:line="240" w:lineRule="auto"/>
        <w:jc w:val="center"/>
        <w:rPr>
          <w:rFonts w:ascii="Times New Roman" w:hAnsi="Times New Roman" w:cs="Times New Roman"/>
          <w:b/>
          <w:sz w:val="28"/>
          <w:szCs w:val="24"/>
        </w:rPr>
      </w:pPr>
    </w:p>
    <w:p w:rsidR="00A932C5" w:rsidRPr="00810354" w:rsidRDefault="00A932C5" w:rsidP="008F614F">
      <w:pPr>
        <w:spacing w:after="0" w:line="240" w:lineRule="auto"/>
        <w:jc w:val="center"/>
        <w:rPr>
          <w:rFonts w:ascii="Times New Roman" w:hAnsi="Times New Roman" w:cs="Times New Roman"/>
          <w:b/>
          <w:sz w:val="28"/>
          <w:szCs w:val="24"/>
        </w:rPr>
      </w:pPr>
    </w:p>
    <w:p w:rsidR="00A932C5" w:rsidRPr="00567029" w:rsidRDefault="00A07844" w:rsidP="008F614F">
      <w:pPr>
        <w:spacing w:after="0" w:line="240" w:lineRule="auto"/>
        <w:jc w:val="center"/>
        <w:rPr>
          <w:rFonts w:ascii="Times New Roman" w:hAnsi="Times New Roman" w:cs="Times New Roman"/>
          <w:b/>
          <w:sz w:val="24"/>
          <w:szCs w:val="24"/>
        </w:rPr>
      </w:pPr>
      <w:r w:rsidRPr="00567029">
        <w:rPr>
          <w:rFonts w:ascii="Times New Roman" w:hAnsi="Times New Roman" w:cs="Times New Roman"/>
          <w:b/>
          <w:sz w:val="24"/>
          <w:szCs w:val="24"/>
        </w:rPr>
        <w:t>С</w:t>
      </w:r>
      <w:r w:rsidR="00567029" w:rsidRPr="00567029">
        <w:rPr>
          <w:rFonts w:ascii="Times New Roman" w:hAnsi="Times New Roman" w:cs="Times New Roman"/>
          <w:b/>
          <w:sz w:val="24"/>
          <w:szCs w:val="24"/>
        </w:rPr>
        <w:t>овременные персонал</w:t>
      </w:r>
      <w:r w:rsidR="009F47AD" w:rsidRPr="001C3AB1">
        <w:rPr>
          <w:rFonts w:ascii="Times New Roman" w:hAnsi="Times New Roman" w:cs="Times New Roman"/>
          <w:b/>
          <w:sz w:val="24"/>
          <w:szCs w:val="24"/>
        </w:rPr>
        <w:t>-</w:t>
      </w:r>
      <w:r w:rsidR="00567029" w:rsidRPr="00567029">
        <w:rPr>
          <w:rFonts w:ascii="Times New Roman" w:hAnsi="Times New Roman" w:cs="Times New Roman"/>
          <w:b/>
          <w:sz w:val="24"/>
          <w:szCs w:val="24"/>
        </w:rPr>
        <w:t>технологии</w:t>
      </w:r>
    </w:p>
    <w:p w:rsidR="008158FF" w:rsidRPr="00810354" w:rsidRDefault="008158FF" w:rsidP="008F614F">
      <w:pPr>
        <w:spacing w:after="0" w:line="240" w:lineRule="auto"/>
        <w:jc w:val="center"/>
        <w:rPr>
          <w:rFonts w:ascii="Times New Roman" w:hAnsi="Times New Roman" w:cs="Times New Roman"/>
          <w:sz w:val="28"/>
          <w:szCs w:val="24"/>
        </w:rPr>
      </w:pPr>
    </w:p>
    <w:p w:rsidR="00396D48" w:rsidRPr="00810354" w:rsidRDefault="00396D48" w:rsidP="008F614F">
      <w:pPr>
        <w:spacing w:after="0" w:line="240" w:lineRule="auto"/>
        <w:jc w:val="center"/>
        <w:rPr>
          <w:rFonts w:ascii="Times New Roman" w:hAnsi="Times New Roman" w:cs="Times New Roman"/>
          <w:sz w:val="28"/>
          <w:szCs w:val="24"/>
        </w:rPr>
      </w:pPr>
    </w:p>
    <w:p w:rsidR="00396D48" w:rsidRDefault="00396D48" w:rsidP="008F614F">
      <w:pPr>
        <w:spacing w:after="0" w:line="240" w:lineRule="auto"/>
        <w:jc w:val="center"/>
        <w:rPr>
          <w:rFonts w:ascii="Times New Roman" w:hAnsi="Times New Roman" w:cs="Times New Roman"/>
          <w:sz w:val="28"/>
          <w:szCs w:val="24"/>
        </w:rPr>
      </w:pPr>
    </w:p>
    <w:p w:rsidR="00832DD4" w:rsidRPr="00832DD4" w:rsidRDefault="00832DD4" w:rsidP="00832DD4">
      <w:pPr>
        <w:spacing w:after="0" w:line="240" w:lineRule="auto"/>
        <w:jc w:val="center"/>
        <w:rPr>
          <w:rFonts w:ascii="Times New Roman" w:eastAsia="Times New Roman" w:hAnsi="Times New Roman"/>
          <w:sz w:val="24"/>
          <w:szCs w:val="24"/>
          <w:lang w:eastAsia="ru-RU"/>
        </w:rPr>
      </w:pPr>
      <w:r w:rsidRPr="00832DD4">
        <w:rPr>
          <w:rFonts w:ascii="Times New Roman" w:eastAsia="Times New Roman" w:hAnsi="Times New Roman"/>
          <w:sz w:val="24"/>
          <w:szCs w:val="24"/>
          <w:lang w:eastAsia="ru-RU"/>
        </w:rPr>
        <w:t>Бакалавриат</w:t>
      </w:r>
    </w:p>
    <w:p w:rsidR="00592414" w:rsidRDefault="00592414" w:rsidP="008F614F">
      <w:pPr>
        <w:spacing w:after="0" w:line="240" w:lineRule="auto"/>
        <w:jc w:val="center"/>
        <w:rPr>
          <w:rFonts w:ascii="Times New Roman" w:hAnsi="Times New Roman" w:cs="Times New Roman"/>
          <w:sz w:val="28"/>
          <w:szCs w:val="24"/>
        </w:rPr>
      </w:pPr>
    </w:p>
    <w:p w:rsidR="00567029" w:rsidRPr="00B6405B" w:rsidRDefault="00567029" w:rsidP="00567029">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 xml:space="preserve">Направление и </w:t>
      </w:r>
      <w:r w:rsidR="00AD2D0D" w:rsidRPr="00AD2D0D">
        <w:rPr>
          <w:rFonts w:ascii="Times New Roman" w:eastAsia="Times New Roman" w:hAnsi="Times New Roman"/>
          <w:sz w:val="24"/>
          <w:szCs w:val="24"/>
          <w:lang w:eastAsia="ru-RU"/>
        </w:rPr>
        <w:t>направленность (</w:t>
      </w:r>
      <w:r w:rsidRPr="00B6405B">
        <w:rPr>
          <w:rFonts w:ascii="Times New Roman" w:eastAsia="Times New Roman" w:hAnsi="Times New Roman"/>
          <w:sz w:val="24"/>
          <w:szCs w:val="24"/>
          <w:lang w:eastAsia="ru-RU"/>
        </w:rPr>
        <w:t>профиль</w:t>
      </w:r>
      <w:r w:rsidR="00AD2D0D" w:rsidRPr="00AD2D0D">
        <w:rPr>
          <w:rFonts w:ascii="Times New Roman" w:eastAsia="Times New Roman" w:hAnsi="Times New Roman"/>
          <w:sz w:val="24"/>
          <w:szCs w:val="24"/>
          <w:lang w:eastAsia="ru-RU"/>
        </w:rPr>
        <w:t>)</w:t>
      </w:r>
      <w:r w:rsidRPr="00B6405B">
        <w:rPr>
          <w:rFonts w:ascii="Times New Roman" w:eastAsia="Times New Roman" w:hAnsi="Times New Roman"/>
          <w:sz w:val="24"/>
          <w:szCs w:val="24"/>
          <w:lang w:eastAsia="ru-RU"/>
        </w:rPr>
        <w:t xml:space="preserve"> подготовки:</w:t>
      </w:r>
    </w:p>
    <w:p w:rsidR="00567029" w:rsidRPr="00B6405B" w:rsidRDefault="00567029" w:rsidP="00567029">
      <w:pPr>
        <w:spacing w:after="0" w:line="240" w:lineRule="auto"/>
        <w:jc w:val="center"/>
        <w:rPr>
          <w:rFonts w:ascii="Times New Roman" w:eastAsia="Times New Roman" w:hAnsi="Times New Roman"/>
          <w:sz w:val="24"/>
          <w:szCs w:val="24"/>
          <w:lang w:eastAsia="ru-RU"/>
        </w:rPr>
      </w:pPr>
    </w:p>
    <w:p w:rsidR="00567029" w:rsidRPr="00AD2D0D" w:rsidRDefault="00567029" w:rsidP="00AD2D0D">
      <w:pPr>
        <w:spacing w:after="0" w:line="240" w:lineRule="auto"/>
        <w:jc w:val="center"/>
        <w:rPr>
          <w:rFonts w:ascii="Times New Roman" w:eastAsia="Times New Roman" w:hAnsi="Times New Roman"/>
          <w:sz w:val="24"/>
          <w:szCs w:val="24"/>
          <w:lang w:eastAsia="ru-RU"/>
        </w:rPr>
      </w:pPr>
      <w:r w:rsidRPr="000A52C8">
        <w:rPr>
          <w:rFonts w:ascii="Times New Roman" w:eastAsia="Times New Roman" w:hAnsi="Times New Roman"/>
          <w:sz w:val="24"/>
          <w:szCs w:val="24"/>
          <w:lang w:eastAsia="ru-RU"/>
        </w:rPr>
        <w:t>38.03.0</w:t>
      </w:r>
      <w:r w:rsidR="00AD2D0D" w:rsidRPr="00AD2D0D">
        <w:rPr>
          <w:rFonts w:ascii="Times New Roman" w:eastAsia="Times New Roman" w:hAnsi="Times New Roman"/>
          <w:sz w:val="24"/>
          <w:szCs w:val="24"/>
          <w:lang w:eastAsia="ru-RU"/>
        </w:rPr>
        <w:t>2</w:t>
      </w:r>
      <w:r w:rsidRPr="000A52C8">
        <w:rPr>
          <w:rFonts w:ascii="Times New Roman" w:eastAsia="Times New Roman" w:hAnsi="Times New Roman"/>
          <w:sz w:val="24"/>
          <w:szCs w:val="24"/>
          <w:lang w:eastAsia="ru-RU"/>
        </w:rPr>
        <w:t xml:space="preserve"> </w:t>
      </w:r>
      <w:r w:rsidR="00AD2D0D" w:rsidRPr="00AD2D0D">
        <w:rPr>
          <w:rFonts w:ascii="Times New Roman" w:eastAsia="Times New Roman" w:hAnsi="Times New Roman"/>
          <w:sz w:val="24"/>
          <w:szCs w:val="24"/>
          <w:lang w:eastAsia="ru-RU"/>
        </w:rPr>
        <w:t>Менеджмент</w:t>
      </w:r>
    </w:p>
    <w:p w:rsidR="00AD2D0D" w:rsidRPr="00B95A7D" w:rsidRDefault="00AD2D0D" w:rsidP="00AD2D0D">
      <w:pPr>
        <w:spacing w:after="0" w:line="240" w:lineRule="auto"/>
        <w:jc w:val="center"/>
        <w:rPr>
          <w:rFonts w:ascii="Times New Roman" w:eastAsia="Times New Roman" w:hAnsi="Times New Roman"/>
          <w:sz w:val="24"/>
          <w:szCs w:val="24"/>
          <w:lang w:eastAsia="ru-RU"/>
        </w:rPr>
      </w:pPr>
      <w:r w:rsidRPr="00B95A7D">
        <w:rPr>
          <w:rFonts w:ascii="Times New Roman" w:eastAsia="Times New Roman" w:hAnsi="Times New Roman"/>
          <w:sz w:val="24"/>
          <w:szCs w:val="24"/>
          <w:lang w:eastAsia="ru-RU"/>
        </w:rPr>
        <w:t>Управление персоналом</w:t>
      </w:r>
    </w:p>
    <w:p w:rsidR="00AD2D0D" w:rsidRDefault="00AD2D0D" w:rsidP="00AD2D0D">
      <w:pPr>
        <w:spacing w:after="0" w:line="240" w:lineRule="auto"/>
        <w:jc w:val="center"/>
        <w:rPr>
          <w:rFonts w:ascii="Times New Roman" w:eastAsia="Times New Roman" w:hAnsi="Times New Roman"/>
          <w:sz w:val="24"/>
          <w:szCs w:val="24"/>
          <w:lang w:eastAsia="ru-RU"/>
        </w:rPr>
      </w:pPr>
    </w:p>
    <w:p w:rsidR="00AD2D0D" w:rsidRPr="000A52C8" w:rsidRDefault="00AD2D0D" w:rsidP="00AD2D0D">
      <w:pPr>
        <w:spacing w:after="0" w:line="240" w:lineRule="auto"/>
        <w:jc w:val="center"/>
        <w:rPr>
          <w:rFonts w:ascii="Times New Roman" w:eastAsia="Times New Roman" w:hAnsi="Times New Roman"/>
          <w:sz w:val="24"/>
          <w:szCs w:val="24"/>
          <w:lang w:eastAsia="ru-RU"/>
        </w:rPr>
      </w:pPr>
    </w:p>
    <w:p w:rsidR="00F12A99" w:rsidRDefault="00F12A99" w:rsidP="00190A0F">
      <w:pPr>
        <w:spacing w:after="0" w:line="240" w:lineRule="auto"/>
        <w:jc w:val="center"/>
        <w:rPr>
          <w:rFonts w:ascii="Times New Roman" w:hAnsi="Times New Roman" w:cs="Times New Roman"/>
          <w:sz w:val="28"/>
          <w:szCs w:val="24"/>
        </w:rPr>
      </w:pPr>
    </w:p>
    <w:p w:rsidR="00567029" w:rsidRPr="00BF3FF9" w:rsidRDefault="00567029" w:rsidP="00190A0F">
      <w:pPr>
        <w:spacing w:after="0" w:line="240" w:lineRule="auto"/>
        <w:jc w:val="center"/>
        <w:rPr>
          <w:rFonts w:ascii="Times New Roman" w:hAnsi="Times New Roman" w:cs="Times New Roman"/>
          <w:sz w:val="28"/>
          <w:szCs w:val="24"/>
        </w:rPr>
      </w:pPr>
    </w:p>
    <w:p w:rsidR="00A932C5" w:rsidRPr="00810354" w:rsidRDefault="00A932C5" w:rsidP="008F614F">
      <w:pPr>
        <w:spacing w:after="0" w:line="240" w:lineRule="auto"/>
        <w:jc w:val="center"/>
        <w:rPr>
          <w:rFonts w:ascii="Times New Roman" w:hAnsi="Times New Roman" w:cs="Times New Roman"/>
          <w:sz w:val="28"/>
          <w:szCs w:val="24"/>
        </w:rPr>
      </w:pPr>
    </w:p>
    <w:p w:rsidR="00E40F20" w:rsidRPr="00B6405B" w:rsidRDefault="00E40F20" w:rsidP="00E40F20">
      <w:pPr>
        <w:autoSpaceDE w:val="0"/>
        <w:autoSpaceDN w:val="0"/>
        <w:adjustRightInd w:val="0"/>
        <w:spacing w:after="0" w:line="240" w:lineRule="auto"/>
        <w:jc w:val="center"/>
        <w:rPr>
          <w:rFonts w:ascii="Times New Roman" w:eastAsia="HiddenHorzOCR" w:hAnsi="Times New Roman"/>
          <w:sz w:val="24"/>
          <w:szCs w:val="24"/>
          <w:lang w:eastAsia="ru-RU"/>
        </w:rPr>
      </w:pPr>
      <w:r w:rsidRPr="00B6405B">
        <w:rPr>
          <w:rFonts w:ascii="Times New Roman" w:eastAsia="HiddenHorzOCR" w:hAnsi="Times New Roman"/>
          <w:sz w:val="24"/>
          <w:szCs w:val="24"/>
          <w:lang w:eastAsia="ru-RU"/>
        </w:rPr>
        <w:t>Форма обучения</w:t>
      </w:r>
    </w:p>
    <w:p w:rsidR="00E40F20" w:rsidRPr="00B6405B" w:rsidRDefault="001E123B" w:rsidP="00E40F20">
      <w:pPr>
        <w:autoSpaceDE w:val="0"/>
        <w:autoSpaceDN w:val="0"/>
        <w:adjustRightInd w:val="0"/>
        <w:spacing w:after="0" w:line="240" w:lineRule="auto"/>
        <w:jc w:val="center"/>
        <w:rPr>
          <w:rFonts w:ascii="Times New Roman" w:eastAsia="HiddenHorzOCR" w:hAnsi="Times New Roman"/>
          <w:sz w:val="24"/>
          <w:szCs w:val="24"/>
          <w:lang w:eastAsia="ru-RU"/>
        </w:rPr>
      </w:pPr>
      <w:r w:rsidRPr="009A1203">
        <w:rPr>
          <w:rFonts w:ascii="Times New Roman" w:eastAsia="HiddenHorzOCR" w:hAnsi="Times New Roman"/>
          <w:sz w:val="24"/>
          <w:szCs w:val="24"/>
          <w:lang w:eastAsia="ru-RU"/>
        </w:rPr>
        <w:t>З</w:t>
      </w:r>
      <w:r w:rsidR="00E40F20" w:rsidRPr="009A1203">
        <w:rPr>
          <w:rFonts w:ascii="Times New Roman" w:eastAsia="HiddenHorzOCR" w:hAnsi="Times New Roman"/>
          <w:sz w:val="24"/>
          <w:szCs w:val="24"/>
          <w:lang w:eastAsia="ru-RU"/>
        </w:rPr>
        <w:t>аочная</w:t>
      </w:r>
    </w:p>
    <w:p w:rsidR="00417623" w:rsidRDefault="00417623" w:rsidP="008F614F">
      <w:pPr>
        <w:spacing w:after="0" w:line="240" w:lineRule="auto"/>
        <w:jc w:val="center"/>
        <w:rPr>
          <w:rFonts w:ascii="Times New Roman" w:hAnsi="Times New Roman" w:cs="Times New Roman"/>
          <w:sz w:val="28"/>
          <w:szCs w:val="24"/>
        </w:rPr>
      </w:pPr>
    </w:p>
    <w:p w:rsidR="00417623" w:rsidRDefault="00417623" w:rsidP="008F614F">
      <w:pPr>
        <w:spacing w:after="0" w:line="240" w:lineRule="auto"/>
        <w:jc w:val="center"/>
        <w:rPr>
          <w:rFonts w:ascii="Times New Roman" w:hAnsi="Times New Roman" w:cs="Times New Roman"/>
          <w:sz w:val="28"/>
          <w:szCs w:val="24"/>
        </w:rPr>
      </w:pPr>
    </w:p>
    <w:p w:rsidR="00417623" w:rsidRDefault="00417623" w:rsidP="008F614F">
      <w:pPr>
        <w:spacing w:after="0" w:line="240" w:lineRule="auto"/>
        <w:jc w:val="center"/>
        <w:rPr>
          <w:rFonts w:ascii="Times New Roman" w:hAnsi="Times New Roman" w:cs="Times New Roman"/>
          <w:sz w:val="28"/>
          <w:szCs w:val="24"/>
        </w:rPr>
      </w:pPr>
    </w:p>
    <w:p w:rsidR="00417623" w:rsidRDefault="00417623" w:rsidP="008F614F">
      <w:pPr>
        <w:spacing w:after="0" w:line="240" w:lineRule="auto"/>
        <w:jc w:val="center"/>
        <w:rPr>
          <w:rFonts w:ascii="Times New Roman" w:hAnsi="Times New Roman" w:cs="Times New Roman"/>
          <w:sz w:val="28"/>
          <w:szCs w:val="24"/>
        </w:rPr>
      </w:pPr>
    </w:p>
    <w:p w:rsidR="00417623" w:rsidRDefault="00417623" w:rsidP="008F614F">
      <w:pPr>
        <w:spacing w:after="0" w:line="240" w:lineRule="auto"/>
        <w:jc w:val="center"/>
        <w:rPr>
          <w:rFonts w:ascii="Times New Roman" w:hAnsi="Times New Roman" w:cs="Times New Roman"/>
          <w:sz w:val="28"/>
          <w:szCs w:val="24"/>
        </w:rPr>
      </w:pPr>
    </w:p>
    <w:p w:rsidR="00417623" w:rsidRDefault="00417623" w:rsidP="008F614F">
      <w:pPr>
        <w:spacing w:after="0" w:line="240" w:lineRule="auto"/>
        <w:jc w:val="center"/>
        <w:rPr>
          <w:rFonts w:ascii="Times New Roman" w:hAnsi="Times New Roman" w:cs="Times New Roman"/>
          <w:sz w:val="28"/>
          <w:szCs w:val="24"/>
        </w:rPr>
      </w:pPr>
    </w:p>
    <w:p w:rsidR="00417623" w:rsidRDefault="00417623" w:rsidP="008F614F">
      <w:pPr>
        <w:spacing w:after="0" w:line="240" w:lineRule="auto"/>
        <w:jc w:val="center"/>
        <w:rPr>
          <w:rFonts w:ascii="Times New Roman" w:hAnsi="Times New Roman" w:cs="Times New Roman"/>
          <w:sz w:val="28"/>
          <w:szCs w:val="24"/>
        </w:rPr>
      </w:pPr>
    </w:p>
    <w:p w:rsidR="00417623" w:rsidRDefault="00417623" w:rsidP="008F614F">
      <w:pPr>
        <w:spacing w:after="0" w:line="240" w:lineRule="auto"/>
        <w:jc w:val="center"/>
        <w:rPr>
          <w:rFonts w:ascii="Times New Roman" w:hAnsi="Times New Roman" w:cs="Times New Roman"/>
          <w:sz w:val="28"/>
          <w:szCs w:val="24"/>
        </w:rPr>
      </w:pPr>
    </w:p>
    <w:p w:rsidR="00FB6C8F" w:rsidRPr="00810354" w:rsidRDefault="00766532" w:rsidP="00F26B0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Владивосток 20</w:t>
      </w:r>
      <w:r w:rsidR="00E32E8C">
        <w:rPr>
          <w:rFonts w:ascii="Times New Roman" w:hAnsi="Times New Roman" w:cs="Times New Roman"/>
          <w:sz w:val="24"/>
          <w:szCs w:val="24"/>
        </w:rPr>
        <w:t>2</w:t>
      </w:r>
      <w:r w:rsidR="001E123B">
        <w:rPr>
          <w:rFonts w:ascii="Times New Roman" w:hAnsi="Times New Roman" w:cs="Times New Roman"/>
          <w:sz w:val="24"/>
          <w:szCs w:val="24"/>
        </w:rPr>
        <w:t>4</w:t>
      </w:r>
      <w:r w:rsidR="00FB6C8F" w:rsidRPr="00810354">
        <w:rPr>
          <w:rFonts w:ascii="Times New Roman" w:hAnsi="Times New Roman" w:cs="Times New Roman"/>
          <w:sz w:val="24"/>
          <w:szCs w:val="24"/>
        </w:rPr>
        <w:br w:type="page"/>
      </w:r>
    </w:p>
    <w:p w:rsidR="00E231C9" w:rsidRPr="00810354" w:rsidRDefault="00E231C9" w:rsidP="00E231C9">
      <w:pPr>
        <w:spacing w:after="0" w:line="240" w:lineRule="auto"/>
        <w:jc w:val="both"/>
        <w:rPr>
          <w:rFonts w:ascii="Times New Roman" w:hAnsi="Times New Roman" w:cs="Times New Roman"/>
          <w:sz w:val="24"/>
        </w:rPr>
      </w:pPr>
    </w:p>
    <w:p w:rsidR="00C53643" w:rsidRPr="00C53643" w:rsidRDefault="00C53643" w:rsidP="00B95A7D">
      <w:pPr>
        <w:tabs>
          <w:tab w:val="left" w:pos="1276"/>
        </w:tabs>
        <w:spacing w:before="120" w:after="120"/>
        <w:ind w:left="1276" w:hanging="1276"/>
        <w:rPr>
          <w:rFonts w:ascii="Arial" w:hAnsi="Arial" w:cs="Arial"/>
          <w:b/>
          <w:sz w:val="24"/>
        </w:rPr>
      </w:pPr>
      <w:r w:rsidRPr="00C53643">
        <w:rPr>
          <w:rFonts w:ascii="Arial" w:hAnsi="Arial" w:cs="Arial"/>
          <w:b/>
          <w:sz w:val="24"/>
        </w:rPr>
        <w:t xml:space="preserve">1 Перечень формируемых компетенций* </w:t>
      </w:r>
    </w:p>
    <w:p w:rsidR="00C53643" w:rsidRPr="00C53643" w:rsidRDefault="00C53643" w:rsidP="00C53643">
      <w:pPr>
        <w:tabs>
          <w:tab w:val="left" w:pos="1276"/>
        </w:tabs>
        <w:spacing w:before="120" w:after="120"/>
        <w:ind w:left="1276" w:hanging="1276"/>
        <w:rPr>
          <w:rFonts w:ascii="Times New Roman" w:hAnsi="Times New Roman" w:cs="Times New Roman"/>
          <w:sz w:val="24"/>
        </w:rPr>
      </w:pPr>
      <w:r w:rsidRPr="00C53643">
        <w:rPr>
          <w:rFonts w:ascii="Times New Roman" w:hAnsi="Times New Roman" w:cs="Times New Roman"/>
          <w:sz w:val="24"/>
        </w:rPr>
        <w:t>Таблица – Перечень компетенций с указанием этапов их формирования в процессе освоения образовательной программе</w:t>
      </w:r>
    </w:p>
    <w:tbl>
      <w:tblPr>
        <w:tblStyle w:val="a3"/>
        <w:tblW w:w="10060" w:type="dxa"/>
        <w:tblLook w:val="04A0" w:firstRow="1" w:lastRow="0" w:firstColumn="1" w:lastColumn="0" w:noHBand="0" w:noVBand="1"/>
      </w:tblPr>
      <w:tblGrid>
        <w:gridCol w:w="585"/>
        <w:gridCol w:w="1228"/>
        <w:gridCol w:w="7396"/>
        <w:gridCol w:w="851"/>
      </w:tblGrid>
      <w:tr w:rsidR="00104729" w:rsidRPr="00EA350A" w:rsidTr="00766532">
        <w:trPr>
          <w:trHeight w:val="562"/>
        </w:trPr>
        <w:tc>
          <w:tcPr>
            <w:tcW w:w="585" w:type="dxa"/>
            <w:vAlign w:val="center"/>
          </w:tcPr>
          <w:p w:rsidR="00104729" w:rsidRPr="00E5141D" w:rsidRDefault="00104729" w:rsidP="009A09E4">
            <w:pPr>
              <w:jc w:val="center"/>
              <w:rPr>
                <w:rFonts w:ascii="Times New Roman" w:hAnsi="Times New Roman" w:cs="Times New Roman"/>
                <w:sz w:val="20"/>
              </w:rPr>
            </w:pPr>
            <w:r w:rsidRPr="00E5141D">
              <w:rPr>
                <w:rFonts w:ascii="Times New Roman" w:hAnsi="Times New Roman" w:cs="Times New Roman"/>
                <w:sz w:val="20"/>
              </w:rPr>
              <w:t>№</w:t>
            </w:r>
          </w:p>
          <w:p w:rsidR="00104729" w:rsidRPr="00EA350A" w:rsidRDefault="00104729" w:rsidP="009A09E4">
            <w:pPr>
              <w:jc w:val="center"/>
              <w:rPr>
                <w:rFonts w:ascii="Times New Roman" w:hAnsi="Times New Roman" w:cs="Times New Roman"/>
                <w:sz w:val="24"/>
              </w:rPr>
            </w:pPr>
            <w:r w:rsidRPr="00E5141D">
              <w:rPr>
                <w:rFonts w:ascii="Times New Roman" w:hAnsi="Times New Roman" w:cs="Times New Roman"/>
                <w:sz w:val="20"/>
              </w:rPr>
              <w:t>п/п</w:t>
            </w:r>
          </w:p>
        </w:tc>
        <w:tc>
          <w:tcPr>
            <w:tcW w:w="1228" w:type="dxa"/>
            <w:vAlign w:val="center"/>
          </w:tcPr>
          <w:p w:rsidR="00E5141D" w:rsidRDefault="00104729" w:rsidP="009A09E4">
            <w:pPr>
              <w:jc w:val="center"/>
              <w:rPr>
                <w:rFonts w:ascii="Times New Roman" w:hAnsi="Times New Roman" w:cs="Times New Roman"/>
                <w:sz w:val="18"/>
              </w:rPr>
            </w:pPr>
            <w:r w:rsidRPr="00E5141D">
              <w:rPr>
                <w:rFonts w:ascii="Times New Roman" w:hAnsi="Times New Roman" w:cs="Times New Roman"/>
                <w:sz w:val="18"/>
              </w:rPr>
              <w:t xml:space="preserve">Код </w:t>
            </w:r>
          </w:p>
          <w:p w:rsidR="00104729" w:rsidRPr="00EA350A" w:rsidRDefault="00104729" w:rsidP="009A09E4">
            <w:pPr>
              <w:jc w:val="center"/>
              <w:rPr>
                <w:rFonts w:ascii="Times New Roman" w:hAnsi="Times New Roman" w:cs="Times New Roman"/>
                <w:sz w:val="24"/>
              </w:rPr>
            </w:pPr>
            <w:r w:rsidRPr="00E5141D">
              <w:rPr>
                <w:rFonts w:ascii="Times New Roman" w:hAnsi="Times New Roman" w:cs="Times New Roman"/>
                <w:sz w:val="18"/>
              </w:rPr>
              <w:t>компетенции</w:t>
            </w:r>
          </w:p>
        </w:tc>
        <w:tc>
          <w:tcPr>
            <w:tcW w:w="7396" w:type="dxa"/>
            <w:vAlign w:val="center"/>
          </w:tcPr>
          <w:p w:rsidR="00104729" w:rsidRPr="00EA350A" w:rsidRDefault="00104729" w:rsidP="009A09E4">
            <w:pPr>
              <w:jc w:val="center"/>
              <w:rPr>
                <w:rFonts w:ascii="Times New Roman" w:hAnsi="Times New Roman" w:cs="Times New Roman"/>
                <w:sz w:val="24"/>
              </w:rPr>
            </w:pPr>
            <w:r w:rsidRPr="00EA350A">
              <w:rPr>
                <w:rFonts w:ascii="Times New Roman" w:hAnsi="Times New Roman" w:cs="Times New Roman"/>
                <w:sz w:val="24"/>
              </w:rPr>
              <w:t>Формулировка компетенции</w:t>
            </w:r>
          </w:p>
        </w:tc>
        <w:tc>
          <w:tcPr>
            <w:tcW w:w="851" w:type="dxa"/>
            <w:vAlign w:val="center"/>
          </w:tcPr>
          <w:p w:rsidR="00104729" w:rsidRPr="00E5141D" w:rsidRDefault="00104729" w:rsidP="009A09E4">
            <w:pPr>
              <w:jc w:val="center"/>
              <w:rPr>
                <w:rFonts w:ascii="Times New Roman" w:hAnsi="Times New Roman" w:cs="Times New Roman"/>
                <w:sz w:val="20"/>
              </w:rPr>
            </w:pPr>
            <w:r w:rsidRPr="00E5141D">
              <w:rPr>
                <w:rFonts w:ascii="Times New Roman" w:hAnsi="Times New Roman" w:cs="Times New Roman"/>
                <w:sz w:val="20"/>
              </w:rPr>
              <w:t>Номер</w:t>
            </w:r>
          </w:p>
          <w:p w:rsidR="00104729" w:rsidRPr="00EA350A" w:rsidRDefault="00104729" w:rsidP="006D1F5D">
            <w:pPr>
              <w:jc w:val="center"/>
              <w:rPr>
                <w:rFonts w:ascii="Times New Roman" w:hAnsi="Times New Roman" w:cs="Times New Roman"/>
                <w:sz w:val="24"/>
              </w:rPr>
            </w:pPr>
            <w:r w:rsidRPr="00E5141D">
              <w:rPr>
                <w:rFonts w:ascii="Times New Roman" w:hAnsi="Times New Roman" w:cs="Times New Roman"/>
                <w:sz w:val="20"/>
              </w:rPr>
              <w:t>этапа</w:t>
            </w:r>
          </w:p>
        </w:tc>
      </w:tr>
      <w:tr w:rsidR="00104729" w:rsidRPr="00EA350A" w:rsidTr="001E123B">
        <w:trPr>
          <w:trHeight w:val="1571"/>
        </w:trPr>
        <w:tc>
          <w:tcPr>
            <w:tcW w:w="585" w:type="dxa"/>
          </w:tcPr>
          <w:p w:rsidR="00104729" w:rsidRPr="00EA350A" w:rsidRDefault="00417623" w:rsidP="009A09E4">
            <w:pPr>
              <w:jc w:val="both"/>
              <w:rPr>
                <w:rFonts w:ascii="Times New Roman" w:hAnsi="Times New Roman" w:cs="Times New Roman"/>
                <w:sz w:val="24"/>
              </w:rPr>
            </w:pPr>
            <w:r>
              <w:rPr>
                <w:rFonts w:ascii="Times New Roman" w:hAnsi="Times New Roman" w:cs="Times New Roman"/>
                <w:sz w:val="24"/>
              </w:rPr>
              <w:t xml:space="preserve">1 </w:t>
            </w:r>
          </w:p>
        </w:tc>
        <w:tc>
          <w:tcPr>
            <w:tcW w:w="1228" w:type="dxa"/>
          </w:tcPr>
          <w:p w:rsidR="00104729" w:rsidRPr="007D6592" w:rsidRDefault="007D6592" w:rsidP="007D6592">
            <w:pPr>
              <w:rPr>
                <w:rFonts w:ascii="Times New Roman" w:hAnsi="Times New Roman" w:cs="Times New Roman"/>
                <w:sz w:val="24"/>
                <w:lang w:val="en-US"/>
              </w:rPr>
            </w:pPr>
            <w:r>
              <w:rPr>
                <w:rFonts w:ascii="Times New Roman" w:hAnsi="Times New Roman" w:cs="Times New Roman"/>
                <w:sz w:val="24"/>
                <w:lang w:val="en-US"/>
              </w:rPr>
              <w:t>О</w:t>
            </w:r>
            <w:r w:rsidR="00592414">
              <w:rPr>
                <w:rFonts w:ascii="Times New Roman" w:hAnsi="Times New Roman" w:cs="Times New Roman"/>
                <w:sz w:val="24"/>
              </w:rPr>
              <w:t>ПК-</w:t>
            </w:r>
            <w:r>
              <w:rPr>
                <w:rFonts w:ascii="Times New Roman" w:hAnsi="Times New Roman" w:cs="Times New Roman"/>
                <w:sz w:val="24"/>
                <w:lang w:val="en-US"/>
              </w:rPr>
              <w:t>3</w:t>
            </w:r>
          </w:p>
        </w:tc>
        <w:tc>
          <w:tcPr>
            <w:tcW w:w="7396" w:type="dxa"/>
          </w:tcPr>
          <w:p w:rsidR="00104729" w:rsidRPr="00F12A99" w:rsidRDefault="007D6592" w:rsidP="00190A0F">
            <w:pPr>
              <w:rPr>
                <w:rFonts w:ascii="Times New Roman" w:hAnsi="Times New Roman" w:cs="Times New Roman"/>
                <w:sz w:val="24"/>
                <w:szCs w:val="24"/>
              </w:rPr>
            </w:pPr>
            <w:r w:rsidRPr="00312441">
              <w:rPr>
                <w:rFonts w:ascii="Times New Roman" w:hAnsi="Times New Roman" w:cs="Times New Roman"/>
                <w:sz w:val="24"/>
                <w:szCs w:val="24"/>
              </w:rPr>
              <w:t>Способностью проектировать организационные структуры, участвовать в разработке стратегий управления человеческими ресурсами организаций, планировать и осуществлять мероприятия, распределять и делегировать полномочия с учетом личной ответственности за осуществляемые мероприятия</w:t>
            </w:r>
          </w:p>
        </w:tc>
        <w:tc>
          <w:tcPr>
            <w:tcW w:w="851" w:type="dxa"/>
          </w:tcPr>
          <w:p w:rsidR="00104729" w:rsidRPr="007D6592" w:rsidRDefault="007D6592" w:rsidP="00417623">
            <w:pPr>
              <w:jc w:val="center"/>
              <w:rPr>
                <w:rFonts w:ascii="Times New Roman" w:hAnsi="Times New Roman" w:cs="Times New Roman"/>
                <w:sz w:val="24"/>
                <w:lang w:val="en-US"/>
              </w:rPr>
            </w:pPr>
            <w:r>
              <w:rPr>
                <w:rFonts w:ascii="Times New Roman" w:hAnsi="Times New Roman" w:cs="Times New Roman"/>
                <w:sz w:val="24"/>
                <w:lang w:val="en-US"/>
              </w:rPr>
              <w:t>3</w:t>
            </w:r>
          </w:p>
        </w:tc>
      </w:tr>
      <w:tr w:rsidR="00190A0F" w:rsidRPr="00EA350A" w:rsidTr="001E123B">
        <w:trPr>
          <w:trHeight w:val="1875"/>
        </w:trPr>
        <w:tc>
          <w:tcPr>
            <w:tcW w:w="585" w:type="dxa"/>
          </w:tcPr>
          <w:p w:rsidR="00190A0F" w:rsidRDefault="00190A0F" w:rsidP="009A09E4">
            <w:pPr>
              <w:jc w:val="both"/>
              <w:rPr>
                <w:rFonts w:ascii="Times New Roman" w:hAnsi="Times New Roman" w:cs="Times New Roman"/>
                <w:sz w:val="24"/>
              </w:rPr>
            </w:pPr>
            <w:r>
              <w:rPr>
                <w:rFonts w:ascii="Times New Roman" w:hAnsi="Times New Roman" w:cs="Times New Roman"/>
                <w:sz w:val="24"/>
              </w:rPr>
              <w:t>2</w:t>
            </w:r>
          </w:p>
        </w:tc>
        <w:tc>
          <w:tcPr>
            <w:tcW w:w="1228" w:type="dxa"/>
          </w:tcPr>
          <w:p w:rsidR="00190A0F" w:rsidRPr="00BF3FF9" w:rsidRDefault="00592414" w:rsidP="00F12A99">
            <w:pPr>
              <w:rPr>
                <w:rFonts w:ascii="Times New Roman" w:hAnsi="Times New Roman" w:cs="Times New Roman"/>
                <w:sz w:val="24"/>
              </w:rPr>
            </w:pPr>
            <w:r>
              <w:rPr>
                <w:rFonts w:ascii="Times New Roman" w:hAnsi="Times New Roman" w:cs="Times New Roman"/>
                <w:sz w:val="24"/>
              </w:rPr>
              <w:t>ПК-</w:t>
            </w:r>
            <w:r w:rsidR="007D6592">
              <w:rPr>
                <w:rFonts w:ascii="Times New Roman" w:hAnsi="Times New Roman" w:cs="Times New Roman"/>
                <w:sz w:val="24"/>
              </w:rPr>
              <w:t>1</w:t>
            </w:r>
          </w:p>
        </w:tc>
        <w:tc>
          <w:tcPr>
            <w:tcW w:w="7396" w:type="dxa"/>
          </w:tcPr>
          <w:p w:rsidR="00190A0F" w:rsidRPr="00F12A99" w:rsidRDefault="007D6592" w:rsidP="00190A0F">
            <w:pPr>
              <w:rPr>
                <w:rFonts w:ascii="Times New Roman" w:hAnsi="Times New Roman" w:cs="Times New Roman"/>
                <w:sz w:val="24"/>
                <w:szCs w:val="24"/>
              </w:rPr>
            </w:pPr>
            <w:r w:rsidRPr="00312441">
              <w:rPr>
                <w:rFonts w:ascii="Times New Roman" w:hAnsi="Times New Roman" w:cs="Times New Roman"/>
                <w:sz w:val="24"/>
                <w:szCs w:val="24"/>
              </w:rPr>
              <w:t>Владение навыками использования основных теорий мотивации, лидерства и власти для решения стратегических и оперативных управленческих задач, а также для организации групповой работы на основе знания процессов групповой динамики и принципов формирования команды, умение проводить аудит человеческих ресурсов и осуществлять диагностику организационной культуры</w:t>
            </w:r>
          </w:p>
        </w:tc>
        <w:tc>
          <w:tcPr>
            <w:tcW w:w="851" w:type="dxa"/>
          </w:tcPr>
          <w:p w:rsidR="00190A0F" w:rsidRPr="00592414" w:rsidRDefault="007D6592" w:rsidP="00417623">
            <w:pPr>
              <w:jc w:val="center"/>
              <w:rPr>
                <w:rFonts w:ascii="Times New Roman" w:hAnsi="Times New Roman" w:cs="Times New Roman"/>
                <w:sz w:val="24"/>
              </w:rPr>
            </w:pPr>
            <w:r>
              <w:rPr>
                <w:rFonts w:ascii="Times New Roman" w:hAnsi="Times New Roman" w:cs="Times New Roman"/>
                <w:sz w:val="24"/>
              </w:rPr>
              <w:t>4</w:t>
            </w:r>
          </w:p>
        </w:tc>
      </w:tr>
    </w:tbl>
    <w:p w:rsidR="00104729" w:rsidRPr="00EA350A" w:rsidRDefault="00104729" w:rsidP="00104729">
      <w:pPr>
        <w:spacing w:after="0" w:line="240" w:lineRule="auto"/>
        <w:jc w:val="both"/>
        <w:rPr>
          <w:rFonts w:ascii="Times New Roman" w:hAnsi="Times New Roman" w:cs="Times New Roman"/>
          <w:sz w:val="28"/>
        </w:rPr>
      </w:pPr>
    </w:p>
    <w:p w:rsidR="00C53643" w:rsidRPr="00C53643" w:rsidRDefault="00C53643" w:rsidP="00C53643">
      <w:pPr>
        <w:spacing w:before="240" w:after="120"/>
        <w:ind w:firstLine="709"/>
        <w:jc w:val="both"/>
        <w:rPr>
          <w:rFonts w:ascii="Arial" w:hAnsi="Arial" w:cs="Arial"/>
          <w:b/>
          <w:sz w:val="24"/>
        </w:rPr>
      </w:pPr>
      <w:r w:rsidRPr="00C53643">
        <w:rPr>
          <w:rFonts w:ascii="Arial" w:hAnsi="Arial" w:cs="Arial"/>
          <w:b/>
          <w:sz w:val="24"/>
        </w:rPr>
        <w:t>2 Описание критериев оценивания планируемых результатов обучения</w:t>
      </w:r>
    </w:p>
    <w:p w:rsidR="00A07844" w:rsidRDefault="007D6592" w:rsidP="00A07844">
      <w:pPr>
        <w:spacing w:after="0" w:line="240" w:lineRule="auto"/>
        <w:jc w:val="center"/>
        <w:rPr>
          <w:rFonts w:ascii="Times New Roman" w:hAnsi="Times New Roman" w:cs="Times New Roman"/>
          <w:sz w:val="24"/>
          <w:szCs w:val="24"/>
        </w:rPr>
      </w:pPr>
      <w:r w:rsidRPr="007D6592">
        <w:rPr>
          <w:rFonts w:ascii="Times New Roman" w:hAnsi="Times New Roman" w:cs="Times New Roman"/>
          <w:sz w:val="24"/>
          <w:szCs w:val="24"/>
        </w:rPr>
        <w:t>О</w:t>
      </w:r>
      <w:r w:rsidR="00A07844" w:rsidRPr="00567029">
        <w:rPr>
          <w:rFonts w:ascii="Times New Roman" w:hAnsi="Times New Roman" w:cs="Times New Roman"/>
          <w:sz w:val="24"/>
          <w:szCs w:val="24"/>
        </w:rPr>
        <w:t>ПК-</w:t>
      </w:r>
      <w:r w:rsidRPr="007D6592">
        <w:rPr>
          <w:rFonts w:ascii="Times New Roman" w:hAnsi="Times New Roman" w:cs="Times New Roman"/>
          <w:sz w:val="24"/>
          <w:szCs w:val="24"/>
        </w:rPr>
        <w:t>3</w:t>
      </w:r>
      <w:r w:rsidR="00F12A99" w:rsidRPr="00567029">
        <w:rPr>
          <w:rFonts w:ascii="Times New Roman" w:hAnsi="Times New Roman" w:cs="Times New Roman"/>
          <w:sz w:val="24"/>
          <w:szCs w:val="24"/>
        </w:rPr>
        <w:t xml:space="preserve"> </w:t>
      </w:r>
      <w:r w:rsidRPr="00312441">
        <w:rPr>
          <w:rFonts w:ascii="Times New Roman" w:hAnsi="Times New Roman" w:cs="Times New Roman"/>
          <w:sz w:val="24"/>
          <w:szCs w:val="24"/>
        </w:rPr>
        <w:t>Способностью проектировать организационные структуры, участвовать в разработке стратегий управления человеческими ресурсами организаций, планировать и осуществлять мероприятия, распределять и делегировать полномочия с учетом личной ответственности за осуществляемые мероприятия</w:t>
      </w:r>
    </w:p>
    <w:p w:rsidR="00F621EA" w:rsidRDefault="00F621EA" w:rsidP="00A07844">
      <w:pPr>
        <w:spacing w:after="0" w:line="240" w:lineRule="auto"/>
        <w:jc w:val="center"/>
        <w:rPr>
          <w:rFonts w:ascii="Times New Roman" w:hAnsi="Times New Roman" w:cs="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6"/>
        <w:gridCol w:w="4327"/>
        <w:gridCol w:w="4582"/>
      </w:tblGrid>
      <w:tr w:rsidR="00155F27" w:rsidRPr="00D02CC8" w:rsidTr="00F621EA">
        <w:trPr>
          <w:trHeight w:val="964"/>
        </w:trPr>
        <w:tc>
          <w:tcPr>
            <w:tcW w:w="2753" w:type="pct"/>
            <w:gridSpan w:val="2"/>
          </w:tcPr>
          <w:p w:rsidR="00155F27" w:rsidRPr="00D02CC8" w:rsidRDefault="00155F27" w:rsidP="00B95A7D">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rsidR="00155F27" w:rsidRPr="00D02CC8" w:rsidRDefault="00155F27" w:rsidP="00B95A7D">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2247" w:type="pct"/>
          </w:tcPr>
          <w:p w:rsidR="00155F27" w:rsidRPr="00D02CC8" w:rsidRDefault="00155F27" w:rsidP="00B95A7D">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p>
        </w:tc>
      </w:tr>
      <w:tr w:rsidR="00155F27" w:rsidRPr="00D02CC8" w:rsidTr="00F621EA">
        <w:trPr>
          <w:trHeight w:val="976"/>
        </w:trPr>
        <w:tc>
          <w:tcPr>
            <w:tcW w:w="631" w:type="pct"/>
          </w:tcPr>
          <w:p w:rsidR="00155F27" w:rsidRPr="00D02CC8" w:rsidRDefault="00155F27" w:rsidP="00B95A7D">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122" w:type="pct"/>
            <w:tcBorders>
              <w:top w:val="single" w:sz="4" w:space="0" w:color="auto"/>
            </w:tcBorders>
          </w:tcPr>
          <w:p w:rsidR="00155F27" w:rsidRPr="00D07AAE" w:rsidRDefault="007D6592" w:rsidP="00B95A7D">
            <w:pPr>
              <w:pStyle w:val="a4"/>
              <w:tabs>
                <w:tab w:val="left" w:pos="417"/>
              </w:tabs>
              <w:spacing w:after="0" w:line="240" w:lineRule="auto"/>
              <w:ind w:left="0"/>
              <w:jc w:val="both"/>
              <w:rPr>
                <w:rFonts w:ascii="Times New Roman" w:hAnsi="Times New Roman"/>
                <w:b/>
                <w:sz w:val="24"/>
                <w:szCs w:val="24"/>
              </w:rPr>
            </w:pPr>
            <w:r w:rsidRPr="00D07AAE">
              <w:rPr>
                <w:rFonts w:ascii="Times New Roman" w:eastAsia="Times New Roman" w:hAnsi="Times New Roman" w:cs="Times New Roman"/>
                <w:sz w:val="24"/>
                <w:szCs w:val="24"/>
              </w:rPr>
              <w:t>принципы целеполагания, виды и методы организационного планирования</w:t>
            </w:r>
          </w:p>
        </w:tc>
        <w:tc>
          <w:tcPr>
            <w:tcW w:w="2247" w:type="pct"/>
          </w:tcPr>
          <w:p w:rsidR="00155F27" w:rsidRPr="007B5BC7" w:rsidRDefault="00155F27" w:rsidP="00C53643">
            <w:pPr>
              <w:spacing w:after="0" w:line="240" w:lineRule="auto"/>
              <w:jc w:val="both"/>
              <w:rPr>
                <w:rFonts w:ascii="Times New Roman" w:hAnsi="Times New Roman"/>
                <w:sz w:val="24"/>
              </w:rPr>
            </w:pPr>
            <w:r w:rsidRPr="007B5BC7">
              <w:rPr>
                <w:rFonts w:ascii="Times New Roman" w:hAnsi="Times New Roman"/>
                <w:sz w:val="24"/>
              </w:rPr>
              <w:t xml:space="preserve">Правильность ответов на поставленные вопросы: способность выявлять особенности </w:t>
            </w:r>
            <w:r w:rsidR="00B95A7D" w:rsidRPr="00C53643">
              <w:rPr>
                <w:rFonts w:ascii="Times New Roman" w:eastAsia="Times New Roman" w:hAnsi="Times New Roman" w:cs="Times New Roman"/>
                <w:sz w:val="24"/>
                <w:szCs w:val="24"/>
              </w:rPr>
              <w:t>организационного планирования</w:t>
            </w:r>
          </w:p>
        </w:tc>
      </w:tr>
      <w:tr w:rsidR="00155F27" w:rsidRPr="00D02CC8" w:rsidTr="00F621EA">
        <w:trPr>
          <w:trHeight w:val="1555"/>
        </w:trPr>
        <w:tc>
          <w:tcPr>
            <w:tcW w:w="631" w:type="pct"/>
          </w:tcPr>
          <w:p w:rsidR="00155F27" w:rsidRPr="00D02CC8" w:rsidRDefault="00155F27" w:rsidP="00B95A7D">
            <w:pPr>
              <w:spacing w:after="0" w:line="240" w:lineRule="auto"/>
              <w:jc w:val="both"/>
              <w:rPr>
                <w:rFonts w:ascii="Times New Roman" w:hAnsi="Times New Roman"/>
                <w:sz w:val="24"/>
              </w:rPr>
            </w:pPr>
            <w:r w:rsidRPr="00D02CC8">
              <w:rPr>
                <w:rFonts w:ascii="Times New Roman" w:hAnsi="Times New Roman"/>
                <w:b/>
                <w:sz w:val="24"/>
              </w:rPr>
              <w:t>Уме</w:t>
            </w:r>
            <w:r>
              <w:rPr>
                <w:rFonts w:ascii="Times New Roman" w:hAnsi="Times New Roman"/>
                <w:b/>
                <w:sz w:val="24"/>
              </w:rPr>
              <w:t>ет</w:t>
            </w:r>
          </w:p>
        </w:tc>
        <w:tc>
          <w:tcPr>
            <w:tcW w:w="2122" w:type="pct"/>
            <w:tcBorders>
              <w:top w:val="single" w:sz="4" w:space="0" w:color="auto"/>
            </w:tcBorders>
          </w:tcPr>
          <w:p w:rsidR="00155F27" w:rsidRPr="00D07AAE" w:rsidRDefault="007D6592" w:rsidP="00B95A7D">
            <w:pPr>
              <w:pStyle w:val="a4"/>
              <w:tabs>
                <w:tab w:val="left" w:pos="417"/>
              </w:tabs>
              <w:spacing w:after="0" w:line="240" w:lineRule="auto"/>
              <w:ind w:left="0"/>
              <w:jc w:val="both"/>
              <w:rPr>
                <w:rFonts w:ascii="Times New Roman" w:hAnsi="Times New Roman"/>
                <w:sz w:val="24"/>
              </w:rPr>
            </w:pPr>
            <w:r w:rsidRPr="00D07AAE">
              <w:rPr>
                <w:rFonts w:ascii="Times New Roman" w:eastAsia="Times New Roman" w:hAnsi="Times New Roman" w:cs="Times New Roman"/>
                <w:sz w:val="24"/>
                <w:szCs w:val="24"/>
              </w:rPr>
              <w:t>планировать и осуществлять мероприятия, распределять и делегировать полномочия с учетом личной ответственности за осуществляемые мероприятия</w:t>
            </w:r>
          </w:p>
        </w:tc>
        <w:tc>
          <w:tcPr>
            <w:tcW w:w="2247" w:type="pct"/>
          </w:tcPr>
          <w:p w:rsidR="00155F27" w:rsidRPr="00B95A7D" w:rsidRDefault="00155F27" w:rsidP="00B95A7D">
            <w:pPr>
              <w:spacing w:after="0" w:line="240" w:lineRule="auto"/>
              <w:jc w:val="both"/>
              <w:rPr>
                <w:rFonts w:ascii="Times New Roman" w:hAnsi="Times New Roman"/>
                <w:sz w:val="24"/>
              </w:rPr>
            </w:pPr>
            <w:r w:rsidRPr="007B5BC7">
              <w:rPr>
                <w:rFonts w:ascii="Times New Roman" w:hAnsi="Times New Roman"/>
                <w:sz w:val="24"/>
              </w:rPr>
              <w:t xml:space="preserve">Умение применять теоретические наработки теоретиков и практиков по </w:t>
            </w:r>
            <w:r w:rsidR="00B95A7D" w:rsidRPr="00C53643">
              <w:rPr>
                <w:rFonts w:ascii="Times New Roman" w:eastAsia="Times New Roman" w:hAnsi="Times New Roman" w:cs="Times New Roman"/>
                <w:sz w:val="24"/>
                <w:szCs w:val="24"/>
              </w:rPr>
              <w:t>планирова</w:t>
            </w:r>
            <w:r w:rsidR="00B95A7D" w:rsidRPr="00B95A7D">
              <w:rPr>
                <w:rFonts w:ascii="Times New Roman" w:eastAsia="Times New Roman" w:hAnsi="Times New Roman" w:cs="Times New Roman"/>
                <w:sz w:val="24"/>
                <w:szCs w:val="24"/>
              </w:rPr>
              <w:t>нию</w:t>
            </w:r>
            <w:r w:rsidR="00B95A7D" w:rsidRPr="00C53643">
              <w:rPr>
                <w:rFonts w:ascii="Times New Roman" w:eastAsia="Times New Roman" w:hAnsi="Times New Roman" w:cs="Times New Roman"/>
                <w:sz w:val="24"/>
                <w:szCs w:val="24"/>
              </w:rPr>
              <w:t xml:space="preserve"> и осуществл</w:t>
            </w:r>
            <w:r w:rsidR="00B95A7D" w:rsidRPr="00B95A7D">
              <w:rPr>
                <w:rFonts w:ascii="Times New Roman" w:eastAsia="Times New Roman" w:hAnsi="Times New Roman" w:cs="Times New Roman"/>
                <w:sz w:val="24"/>
                <w:szCs w:val="24"/>
              </w:rPr>
              <w:t>ению</w:t>
            </w:r>
            <w:r w:rsidR="00B95A7D" w:rsidRPr="00C53643">
              <w:rPr>
                <w:rFonts w:ascii="Times New Roman" w:eastAsia="Times New Roman" w:hAnsi="Times New Roman" w:cs="Times New Roman"/>
                <w:sz w:val="24"/>
                <w:szCs w:val="24"/>
              </w:rPr>
              <w:t xml:space="preserve"> мероприяти</w:t>
            </w:r>
            <w:r w:rsidR="00B95A7D" w:rsidRPr="00B95A7D">
              <w:rPr>
                <w:rFonts w:ascii="Times New Roman" w:eastAsia="Times New Roman" w:hAnsi="Times New Roman" w:cs="Times New Roman"/>
                <w:sz w:val="24"/>
                <w:szCs w:val="24"/>
              </w:rPr>
              <w:t xml:space="preserve">й по оптимизации системы управления персоналом </w:t>
            </w:r>
          </w:p>
        </w:tc>
      </w:tr>
      <w:tr w:rsidR="00155F27" w:rsidRPr="00D02CC8" w:rsidTr="00B252F6">
        <w:tc>
          <w:tcPr>
            <w:tcW w:w="631" w:type="pct"/>
          </w:tcPr>
          <w:p w:rsidR="00155F27" w:rsidRPr="00D02CC8" w:rsidRDefault="00155F27" w:rsidP="00B95A7D">
            <w:pPr>
              <w:spacing w:after="0" w:line="240" w:lineRule="auto"/>
              <w:jc w:val="both"/>
              <w:rPr>
                <w:rFonts w:ascii="Times New Roman" w:hAnsi="Times New Roman"/>
                <w:sz w:val="24"/>
              </w:rPr>
            </w:pPr>
            <w:r>
              <w:rPr>
                <w:rFonts w:ascii="Times New Roman" w:hAnsi="Times New Roman"/>
                <w:b/>
                <w:sz w:val="24"/>
              </w:rPr>
              <w:t>Владеет навыками</w:t>
            </w:r>
            <w:r w:rsidRPr="00D02CC8">
              <w:rPr>
                <w:rFonts w:ascii="Times New Roman" w:hAnsi="Times New Roman"/>
                <w:b/>
                <w:sz w:val="24"/>
              </w:rPr>
              <w:t xml:space="preserve"> и/или опытом</w:t>
            </w:r>
            <w:r>
              <w:rPr>
                <w:rFonts w:ascii="Times New Roman" w:hAnsi="Times New Roman"/>
                <w:b/>
                <w:sz w:val="24"/>
              </w:rPr>
              <w:t xml:space="preserve"> деятельности.</w:t>
            </w:r>
          </w:p>
        </w:tc>
        <w:tc>
          <w:tcPr>
            <w:tcW w:w="2122" w:type="pct"/>
            <w:tcBorders>
              <w:top w:val="single" w:sz="4" w:space="0" w:color="auto"/>
            </w:tcBorders>
          </w:tcPr>
          <w:p w:rsidR="00155F27" w:rsidRPr="00D07AAE" w:rsidRDefault="007D6592" w:rsidP="00B95A7D">
            <w:pPr>
              <w:pStyle w:val="a4"/>
              <w:tabs>
                <w:tab w:val="left" w:pos="417"/>
              </w:tabs>
              <w:spacing w:after="0" w:line="240" w:lineRule="auto"/>
              <w:ind w:left="0"/>
              <w:jc w:val="both"/>
              <w:rPr>
                <w:rFonts w:ascii="Times New Roman" w:hAnsi="Times New Roman"/>
                <w:sz w:val="24"/>
              </w:rPr>
            </w:pPr>
            <w:r w:rsidRPr="00D07AAE">
              <w:rPr>
                <w:rFonts w:ascii="Times New Roman" w:eastAsia="Times New Roman" w:hAnsi="Times New Roman" w:cs="Times New Roman"/>
                <w:sz w:val="24"/>
                <w:szCs w:val="24"/>
              </w:rPr>
              <w:t>проектирования организационных структур управления и планирования организационных мероприятий</w:t>
            </w:r>
          </w:p>
        </w:tc>
        <w:tc>
          <w:tcPr>
            <w:tcW w:w="2247" w:type="pct"/>
          </w:tcPr>
          <w:p w:rsidR="00155F27" w:rsidRPr="00B95A7D" w:rsidRDefault="00155F27" w:rsidP="00C53643">
            <w:pPr>
              <w:spacing w:after="0" w:line="240" w:lineRule="auto"/>
              <w:jc w:val="both"/>
              <w:rPr>
                <w:rFonts w:ascii="Times New Roman" w:hAnsi="Times New Roman"/>
                <w:sz w:val="24"/>
              </w:rPr>
            </w:pPr>
            <w:r w:rsidRPr="007B5BC7">
              <w:rPr>
                <w:rFonts w:ascii="Times New Roman" w:hAnsi="Times New Roman"/>
                <w:sz w:val="24"/>
              </w:rPr>
              <w:t xml:space="preserve">Владение навыками разработки и совершенствования системы </w:t>
            </w:r>
            <w:r w:rsidR="00B95A7D" w:rsidRPr="00C53643">
              <w:rPr>
                <w:rFonts w:ascii="Times New Roman" w:eastAsia="Times New Roman" w:hAnsi="Times New Roman" w:cs="Times New Roman"/>
                <w:sz w:val="24"/>
                <w:szCs w:val="24"/>
              </w:rPr>
              <w:t>управления и планирования организационных мероприятий</w:t>
            </w:r>
            <w:r w:rsidR="00B95A7D" w:rsidRPr="00B95A7D">
              <w:rPr>
                <w:rFonts w:ascii="Times New Roman" w:eastAsia="Times New Roman" w:hAnsi="Times New Roman" w:cs="Times New Roman"/>
                <w:sz w:val="24"/>
                <w:szCs w:val="24"/>
              </w:rPr>
              <w:t xml:space="preserve"> по совершенствованию бренда работодателя </w:t>
            </w:r>
          </w:p>
        </w:tc>
      </w:tr>
    </w:tbl>
    <w:p w:rsidR="00155F27" w:rsidRDefault="00155F27" w:rsidP="00A07844">
      <w:pPr>
        <w:spacing w:after="0" w:line="240" w:lineRule="auto"/>
        <w:jc w:val="center"/>
        <w:rPr>
          <w:rFonts w:ascii="Times New Roman" w:hAnsi="Times New Roman" w:cs="Times New Roman"/>
          <w:sz w:val="24"/>
          <w:szCs w:val="24"/>
        </w:rPr>
      </w:pPr>
    </w:p>
    <w:p w:rsidR="00F621EA" w:rsidRDefault="00F621EA" w:rsidP="009B2558">
      <w:pPr>
        <w:spacing w:after="0" w:line="240" w:lineRule="auto"/>
        <w:jc w:val="center"/>
        <w:rPr>
          <w:rFonts w:ascii="Times New Roman" w:hAnsi="Times New Roman" w:cs="Times New Roman"/>
          <w:sz w:val="24"/>
        </w:rPr>
      </w:pPr>
    </w:p>
    <w:p w:rsidR="001E123B" w:rsidRDefault="001E123B" w:rsidP="009B2558">
      <w:pPr>
        <w:spacing w:after="0" w:line="240" w:lineRule="auto"/>
        <w:jc w:val="center"/>
        <w:rPr>
          <w:rFonts w:ascii="Times New Roman" w:hAnsi="Times New Roman" w:cs="Times New Roman"/>
          <w:sz w:val="24"/>
        </w:rPr>
      </w:pPr>
    </w:p>
    <w:p w:rsidR="001E123B" w:rsidRDefault="001E123B" w:rsidP="009B2558">
      <w:pPr>
        <w:spacing w:after="0" w:line="240" w:lineRule="auto"/>
        <w:jc w:val="center"/>
        <w:rPr>
          <w:rFonts w:ascii="Times New Roman" w:hAnsi="Times New Roman" w:cs="Times New Roman"/>
          <w:sz w:val="24"/>
        </w:rPr>
      </w:pPr>
    </w:p>
    <w:p w:rsidR="001E123B" w:rsidRDefault="001E123B" w:rsidP="009B2558">
      <w:pPr>
        <w:spacing w:after="0" w:line="240" w:lineRule="auto"/>
        <w:jc w:val="center"/>
        <w:rPr>
          <w:rFonts w:ascii="Times New Roman" w:hAnsi="Times New Roman" w:cs="Times New Roman"/>
          <w:sz w:val="24"/>
        </w:rPr>
      </w:pPr>
    </w:p>
    <w:p w:rsidR="001E123B" w:rsidRDefault="001E123B" w:rsidP="009B2558">
      <w:pPr>
        <w:spacing w:after="0" w:line="240" w:lineRule="auto"/>
        <w:jc w:val="center"/>
        <w:rPr>
          <w:rFonts w:ascii="Times New Roman" w:hAnsi="Times New Roman" w:cs="Times New Roman"/>
          <w:sz w:val="24"/>
        </w:rPr>
      </w:pPr>
    </w:p>
    <w:p w:rsidR="001E123B" w:rsidRDefault="001E123B" w:rsidP="009B2558">
      <w:pPr>
        <w:spacing w:after="0" w:line="240" w:lineRule="auto"/>
        <w:jc w:val="center"/>
        <w:rPr>
          <w:rFonts w:ascii="Times New Roman" w:hAnsi="Times New Roman" w:cs="Times New Roman"/>
          <w:sz w:val="24"/>
        </w:rPr>
      </w:pPr>
    </w:p>
    <w:p w:rsidR="009B2558" w:rsidRDefault="009B2558" w:rsidP="009B2558">
      <w:pPr>
        <w:spacing w:after="0" w:line="240" w:lineRule="auto"/>
        <w:jc w:val="center"/>
        <w:rPr>
          <w:rFonts w:ascii="Times New Roman" w:hAnsi="Times New Roman" w:cs="Times New Roman"/>
          <w:sz w:val="24"/>
          <w:szCs w:val="24"/>
        </w:rPr>
      </w:pPr>
      <w:r w:rsidRPr="00155F27">
        <w:rPr>
          <w:rFonts w:ascii="Times New Roman" w:hAnsi="Times New Roman" w:cs="Times New Roman"/>
          <w:sz w:val="24"/>
        </w:rPr>
        <w:lastRenderedPageBreak/>
        <w:t>ПК-</w:t>
      </w:r>
      <w:r w:rsidR="007D6592" w:rsidRPr="007D6592">
        <w:rPr>
          <w:rFonts w:ascii="Times New Roman" w:hAnsi="Times New Roman" w:cs="Times New Roman"/>
          <w:sz w:val="24"/>
        </w:rPr>
        <w:t>1</w:t>
      </w:r>
      <w:r w:rsidR="00706EB0" w:rsidRPr="00155F27">
        <w:rPr>
          <w:rFonts w:ascii="Times New Roman" w:hAnsi="Times New Roman" w:cs="Times New Roman"/>
          <w:sz w:val="24"/>
        </w:rPr>
        <w:t xml:space="preserve"> </w:t>
      </w:r>
      <w:r w:rsidR="007D6592" w:rsidRPr="00312441">
        <w:rPr>
          <w:rFonts w:ascii="Times New Roman" w:hAnsi="Times New Roman" w:cs="Times New Roman"/>
          <w:sz w:val="24"/>
          <w:szCs w:val="24"/>
        </w:rPr>
        <w:t>Владение навыками использования основных теорий мотивации, лидерства и власти для решения стратегических и оперативных управленческих задач, а также для организации групповой работы на основе знания процессов групповой динамики и принципов формирования команды, умение проводить аудит человеческих ресурсов и осуществлять диагностику организационной культуры</w:t>
      </w:r>
    </w:p>
    <w:p w:rsidR="00B252F6" w:rsidRDefault="00B252F6" w:rsidP="009B2558">
      <w:pPr>
        <w:spacing w:after="0" w:line="240" w:lineRule="auto"/>
        <w:jc w:val="center"/>
        <w:rPr>
          <w:rFonts w:ascii="Times New Roman" w:hAnsi="Times New Roman" w:cs="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6"/>
        <w:gridCol w:w="4327"/>
        <w:gridCol w:w="4582"/>
      </w:tblGrid>
      <w:tr w:rsidR="00817BA5" w:rsidRPr="00D02CC8" w:rsidTr="00B95A7D">
        <w:trPr>
          <w:trHeight w:val="631"/>
        </w:trPr>
        <w:tc>
          <w:tcPr>
            <w:tcW w:w="2753" w:type="pct"/>
            <w:gridSpan w:val="2"/>
          </w:tcPr>
          <w:p w:rsidR="00817BA5" w:rsidRPr="00D02CC8" w:rsidRDefault="00817BA5" w:rsidP="00B95A7D">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rsidR="00817BA5" w:rsidRPr="00D02CC8" w:rsidRDefault="00817BA5" w:rsidP="00B95A7D">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2247" w:type="pct"/>
          </w:tcPr>
          <w:p w:rsidR="00817BA5" w:rsidRPr="00D02CC8" w:rsidRDefault="00817BA5" w:rsidP="00B95A7D">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p>
        </w:tc>
      </w:tr>
      <w:tr w:rsidR="00817BA5" w:rsidRPr="00D02CC8" w:rsidTr="00F621EA">
        <w:trPr>
          <w:trHeight w:val="1270"/>
        </w:trPr>
        <w:tc>
          <w:tcPr>
            <w:tcW w:w="631" w:type="pct"/>
          </w:tcPr>
          <w:p w:rsidR="00817BA5" w:rsidRPr="00D02CC8" w:rsidRDefault="00817BA5" w:rsidP="00B95A7D">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122" w:type="pct"/>
            <w:tcBorders>
              <w:top w:val="single" w:sz="4" w:space="0" w:color="auto"/>
            </w:tcBorders>
          </w:tcPr>
          <w:p w:rsidR="00817BA5" w:rsidRPr="00D07AAE" w:rsidRDefault="0080761F" w:rsidP="0080761F">
            <w:pPr>
              <w:tabs>
                <w:tab w:val="left" w:pos="417"/>
              </w:tabs>
              <w:jc w:val="both"/>
              <w:rPr>
                <w:rFonts w:ascii="Times New Roman" w:hAnsi="Times New Roman"/>
                <w:b/>
                <w:sz w:val="24"/>
                <w:szCs w:val="24"/>
              </w:rPr>
            </w:pPr>
            <w:r w:rsidRPr="00D07AAE">
              <w:rPr>
                <w:rFonts w:ascii="Times New Roman" w:hAnsi="Times New Roman" w:cs="Times New Roman"/>
                <w:sz w:val="24"/>
                <w:szCs w:val="24"/>
              </w:rPr>
              <w:t>основные результаты новейших исследований по проблемам менеджмента</w:t>
            </w:r>
          </w:p>
        </w:tc>
        <w:tc>
          <w:tcPr>
            <w:tcW w:w="2247" w:type="pct"/>
          </w:tcPr>
          <w:p w:rsidR="00817BA5" w:rsidRPr="00411EC8" w:rsidRDefault="00817BA5" w:rsidP="00B95A7D">
            <w:pPr>
              <w:spacing w:after="0" w:line="240" w:lineRule="auto"/>
              <w:jc w:val="both"/>
              <w:rPr>
                <w:rFonts w:ascii="Times New Roman" w:hAnsi="Times New Roman"/>
                <w:sz w:val="24"/>
              </w:rPr>
            </w:pPr>
            <w:r w:rsidRPr="00411EC8">
              <w:rPr>
                <w:rFonts w:ascii="Times New Roman" w:hAnsi="Times New Roman"/>
                <w:sz w:val="24"/>
              </w:rPr>
              <w:t xml:space="preserve">Правильность ответов на поставленные вопросы: способность выявлять особенности </w:t>
            </w:r>
            <w:r w:rsidR="00B95A7D" w:rsidRPr="0080761F">
              <w:rPr>
                <w:rFonts w:ascii="Times New Roman" w:hAnsi="Times New Roman" w:cs="Times New Roman"/>
                <w:sz w:val="24"/>
                <w:szCs w:val="24"/>
              </w:rPr>
              <w:t>результат</w:t>
            </w:r>
            <w:r w:rsidR="00B95A7D" w:rsidRPr="00B95A7D">
              <w:rPr>
                <w:rFonts w:ascii="Times New Roman" w:hAnsi="Times New Roman" w:cs="Times New Roman"/>
                <w:sz w:val="24"/>
                <w:szCs w:val="24"/>
              </w:rPr>
              <w:t>ов</w:t>
            </w:r>
            <w:r w:rsidR="00B95A7D" w:rsidRPr="0080761F">
              <w:rPr>
                <w:rFonts w:ascii="Times New Roman" w:hAnsi="Times New Roman" w:cs="Times New Roman"/>
                <w:sz w:val="24"/>
                <w:szCs w:val="24"/>
              </w:rPr>
              <w:t xml:space="preserve"> новейших исследований по проблемам менеджмента</w:t>
            </w:r>
          </w:p>
        </w:tc>
      </w:tr>
      <w:tr w:rsidR="00817BA5" w:rsidRPr="00D02CC8" w:rsidTr="00F621EA">
        <w:trPr>
          <w:trHeight w:val="1273"/>
        </w:trPr>
        <w:tc>
          <w:tcPr>
            <w:tcW w:w="631" w:type="pct"/>
          </w:tcPr>
          <w:p w:rsidR="00817BA5" w:rsidRPr="00D02CC8" w:rsidRDefault="00817BA5" w:rsidP="00B95A7D">
            <w:pPr>
              <w:spacing w:after="0" w:line="240" w:lineRule="auto"/>
              <w:jc w:val="both"/>
              <w:rPr>
                <w:rFonts w:ascii="Times New Roman" w:hAnsi="Times New Roman"/>
                <w:sz w:val="24"/>
              </w:rPr>
            </w:pPr>
            <w:r w:rsidRPr="00D02CC8">
              <w:rPr>
                <w:rFonts w:ascii="Times New Roman" w:hAnsi="Times New Roman"/>
                <w:b/>
                <w:sz w:val="24"/>
              </w:rPr>
              <w:t>Уме</w:t>
            </w:r>
            <w:r>
              <w:rPr>
                <w:rFonts w:ascii="Times New Roman" w:hAnsi="Times New Roman"/>
                <w:b/>
                <w:sz w:val="24"/>
              </w:rPr>
              <w:t>ет</w:t>
            </w:r>
          </w:p>
        </w:tc>
        <w:tc>
          <w:tcPr>
            <w:tcW w:w="2122" w:type="pct"/>
            <w:tcBorders>
              <w:top w:val="single" w:sz="4" w:space="0" w:color="auto"/>
            </w:tcBorders>
          </w:tcPr>
          <w:p w:rsidR="00817BA5" w:rsidRPr="00D07AAE" w:rsidRDefault="0080761F" w:rsidP="0080761F">
            <w:pPr>
              <w:tabs>
                <w:tab w:val="left" w:pos="417"/>
              </w:tabs>
              <w:jc w:val="both"/>
              <w:rPr>
                <w:rFonts w:ascii="Times New Roman" w:hAnsi="Times New Roman"/>
                <w:sz w:val="24"/>
              </w:rPr>
            </w:pPr>
            <w:r w:rsidRPr="00D07AAE">
              <w:rPr>
                <w:rFonts w:ascii="Times New Roman" w:hAnsi="Times New Roman" w:cs="Times New Roman"/>
                <w:sz w:val="24"/>
                <w:szCs w:val="24"/>
              </w:rPr>
              <w:t>использовать основные теории мотивации, лидерства и власти для решения управленческих задач</w:t>
            </w:r>
          </w:p>
        </w:tc>
        <w:tc>
          <w:tcPr>
            <w:tcW w:w="2247" w:type="pct"/>
          </w:tcPr>
          <w:p w:rsidR="00817BA5" w:rsidRPr="00411EC8" w:rsidRDefault="00817BA5" w:rsidP="00D07AAE">
            <w:pPr>
              <w:spacing w:after="0" w:line="240" w:lineRule="auto"/>
              <w:jc w:val="both"/>
              <w:rPr>
                <w:rFonts w:ascii="Times New Roman" w:hAnsi="Times New Roman"/>
                <w:sz w:val="24"/>
              </w:rPr>
            </w:pPr>
            <w:r w:rsidRPr="00411EC8">
              <w:rPr>
                <w:rFonts w:ascii="Times New Roman" w:hAnsi="Times New Roman"/>
                <w:sz w:val="24"/>
              </w:rPr>
              <w:t xml:space="preserve">Умение применять наработки теоретиков и </w:t>
            </w:r>
            <w:r w:rsidR="00B95A7D">
              <w:rPr>
                <w:rFonts w:ascii="Times New Roman" w:hAnsi="Times New Roman"/>
                <w:sz w:val="24"/>
              </w:rPr>
              <w:t xml:space="preserve">практиков </w:t>
            </w:r>
            <w:r w:rsidRPr="00411EC8">
              <w:rPr>
                <w:rFonts w:ascii="Times New Roman" w:hAnsi="Times New Roman"/>
                <w:sz w:val="24"/>
              </w:rPr>
              <w:t xml:space="preserve">для проектирования систем </w:t>
            </w:r>
            <w:r w:rsidR="00B95A7D" w:rsidRPr="0080761F">
              <w:rPr>
                <w:rFonts w:ascii="Times New Roman" w:hAnsi="Times New Roman" w:cs="Times New Roman"/>
                <w:sz w:val="24"/>
                <w:szCs w:val="24"/>
              </w:rPr>
              <w:t>мотивации, лидерства и власти для решения управленческих задач</w:t>
            </w:r>
          </w:p>
        </w:tc>
      </w:tr>
      <w:tr w:rsidR="00817BA5" w:rsidRPr="00411EC8" w:rsidTr="00B95A7D">
        <w:tc>
          <w:tcPr>
            <w:tcW w:w="631" w:type="pct"/>
          </w:tcPr>
          <w:p w:rsidR="00817BA5" w:rsidRPr="00D02CC8" w:rsidRDefault="00817BA5" w:rsidP="00B95A7D">
            <w:pPr>
              <w:spacing w:after="0" w:line="240" w:lineRule="auto"/>
              <w:jc w:val="both"/>
              <w:rPr>
                <w:rFonts w:ascii="Times New Roman" w:hAnsi="Times New Roman"/>
                <w:sz w:val="24"/>
              </w:rPr>
            </w:pPr>
            <w:r>
              <w:rPr>
                <w:rFonts w:ascii="Times New Roman" w:hAnsi="Times New Roman"/>
                <w:b/>
                <w:sz w:val="24"/>
              </w:rPr>
              <w:t>Владеет навыками</w:t>
            </w:r>
            <w:r w:rsidRPr="00D02CC8">
              <w:rPr>
                <w:rFonts w:ascii="Times New Roman" w:hAnsi="Times New Roman"/>
                <w:b/>
                <w:sz w:val="24"/>
              </w:rPr>
              <w:t xml:space="preserve"> и/или опытом</w:t>
            </w:r>
            <w:r>
              <w:rPr>
                <w:rFonts w:ascii="Times New Roman" w:hAnsi="Times New Roman"/>
                <w:b/>
                <w:sz w:val="24"/>
              </w:rPr>
              <w:t xml:space="preserve"> деятельности.</w:t>
            </w:r>
          </w:p>
        </w:tc>
        <w:tc>
          <w:tcPr>
            <w:tcW w:w="2122" w:type="pct"/>
            <w:tcBorders>
              <w:top w:val="single" w:sz="4" w:space="0" w:color="auto"/>
            </w:tcBorders>
          </w:tcPr>
          <w:p w:rsidR="00817BA5" w:rsidRPr="00D07AAE" w:rsidRDefault="0080761F" w:rsidP="0080761F">
            <w:pPr>
              <w:tabs>
                <w:tab w:val="left" w:pos="417"/>
              </w:tabs>
              <w:jc w:val="both"/>
              <w:rPr>
                <w:rFonts w:ascii="Times New Roman" w:hAnsi="Times New Roman"/>
                <w:sz w:val="24"/>
              </w:rPr>
            </w:pPr>
            <w:r w:rsidRPr="00D07AAE">
              <w:rPr>
                <w:rFonts w:ascii="Times New Roman" w:hAnsi="Times New Roman" w:cs="Times New Roman"/>
                <w:sz w:val="24"/>
                <w:szCs w:val="24"/>
              </w:rPr>
              <w:t>практического использования основных теорий мотивации, лидерства и власти для решения управленческих задач</w:t>
            </w:r>
          </w:p>
        </w:tc>
        <w:tc>
          <w:tcPr>
            <w:tcW w:w="2247" w:type="pct"/>
          </w:tcPr>
          <w:p w:rsidR="00817BA5" w:rsidRPr="00411EC8" w:rsidRDefault="00817BA5" w:rsidP="0080761F">
            <w:pPr>
              <w:spacing w:after="0" w:line="240" w:lineRule="auto"/>
              <w:jc w:val="both"/>
              <w:rPr>
                <w:rFonts w:ascii="Times New Roman" w:hAnsi="Times New Roman"/>
                <w:sz w:val="24"/>
              </w:rPr>
            </w:pPr>
            <w:r w:rsidRPr="00411EC8">
              <w:rPr>
                <w:rFonts w:ascii="Times New Roman" w:hAnsi="Times New Roman"/>
                <w:sz w:val="24"/>
              </w:rPr>
              <w:t>Владение навыками разработки и совершенствования системы</w:t>
            </w:r>
            <w:r w:rsidR="00B95A7D" w:rsidRPr="00B95A7D">
              <w:rPr>
                <w:rFonts w:ascii="Times New Roman" w:hAnsi="Times New Roman"/>
                <w:sz w:val="24"/>
              </w:rPr>
              <w:t xml:space="preserve"> управления персоналом, бренда работодателя</w:t>
            </w:r>
            <w:r w:rsidRPr="00411EC8">
              <w:rPr>
                <w:rFonts w:ascii="Times New Roman" w:hAnsi="Times New Roman"/>
                <w:sz w:val="24"/>
              </w:rPr>
              <w:t xml:space="preserve"> </w:t>
            </w:r>
          </w:p>
        </w:tc>
      </w:tr>
    </w:tbl>
    <w:p w:rsidR="00B252F6" w:rsidRDefault="00B252F6" w:rsidP="009B2558">
      <w:pPr>
        <w:spacing w:after="0" w:line="240" w:lineRule="auto"/>
        <w:jc w:val="center"/>
        <w:rPr>
          <w:rFonts w:ascii="Times New Roman" w:hAnsi="Times New Roman" w:cs="Times New Roman"/>
          <w:sz w:val="24"/>
          <w:szCs w:val="24"/>
        </w:rPr>
      </w:pPr>
    </w:p>
    <w:p w:rsidR="00B252F6" w:rsidRPr="00155F27" w:rsidRDefault="00B252F6" w:rsidP="009B2558">
      <w:pPr>
        <w:spacing w:after="0" w:line="240" w:lineRule="auto"/>
        <w:jc w:val="center"/>
        <w:rPr>
          <w:rFonts w:ascii="Times New Roman" w:hAnsi="Times New Roman" w:cs="Times New Roman"/>
          <w:sz w:val="28"/>
          <w:szCs w:val="24"/>
        </w:rPr>
      </w:pPr>
    </w:p>
    <w:p w:rsidR="00F1516E" w:rsidRPr="00EA350A" w:rsidRDefault="00F1516E" w:rsidP="00104729">
      <w:pPr>
        <w:spacing w:after="0" w:line="240" w:lineRule="auto"/>
        <w:jc w:val="both"/>
        <w:rPr>
          <w:rFonts w:ascii="Times New Roman" w:hAnsi="Times New Roman" w:cs="Times New Roman"/>
          <w:sz w:val="24"/>
        </w:rPr>
        <w:sectPr w:rsidR="00F1516E" w:rsidRPr="00EA350A" w:rsidSect="00766532">
          <w:type w:val="continuous"/>
          <w:pgSz w:w="11906" w:h="16838"/>
          <w:pgMar w:top="567" w:right="567" w:bottom="567" w:left="1134" w:header="709" w:footer="709" w:gutter="0"/>
          <w:cols w:space="708"/>
          <w:docGrid w:linePitch="360"/>
        </w:sectPr>
      </w:pPr>
    </w:p>
    <w:p w:rsidR="008C638B" w:rsidRDefault="008C638B" w:rsidP="008C638B">
      <w:pPr>
        <w:spacing w:before="240" w:after="120" w:line="240" w:lineRule="auto"/>
        <w:ind w:firstLine="709"/>
        <w:jc w:val="both"/>
        <w:rPr>
          <w:rFonts w:ascii="Arial" w:hAnsi="Arial" w:cs="Arial"/>
          <w:b/>
          <w:sz w:val="24"/>
          <w:szCs w:val="24"/>
        </w:rPr>
      </w:pPr>
      <w:r w:rsidRPr="003A17E6">
        <w:rPr>
          <w:rFonts w:ascii="Arial" w:hAnsi="Arial" w:cs="Arial"/>
          <w:b/>
          <w:sz w:val="24"/>
          <w:szCs w:val="24"/>
        </w:rPr>
        <w:t>3 Перечень оценочных средств</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1076"/>
        <w:gridCol w:w="3027"/>
        <w:gridCol w:w="2693"/>
        <w:gridCol w:w="1906"/>
        <w:gridCol w:w="1490"/>
      </w:tblGrid>
      <w:tr w:rsidR="008C638B" w:rsidRPr="00B95A7D" w:rsidTr="00B95A7D">
        <w:trPr>
          <w:trHeight w:val="315"/>
          <w:jc w:val="center"/>
        </w:trPr>
        <w:tc>
          <w:tcPr>
            <w:tcW w:w="2013" w:type="pct"/>
            <w:gridSpan w:val="2"/>
            <w:vMerge w:val="restart"/>
            <w:tcBorders>
              <w:top w:val="single" w:sz="4" w:space="0" w:color="000000"/>
              <w:left w:val="single" w:sz="6" w:space="0" w:color="000000"/>
              <w:bottom w:val="single" w:sz="6" w:space="0" w:color="000000"/>
              <w:right w:val="single" w:sz="6" w:space="0" w:color="000000"/>
            </w:tcBorders>
            <w:vAlign w:val="center"/>
          </w:tcPr>
          <w:p w:rsidR="008C638B" w:rsidRPr="00B95A7D" w:rsidRDefault="008C638B" w:rsidP="00B95A7D">
            <w:pPr>
              <w:suppressAutoHyphens/>
              <w:snapToGrid w:val="0"/>
              <w:spacing w:after="0" w:line="240" w:lineRule="auto"/>
              <w:jc w:val="center"/>
              <w:rPr>
                <w:rFonts w:ascii="Times New Roman" w:hAnsi="Times New Roman"/>
                <w:sz w:val="24"/>
                <w:szCs w:val="24"/>
                <w:lang w:eastAsia="ar-SA"/>
              </w:rPr>
            </w:pPr>
            <w:r w:rsidRPr="00B95A7D">
              <w:rPr>
                <w:rFonts w:ascii="Times New Roman" w:hAnsi="Times New Roman"/>
                <w:sz w:val="24"/>
                <w:szCs w:val="24"/>
                <w:lang w:eastAsia="ar-SA"/>
              </w:rPr>
              <w:t>Контролируемые планируемые результаты обучения</w:t>
            </w:r>
          </w:p>
        </w:tc>
        <w:tc>
          <w:tcPr>
            <w:tcW w:w="1321" w:type="pct"/>
            <w:vMerge w:val="restart"/>
            <w:tcBorders>
              <w:top w:val="single" w:sz="4" w:space="0" w:color="000000"/>
              <w:left w:val="single" w:sz="6" w:space="0" w:color="000000"/>
              <w:right w:val="single" w:sz="6" w:space="0" w:color="000000"/>
            </w:tcBorders>
            <w:vAlign w:val="center"/>
          </w:tcPr>
          <w:p w:rsidR="008C638B" w:rsidRPr="00B95A7D" w:rsidRDefault="008C638B" w:rsidP="00B95A7D">
            <w:pPr>
              <w:suppressAutoHyphens/>
              <w:snapToGrid w:val="0"/>
              <w:spacing w:after="0" w:line="240" w:lineRule="auto"/>
              <w:jc w:val="center"/>
              <w:rPr>
                <w:rFonts w:ascii="Times New Roman" w:hAnsi="Times New Roman"/>
                <w:color w:val="000000"/>
                <w:sz w:val="24"/>
                <w:szCs w:val="24"/>
                <w:lang w:eastAsia="ar-SA"/>
              </w:rPr>
            </w:pPr>
            <w:r w:rsidRPr="00B95A7D">
              <w:rPr>
                <w:rFonts w:ascii="Times New Roman" w:hAnsi="Times New Roman"/>
                <w:color w:val="000000"/>
                <w:sz w:val="24"/>
                <w:szCs w:val="24"/>
                <w:lang w:eastAsia="ar-SA"/>
              </w:rPr>
              <w:t>Контролируемые темы дисциплины</w:t>
            </w:r>
          </w:p>
        </w:tc>
        <w:tc>
          <w:tcPr>
            <w:tcW w:w="1666" w:type="pct"/>
            <w:gridSpan w:val="2"/>
            <w:tcBorders>
              <w:top w:val="single" w:sz="4" w:space="0" w:color="000000"/>
              <w:left w:val="single" w:sz="6" w:space="0" w:color="000000"/>
              <w:bottom w:val="single" w:sz="6" w:space="0" w:color="000000"/>
              <w:right w:val="single" w:sz="4" w:space="0" w:color="000000"/>
            </w:tcBorders>
            <w:vAlign w:val="center"/>
            <w:hideMark/>
          </w:tcPr>
          <w:p w:rsidR="008C638B" w:rsidRPr="00B95A7D" w:rsidRDefault="008C638B" w:rsidP="00B95A7D">
            <w:pPr>
              <w:suppressAutoHyphens/>
              <w:snapToGrid w:val="0"/>
              <w:spacing w:after="0" w:line="240" w:lineRule="auto"/>
              <w:jc w:val="center"/>
              <w:rPr>
                <w:rFonts w:ascii="Times New Roman" w:hAnsi="Times New Roman"/>
                <w:color w:val="000000"/>
                <w:sz w:val="24"/>
                <w:szCs w:val="24"/>
                <w:lang w:eastAsia="ar-SA"/>
              </w:rPr>
            </w:pPr>
            <w:r w:rsidRPr="00B95A7D">
              <w:rPr>
                <w:rFonts w:ascii="Times New Roman" w:hAnsi="Times New Roman"/>
                <w:color w:val="000000"/>
                <w:sz w:val="24"/>
                <w:szCs w:val="24"/>
                <w:lang w:eastAsia="ar-SA"/>
              </w:rPr>
              <w:t>Наименование оценочного средства и представление его в ФОС*</w:t>
            </w:r>
          </w:p>
        </w:tc>
      </w:tr>
      <w:tr w:rsidR="008C638B" w:rsidRPr="00B95A7D" w:rsidTr="00B95A7D">
        <w:trPr>
          <w:trHeight w:val="791"/>
          <w:jc w:val="center"/>
        </w:trPr>
        <w:tc>
          <w:tcPr>
            <w:tcW w:w="2013" w:type="pct"/>
            <w:gridSpan w:val="2"/>
            <w:vMerge/>
            <w:tcBorders>
              <w:top w:val="single" w:sz="4" w:space="0" w:color="000000"/>
              <w:left w:val="single" w:sz="6" w:space="0" w:color="000000"/>
              <w:bottom w:val="single" w:sz="6" w:space="0" w:color="000000"/>
              <w:right w:val="single" w:sz="6" w:space="0" w:color="000000"/>
            </w:tcBorders>
            <w:vAlign w:val="center"/>
            <w:hideMark/>
          </w:tcPr>
          <w:p w:rsidR="008C638B" w:rsidRPr="00B95A7D" w:rsidRDefault="008C638B" w:rsidP="00B95A7D">
            <w:pPr>
              <w:spacing w:after="0" w:line="240" w:lineRule="auto"/>
              <w:jc w:val="center"/>
              <w:rPr>
                <w:rFonts w:ascii="Times New Roman" w:hAnsi="Times New Roman"/>
                <w:sz w:val="24"/>
                <w:szCs w:val="24"/>
                <w:lang w:eastAsia="ar-SA"/>
              </w:rPr>
            </w:pPr>
          </w:p>
        </w:tc>
        <w:tc>
          <w:tcPr>
            <w:tcW w:w="1321" w:type="pct"/>
            <w:vMerge/>
            <w:tcBorders>
              <w:left w:val="single" w:sz="6" w:space="0" w:color="000000"/>
              <w:bottom w:val="single" w:sz="6" w:space="0" w:color="000000"/>
              <w:right w:val="single" w:sz="6" w:space="0" w:color="000000"/>
            </w:tcBorders>
            <w:vAlign w:val="center"/>
          </w:tcPr>
          <w:p w:rsidR="008C638B" w:rsidRPr="00B95A7D" w:rsidRDefault="008C638B" w:rsidP="00B95A7D">
            <w:pPr>
              <w:suppressAutoHyphens/>
              <w:snapToGrid w:val="0"/>
              <w:spacing w:after="0" w:line="240" w:lineRule="auto"/>
              <w:jc w:val="center"/>
              <w:rPr>
                <w:rFonts w:ascii="Times New Roman" w:hAnsi="Times New Roman"/>
                <w:b/>
                <w:sz w:val="24"/>
                <w:szCs w:val="24"/>
                <w:lang w:eastAsia="ar-SA"/>
              </w:rPr>
            </w:pPr>
          </w:p>
        </w:tc>
        <w:tc>
          <w:tcPr>
            <w:tcW w:w="935" w:type="pct"/>
            <w:tcBorders>
              <w:top w:val="single" w:sz="4" w:space="0" w:color="000000"/>
              <w:left w:val="single" w:sz="6" w:space="0" w:color="000000"/>
              <w:bottom w:val="single" w:sz="6" w:space="0" w:color="000000"/>
              <w:right w:val="single" w:sz="6" w:space="0" w:color="000000"/>
            </w:tcBorders>
            <w:vAlign w:val="center"/>
            <w:hideMark/>
          </w:tcPr>
          <w:p w:rsidR="008C638B" w:rsidRPr="00B95A7D" w:rsidRDefault="008C638B" w:rsidP="00B95A7D">
            <w:pPr>
              <w:suppressAutoHyphens/>
              <w:snapToGrid w:val="0"/>
              <w:spacing w:after="0" w:line="240" w:lineRule="auto"/>
              <w:jc w:val="center"/>
              <w:rPr>
                <w:rFonts w:ascii="Times New Roman" w:hAnsi="Times New Roman"/>
                <w:b/>
                <w:sz w:val="24"/>
                <w:szCs w:val="24"/>
                <w:lang w:eastAsia="ar-SA"/>
              </w:rPr>
            </w:pPr>
            <w:r w:rsidRPr="00B95A7D">
              <w:rPr>
                <w:rFonts w:ascii="Times New Roman" w:hAnsi="Times New Roman"/>
                <w:b/>
                <w:sz w:val="24"/>
                <w:szCs w:val="24"/>
                <w:lang w:eastAsia="ar-SA"/>
              </w:rPr>
              <w:t>текущий контроль</w:t>
            </w:r>
          </w:p>
        </w:tc>
        <w:tc>
          <w:tcPr>
            <w:tcW w:w="731" w:type="pct"/>
            <w:tcBorders>
              <w:top w:val="single" w:sz="4" w:space="0" w:color="000000"/>
              <w:left w:val="single" w:sz="6" w:space="0" w:color="000000"/>
              <w:bottom w:val="single" w:sz="6" w:space="0" w:color="000000"/>
              <w:right w:val="single" w:sz="4" w:space="0" w:color="000000"/>
            </w:tcBorders>
            <w:vAlign w:val="center"/>
            <w:hideMark/>
          </w:tcPr>
          <w:p w:rsidR="008C638B" w:rsidRPr="00B95A7D" w:rsidRDefault="008C638B" w:rsidP="00B95A7D">
            <w:pPr>
              <w:suppressAutoHyphens/>
              <w:snapToGrid w:val="0"/>
              <w:spacing w:after="0" w:line="240" w:lineRule="auto"/>
              <w:jc w:val="center"/>
              <w:rPr>
                <w:rFonts w:ascii="Times New Roman" w:hAnsi="Times New Roman"/>
                <w:b/>
                <w:color w:val="000000"/>
                <w:sz w:val="24"/>
                <w:szCs w:val="24"/>
                <w:lang w:eastAsia="ar-SA"/>
              </w:rPr>
            </w:pPr>
            <w:r w:rsidRPr="00B95A7D">
              <w:rPr>
                <w:rFonts w:ascii="Times New Roman" w:hAnsi="Times New Roman"/>
                <w:b/>
                <w:color w:val="000000"/>
                <w:sz w:val="24"/>
                <w:szCs w:val="24"/>
                <w:lang w:eastAsia="ar-SA"/>
              </w:rPr>
              <w:t>Промежу-точная аттестация</w:t>
            </w:r>
          </w:p>
        </w:tc>
      </w:tr>
      <w:tr w:rsidR="008C638B" w:rsidRPr="00B95A7D" w:rsidTr="00B95A7D">
        <w:trPr>
          <w:trHeight w:val="432"/>
          <w:jc w:val="center"/>
        </w:trPr>
        <w:tc>
          <w:tcPr>
            <w:tcW w:w="5000" w:type="pct"/>
            <w:gridSpan w:val="5"/>
            <w:tcBorders>
              <w:top w:val="single" w:sz="4" w:space="0" w:color="000000"/>
              <w:left w:val="single" w:sz="6" w:space="0" w:color="000000"/>
              <w:bottom w:val="single" w:sz="6" w:space="0" w:color="000000"/>
              <w:right w:val="single" w:sz="4" w:space="0" w:color="000000"/>
            </w:tcBorders>
            <w:vAlign w:val="center"/>
          </w:tcPr>
          <w:p w:rsidR="008C638B" w:rsidRPr="00B95A7D" w:rsidRDefault="00747BDB" w:rsidP="00B95A7D">
            <w:pPr>
              <w:suppressAutoHyphens/>
              <w:snapToGrid w:val="0"/>
              <w:spacing w:after="0" w:line="240" w:lineRule="auto"/>
              <w:jc w:val="center"/>
              <w:rPr>
                <w:rFonts w:ascii="Times New Roman" w:hAnsi="Times New Roman" w:cs="Times New Roman"/>
                <w:b/>
                <w:color w:val="000000"/>
                <w:sz w:val="24"/>
                <w:szCs w:val="24"/>
                <w:lang w:val="en-US" w:eastAsia="ar-SA"/>
              </w:rPr>
            </w:pPr>
            <w:r w:rsidRPr="00B95A7D">
              <w:rPr>
                <w:rFonts w:ascii="Times New Roman" w:hAnsi="Times New Roman" w:cs="Times New Roman"/>
                <w:sz w:val="24"/>
                <w:szCs w:val="24"/>
                <w:lang w:val="en-US"/>
              </w:rPr>
              <w:t>О</w:t>
            </w:r>
            <w:r w:rsidR="008C638B" w:rsidRPr="00B95A7D">
              <w:rPr>
                <w:rFonts w:ascii="Times New Roman" w:hAnsi="Times New Roman" w:cs="Times New Roman"/>
                <w:sz w:val="24"/>
                <w:szCs w:val="24"/>
              </w:rPr>
              <w:t>ПК</w:t>
            </w:r>
            <w:r w:rsidR="00D428EC" w:rsidRPr="00B95A7D">
              <w:rPr>
                <w:rFonts w:ascii="Times New Roman" w:hAnsi="Times New Roman" w:cs="Times New Roman"/>
                <w:sz w:val="24"/>
                <w:szCs w:val="24"/>
              </w:rPr>
              <w:t>-</w:t>
            </w:r>
            <w:r w:rsidRPr="00B95A7D">
              <w:rPr>
                <w:rFonts w:ascii="Times New Roman" w:hAnsi="Times New Roman" w:cs="Times New Roman"/>
                <w:sz w:val="24"/>
                <w:szCs w:val="24"/>
                <w:lang w:val="en-US"/>
              </w:rPr>
              <w:t>3</w:t>
            </w:r>
          </w:p>
        </w:tc>
      </w:tr>
      <w:tr w:rsidR="006D1F5D" w:rsidRPr="00B95A7D" w:rsidTr="00B95A7D">
        <w:trPr>
          <w:trHeight w:val="2034"/>
          <w:jc w:val="center"/>
        </w:trPr>
        <w:tc>
          <w:tcPr>
            <w:tcW w:w="528" w:type="pct"/>
            <w:tcBorders>
              <w:top w:val="single" w:sz="6" w:space="0" w:color="000000"/>
              <w:left w:val="single" w:sz="6" w:space="0" w:color="000000"/>
              <w:right w:val="single" w:sz="6" w:space="0" w:color="000000"/>
            </w:tcBorders>
            <w:vAlign w:val="center"/>
          </w:tcPr>
          <w:p w:rsidR="006D1F5D" w:rsidRPr="00B95A7D" w:rsidRDefault="006D1F5D" w:rsidP="00B95A7D">
            <w:pPr>
              <w:spacing w:after="0" w:line="240" w:lineRule="auto"/>
              <w:rPr>
                <w:rFonts w:ascii="Times New Roman" w:eastAsia="Times New Roman" w:hAnsi="Times New Roman"/>
                <w:sz w:val="24"/>
                <w:szCs w:val="24"/>
                <w:lang w:eastAsia="ru-RU"/>
              </w:rPr>
            </w:pPr>
            <w:r w:rsidRPr="00B95A7D">
              <w:rPr>
                <w:rFonts w:ascii="Times New Roman" w:eastAsia="Times New Roman" w:hAnsi="Times New Roman"/>
                <w:sz w:val="24"/>
                <w:szCs w:val="24"/>
                <w:lang w:eastAsia="ru-RU"/>
              </w:rPr>
              <w:t xml:space="preserve">Знания: </w:t>
            </w:r>
          </w:p>
        </w:tc>
        <w:tc>
          <w:tcPr>
            <w:tcW w:w="1485" w:type="pct"/>
            <w:tcBorders>
              <w:top w:val="single" w:sz="6" w:space="0" w:color="000000"/>
              <w:left w:val="single" w:sz="6" w:space="0" w:color="000000"/>
              <w:right w:val="single" w:sz="6" w:space="0" w:color="000000"/>
            </w:tcBorders>
          </w:tcPr>
          <w:p w:rsidR="006D1F5D" w:rsidRPr="0088765C" w:rsidRDefault="006D1F5D" w:rsidP="0088765C">
            <w:pPr>
              <w:pStyle w:val="a4"/>
              <w:tabs>
                <w:tab w:val="left" w:pos="417"/>
              </w:tabs>
              <w:spacing w:after="0" w:line="240" w:lineRule="auto"/>
              <w:ind w:left="0"/>
              <w:jc w:val="both"/>
              <w:rPr>
                <w:rFonts w:ascii="Times New Roman" w:hAnsi="Times New Roman"/>
                <w:b/>
                <w:sz w:val="24"/>
                <w:szCs w:val="24"/>
              </w:rPr>
            </w:pPr>
            <w:r w:rsidRPr="0088765C">
              <w:rPr>
                <w:rFonts w:ascii="Times New Roman" w:eastAsia="Times New Roman" w:hAnsi="Times New Roman" w:cs="Times New Roman"/>
                <w:sz w:val="24"/>
                <w:szCs w:val="24"/>
              </w:rPr>
              <w:t>принцип</w:t>
            </w:r>
            <w:r w:rsidR="0088765C">
              <w:rPr>
                <w:rFonts w:ascii="Times New Roman" w:eastAsia="Times New Roman" w:hAnsi="Times New Roman" w:cs="Times New Roman"/>
                <w:sz w:val="24"/>
                <w:szCs w:val="24"/>
              </w:rPr>
              <w:t>ов</w:t>
            </w:r>
            <w:r w:rsidRPr="0088765C">
              <w:rPr>
                <w:rFonts w:ascii="Times New Roman" w:eastAsia="Times New Roman" w:hAnsi="Times New Roman" w:cs="Times New Roman"/>
                <w:sz w:val="24"/>
                <w:szCs w:val="24"/>
              </w:rPr>
              <w:t xml:space="preserve"> целеполагания, виды и методы организационного планирования</w:t>
            </w:r>
          </w:p>
        </w:tc>
        <w:tc>
          <w:tcPr>
            <w:tcW w:w="1321" w:type="pct"/>
            <w:tcBorders>
              <w:top w:val="single" w:sz="6" w:space="0" w:color="000000"/>
              <w:left w:val="single" w:sz="6" w:space="0" w:color="000000"/>
              <w:right w:val="single" w:sz="6" w:space="0" w:color="000000"/>
            </w:tcBorders>
          </w:tcPr>
          <w:p w:rsidR="006D1F5D" w:rsidRPr="00B95A7D" w:rsidRDefault="006D1F5D" w:rsidP="00B95A7D">
            <w:pPr>
              <w:autoSpaceDE w:val="0"/>
              <w:autoSpaceDN w:val="0"/>
              <w:adjustRightInd w:val="0"/>
              <w:spacing w:after="0" w:line="240" w:lineRule="auto"/>
              <w:rPr>
                <w:rFonts w:ascii="Times New Roman" w:hAnsi="Times New Roman" w:cs="Times New Roman"/>
                <w:i/>
                <w:sz w:val="24"/>
                <w:szCs w:val="24"/>
              </w:rPr>
            </w:pPr>
            <w:r w:rsidRPr="00B95A7D">
              <w:rPr>
                <w:rFonts w:ascii="Times New Roman" w:eastAsia="Arial" w:hAnsi="Times New Roman" w:cs="Times New Roman"/>
                <w:sz w:val="24"/>
                <w:szCs w:val="24"/>
              </w:rPr>
              <w:t>Современные персонал-технологии как фактор повышения эффективности системы управления персоналом организации</w:t>
            </w:r>
          </w:p>
        </w:tc>
        <w:tc>
          <w:tcPr>
            <w:tcW w:w="935" w:type="pct"/>
            <w:tcBorders>
              <w:top w:val="single" w:sz="6" w:space="0" w:color="000000"/>
              <w:left w:val="single" w:sz="6" w:space="0" w:color="000000"/>
              <w:right w:val="single" w:sz="6" w:space="0" w:color="000000"/>
            </w:tcBorders>
            <w:vAlign w:val="center"/>
          </w:tcPr>
          <w:p w:rsidR="006D1F5D" w:rsidRPr="00B95A7D" w:rsidRDefault="006D1F5D" w:rsidP="00B95A7D">
            <w:pPr>
              <w:suppressAutoHyphens/>
              <w:snapToGrid w:val="0"/>
              <w:spacing w:after="0" w:line="240" w:lineRule="auto"/>
              <w:ind w:right="-108"/>
              <w:jc w:val="center"/>
              <w:rPr>
                <w:rFonts w:ascii="Times New Roman" w:hAnsi="Times New Roman"/>
                <w:color w:val="000000"/>
                <w:sz w:val="24"/>
                <w:szCs w:val="24"/>
                <w:lang w:eastAsia="ar-SA"/>
              </w:rPr>
            </w:pPr>
            <w:r w:rsidRPr="00B95A7D">
              <w:rPr>
                <w:rFonts w:ascii="Times New Roman" w:hAnsi="Times New Roman"/>
                <w:color w:val="000000"/>
                <w:sz w:val="24"/>
                <w:szCs w:val="24"/>
                <w:lang w:eastAsia="ar-SA"/>
              </w:rPr>
              <w:t>Тест №1 (п.5.1)</w:t>
            </w:r>
          </w:p>
        </w:tc>
        <w:tc>
          <w:tcPr>
            <w:tcW w:w="731" w:type="pct"/>
            <w:vMerge w:val="restart"/>
            <w:tcBorders>
              <w:top w:val="single" w:sz="6" w:space="0" w:color="000000"/>
              <w:left w:val="single" w:sz="6" w:space="0" w:color="000000"/>
              <w:right w:val="single" w:sz="4" w:space="0" w:color="000000"/>
            </w:tcBorders>
            <w:vAlign w:val="center"/>
          </w:tcPr>
          <w:p w:rsidR="006D1F5D" w:rsidRPr="00B95A7D" w:rsidRDefault="006D1F5D" w:rsidP="00B95A7D">
            <w:pPr>
              <w:suppressAutoHyphens/>
              <w:snapToGrid w:val="0"/>
              <w:spacing w:after="0" w:line="240" w:lineRule="auto"/>
              <w:rPr>
                <w:rFonts w:ascii="Times New Roman" w:hAnsi="Times New Roman"/>
                <w:color w:val="000000"/>
                <w:sz w:val="24"/>
                <w:szCs w:val="24"/>
                <w:lang w:eastAsia="ar-SA"/>
              </w:rPr>
            </w:pPr>
            <w:r w:rsidRPr="00B95A7D">
              <w:rPr>
                <w:rFonts w:ascii="Times New Roman" w:hAnsi="Times New Roman"/>
                <w:color w:val="000000"/>
                <w:sz w:val="24"/>
                <w:szCs w:val="24"/>
                <w:lang w:eastAsia="ar-SA"/>
              </w:rPr>
              <w:t xml:space="preserve">Тестирова-ние </w:t>
            </w:r>
          </w:p>
        </w:tc>
      </w:tr>
      <w:tr w:rsidR="00A04A45" w:rsidRPr="00B95A7D" w:rsidTr="00811DE0">
        <w:trPr>
          <w:trHeight w:val="1932"/>
          <w:jc w:val="center"/>
        </w:trPr>
        <w:tc>
          <w:tcPr>
            <w:tcW w:w="528" w:type="pct"/>
            <w:tcBorders>
              <w:top w:val="single" w:sz="6" w:space="0" w:color="000000"/>
              <w:left w:val="single" w:sz="6" w:space="0" w:color="000000"/>
              <w:right w:val="single" w:sz="6" w:space="0" w:color="000000"/>
            </w:tcBorders>
            <w:vAlign w:val="center"/>
          </w:tcPr>
          <w:p w:rsidR="00A04A45" w:rsidRPr="00B95A7D" w:rsidRDefault="00A04A45" w:rsidP="00B95A7D">
            <w:pPr>
              <w:spacing w:after="0" w:line="240" w:lineRule="auto"/>
              <w:rPr>
                <w:rFonts w:ascii="Times New Roman" w:eastAsia="Times New Roman" w:hAnsi="Times New Roman"/>
                <w:color w:val="000000"/>
                <w:sz w:val="24"/>
                <w:szCs w:val="24"/>
                <w:lang w:eastAsia="ru-RU"/>
              </w:rPr>
            </w:pPr>
            <w:r w:rsidRPr="00B95A7D">
              <w:rPr>
                <w:rFonts w:ascii="Times New Roman" w:eastAsia="Times New Roman" w:hAnsi="Times New Roman"/>
                <w:sz w:val="24"/>
                <w:szCs w:val="24"/>
                <w:lang w:eastAsia="ru-RU"/>
              </w:rPr>
              <w:t xml:space="preserve">Умения: </w:t>
            </w:r>
          </w:p>
        </w:tc>
        <w:tc>
          <w:tcPr>
            <w:tcW w:w="1485" w:type="pct"/>
            <w:tcBorders>
              <w:top w:val="single" w:sz="6" w:space="0" w:color="000000"/>
              <w:left w:val="single" w:sz="6" w:space="0" w:color="000000"/>
              <w:right w:val="single" w:sz="6" w:space="0" w:color="000000"/>
            </w:tcBorders>
          </w:tcPr>
          <w:p w:rsidR="00A04A45" w:rsidRPr="0088765C" w:rsidRDefault="00A04A45" w:rsidP="00B95A7D">
            <w:pPr>
              <w:pStyle w:val="a4"/>
              <w:tabs>
                <w:tab w:val="left" w:pos="417"/>
              </w:tabs>
              <w:spacing w:after="0" w:line="240" w:lineRule="auto"/>
              <w:ind w:left="0"/>
              <w:jc w:val="both"/>
              <w:rPr>
                <w:rFonts w:ascii="Times New Roman" w:hAnsi="Times New Roman"/>
                <w:sz w:val="24"/>
                <w:szCs w:val="24"/>
              </w:rPr>
            </w:pPr>
            <w:r w:rsidRPr="0088765C">
              <w:rPr>
                <w:rFonts w:ascii="Times New Roman" w:eastAsia="Times New Roman" w:hAnsi="Times New Roman" w:cs="Times New Roman"/>
                <w:sz w:val="24"/>
                <w:szCs w:val="24"/>
              </w:rPr>
              <w:t>планировать и осуществлять мероприятия, распределять и делегировать полномочия с учетом личной ответственности за осуществляемые мероприятия</w:t>
            </w:r>
          </w:p>
        </w:tc>
        <w:tc>
          <w:tcPr>
            <w:tcW w:w="1321" w:type="pct"/>
            <w:tcBorders>
              <w:top w:val="single" w:sz="6" w:space="0" w:color="000000"/>
              <w:left w:val="single" w:sz="6" w:space="0" w:color="000000"/>
              <w:right w:val="single" w:sz="6" w:space="0" w:color="000000"/>
            </w:tcBorders>
          </w:tcPr>
          <w:p w:rsidR="00A04A45" w:rsidRPr="00B95A7D" w:rsidRDefault="00A04A45" w:rsidP="00B95A7D">
            <w:pPr>
              <w:spacing w:after="0" w:line="240" w:lineRule="auto"/>
              <w:ind w:left="80"/>
              <w:rPr>
                <w:rFonts w:ascii="Times New Roman" w:hAnsi="Times New Roman" w:cs="Times New Roman"/>
                <w:sz w:val="24"/>
                <w:szCs w:val="24"/>
              </w:rPr>
            </w:pPr>
            <w:r w:rsidRPr="00B95A7D">
              <w:rPr>
                <w:rFonts w:ascii="Times New Roman" w:eastAsia="Arial" w:hAnsi="Times New Roman" w:cs="Times New Roman"/>
                <w:sz w:val="24"/>
                <w:szCs w:val="24"/>
              </w:rPr>
              <w:t>Основные персонал-технологии формирования персонала</w:t>
            </w:r>
          </w:p>
          <w:p w:rsidR="00A04A45" w:rsidRPr="00B95A7D" w:rsidRDefault="00A04A45" w:rsidP="00B95A7D">
            <w:pPr>
              <w:spacing w:after="0" w:line="240" w:lineRule="auto"/>
              <w:ind w:left="80"/>
              <w:rPr>
                <w:rFonts w:ascii="Times New Roman" w:hAnsi="Times New Roman" w:cs="Times New Roman"/>
                <w:sz w:val="24"/>
                <w:szCs w:val="24"/>
              </w:rPr>
            </w:pPr>
          </w:p>
        </w:tc>
        <w:tc>
          <w:tcPr>
            <w:tcW w:w="935" w:type="pct"/>
            <w:tcBorders>
              <w:top w:val="single" w:sz="6" w:space="0" w:color="000000"/>
              <w:left w:val="single" w:sz="6" w:space="0" w:color="000000"/>
              <w:right w:val="single" w:sz="6" w:space="0" w:color="000000"/>
            </w:tcBorders>
            <w:vAlign w:val="center"/>
          </w:tcPr>
          <w:p w:rsidR="00A04A45" w:rsidRPr="00B95A7D" w:rsidRDefault="00A04A45" w:rsidP="00A04A45">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Контрольная работа</w:t>
            </w:r>
            <w:r w:rsidRPr="00B95A7D">
              <w:rPr>
                <w:rFonts w:ascii="Times New Roman" w:hAnsi="Times New Roman"/>
                <w:color w:val="000000"/>
                <w:sz w:val="24"/>
                <w:szCs w:val="24"/>
                <w:lang w:eastAsia="ar-SA"/>
              </w:rPr>
              <w:t xml:space="preserve"> (п.5.3) </w:t>
            </w:r>
          </w:p>
        </w:tc>
        <w:tc>
          <w:tcPr>
            <w:tcW w:w="731" w:type="pct"/>
            <w:vMerge/>
            <w:tcBorders>
              <w:left w:val="single" w:sz="6" w:space="0" w:color="000000"/>
              <w:right w:val="single" w:sz="4" w:space="0" w:color="000000"/>
            </w:tcBorders>
            <w:vAlign w:val="center"/>
          </w:tcPr>
          <w:p w:rsidR="00A04A45" w:rsidRPr="00B95A7D" w:rsidRDefault="00A04A45" w:rsidP="00B95A7D">
            <w:pPr>
              <w:suppressAutoHyphens/>
              <w:snapToGrid w:val="0"/>
              <w:spacing w:after="0" w:line="240" w:lineRule="auto"/>
              <w:rPr>
                <w:rFonts w:ascii="Times New Roman" w:hAnsi="Times New Roman"/>
                <w:color w:val="000000"/>
                <w:sz w:val="24"/>
                <w:szCs w:val="24"/>
                <w:lang w:eastAsia="ar-SA"/>
              </w:rPr>
            </w:pPr>
          </w:p>
        </w:tc>
      </w:tr>
      <w:tr w:rsidR="006D1F5D" w:rsidRPr="00B95A7D" w:rsidTr="00B95A7D">
        <w:trPr>
          <w:trHeight w:val="1594"/>
          <w:jc w:val="center"/>
        </w:trPr>
        <w:tc>
          <w:tcPr>
            <w:tcW w:w="528" w:type="pct"/>
            <w:tcBorders>
              <w:top w:val="single" w:sz="6" w:space="0" w:color="000000"/>
              <w:left w:val="single" w:sz="6" w:space="0" w:color="000000"/>
              <w:bottom w:val="single" w:sz="6" w:space="0" w:color="000000"/>
              <w:right w:val="single" w:sz="6" w:space="0" w:color="000000"/>
            </w:tcBorders>
            <w:vAlign w:val="center"/>
          </w:tcPr>
          <w:p w:rsidR="006D1F5D" w:rsidRPr="00B95A7D" w:rsidRDefault="006D1F5D" w:rsidP="00B95A7D">
            <w:pPr>
              <w:spacing w:after="0" w:line="240" w:lineRule="auto"/>
              <w:rPr>
                <w:rFonts w:ascii="Times New Roman" w:eastAsia="Times New Roman" w:hAnsi="Times New Roman"/>
                <w:color w:val="000000"/>
                <w:sz w:val="24"/>
                <w:szCs w:val="24"/>
                <w:lang w:eastAsia="ru-RU"/>
              </w:rPr>
            </w:pPr>
            <w:r w:rsidRPr="00B95A7D">
              <w:rPr>
                <w:rFonts w:ascii="Times New Roman" w:eastAsia="Times New Roman" w:hAnsi="Times New Roman"/>
                <w:color w:val="000000"/>
                <w:sz w:val="24"/>
                <w:szCs w:val="24"/>
                <w:lang w:eastAsia="ru-RU"/>
              </w:rPr>
              <w:lastRenderedPageBreak/>
              <w:t>Навыки:</w:t>
            </w:r>
          </w:p>
        </w:tc>
        <w:tc>
          <w:tcPr>
            <w:tcW w:w="1485" w:type="pct"/>
            <w:tcBorders>
              <w:top w:val="single" w:sz="6" w:space="0" w:color="000000"/>
              <w:left w:val="single" w:sz="6" w:space="0" w:color="000000"/>
              <w:bottom w:val="single" w:sz="6" w:space="0" w:color="000000"/>
              <w:right w:val="single" w:sz="6" w:space="0" w:color="000000"/>
            </w:tcBorders>
          </w:tcPr>
          <w:p w:rsidR="006D1F5D" w:rsidRPr="00B101AD" w:rsidRDefault="0088765C" w:rsidP="00B95A7D">
            <w:pPr>
              <w:pStyle w:val="a4"/>
              <w:tabs>
                <w:tab w:val="left" w:pos="417"/>
              </w:tabs>
              <w:spacing w:after="0" w:line="240" w:lineRule="auto"/>
              <w:ind w:left="0"/>
              <w:jc w:val="both"/>
              <w:rPr>
                <w:rFonts w:ascii="Times New Roman" w:hAnsi="Times New Roman"/>
                <w:b/>
                <w:i/>
                <w:sz w:val="24"/>
                <w:szCs w:val="24"/>
              </w:rPr>
            </w:pPr>
            <w:r w:rsidRPr="00D07AAE">
              <w:rPr>
                <w:rFonts w:ascii="Times New Roman" w:eastAsia="Times New Roman" w:hAnsi="Times New Roman" w:cs="Times New Roman"/>
                <w:sz w:val="24"/>
                <w:szCs w:val="24"/>
              </w:rPr>
              <w:t>проектирования организационных структур управления и планирования организационных мероприятий</w:t>
            </w:r>
          </w:p>
        </w:tc>
        <w:tc>
          <w:tcPr>
            <w:tcW w:w="1321" w:type="pct"/>
            <w:tcBorders>
              <w:top w:val="single" w:sz="6" w:space="0" w:color="000000"/>
              <w:left w:val="single" w:sz="6" w:space="0" w:color="000000"/>
              <w:bottom w:val="single" w:sz="6" w:space="0" w:color="000000"/>
              <w:right w:val="single" w:sz="6" w:space="0" w:color="000000"/>
            </w:tcBorders>
          </w:tcPr>
          <w:p w:rsidR="006D1F5D" w:rsidRPr="00B95A7D" w:rsidRDefault="006D1F5D" w:rsidP="00B95A7D">
            <w:pPr>
              <w:suppressAutoHyphens/>
              <w:snapToGrid w:val="0"/>
              <w:spacing w:after="0" w:line="240" w:lineRule="auto"/>
              <w:rPr>
                <w:rFonts w:ascii="Times New Roman" w:hAnsi="Times New Roman" w:cs="Times New Roman"/>
                <w:color w:val="000000"/>
                <w:sz w:val="24"/>
                <w:szCs w:val="24"/>
                <w:lang w:eastAsia="ar-SA"/>
              </w:rPr>
            </w:pPr>
            <w:r w:rsidRPr="00B95A7D">
              <w:rPr>
                <w:rFonts w:ascii="Times New Roman" w:eastAsia="Arial" w:hAnsi="Times New Roman" w:cs="Times New Roman"/>
                <w:sz w:val="24"/>
                <w:szCs w:val="24"/>
              </w:rPr>
              <w:t>Управление деловой карьерой персонала Современные персонал технологии адаптации новых сотрудников</w:t>
            </w:r>
          </w:p>
        </w:tc>
        <w:tc>
          <w:tcPr>
            <w:tcW w:w="935" w:type="pct"/>
            <w:tcBorders>
              <w:top w:val="single" w:sz="6" w:space="0" w:color="000000"/>
              <w:left w:val="single" w:sz="6" w:space="0" w:color="000000"/>
              <w:bottom w:val="single" w:sz="6" w:space="0" w:color="000000"/>
              <w:right w:val="single" w:sz="6" w:space="0" w:color="000000"/>
            </w:tcBorders>
            <w:vAlign w:val="center"/>
          </w:tcPr>
          <w:p w:rsidR="006D1F5D" w:rsidRPr="00B95A7D" w:rsidRDefault="00A04A45" w:rsidP="00A04A45">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Кейс-задание</w:t>
            </w:r>
            <w:r w:rsidR="006D1F5D" w:rsidRPr="00B95A7D">
              <w:rPr>
                <w:rFonts w:ascii="Times New Roman" w:hAnsi="Times New Roman"/>
                <w:color w:val="000000"/>
                <w:sz w:val="24"/>
                <w:szCs w:val="24"/>
                <w:lang w:eastAsia="ar-SA"/>
              </w:rPr>
              <w:t xml:space="preserve"> (п.5.</w:t>
            </w:r>
            <w:r>
              <w:rPr>
                <w:rFonts w:ascii="Times New Roman" w:hAnsi="Times New Roman"/>
                <w:color w:val="000000"/>
                <w:sz w:val="24"/>
                <w:szCs w:val="24"/>
                <w:lang w:eastAsia="ar-SA"/>
              </w:rPr>
              <w:t>2</w:t>
            </w:r>
            <w:r w:rsidR="006D1F5D" w:rsidRPr="00B95A7D">
              <w:rPr>
                <w:rFonts w:ascii="Times New Roman" w:hAnsi="Times New Roman"/>
                <w:color w:val="000000"/>
                <w:sz w:val="24"/>
                <w:szCs w:val="24"/>
                <w:lang w:eastAsia="ar-SA"/>
              </w:rPr>
              <w:t>)</w:t>
            </w:r>
          </w:p>
        </w:tc>
        <w:tc>
          <w:tcPr>
            <w:tcW w:w="731" w:type="pct"/>
            <w:vMerge/>
            <w:tcBorders>
              <w:left w:val="single" w:sz="6" w:space="0" w:color="000000"/>
              <w:right w:val="single" w:sz="4" w:space="0" w:color="000000"/>
            </w:tcBorders>
            <w:vAlign w:val="center"/>
          </w:tcPr>
          <w:p w:rsidR="006D1F5D" w:rsidRPr="00B95A7D" w:rsidRDefault="006D1F5D" w:rsidP="00B95A7D">
            <w:pPr>
              <w:suppressAutoHyphens/>
              <w:snapToGrid w:val="0"/>
              <w:spacing w:after="0" w:line="240" w:lineRule="auto"/>
              <w:rPr>
                <w:rFonts w:ascii="Times New Roman" w:hAnsi="Times New Roman"/>
                <w:color w:val="000000"/>
                <w:sz w:val="24"/>
                <w:szCs w:val="24"/>
                <w:lang w:eastAsia="ar-SA"/>
              </w:rPr>
            </w:pPr>
          </w:p>
        </w:tc>
      </w:tr>
      <w:tr w:rsidR="008D5247" w:rsidRPr="00B95A7D" w:rsidTr="00B95A7D">
        <w:trPr>
          <w:trHeight w:val="446"/>
          <w:jc w:val="center"/>
        </w:trPr>
        <w:tc>
          <w:tcPr>
            <w:tcW w:w="5000" w:type="pct"/>
            <w:gridSpan w:val="5"/>
            <w:tcBorders>
              <w:top w:val="single" w:sz="6" w:space="0" w:color="000000"/>
              <w:left w:val="single" w:sz="6" w:space="0" w:color="000000"/>
              <w:bottom w:val="single" w:sz="6" w:space="0" w:color="000000"/>
              <w:right w:val="single" w:sz="4" w:space="0" w:color="000000"/>
            </w:tcBorders>
            <w:vAlign w:val="center"/>
          </w:tcPr>
          <w:p w:rsidR="008D5247" w:rsidRPr="00B95A7D" w:rsidRDefault="008D5247" w:rsidP="00B95A7D">
            <w:pPr>
              <w:suppressAutoHyphens/>
              <w:snapToGrid w:val="0"/>
              <w:spacing w:after="0" w:line="240" w:lineRule="auto"/>
              <w:jc w:val="center"/>
              <w:rPr>
                <w:rFonts w:ascii="Times New Roman" w:hAnsi="Times New Roman" w:cs="Times New Roman"/>
                <w:color w:val="000000"/>
                <w:sz w:val="24"/>
                <w:szCs w:val="24"/>
                <w:lang w:val="en-US" w:eastAsia="ar-SA"/>
              </w:rPr>
            </w:pPr>
            <w:r w:rsidRPr="00B95A7D">
              <w:rPr>
                <w:rFonts w:ascii="Times New Roman" w:hAnsi="Times New Roman" w:cs="Times New Roman"/>
                <w:sz w:val="24"/>
                <w:szCs w:val="24"/>
              </w:rPr>
              <w:t>ПК-</w:t>
            </w:r>
            <w:r w:rsidR="00747BDB" w:rsidRPr="00B95A7D">
              <w:rPr>
                <w:rFonts w:ascii="Times New Roman" w:hAnsi="Times New Roman" w:cs="Times New Roman"/>
                <w:sz w:val="24"/>
                <w:szCs w:val="24"/>
                <w:lang w:val="en-US"/>
              </w:rPr>
              <w:t>1</w:t>
            </w:r>
          </w:p>
        </w:tc>
      </w:tr>
      <w:tr w:rsidR="006D1F5D" w:rsidRPr="00B95A7D" w:rsidTr="00B95A7D">
        <w:trPr>
          <w:trHeight w:val="1089"/>
          <w:jc w:val="center"/>
        </w:trPr>
        <w:tc>
          <w:tcPr>
            <w:tcW w:w="528" w:type="pct"/>
            <w:tcBorders>
              <w:top w:val="single" w:sz="6" w:space="0" w:color="000000"/>
              <w:left w:val="single" w:sz="6" w:space="0" w:color="000000"/>
              <w:bottom w:val="single" w:sz="6" w:space="0" w:color="000000"/>
              <w:right w:val="single" w:sz="6" w:space="0" w:color="000000"/>
            </w:tcBorders>
            <w:vAlign w:val="center"/>
          </w:tcPr>
          <w:p w:rsidR="006D1F5D" w:rsidRPr="00B95A7D" w:rsidRDefault="006D1F5D" w:rsidP="00B95A7D">
            <w:pPr>
              <w:spacing w:after="0" w:line="240" w:lineRule="auto"/>
              <w:rPr>
                <w:rFonts w:ascii="Times New Roman" w:eastAsia="Times New Roman" w:hAnsi="Times New Roman"/>
                <w:sz w:val="24"/>
                <w:szCs w:val="24"/>
                <w:lang w:eastAsia="ru-RU"/>
              </w:rPr>
            </w:pPr>
            <w:r w:rsidRPr="00B95A7D">
              <w:rPr>
                <w:rFonts w:ascii="Times New Roman" w:eastAsia="Times New Roman" w:hAnsi="Times New Roman"/>
                <w:sz w:val="24"/>
                <w:szCs w:val="24"/>
                <w:lang w:eastAsia="ru-RU"/>
              </w:rPr>
              <w:t xml:space="preserve">Знания: </w:t>
            </w:r>
          </w:p>
        </w:tc>
        <w:tc>
          <w:tcPr>
            <w:tcW w:w="1485" w:type="pct"/>
            <w:tcBorders>
              <w:top w:val="single" w:sz="6" w:space="0" w:color="000000"/>
              <w:left w:val="single" w:sz="6" w:space="0" w:color="000000"/>
              <w:bottom w:val="single" w:sz="6" w:space="0" w:color="000000"/>
              <w:right w:val="single" w:sz="6" w:space="0" w:color="000000"/>
            </w:tcBorders>
          </w:tcPr>
          <w:p w:rsidR="006D1F5D" w:rsidRPr="0088765C" w:rsidRDefault="0088765C" w:rsidP="0088765C">
            <w:pPr>
              <w:tabs>
                <w:tab w:val="left" w:pos="417"/>
              </w:tabs>
              <w:spacing w:after="0" w:line="240" w:lineRule="auto"/>
              <w:jc w:val="both"/>
              <w:rPr>
                <w:rFonts w:ascii="Times New Roman" w:hAnsi="Times New Roman"/>
                <w:b/>
                <w:sz w:val="24"/>
                <w:szCs w:val="24"/>
              </w:rPr>
            </w:pPr>
            <w:r>
              <w:rPr>
                <w:rFonts w:ascii="Times New Roman" w:hAnsi="Times New Roman" w:cs="Times New Roman"/>
                <w:sz w:val="24"/>
                <w:szCs w:val="24"/>
              </w:rPr>
              <w:t>основных</w:t>
            </w:r>
            <w:r w:rsidR="006D1F5D" w:rsidRPr="0088765C">
              <w:rPr>
                <w:rFonts w:ascii="Times New Roman" w:hAnsi="Times New Roman" w:cs="Times New Roman"/>
                <w:sz w:val="24"/>
                <w:szCs w:val="24"/>
              </w:rPr>
              <w:t xml:space="preserve"> результат</w:t>
            </w:r>
            <w:r>
              <w:rPr>
                <w:rFonts w:ascii="Times New Roman" w:hAnsi="Times New Roman" w:cs="Times New Roman"/>
                <w:sz w:val="24"/>
                <w:szCs w:val="24"/>
              </w:rPr>
              <w:t>ов</w:t>
            </w:r>
            <w:r w:rsidR="006D1F5D" w:rsidRPr="0088765C">
              <w:rPr>
                <w:rFonts w:ascii="Times New Roman" w:hAnsi="Times New Roman" w:cs="Times New Roman"/>
                <w:sz w:val="24"/>
                <w:szCs w:val="24"/>
              </w:rPr>
              <w:t xml:space="preserve"> новейших исследований по проблемам менеджмента</w:t>
            </w:r>
          </w:p>
        </w:tc>
        <w:tc>
          <w:tcPr>
            <w:tcW w:w="1321" w:type="pct"/>
            <w:tcBorders>
              <w:top w:val="single" w:sz="6" w:space="0" w:color="000000"/>
              <w:left w:val="single" w:sz="6" w:space="0" w:color="000000"/>
              <w:bottom w:val="single" w:sz="6" w:space="0" w:color="000000"/>
              <w:right w:val="single" w:sz="6" w:space="0" w:color="000000"/>
            </w:tcBorders>
          </w:tcPr>
          <w:p w:rsidR="006D1F5D" w:rsidRPr="00B95A7D" w:rsidRDefault="006D1F5D" w:rsidP="00B95A7D">
            <w:pPr>
              <w:suppressAutoHyphens/>
              <w:snapToGrid w:val="0"/>
              <w:spacing w:after="0" w:line="240" w:lineRule="auto"/>
              <w:rPr>
                <w:rFonts w:ascii="Times New Roman" w:hAnsi="Times New Roman" w:cs="Times New Roman"/>
                <w:bCs/>
                <w:iCs/>
                <w:sz w:val="24"/>
                <w:szCs w:val="24"/>
              </w:rPr>
            </w:pPr>
            <w:r w:rsidRPr="00B95A7D">
              <w:rPr>
                <w:rFonts w:ascii="Times New Roman" w:eastAsia="Arial" w:hAnsi="Times New Roman" w:cs="Times New Roman"/>
                <w:sz w:val="24"/>
                <w:szCs w:val="24"/>
              </w:rPr>
              <w:t>Деловая оценка персонала</w:t>
            </w:r>
          </w:p>
        </w:tc>
        <w:tc>
          <w:tcPr>
            <w:tcW w:w="935" w:type="pct"/>
            <w:tcBorders>
              <w:top w:val="single" w:sz="6" w:space="0" w:color="000000"/>
              <w:left w:val="single" w:sz="6" w:space="0" w:color="000000"/>
              <w:bottom w:val="single" w:sz="6" w:space="0" w:color="000000"/>
              <w:right w:val="single" w:sz="6" w:space="0" w:color="000000"/>
            </w:tcBorders>
            <w:vAlign w:val="center"/>
          </w:tcPr>
          <w:p w:rsidR="006D1F5D" w:rsidRPr="00B95A7D" w:rsidRDefault="006D1F5D" w:rsidP="00B95A7D">
            <w:pPr>
              <w:suppressAutoHyphens/>
              <w:spacing w:after="0" w:line="240" w:lineRule="auto"/>
              <w:jc w:val="center"/>
              <w:rPr>
                <w:rFonts w:ascii="Times New Roman" w:hAnsi="Times New Roman"/>
                <w:color w:val="000000"/>
                <w:sz w:val="24"/>
                <w:szCs w:val="24"/>
                <w:lang w:eastAsia="ar-SA"/>
              </w:rPr>
            </w:pPr>
            <w:r w:rsidRPr="00B95A7D">
              <w:rPr>
                <w:rFonts w:ascii="Times New Roman" w:hAnsi="Times New Roman"/>
                <w:sz w:val="24"/>
                <w:szCs w:val="24"/>
                <w:lang w:eastAsia="ar-SA"/>
              </w:rPr>
              <w:t xml:space="preserve">Тест №2 </w:t>
            </w:r>
            <w:r w:rsidRPr="00B95A7D">
              <w:rPr>
                <w:rFonts w:ascii="Times New Roman" w:hAnsi="Times New Roman"/>
                <w:color w:val="000000"/>
                <w:sz w:val="24"/>
                <w:szCs w:val="24"/>
                <w:lang w:eastAsia="ar-SA"/>
              </w:rPr>
              <w:t>(п.5.1)</w:t>
            </w:r>
          </w:p>
          <w:p w:rsidR="006D1F5D" w:rsidRPr="00B95A7D" w:rsidRDefault="006D1F5D" w:rsidP="00B95A7D">
            <w:pPr>
              <w:suppressAutoHyphens/>
              <w:snapToGrid w:val="0"/>
              <w:spacing w:after="0" w:line="240" w:lineRule="auto"/>
              <w:jc w:val="center"/>
              <w:rPr>
                <w:rFonts w:ascii="Times New Roman" w:hAnsi="Times New Roman"/>
                <w:color w:val="000000"/>
                <w:sz w:val="24"/>
                <w:szCs w:val="24"/>
                <w:lang w:eastAsia="ar-SA"/>
              </w:rPr>
            </w:pPr>
          </w:p>
        </w:tc>
        <w:tc>
          <w:tcPr>
            <w:tcW w:w="731" w:type="pct"/>
            <w:vMerge w:val="restart"/>
            <w:tcBorders>
              <w:left w:val="single" w:sz="6" w:space="0" w:color="000000"/>
              <w:right w:val="single" w:sz="4" w:space="0" w:color="000000"/>
            </w:tcBorders>
            <w:vAlign w:val="center"/>
          </w:tcPr>
          <w:p w:rsidR="006D1F5D" w:rsidRPr="00B95A7D" w:rsidRDefault="006D1F5D" w:rsidP="00B95A7D">
            <w:pPr>
              <w:suppressAutoHyphens/>
              <w:snapToGrid w:val="0"/>
              <w:spacing w:after="0" w:line="240" w:lineRule="auto"/>
              <w:rPr>
                <w:rFonts w:ascii="Times New Roman" w:hAnsi="Times New Roman"/>
                <w:color w:val="000000"/>
                <w:sz w:val="24"/>
                <w:szCs w:val="24"/>
                <w:lang w:eastAsia="ar-SA"/>
              </w:rPr>
            </w:pPr>
            <w:r w:rsidRPr="00B95A7D">
              <w:rPr>
                <w:rFonts w:ascii="Times New Roman" w:hAnsi="Times New Roman"/>
                <w:color w:val="000000"/>
                <w:sz w:val="24"/>
                <w:szCs w:val="24"/>
                <w:lang w:eastAsia="ar-SA"/>
              </w:rPr>
              <w:t>Тестирова-ние</w:t>
            </w:r>
          </w:p>
        </w:tc>
      </w:tr>
      <w:tr w:rsidR="00A04A45" w:rsidRPr="00B95A7D" w:rsidTr="00B95A7D">
        <w:trPr>
          <w:trHeight w:val="1402"/>
          <w:jc w:val="center"/>
        </w:trPr>
        <w:tc>
          <w:tcPr>
            <w:tcW w:w="528" w:type="pct"/>
            <w:tcBorders>
              <w:top w:val="single" w:sz="6" w:space="0" w:color="000000"/>
              <w:left w:val="single" w:sz="6" w:space="0" w:color="000000"/>
              <w:bottom w:val="single" w:sz="6" w:space="0" w:color="000000"/>
              <w:right w:val="single" w:sz="6" w:space="0" w:color="000000"/>
            </w:tcBorders>
            <w:vAlign w:val="center"/>
          </w:tcPr>
          <w:p w:rsidR="00A04A45" w:rsidRPr="00B95A7D" w:rsidRDefault="00A04A45" w:rsidP="00A04A45">
            <w:pPr>
              <w:spacing w:after="0" w:line="240" w:lineRule="auto"/>
              <w:rPr>
                <w:rFonts w:ascii="Times New Roman" w:hAnsi="Times New Roman"/>
                <w:sz w:val="24"/>
                <w:szCs w:val="24"/>
                <w:lang w:eastAsia="ar-SA"/>
              </w:rPr>
            </w:pPr>
            <w:r w:rsidRPr="00B95A7D">
              <w:rPr>
                <w:rFonts w:ascii="Times New Roman" w:eastAsia="Times New Roman" w:hAnsi="Times New Roman"/>
                <w:sz w:val="24"/>
                <w:szCs w:val="24"/>
                <w:lang w:eastAsia="ru-RU"/>
              </w:rPr>
              <w:t>Умения:</w:t>
            </w:r>
          </w:p>
        </w:tc>
        <w:tc>
          <w:tcPr>
            <w:tcW w:w="1485" w:type="pct"/>
            <w:tcBorders>
              <w:top w:val="single" w:sz="6" w:space="0" w:color="000000"/>
              <w:left w:val="single" w:sz="6" w:space="0" w:color="000000"/>
              <w:bottom w:val="single" w:sz="6" w:space="0" w:color="000000"/>
              <w:right w:val="single" w:sz="6" w:space="0" w:color="000000"/>
            </w:tcBorders>
          </w:tcPr>
          <w:p w:rsidR="00A04A45" w:rsidRPr="0088765C" w:rsidRDefault="00A04A45" w:rsidP="00A04A45">
            <w:pPr>
              <w:tabs>
                <w:tab w:val="left" w:pos="417"/>
              </w:tabs>
              <w:spacing w:after="0" w:line="240" w:lineRule="auto"/>
              <w:jc w:val="both"/>
              <w:rPr>
                <w:rFonts w:ascii="Times New Roman" w:hAnsi="Times New Roman"/>
                <w:sz w:val="24"/>
                <w:szCs w:val="24"/>
              </w:rPr>
            </w:pPr>
            <w:r w:rsidRPr="0088765C">
              <w:rPr>
                <w:rFonts w:ascii="Times New Roman" w:hAnsi="Times New Roman" w:cs="Times New Roman"/>
                <w:sz w:val="24"/>
                <w:szCs w:val="24"/>
              </w:rPr>
              <w:t>использовать основные теории мотивации, лидерства и власти для решения управленческих задач</w:t>
            </w:r>
          </w:p>
        </w:tc>
        <w:tc>
          <w:tcPr>
            <w:tcW w:w="1321" w:type="pct"/>
            <w:tcBorders>
              <w:top w:val="single" w:sz="6" w:space="0" w:color="000000"/>
              <w:left w:val="single" w:sz="6" w:space="0" w:color="000000"/>
              <w:bottom w:val="single" w:sz="6" w:space="0" w:color="000000"/>
              <w:right w:val="single" w:sz="6" w:space="0" w:color="000000"/>
            </w:tcBorders>
          </w:tcPr>
          <w:p w:rsidR="00A04A45" w:rsidRPr="00B95A7D" w:rsidRDefault="00A04A45" w:rsidP="00A04A45">
            <w:pPr>
              <w:suppressAutoHyphens/>
              <w:snapToGrid w:val="0"/>
              <w:spacing w:after="0" w:line="240" w:lineRule="auto"/>
              <w:rPr>
                <w:rFonts w:ascii="Times New Roman" w:hAnsi="Times New Roman" w:cs="Times New Roman"/>
                <w:bCs/>
                <w:iCs/>
                <w:sz w:val="24"/>
                <w:szCs w:val="24"/>
              </w:rPr>
            </w:pPr>
            <w:r w:rsidRPr="00B95A7D">
              <w:rPr>
                <w:rFonts w:ascii="Times New Roman" w:eastAsia="Arial" w:hAnsi="Times New Roman" w:cs="Times New Roman"/>
                <w:sz w:val="24"/>
                <w:szCs w:val="24"/>
              </w:rPr>
              <w:t>Современные персонал технологии обучения персонала</w:t>
            </w:r>
          </w:p>
        </w:tc>
        <w:tc>
          <w:tcPr>
            <w:tcW w:w="935" w:type="pct"/>
            <w:tcBorders>
              <w:top w:val="single" w:sz="6" w:space="0" w:color="000000"/>
              <w:left w:val="single" w:sz="6" w:space="0" w:color="000000"/>
              <w:bottom w:val="single" w:sz="6" w:space="0" w:color="000000"/>
              <w:right w:val="single" w:sz="6" w:space="0" w:color="000000"/>
            </w:tcBorders>
            <w:vAlign w:val="center"/>
          </w:tcPr>
          <w:p w:rsidR="00A04A45" w:rsidRPr="00B95A7D" w:rsidRDefault="00A04A45" w:rsidP="00A04A45">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Контрольная работа</w:t>
            </w:r>
            <w:r w:rsidRPr="00B95A7D">
              <w:rPr>
                <w:rFonts w:ascii="Times New Roman" w:hAnsi="Times New Roman"/>
                <w:color w:val="000000"/>
                <w:sz w:val="24"/>
                <w:szCs w:val="24"/>
                <w:lang w:eastAsia="ar-SA"/>
              </w:rPr>
              <w:t xml:space="preserve"> (п.5.3) </w:t>
            </w:r>
          </w:p>
        </w:tc>
        <w:tc>
          <w:tcPr>
            <w:tcW w:w="731" w:type="pct"/>
            <w:vMerge/>
            <w:tcBorders>
              <w:left w:val="single" w:sz="6" w:space="0" w:color="000000"/>
              <w:right w:val="single" w:sz="4" w:space="0" w:color="000000"/>
            </w:tcBorders>
            <w:vAlign w:val="center"/>
          </w:tcPr>
          <w:p w:rsidR="00A04A45" w:rsidRPr="00B95A7D" w:rsidRDefault="00A04A45" w:rsidP="00A04A45">
            <w:pPr>
              <w:suppressAutoHyphens/>
              <w:snapToGrid w:val="0"/>
              <w:spacing w:after="0" w:line="240" w:lineRule="auto"/>
              <w:rPr>
                <w:rFonts w:ascii="Times New Roman" w:hAnsi="Times New Roman"/>
                <w:color w:val="000000"/>
                <w:sz w:val="24"/>
                <w:szCs w:val="24"/>
                <w:lang w:eastAsia="ar-SA"/>
              </w:rPr>
            </w:pPr>
          </w:p>
        </w:tc>
      </w:tr>
      <w:tr w:rsidR="00A04A45" w:rsidRPr="00B95A7D" w:rsidTr="00B95A7D">
        <w:trPr>
          <w:trHeight w:val="1546"/>
          <w:jc w:val="center"/>
        </w:trPr>
        <w:tc>
          <w:tcPr>
            <w:tcW w:w="528" w:type="pct"/>
            <w:tcBorders>
              <w:top w:val="single" w:sz="6" w:space="0" w:color="000000"/>
              <w:left w:val="single" w:sz="6" w:space="0" w:color="000000"/>
              <w:bottom w:val="single" w:sz="4" w:space="0" w:color="000000"/>
              <w:right w:val="single" w:sz="6" w:space="0" w:color="000000"/>
            </w:tcBorders>
            <w:vAlign w:val="center"/>
          </w:tcPr>
          <w:p w:rsidR="00A04A45" w:rsidRPr="00B95A7D" w:rsidRDefault="00A04A45" w:rsidP="00A04A45">
            <w:pPr>
              <w:spacing w:after="0" w:line="240" w:lineRule="auto"/>
              <w:rPr>
                <w:rFonts w:ascii="Times New Roman" w:eastAsia="Times New Roman" w:hAnsi="Times New Roman"/>
                <w:color w:val="000000"/>
                <w:sz w:val="24"/>
                <w:szCs w:val="24"/>
                <w:lang w:eastAsia="ru-RU"/>
              </w:rPr>
            </w:pPr>
            <w:r w:rsidRPr="00B95A7D">
              <w:rPr>
                <w:rFonts w:ascii="Times New Roman" w:eastAsia="Times New Roman" w:hAnsi="Times New Roman"/>
                <w:color w:val="000000"/>
                <w:sz w:val="24"/>
                <w:szCs w:val="24"/>
                <w:lang w:eastAsia="ru-RU"/>
              </w:rPr>
              <w:t>Навыки:</w:t>
            </w:r>
          </w:p>
        </w:tc>
        <w:tc>
          <w:tcPr>
            <w:tcW w:w="1485" w:type="pct"/>
            <w:tcBorders>
              <w:top w:val="single" w:sz="6" w:space="0" w:color="000000"/>
              <w:left w:val="single" w:sz="6" w:space="0" w:color="000000"/>
              <w:right w:val="single" w:sz="6" w:space="0" w:color="000000"/>
            </w:tcBorders>
          </w:tcPr>
          <w:p w:rsidR="00A04A45" w:rsidRPr="0088765C" w:rsidRDefault="00A04A45" w:rsidP="00A04A45">
            <w:pPr>
              <w:tabs>
                <w:tab w:val="left" w:pos="417"/>
              </w:tabs>
              <w:spacing w:after="0" w:line="240" w:lineRule="auto"/>
              <w:jc w:val="both"/>
              <w:rPr>
                <w:rFonts w:ascii="Times New Roman" w:hAnsi="Times New Roman"/>
                <w:sz w:val="24"/>
                <w:szCs w:val="24"/>
              </w:rPr>
            </w:pPr>
            <w:r w:rsidRPr="0088765C">
              <w:rPr>
                <w:rFonts w:ascii="Times New Roman" w:hAnsi="Times New Roman" w:cs="Times New Roman"/>
                <w:sz w:val="24"/>
                <w:szCs w:val="24"/>
              </w:rPr>
              <w:t>использования основных теорий мотивации, лидерства и власти для решения управленческих задач</w:t>
            </w:r>
          </w:p>
        </w:tc>
        <w:tc>
          <w:tcPr>
            <w:tcW w:w="1321" w:type="pct"/>
            <w:tcBorders>
              <w:top w:val="single" w:sz="6" w:space="0" w:color="000000"/>
              <w:left w:val="single" w:sz="6" w:space="0" w:color="000000"/>
              <w:right w:val="single" w:sz="6" w:space="0" w:color="000000"/>
            </w:tcBorders>
          </w:tcPr>
          <w:p w:rsidR="00A04A45" w:rsidRPr="00B95A7D" w:rsidRDefault="00A04A45" w:rsidP="00A04A45">
            <w:pPr>
              <w:suppressAutoHyphens/>
              <w:snapToGrid w:val="0"/>
              <w:spacing w:after="0" w:line="240" w:lineRule="auto"/>
              <w:rPr>
                <w:rFonts w:ascii="Times New Roman" w:hAnsi="Times New Roman" w:cs="Times New Roman"/>
                <w:bCs/>
                <w:iCs/>
                <w:sz w:val="24"/>
                <w:szCs w:val="24"/>
              </w:rPr>
            </w:pPr>
            <w:r w:rsidRPr="00B95A7D">
              <w:rPr>
                <w:rFonts w:ascii="Times New Roman" w:eastAsia="Arial" w:hAnsi="Times New Roman" w:cs="Times New Roman"/>
                <w:sz w:val="24"/>
                <w:szCs w:val="24"/>
              </w:rPr>
              <w:t>Формирование бренда работодателя</w:t>
            </w:r>
          </w:p>
        </w:tc>
        <w:tc>
          <w:tcPr>
            <w:tcW w:w="935" w:type="pct"/>
            <w:tcBorders>
              <w:top w:val="single" w:sz="6" w:space="0" w:color="000000"/>
              <w:left w:val="single" w:sz="6" w:space="0" w:color="000000"/>
              <w:right w:val="single" w:sz="6" w:space="0" w:color="000000"/>
            </w:tcBorders>
            <w:vAlign w:val="center"/>
          </w:tcPr>
          <w:p w:rsidR="00A04A45" w:rsidRPr="00B95A7D" w:rsidRDefault="00A04A45" w:rsidP="00A04A45">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Кейс-задание</w:t>
            </w:r>
            <w:r w:rsidRPr="00B95A7D">
              <w:rPr>
                <w:rFonts w:ascii="Times New Roman" w:hAnsi="Times New Roman"/>
                <w:color w:val="000000"/>
                <w:sz w:val="24"/>
                <w:szCs w:val="24"/>
                <w:lang w:eastAsia="ar-SA"/>
              </w:rPr>
              <w:t xml:space="preserve"> (п.5.</w:t>
            </w:r>
            <w:r>
              <w:rPr>
                <w:rFonts w:ascii="Times New Roman" w:hAnsi="Times New Roman"/>
                <w:color w:val="000000"/>
                <w:sz w:val="24"/>
                <w:szCs w:val="24"/>
                <w:lang w:eastAsia="ar-SA"/>
              </w:rPr>
              <w:t>2</w:t>
            </w:r>
            <w:r w:rsidRPr="00B95A7D">
              <w:rPr>
                <w:rFonts w:ascii="Times New Roman" w:hAnsi="Times New Roman"/>
                <w:color w:val="000000"/>
                <w:sz w:val="24"/>
                <w:szCs w:val="24"/>
                <w:lang w:eastAsia="ar-SA"/>
              </w:rPr>
              <w:t>)</w:t>
            </w:r>
          </w:p>
        </w:tc>
        <w:tc>
          <w:tcPr>
            <w:tcW w:w="731" w:type="pct"/>
            <w:vMerge/>
            <w:tcBorders>
              <w:left w:val="single" w:sz="6" w:space="0" w:color="000000"/>
              <w:right w:val="single" w:sz="4" w:space="0" w:color="000000"/>
            </w:tcBorders>
            <w:vAlign w:val="center"/>
          </w:tcPr>
          <w:p w:rsidR="00A04A45" w:rsidRPr="00B95A7D" w:rsidRDefault="00A04A45" w:rsidP="00A04A45">
            <w:pPr>
              <w:suppressAutoHyphens/>
              <w:snapToGrid w:val="0"/>
              <w:spacing w:after="0" w:line="240" w:lineRule="auto"/>
              <w:rPr>
                <w:rFonts w:ascii="Times New Roman" w:hAnsi="Times New Roman"/>
                <w:color w:val="000000"/>
                <w:sz w:val="24"/>
                <w:szCs w:val="24"/>
                <w:lang w:eastAsia="ar-SA"/>
              </w:rPr>
            </w:pPr>
          </w:p>
        </w:tc>
      </w:tr>
    </w:tbl>
    <w:p w:rsidR="00B95A7D" w:rsidRDefault="00B95A7D" w:rsidP="00336120">
      <w:pPr>
        <w:spacing w:before="240" w:after="120" w:line="240" w:lineRule="auto"/>
        <w:ind w:firstLine="709"/>
        <w:jc w:val="both"/>
        <w:rPr>
          <w:rFonts w:ascii="Arial" w:hAnsi="Arial" w:cs="Arial"/>
          <w:b/>
          <w:sz w:val="24"/>
          <w:szCs w:val="24"/>
        </w:rPr>
      </w:pPr>
    </w:p>
    <w:p w:rsidR="00336120" w:rsidRPr="003A17E6" w:rsidRDefault="00336120" w:rsidP="00336120">
      <w:pPr>
        <w:spacing w:before="240" w:after="120" w:line="240" w:lineRule="auto"/>
        <w:ind w:firstLine="709"/>
        <w:jc w:val="both"/>
        <w:rPr>
          <w:rFonts w:ascii="Arial" w:hAnsi="Arial" w:cs="Arial"/>
          <w:b/>
          <w:sz w:val="24"/>
          <w:szCs w:val="24"/>
        </w:rPr>
      </w:pPr>
      <w:r w:rsidRPr="003A17E6">
        <w:rPr>
          <w:rFonts w:ascii="Arial" w:hAnsi="Arial" w:cs="Arial"/>
          <w:b/>
          <w:sz w:val="24"/>
          <w:szCs w:val="24"/>
        </w:rPr>
        <w:t>4 Описание процедуры оценивания</w:t>
      </w:r>
    </w:p>
    <w:p w:rsidR="00336120" w:rsidRDefault="00336120" w:rsidP="00336120">
      <w:pPr>
        <w:spacing w:after="0" w:line="240" w:lineRule="auto"/>
        <w:ind w:firstLine="709"/>
        <w:jc w:val="both"/>
        <w:rPr>
          <w:rFonts w:ascii="Times New Roman" w:hAnsi="Times New Roman"/>
          <w:sz w:val="24"/>
          <w:szCs w:val="24"/>
        </w:rPr>
      </w:pPr>
      <w:r>
        <w:rPr>
          <w:rFonts w:ascii="Times New Roman" w:hAnsi="Times New Roman"/>
          <w:sz w:val="24"/>
        </w:rPr>
        <w:t>Качество сформированности компетенций на данном этапе оценивае</w:t>
      </w:r>
      <w:r w:rsidRPr="00810354">
        <w:rPr>
          <w:rFonts w:ascii="Times New Roman" w:hAnsi="Times New Roman"/>
          <w:sz w:val="24"/>
        </w:rPr>
        <w:t>тся по результатам текущих и промежуточной аттестаций количественной оценкой, выра</w:t>
      </w:r>
      <w:r>
        <w:rPr>
          <w:rFonts w:ascii="Times New Roman" w:hAnsi="Times New Roman"/>
          <w:sz w:val="24"/>
        </w:rPr>
        <w:t>женной в баллах, м</w:t>
      </w:r>
      <w:r w:rsidRPr="00810354">
        <w:rPr>
          <w:rFonts w:ascii="Times New Roman" w:hAnsi="Times New Roman"/>
          <w:sz w:val="24"/>
        </w:rPr>
        <w:t>аксимальная сумма баллов по дисциплине</w:t>
      </w:r>
      <w:r>
        <w:rPr>
          <w:rFonts w:ascii="Times New Roman" w:hAnsi="Times New Roman"/>
          <w:sz w:val="24"/>
        </w:rPr>
        <w:t xml:space="preserve"> </w:t>
      </w:r>
      <w:r w:rsidRPr="00810354">
        <w:rPr>
          <w:rFonts w:ascii="Times New Roman" w:hAnsi="Times New Roman"/>
          <w:sz w:val="24"/>
        </w:rPr>
        <w:t>равна 100 баллам.</w:t>
      </w:r>
    </w:p>
    <w:p w:rsidR="00B95A7D" w:rsidRDefault="00B95A7D" w:rsidP="00336120">
      <w:pPr>
        <w:tabs>
          <w:tab w:val="left" w:pos="1134"/>
        </w:tabs>
        <w:suppressAutoHyphens/>
        <w:spacing w:line="240" w:lineRule="auto"/>
        <w:rPr>
          <w:rFonts w:ascii="Times New Roman" w:hAnsi="Times New Roman"/>
          <w:sz w:val="24"/>
          <w:szCs w:val="24"/>
        </w:rPr>
      </w:pPr>
    </w:p>
    <w:p w:rsidR="00E45E00" w:rsidRPr="00750EAC" w:rsidRDefault="00336120" w:rsidP="00E45E00">
      <w:pPr>
        <w:tabs>
          <w:tab w:val="left" w:pos="1134"/>
        </w:tabs>
        <w:suppressAutoHyphens/>
        <w:spacing w:line="240" w:lineRule="auto"/>
        <w:rPr>
          <w:rFonts w:ascii="Times New Roman" w:hAnsi="Times New Roman"/>
          <w:sz w:val="24"/>
          <w:szCs w:val="24"/>
        </w:rPr>
      </w:pPr>
      <w:r w:rsidRPr="00750EAC">
        <w:rPr>
          <w:rFonts w:ascii="Times New Roman" w:hAnsi="Times New Roman"/>
          <w:sz w:val="24"/>
          <w:szCs w:val="24"/>
        </w:rPr>
        <w:t xml:space="preserve">Таблица </w:t>
      </w:r>
      <w:r>
        <w:rPr>
          <w:rFonts w:ascii="Times New Roman" w:hAnsi="Times New Roman"/>
          <w:sz w:val="24"/>
          <w:szCs w:val="24"/>
        </w:rPr>
        <w:t>4.1 –</w:t>
      </w:r>
      <w:r w:rsidR="00E45E00">
        <w:rPr>
          <w:rFonts w:ascii="Times New Roman" w:hAnsi="Times New Roman"/>
          <w:sz w:val="24"/>
          <w:szCs w:val="24"/>
        </w:rPr>
        <w:t xml:space="preserve"> Распределение баллов</w:t>
      </w:r>
      <w:r w:rsidR="00E45E00" w:rsidRPr="00750EAC">
        <w:rPr>
          <w:rFonts w:ascii="Times New Roman" w:hAnsi="Times New Roman"/>
          <w:sz w:val="24"/>
          <w:szCs w:val="24"/>
        </w:rPr>
        <w:t xml:space="preserve"> по видам учебной деятельности</w:t>
      </w:r>
      <w:r w:rsidR="00E45E00">
        <w:rPr>
          <w:rFonts w:ascii="Times New Roman" w:hAnsi="Times New Roman"/>
          <w:sz w:val="24"/>
          <w:szCs w:val="24"/>
        </w:rPr>
        <w:t xml:space="preserve"> ЗФО</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88"/>
        <w:gridCol w:w="1941"/>
        <w:gridCol w:w="1666"/>
        <w:gridCol w:w="1937"/>
        <w:gridCol w:w="663"/>
      </w:tblGrid>
      <w:tr w:rsidR="00E45E00" w:rsidRPr="00614E67" w:rsidTr="00C82B79">
        <w:trPr>
          <w:cantSplit/>
          <w:trHeight w:val="70"/>
        </w:trPr>
        <w:tc>
          <w:tcPr>
            <w:tcW w:w="1956" w:type="pct"/>
            <w:vMerge w:val="restart"/>
            <w:shd w:val="clear" w:color="auto" w:fill="auto"/>
            <w:vAlign w:val="center"/>
          </w:tcPr>
          <w:p w:rsidR="00E45E00" w:rsidRPr="00614E67" w:rsidRDefault="00E45E00" w:rsidP="00C82B79">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Вид учебной деятельности</w:t>
            </w:r>
          </w:p>
        </w:tc>
        <w:tc>
          <w:tcPr>
            <w:tcW w:w="3044" w:type="pct"/>
            <w:gridSpan w:val="4"/>
            <w:shd w:val="clear" w:color="auto" w:fill="auto"/>
            <w:vAlign w:val="center"/>
          </w:tcPr>
          <w:p w:rsidR="00E45E00" w:rsidRDefault="00E45E00" w:rsidP="00C82B79">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Оценочное средство</w:t>
            </w:r>
          </w:p>
        </w:tc>
      </w:tr>
      <w:tr w:rsidR="00E45E00" w:rsidRPr="00614E67" w:rsidTr="00C82B79">
        <w:trPr>
          <w:cantSplit/>
          <w:trHeight w:val="1134"/>
        </w:trPr>
        <w:tc>
          <w:tcPr>
            <w:tcW w:w="1956" w:type="pct"/>
            <w:vMerge/>
            <w:shd w:val="clear" w:color="auto" w:fill="auto"/>
            <w:vAlign w:val="center"/>
          </w:tcPr>
          <w:p w:rsidR="00E45E00" w:rsidRPr="00614E67" w:rsidRDefault="00E45E00" w:rsidP="00C82B79">
            <w:pPr>
              <w:spacing w:after="0" w:line="240" w:lineRule="auto"/>
              <w:rPr>
                <w:rFonts w:ascii="Times New Roman" w:eastAsia="Times New Roman" w:hAnsi="Times New Roman"/>
                <w:color w:val="000000"/>
                <w:sz w:val="24"/>
                <w:szCs w:val="24"/>
                <w:lang w:eastAsia="ru-RU"/>
              </w:rPr>
            </w:pPr>
          </w:p>
        </w:tc>
        <w:tc>
          <w:tcPr>
            <w:tcW w:w="952" w:type="pct"/>
            <w:shd w:val="clear" w:color="auto" w:fill="auto"/>
            <w:textDirection w:val="btLr"/>
            <w:vAlign w:val="center"/>
          </w:tcPr>
          <w:p w:rsidR="00E45E00" w:rsidRPr="00B95A7D" w:rsidRDefault="00E45E00" w:rsidP="00C82B79">
            <w:pPr>
              <w:spacing w:after="0" w:line="240" w:lineRule="auto"/>
              <w:ind w:left="113" w:right="113"/>
              <w:jc w:val="center"/>
              <w:rPr>
                <w:rFonts w:ascii="Times New Roman" w:eastAsia="Times New Roman" w:hAnsi="Times New Roman"/>
                <w:color w:val="000000"/>
                <w:sz w:val="24"/>
                <w:szCs w:val="24"/>
                <w:lang w:val="en-US" w:eastAsia="ru-RU"/>
              </w:rPr>
            </w:pPr>
            <w:r w:rsidRPr="008905B9">
              <w:rPr>
                <w:rFonts w:ascii="Times New Roman" w:eastAsia="Times New Roman" w:hAnsi="Times New Roman"/>
                <w:color w:val="000000"/>
                <w:sz w:val="24"/>
                <w:szCs w:val="24"/>
                <w:lang w:eastAsia="ru-RU"/>
              </w:rPr>
              <w:t>Тест №1-</w:t>
            </w:r>
            <w:r>
              <w:rPr>
                <w:rFonts w:ascii="Times New Roman" w:eastAsia="Times New Roman" w:hAnsi="Times New Roman"/>
                <w:color w:val="000000"/>
                <w:sz w:val="24"/>
                <w:szCs w:val="24"/>
                <w:lang w:val="en-US" w:eastAsia="ru-RU"/>
              </w:rPr>
              <w:t>2</w:t>
            </w:r>
          </w:p>
        </w:tc>
        <w:tc>
          <w:tcPr>
            <w:tcW w:w="817" w:type="pct"/>
            <w:textDirection w:val="btLr"/>
            <w:vAlign w:val="center"/>
          </w:tcPr>
          <w:p w:rsidR="00E45E00" w:rsidRPr="00614E67" w:rsidRDefault="00E45E00" w:rsidP="00C82B79">
            <w:pPr>
              <w:spacing w:after="0" w:line="240" w:lineRule="auto"/>
              <w:jc w:val="center"/>
              <w:rPr>
                <w:rFonts w:ascii="Times New Roman" w:eastAsia="Times New Roman" w:hAnsi="Times New Roman"/>
                <w:color w:val="000000"/>
                <w:sz w:val="24"/>
                <w:szCs w:val="24"/>
                <w:lang w:eastAsia="ru-RU"/>
              </w:rPr>
            </w:pPr>
            <w:r w:rsidRPr="008905B9">
              <w:rPr>
                <w:rFonts w:ascii="Times New Roman" w:eastAsia="Times New Roman" w:hAnsi="Times New Roman"/>
                <w:color w:val="000000"/>
                <w:sz w:val="24"/>
                <w:szCs w:val="24"/>
                <w:lang w:eastAsia="ru-RU"/>
              </w:rPr>
              <w:t xml:space="preserve">Контрольная работа </w:t>
            </w:r>
          </w:p>
          <w:p w:rsidR="00E45E00" w:rsidRPr="00614E67" w:rsidRDefault="00E45E00" w:rsidP="00C82B79">
            <w:pPr>
              <w:spacing w:after="0" w:line="240" w:lineRule="auto"/>
              <w:jc w:val="center"/>
              <w:rPr>
                <w:rFonts w:ascii="Times New Roman" w:eastAsia="Times New Roman" w:hAnsi="Times New Roman"/>
                <w:color w:val="000000"/>
                <w:sz w:val="24"/>
                <w:szCs w:val="24"/>
                <w:lang w:eastAsia="ru-RU"/>
              </w:rPr>
            </w:pPr>
          </w:p>
        </w:tc>
        <w:tc>
          <w:tcPr>
            <w:tcW w:w="950" w:type="pct"/>
            <w:textDirection w:val="btLr"/>
            <w:vAlign w:val="center"/>
          </w:tcPr>
          <w:p w:rsidR="00E45E00" w:rsidRPr="00614E67" w:rsidRDefault="00E45E00" w:rsidP="00C82B79">
            <w:pPr>
              <w:spacing w:after="0" w:line="240" w:lineRule="auto"/>
              <w:jc w:val="center"/>
              <w:rPr>
                <w:rFonts w:ascii="Times New Roman" w:eastAsia="Times New Roman" w:hAnsi="Times New Roman"/>
                <w:color w:val="000000"/>
                <w:sz w:val="24"/>
                <w:szCs w:val="24"/>
                <w:lang w:eastAsia="ru-RU"/>
              </w:rPr>
            </w:pPr>
            <w:r w:rsidRPr="008905B9">
              <w:rPr>
                <w:rFonts w:ascii="Times New Roman" w:eastAsia="Times New Roman" w:hAnsi="Times New Roman"/>
                <w:color w:val="000000"/>
                <w:sz w:val="24"/>
                <w:szCs w:val="24"/>
                <w:lang w:eastAsia="ru-RU"/>
              </w:rPr>
              <w:t>Кейс-зада</w:t>
            </w:r>
            <w:r>
              <w:rPr>
                <w:rFonts w:ascii="Times New Roman" w:eastAsia="Times New Roman" w:hAnsi="Times New Roman"/>
                <w:color w:val="000000"/>
                <w:sz w:val="24"/>
                <w:szCs w:val="24"/>
                <w:lang w:eastAsia="ru-RU"/>
              </w:rPr>
              <w:t>ние</w:t>
            </w:r>
          </w:p>
        </w:tc>
        <w:tc>
          <w:tcPr>
            <w:tcW w:w="325" w:type="pct"/>
            <w:textDirection w:val="btLr"/>
            <w:vAlign w:val="center"/>
          </w:tcPr>
          <w:p w:rsidR="00E45E00" w:rsidRPr="00614E67" w:rsidRDefault="00E45E00" w:rsidP="00C82B79">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r>
      <w:tr w:rsidR="00E45E00" w:rsidRPr="00614E67" w:rsidTr="00C82B79">
        <w:trPr>
          <w:trHeight w:val="355"/>
        </w:trPr>
        <w:tc>
          <w:tcPr>
            <w:tcW w:w="1956" w:type="pct"/>
            <w:shd w:val="clear" w:color="auto" w:fill="auto"/>
            <w:vAlign w:val="center"/>
            <w:hideMark/>
          </w:tcPr>
          <w:p w:rsidR="00E45E00" w:rsidRPr="00F636AA" w:rsidRDefault="00E45E00" w:rsidP="00C82B79">
            <w:pPr>
              <w:spacing w:after="0" w:line="240" w:lineRule="auto"/>
              <w:rPr>
                <w:rFonts w:ascii="Times New Roman" w:eastAsia="Times New Roman" w:hAnsi="Times New Roman"/>
                <w:color w:val="000000"/>
                <w:sz w:val="24"/>
                <w:szCs w:val="24"/>
                <w:lang w:eastAsia="ru-RU"/>
              </w:rPr>
            </w:pPr>
            <w:r w:rsidRPr="00F636AA">
              <w:rPr>
                <w:rFonts w:ascii="Times New Roman" w:eastAsia="Times New Roman" w:hAnsi="Times New Roman"/>
                <w:color w:val="000000"/>
                <w:sz w:val="24"/>
                <w:szCs w:val="24"/>
                <w:lang w:eastAsia="ru-RU"/>
              </w:rPr>
              <w:t>Лекции</w:t>
            </w:r>
          </w:p>
        </w:tc>
        <w:tc>
          <w:tcPr>
            <w:tcW w:w="952" w:type="pct"/>
            <w:shd w:val="clear" w:color="auto" w:fill="auto"/>
            <w:vAlign w:val="center"/>
            <w:hideMark/>
          </w:tcPr>
          <w:p w:rsidR="00E45E00" w:rsidRPr="00F636AA" w:rsidRDefault="00E45E00" w:rsidP="00C82B79">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817" w:type="pct"/>
            <w:shd w:val="clear" w:color="auto" w:fill="auto"/>
            <w:vAlign w:val="center"/>
          </w:tcPr>
          <w:p w:rsidR="00E45E00" w:rsidRPr="00F636AA" w:rsidRDefault="00E45E00" w:rsidP="00C82B79">
            <w:pPr>
              <w:spacing w:after="0" w:line="240" w:lineRule="auto"/>
              <w:jc w:val="center"/>
              <w:rPr>
                <w:rFonts w:ascii="Times New Roman" w:eastAsia="Times New Roman" w:hAnsi="Times New Roman"/>
                <w:color w:val="000000"/>
                <w:sz w:val="24"/>
                <w:szCs w:val="24"/>
                <w:lang w:eastAsia="ru-RU"/>
              </w:rPr>
            </w:pPr>
          </w:p>
        </w:tc>
        <w:tc>
          <w:tcPr>
            <w:tcW w:w="950" w:type="pct"/>
            <w:shd w:val="clear" w:color="auto" w:fill="auto"/>
            <w:vAlign w:val="center"/>
          </w:tcPr>
          <w:p w:rsidR="00E45E00" w:rsidRPr="00F636AA" w:rsidRDefault="00E45E00" w:rsidP="00C82B79">
            <w:pPr>
              <w:spacing w:after="0" w:line="240" w:lineRule="auto"/>
              <w:jc w:val="center"/>
              <w:rPr>
                <w:rFonts w:ascii="Times New Roman" w:eastAsia="Times New Roman" w:hAnsi="Times New Roman"/>
                <w:color w:val="000000"/>
                <w:sz w:val="24"/>
                <w:szCs w:val="24"/>
                <w:lang w:eastAsia="ru-RU"/>
              </w:rPr>
            </w:pPr>
          </w:p>
        </w:tc>
        <w:tc>
          <w:tcPr>
            <w:tcW w:w="325" w:type="pct"/>
            <w:vAlign w:val="center"/>
          </w:tcPr>
          <w:p w:rsidR="00E45E00" w:rsidRPr="00F636AA" w:rsidRDefault="00E45E00" w:rsidP="00C82B79">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r>
      <w:tr w:rsidR="00E45E00" w:rsidRPr="00614E67" w:rsidTr="00C82B79">
        <w:trPr>
          <w:trHeight w:val="552"/>
        </w:trPr>
        <w:tc>
          <w:tcPr>
            <w:tcW w:w="1956" w:type="pct"/>
            <w:shd w:val="clear" w:color="auto" w:fill="auto"/>
            <w:vAlign w:val="center"/>
            <w:hideMark/>
          </w:tcPr>
          <w:p w:rsidR="00E45E00" w:rsidRPr="00F636AA" w:rsidRDefault="00E45E00" w:rsidP="00C82B79">
            <w:pPr>
              <w:spacing w:after="0" w:line="240" w:lineRule="auto"/>
              <w:rPr>
                <w:rFonts w:ascii="Times New Roman" w:eastAsia="Times New Roman" w:hAnsi="Times New Roman"/>
                <w:color w:val="000000"/>
                <w:sz w:val="24"/>
                <w:szCs w:val="24"/>
                <w:lang w:eastAsia="ru-RU"/>
              </w:rPr>
            </w:pPr>
            <w:r w:rsidRPr="00F636AA">
              <w:rPr>
                <w:rFonts w:ascii="Times New Roman" w:eastAsia="Times New Roman" w:hAnsi="Times New Roman"/>
                <w:color w:val="000000"/>
                <w:sz w:val="24"/>
                <w:szCs w:val="24"/>
                <w:lang w:eastAsia="ru-RU"/>
              </w:rPr>
              <w:t>Практические занятия</w:t>
            </w:r>
          </w:p>
        </w:tc>
        <w:tc>
          <w:tcPr>
            <w:tcW w:w="952" w:type="pct"/>
            <w:shd w:val="clear" w:color="auto" w:fill="auto"/>
            <w:vAlign w:val="center"/>
          </w:tcPr>
          <w:p w:rsidR="00E45E00" w:rsidRPr="00F636AA" w:rsidRDefault="00E45E00" w:rsidP="00C82B79">
            <w:pPr>
              <w:spacing w:after="0" w:line="240" w:lineRule="auto"/>
              <w:jc w:val="center"/>
              <w:rPr>
                <w:rFonts w:ascii="Times New Roman" w:eastAsia="Times New Roman" w:hAnsi="Times New Roman"/>
                <w:color w:val="000000"/>
                <w:sz w:val="24"/>
                <w:szCs w:val="24"/>
                <w:lang w:eastAsia="ru-RU"/>
              </w:rPr>
            </w:pPr>
          </w:p>
        </w:tc>
        <w:tc>
          <w:tcPr>
            <w:tcW w:w="817" w:type="pct"/>
            <w:shd w:val="clear" w:color="auto" w:fill="auto"/>
            <w:vAlign w:val="center"/>
          </w:tcPr>
          <w:p w:rsidR="00E45E00" w:rsidRPr="00F636AA" w:rsidRDefault="00E45E00" w:rsidP="00C82B79">
            <w:pPr>
              <w:spacing w:after="0" w:line="240" w:lineRule="auto"/>
              <w:jc w:val="center"/>
              <w:rPr>
                <w:rFonts w:ascii="Times New Roman" w:eastAsia="Times New Roman" w:hAnsi="Times New Roman"/>
                <w:color w:val="000000"/>
                <w:sz w:val="24"/>
                <w:szCs w:val="24"/>
                <w:lang w:eastAsia="ru-RU"/>
              </w:rPr>
            </w:pPr>
          </w:p>
        </w:tc>
        <w:tc>
          <w:tcPr>
            <w:tcW w:w="950" w:type="pct"/>
            <w:shd w:val="clear" w:color="auto" w:fill="auto"/>
            <w:vAlign w:val="center"/>
          </w:tcPr>
          <w:p w:rsidR="00E45E00" w:rsidRPr="00F636AA" w:rsidRDefault="00E45E00" w:rsidP="00C82B79">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325" w:type="pct"/>
            <w:vAlign w:val="center"/>
          </w:tcPr>
          <w:p w:rsidR="00E45E00" w:rsidRPr="00F636AA" w:rsidRDefault="00E45E00" w:rsidP="00C82B79">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r>
      <w:tr w:rsidR="00E45E00" w:rsidRPr="00614E67" w:rsidTr="00C82B79">
        <w:trPr>
          <w:trHeight w:val="552"/>
        </w:trPr>
        <w:tc>
          <w:tcPr>
            <w:tcW w:w="1956" w:type="pct"/>
            <w:shd w:val="clear" w:color="auto" w:fill="auto"/>
            <w:vAlign w:val="center"/>
            <w:hideMark/>
          </w:tcPr>
          <w:p w:rsidR="00E45E00" w:rsidRPr="00F636AA" w:rsidRDefault="00E45E00" w:rsidP="00C82B79">
            <w:pPr>
              <w:spacing w:after="0" w:line="240" w:lineRule="auto"/>
              <w:rPr>
                <w:rFonts w:ascii="Times New Roman" w:eastAsia="Times New Roman" w:hAnsi="Times New Roman"/>
                <w:color w:val="000000"/>
                <w:sz w:val="24"/>
                <w:szCs w:val="24"/>
                <w:lang w:eastAsia="ru-RU"/>
              </w:rPr>
            </w:pPr>
            <w:r w:rsidRPr="00F636AA">
              <w:rPr>
                <w:rFonts w:ascii="Times New Roman" w:eastAsia="Times New Roman" w:hAnsi="Times New Roman"/>
                <w:color w:val="000000"/>
                <w:sz w:val="24"/>
                <w:szCs w:val="24"/>
                <w:lang w:eastAsia="ru-RU"/>
              </w:rPr>
              <w:t>Самостоятельная работа</w:t>
            </w:r>
          </w:p>
        </w:tc>
        <w:tc>
          <w:tcPr>
            <w:tcW w:w="952" w:type="pct"/>
            <w:shd w:val="clear" w:color="auto" w:fill="auto"/>
            <w:vAlign w:val="center"/>
          </w:tcPr>
          <w:p w:rsidR="00E45E00" w:rsidRPr="00F636AA" w:rsidRDefault="00E45E00" w:rsidP="00C82B79">
            <w:pPr>
              <w:spacing w:after="0" w:line="240" w:lineRule="auto"/>
              <w:jc w:val="center"/>
              <w:rPr>
                <w:rFonts w:ascii="Times New Roman" w:eastAsia="Times New Roman" w:hAnsi="Times New Roman"/>
                <w:color w:val="000000"/>
                <w:sz w:val="24"/>
                <w:szCs w:val="24"/>
                <w:lang w:eastAsia="ru-RU"/>
              </w:rPr>
            </w:pPr>
          </w:p>
        </w:tc>
        <w:tc>
          <w:tcPr>
            <w:tcW w:w="817" w:type="pct"/>
            <w:shd w:val="clear" w:color="auto" w:fill="auto"/>
            <w:vAlign w:val="center"/>
          </w:tcPr>
          <w:p w:rsidR="00E45E00" w:rsidRPr="00F636AA" w:rsidRDefault="00E45E00" w:rsidP="00C82B79">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40</w:t>
            </w:r>
          </w:p>
        </w:tc>
        <w:tc>
          <w:tcPr>
            <w:tcW w:w="950" w:type="pct"/>
            <w:shd w:val="clear" w:color="auto" w:fill="auto"/>
            <w:vAlign w:val="center"/>
          </w:tcPr>
          <w:p w:rsidR="00E45E00" w:rsidRPr="00F636AA" w:rsidRDefault="00E45E00" w:rsidP="00C82B79">
            <w:pPr>
              <w:spacing w:after="0" w:line="240" w:lineRule="auto"/>
              <w:jc w:val="center"/>
              <w:rPr>
                <w:rFonts w:ascii="Times New Roman" w:eastAsia="Times New Roman" w:hAnsi="Times New Roman"/>
                <w:color w:val="000000"/>
                <w:sz w:val="24"/>
                <w:szCs w:val="24"/>
                <w:lang w:eastAsia="ru-RU"/>
              </w:rPr>
            </w:pPr>
          </w:p>
        </w:tc>
        <w:tc>
          <w:tcPr>
            <w:tcW w:w="325" w:type="pct"/>
            <w:vAlign w:val="center"/>
          </w:tcPr>
          <w:p w:rsidR="00E45E00" w:rsidRPr="00F636AA" w:rsidRDefault="00E45E00" w:rsidP="00C82B79">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40</w:t>
            </w:r>
          </w:p>
        </w:tc>
      </w:tr>
      <w:tr w:rsidR="00E45E00" w:rsidRPr="00614E67" w:rsidTr="00C82B79">
        <w:trPr>
          <w:trHeight w:val="552"/>
        </w:trPr>
        <w:tc>
          <w:tcPr>
            <w:tcW w:w="1956" w:type="pct"/>
            <w:shd w:val="clear" w:color="auto" w:fill="auto"/>
            <w:vAlign w:val="center"/>
            <w:hideMark/>
          </w:tcPr>
          <w:p w:rsidR="00E45E00" w:rsidRPr="00F636AA" w:rsidRDefault="00E45E00" w:rsidP="00C82B79">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Итоговая</w:t>
            </w:r>
            <w:r w:rsidRPr="00F636AA">
              <w:rPr>
                <w:rFonts w:ascii="Times New Roman" w:eastAsia="Times New Roman" w:hAnsi="Times New Roman"/>
                <w:color w:val="000000"/>
                <w:sz w:val="24"/>
                <w:szCs w:val="24"/>
                <w:lang w:eastAsia="ru-RU"/>
              </w:rPr>
              <w:t xml:space="preserve"> аттестация</w:t>
            </w:r>
          </w:p>
        </w:tc>
        <w:tc>
          <w:tcPr>
            <w:tcW w:w="952" w:type="pct"/>
            <w:shd w:val="clear" w:color="auto" w:fill="auto"/>
            <w:vAlign w:val="center"/>
            <w:hideMark/>
          </w:tcPr>
          <w:p w:rsidR="00E45E00" w:rsidRPr="00F636AA" w:rsidRDefault="00E45E00" w:rsidP="00C82B79">
            <w:pPr>
              <w:spacing w:after="0" w:line="240" w:lineRule="auto"/>
              <w:jc w:val="center"/>
              <w:rPr>
                <w:rFonts w:ascii="Times New Roman" w:eastAsia="Times New Roman" w:hAnsi="Times New Roman"/>
                <w:color w:val="000000"/>
                <w:sz w:val="24"/>
                <w:szCs w:val="24"/>
                <w:lang w:eastAsia="ru-RU"/>
              </w:rPr>
            </w:pPr>
            <w:r w:rsidRPr="00F636AA">
              <w:rPr>
                <w:rFonts w:ascii="Times New Roman" w:eastAsia="Times New Roman" w:hAnsi="Times New Roman"/>
                <w:color w:val="000000"/>
                <w:sz w:val="24"/>
                <w:szCs w:val="24"/>
                <w:lang w:eastAsia="ru-RU"/>
              </w:rPr>
              <w:t> </w:t>
            </w:r>
            <w:r>
              <w:rPr>
                <w:rFonts w:ascii="Times New Roman" w:eastAsia="Times New Roman" w:hAnsi="Times New Roman"/>
                <w:color w:val="000000"/>
                <w:sz w:val="24"/>
                <w:szCs w:val="24"/>
                <w:lang w:eastAsia="ru-RU"/>
              </w:rPr>
              <w:t>20</w:t>
            </w:r>
          </w:p>
        </w:tc>
        <w:tc>
          <w:tcPr>
            <w:tcW w:w="817" w:type="pct"/>
            <w:shd w:val="clear" w:color="auto" w:fill="auto"/>
            <w:vAlign w:val="center"/>
          </w:tcPr>
          <w:p w:rsidR="00E45E00" w:rsidRPr="00F636AA" w:rsidRDefault="00E45E00" w:rsidP="00C82B79">
            <w:pPr>
              <w:spacing w:after="0" w:line="240" w:lineRule="auto"/>
              <w:jc w:val="center"/>
              <w:rPr>
                <w:rFonts w:ascii="Times New Roman" w:eastAsia="Times New Roman" w:hAnsi="Times New Roman"/>
                <w:color w:val="000000"/>
                <w:sz w:val="24"/>
                <w:szCs w:val="24"/>
                <w:lang w:eastAsia="ru-RU"/>
              </w:rPr>
            </w:pPr>
          </w:p>
        </w:tc>
        <w:tc>
          <w:tcPr>
            <w:tcW w:w="950" w:type="pct"/>
            <w:shd w:val="clear" w:color="auto" w:fill="auto"/>
            <w:vAlign w:val="center"/>
          </w:tcPr>
          <w:p w:rsidR="00E45E00" w:rsidRPr="00F636AA" w:rsidRDefault="00E45E00" w:rsidP="00C82B79">
            <w:pPr>
              <w:spacing w:after="0" w:line="240" w:lineRule="auto"/>
              <w:jc w:val="center"/>
              <w:rPr>
                <w:rFonts w:ascii="Times New Roman" w:eastAsia="Times New Roman" w:hAnsi="Times New Roman"/>
                <w:color w:val="000000"/>
                <w:sz w:val="24"/>
                <w:szCs w:val="24"/>
                <w:lang w:eastAsia="ru-RU"/>
              </w:rPr>
            </w:pPr>
          </w:p>
        </w:tc>
        <w:tc>
          <w:tcPr>
            <w:tcW w:w="325" w:type="pct"/>
            <w:vAlign w:val="center"/>
          </w:tcPr>
          <w:p w:rsidR="00E45E00" w:rsidRPr="00F636AA" w:rsidRDefault="00E45E00" w:rsidP="00C82B79">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r>
      <w:tr w:rsidR="00E45E00" w:rsidRPr="00614E67" w:rsidTr="00C82B79">
        <w:trPr>
          <w:trHeight w:val="415"/>
        </w:trPr>
        <w:tc>
          <w:tcPr>
            <w:tcW w:w="1956" w:type="pct"/>
            <w:shd w:val="clear" w:color="auto" w:fill="auto"/>
            <w:vAlign w:val="center"/>
            <w:hideMark/>
          </w:tcPr>
          <w:p w:rsidR="00E45E00" w:rsidRPr="00F636AA" w:rsidRDefault="00E45E00" w:rsidP="00C82B79">
            <w:pPr>
              <w:spacing w:after="0" w:line="240" w:lineRule="auto"/>
              <w:rPr>
                <w:rFonts w:ascii="Times New Roman" w:eastAsia="Times New Roman" w:hAnsi="Times New Roman"/>
                <w:color w:val="000000"/>
                <w:sz w:val="24"/>
                <w:szCs w:val="24"/>
                <w:lang w:eastAsia="ru-RU"/>
              </w:rPr>
            </w:pPr>
            <w:r w:rsidRPr="00F636AA">
              <w:rPr>
                <w:rFonts w:ascii="Times New Roman" w:eastAsia="Times New Roman" w:hAnsi="Times New Roman"/>
                <w:color w:val="000000"/>
                <w:sz w:val="24"/>
                <w:szCs w:val="24"/>
                <w:lang w:eastAsia="ru-RU"/>
              </w:rPr>
              <w:t>Итого</w:t>
            </w:r>
          </w:p>
        </w:tc>
        <w:tc>
          <w:tcPr>
            <w:tcW w:w="952" w:type="pct"/>
            <w:shd w:val="clear" w:color="auto" w:fill="auto"/>
            <w:vAlign w:val="center"/>
            <w:hideMark/>
          </w:tcPr>
          <w:p w:rsidR="00E45E00" w:rsidRPr="00F636AA" w:rsidRDefault="00E45E00" w:rsidP="00C82B79">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40</w:t>
            </w:r>
          </w:p>
        </w:tc>
        <w:tc>
          <w:tcPr>
            <w:tcW w:w="817" w:type="pct"/>
            <w:shd w:val="clear" w:color="auto" w:fill="auto"/>
            <w:vAlign w:val="center"/>
          </w:tcPr>
          <w:p w:rsidR="00E45E00" w:rsidRPr="00F636AA" w:rsidRDefault="00E45E00" w:rsidP="00C82B79">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40</w:t>
            </w:r>
          </w:p>
        </w:tc>
        <w:tc>
          <w:tcPr>
            <w:tcW w:w="950" w:type="pct"/>
            <w:shd w:val="clear" w:color="auto" w:fill="auto"/>
            <w:vAlign w:val="center"/>
          </w:tcPr>
          <w:p w:rsidR="00E45E00" w:rsidRPr="00F636AA" w:rsidRDefault="00E45E00" w:rsidP="00C82B79">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325" w:type="pct"/>
            <w:vAlign w:val="center"/>
          </w:tcPr>
          <w:p w:rsidR="00E45E00" w:rsidRPr="00F636AA" w:rsidRDefault="00E45E00" w:rsidP="00C82B79">
            <w:pPr>
              <w:spacing w:after="0" w:line="240" w:lineRule="auto"/>
              <w:jc w:val="center"/>
              <w:rPr>
                <w:rFonts w:ascii="Times New Roman" w:eastAsia="Times New Roman" w:hAnsi="Times New Roman"/>
                <w:color w:val="000000"/>
                <w:sz w:val="24"/>
                <w:szCs w:val="24"/>
                <w:lang w:eastAsia="ru-RU"/>
              </w:rPr>
            </w:pPr>
            <w:r w:rsidRPr="00F636AA">
              <w:rPr>
                <w:rFonts w:ascii="Times New Roman" w:eastAsia="Times New Roman" w:hAnsi="Times New Roman"/>
                <w:color w:val="000000"/>
                <w:sz w:val="24"/>
                <w:szCs w:val="24"/>
                <w:lang w:eastAsia="ru-RU"/>
              </w:rPr>
              <w:t>100</w:t>
            </w:r>
          </w:p>
        </w:tc>
      </w:tr>
    </w:tbl>
    <w:p w:rsidR="00E45E00" w:rsidRDefault="00E45E00" w:rsidP="00E45E00">
      <w:pPr>
        <w:spacing w:after="120" w:line="240" w:lineRule="auto"/>
        <w:ind w:firstLine="709"/>
        <w:jc w:val="both"/>
        <w:rPr>
          <w:rFonts w:ascii="Times New Roman" w:hAnsi="Times New Roman"/>
          <w:sz w:val="24"/>
        </w:rPr>
      </w:pPr>
    </w:p>
    <w:p w:rsidR="00E45E00" w:rsidRDefault="00E45E00" w:rsidP="00336120">
      <w:pPr>
        <w:spacing w:after="120" w:line="240" w:lineRule="auto"/>
        <w:ind w:firstLine="709"/>
        <w:jc w:val="both"/>
        <w:rPr>
          <w:rFonts w:ascii="Times New Roman" w:hAnsi="Times New Roman"/>
          <w:sz w:val="24"/>
        </w:rPr>
      </w:pPr>
    </w:p>
    <w:p w:rsidR="001E123B" w:rsidRDefault="001E123B" w:rsidP="00B95A7D">
      <w:pPr>
        <w:spacing w:after="0" w:line="240" w:lineRule="auto"/>
        <w:ind w:firstLine="709"/>
        <w:jc w:val="both"/>
        <w:rPr>
          <w:rFonts w:ascii="Times New Roman" w:hAnsi="Times New Roman"/>
          <w:sz w:val="24"/>
        </w:rPr>
      </w:pPr>
    </w:p>
    <w:p w:rsidR="001E123B" w:rsidRDefault="001E123B" w:rsidP="00B95A7D">
      <w:pPr>
        <w:spacing w:after="0" w:line="240" w:lineRule="auto"/>
        <w:ind w:firstLine="709"/>
        <w:jc w:val="both"/>
        <w:rPr>
          <w:rFonts w:ascii="Times New Roman" w:hAnsi="Times New Roman"/>
          <w:sz w:val="24"/>
        </w:rPr>
      </w:pPr>
    </w:p>
    <w:p w:rsidR="001E123B" w:rsidRDefault="001E123B" w:rsidP="00B95A7D">
      <w:pPr>
        <w:spacing w:after="0" w:line="240" w:lineRule="auto"/>
        <w:ind w:firstLine="709"/>
        <w:jc w:val="both"/>
        <w:rPr>
          <w:rFonts w:ascii="Times New Roman" w:hAnsi="Times New Roman"/>
          <w:sz w:val="24"/>
        </w:rPr>
      </w:pPr>
    </w:p>
    <w:p w:rsidR="001E123B" w:rsidRDefault="001E123B" w:rsidP="00B95A7D">
      <w:pPr>
        <w:spacing w:after="0" w:line="240" w:lineRule="auto"/>
        <w:ind w:firstLine="709"/>
        <w:jc w:val="both"/>
        <w:rPr>
          <w:rFonts w:ascii="Times New Roman" w:hAnsi="Times New Roman"/>
          <w:sz w:val="24"/>
        </w:rPr>
      </w:pPr>
    </w:p>
    <w:p w:rsidR="001E123B" w:rsidRDefault="001E123B" w:rsidP="00B95A7D">
      <w:pPr>
        <w:spacing w:after="0" w:line="240" w:lineRule="auto"/>
        <w:ind w:firstLine="709"/>
        <w:jc w:val="both"/>
        <w:rPr>
          <w:rFonts w:ascii="Times New Roman" w:hAnsi="Times New Roman"/>
          <w:sz w:val="24"/>
        </w:rPr>
      </w:pPr>
    </w:p>
    <w:p w:rsidR="001E123B" w:rsidRDefault="001E123B" w:rsidP="00B95A7D">
      <w:pPr>
        <w:spacing w:after="0" w:line="240" w:lineRule="auto"/>
        <w:ind w:firstLine="709"/>
        <w:jc w:val="both"/>
        <w:rPr>
          <w:rFonts w:ascii="Times New Roman" w:hAnsi="Times New Roman"/>
          <w:sz w:val="24"/>
        </w:rPr>
      </w:pPr>
    </w:p>
    <w:p w:rsidR="00336120" w:rsidRDefault="00336120" w:rsidP="00B95A7D">
      <w:pPr>
        <w:spacing w:after="0" w:line="240" w:lineRule="auto"/>
        <w:ind w:firstLine="709"/>
        <w:jc w:val="both"/>
        <w:rPr>
          <w:rFonts w:ascii="Times New Roman" w:hAnsi="Times New Roman"/>
          <w:sz w:val="24"/>
        </w:rPr>
      </w:pPr>
      <w:r w:rsidRPr="00810354">
        <w:rPr>
          <w:rFonts w:ascii="Times New Roman" w:hAnsi="Times New Roman"/>
          <w:sz w:val="24"/>
        </w:rPr>
        <w:lastRenderedPageBreak/>
        <w:t xml:space="preserve">Сумма баллов, набранных студентом по </w:t>
      </w:r>
      <w:r>
        <w:rPr>
          <w:rFonts w:ascii="Times New Roman" w:hAnsi="Times New Roman"/>
          <w:sz w:val="24"/>
        </w:rPr>
        <w:t xml:space="preserve">всем видам учебной деятельности в рамках </w:t>
      </w:r>
      <w:r w:rsidRPr="00810354">
        <w:rPr>
          <w:rFonts w:ascii="Times New Roman" w:hAnsi="Times New Roman"/>
          <w:sz w:val="24"/>
        </w:rPr>
        <w:t>дисциплин</w:t>
      </w:r>
      <w:r>
        <w:rPr>
          <w:rFonts w:ascii="Times New Roman" w:hAnsi="Times New Roman"/>
          <w:sz w:val="24"/>
        </w:rPr>
        <w:t xml:space="preserve">ы, </w:t>
      </w:r>
      <w:r w:rsidRPr="00810354">
        <w:rPr>
          <w:rFonts w:ascii="Times New Roman" w:hAnsi="Times New Roman"/>
          <w:sz w:val="24"/>
        </w:rPr>
        <w:t>переводится в оценку в соответствии с таблицей</w:t>
      </w:r>
      <w:r w:rsidR="00F621EA">
        <w:rPr>
          <w:rFonts w:ascii="Times New Roman" w:hAnsi="Times New Roman"/>
          <w:sz w:val="24"/>
        </w:rPr>
        <w:t xml:space="preserve"> 4.</w:t>
      </w:r>
      <w:r w:rsidR="001E123B">
        <w:rPr>
          <w:rFonts w:ascii="Times New Roman" w:hAnsi="Times New Roman"/>
          <w:sz w:val="24"/>
        </w:rPr>
        <w:t>2</w:t>
      </w:r>
      <w:r w:rsidRPr="00810354">
        <w:rPr>
          <w:rFonts w:ascii="Times New Roman" w:hAnsi="Times New Roman"/>
          <w:sz w:val="24"/>
        </w:rPr>
        <w:t>.</w:t>
      </w:r>
    </w:p>
    <w:p w:rsidR="00336120" w:rsidRDefault="00336120" w:rsidP="00B95A7D">
      <w:pPr>
        <w:spacing w:after="0" w:line="240" w:lineRule="auto"/>
        <w:jc w:val="both"/>
        <w:rPr>
          <w:rFonts w:ascii="Times New Roman" w:hAnsi="Times New Roman"/>
          <w:sz w:val="24"/>
        </w:rPr>
      </w:pPr>
      <w:r>
        <w:rPr>
          <w:rFonts w:ascii="Times New Roman" w:hAnsi="Times New Roman"/>
          <w:sz w:val="24"/>
        </w:rPr>
        <w:t>Таблица 4.</w:t>
      </w:r>
      <w:r w:rsidR="001E123B">
        <w:rPr>
          <w:rFonts w:ascii="Times New Roman" w:hAnsi="Times New Roman"/>
          <w:sz w:val="24"/>
        </w:rPr>
        <w:t>2</w:t>
      </w:r>
      <w:r>
        <w:rPr>
          <w:rFonts w:ascii="Times New Roman" w:hAnsi="Times New Roman"/>
          <w:sz w:val="24"/>
        </w:rPr>
        <w:t xml:space="preserve"> - Перевод полученных баллов в оценку</w:t>
      </w:r>
    </w:p>
    <w:tbl>
      <w:tblPr>
        <w:tblW w:w="10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1701"/>
        <w:gridCol w:w="7449"/>
      </w:tblGrid>
      <w:tr w:rsidR="00336120" w:rsidRPr="00D02CC8" w:rsidTr="00B95A7D">
        <w:trPr>
          <w:trHeight w:val="1022"/>
        </w:trPr>
        <w:tc>
          <w:tcPr>
            <w:tcW w:w="1271" w:type="dxa"/>
            <w:vAlign w:val="center"/>
          </w:tcPr>
          <w:p w:rsidR="00336120" w:rsidRPr="00D02CC8" w:rsidRDefault="00336120" w:rsidP="00B95A7D">
            <w:pPr>
              <w:shd w:val="clear" w:color="auto" w:fill="FFFFFF"/>
              <w:spacing w:after="0" w:line="240" w:lineRule="auto"/>
              <w:jc w:val="center"/>
              <w:rPr>
                <w:rFonts w:ascii="Times New Roman" w:hAnsi="Times New Roman"/>
                <w:szCs w:val="24"/>
              </w:rPr>
            </w:pPr>
            <w:r w:rsidRPr="00D02CC8">
              <w:rPr>
                <w:rFonts w:ascii="Times New Roman" w:hAnsi="Times New Roman"/>
                <w:color w:val="000000"/>
                <w:szCs w:val="24"/>
              </w:rPr>
              <w:t>Сумма баллов</w:t>
            </w:r>
          </w:p>
          <w:p w:rsidR="00336120" w:rsidRPr="00D02CC8" w:rsidRDefault="00336120" w:rsidP="00B95A7D">
            <w:pPr>
              <w:spacing w:after="0" w:line="240" w:lineRule="auto"/>
              <w:jc w:val="center"/>
              <w:rPr>
                <w:rFonts w:ascii="Times New Roman" w:hAnsi="Times New Roman"/>
                <w:color w:val="000000"/>
                <w:szCs w:val="24"/>
              </w:rPr>
            </w:pPr>
            <w:r w:rsidRPr="00D02CC8">
              <w:rPr>
                <w:rFonts w:ascii="Times New Roman" w:hAnsi="Times New Roman"/>
                <w:color w:val="000000"/>
                <w:szCs w:val="24"/>
              </w:rPr>
              <w:t>по дисциплине</w:t>
            </w:r>
          </w:p>
        </w:tc>
        <w:tc>
          <w:tcPr>
            <w:tcW w:w="1701" w:type="dxa"/>
            <w:vAlign w:val="center"/>
          </w:tcPr>
          <w:p w:rsidR="00336120" w:rsidRPr="00D02CC8" w:rsidRDefault="00336120" w:rsidP="00B95A7D">
            <w:pPr>
              <w:spacing w:after="0" w:line="240" w:lineRule="auto"/>
              <w:jc w:val="center"/>
              <w:rPr>
                <w:rFonts w:ascii="Times New Roman" w:hAnsi="Times New Roman"/>
              </w:rPr>
            </w:pPr>
            <w:r w:rsidRPr="00D02CC8">
              <w:rPr>
                <w:rFonts w:ascii="Times New Roman" w:hAnsi="Times New Roman"/>
              </w:rPr>
              <w:t>Оценка по промежуточной аттестации</w:t>
            </w:r>
          </w:p>
        </w:tc>
        <w:tc>
          <w:tcPr>
            <w:tcW w:w="7449" w:type="dxa"/>
            <w:vAlign w:val="center"/>
          </w:tcPr>
          <w:p w:rsidR="00336120" w:rsidRPr="00D02CC8" w:rsidRDefault="00336120" w:rsidP="00B95A7D">
            <w:pPr>
              <w:spacing w:after="0" w:line="240" w:lineRule="auto"/>
              <w:jc w:val="center"/>
              <w:rPr>
                <w:rFonts w:ascii="Times New Roman" w:hAnsi="Times New Roman"/>
              </w:rPr>
            </w:pPr>
            <w:r w:rsidRPr="00D02CC8">
              <w:rPr>
                <w:rFonts w:ascii="Times New Roman" w:hAnsi="Times New Roman"/>
              </w:rPr>
              <w:t xml:space="preserve">Характеристика </w:t>
            </w:r>
            <w:r>
              <w:rPr>
                <w:rFonts w:ascii="Times New Roman" w:hAnsi="Times New Roman"/>
              </w:rPr>
              <w:t>качества сформированности компетенции</w:t>
            </w:r>
          </w:p>
        </w:tc>
      </w:tr>
      <w:tr w:rsidR="00336120" w:rsidRPr="00D02CC8" w:rsidTr="00B95A7D">
        <w:tc>
          <w:tcPr>
            <w:tcW w:w="1271" w:type="dxa"/>
            <w:vAlign w:val="center"/>
          </w:tcPr>
          <w:p w:rsidR="00336120" w:rsidRPr="00D02CC8" w:rsidRDefault="00336120" w:rsidP="00B95A7D">
            <w:pPr>
              <w:spacing w:after="0" w:line="240" w:lineRule="auto"/>
              <w:jc w:val="center"/>
              <w:rPr>
                <w:rFonts w:ascii="Times New Roman" w:hAnsi="Times New Roman"/>
              </w:rPr>
            </w:pPr>
            <w:r w:rsidRPr="00D02CC8">
              <w:rPr>
                <w:rFonts w:ascii="Times New Roman" w:hAnsi="Times New Roman"/>
                <w:color w:val="000000"/>
                <w:szCs w:val="24"/>
              </w:rPr>
              <w:t>от 91 до 100</w:t>
            </w:r>
          </w:p>
        </w:tc>
        <w:tc>
          <w:tcPr>
            <w:tcW w:w="1701" w:type="dxa"/>
            <w:vAlign w:val="center"/>
          </w:tcPr>
          <w:p w:rsidR="00336120" w:rsidRDefault="00336120" w:rsidP="00B95A7D">
            <w:pPr>
              <w:spacing w:after="0" w:line="240" w:lineRule="auto"/>
              <w:jc w:val="center"/>
              <w:rPr>
                <w:rFonts w:ascii="Times New Roman" w:hAnsi="Times New Roman"/>
                <w:color w:val="000000"/>
                <w:szCs w:val="24"/>
              </w:rPr>
            </w:pPr>
            <w:r w:rsidRPr="00D02CC8">
              <w:rPr>
                <w:rFonts w:ascii="Times New Roman" w:hAnsi="Times New Roman"/>
                <w:color w:val="000000"/>
                <w:szCs w:val="24"/>
              </w:rPr>
              <w:t>«зачтено» /</w:t>
            </w:r>
          </w:p>
          <w:p w:rsidR="00336120" w:rsidRPr="00D02CC8" w:rsidRDefault="00336120" w:rsidP="00B95A7D">
            <w:pPr>
              <w:spacing w:after="0" w:line="240" w:lineRule="auto"/>
              <w:jc w:val="center"/>
              <w:rPr>
                <w:rFonts w:ascii="Times New Roman" w:hAnsi="Times New Roman"/>
              </w:rPr>
            </w:pPr>
            <w:r w:rsidRPr="00D02CC8">
              <w:rPr>
                <w:rFonts w:ascii="Times New Roman" w:hAnsi="Times New Roman"/>
                <w:color w:val="000000"/>
                <w:szCs w:val="24"/>
              </w:rPr>
              <w:t xml:space="preserve"> «отлично»</w:t>
            </w:r>
          </w:p>
        </w:tc>
        <w:tc>
          <w:tcPr>
            <w:tcW w:w="7449" w:type="dxa"/>
            <w:vAlign w:val="center"/>
          </w:tcPr>
          <w:p w:rsidR="00336120" w:rsidRPr="00D02CC8" w:rsidRDefault="00336120" w:rsidP="00B95A7D">
            <w:pPr>
              <w:spacing w:after="0" w:line="240" w:lineRule="auto"/>
              <w:jc w:val="both"/>
              <w:rPr>
                <w:rFonts w:ascii="Times New Roman" w:hAnsi="Times New Roman"/>
              </w:rPr>
            </w:pPr>
            <w:r w:rsidRPr="00D02CC8">
              <w:rPr>
                <w:rFonts w:ascii="Times New Roman" w:hAnsi="Times New Roman"/>
              </w:rPr>
              <w:t>Студент демонстрирует</w:t>
            </w:r>
            <w:r>
              <w:rPr>
                <w:rFonts w:ascii="Times New Roman" w:hAnsi="Times New Roman"/>
              </w:rPr>
              <w:t xml:space="preserve"> </w:t>
            </w:r>
            <w:r w:rsidRPr="00D02CC8">
              <w:rPr>
                <w:rFonts w:ascii="Times New Roman" w:hAnsi="Times New Roman"/>
              </w:rPr>
              <w:t>сформированност</w:t>
            </w:r>
            <w:r>
              <w:rPr>
                <w:rFonts w:ascii="Times New Roman" w:hAnsi="Times New Roman"/>
              </w:rPr>
              <w:t>ь</w:t>
            </w:r>
            <w:r w:rsidRPr="00D02CC8">
              <w:rPr>
                <w:rFonts w:ascii="Times New Roman" w:hAnsi="Times New Roman"/>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336120" w:rsidRPr="00D02CC8" w:rsidTr="00B95A7D">
        <w:tc>
          <w:tcPr>
            <w:tcW w:w="1271" w:type="dxa"/>
            <w:vAlign w:val="center"/>
          </w:tcPr>
          <w:p w:rsidR="00336120" w:rsidRPr="00D02CC8" w:rsidRDefault="00336120" w:rsidP="00B95A7D">
            <w:pPr>
              <w:spacing w:after="0" w:line="240" w:lineRule="auto"/>
              <w:jc w:val="center"/>
              <w:rPr>
                <w:rFonts w:ascii="Times New Roman" w:hAnsi="Times New Roman"/>
              </w:rPr>
            </w:pPr>
            <w:r w:rsidRPr="00D02CC8">
              <w:rPr>
                <w:rFonts w:ascii="Times New Roman" w:hAnsi="Times New Roman"/>
                <w:color w:val="000000"/>
                <w:szCs w:val="24"/>
              </w:rPr>
              <w:t>от 76 до 90</w:t>
            </w:r>
          </w:p>
        </w:tc>
        <w:tc>
          <w:tcPr>
            <w:tcW w:w="1701" w:type="dxa"/>
            <w:vAlign w:val="center"/>
          </w:tcPr>
          <w:p w:rsidR="00336120" w:rsidRDefault="00336120" w:rsidP="00B95A7D">
            <w:pPr>
              <w:spacing w:after="0" w:line="240" w:lineRule="auto"/>
              <w:jc w:val="center"/>
              <w:rPr>
                <w:rFonts w:ascii="Times New Roman" w:hAnsi="Times New Roman"/>
                <w:color w:val="000000"/>
                <w:szCs w:val="24"/>
              </w:rPr>
            </w:pPr>
            <w:r w:rsidRPr="00D02CC8">
              <w:rPr>
                <w:rFonts w:ascii="Times New Roman" w:hAnsi="Times New Roman"/>
                <w:color w:val="000000"/>
                <w:szCs w:val="24"/>
              </w:rPr>
              <w:t xml:space="preserve">«зачтено» / </w:t>
            </w:r>
          </w:p>
          <w:p w:rsidR="00336120" w:rsidRPr="00D02CC8" w:rsidRDefault="00336120" w:rsidP="00B95A7D">
            <w:pPr>
              <w:spacing w:after="0" w:line="240" w:lineRule="auto"/>
              <w:jc w:val="center"/>
              <w:rPr>
                <w:rFonts w:ascii="Times New Roman" w:hAnsi="Times New Roman"/>
              </w:rPr>
            </w:pPr>
            <w:r w:rsidRPr="00D02CC8">
              <w:rPr>
                <w:rFonts w:ascii="Times New Roman" w:hAnsi="Times New Roman"/>
                <w:color w:val="000000"/>
                <w:szCs w:val="24"/>
              </w:rPr>
              <w:t>«хорошо»</w:t>
            </w:r>
          </w:p>
        </w:tc>
        <w:tc>
          <w:tcPr>
            <w:tcW w:w="7449" w:type="dxa"/>
            <w:vAlign w:val="center"/>
          </w:tcPr>
          <w:p w:rsidR="00336120" w:rsidRPr="00D02CC8" w:rsidRDefault="00336120" w:rsidP="00B95A7D">
            <w:pPr>
              <w:spacing w:after="0" w:line="240" w:lineRule="auto"/>
              <w:jc w:val="both"/>
              <w:rPr>
                <w:rFonts w:ascii="Times New Roman" w:hAnsi="Times New Roman"/>
              </w:rPr>
            </w:pPr>
            <w:r w:rsidRPr="00D02CC8">
              <w:rPr>
                <w:rFonts w:ascii="Times New Roman" w:hAnsi="Times New Roman"/>
              </w:rPr>
              <w:t xml:space="preserve">Студент демонстрирует сформированность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336120" w:rsidRPr="00D02CC8" w:rsidTr="00B95A7D">
        <w:tc>
          <w:tcPr>
            <w:tcW w:w="1271" w:type="dxa"/>
            <w:vAlign w:val="center"/>
          </w:tcPr>
          <w:p w:rsidR="00336120" w:rsidRPr="00D02CC8" w:rsidRDefault="00336120" w:rsidP="00B95A7D">
            <w:pPr>
              <w:spacing w:after="0" w:line="240" w:lineRule="auto"/>
              <w:jc w:val="center"/>
              <w:rPr>
                <w:rFonts w:ascii="Times New Roman" w:hAnsi="Times New Roman"/>
              </w:rPr>
            </w:pPr>
            <w:r w:rsidRPr="00D02CC8">
              <w:rPr>
                <w:rFonts w:ascii="Times New Roman" w:hAnsi="Times New Roman"/>
                <w:color w:val="000000"/>
                <w:szCs w:val="24"/>
              </w:rPr>
              <w:t>от 61 до 75</w:t>
            </w:r>
          </w:p>
        </w:tc>
        <w:tc>
          <w:tcPr>
            <w:tcW w:w="1701" w:type="dxa"/>
            <w:vAlign w:val="center"/>
          </w:tcPr>
          <w:p w:rsidR="00336120" w:rsidRPr="00D02CC8" w:rsidRDefault="00336120" w:rsidP="00B95A7D">
            <w:pPr>
              <w:spacing w:after="0" w:line="240" w:lineRule="auto"/>
              <w:jc w:val="center"/>
              <w:rPr>
                <w:rFonts w:ascii="Times New Roman" w:hAnsi="Times New Roman"/>
              </w:rPr>
            </w:pPr>
            <w:r w:rsidRPr="00D02CC8">
              <w:rPr>
                <w:rFonts w:ascii="Times New Roman" w:hAnsi="Times New Roman"/>
                <w:color w:val="000000"/>
                <w:szCs w:val="24"/>
              </w:rPr>
              <w:t>«зачтено» / «удовлетворительно»</w:t>
            </w:r>
          </w:p>
        </w:tc>
        <w:tc>
          <w:tcPr>
            <w:tcW w:w="7449" w:type="dxa"/>
            <w:vAlign w:val="center"/>
          </w:tcPr>
          <w:p w:rsidR="00336120" w:rsidRPr="00D02CC8" w:rsidRDefault="00336120" w:rsidP="00B95A7D">
            <w:pPr>
              <w:spacing w:after="0" w:line="240" w:lineRule="auto"/>
              <w:jc w:val="both"/>
              <w:rPr>
                <w:rFonts w:ascii="Times New Roman" w:hAnsi="Times New Roman"/>
              </w:rPr>
            </w:pPr>
            <w:r w:rsidRPr="00D02CC8">
              <w:rPr>
                <w:rFonts w:ascii="Times New Roman" w:hAnsi="Times New Roman"/>
              </w:rPr>
              <w:t>Студент демонстрирует сформированность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336120" w:rsidRPr="00D02CC8" w:rsidTr="00B95A7D">
        <w:tc>
          <w:tcPr>
            <w:tcW w:w="1271" w:type="dxa"/>
            <w:vAlign w:val="center"/>
          </w:tcPr>
          <w:p w:rsidR="00336120" w:rsidRPr="00D02CC8" w:rsidRDefault="00336120" w:rsidP="00B95A7D">
            <w:pPr>
              <w:spacing w:after="0" w:line="240" w:lineRule="auto"/>
              <w:jc w:val="center"/>
              <w:rPr>
                <w:rFonts w:ascii="Times New Roman" w:hAnsi="Times New Roman"/>
              </w:rPr>
            </w:pPr>
            <w:r w:rsidRPr="00D02CC8">
              <w:rPr>
                <w:rFonts w:ascii="Times New Roman" w:hAnsi="Times New Roman"/>
                <w:color w:val="000000"/>
                <w:szCs w:val="24"/>
              </w:rPr>
              <w:t>от 41 до 60</w:t>
            </w:r>
          </w:p>
        </w:tc>
        <w:tc>
          <w:tcPr>
            <w:tcW w:w="1701" w:type="dxa"/>
            <w:vAlign w:val="center"/>
          </w:tcPr>
          <w:p w:rsidR="00336120" w:rsidRPr="00D02CC8" w:rsidRDefault="00336120" w:rsidP="00B95A7D">
            <w:pPr>
              <w:spacing w:after="0" w:line="240" w:lineRule="auto"/>
              <w:jc w:val="center"/>
              <w:rPr>
                <w:rFonts w:ascii="Times New Roman" w:hAnsi="Times New Roman"/>
              </w:rPr>
            </w:pPr>
            <w:r w:rsidRPr="00D02CC8">
              <w:rPr>
                <w:rFonts w:ascii="Times New Roman" w:hAnsi="Times New Roman"/>
                <w:color w:val="000000"/>
                <w:szCs w:val="24"/>
              </w:rPr>
              <w:t>«не зачтено» / «неудовлетворительно»</w:t>
            </w:r>
          </w:p>
        </w:tc>
        <w:tc>
          <w:tcPr>
            <w:tcW w:w="7449" w:type="dxa"/>
            <w:vAlign w:val="center"/>
          </w:tcPr>
          <w:p w:rsidR="00336120" w:rsidRPr="00D02CC8" w:rsidRDefault="00336120" w:rsidP="00B95A7D">
            <w:pPr>
              <w:spacing w:after="0" w:line="240" w:lineRule="auto"/>
              <w:jc w:val="both"/>
              <w:rPr>
                <w:rFonts w:ascii="Times New Roman" w:hAnsi="Times New Roman"/>
              </w:rPr>
            </w:pPr>
            <w:r>
              <w:rPr>
                <w:rFonts w:ascii="Times New Roman" w:hAnsi="Times New Roman"/>
              </w:rPr>
              <w:t>У студента не сформированы дисциплинарные компетенции</w:t>
            </w:r>
            <w:r w:rsidRPr="00D02CC8">
              <w:rPr>
                <w:rFonts w:ascii="Times New Roman" w:hAnsi="Times New Roman"/>
              </w:rPr>
              <w:t>, проявляется недостаточность знаний, умений, навыков.</w:t>
            </w:r>
          </w:p>
        </w:tc>
      </w:tr>
      <w:tr w:rsidR="00336120" w:rsidRPr="00D02CC8" w:rsidTr="00B95A7D">
        <w:tc>
          <w:tcPr>
            <w:tcW w:w="1271" w:type="dxa"/>
            <w:vAlign w:val="center"/>
          </w:tcPr>
          <w:p w:rsidR="00336120" w:rsidRPr="00D02CC8" w:rsidRDefault="00336120" w:rsidP="00B95A7D">
            <w:pPr>
              <w:spacing w:after="0" w:line="240" w:lineRule="auto"/>
              <w:jc w:val="center"/>
              <w:rPr>
                <w:rFonts w:ascii="Times New Roman" w:hAnsi="Times New Roman"/>
                <w:color w:val="000000"/>
                <w:szCs w:val="24"/>
              </w:rPr>
            </w:pPr>
            <w:r w:rsidRPr="00D02CC8">
              <w:rPr>
                <w:rFonts w:ascii="Times New Roman" w:hAnsi="Times New Roman"/>
                <w:color w:val="000000"/>
                <w:szCs w:val="24"/>
              </w:rPr>
              <w:t>от 0 до 40</w:t>
            </w:r>
          </w:p>
        </w:tc>
        <w:tc>
          <w:tcPr>
            <w:tcW w:w="1701" w:type="dxa"/>
            <w:vAlign w:val="center"/>
          </w:tcPr>
          <w:p w:rsidR="00336120" w:rsidRPr="00D02CC8" w:rsidRDefault="00336120" w:rsidP="00B95A7D">
            <w:pPr>
              <w:spacing w:after="0" w:line="240" w:lineRule="auto"/>
              <w:jc w:val="center"/>
              <w:rPr>
                <w:rFonts w:ascii="Times New Roman" w:hAnsi="Times New Roman"/>
                <w:color w:val="000000"/>
                <w:szCs w:val="24"/>
              </w:rPr>
            </w:pPr>
            <w:r w:rsidRPr="00D02CC8">
              <w:rPr>
                <w:rFonts w:ascii="Times New Roman" w:hAnsi="Times New Roman"/>
                <w:color w:val="000000"/>
                <w:szCs w:val="24"/>
              </w:rPr>
              <w:t>«не зачтено» / «неудовлетворительно»</w:t>
            </w:r>
          </w:p>
        </w:tc>
        <w:tc>
          <w:tcPr>
            <w:tcW w:w="7449" w:type="dxa"/>
            <w:vAlign w:val="center"/>
          </w:tcPr>
          <w:p w:rsidR="00336120" w:rsidRPr="00D02CC8" w:rsidRDefault="00336120" w:rsidP="00B95A7D">
            <w:pPr>
              <w:spacing w:after="0" w:line="240" w:lineRule="auto"/>
              <w:jc w:val="both"/>
              <w:rPr>
                <w:rFonts w:ascii="Times New Roman" w:hAnsi="Times New Roman"/>
              </w:rPr>
            </w:pPr>
            <w:r w:rsidRPr="00D02CC8">
              <w:rPr>
                <w:rFonts w:ascii="Times New Roman" w:hAnsi="Times New Roman"/>
              </w:rPr>
              <w:t xml:space="preserve">Дисциплинарные компетенции не </w:t>
            </w:r>
            <w:r>
              <w:rPr>
                <w:rFonts w:ascii="Times New Roman" w:hAnsi="Times New Roman"/>
              </w:rPr>
              <w:t>с</w:t>
            </w:r>
            <w:r w:rsidRPr="00D02CC8">
              <w:rPr>
                <w:rFonts w:ascii="Times New Roman" w:hAnsi="Times New Roman"/>
              </w:rPr>
              <w:t>формированы. Проявляется полное или практически полное отсутствие знаний, умений, навыков.</w:t>
            </w:r>
          </w:p>
        </w:tc>
      </w:tr>
    </w:tbl>
    <w:p w:rsidR="00336120" w:rsidRPr="003A17E6" w:rsidRDefault="00336120" w:rsidP="00336120">
      <w:pPr>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5 </w:t>
      </w:r>
      <w:r>
        <w:rPr>
          <w:rFonts w:ascii="Arial" w:hAnsi="Arial" w:cs="Arial"/>
          <w:b/>
          <w:sz w:val="24"/>
          <w:szCs w:val="24"/>
        </w:rPr>
        <w:t>Примерные</w:t>
      </w:r>
      <w:r w:rsidRPr="003A17E6">
        <w:rPr>
          <w:rFonts w:ascii="Arial" w:hAnsi="Arial" w:cs="Arial"/>
          <w:b/>
          <w:sz w:val="24"/>
          <w:szCs w:val="24"/>
        </w:rPr>
        <w:t xml:space="preserve"> оценочны</w:t>
      </w:r>
      <w:r>
        <w:rPr>
          <w:rFonts w:ascii="Arial" w:hAnsi="Arial" w:cs="Arial"/>
          <w:b/>
          <w:sz w:val="24"/>
          <w:szCs w:val="24"/>
        </w:rPr>
        <w:t>е</w:t>
      </w:r>
      <w:r w:rsidRPr="003A17E6">
        <w:rPr>
          <w:rFonts w:ascii="Arial" w:hAnsi="Arial" w:cs="Arial"/>
          <w:b/>
          <w:sz w:val="24"/>
          <w:szCs w:val="24"/>
        </w:rPr>
        <w:t xml:space="preserve"> средств</w:t>
      </w:r>
      <w:r>
        <w:rPr>
          <w:rFonts w:ascii="Arial" w:hAnsi="Arial" w:cs="Arial"/>
          <w:b/>
          <w:sz w:val="24"/>
          <w:szCs w:val="24"/>
        </w:rPr>
        <w:t>а</w:t>
      </w:r>
    </w:p>
    <w:p w:rsidR="00336120" w:rsidRDefault="003D02A7"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5.1 </w:t>
      </w:r>
      <w:r w:rsidR="00336120" w:rsidRPr="005A127B">
        <w:rPr>
          <w:rFonts w:ascii="Times New Roman" w:hAnsi="Times New Roman"/>
          <w:sz w:val="24"/>
          <w:szCs w:val="24"/>
        </w:rPr>
        <w:t>Пример тестовых заданий</w:t>
      </w:r>
    </w:p>
    <w:p w:rsidR="00336120" w:rsidRDefault="00336120" w:rsidP="001B0D51">
      <w:pPr>
        <w:spacing w:after="0" w:line="240" w:lineRule="auto"/>
        <w:ind w:firstLine="709"/>
        <w:rPr>
          <w:rFonts w:ascii="Times New Roman" w:hAnsi="Times New Roman" w:cs="Times New Roman"/>
        </w:rPr>
      </w:pPr>
    </w:p>
    <w:p w:rsidR="003D02A7" w:rsidRPr="001B0D51" w:rsidRDefault="003D02A7" w:rsidP="001B0D51">
      <w:pPr>
        <w:spacing w:after="0" w:line="240" w:lineRule="auto"/>
        <w:ind w:firstLine="709"/>
        <w:rPr>
          <w:rFonts w:ascii="Times New Roman" w:hAnsi="Times New Roman" w:cs="Times New Roman"/>
        </w:rPr>
      </w:pPr>
      <w:r w:rsidRPr="001B0D51">
        <w:rPr>
          <w:rFonts w:ascii="Times New Roman" w:hAnsi="Times New Roman" w:cs="Times New Roman"/>
        </w:rPr>
        <w:t>Тест</w:t>
      </w:r>
      <w:r w:rsidR="00BB2337">
        <w:rPr>
          <w:rFonts w:ascii="Times New Roman" w:hAnsi="Times New Roman" w:cs="Times New Roman"/>
        </w:rPr>
        <w:t xml:space="preserve"> №1</w:t>
      </w:r>
    </w:p>
    <w:p w:rsidR="00241CEF" w:rsidRPr="001B0D51" w:rsidRDefault="00241CEF" w:rsidP="001B0D51">
      <w:pPr>
        <w:spacing w:after="0" w:line="240" w:lineRule="auto"/>
        <w:ind w:firstLine="709"/>
        <w:rPr>
          <w:rFonts w:ascii="Times New Roman" w:hAnsi="Times New Roman" w:cs="Times New Roman"/>
        </w:rPr>
      </w:pPr>
      <w:r w:rsidRPr="001B0D51">
        <w:rPr>
          <w:rFonts w:ascii="Times New Roman" w:hAnsi="Times New Roman" w:cs="Times New Roman"/>
        </w:rPr>
        <w:t>1. Маркетинговая концепция предполагает, что планирование коммерческой деятельности начинается:</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а) с разработки новых товаров и услуг;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б) с анализа спроса на товары (услуги);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в) с планирования мероприятий по организации производства;</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г) все ответы верны.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2</w:t>
      </w:r>
      <w:r w:rsidR="00241CEF" w:rsidRPr="001B0D51">
        <w:rPr>
          <w:rFonts w:ascii="Times New Roman" w:hAnsi="Times New Roman" w:cs="Times New Roman"/>
        </w:rPr>
        <w:t xml:space="preserve">. Стратегия, построенная на предложении, что потребители будут покупать товары (услуги) только наивысшего качества, соответствует маркетинговой концепции: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а) совершенствование производства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б) современного маркетинга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в) совершенствования товара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г) все ответы верны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д) правильного ответа нет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3</w:t>
      </w:r>
      <w:r w:rsidR="00241CEF" w:rsidRPr="001B0D51">
        <w:rPr>
          <w:rFonts w:ascii="Times New Roman" w:hAnsi="Times New Roman" w:cs="Times New Roman"/>
        </w:rPr>
        <w:t xml:space="preserve">. Согласно маркетинговой компетенции, для эффективного функционирования в условиях рыночной экономики предприятие должно стремиться к получению максимальной прибыли от своей деятельности за счет: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а) поддержания максимальных, допускаемых конъюнктурой рынка, цен на товары (услуги)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б) максимального снижения издержек производства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в) наилучшего удовлетворения спроса клиентуры на товары наиболее выгодным для предприятия образом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г) все ответы верны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д) правильного ответа нет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4</w:t>
      </w:r>
      <w:r w:rsidR="00241CEF" w:rsidRPr="001B0D51">
        <w:rPr>
          <w:rFonts w:ascii="Times New Roman" w:hAnsi="Times New Roman" w:cs="Times New Roman"/>
        </w:rPr>
        <w:t xml:space="preserve">. Потребность – это: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а) количество денег, которое потребитель может использовать для удовлетворения своих нужд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б) нужда, воплощенная в какую-то конкретную форму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в) товар, который способен удовлетворить нужду потребителя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lastRenderedPageBreak/>
        <w:t xml:space="preserve">г) все ответы верны </w:t>
      </w:r>
    </w:p>
    <w:p w:rsidR="00241CEF"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д) правильного ответа нет</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5. Под целями предприятия понимается: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а) генеральное стратегическое направление деятельности предприятия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б) конкретизация потребностей общества применительно к данному предприятию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в) социальные и экономические обязанности перед обществом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6. Маркетинговая стратегия это: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а) бизнес-план предприятия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б) совокупность решений организации относительно выбора целевого рынка, с которым должны увязываться все аспекты маркетингового плана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в) оптимальное управление закупками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г) высокоэффективное управление производственным процессом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7. SWOT-анализ - это краткий документ, в котором рассматриваются: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а) ассортимент выпускаемой продукции;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б) степень восприимчивости к внешним факторам;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в) основные результаты финансово-хозяйственной деятельности;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г) слабые и сильные стороны деятельности предприятия.</w:t>
      </w:r>
    </w:p>
    <w:p w:rsidR="001B0D51" w:rsidRPr="001B0D51" w:rsidRDefault="001B0D51" w:rsidP="001B0D51">
      <w:pPr>
        <w:spacing w:after="0" w:line="240" w:lineRule="auto"/>
        <w:ind w:firstLine="709"/>
        <w:rPr>
          <w:rFonts w:ascii="Times New Roman" w:hAnsi="Times New Roman" w:cs="Times New Roman"/>
        </w:rPr>
      </w:pPr>
    </w:p>
    <w:p w:rsidR="002A5B65" w:rsidRPr="001B0D51" w:rsidRDefault="002A5B65" w:rsidP="00BB2337">
      <w:pPr>
        <w:pStyle w:val="a4"/>
        <w:spacing w:after="0" w:line="240" w:lineRule="auto"/>
        <w:ind w:left="709"/>
        <w:rPr>
          <w:rFonts w:ascii="Times New Roman" w:hAnsi="Times New Roman" w:cs="Times New Roman"/>
        </w:rPr>
      </w:pPr>
      <w:r w:rsidRPr="001B0D51">
        <w:rPr>
          <w:rFonts w:ascii="Times New Roman" w:hAnsi="Times New Roman" w:cs="Times New Roman"/>
        </w:rPr>
        <w:t>Тест</w:t>
      </w:r>
      <w:r w:rsidR="00BB2337">
        <w:rPr>
          <w:rFonts w:ascii="Times New Roman" w:hAnsi="Times New Roman" w:cs="Times New Roman"/>
        </w:rPr>
        <w:t xml:space="preserve"> №2</w:t>
      </w:r>
    </w:p>
    <w:p w:rsidR="002A5B65" w:rsidRPr="001B0D51" w:rsidRDefault="002A5B65" w:rsidP="002A5B65">
      <w:pPr>
        <w:spacing w:after="0" w:line="240" w:lineRule="auto"/>
        <w:ind w:firstLine="709"/>
        <w:rPr>
          <w:rFonts w:ascii="Times New Roman" w:hAnsi="Times New Roman" w:cs="Times New Roman"/>
        </w:rPr>
      </w:pPr>
      <w:r w:rsidRPr="001B0D51">
        <w:rPr>
          <w:rFonts w:ascii="Times New Roman" w:hAnsi="Times New Roman" w:cs="Times New Roman"/>
        </w:rPr>
        <w:t xml:space="preserve">1. Из нижеперечисленных выделите те факторы, которые негативным образом влияют на организацию труда при переходе к рынку: </w:t>
      </w:r>
    </w:p>
    <w:p w:rsidR="002A5B65" w:rsidRPr="001B0D51" w:rsidRDefault="002A5B65" w:rsidP="002A5B65">
      <w:pPr>
        <w:pStyle w:val="a4"/>
        <w:spacing w:after="0" w:line="240" w:lineRule="auto"/>
        <w:ind w:left="0" w:firstLine="709"/>
        <w:rPr>
          <w:rFonts w:ascii="Times New Roman" w:hAnsi="Times New Roman" w:cs="Times New Roman"/>
        </w:rPr>
      </w:pPr>
      <w:r w:rsidRPr="001B0D51">
        <w:rPr>
          <w:rFonts w:ascii="Times New Roman" w:hAnsi="Times New Roman" w:cs="Times New Roman"/>
        </w:rPr>
        <w:t xml:space="preserve">а) повышение заработной платы; </w:t>
      </w:r>
    </w:p>
    <w:p w:rsidR="002A5B65" w:rsidRPr="001B0D51" w:rsidRDefault="002A5B65" w:rsidP="002A5B65">
      <w:pPr>
        <w:pStyle w:val="a4"/>
        <w:spacing w:after="0" w:line="240" w:lineRule="auto"/>
        <w:ind w:left="0" w:firstLine="709"/>
        <w:rPr>
          <w:rFonts w:ascii="Times New Roman" w:hAnsi="Times New Roman" w:cs="Times New Roman"/>
        </w:rPr>
      </w:pPr>
      <w:r w:rsidRPr="001B0D51">
        <w:rPr>
          <w:rFonts w:ascii="Times New Roman" w:hAnsi="Times New Roman" w:cs="Times New Roman"/>
        </w:rPr>
        <w:t xml:space="preserve">б) государственное регулирование цен; </w:t>
      </w:r>
    </w:p>
    <w:p w:rsidR="002A5B65" w:rsidRPr="001B0D51" w:rsidRDefault="002A5B65" w:rsidP="002A5B65">
      <w:pPr>
        <w:pStyle w:val="a4"/>
        <w:spacing w:after="0" w:line="240" w:lineRule="auto"/>
        <w:ind w:left="0" w:firstLine="709"/>
        <w:rPr>
          <w:rFonts w:ascii="Times New Roman" w:hAnsi="Times New Roman" w:cs="Times New Roman"/>
        </w:rPr>
      </w:pPr>
      <w:r w:rsidRPr="001B0D51">
        <w:rPr>
          <w:rFonts w:ascii="Times New Roman" w:hAnsi="Times New Roman" w:cs="Times New Roman"/>
        </w:rPr>
        <w:t xml:space="preserve">в) закрытие нерентабельных предприятий; </w:t>
      </w:r>
    </w:p>
    <w:p w:rsidR="002A5B65" w:rsidRPr="001B0D51" w:rsidRDefault="002A5B65" w:rsidP="002A5B65">
      <w:pPr>
        <w:pStyle w:val="a4"/>
        <w:spacing w:after="0" w:line="240" w:lineRule="auto"/>
        <w:ind w:left="0" w:firstLine="709"/>
        <w:rPr>
          <w:rFonts w:ascii="Times New Roman" w:hAnsi="Times New Roman" w:cs="Times New Roman"/>
        </w:rPr>
      </w:pPr>
      <w:r w:rsidRPr="001B0D51">
        <w:rPr>
          <w:rFonts w:ascii="Times New Roman" w:hAnsi="Times New Roman" w:cs="Times New Roman"/>
        </w:rPr>
        <w:t xml:space="preserve">г) структуризация экономики. </w:t>
      </w:r>
    </w:p>
    <w:p w:rsidR="002A5B65" w:rsidRPr="001B0D51" w:rsidRDefault="002A5B65" w:rsidP="002A5B65">
      <w:pPr>
        <w:spacing w:after="0" w:line="240" w:lineRule="auto"/>
        <w:ind w:firstLine="709"/>
        <w:rPr>
          <w:rFonts w:ascii="Times New Roman" w:hAnsi="Times New Roman" w:cs="Times New Roman"/>
        </w:rPr>
      </w:pPr>
      <w:r w:rsidRPr="001B0D51">
        <w:rPr>
          <w:rFonts w:ascii="Times New Roman" w:hAnsi="Times New Roman" w:cs="Times New Roman"/>
        </w:rPr>
        <w:t xml:space="preserve">2. Целью организации труда является: </w:t>
      </w:r>
    </w:p>
    <w:p w:rsidR="002A5B65" w:rsidRPr="001B0D51" w:rsidRDefault="002A5B65" w:rsidP="002A5B65">
      <w:pPr>
        <w:pStyle w:val="a4"/>
        <w:spacing w:after="0" w:line="240" w:lineRule="auto"/>
        <w:ind w:left="0" w:firstLine="709"/>
        <w:rPr>
          <w:rFonts w:ascii="Times New Roman" w:hAnsi="Times New Roman" w:cs="Times New Roman"/>
        </w:rPr>
      </w:pPr>
      <w:r w:rsidRPr="001B0D51">
        <w:rPr>
          <w:rFonts w:ascii="Times New Roman" w:hAnsi="Times New Roman" w:cs="Times New Roman"/>
        </w:rPr>
        <w:t xml:space="preserve">а) эффективность производства; </w:t>
      </w:r>
    </w:p>
    <w:p w:rsidR="002A5B65" w:rsidRPr="001B0D51" w:rsidRDefault="002A5B65" w:rsidP="002A5B65">
      <w:pPr>
        <w:pStyle w:val="a4"/>
        <w:spacing w:after="0" w:line="240" w:lineRule="auto"/>
        <w:ind w:left="0" w:firstLine="709"/>
        <w:rPr>
          <w:rFonts w:ascii="Times New Roman" w:hAnsi="Times New Roman" w:cs="Times New Roman"/>
        </w:rPr>
      </w:pPr>
      <w:r w:rsidRPr="001B0D51">
        <w:rPr>
          <w:rFonts w:ascii="Times New Roman" w:hAnsi="Times New Roman" w:cs="Times New Roman"/>
        </w:rPr>
        <w:t xml:space="preserve">б) увеличение объемов продукции; </w:t>
      </w:r>
    </w:p>
    <w:p w:rsidR="002A5B65" w:rsidRPr="001B0D51" w:rsidRDefault="002A5B65" w:rsidP="002A5B65">
      <w:pPr>
        <w:pStyle w:val="a4"/>
        <w:spacing w:after="0" w:line="240" w:lineRule="auto"/>
        <w:ind w:left="0" w:firstLine="709"/>
        <w:rPr>
          <w:rFonts w:ascii="Times New Roman" w:hAnsi="Times New Roman" w:cs="Times New Roman"/>
        </w:rPr>
      </w:pPr>
      <w:r w:rsidRPr="001B0D51">
        <w:rPr>
          <w:rFonts w:ascii="Times New Roman" w:hAnsi="Times New Roman" w:cs="Times New Roman"/>
        </w:rPr>
        <w:t>в) рациональное использование трудовых затрат;</w:t>
      </w:r>
    </w:p>
    <w:p w:rsidR="002A5B65" w:rsidRPr="001B0D51" w:rsidRDefault="002A5B65" w:rsidP="002A5B65">
      <w:pPr>
        <w:pStyle w:val="a4"/>
        <w:spacing w:after="0" w:line="240" w:lineRule="auto"/>
        <w:ind w:left="0" w:firstLine="709"/>
        <w:rPr>
          <w:rFonts w:ascii="Times New Roman" w:hAnsi="Times New Roman" w:cs="Times New Roman"/>
        </w:rPr>
      </w:pPr>
      <w:r w:rsidRPr="001B0D51">
        <w:rPr>
          <w:rFonts w:ascii="Times New Roman" w:hAnsi="Times New Roman" w:cs="Times New Roman"/>
        </w:rPr>
        <w:t xml:space="preserve">г) увеличение проектных мощностей. </w:t>
      </w:r>
    </w:p>
    <w:p w:rsidR="002A5B65" w:rsidRPr="001B0D51" w:rsidRDefault="002A5B65" w:rsidP="002A5B65">
      <w:pPr>
        <w:spacing w:after="0" w:line="240" w:lineRule="auto"/>
        <w:ind w:firstLine="709"/>
        <w:rPr>
          <w:rFonts w:ascii="Times New Roman" w:hAnsi="Times New Roman" w:cs="Times New Roman"/>
        </w:rPr>
      </w:pPr>
      <w:r w:rsidRPr="001B0D51">
        <w:rPr>
          <w:rFonts w:ascii="Times New Roman" w:hAnsi="Times New Roman" w:cs="Times New Roman"/>
        </w:rPr>
        <w:t xml:space="preserve">3. Единичное (техническое) разделение труда – это разделение общественного труда на крупные виды (промышленность, сельское хозяйство, управление, наука, армия и т.д.): </w:t>
      </w:r>
    </w:p>
    <w:p w:rsidR="002A5B65" w:rsidRPr="001B0D51" w:rsidRDefault="002A5B65" w:rsidP="002A5B65">
      <w:pPr>
        <w:spacing w:after="0" w:line="240" w:lineRule="auto"/>
        <w:ind w:firstLine="709"/>
        <w:rPr>
          <w:rFonts w:ascii="Times New Roman" w:hAnsi="Times New Roman" w:cs="Times New Roman"/>
        </w:rPr>
      </w:pPr>
      <w:r w:rsidRPr="001B0D51">
        <w:rPr>
          <w:rFonts w:ascii="Times New Roman" w:hAnsi="Times New Roman" w:cs="Times New Roman"/>
        </w:rPr>
        <w:t xml:space="preserve">а) да; </w:t>
      </w:r>
    </w:p>
    <w:p w:rsidR="002A5B65" w:rsidRPr="001B0D51" w:rsidRDefault="002A5B65" w:rsidP="002A5B65">
      <w:pPr>
        <w:spacing w:after="0" w:line="240" w:lineRule="auto"/>
        <w:ind w:firstLine="709"/>
        <w:rPr>
          <w:rFonts w:ascii="Times New Roman" w:hAnsi="Times New Roman" w:cs="Times New Roman"/>
        </w:rPr>
      </w:pPr>
      <w:r w:rsidRPr="001B0D51">
        <w:rPr>
          <w:rFonts w:ascii="Times New Roman" w:hAnsi="Times New Roman" w:cs="Times New Roman"/>
        </w:rPr>
        <w:t>б) нет.</w:t>
      </w:r>
    </w:p>
    <w:p w:rsidR="002A5B65" w:rsidRPr="001B0D51" w:rsidRDefault="002A5B65" w:rsidP="002A5B65">
      <w:pPr>
        <w:spacing w:after="0" w:line="240" w:lineRule="auto"/>
        <w:ind w:firstLine="709"/>
        <w:rPr>
          <w:rFonts w:ascii="Times New Roman" w:hAnsi="Times New Roman" w:cs="Times New Roman"/>
        </w:rPr>
      </w:pPr>
      <w:r w:rsidRPr="001B0D51">
        <w:rPr>
          <w:rFonts w:ascii="Times New Roman" w:hAnsi="Times New Roman" w:cs="Times New Roman"/>
        </w:rPr>
        <w:t xml:space="preserve"> 4. Рабочая сила – это: </w:t>
      </w:r>
    </w:p>
    <w:p w:rsidR="002A5B65" w:rsidRPr="001B0D51" w:rsidRDefault="002A5B65" w:rsidP="002A5B65">
      <w:pPr>
        <w:spacing w:after="0" w:line="240" w:lineRule="auto"/>
        <w:ind w:firstLine="709"/>
        <w:rPr>
          <w:rFonts w:ascii="Times New Roman" w:hAnsi="Times New Roman" w:cs="Times New Roman"/>
        </w:rPr>
      </w:pPr>
      <w:r w:rsidRPr="001B0D51">
        <w:rPr>
          <w:rFonts w:ascii="Times New Roman" w:hAnsi="Times New Roman" w:cs="Times New Roman"/>
        </w:rPr>
        <w:t xml:space="preserve">а) трудоспособная часть населения; </w:t>
      </w:r>
    </w:p>
    <w:p w:rsidR="002A5B65" w:rsidRPr="001B0D51" w:rsidRDefault="002A5B65" w:rsidP="002A5B65">
      <w:pPr>
        <w:spacing w:after="0" w:line="240" w:lineRule="auto"/>
        <w:ind w:firstLine="709"/>
        <w:rPr>
          <w:rFonts w:ascii="Times New Roman" w:hAnsi="Times New Roman" w:cs="Times New Roman"/>
        </w:rPr>
      </w:pPr>
      <w:r w:rsidRPr="001B0D51">
        <w:rPr>
          <w:rFonts w:ascii="Times New Roman" w:hAnsi="Times New Roman" w:cs="Times New Roman"/>
        </w:rPr>
        <w:t xml:space="preserve">б) экономически активная часть населения; </w:t>
      </w:r>
    </w:p>
    <w:p w:rsidR="002A5B65" w:rsidRPr="001B0D51" w:rsidRDefault="002A5B65" w:rsidP="002A5B65">
      <w:pPr>
        <w:spacing w:after="0" w:line="240" w:lineRule="auto"/>
        <w:ind w:firstLine="709"/>
        <w:rPr>
          <w:rFonts w:ascii="Times New Roman" w:hAnsi="Times New Roman" w:cs="Times New Roman"/>
        </w:rPr>
      </w:pPr>
      <w:r w:rsidRPr="001B0D51">
        <w:rPr>
          <w:rFonts w:ascii="Times New Roman" w:hAnsi="Times New Roman" w:cs="Times New Roman"/>
        </w:rPr>
        <w:t xml:space="preserve">в) способность человека производить материальные и духовные блага; </w:t>
      </w:r>
    </w:p>
    <w:p w:rsidR="002A5B65" w:rsidRPr="001B0D51" w:rsidRDefault="002A5B65" w:rsidP="002A5B65">
      <w:pPr>
        <w:spacing w:after="0" w:line="240" w:lineRule="auto"/>
        <w:ind w:firstLine="709"/>
        <w:rPr>
          <w:rFonts w:ascii="Times New Roman" w:hAnsi="Times New Roman" w:cs="Times New Roman"/>
        </w:rPr>
      </w:pPr>
      <w:r w:rsidRPr="001B0D51">
        <w:rPr>
          <w:rFonts w:ascii="Times New Roman" w:hAnsi="Times New Roman" w:cs="Times New Roman"/>
        </w:rPr>
        <w:t xml:space="preserve">г) умение и навыки работника, полученные путем самоинвестирования. </w:t>
      </w:r>
    </w:p>
    <w:p w:rsidR="002A5B65" w:rsidRPr="001B0D51" w:rsidRDefault="002A5B65" w:rsidP="002A5B65">
      <w:pPr>
        <w:spacing w:after="0" w:line="240" w:lineRule="auto"/>
        <w:ind w:firstLine="709"/>
        <w:rPr>
          <w:rFonts w:ascii="Times New Roman" w:hAnsi="Times New Roman" w:cs="Times New Roman"/>
        </w:rPr>
      </w:pPr>
      <w:r w:rsidRPr="001B0D51">
        <w:rPr>
          <w:rFonts w:ascii="Times New Roman" w:hAnsi="Times New Roman" w:cs="Times New Roman"/>
        </w:rPr>
        <w:t xml:space="preserve">5. Трудовые ресурсы – это: </w:t>
      </w:r>
    </w:p>
    <w:p w:rsidR="002A5B65" w:rsidRPr="001B0D51" w:rsidRDefault="002A5B65" w:rsidP="002A5B65">
      <w:pPr>
        <w:spacing w:after="0" w:line="240" w:lineRule="auto"/>
        <w:ind w:firstLine="709"/>
        <w:rPr>
          <w:rFonts w:ascii="Times New Roman" w:hAnsi="Times New Roman" w:cs="Times New Roman"/>
        </w:rPr>
      </w:pPr>
      <w:r w:rsidRPr="001B0D51">
        <w:rPr>
          <w:rFonts w:ascii="Times New Roman" w:hAnsi="Times New Roman" w:cs="Times New Roman"/>
        </w:rPr>
        <w:t xml:space="preserve">а) способность человека производить материальные и духовные блага; </w:t>
      </w:r>
    </w:p>
    <w:p w:rsidR="002A5B65" w:rsidRPr="001B0D51" w:rsidRDefault="002A5B65" w:rsidP="002A5B65">
      <w:pPr>
        <w:spacing w:after="0" w:line="240" w:lineRule="auto"/>
        <w:ind w:firstLine="709"/>
        <w:rPr>
          <w:rFonts w:ascii="Times New Roman" w:hAnsi="Times New Roman" w:cs="Times New Roman"/>
        </w:rPr>
      </w:pPr>
      <w:r w:rsidRPr="001B0D51">
        <w:rPr>
          <w:rFonts w:ascii="Times New Roman" w:hAnsi="Times New Roman" w:cs="Times New Roman"/>
        </w:rPr>
        <w:t xml:space="preserve">б) экономически активное население, включающее занятых и безработных; </w:t>
      </w:r>
    </w:p>
    <w:p w:rsidR="002A5B65" w:rsidRPr="001B0D51" w:rsidRDefault="002A5B65" w:rsidP="002A5B65">
      <w:pPr>
        <w:spacing w:after="0" w:line="240" w:lineRule="auto"/>
        <w:ind w:firstLine="709"/>
        <w:rPr>
          <w:rFonts w:ascii="Times New Roman" w:hAnsi="Times New Roman" w:cs="Times New Roman"/>
        </w:rPr>
      </w:pPr>
      <w:r w:rsidRPr="001B0D51">
        <w:rPr>
          <w:rFonts w:ascii="Times New Roman" w:hAnsi="Times New Roman" w:cs="Times New Roman"/>
        </w:rPr>
        <w:t xml:space="preserve">в) трудоспособная часть населения, включающая реальных и потенциальных работников; </w:t>
      </w:r>
    </w:p>
    <w:p w:rsidR="002A5B65" w:rsidRPr="001B0D51" w:rsidRDefault="002A5B65" w:rsidP="002A5B65">
      <w:pPr>
        <w:spacing w:after="0" w:line="240" w:lineRule="auto"/>
        <w:ind w:firstLine="709"/>
        <w:rPr>
          <w:rFonts w:ascii="Times New Roman" w:hAnsi="Times New Roman" w:cs="Times New Roman"/>
        </w:rPr>
      </w:pPr>
      <w:r w:rsidRPr="001B0D51">
        <w:rPr>
          <w:rFonts w:ascii="Times New Roman" w:hAnsi="Times New Roman" w:cs="Times New Roman"/>
        </w:rPr>
        <w:t xml:space="preserve">г) умение и навыки работника, полученные путем самоинвестирования. </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Pr>
          <w:rFonts w:ascii="Times New Roman" w:eastAsia="Times New Roman" w:hAnsi="Times New Roman" w:cs="Times New Roman"/>
          <w:bCs/>
          <w:lang w:eastAsia="ru-RU"/>
        </w:rPr>
        <w:t xml:space="preserve">6. </w:t>
      </w:r>
      <w:r w:rsidRPr="001B0D51">
        <w:rPr>
          <w:rFonts w:ascii="Times New Roman" w:eastAsia="Times New Roman" w:hAnsi="Times New Roman" w:cs="Times New Roman"/>
          <w:bCs/>
          <w:lang w:eastAsia="ru-RU"/>
        </w:rPr>
        <w:t>Знания, умения, навыки, способности и модели поведения, необходимые для успешного выполнения должностных обязанностей, называются …</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 xml:space="preserve">а) </w:t>
      </w:r>
      <w:r w:rsidRPr="00F3145B">
        <w:rPr>
          <w:rFonts w:ascii="Times New Roman" w:eastAsia="Times New Roman" w:hAnsi="Times New Roman" w:cs="Times New Roman"/>
          <w:lang w:eastAsia="ru-RU"/>
        </w:rPr>
        <w:t>полномочиями</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 xml:space="preserve">б) </w:t>
      </w:r>
      <w:r w:rsidRPr="00F3145B">
        <w:rPr>
          <w:rFonts w:ascii="Times New Roman" w:eastAsia="Times New Roman" w:hAnsi="Times New Roman" w:cs="Times New Roman"/>
          <w:lang w:eastAsia="ru-RU"/>
        </w:rPr>
        <w:t>преференциями</w:t>
      </w:r>
    </w:p>
    <w:p w:rsidR="002A5B65" w:rsidRPr="001B0D51"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 xml:space="preserve">в) </w:t>
      </w:r>
      <w:r w:rsidRPr="00F3145B">
        <w:rPr>
          <w:rFonts w:ascii="Times New Roman" w:eastAsia="Times New Roman" w:hAnsi="Times New Roman" w:cs="Times New Roman"/>
          <w:lang w:eastAsia="ru-RU"/>
        </w:rPr>
        <w:t>привилегиями</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г) компетенциями</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Pr>
          <w:rFonts w:ascii="Times New Roman" w:eastAsia="Times New Roman" w:hAnsi="Times New Roman" w:cs="Times New Roman"/>
          <w:bCs/>
          <w:lang w:eastAsia="ru-RU"/>
        </w:rPr>
        <w:t>7</w:t>
      </w:r>
      <w:r w:rsidRPr="001B0D51">
        <w:rPr>
          <w:rFonts w:ascii="Times New Roman" w:eastAsia="Times New Roman" w:hAnsi="Times New Roman" w:cs="Times New Roman"/>
          <w:bCs/>
          <w:lang w:eastAsia="ru-RU"/>
        </w:rPr>
        <w:t>. Изменение должностного статуса человека, его социальной роли, увеличение степени и пространства должностного авторитета называется …</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а)</w:t>
      </w:r>
      <w:r w:rsidRPr="00F3145B">
        <w:rPr>
          <w:rFonts w:ascii="Times New Roman" w:eastAsia="Times New Roman" w:hAnsi="Times New Roman" w:cs="Times New Roman"/>
          <w:lang w:eastAsia="ru-RU"/>
        </w:rPr>
        <w:t> деловой карьерой</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 xml:space="preserve">б) </w:t>
      </w:r>
      <w:r w:rsidRPr="00F3145B">
        <w:rPr>
          <w:rFonts w:ascii="Times New Roman" w:eastAsia="Times New Roman" w:hAnsi="Times New Roman" w:cs="Times New Roman"/>
          <w:lang w:eastAsia="ru-RU"/>
        </w:rPr>
        <w:t>профессиональным ростом</w:t>
      </w:r>
    </w:p>
    <w:p w:rsidR="002A5B65" w:rsidRPr="001B0D51"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в) должностным ростом</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 xml:space="preserve">г) </w:t>
      </w:r>
      <w:r w:rsidRPr="00F3145B">
        <w:rPr>
          <w:rFonts w:ascii="Times New Roman" w:eastAsia="Times New Roman" w:hAnsi="Times New Roman" w:cs="Times New Roman"/>
          <w:lang w:eastAsia="ru-RU"/>
        </w:rPr>
        <w:t>повышением</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Pr>
          <w:rFonts w:ascii="Times New Roman" w:eastAsia="Times New Roman" w:hAnsi="Times New Roman" w:cs="Times New Roman"/>
          <w:bCs/>
          <w:lang w:eastAsia="ru-RU"/>
        </w:rPr>
        <w:t>8</w:t>
      </w:r>
      <w:r w:rsidRPr="001B0D51">
        <w:rPr>
          <w:rFonts w:ascii="Times New Roman" w:eastAsia="Times New Roman" w:hAnsi="Times New Roman" w:cs="Times New Roman"/>
          <w:bCs/>
          <w:lang w:eastAsia="ru-RU"/>
        </w:rPr>
        <w:t>. Когда молодой специалист через полгода после прихода в организацию подает заявление об увольнении, это, скорее всего, связано с кризисом …</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 xml:space="preserve">а) </w:t>
      </w:r>
      <w:r w:rsidRPr="00F3145B">
        <w:rPr>
          <w:rFonts w:ascii="Times New Roman" w:eastAsia="Times New Roman" w:hAnsi="Times New Roman" w:cs="Times New Roman"/>
          <w:lang w:eastAsia="ru-RU"/>
        </w:rPr>
        <w:t>профессионального обучения</w:t>
      </w:r>
    </w:p>
    <w:p w:rsidR="002A5B65" w:rsidRPr="001B0D51"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б) профессиональной адаптации</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 xml:space="preserve">в) </w:t>
      </w:r>
      <w:r w:rsidRPr="00F3145B">
        <w:rPr>
          <w:rFonts w:ascii="Times New Roman" w:eastAsia="Times New Roman" w:hAnsi="Times New Roman" w:cs="Times New Roman"/>
          <w:lang w:eastAsia="ru-RU"/>
        </w:rPr>
        <w:t>профессиональной самореализации</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 xml:space="preserve">г) </w:t>
      </w:r>
      <w:r w:rsidRPr="00F3145B">
        <w:rPr>
          <w:rFonts w:ascii="Times New Roman" w:eastAsia="Times New Roman" w:hAnsi="Times New Roman" w:cs="Times New Roman"/>
          <w:lang w:eastAsia="ru-RU"/>
        </w:rPr>
        <w:t>профессионального становления</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Pr>
          <w:rFonts w:ascii="Times New Roman" w:eastAsia="Times New Roman" w:hAnsi="Times New Roman" w:cs="Times New Roman"/>
          <w:bCs/>
          <w:lang w:eastAsia="ru-RU"/>
        </w:rPr>
        <w:lastRenderedPageBreak/>
        <w:t>9</w:t>
      </w:r>
      <w:r w:rsidRPr="001B0D51">
        <w:rPr>
          <w:rFonts w:ascii="Times New Roman" w:eastAsia="Times New Roman" w:hAnsi="Times New Roman" w:cs="Times New Roman"/>
          <w:bCs/>
          <w:lang w:eastAsia="ru-RU"/>
        </w:rPr>
        <w:t>. Комплексное оценочное мероприятие, направленное на определение степени соответствия компетенций работника требованиям занимаемой должности, называется …</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 xml:space="preserve">а) </w:t>
      </w:r>
      <w:r w:rsidRPr="00F3145B">
        <w:rPr>
          <w:rFonts w:ascii="Times New Roman" w:eastAsia="Times New Roman" w:hAnsi="Times New Roman" w:cs="Times New Roman"/>
          <w:lang w:eastAsia="ru-RU"/>
        </w:rPr>
        <w:t>адаптацией</w:t>
      </w:r>
    </w:p>
    <w:p w:rsidR="002A5B65" w:rsidRPr="001B0D51"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б) аттестацией</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 xml:space="preserve">в) </w:t>
      </w:r>
      <w:r w:rsidRPr="00F3145B">
        <w:rPr>
          <w:rFonts w:ascii="Times New Roman" w:eastAsia="Times New Roman" w:hAnsi="Times New Roman" w:cs="Times New Roman"/>
          <w:lang w:eastAsia="ru-RU"/>
        </w:rPr>
        <w:t>профориентацией</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 xml:space="preserve">г) </w:t>
      </w:r>
      <w:r w:rsidRPr="00F3145B">
        <w:rPr>
          <w:rFonts w:ascii="Times New Roman" w:eastAsia="Times New Roman" w:hAnsi="Times New Roman" w:cs="Times New Roman"/>
          <w:lang w:eastAsia="ru-RU"/>
        </w:rPr>
        <w:t>отбором</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Pr>
          <w:rFonts w:ascii="Times New Roman" w:eastAsia="Times New Roman" w:hAnsi="Times New Roman" w:cs="Times New Roman"/>
          <w:bCs/>
          <w:lang w:eastAsia="ru-RU"/>
        </w:rPr>
        <w:t>10</w:t>
      </w:r>
      <w:r w:rsidRPr="001B0D51">
        <w:rPr>
          <w:rFonts w:ascii="Times New Roman" w:eastAsia="Times New Roman" w:hAnsi="Times New Roman" w:cs="Times New Roman"/>
          <w:bCs/>
          <w:lang w:eastAsia="ru-RU"/>
        </w:rPr>
        <w:t>. На основании аттестации часть работников, соответствующих должности, была направлена на обучение, часть – на повышение, а третья часть – …</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 xml:space="preserve">а) </w:t>
      </w:r>
      <w:r w:rsidRPr="00F3145B">
        <w:rPr>
          <w:rFonts w:ascii="Times New Roman" w:eastAsia="Times New Roman" w:hAnsi="Times New Roman" w:cs="Times New Roman"/>
          <w:lang w:eastAsia="ru-RU"/>
        </w:rPr>
        <w:t>на стажировку</w:t>
      </w:r>
    </w:p>
    <w:p w:rsidR="002A5B65" w:rsidRPr="001B0D51"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б) в кадровый резерв</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 xml:space="preserve">в) </w:t>
      </w:r>
      <w:r w:rsidRPr="00F3145B">
        <w:rPr>
          <w:rFonts w:ascii="Times New Roman" w:eastAsia="Times New Roman" w:hAnsi="Times New Roman" w:cs="Times New Roman"/>
          <w:lang w:eastAsia="ru-RU"/>
        </w:rPr>
        <w:t>на увольнение</w:t>
      </w:r>
    </w:p>
    <w:p w:rsidR="002A5B65" w:rsidRPr="009163AD" w:rsidRDefault="002A5B65" w:rsidP="002A5B65">
      <w:pPr>
        <w:shd w:val="clear" w:color="auto" w:fill="FFFFFF"/>
        <w:spacing w:after="0" w:line="240" w:lineRule="auto"/>
        <w:ind w:firstLine="709"/>
        <w:rPr>
          <w:rFonts w:ascii="Tahoma" w:eastAsia="Times New Roman" w:hAnsi="Tahoma" w:cs="Tahoma"/>
          <w:lang w:eastAsia="ru-RU"/>
        </w:rPr>
      </w:pPr>
      <w:r>
        <w:rPr>
          <w:rFonts w:ascii="Times New Roman" w:eastAsia="Times New Roman" w:hAnsi="Times New Roman" w:cs="Times New Roman"/>
          <w:bCs/>
          <w:lang w:eastAsia="ru-RU"/>
        </w:rPr>
        <w:t>11</w:t>
      </w:r>
      <w:r w:rsidRPr="001B0D51">
        <w:rPr>
          <w:rFonts w:ascii="Times New Roman" w:eastAsia="Times New Roman" w:hAnsi="Times New Roman" w:cs="Times New Roman"/>
          <w:bCs/>
          <w:lang w:eastAsia="ru-RU"/>
        </w:rPr>
        <w:t>. Планируя работу по профессиональному развитию руководителей низшего звена, следует отдать предпочтение …</w:t>
      </w:r>
    </w:p>
    <w:p w:rsidR="002A5B65" w:rsidRPr="001B0D51" w:rsidRDefault="002A5B65" w:rsidP="002A5B65">
      <w:pPr>
        <w:shd w:val="clear" w:color="auto" w:fill="FFFFFF"/>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 xml:space="preserve">а) </w:t>
      </w:r>
      <w:r w:rsidRPr="009163AD">
        <w:rPr>
          <w:rFonts w:ascii="Times New Roman" w:eastAsia="Times New Roman" w:hAnsi="Times New Roman" w:cs="Times New Roman"/>
          <w:lang w:eastAsia="ru-RU"/>
        </w:rPr>
        <w:t>индивидуальным методам обучения</w:t>
      </w:r>
    </w:p>
    <w:p w:rsidR="002A5B65" w:rsidRPr="009163AD" w:rsidRDefault="002A5B65" w:rsidP="002A5B65">
      <w:pPr>
        <w:shd w:val="clear" w:color="auto" w:fill="FFFFFF"/>
        <w:spacing w:after="0" w:line="240" w:lineRule="auto"/>
        <w:ind w:firstLine="709"/>
        <w:rPr>
          <w:rFonts w:ascii="Tahoma" w:eastAsia="Times New Roman" w:hAnsi="Tahoma" w:cs="Tahoma"/>
          <w:lang w:eastAsia="ru-RU"/>
        </w:rPr>
      </w:pPr>
      <w:r w:rsidRPr="001B0D51">
        <w:rPr>
          <w:rFonts w:ascii="Times New Roman" w:eastAsia="Times New Roman" w:hAnsi="Times New Roman" w:cs="Times New Roman"/>
          <w:lang w:eastAsia="ru-RU"/>
        </w:rPr>
        <w:t>б) лекциям, семинарам, тренингам</w:t>
      </w:r>
    </w:p>
    <w:p w:rsidR="002A5B65" w:rsidRPr="009163AD" w:rsidRDefault="002A5B65" w:rsidP="002A5B65">
      <w:pPr>
        <w:shd w:val="clear" w:color="auto" w:fill="FFFFFF"/>
        <w:spacing w:after="0" w:line="240" w:lineRule="auto"/>
        <w:ind w:firstLine="709"/>
        <w:rPr>
          <w:rFonts w:ascii="Tahoma" w:eastAsia="Times New Roman" w:hAnsi="Tahoma" w:cs="Tahoma"/>
          <w:lang w:eastAsia="ru-RU"/>
        </w:rPr>
      </w:pPr>
      <w:r w:rsidRPr="001B0D51">
        <w:rPr>
          <w:rFonts w:ascii="Times New Roman" w:eastAsia="Times New Roman" w:hAnsi="Times New Roman" w:cs="Times New Roman"/>
          <w:lang w:eastAsia="ru-RU"/>
        </w:rPr>
        <w:t xml:space="preserve">в) </w:t>
      </w:r>
      <w:r w:rsidRPr="009163AD">
        <w:rPr>
          <w:rFonts w:ascii="Times New Roman" w:eastAsia="Times New Roman" w:hAnsi="Times New Roman" w:cs="Times New Roman"/>
          <w:lang w:eastAsia="ru-RU"/>
        </w:rPr>
        <w:t>самообучению</w:t>
      </w:r>
    </w:p>
    <w:p w:rsidR="002A5B65" w:rsidRPr="009163AD" w:rsidRDefault="002A5B65" w:rsidP="002A5B65">
      <w:pPr>
        <w:shd w:val="clear" w:color="auto" w:fill="FFFFFF"/>
        <w:spacing w:after="0" w:line="240" w:lineRule="auto"/>
        <w:ind w:firstLine="709"/>
        <w:rPr>
          <w:rFonts w:ascii="Tahoma" w:eastAsia="Times New Roman" w:hAnsi="Tahoma" w:cs="Tahoma"/>
          <w:lang w:eastAsia="ru-RU"/>
        </w:rPr>
      </w:pPr>
      <w:r>
        <w:rPr>
          <w:rFonts w:ascii="Times New Roman" w:eastAsia="Times New Roman" w:hAnsi="Times New Roman" w:cs="Times New Roman"/>
          <w:bCs/>
          <w:lang w:eastAsia="ru-RU"/>
        </w:rPr>
        <w:t>12</w:t>
      </w:r>
      <w:r w:rsidRPr="001B0D51">
        <w:rPr>
          <w:rFonts w:ascii="Times New Roman" w:eastAsia="Times New Roman" w:hAnsi="Times New Roman" w:cs="Times New Roman"/>
          <w:bCs/>
          <w:lang w:eastAsia="ru-RU"/>
        </w:rPr>
        <w:t xml:space="preserve">. Планируя работу по профессиональному развитию молодых специалистов, следует отдать предпочтение </w:t>
      </w:r>
    </w:p>
    <w:p w:rsidR="002A5B65" w:rsidRPr="001B0D51" w:rsidRDefault="002A5B65" w:rsidP="002A5B65">
      <w:pPr>
        <w:shd w:val="clear" w:color="auto" w:fill="FFFFFF"/>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а) групповым методам обучения</w:t>
      </w:r>
    </w:p>
    <w:p w:rsidR="002A5B65" w:rsidRPr="009163AD" w:rsidRDefault="002A5B65" w:rsidP="002A5B65">
      <w:pPr>
        <w:shd w:val="clear" w:color="auto" w:fill="FFFFFF"/>
        <w:spacing w:after="0" w:line="240" w:lineRule="auto"/>
        <w:ind w:firstLine="709"/>
        <w:rPr>
          <w:rFonts w:ascii="Tahoma" w:eastAsia="Times New Roman" w:hAnsi="Tahoma" w:cs="Tahoma"/>
          <w:lang w:eastAsia="ru-RU"/>
        </w:rPr>
      </w:pPr>
      <w:r w:rsidRPr="001B0D51">
        <w:rPr>
          <w:rFonts w:ascii="Times New Roman" w:eastAsia="Times New Roman" w:hAnsi="Times New Roman" w:cs="Times New Roman"/>
          <w:lang w:eastAsia="ru-RU"/>
        </w:rPr>
        <w:t xml:space="preserve">б) </w:t>
      </w:r>
      <w:r w:rsidRPr="009163AD">
        <w:rPr>
          <w:rFonts w:ascii="Times New Roman" w:eastAsia="Times New Roman" w:hAnsi="Times New Roman" w:cs="Times New Roman"/>
          <w:lang w:eastAsia="ru-RU"/>
        </w:rPr>
        <w:t>индивидуальным методам обучения</w:t>
      </w:r>
    </w:p>
    <w:p w:rsidR="002A5B65" w:rsidRPr="009163AD" w:rsidRDefault="002A5B65" w:rsidP="002A5B65">
      <w:pPr>
        <w:shd w:val="clear" w:color="auto" w:fill="FFFFFF"/>
        <w:spacing w:after="0" w:line="240" w:lineRule="auto"/>
        <w:ind w:firstLine="709"/>
        <w:rPr>
          <w:rFonts w:ascii="Tahoma" w:eastAsia="Times New Roman" w:hAnsi="Tahoma" w:cs="Tahoma"/>
          <w:lang w:eastAsia="ru-RU"/>
        </w:rPr>
      </w:pPr>
      <w:r w:rsidRPr="001B0D51">
        <w:rPr>
          <w:rFonts w:ascii="Times New Roman" w:eastAsia="Times New Roman" w:hAnsi="Times New Roman" w:cs="Times New Roman"/>
          <w:lang w:eastAsia="ru-RU"/>
        </w:rPr>
        <w:t xml:space="preserve">в) </w:t>
      </w:r>
      <w:r w:rsidRPr="009163AD">
        <w:rPr>
          <w:rFonts w:ascii="Times New Roman" w:eastAsia="Times New Roman" w:hAnsi="Times New Roman" w:cs="Times New Roman"/>
          <w:lang w:eastAsia="ru-RU"/>
        </w:rPr>
        <w:t>самообучению</w:t>
      </w:r>
    </w:p>
    <w:p w:rsidR="00F71685" w:rsidRPr="00827469" w:rsidRDefault="00F71685" w:rsidP="00F71685">
      <w:pPr>
        <w:spacing w:after="100" w:line="240" w:lineRule="auto"/>
        <w:ind w:firstLine="567"/>
        <w:jc w:val="both"/>
        <w:rPr>
          <w:rFonts w:ascii="Times New Roman" w:hAnsi="Times New Roman"/>
          <w:sz w:val="24"/>
          <w:szCs w:val="24"/>
          <w:u w:val="single"/>
        </w:rPr>
      </w:pPr>
      <w:r w:rsidRPr="00827469">
        <w:rPr>
          <w:rFonts w:ascii="Times New Roman" w:hAnsi="Times New Roman"/>
          <w:sz w:val="24"/>
          <w:szCs w:val="24"/>
          <w:u w:val="single"/>
        </w:rPr>
        <w:t>Краткие методические указания</w:t>
      </w:r>
    </w:p>
    <w:p w:rsidR="00F71685" w:rsidRPr="00D43EA0" w:rsidRDefault="00F71685" w:rsidP="00F71685">
      <w:pPr>
        <w:spacing w:after="100" w:line="240" w:lineRule="auto"/>
        <w:ind w:firstLine="567"/>
        <w:jc w:val="both"/>
        <w:rPr>
          <w:rFonts w:ascii="Times New Roman" w:hAnsi="Times New Roman"/>
          <w:sz w:val="24"/>
          <w:szCs w:val="24"/>
        </w:rPr>
      </w:pPr>
      <w:r w:rsidRPr="00D43EA0">
        <w:rPr>
          <w:rFonts w:ascii="Times New Roman" w:hAnsi="Times New Roman"/>
          <w:sz w:val="24"/>
          <w:szCs w:val="24"/>
        </w:rPr>
        <w:t xml:space="preserve">Тестовые задания состоят из вопроса и нескольких вариантов ответа. </w:t>
      </w:r>
      <w:r w:rsidR="00827469" w:rsidRPr="00A35837">
        <w:rPr>
          <w:rFonts w:ascii="Times New Roman" w:hAnsi="Times New Roman"/>
          <w:sz w:val="24"/>
          <w:szCs w:val="24"/>
        </w:rPr>
        <w:t xml:space="preserve">Отвечая на вопросы теста студенту необходимо определить один или несколько правильных вариантов ответа, ответить на вопросы по сопоставлению, при этом руководствуясь знаниями, полученными на лекционных занятиях и в ходе самостоятельно работы. </w:t>
      </w:r>
      <w:r w:rsidRPr="00D43EA0">
        <w:rPr>
          <w:rFonts w:ascii="Times New Roman" w:hAnsi="Times New Roman"/>
          <w:sz w:val="24"/>
          <w:szCs w:val="24"/>
        </w:rPr>
        <w:t>Решение представляет собой указание номера вопроса и букву, которой обозначен правильный, по мнению студента, вариант ответа.</w:t>
      </w:r>
    </w:p>
    <w:p w:rsidR="00F71685" w:rsidRDefault="00F71685" w:rsidP="00F71685">
      <w:pPr>
        <w:spacing w:after="100" w:line="240" w:lineRule="auto"/>
        <w:ind w:firstLine="567"/>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F71685" w:rsidRPr="00827469" w:rsidTr="00B95A7D">
        <w:tc>
          <w:tcPr>
            <w:tcW w:w="1126" w:type="dxa"/>
          </w:tcPr>
          <w:p w:rsidR="00F71685" w:rsidRPr="00827469" w:rsidRDefault="00F71685" w:rsidP="00B95A7D">
            <w:pPr>
              <w:spacing w:after="0" w:line="240" w:lineRule="auto"/>
              <w:jc w:val="center"/>
              <w:rPr>
                <w:rFonts w:ascii="Times New Roman" w:hAnsi="Times New Roman"/>
                <w:sz w:val="20"/>
                <w:szCs w:val="24"/>
              </w:rPr>
            </w:pPr>
            <w:r w:rsidRPr="00827469">
              <w:rPr>
                <w:rFonts w:ascii="Times New Roman" w:hAnsi="Times New Roman"/>
                <w:sz w:val="20"/>
                <w:szCs w:val="24"/>
              </w:rPr>
              <w:t>Оценка</w:t>
            </w:r>
          </w:p>
        </w:tc>
        <w:tc>
          <w:tcPr>
            <w:tcW w:w="1214" w:type="dxa"/>
          </w:tcPr>
          <w:p w:rsidR="00F71685" w:rsidRPr="00827469" w:rsidRDefault="00F71685" w:rsidP="00B95A7D">
            <w:pPr>
              <w:spacing w:after="0" w:line="240" w:lineRule="auto"/>
              <w:jc w:val="center"/>
              <w:rPr>
                <w:rFonts w:ascii="Times New Roman" w:hAnsi="Times New Roman"/>
                <w:sz w:val="20"/>
                <w:szCs w:val="24"/>
              </w:rPr>
            </w:pPr>
            <w:r w:rsidRPr="00827469">
              <w:rPr>
                <w:rFonts w:ascii="Times New Roman" w:hAnsi="Times New Roman"/>
                <w:sz w:val="20"/>
                <w:szCs w:val="24"/>
              </w:rPr>
              <w:t>Баллы</w:t>
            </w:r>
          </w:p>
        </w:tc>
        <w:tc>
          <w:tcPr>
            <w:tcW w:w="7855" w:type="dxa"/>
          </w:tcPr>
          <w:p w:rsidR="00F71685" w:rsidRPr="00827469" w:rsidRDefault="00F71685" w:rsidP="00B95A7D">
            <w:pPr>
              <w:spacing w:after="0" w:line="240" w:lineRule="auto"/>
              <w:jc w:val="center"/>
              <w:rPr>
                <w:rFonts w:ascii="Times New Roman" w:hAnsi="Times New Roman"/>
                <w:sz w:val="20"/>
                <w:szCs w:val="24"/>
              </w:rPr>
            </w:pPr>
            <w:r w:rsidRPr="00827469">
              <w:rPr>
                <w:rFonts w:ascii="Times New Roman" w:hAnsi="Times New Roman"/>
                <w:sz w:val="20"/>
                <w:szCs w:val="24"/>
              </w:rPr>
              <w:t>Описание</w:t>
            </w:r>
          </w:p>
        </w:tc>
      </w:tr>
      <w:tr w:rsidR="00F71685" w:rsidRPr="00827469" w:rsidTr="00B95A7D">
        <w:tc>
          <w:tcPr>
            <w:tcW w:w="1126" w:type="dxa"/>
          </w:tcPr>
          <w:p w:rsidR="00F71685" w:rsidRPr="00827469" w:rsidRDefault="00F71685" w:rsidP="00B95A7D">
            <w:pPr>
              <w:spacing w:after="0" w:line="240" w:lineRule="auto"/>
              <w:jc w:val="center"/>
              <w:rPr>
                <w:rFonts w:ascii="Times New Roman" w:hAnsi="Times New Roman"/>
                <w:sz w:val="20"/>
                <w:szCs w:val="24"/>
              </w:rPr>
            </w:pPr>
            <w:r w:rsidRPr="00827469">
              <w:rPr>
                <w:rFonts w:ascii="Times New Roman" w:hAnsi="Times New Roman"/>
                <w:sz w:val="20"/>
                <w:szCs w:val="24"/>
              </w:rPr>
              <w:t>5</w:t>
            </w:r>
          </w:p>
        </w:tc>
        <w:tc>
          <w:tcPr>
            <w:tcW w:w="1214" w:type="dxa"/>
          </w:tcPr>
          <w:p w:rsidR="00F71685" w:rsidRPr="00827469" w:rsidRDefault="00F71685" w:rsidP="00B95A7D">
            <w:pPr>
              <w:spacing w:after="0" w:line="240" w:lineRule="auto"/>
              <w:jc w:val="center"/>
              <w:rPr>
                <w:rFonts w:ascii="Times New Roman" w:hAnsi="Times New Roman"/>
                <w:sz w:val="20"/>
                <w:szCs w:val="24"/>
              </w:rPr>
            </w:pPr>
            <w:r w:rsidRPr="00827469">
              <w:rPr>
                <w:rFonts w:ascii="Times New Roman" w:hAnsi="Times New Roman"/>
                <w:sz w:val="20"/>
                <w:szCs w:val="24"/>
              </w:rPr>
              <w:t>19–20</w:t>
            </w:r>
          </w:p>
        </w:tc>
        <w:tc>
          <w:tcPr>
            <w:tcW w:w="7855" w:type="dxa"/>
          </w:tcPr>
          <w:p w:rsidR="00F71685" w:rsidRPr="00827469" w:rsidRDefault="00F71685" w:rsidP="00B95A7D">
            <w:pPr>
              <w:spacing w:after="0" w:line="240" w:lineRule="auto"/>
              <w:jc w:val="both"/>
              <w:rPr>
                <w:rFonts w:ascii="Times New Roman" w:hAnsi="Times New Roman"/>
                <w:sz w:val="20"/>
                <w:szCs w:val="24"/>
              </w:rPr>
            </w:pPr>
            <w:r w:rsidRPr="00827469">
              <w:rPr>
                <w:rFonts w:ascii="Times New Roman" w:hAnsi="Times New Roman"/>
                <w:bCs/>
                <w:sz w:val="20"/>
                <w:szCs w:val="24"/>
              </w:rPr>
              <w:t>Задание выполнено полностью и абсолютно правильно – 100%</w:t>
            </w:r>
          </w:p>
        </w:tc>
      </w:tr>
      <w:tr w:rsidR="00F71685" w:rsidRPr="00827469" w:rsidTr="00B95A7D">
        <w:tc>
          <w:tcPr>
            <w:tcW w:w="1126" w:type="dxa"/>
          </w:tcPr>
          <w:p w:rsidR="00F71685" w:rsidRPr="00827469" w:rsidRDefault="00F71685" w:rsidP="00B95A7D">
            <w:pPr>
              <w:spacing w:after="0" w:line="240" w:lineRule="auto"/>
              <w:jc w:val="center"/>
              <w:rPr>
                <w:rFonts w:ascii="Times New Roman" w:hAnsi="Times New Roman"/>
                <w:sz w:val="20"/>
                <w:szCs w:val="24"/>
              </w:rPr>
            </w:pPr>
            <w:r w:rsidRPr="00827469">
              <w:rPr>
                <w:rFonts w:ascii="Times New Roman" w:hAnsi="Times New Roman"/>
                <w:sz w:val="20"/>
                <w:szCs w:val="24"/>
              </w:rPr>
              <w:t>4</w:t>
            </w:r>
          </w:p>
        </w:tc>
        <w:tc>
          <w:tcPr>
            <w:tcW w:w="1214" w:type="dxa"/>
          </w:tcPr>
          <w:p w:rsidR="00F71685" w:rsidRPr="00827469" w:rsidRDefault="00F71685" w:rsidP="00B95A7D">
            <w:pPr>
              <w:spacing w:after="0" w:line="240" w:lineRule="auto"/>
              <w:jc w:val="center"/>
              <w:rPr>
                <w:rFonts w:ascii="Times New Roman" w:hAnsi="Times New Roman"/>
                <w:sz w:val="20"/>
                <w:szCs w:val="24"/>
              </w:rPr>
            </w:pPr>
            <w:r w:rsidRPr="00827469">
              <w:rPr>
                <w:rFonts w:ascii="Times New Roman" w:hAnsi="Times New Roman"/>
                <w:sz w:val="20"/>
                <w:szCs w:val="24"/>
              </w:rPr>
              <w:t>16–18</w:t>
            </w:r>
          </w:p>
        </w:tc>
        <w:tc>
          <w:tcPr>
            <w:tcW w:w="7855" w:type="dxa"/>
          </w:tcPr>
          <w:p w:rsidR="00F71685" w:rsidRPr="00827469" w:rsidRDefault="00F71685" w:rsidP="00B95A7D">
            <w:pPr>
              <w:spacing w:after="0" w:line="240" w:lineRule="auto"/>
              <w:jc w:val="both"/>
              <w:rPr>
                <w:rFonts w:ascii="Times New Roman" w:hAnsi="Times New Roman"/>
                <w:sz w:val="20"/>
                <w:szCs w:val="24"/>
              </w:rPr>
            </w:pPr>
            <w:r w:rsidRPr="00827469">
              <w:rPr>
                <w:rFonts w:ascii="Times New Roman" w:hAnsi="Times New Roman"/>
                <w:bCs/>
                <w:sz w:val="20"/>
                <w:szCs w:val="24"/>
              </w:rPr>
              <w:t>Задание выполнено полностью, но содержит некоторые неточности и несущественные ошибки, исправления. Количество неверных ответов не более 20-30%</w:t>
            </w:r>
          </w:p>
        </w:tc>
      </w:tr>
      <w:tr w:rsidR="00F71685" w:rsidRPr="00827469" w:rsidTr="00B95A7D">
        <w:tc>
          <w:tcPr>
            <w:tcW w:w="1126" w:type="dxa"/>
          </w:tcPr>
          <w:p w:rsidR="00F71685" w:rsidRPr="00827469" w:rsidRDefault="00F71685" w:rsidP="00B95A7D">
            <w:pPr>
              <w:spacing w:after="0" w:line="240" w:lineRule="auto"/>
              <w:jc w:val="center"/>
              <w:rPr>
                <w:rFonts w:ascii="Times New Roman" w:hAnsi="Times New Roman"/>
                <w:sz w:val="20"/>
                <w:szCs w:val="24"/>
              </w:rPr>
            </w:pPr>
            <w:r w:rsidRPr="00827469">
              <w:rPr>
                <w:rFonts w:ascii="Times New Roman" w:hAnsi="Times New Roman"/>
                <w:sz w:val="20"/>
                <w:szCs w:val="24"/>
              </w:rPr>
              <w:t>3</w:t>
            </w:r>
          </w:p>
        </w:tc>
        <w:tc>
          <w:tcPr>
            <w:tcW w:w="1214" w:type="dxa"/>
          </w:tcPr>
          <w:p w:rsidR="00F71685" w:rsidRPr="00827469" w:rsidRDefault="00F71685" w:rsidP="00B95A7D">
            <w:pPr>
              <w:spacing w:after="0" w:line="240" w:lineRule="auto"/>
              <w:jc w:val="center"/>
              <w:rPr>
                <w:rFonts w:ascii="Times New Roman" w:hAnsi="Times New Roman"/>
                <w:sz w:val="20"/>
                <w:szCs w:val="24"/>
              </w:rPr>
            </w:pPr>
            <w:r w:rsidRPr="00827469">
              <w:rPr>
                <w:rFonts w:ascii="Times New Roman" w:hAnsi="Times New Roman"/>
                <w:sz w:val="20"/>
                <w:szCs w:val="24"/>
              </w:rPr>
              <w:t>13–15</w:t>
            </w:r>
          </w:p>
        </w:tc>
        <w:tc>
          <w:tcPr>
            <w:tcW w:w="7855" w:type="dxa"/>
          </w:tcPr>
          <w:p w:rsidR="00F71685" w:rsidRPr="00827469" w:rsidRDefault="00F71685" w:rsidP="00B95A7D">
            <w:pPr>
              <w:spacing w:after="0" w:line="240" w:lineRule="auto"/>
              <w:jc w:val="both"/>
              <w:rPr>
                <w:rFonts w:ascii="Times New Roman" w:hAnsi="Times New Roman"/>
                <w:sz w:val="20"/>
                <w:szCs w:val="24"/>
              </w:rPr>
            </w:pPr>
            <w:r w:rsidRPr="00827469">
              <w:rPr>
                <w:rFonts w:ascii="Times New Roman" w:hAnsi="Times New Roman"/>
                <w:bCs/>
                <w:sz w:val="20"/>
                <w:szCs w:val="24"/>
              </w:rPr>
              <w:t>Задание выполнено с существенными ошибками, которые составляют 31-50%</w:t>
            </w:r>
          </w:p>
        </w:tc>
      </w:tr>
      <w:tr w:rsidR="00F71685" w:rsidRPr="00827469" w:rsidTr="00B95A7D">
        <w:tc>
          <w:tcPr>
            <w:tcW w:w="1126" w:type="dxa"/>
          </w:tcPr>
          <w:p w:rsidR="00F71685" w:rsidRPr="00827469" w:rsidRDefault="00F71685" w:rsidP="00B95A7D">
            <w:pPr>
              <w:spacing w:after="0" w:line="240" w:lineRule="auto"/>
              <w:jc w:val="center"/>
              <w:rPr>
                <w:rFonts w:ascii="Times New Roman" w:hAnsi="Times New Roman"/>
                <w:sz w:val="20"/>
                <w:szCs w:val="24"/>
              </w:rPr>
            </w:pPr>
            <w:r w:rsidRPr="00827469">
              <w:rPr>
                <w:rFonts w:ascii="Times New Roman" w:hAnsi="Times New Roman"/>
                <w:sz w:val="20"/>
                <w:szCs w:val="24"/>
              </w:rPr>
              <w:t>2</w:t>
            </w:r>
          </w:p>
        </w:tc>
        <w:tc>
          <w:tcPr>
            <w:tcW w:w="1214" w:type="dxa"/>
          </w:tcPr>
          <w:p w:rsidR="00F71685" w:rsidRPr="00827469" w:rsidRDefault="00F71685" w:rsidP="00B95A7D">
            <w:pPr>
              <w:spacing w:after="0" w:line="240" w:lineRule="auto"/>
              <w:jc w:val="center"/>
              <w:rPr>
                <w:rFonts w:ascii="Times New Roman" w:hAnsi="Times New Roman"/>
                <w:sz w:val="20"/>
                <w:szCs w:val="24"/>
              </w:rPr>
            </w:pPr>
            <w:r w:rsidRPr="00827469">
              <w:rPr>
                <w:rFonts w:ascii="Times New Roman" w:hAnsi="Times New Roman"/>
                <w:sz w:val="20"/>
                <w:szCs w:val="24"/>
              </w:rPr>
              <w:t>9–12</w:t>
            </w:r>
          </w:p>
        </w:tc>
        <w:tc>
          <w:tcPr>
            <w:tcW w:w="7855" w:type="dxa"/>
          </w:tcPr>
          <w:p w:rsidR="00F71685" w:rsidRPr="00827469" w:rsidRDefault="00F71685" w:rsidP="00827469">
            <w:pPr>
              <w:spacing w:after="0" w:line="240" w:lineRule="auto"/>
              <w:jc w:val="both"/>
              <w:rPr>
                <w:rFonts w:ascii="Times New Roman" w:hAnsi="Times New Roman"/>
                <w:sz w:val="20"/>
                <w:szCs w:val="24"/>
              </w:rPr>
            </w:pPr>
            <w:r w:rsidRPr="00827469">
              <w:rPr>
                <w:rFonts w:ascii="Times New Roman" w:hAnsi="Times New Roman"/>
                <w:bCs/>
                <w:sz w:val="20"/>
                <w:szCs w:val="24"/>
              </w:rPr>
              <w:t>Задание выполнено с существенными ошибками, которые составляют более 50%</w:t>
            </w:r>
          </w:p>
        </w:tc>
      </w:tr>
    </w:tbl>
    <w:p w:rsidR="00F71685" w:rsidRDefault="00F71685" w:rsidP="00F71685">
      <w:pPr>
        <w:spacing w:after="0" w:line="240" w:lineRule="auto"/>
        <w:ind w:firstLine="567"/>
        <w:jc w:val="both"/>
        <w:rPr>
          <w:rFonts w:ascii="Times New Roman" w:hAnsi="Times New Roman"/>
          <w:sz w:val="24"/>
          <w:szCs w:val="24"/>
        </w:rPr>
      </w:pPr>
    </w:p>
    <w:p w:rsidR="009A3E3E" w:rsidRDefault="00F71685" w:rsidP="009A3E3E">
      <w:pPr>
        <w:spacing w:after="0" w:line="240" w:lineRule="auto"/>
        <w:ind w:firstLine="567"/>
        <w:jc w:val="both"/>
        <w:rPr>
          <w:rFonts w:ascii="Times New Roman" w:hAnsi="Times New Roman"/>
          <w:sz w:val="24"/>
          <w:szCs w:val="24"/>
        </w:rPr>
      </w:pPr>
      <w:r>
        <w:rPr>
          <w:rFonts w:ascii="Times New Roman" w:hAnsi="Times New Roman"/>
          <w:sz w:val="24"/>
          <w:szCs w:val="24"/>
        </w:rPr>
        <w:t xml:space="preserve">5.2 </w:t>
      </w:r>
      <w:r w:rsidR="009A3E3E" w:rsidRPr="00A55A43">
        <w:rPr>
          <w:rFonts w:ascii="Times New Roman" w:hAnsi="Times New Roman"/>
          <w:sz w:val="24"/>
          <w:szCs w:val="24"/>
        </w:rPr>
        <w:t>Пример кейс-задания</w:t>
      </w:r>
      <w:r w:rsidR="009A3E3E">
        <w:rPr>
          <w:rFonts w:ascii="Times New Roman" w:hAnsi="Times New Roman"/>
          <w:sz w:val="24"/>
          <w:szCs w:val="24"/>
        </w:rPr>
        <w:t xml:space="preserve"> </w:t>
      </w:r>
    </w:p>
    <w:p w:rsidR="00672D86" w:rsidRDefault="00672D86" w:rsidP="00672D86">
      <w:pPr>
        <w:spacing w:after="0" w:line="240" w:lineRule="auto"/>
        <w:ind w:firstLine="567"/>
        <w:jc w:val="both"/>
        <w:rPr>
          <w:rFonts w:ascii="Times New Roman" w:hAnsi="Times New Roman"/>
          <w:sz w:val="24"/>
        </w:rPr>
      </w:pPr>
      <w:r>
        <w:rPr>
          <w:rFonts w:ascii="Times New Roman" w:hAnsi="Times New Roman"/>
          <w:sz w:val="24"/>
        </w:rPr>
        <w:t>Ситуация 1</w:t>
      </w:r>
    </w:p>
    <w:p w:rsidR="005C39CD" w:rsidRPr="005C39CD" w:rsidRDefault="005C39CD" w:rsidP="00672D86">
      <w:pPr>
        <w:pStyle w:val="af"/>
        <w:spacing w:before="0" w:beforeAutospacing="0" w:after="0" w:afterAutospacing="0"/>
        <w:ind w:firstLine="567"/>
        <w:rPr>
          <w:color w:val="000000"/>
          <w:sz w:val="22"/>
          <w:szCs w:val="28"/>
        </w:rPr>
      </w:pPr>
      <w:r w:rsidRPr="005C39CD">
        <w:rPr>
          <w:color w:val="000000"/>
          <w:sz w:val="22"/>
          <w:szCs w:val="28"/>
        </w:rPr>
        <w:t xml:space="preserve">Компания «Фьюжн» работает уже более 5 лет. За эти годы она открыла несколько филиалов в Хабаровском крае и продолжает стремительно развиваться. Штат постоянно растёт за счёт открытия новых филиалов и появления новых вакансий. В компании работают три менеджера по персоналу, в последнее время они не успевают справиться со всей работой, даже остаются допоздна. Их работоспособность падает, появляется излишняя нервозность, а вакансии долгое время не могут закрыть. </w:t>
      </w:r>
    </w:p>
    <w:p w:rsidR="005C39CD" w:rsidRPr="005C39CD" w:rsidRDefault="005C39CD" w:rsidP="005C39CD">
      <w:pPr>
        <w:pStyle w:val="af"/>
        <w:spacing w:before="0" w:beforeAutospacing="0" w:after="0" w:afterAutospacing="0"/>
        <w:rPr>
          <w:color w:val="000000"/>
          <w:sz w:val="22"/>
          <w:szCs w:val="28"/>
        </w:rPr>
      </w:pPr>
      <w:r w:rsidRPr="005C39CD">
        <w:rPr>
          <w:color w:val="000000"/>
          <w:sz w:val="22"/>
          <w:szCs w:val="28"/>
        </w:rPr>
        <w:t>В связи с этим директор по персоналу принял решение об открытии вакансии менеджера по персоналу, так как у нынешних сотрудников и так много работы, а новый сотрудник не будет лишним.</w:t>
      </w:r>
    </w:p>
    <w:p w:rsidR="005C39CD" w:rsidRPr="005C39CD" w:rsidRDefault="005C39CD" w:rsidP="005C39CD">
      <w:pPr>
        <w:pStyle w:val="af"/>
        <w:spacing w:before="0" w:beforeAutospacing="0" w:after="0" w:afterAutospacing="0"/>
        <w:rPr>
          <w:color w:val="000000"/>
          <w:sz w:val="22"/>
          <w:szCs w:val="28"/>
        </w:rPr>
      </w:pPr>
      <w:r w:rsidRPr="005C39CD">
        <w:rPr>
          <w:color w:val="000000"/>
          <w:sz w:val="22"/>
          <w:szCs w:val="28"/>
        </w:rPr>
        <w:t>Была размещена вакансия, но после месяца безрезультатных поисков, сотрудники решили найти новые варианты решения данной проблемы. На данный момент в компании проходит практику студент одного из местных вузов и один из менеджеров предложил прибегнуть к прелиминарингу, то есть предложить студенту после прохождения стажировки остаться работать в компании на постоянной основе. Директор Анна одобрила эту идею, но есть вероятность, что студент окажется от данного предложения, а за период неоплачиваемой стажировки вовсе потеряет интерес.</w:t>
      </w:r>
    </w:p>
    <w:p w:rsidR="005C39CD" w:rsidRPr="005C39CD" w:rsidRDefault="00F8606D" w:rsidP="005C39CD">
      <w:pPr>
        <w:pStyle w:val="af"/>
        <w:rPr>
          <w:color w:val="000000"/>
          <w:sz w:val="22"/>
          <w:szCs w:val="28"/>
        </w:rPr>
      </w:pPr>
      <w:r w:rsidRPr="000E5974">
        <w:rPr>
          <w:szCs w:val="28"/>
          <w:u w:val="single"/>
        </w:rPr>
        <w:t>Вопросы:</w:t>
      </w:r>
      <w:r>
        <w:rPr>
          <w:szCs w:val="28"/>
          <w:u w:val="single"/>
        </w:rPr>
        <w:t xml:space="preserve"> </w:t>
      </w:r>
      <w:r w:rsidR="005C39CD" w:rsidRPr="005C39CD">
        <w:rPr>
          <w:color w:val="000000"/>
          <w:sz w:val="22"/>
          <w:szCs w:val="28"/>
        </w:rPr>
        <w:t>Как заинтересовать студента? Насколько велика вероятность, что студент проработает в компании длительное время?</w:t>
      </w:r>
    </w:p>
    <w:p w:rsidR="00672D86" w:rsidRDefault="00672D86" w:rsidP="00672D86">
      <w:pPr>
        <w:spacing w:after="0" w:line="240" w:lineRule="auto"/>
        <w:ind w:firstLine="567"/>
        <w:jc w:val="both"/>
        <w:rPr>
          <w:rFonts w:ascii="Times New Roman" w:hAnsi="Times New Roman"/>
          <w:sz w:val="24"/>
        </w:rPr>
      </w:pPr>
      <w:r>
        <w:rPr>
          <w:rFonts w:ascii="Times New Roman" w:hAnsi="Times New Roman"/>
          <w:sz w:val="24"/>
        </w:rPr>
        <w:t>Ситуация 2</w:t>
      </w:r>
    </w:p>
    <w:p w:rsidR="0018218B" w:rsidRPr="0018218B" w:rsidRDefault="0018218B" w:rsidP="00672D86">
      <w:pPr>
        <w:pStyle w:val="af"/>
        <w:spacing w:before="0" w:beforeAutospacing="0" w:after="0" w:afterAutospacing="0"/>
        <w:ind w:left="360"/>
        <w:rPr>
          <w:color w:val="000000"/>
          <w:sz w:val="22"/>
          <w:szCs w:val="28"/>
        </w:rPr>
      </w:pPr>
      <w:r w:rsidRPr="0018218B">
        <w:rPr>
          <w:color w:val="000000"/>
          <w:sz w:val="22"/>
          <w:szCs w:val="28"/>
        </w:rPr>
        <w:t xml:space="preserve">Сеть гипермаркетов 5+ работает уже более 15-ти лет. За 15 лет успела зарекомендовать себя среди жителей Дальнего Востока. Компания переживала различные этапы жизни, но на данный момент основной проблемой является нехватка персонала. </w:t>
      </w:r>
    </w:p>
    <w:p w:rsidR="0018218B" w:rsidRPr="0018218B" w:rsidRDefault="0018218B" w:rsidP="0018218B">
      <w:pPr>
        <w:pStyle w:val="af"/>
        <w:spacing w:before="0" w:beforeAutospacing="0" w:after="0" w:afterAutospacing="0"/>
        <w:rPr>
          <w:color w:val="000000"/>
          <w:sz w:val="22"/>
          <w:szCs w:val="28"/>
        </w:rPr>
      </w:pPr>
      <w:r w:rsidRPr="0018218B">
        <w:rPr>
          <w:color w:val="000000"/>
          <w:sz w:val="22"/>
          <w:szCs w:val="28"/>
        </w:rPr>
        <w:lastRenderedPageBreak/>
        <w:t>Во многих магазинах люди работают более трёх лет, но новые сотрудники не задерживаются больше чем на полгода. Перед менеджерами по персоналу поставлены задачи:</w:t>
      </w:r>
    </w:p>
    <w:p w:rsidR="0018218B" w:rsidRPr="0018218B" w:rsidRDefault="0018218B" w:rsidP="0018218B">
      <w:pPr>
        <w:pStyle w:val="af"/>
        <w:numPr>
          <w:ilvl w:val="0"/>
          <w:numId w:val="31"/>
        </w:numPr>
        <w:spacing w:before="0" w:beforeAutospacing="0" w:after="0" w:afterAutospacing="0"/>
        <w:rPr>
          <w:color w:val="000000"/>
          <w:sz w:val="22"/>
          <w:szCs w:val="28"/>
        </w:rPr>
      </w:pPr>
      <w:r w:rsidRPr="0018218B">
        <w:rPr>
          <w:color w:val="000000"/>
          <w:sz w:val="22"/>
          <w:szCs w:val="28"/>
        </w:rPr>
        <w:t>Выяснить, с чем связана такая текучесть.</w:t>
      </w:r>
    </w:p>
    <w:p w:rsidR="0018218B" w:rsidRPr="0018218B" w:rsidRDefault="0018218B" w:rsidP="0018218B">
      <w:pPr>
        <w:pStyle w:val="af"/>
        <w:numPr>
          <w:ilvl w:val="0"/>
          <w:numId w:val="31"/>
        </w:numPr>
        <w:spacing w:before="0" w:beforeAutospacing="0" w:after="0" w:afterAutospacing="0"/>
        <w:rPr>
          <w:color w:val="000000"/>
          <w:sz w:val="22"/>
          <w:szCs w:val="28"/>
        </w:rPr>
      </w:pPr>
      <w:r w:rsidRPr="0018218B">
        <w:rPr>
          <w:color w:val="000000"/>
          <w:sz w:val="22"/>
          <w:szCs w:val="28"/>
        </w:rPr>
        <w:t>Предложить новые способы привлечения кандидатов.</w:t>
      </w:r>
    </w:p>
    <w:p w:rsidR="0018218B" w:rsidRPr="0018218B" w:rsidRDefault="0018218B" w:rsidP="0018218B">
      <w:pPr>
        <w:pStyle w:val="af"/>
        <w:spacing w:before="0" w:beforeAutospacing="0" w:after="0" w:afterAutospacing="0"/>
        <w:rPr>
          <w:color w:val="000000"/>
          <w:sz w:val="22"/>
          <w:szCs w:val="28"/>
        </w:rPr>
      </w:pPr>
      <w:r w:rsidRPr="0018218B">
        <w:rPr>
          <w:color w:val="000000"/>
          <w:sz w:val="22"/>
          <w:szCs w:val="28"/>
        </w:rPr>
        <w:t>Менеджер 1. Ирина предложила для начала посетить все магазины для проведения опроса сотрудников. Она считает, что это поможет лучше понять причины данной проблемы. Для привлечения кандидатов менеджер предложила освоить новые сайты для поиска кандидатов, такие</w:t>
      </w:r>
      <w:r w:rsidR="00AD667E">
        <w:rPr>
          <w:color w:val="000000"/>
          <w:sz w:val="22"/>
          <w:szCs w:val="28"/>
        </w:rPr>
        <w:t>,</w:t>
      </w:r>
      <w:r w:rsidRPr="0018218B">
        <w:rPr>
          <w:color w:val="000000"/>
          <w:sz w:val="22"/>
          <w:szCs w:val="28"/>
        </w:rPr>
        <w:t xml:space="preserve"> например</w:t>
      </w:r>
      <w:r w:rsidR="00AD667E">
        <w:rPr>
          <w:color w:val="000000"/>
          <w:sz w:val="22"/>
          <w:szCs w:val="28"/>
        </w:rPr>
        <w:t>,</w:t>
      </w:r>
      <w:r w:rsidRPr="0018218B">
        <w:rPr>
          <w:color w:val="000000"/>
          <w:sz w:val="22"/>
          <w:szCs w:val="28"/>
        </w:rPr>
        <w:t xml:space="preserve"> как </w:t>
      </w:r>
      <w:r w:rsidRPr="0018218B">
        <w:rPr>
          <w:color w:val="000000"/>
          <w:sz w:val="22"/>
          <w:szCs w:val="28"/>
          <w:lang w:val="en-US"/>
        </w:rPr>
        <w:t>HH</w:t>
      </w:r>
      <w:r w:rsidRPr="0018218B">
        <w:rPr>
          <w:color w:val="000000"/>
          <w:sz w:val="22"/>
          <w:szCs w:val="28"/>
        </w:rPr>
        <w:t>.</w:t>
      </w:r>
      <w:r w:rsidRPr="0018218B">
        <w:rPr>
          <w:color w:val="000000"/>
          <w:sz w:val="22"/>
          <w:szCs w:val="28"/>
          <w:lang w:val="en-US"/>
        </w:rPr>
        <w:t>ru</w:t>
      </w:r>
      <w:r w:rsidRPr="0018218B">
        <w:rPr>
          <w:color w:val="000000"/>
          <w:sz w:val="22"/>
          <w:szCs w:val="28"/>
        </w:rPr>
        <w:t xml:space="preserve"> и </w:t>
      </w:r>
      <w:r w:rsidRPr="0018218B">
        <w:rPr>
          <w:color w:val="000000"/>
          <w:sz w:val="22"/>
          <w:szCs w:val="28"/>
          <w:lang w:val="en-US"/>
        </w:rPr>
        <w:t>Super</w:t>
      </w:r>
      <w:r w:rsidRPr="0018218B">
        <w:rPr>
          <w:color w:val="000000"/>
          <w:sz w:val="22"/>
          <w:szCs w:val="28"/>
        </w:rPr>
        <w:t xml:space="preserve"> </w:t>
      </w:r>
      <w:r w:rsidRPr="0018218B">
        <w:rPr>
          <w:color w:val="000000"/>
          <w:sz w:val="22"/>
          <w:szCs w:val="28"/>
          <w:lang w:val="en-US"/>
        </w:rPr>
        <w:t>Job</w:t>
      </w:r>
      <w:r w:rsidRPr="0018218B">
        <w:rPr>
          <w:color w:val="000000"/>
          <w:sz w:val="22"/>
          <w:szCs w:val="28"/>
        </w:rPr>
        <w:t>.</w:t>
      </w:r>
    </w:p>
    <w:p w:rsidR="0018218B" w:rsidRPr="0018218B" w:rsidRDefault="0018218B" w:rsidP="0018218B">
      <w:pPr>
        <w:pStyle w:val="af"/>
        <w:spacing w:before="0" w:beforeAutospacing="0" w:after="0" w:afterAutospacing="0"/>
        <w:rPr>
          <w:color w:val="000000"/>
          <w:sz w:val="22"/>
          <w:szCs w:val="28"/>
        </w:rPr>
      </w:pPr>
      <w:r w:rsidRPr="0018218B">
        <w:rPr>
          <w:color w:val="000000"/>
          <w:sz w:val="22"/>
          <w:szCs w:val="28"/>
        </w:rPr>
        <w:t xml:space="preserve">Менеджер 2. Виктория предложила самой, под видом нового сотрудника провести несколько дней на торговой точке, таким образом можно узнать о текущих проблемах. Для привлечения кандидатов менеджер предложила воспользоваться хедхантингом. </w:t>
      </w:r>
    </w:p>
    <w:p w:rsidR="0018218B" w:rsidRPr="0018218B" w:rsidRDefault="0018218B" w:rsidP="0018218B">
      <w:pPr>
        <w:pStyle w:val="af"/>
        <w:spacing w:before="0" w:beforeAutospacing="0" w:after="0" w:afterAutospacing="0"/>
        <w:rPr>
          <w:color w:val="000000"/>
          <w:sz w:val="22"/>
          <w:szCs w:val="28"/>
        </w:rPr>
      </w:pPr>
      <w:r w:rsidRPr="0018218B">
        <w:rPr>
          <w:color w:val="000000"/>
          <w:sz w:val="22"/>
          <w:szCs w:val="28"/>
        </w:rPr>
        <w:t>Менеджер 3. Диана предложила прибегнуть к бенчмаркингу. Поиска новых методов работы с клиентами, сотрудниками и фирмой. А для поиска кандидатов подключить газетные объявления и рекламные листовки.</w:t>
      </w:r>
    </w:p>
    <w:p w:rsidR="00F8606D" w:rsidRDefault="00F8606D" w:rsidP="0018218B">
      <w:pPr>
        <w:pStyle w:val="af"/>
        <w:spacing w:before="0" w:beforeAutospacing="0" w:after="0" w:afterAutospacing="0"/>
        <w:rPr>
          <w:szCs w:val="28"/>
          <w:u w:val="single"/>
        </w:rPr>
      </w:pPr>
      <w:r>
        <w:rPr>
          <w:szCs w:val="28"/>
          <w:u w:val="single"/>
        </w:rPr>
        <w:t xml:space="preserve"> </w:t>
      </w:r>
    </w:p>
    <w:p w:rsidR="0018218B" w:rsidRPr="0018218B" w:rsidRDefault="00F8606D" w:rsidP="0018218B">
      <w:pPr>
        <w:pStyle w:val="af"/>
        <w:spacing w:before="0" w:beforeAutospacing="0" w:after="0" w:afterAutospacing="0"/>
        <w:rPr>
          <w:color w:val="000000"/>
          <w:sz w:val="22"/>
          <w:szCs w:val="28"/>
        </w:rPr>
      </w:pPr>
      <w:r w:rsidRPr="000E5974">
        <w:rPr>
          <w:szCs w:val="28"/>
          <w:u w:val="single"/>
        </w:rPr>
        <w:t>Вопросы:</w:t>
      </w:r>
      <w:r>
        <w:rPr>
          <w:szCs w:val="28"/>
          <w:u w:val="single"/>
        </w:rPr>
        <w:t xml:space="preserve"> </w:t>
      </w:r>
      <w:r w:rsidR="0018218B" w:rsidRPr="0018218B">
        <w:rPr>
          <w:color w:val="000000"/>
          <w:sz w:val="22"/>
          <w:szCs w:val="28"/>
        </w:rPr>
        <w:t>Какие из способов кажутся Вам наиболее действенными? Какие методы можно использовать ещё?</w:t>
      </w:r>
    </w:p>
    <w:p w:rsidR="005F3524" w:rsidRPr="001B0D51" w:rsidRDefault="005F3524" w:rsidP="001B0D51">
      <w:pPr>
        <w:spacing w:after="0" w:line="240" w:lineRule="auto"/>
        <w:ind w:firstLine="709"/>
        <w:jc w:val="both"/>
        <w:rPr>
          <w:rFonts w:ascii="Times New Roman" w:hAnsi="Times New Roman" w:cs="Times New Roman"/>
        </w:rPr>
      </w:pPr>
    </w:p>
    <w:p w:rsidR="00672D86" w:rsidRDefault="00C90C20" w:rsidP="00672D86">
      <w:pPr>
        <w:spacing w:after="0" w:line="240" w:lineRule="auto"/>
        <w:ind w:firstLine="567"/>
        <w:jc w:val="both"/>
        <w:rPr>
          <w:rFonts w:ascii="Times New Roman" w:hAnsi="Times New Roman"/>
          <w:sz w:val="24"/>
        </w:rPr>
      </w:pPr>
      <w:r>
        <w:rPr>
          <w:rFonts w:ascii="Times New Roman" w:hAnsi="Times New Roman"/>
          <w:sz w:val="24"/>
        </w:rPr>
        <w:t>Ситуация 3</w:t>
      </w:r>
    </w:p>
    <w:p w:rsidR="000E5974" w:rsidRPr="000E5974" w:rsidRDefault="000E5974" w:rsidP="000E5974">
      <w:pPr>
        <w:spacing w:after="0" w:line="360" w:lineRule="auto"/>
        <w:ind w:left="644"/>
        <w:rPr>
          <w:rFonts w:ascii="Times New Roman" w:hAnsi="Times New Roman" w:cs="Times New Roman"/>
          <w:szCs w:val="28"/>
        </w:rPr>
      </w:pPr>
      <w:r w:rsidRPr="000E5974">
        <w:rPr>
          <w:rFonts w:ascii="Times New Roman" w:hAnsi="Times New Roman" w:cs="Times New Roman"/>
          <w:szCs w:val="28"/>
        </w:rPr>
        <w:t>Кейс внедрение нового инструмента</w:t>
      </w:r>
      <w:r>
        <w:rPr>
          <w:rFonts w:ascii="Times New Roman" w:hAnsi="Times New Roman" w:cs="Times New Roman"/>
          <w:szCs w:val="28"/>
        </w:rPr>
        <w:t xml:space="preserve"> УП</w:t>
      </w:r>
    </w:p>
    <w:p w:rsidR="000E5974" w:rsidRPr="000E5974" w:rsidRDefault="000E5974" w:rsidP="000E5974">
      <w:pPr>
        <w:rPr>
          <w:rFonts w:ascii="Times New Roman" w:hAnsi="Times New Roman" w:cs="Times New Roman"/>
          <w:szCs w:val="28"/>
        </w:rPr>
      </w:pPr>
      <w:r w:rsidRPr="000E5974">
        <w:rPr>
          <w:rFonts w:ascii="Times New Roman" w:hAnsi="Times New Roman" w:cs="Times New Roman"/>
          <w:szCs w:val="28"/>
        </w:rPr>
        <w:t xml:space="preserve">Компания ИМ занимается торговлей мебели. Компания достигла определенных высот и темпы развития начали падать. На очередном собрании топ-менеджмента, прозвучала идея внедрить технологию кайдзен, главной идеей которого было улучшение компании с помощью сотрудников всех уровней. Идея была принята, встал вопрос о её реализации. </w:t>
      </w:r>
    </w:p>
    <w:p w:rsidR="000E5974" w:rsidRPr="000E5974" w:rsidRDefault="000E5974" w:rsidP="000E5974">
      <w:pPr>
        <w:rPr>
          <w:rFonts w:ascii="Times New Roman" w:hAnsi="Times New Roman" w:cs="Times New Roman"/>
          <w:szCs w:val="28"/>
        </w:rPr>
      </w:pPr>
      <w:r w:rsidRPr="000E5974">
        <w:rPr>
          <w:rFonts w:ascii="Times New Roman" w:hAnsi="Times New Roman" w:cs="Times New Roman"/>
          <w:szCs w:val="28"/>
          <w:u w:val="single"/>
        </w:rPr>
        <w:t>Вопросы:</w:t>
      </w:r>
      <w:r w:rsidRPr="000E5974">
        <w:rPr>
          <w:rFonts w:ascii="Times New Roman" w:hAnsi="Times New Roman" w:cs="Times New Roman"/>
          <w:szCs w:val="28"/>
        </w:rPr>
        <w:t xml:space="preserve"> Каким способом реализовать кайдзен в компании? Что для этого нужно? Какие вложения? Какие нужно применять инструменты управления, чтобы технология работала?</w:t>
      </w:r>
    </w:p>
    <w:p w:rsidR="00A63B60" w:rsidRPr="00442090" w:rsidRDefault="00A63B60" w:rsidP="00A63B60">
      <w:pPr>
        <w:spacing w:after="0" w:line="240" w:lineRule="auto"/>
        <w:jc w:val="both"/>
        <w:rPr>
          <w:rFonts w:ascii="Times New Roman" w:hAnsi="Times New Roman"/>
          <w:sz w:val="24"/>
          <w:u w:val="single"/>
        </w:rPr>
      </w:pPr>
      <w:r w:rsidRPr="00442090">
        <w:rPr>
          <w:rFonts w:ascii="Times New Roman" w:hAnsi="Times New Roman"/>
          <w:sz w:val="24"/>
          <w:u w:val="single"/>
        </w:rPr>
        <w:t>Краткие методические указания</w:t>
      </w:r>
    </w:p>
    <w:p w:rsidR="00A63B60" w:rsidRDefault="00A63B60" w:rsidP="00A63B60">
      <w:pPr>
        <w:tabs>
          <w:tab w:val="left" w:pos="0"/>
        </w:tabs>
        <w:rPr>
          <w:rFonts w:ascii="Times New Roman" w:hAnsi="Times New Roman"/>
          <w:sz w:val="24"/>
          <w:szCs w:val="24"/>
        </w:rPr>
      </w:pPr>
      <w:r w:rsidRPr="00965B60">
        <w:rPr>
          <w:rFonts w:ascii="Times New Roman" w:hAnsi="Times New Roman"/>
          <w:sz w:val="24"/>
        </w:rPr>
        <w:t>Кейс-</w:t>
      </w:r>
      <w:r w:rsidRPr="00442090">
        <w:rPr>
          <w:rFonts w:ascii="Times New Roman" w:hAnsi="Times New Roman"/>
          <w:sz w:val="24"/>
          <w:szCs w:val="24"/>
        </w:rPr>
        <w:t>зада</w:t>
      </w:r>
      <w:r>
        <w:rPr>
          <w:rFonts w:ascii="Times New Roman" w:hAnsi="Times New Roman"/>
          <w:sz w:val="24"/>
          <w:szCs w:val="24"/>
        </w:rPr>
        <w:t>ние</w:t>
      </w:r>
      <w:r w:rsidRPr="00442090">
        <w:rPr>
          <w:rFonts w:ascii="Times New Roman" w:hAnsi="Times New Roman"/>
          <w:sz w:val="24"/>
          <w:szCs w:val="24"/>
        </w:rPr>
        <w:t xml:space="preserve"> предполагает р</w:t>
      </w:r>
      <w:r>
        <w:rPr>
          <w:rFonts w:ascii="Times New Roman" w:hAnsi="Times New Roman"/>
          <w:sz w:val="24"/>
          <w:szCs w:val="24"/>
        </w:rPr>
        <w:t>ешение кадровых проблем компании с использованием современных персонал технологий</w:t>
      </w:r>
      <w:r w:rsidRPr="00442090">
        <w:rPr>
          <w:rFonts w:ascii="Times New Roman" w:hAnsi="Times New Roman"/>
          <w:sz w:val="24"/>
          <w:szCs w:val="24"/>
        </w:rPr>
        <w:t xml:space="preserve">. Максимально за кейс-задачу можно получить </w:t>
      </w:r>
      <w:r w:rsidR="00F621EA">
        <w:rPr>
          <w:rFonts w:ascii="Times New Roman" w:hAnsi="Times New Roman"/>
          <w:sz w:val="24"/>
          <w:szCs w:val="24"/>
        </w:rPr>
        <w:t>20</w:t>
      </w:r>
      <w:r w:rsidRPr="00442090">
        <w:rPr>
          <w:rFonts w:ascii="Times New Roman" w:hAnsi="Times New Roman"/>
          <w:sz w:val="24"/>
          <w:szCs w:val="24"/>
        </w:rPr>
        <w:t xml:space="preserve"> баллов. </w:t>
      </w:r>
    </w:p>
    <w:p w:rsidR="00C90C20" w:rsidRPr="005A127B" w:rsidRDefault="00C90C20" w:rsidP="00C90C20">
      <w:pPr>
        <w:tabs>
          <w:tab w:val="left" w:pos="0"/>
        </w:tabs>
        <w:ind w:firstLine="567"/>
        <w:rPr>
          <w:rFonts w:ascii="Times New Roman" w:hAnsi="Times New Roman"/>
          <w:sz w:val="24"/>
          <w:szCs w:val="24"/>
        </w:rPr>
      </w:pPr>
      <w:r w:rsidRPr="005A127B">
        <w:rPr>
          <w:rFonts w:ascii="Times New Roman" w:hAnsi="Times New Roman"/>
          <w:sz w:val="24"/>
          <w:szCs w:val="24"/>
        </w:rPr>
        <w:t>Критерии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1134"/>
        <w:gridCol w:w="7892"/>
      </w:tblGrid>
      <w:tr w:rsidR="00C90C20" w:rsidRPr="00A63B60" w:rsidTr="00B95A7D">
        <w:tc>
          <w:tcPr>
            <w:tcW w:w="675" w:type="dxa"/>
            <w:shd w:val="clear" w:color="auto" w:fill="auto"/>
          </w:tcPr>
          <w:p w:rsidR="00C90C20" w:rsidRPr="00A63B60" w:rsidRDefault="00C90C20" w:rsidP="00B95A7D">
            <w:pPr>
              <w:autoSpaceDE w:val="0"/>
              <w:autoSpaceDN w:val="0"/>
              <w:adjustRightInd w:val="0"/>
              <w:spacing w:after="0" w:line="240" w:lineRule="auto"/>
              <w:jc w:val="center"/>
              <w:rPr>
                <w:rFonts w:ascii="Times New Roman" w:hAnsi="Times New Roman"/>
                <w:bCs/>
                <w:color w:val="000000"/>
                <w:sz w:val="20"/>
                <w:szCs w:val="24"/>
              </w:rPr>
            </w:pPr>
            <w:r w:rsidRPr="00A63B60">
              <w:rPr>
                <w:rFonts w:ascii="Times New Roman" w:hAnsi="Times New Roman"/>
                <w:bCs/>
                <w:color w:val="000000"/>
                <w:sz w:val="20"/>
                <w:szCs w:val="24"/>
              </w:rPr>
              <w:t>№</w:t>
            </w:r>
          </w:p>
        </w:tc>
        <w:tc>
          <w:tcPr>
            <w:tcW w:w="1134" w:type="dxa"/>
            <w:shd w:val="clear" w:color="auto" w:fill="auto"/>
          </w:tcPr>
          <w:p w:rsidR="00C90C20" w:rsidRPr="00A63B60" w:rsidRDefault="00C90C20" w:rsidP="00B95A7D">
            <w:pPr>
              <w:autoSpaceDE w:val="0"/>
              <w:autoSpaceDN w:val="0"/>
              <w:adjustRightInd w:val="0"/>
              <w:spacing w:after="0" w:line="240" w:lineRule="auto"/>
              <w:jc w:val="center"/>
              <w:rPr>
                <w:rFonts w:ascii="Times New Roman" w:hAnsi="Times New Roman"/>
                <w:bCs/>
                <w:color w:val="000000"/>
                <w:sz w:val="20"/>
                <w:szCs w:val="24"/>
              </w:rPr>
            </w:pPr>
            <w:r w:rsidRPr="00A63B60">
              <w:rPr>
                <w:rFonts w:ascii="Times New Roman" w:hAnsi="Times New Roman"/>
                <w:bCs/>
                <w:color w:val="000000"/>
                <w:sz w:val="20"/>
                <w:szCs w:val="24"/>
              </w:rPr>
              <w:t>Баллы</w:t>
            </w:r>
          </w:p>
        </w:tc>
        <w:tc>
          <w:tcPr>
            <w:tcW w:w="7892" w:type="dxa"/>
            <w:shd w:val="clear" w:color="auto" w:fill="auto"/>
          </w:tcPr>
          <w:p w:rsidR="00C90C20" w:rsidRPr="00A63B60" w:rsidRDefault="00C90C20" w:rsidP="00B95A7D">
            <w:pPr>
              <w:autoSpaceDE w:val="0"/>
              <w:autoSpaceDN w:val="0"/>
              <w:adjustRightInd w:val="0"/>
              <w:spacing w:after="0" w:line="240" w:lineRule="auto"/>
              <w:jc w:val="center"/>
              <w:rPr>
                <w:rFonts w:ascii="Times New Roman" w:hAnsi="Times New Roman"/>
                <w:bCs/>
                <w:color w:val="000000"/>
                <w:sz w:val="20"/>
                <w:szCs w:val="24"/>
              </w:rPr>
            </w:pPr>
            <w:r w:rsidRPr="00A63B60">
              <w:rPr>
                <w:rFonts w:ascii="Times New Roman" w:hAnsi="Times New Roman"/>
                <w:bCs/>
                <w:color w:val="000000"/>
                <w:sz w:val="20"/>
                <w:szCs w:val="24"/>
              </w:rPr>
              <w:t>Описание</w:t>
            </w:r>
          </w:p>
        </w:tc>
      </w:tr>
      <w:tr w:rsidR="00C90C20" w:rsidRPr="00A63B60" w:rsidTr="00B95A7D">
        <w:tc>
          <w:tcPr>
            <w:tcW w:w="675" w:type="dxa"/>
            <w:shd w:val="clear" w:color="auto" w:fill="auto"/>
          </w:tcPr>
          <w:p w:rsidR="00C90C20" w:rsidRPr="00A63B60" w:rsidRDefault="00C90C20" w:rsidP="00B95A7D">
            <w:pPr>
              <w:autoSpaceDE w:val="0"/>
              <w:autoSpaceDN w:val="0"/>
              <w:adjustRightInd w:val="0"/>
              <w:spacing w:after="0" w:line="240" w:lineRule="auto"/>
              <w:jc w:val="center"/>
              <w:rPr>
                <w:rFonts w:ascii="Times New Roman" w:hAnsi="Times New Roman"/>
                <w:bCs/>
                <w:color w:val="000000"/>
                <w:sz w:val="20"/>
                <w:szCs w:val="24"/>
              </w:rPr>
            </w:pPr>
            <w:r w:rsidRPr="00A63B60">
              <w:rPr>
                <w:rFonts w:ascii="Times New Roman" w:hAnsi="Times New Roman"/>
                <w:bCs/>
                <w:color w:val="000000"/>
                <w:sz w:val="20"/>
                <w:szCs w:val="24"/>
              </w:rPr>
              <w:t>5</w:t>
            </w:r>
          </w:p>
        </w:tc>
        <w:tc>
          <w:tcPr>
            <w:tcW w:w="1134" w:type="dxa"/>
            <w:shd w:val="clear" w:color="auto" w:fill="auto"/>
          </w:tcPr>
          <w:p w:rsidR="00C90C20" w:rsidRPr="00A63B60" w:rsidRDefault="00F621EA" w:rsidP="00B95A7D">
            <w:pPr>
              <w:autoSpaceDE w:val="0"/>
              <w:autoSpaceDN w:val="0"/>
              <w:adjustRightInd w:val="0"/>
              <w:spacing w:after="0" w:line="240" w:lineRule="auto"/>
              <w:jc w:val="center"/>
              <w:rPr>
                <w:rFonts w:ascii="Times New Roman" w:hAnsi="Times New Roman"/>
                <w:bCs/>
                <w:color w:val="000000"/>
                <w:sz w:val="20"/>
                <w:szCs w:val="24"/>
              </w:rPr>
            </w:pPr>
            <w:r>
              <w:rPr>
                <w:rFonts w:ascii="Times New Roman" w:hAnsi="Times New Roman"/>
                <w:bCs/>
                <w:color w:val="000000"/>
                <w:sz w:val="20"/>
                <w:szCs w:val="24"/>
              </w:rPr>
              <w:t>1</w:t>
            </w:r>
            <w:r w:rsidR="00C90C20" w:rsidRPr="00A63B60">
              <w:rPr>
                <w:rFonts w:ascii="Times New Roman" w:hAnsi="Times New Roman"/>
                <w:bCs/>
                <w:color w:val="000000"/>
                <w:sz w:val="20"/>
                <w:szCs w:val="24"/>
              </w:rPr>
              <w:t>7</w:t>
            </w:r>
            <w:r>
              <w:rPr>
                <w:rFonts w:ascii="Times New Roman" w:hAnsi="Times New Roman"/>
                <w:bCs/>
                <w:color w:val="000000"/>
                <w:sz w:val="20"/>
                <w:szCs w:val="24"/>
              </w:rPr>
              <w:t>-20</w:t>
            </w:r>
          </w:p>
        </w:tc>
        <w:tc>
          <w:tcPr>
            <w:tcW w:w="7892" w:type="dxa"/>
            <w:shd w:val="clear" w:color="auto" w:fill="auto"/>
          </w:tcPr>
          <w:p w:rsidR="00C90C20" w:rsidRPr="00A63B60" w:rsidRDefault="00C90C20" w:rsidP="00B95A7D">
            <w:pPr>
              <w:autoSpaceDE w:val="0"/>
              <w:autoSpaceDN w:val="0"/>
              <w:adjustRightInd w:val="0"/>
              <w:spacing w:after="0" w:line="240" w:lineRule="auto"/>
              <w:jc w:val="both"/>
              <w:rPr>
                <w:rFonts w:ascii="Times New Roman" w:hAnsi="Times New Roman"/>
                <w:bCs/>
                <w:color w:val="000000"/>
                <w:sz w:val="20"/>
                <w:szCs w:val="24"/>
              </w:rPr>
            </w:pPr>
            <w:r w:rsidRPr="00A63B60">
              <w:rPr>
                <w:rFonts w:ascii="Times New Roman" w:hAnsi="Times New Roman"/>
                <w:bCs/>
                <w:color w:val="000000"/>
                <w:sz w:val="20"/>
                <w:szCs w:val="24"/>
              </w:rPr>
              <w:t>Демонстрирует полное понимание проблемы. Все требования, предъявляемые к заданию, выполнены.</w:t>
            </w:r>
          </w:p>
        </w:tc>
      </w:tr>
      <w:tr w:rsidR="00C90C20" w:rsidRPr="00A63B60" w:rsidTr="00B95A7D">
        <w:tc>
          <w:tcPr>
            <w:tcW w:w="675" w:type="dxa"/>
            <w:shd w:val="clear" w:color="auto" w:fill="auto"/>
          </w:tcPr>
          <w:p w:rsidR="00C90C20" w:rsidRPr="00A63B60" w:rsidRDefault="00C90C20" w:rsidP="00B95A7D">
            <w:pPr>
              <w:autoSpaceDE w:val="0"/>
              <w:autoSpaceDN w:val="0"/>
              <w:adjustRightInd w:val="0"/>
              <w:spacing w:after="0" w:line="240" w:lineRule="auto"/>
              <w:jc w:val="center"/>
              <w:rPr>
                <w:rFonts w:ascii="Times New Roman" w:hAnsi="Times New Roman"/>
                <w:bCs/>
                <w:color w:val="000000"/>
                <w:sz w:val="20"/>
                <w:szCs w:val="24"/>
              </w:rPr>
            </w:pPr>
            <w:r w:rsidRPr="00A63B60">
              <w:rPr>
                <w:rFonts w:ascii="Times New Roman" w:hAnsi="Times New Roman"/>
                <w:bCs/>
                <w:color w:val="000000"/>
                <w:sz w:val="20"/>
                <w:szCs w:val="24"/>
              </w:rPr>
              <w:t>4</w:t>
            </w:r>
          </w:p>
        </w:tc>
        <w:tc>
          <w:tcPr>
            <w:tcW w:w="1134" w:type="dxa"/>
            <w:shd w:val="clear" w:color="auto" w:fill="auto"/>
          </w:tcPr>
          <w:p w:rsidR="00C90C20" w:rsidRPr="00A63B60" w:rsidRDefault="00F621EA" w:rsidP="00B95A7D">
            <w:pPr>
              <w:autoSpaceDE w:val="0"/>
              <w:autoSpaceDN w:val="0"/>
              <w:adjustRightInd w:val="0"/>
              <w:spacing w:after="0" w:line="240" w:lineRule="auto"/>
              <w:jc w:val="center"/>
              <w:rPr>
                <w:rFonts w:ascii="Times New Roman" w:hAnsi="Times New Roman"/>
                <w:bCs/>
                <w:color w:val="000000"/>
                <w:sz w:val="20"/>
                <w:szCs w:val="24"/>
              </w:rPr>
            </w:pPr>
            <w:r>
              <w:rPr>
                <w:rFonts w:ascii="Times New Roman" w:hAnsi="Times New Roman"/>
                <w:bCs/>
                <w:color w:val="000000"/>
                <w:sz w:val="20"/>
                <w:szCs w:val="24"/>
              </w:rPr>
              <w:t>12</w:t>
            </w:r>
            <w:r w:rsidR="00C90C20" w:rsidRPr="00A63B60">
              <w:rPr>
                <w:rFonts w:ascii="Times New Roman" w:hAnsi="Times New Roman"/>
                <w:bCs/>
                <w:color w:val="000000"/>
                <w:sz w:val="20"/>
                <w:szCs w:val="24"/>
              </w:rPr>
              <w:t>-</w:t>
            </w:r>
            <w:r>
              <w:rPr>
                <w:rFonts w:ascii="Times New Roman" w:hAnsi="Times New Roman"/>
                <w:bCs/>
                <w:color w:val="000000"/>
                <w:sz w:val="20"/>
                <w:szCs w:val="24"/>
              </w:rPr>
              <w:t>1</w:t>
            </w:r>
            <w:r w:rsidR="00C90C20" w:rsidRPr="00A63B60">
              <w:rPr>
                <w:rFonts w:ascii="Times New Roman" w:hAnsi="Times New Roman"/>
                <w:bCs/>
                <w:color w:val="000000"/>
                <w:sz w:val="20"/>
                <w:szCs w:val="24"/>
              </w:rPr>
              <w:t>6</w:t>
            </w:r>
          </w:p>
        </w:tc>
        <w:tc>
          <w:tcPr>
            <w:tcW w:w="7892" w:type="dxa"/>
            <w:shd w:val="clear" w:color="auto" w:fill="auto"/>
          </w:tcPr>
          <w:p w:rsidR="00C90C20" w:rsidRPr="00A63B60" w:rsidRDefault="00C90C20" w:rsidP="00B95A7D">
            <w:pPr>
              <w:autoSpaceDE w:val="0"/>
              <w:autoSpaceDN w:val="0"/>
              <w:adjustRightInd w:val="0"/>
              <w:spacing w:after="0" w:line="240" w:lineRule="auto"/>
              <w:jc w:val="both"/>
              <w:rPr>
                <w:rFonts w:ascii="Times New Roman" w:hAnsi="Times New Roman"/>
                <w:bCs/>
                <w:color w:val="000000"/>
                <w:sz w:val="20"/>
                <w:szCs w:val="24"/>
              </w:rPr>
            </w:pPr>
            <w:r w:rsidRPr="00A63B60">
              <w:rPr>
                <w:rFonts w:ascii="Times New Roman" w:hAnsi="Times New Roman"/>
                <w:bCs/>
                <w:color w:val="000000"/>
                <w:sz w:val="20"/>
                <w:szCs w:val="24"/>
              </w:rPr>
              <w:t>Демонстрирует значительное понимание проблемы. Все требования, предъявляемые к заданию, выполнены.</w:t>
            </w:r>
          </w:p>
        </w:tc>
      </w:tr>
      <w:tr w:rsidR="00C90C20" w:rsidRPr="00A63B60" w:rsidTr="00B95A7D">
        <w:tc>
          <w:tcPr>
            <w:tcW w:w="675" w:type="dxa"/>
            <w:shd w:val="clear" w:color="auto" w:fill="auto"/>
          </w:tcPr>
          <w:p w:rsidR="00C90C20" w:rsidRPr="00A63B60" w:rsidRDefault="00C90C20" w:rsidP="00B95A7D">
            <w:pPr>
              <w:autoSpaceDE w:val="0"/>
              <w:autoSpaceDN w:val="0"/>
              <w:adjustRightInd w:val="0"/>
              <w:spacing w:after="0" w:line="240" w:lineRule="auto"/>
              <w:jc w:val="center"/>
              <w:rPr>
                <w:rFonts w:ascii="Times New Roman" w:hAnsi="Times New Roman"/>
                <w:bCs/>
                <w:color w:val="000000"/>
                <w:sz w:val="20"/>
                <w:szCs w:val="24"/>
              </w:rPr>
            </w:pPr>
            <w:r w:rsidRPr="00A63B60">
              <w:rPr>
                <w:rFonts w:ascii="Times New Roman" w:hAnsi="Times New Roman"/>
                <w:bCs/>
                <w:color w:val="000000"/>
                <w:sz w:val="20"/>
                <w:szCs w:val="24"/>
              </w:rPr>
              <w:t>3</w:t>
            </w:r>
          </w:p>
        </w:tc>
        <w:tc>
          <w:tcPr>
            <w:tcW w:w="1134" w:type="dxa"/>
            <w:shd w:val="clear" w:color="auto" w:fill="auto"/>
          </w:tcPr>
          <w:p w:rsidR="00C90C20" w:rsidRPr="00A63B60" w:rsidRDefault="00F621EA" w:rsidP="00F621EA">
            <w:pPr>
              <w:autoSpaceDE w:val="0"/>
              <w:autoSpaceDN w:val="0"/>
              <w:adjustRightInd w:val="0"/>
              <w:spacing w:after="0" w:line="240" w:lineRule="auto"/>
              <w:jc w:val="center"/>
              <w:rPr>
                <w:rFonts w:ascii="Times New Roman" w:hAnsi="Times New Roman"/>
                <w:bCs/>
                <w:color w:val="000000"/>
                <w:sz w:val="20"/>
                <w:szCs w:val="24"/>
              </w:rPr>
            </w:pPr>
            <w:r>
              <w:rPr>
                <w:rFonts w:ascii="Times New Roman" w:hAnsi="Times New Roman"/>
                <w:bCs/>
                <w:color w:val="000000"/>
                <w:sz w:val="20"/>
                <w:szCs w:val="24"/>
              </w:rPr>
              <w:t>8</w:t>
            </w:r>
            <w:r w:rsidR="00C90C20" w:rsidRPr="00A63B60">
              <w:rPr>
                <w:rFonts w:ascii="Times New Roman" w:hAnsi="Times New Roman"/>
                <w:bCs/>
                <w:color w:val="000000"/>
                <w:sz w:val="20"/>
                <w:szCs w:val="24"/>
              </w:rPr>
              <w:t>-</w:t>
            </w:r>
            <w:r>
              <w:rPr>
                <w:rFonts w:ascii="Times New Roman" w:hAnsi="Times New Roman"/>
                <w:bCs/>
                <w:color w:val="000000"/>
                <w:sz w:val="20"/>
                <w:szCs w:val="24"/>
              </w:rPr>
              <w:t>11</w:t>
            </w:r>
          </w:p>
        </w:tc>
        <w:tc>
          <w:tcPr>
            <w:tcW w:w="7892" w:type="dxa"/>
            <w:shd w:val="clear" w:color="auto" w:fill="auto"/>
          </w:tcPr>
          <w:p w:rsidR="00C90C20" w:rsidRPr="00A63B60" w:rsidRDefault="00C90C20" w:rsidP="00B95A7D">
            <w:pPr>
              <w:autoSpaceDE w:val="0"/>
              <w:autoSpaceDN w:val="0"/>
              <w:adjustRightInd w:val="0"/>
              <w:spacing w:after="0" w:line="240" w:lineRule="auto"/>
              <w:jc w:val="both"/>
              <w:rPr>
                <w:rFonts w:ascii="Times New Roman" w:hAnsi="Times New Roman"/>
                <w:bCs/>
                <w:color w:val="000000"/>
                <w:sz w:val="20"/>
                <w:szCs w:val="24"/>
              </w:rPr>
            </w:pPr>
            <w:r w:rsidRPr="00A63B60">
              <w:rPr>
                <w:rFonts w:ascii="Times New Roman" w:hAnsi="Times New Roman"/>
                <w:bCs/>
                <w:color w:val="000000"/>
                <w:sz w:val="20"/>
                <w:szCs w:val="24"/>
              </w:rPr>
              <w:t>Демонстрирует частичное понимание проблемы. Большинство требований, предъявляемых к заданию, выполнены.</w:t>
            </w:r>
          </w:p>
        </w:tc>
      </w:tr>
      <w:tr w:rsidR="00C90C20" w:rsidRPr="00A63B60" w:rsidTr="00B95A7D">
        <w:tc>
          <w:tcPr>
            <w:tcW w:w="675" w:type="dxa"/>
            <w:shd w:val="clear" w:color="auto" w:fill="auto"/>
          </w:tcPr>
          <w:p w:rsidR="00C90C20" w:rsidRPr="00A63B60" w:rsidRDefault="00C90C20" w:rsidP="00B95A7D">
            <w:pPr>
              <w:autoSpaceDE w:val="0"/>
              <w:autoSpaceDN w:val="0"/>
              <w:adjustRightInd w:val="0"/>
              <w:spacing w:after="0" w:line="240" w:lineRule="auto"/>
              <w:jc w:val="center"/>
              <w:rPr>
                <w:rFonts w:ascii="Times New Roman" w:hAnsi="Times New Roman"/>
                <w:bCs/>
                <w:color w:val="000000"/>
                <w:sz w:val="20"/>
                <w:szCs w:val="24"/>
              </w:rPr>
            </w:pPr>
            <w:r w:rsidRPr="00A63B60">
              <w:rPr>
                <w:rFonts w:ascii="Times New Roman" w:hAnsi="Times New Roman"/>
                <w:bCs/>
                <w:color w:val="000000"/>
                <w:sz w:val="20"/>
                <w:szCs w:val="24"/>
              </w:rPr>
              <w:t>2</w:t>
            </w:r>
          </w:p>
        </w:tc>
        <w:tc>
          <w:tcPr>
            <w:tcW w:w="1134" w:type="dxa"/>
            <w:shd w:val="clear" w:color="auto" w:fill="auto"/>
          </w:tcPr>
          <w:p w:rsidR="00C90C20" w:rsidRPr="00A63B60" w:rsidRDefault="00C90C20" w:rsidP="00F621EA">
            <w:pPr>
              <w:autoSpaceDE w:val="0"/>
              <w:autoSpaceDN w:val="0"/>
              <w:adjustRightInd w:val="0"/>
              <w:spacing w:after="0" w:line="240" w:lineRule="auto"/>
              <w:jc w:val="center"/>
              <w:rPr>
                <w:rFonts w:ascii="Times New Roman" w:hAnsi="Times New Roman"/>
                <w:bCs/>
                <w:color w:val="000000"/>
                <w:sz w:val="20"/>
                <w:szCs w:val="24"/>
              </w:rPr>
            </w:pPr>
            <w:r w:rsidRPr="00A63B60">
              <w:rPr>
                <w:rFonts w:ascii="Times New Roman" w:hAnsi="Times New Roman"/>
                <w:bCs/>
                <w:color w:val="000000"/>
                <w:sz w:val="20"/>
                <w:szCs w:val="24"/>
              </w:rPr>
              <w:t>1-</w:t>
            </w:r>
            <w:r w:rsidR="00F621EA">
              <w:rPr>
                <w:rFonts w:ascii="Times New Roman" w:hAnsi="Times New Roman"/>
                <w:bCs/>
                <w:color w:val="000000"/>
                <w:sz w:val="20"/>
                <w:szCs w:val="24"/>
              </w:rPr>
              <w:t>7</w:t>
            </w:r>
          </w:p>
        </w:tc>
        <w:tc>
          <w:tcPr>
            <w:tcW w:w="7892" w:type="dxa"/>
            <w:shd w:val="clear" w:color="auto" w:fill="auto"/>
          </w:tcPr>
          <w:p w:rsidR="00C90C20" w:rsidRPr="00A63B60" w:rsidRDefault="00C90C20" w:rsidP="00B95A7D">
            <w:pPr>
              <w:autoSpaceDE w:val="0"/>
              <w:autoSpaceDN w:val="0"/>
              <w:adjustRightInd w:val="0"/>
              <w:spacing w:after="0" w:line="240" w:lineRule="auto"/>
              <w:jc w:val="both"/>
              <w:rPr>
                <w:rFonts w:ascii="Times New Roman" w:hAnsi="Times New Roman"/>
                <w:bCs/>
                <w:color w:val="000000"/>
                <w:sz w:val="20"/>
                <w:szCs w:val="24"/>
              </w:rPr>
            </w:pPr>
            <w:r w:rsidRPr="00A63B60">
              <w:rPr>
                <w:rFonts w:ascii="Times New Roman" w:hAnsi="Times New Roman"/>
                <w:bCs/>
                <w:color w:val="000000"/>
                <w:sz w:val="20"/>
                <w:szCs w:val="24"/>
              </w:rPr>
              <w:t>Демонстрирует небольшое понимание проблемы. Многие требования, предъявляемые к заданию, не выполнены.</w:t>
            </w:r>
          </w:p>
        </w:tc>
      </w:tr>
      <w:tr w:rsidR="00C90C20" w:rsidRPr="00A63B60" w:rsidTr="00B95A7D">
        <w:tc>
          <w:tcPr>
            <w:tcW w:w="675" w:type="dxa"/>
            <w:shd w:val="clear" w:color="auto" w:fill="auto"/>
          </w:tcPr>
          <w:p w:rsidR="00C90C20" w:rsidRPr="00A63B60" w:rsidRDefault="00C90C20" w:rsidP="00B95A7D">
            <w:pPr>
              <w:autoSpaceDE w:val="0"/>
              <w:autoSpaceDN w:val="0"/>
              <w:adjustRightInd w:val="0"/>
              <w:spacing w:after="0" w:line="240" w:lineRule="auto"/>
              <w:jc w:val="center"/>
              <w:rPr>
                <w:rFonts w:ascii="Times New Roman" w:hAnsi="Times New Roman"/>
                <w:bCs/>
                <w:color w:val="000000"/>
                <w:sz w:val="20"/>
                <w:szCs w:val="24"/>
              </w:rPr>
            </w:pPr>
            <w:r w:rsidRPr="00A63B60">
              <w:rPr>
                <w:rFonts w:ascii="Times New Roman" w:hAnsi="Times New Roman"/>
                <w:bCs/>
                <w:color w:val="000000"/>
                <w:sz w:val="20"/>
                <w:szCs w:val="24"/>
              </w:rPr>
              <w:t>1</w:t>
            </w:r>
          </w:p>
        </w:tc>
        <w:tc>
          <w:tcPr>
            <w:tcW w:w="1134" w:type="dxa"/>
            <w:shd w:val="clear" w:color="auto" w:fill="auto"/>
          </w:tcPr>
          <w:p w:rsidR="00C90C20" w:rsidRPr="00A63B60" w:rsidRDefault="00C90C20" w:rsidP="00B95A7D">
            <w:pPr>
              <w:autoSpaceDE w:val="0"/>
              <w:autoSpaceDN w:val="0"/>
              <w:adjustRightInd w:val="0"/>
              <w:spacing w:after="0" w:line="240" w:lineRule="auto"/>
              <w:jc w:val="center"/>
              <w:rPr>
                <w:rFonts w:ascii="Times New Roman" w:hAnsi="Times New Roman"/>
                <w:bCs/>
                <w:color w:val="000000"/>
                <w:sz w:val="20"/>
                <w:szCs w:val="24"/>
              </w:rPr>
            </w:pPr>
            <w:r w:rsidRPr="00A63B60">
              <w:rPr>
                <w:rFonts w:ascii="Times New Roman" w:hAnsi="Times New Roman"/>
                <w:bCs/>
                <w:color w:val="000000"/>
                <w:sz w:val="20"/>
                <w:szCs w:val="24"/>
              </w:rPr>
              <w:t>0</w:t>
            </w:r>
          </w:p>
        </w:tc>
        <w:tc>
          <w:tcPr>
            <w:tcW w:w="7892" w:type="dxa"/>
            <w:shd w:val="clear" w:color="auto" w:fill="auto"/>
          </w:tcPr>
          <w:p w:rsidR="00C90C20" w:rsidRPr="00A63B60" w:rsidRDefault="00C90C20" w:rsidP="00B95A7D">
            <w:pPr>
              <w:autoSpaceDE w:val="0"/>
              <w:autoSpaceDN w:val="0"/>
              <w:adjustRightInd w:val="0"/>
              <w:spacing w:after="0" w:line="240" w:lineRule="auto"/>
              <w:jc w:val="both"/>
              <w:rPr>
                <w:rFonts w:ascii="Times New Roman" w:hAnsi="Times New Roman"/>
                <w:bCs/>
                <w:color w:val="000000"/>
                <w:sz w:val="20"/>
                <w:szCs w:val="24"/>
              </w:rPr>
            </w:pPr>
            <w:r w:rsidRPr="00A63B60">
              <w:rPr>
                <w:rFonts w:ascii="Times New Roman" w:hAnsi="Times New Roman"/>
                <w:bCs/>
                <w:color w:val="000000"/>
                <w:sz w:val="20"/>
                <w:szCs w:val="24"/>
              </w:rPr>
              <w:t>Демонстрирует непонимание проблемы или нет ответа, не было попытки решить задачу.</w:t>
            </w:r>
          </w:p>
        </w:tc>
      </w:tr>
    </w:tbl>
    <w:p w:rsidR="00C90C20" w:rsidRDefault="00C90C20" w:rsidP="00C90C20">
      <w:pPr>
        <w:tabs>
          <w:tab w:val="num" w:pos="0"/>
          <w:tab w:val="left" w:pos="720"/>
          <w:tab w:val="left" w:pos="960"/>
        </w:tabs>
        <w:spacing w:after="0" w:line="288" w:lineRule="auto"/>
        <w:ind w:firstLine="567"/>
        <w:jc w:val="both"/>
        <w:rPr>
          <w:rFonts w:ascii="Times New Roman" w:hAnsi="Times New Roman"/>
          <w:sz w:val="24"/>
          <w:szCs w:val="24"/>
        </w:rPr>
      </w:pPr>
    </w:p>
    <w:p w:rsidR="00C90C20" w:rsidRPr="00290B61" w:rsidRDefault="00C90C20" w:rsidP="00F8606D">
      <w:pPr>
        <w:spacing w:after="0" w:line="240" w:lineRule="auto"/>
        <w:ind w:firstLine="567"/>
        <w:jc w:val="both"/>
        <w:rPr>
          <w:rFonts w:ascii="Times New Roman" w:hAnsi="Times New Roman"/>
          <w:sz w:val="24"/>
          <w:szCs w:val="24"/>
        </w:rPr>
      </w:pPr>
      <w:r w:rsidRPr="00A55A43">
        <w:rPr>
          <w:rFonts w:ascii="Times New Roman" w:hAnsi="Times New Roman"/>
          <w:sz w:val="24"/>
          <w:szCs w:val="24"/>
        </w:rPr>
        <w:t>5.</w:t>
      </w:r>
      <w:r w:rsidR="00F8606D">
        <w:rPr>
          <w:rFonts w:ascii="Times New Roman" w:hAnsi="Times New Roman"/>
          <w:sz w:val="24"/>
          <w:szCs w:val="24"/>
        </w:rPr>
        <w:t>3</w:t>
      </w:r>
      <w:r w:rsidRPr="00290B61">
        <w:rPr>
          <w:rFonts w:ascii="Times New Roman" w:hAnsi="Times New Roman"/>
          <w:sz w:val="24"/>
          <w:szCs w:val="24"/>
        </w:rPr>
        <w:t xml:space="preserve"> </w:t>
      </w:r>
      <w:bookmarkStart w:id="0" w:name="bookmark22"/>
      <w:r w:rsidRPr="00290B61">
        <w:rPr>
          <w:rFonts w:ascii="Times New Roman" w:hAnsi="Times New Roman"/>
          <w:sz w:val="24"/>
          <w:szCs w:val="24"/>
        </w:rPr>
        <w:t xml:space="preserve">Задания для </w:t>
      </w:r>
      <w:r w:rsidR="00F8606D">
        <w:rPr>
          <w:rFonts w:ascii="Times New Roman" w:hAnsi="Times New Roman"/>
          <w:sz w:val="24"/>
          <w:szCs w:val="24"/>
        </w:rPr>
        <w:t xml:space="preserve">контрольных </w:t>
      </w:r>
      <w:r w:rsidRPr="00290B61">
        <w:rPr>
          <w:rFonts w:ascii="Times New Roman" w:hAnsi="Times New Roman"/>
          <w:sz w:val="24"/>
          <w:szCs w:val="24"/>
        </w:rPr>
        <w:t xml:space="preserve">работ </w:t>
      </w:r>
      <w:bookmarkEnd w:id="0"/>
      <w:r>
        <w:rPr>
          <w:rFonts w:ascii="Times New Roman" w:hAnsi="Times New Roman"/>
          <w:sz w:val="24"/>
          <w:szCs w:val="24"/>
        </w:rPr>
        <w:t xml:space="preserve">для студентов </w:t>
      </w:r>
    </w:p>
    <w:p w:rsidR="00C90C20" w:rsidRPr="002A5CF6" w:rsidRDefault="00C90C20" w:rsidP="00C90C20">
      <w:pPr>
        <w:pStyle w:val="32"/>
        <w:widowControl w:val="0"/>
        <w:shd w:val="clear" w:color="auto" w:fill="auto"/>
        <w:spacing w:after="0" w:line="240" w:lineRule="auto"/>
        <w:ind w:firstLine="567"/>
        <w:rPr>
          <w:b/>
          <w:sz w:val="24"/>
          <w:szCs w:val="24"/>
        </w:rPr>
      </w:pPr>
    </w:p>
    <w:p w:rsidR="0017470D" w:rsidRPr="0017470D" w:rsidRDefault="0017470D" w:rsidP="0017470D">
      <w:pPr>
        <w:pStyle w:val="a4"/>
        <w:numPr>
          <w:ilvl w:val="0"/>
          <w:numId w:val="34"/>
        </w:numPr>
        <w:tabs>
          <w:tab w:val="left" w:pos="851"/>
          <w:tab w:val="left" w:pos="993"/>
        </w:tabs>
        <w:spacing w:after="0" w:line="240" w:lineRule="auto"/>
        <w:jc w:val="both"/>
        <w:rPr>
          <w:rFonts w:ascii="Times New Roman" w:hAnsi="Times New Roman" w:cs="Times New Roman"/>
          <w:bCs/>
        </w:rPr>
      </w:pPr>
      <w:bookmarkStart w:id="1" w:name="bookmark43"/>
      <w:r w:rsidRPr="0017470D">
        <w:rPr>
          <w:rFonts w:ascii="Times New Roman" w:hAnsi="Times New Roman" w:cs="Times New Roman"/>
          <w:bCs/>
        </w:rPr>
        <w:t>Сферы применения современных персонал-технологий</w:t>
      </w:r>
    </w:p>
    <w:p w:rsidR="0017470D" w:rsidRPr="0017470D" w:rsidRDefault="0017470D" w:rsidP="0017470D">
      <w:pPr>
        <w:pStyle w:val="a4"/>
        <w:numPr>
          <w:ilvl w:val="0"/>
          <w:numId w:val="34"/>
        </w:numPr>
        <w:tabs>
          <w:tab w:val="left" w:pos="851"/>
          <w:tab w:val="left" w:pos="993"/>
        </w:tabs>
        <w:spacing w:after="0" w:line="240" w:lineRule="auto"/>
        <w:jc w:val="both"/>
        <w:rPr>
          <w:rFonts w:ascii="Times New Roman" w:hAnsi="Times New Roman" w:cs="Times New Roman"/>
          <w:b/>
          <w:bCs/>
        </w:rPr>
      </w:pPr>
      <w:r w:rsidRPr="0017470D">
        <w:rPr>
          <w:rFonts w:ascii="Times New Roman" w:hAnsi="Times New Roman" w:cs="Times New Roman"/>
        </w:rPr>
        <w:t xml:space="preserve">Теоретические подходы и принципы разработки технологий управления персоналом. </w:t>
      </w:r>
    </w:p>
    <w:p w:rsidR="0017470D" w:rsidRPr="0017470D" w:rsidRDefault="0017470D" w:rsidP="0017470D">
      <w:pPr>
        <w:pStyle w:val="a4"/>
        <w:numPr>
          <w:ilvl w:val="0"/>
          <w:numId w:val="34"/>
        </w:numPr>
        <w:tabs>
          <w:tab w:val="left" w:pos="851"/>
          <w:tab w:val="left" w:pos="993"/>
        </w:tabs>
        <w:spacing w:after="0" w:line="240" w:lineRule="auto"/>
        <w:jc w:val="both"/>
        <w:rPr>
          <w:rFonts w:ascii="Times New Roman" w:hAnsi="Times New Roman" w:cs="Times New Roman"/>
          <w:b/>
          <w:bCs/>
        </w:rPr>
      </w:pPr>
      <w:r w:rsidRPr="0017470D">
        <w:rPr>
          <w:rFonts w:ascii="Times New Roman" w:hAnsi="Times New Roman" w:cs="Times New Roman"/>
        </w:rPr>
        <w:t xml:space="preserve">Ключевые факторы эффективной системы управления персоналом. </w:t>
      </w:r>
    </w:p>
    <w:p w:rsidR="0017470D" w:rsidRPr="0017470D" w:rsidRDefault="0017470D" w:rsidP="0017470D">
      <w:pPr>
        <w:pStyle w:val="a4"/>
        <w:numPr>
          <w:ilvl w:val="0"/>
          <w:numId w:val="34"/>
        </w:numPr>
        <w:tabs>
          <w:tab w:val="left" w:pos="851"/>
          <w:tab w:val="left" w:pos="993"/>
        </w:tabs>
        <w:spacing w:after="0" w:line="240" w:lineRule="auto"/>
        <w:jc w:val="both"/>
        <w:rPr>
          <w:rFonts w:ascii="Times New Roman" w:hAnsi="Times New Roman" w:cs="Times New Roman"/>
        </w:rPr>
      </w:pPr>
      <w:r w:rsidRPr="0017470D">
        <w:rPr>
          <w:rFonts w:ascii="Times New Roman" w:hAnsi="Times New Roman" w:cs="Times New Roman"/>
        </w:rPr>
        <w:t>Возможные ошибки при внедрении современных персонал – технологий.</w:t>
      </w:r>
    </w:p>
    <w:p w:rsidR="0017470D" w:rsidRPr="0017470D" w:rsidRDefault="0017470D" w:rsidP="0017470D">
      <w:pPr>
        <w:pStyle w:val="a4"/>
        <w:numPr>
          <w:ilvl w:val="0"/>
          <w:numId w:val="34"/>
        </w:numPr>
        <w:tabs>
          <w:tab w:val="left" w:pos="851"/>
          <w:tab w:val="left" w:pos="993"/>
        </w:tabs>
        <w:spacing w:after="0" w:line="240" w:lineRule="auto"/>
        <w:jc w:val="both"/>
        <w:rPr>
          <w:rFonts w:ascii="Times New Roman" w:hAnsi="Times New Roman" w:cs="Times New Roman"/>
        </w:rPr>
      </w:pPr>
      <w:r w:rsidRPr="0017470D">
        <w:rPr>
          <w:rFonts w:ascii="Times New Roman" w:hAnsi="Times New Roman" w:cs="Times New Roman"/>
        </w:rPr>
        <w:t xml:space="preserve">Система адаптации и современные персонал технологии. </w:t>
      </w:r>
    </w:p>
    <w:p w:rsidR="0017470D" w:rsidRPr="0017470D" w:rsidRDefault="0017470D" w:rsidP="0017470D">
      <w:pPr>
        <w:pStyle w:val="a4"/>
        <w:numPr>
          <w:ilvl w:val="0"/>
          <w:numId w:val="34"/>
        </w:numPr>
        <w:tabs>
          <w:tab w:val="left" w:pos="851"/>
          <w:tab w:val="left" w:pos="993"/>
        </w:tabs>
        <w:spacing w:after="0" w:line="240" w:lineRule="auto"/>
        <w:jc w:val="both"/>
        <w:rPr>
          <w:rFonts w:ascii="Times New Roman" w:hAnsi="Times New Roman" w:cs="Times New Roman"/>
        </w:rPr>
      </w:pPr>
      <w:r w:rsidRPr="0017470D">
        <w:rPr>
          <w:rFonts w:ascii="Times New Roman" w:hAnsi="Times New Roman" w:cs="Times New Roman"/>
        </w:rPr>
        <w:t xml:space="preserve">Качественные </w:t>
      </w:r>
      <w:r>
        <w:rPr>
          <w:rFonts w:ascii="Times New Roman" w:hAnsi="Times New Roman" w:cs="Times New Roman"/>
        </w:rPr>
        <w:t>и к</w:t>
      </w:r>
      <w:r w:rsidRPr="0017470D">
        <w:rPr>
          <w:rFonts w:ascii="Times New Roman" w:hAnsi="Times New Roman" w:cs="Times New Roman"/>
        </w:rPr>
        <w:t xml:space="preserve">оличественные аспекты определения потребности в персонале. </w:t>
      </w:r>
    </w:p>
    <w:p w:rsidR="0017470D" w:rsidRPr="0017470D" w:rsidRDefault="0017470D" w:rsidP="0017470D">
      <w:pPr>
        <w:pStyle w:val="a4"/>
        <w:numPr>
          <w:ilvl w:val="0"/>
          <w:numId w:val="34"/>
        </w:numPr>
        <w:tabs>
          <w:tab w:val="left" w:pos="851"/>
          <w:tab w:val="left" w:pos="993"/>
        </w:tabs>
        <w:spacing w:after="0" w:line="240" w:lineRule="auto"/>
        <w:jc w:val="both"/>
        <w:rPr>
          <w:rFonts w:ascii="Times New Roman" w:hAnsi="Times New Roman" w:cs="Times New Roman"/>
        </w:rPr>
      </w:pPr>
      <w:r w:rsidRPr="0017470D">
        <w:rPr>
          <w:rFonts w:ascii="Times New Roman" w:hAnsi="Times New Roman" w:cs="Times New Roman"/>
        </w:rPr>
        <w:t xml:space="preserve">Ключевые показатели эффективности деятельности персонала. </w:t>
      </w:r>
    </w:p>
    <w:p w:rsidR="0017470D" w:rsidRPr="0017470D" w:rsidRDefault="0017470D" w:rsidP="0017470D">
      <w:pPr>
        <w:pStyle w:val="a4"/>
        <w:numPr>
          <w:ilvl w:val="0"/>
          <w:numId w:val="34"/>
        </w:numPr>
        <w:tabs>
          <w:tab w:val="left" w:pos="851"/>
          <w:tab w:val="left" w:pos="993"/>
        </w:tabs>
        <w:spacing w:after="0" w:line="240" w:lineRule="auto"/>
        <w:jc w:val="both"/>
        <w:rPr>
          <w:rFonts w:ascii="Times New Roman" w:hAnsi="Times New Roman" w:cs="Times New Roman"/>
        </w:rPr>
      </w:pPr>
      <w:r w:rsidRPr="0017470D">
        <w:rPr>
          <w:rFonts w:ascii="Times New Roman" w:hAnsi="Times New Roman" w:cs="Times New Roman"/>
        </w:rPr>
        <w:t>Деловая оценка персонала: современные персонал технологии и условия их эффективности.</w:t>
      </w:r>
    </w:p>
    <w:p w:rsidR="0017470D" w:rsidRPr="0017470D" w:rsidRDefault="0017470D" w:rsidP="0017470D">
      <w:pPr>
        <w:pStyle w:val="a4"/>
        <w:numPr>
          <w:ilvl w:val="0"/>
          <w:numId w:val="34"/>
        </w:numPr>
        <w:spacing w:after="0" w:line="240" w:lineRule="auto"/>
        <w:rPr>
          <w:rFonts w:ascii="Times New Roman" w:hAnsi="Times New Roman" w:cs="Times New Roman"/>
        </w:rPr>
      </w:pPr>
      <w:r w:rsidRPr="0017470D">
        <w:rPr>
          <w:rFonts w:ascii="Times New Roman" w:hAnsi="Times New Roman" w:cs="Times New Roman"/>
        </w:rPr>
        <w:t>Эффективность труда персонала и его оценка</w:t>
      </w:r>
    </w:p>
    <w:p w:rsidR="0017470D" w:rsidRPr="0017470D" w:rsidRDefault="0017470D" w:rsidP="0017470D">
      <w:pPr>
        <w:pStyle w:val="a4"/>
        <w:numPr>
          <w:ilvl w:val="0"/>
          <w:numId w:val="34"/>
        </w:numPr>
        <w:tabs>
          <w:tab w:val="left" w:pos="851"/>
          <w:tab w:val="left" w:pos="993"/>
        </w:tabs>
        <w:spacing w:after="0" w:line="240" w:lineRule="auto"/>
        <w:jc w:val="both"/>
        <w:rPr>
          <w:rFonts w:ascii="Times New Roman" w:hAnsi="Times New Roman" w:cs="Times New Roman"/>
        </w:rPr>
      </w:pPr>
      <w:r w:rsidRPr="0017470D">
        <w:rPr>
          <w:rFonts w:ascii="Times New Roman" w:hAnsi="Times New Roman" w:cs="Times New Roman"/>
        </w:rPr>
        <w:t xml:space="preserve">Подбор и отбор персонала как кадровые технологии. </w:t>
      </w:r>
    </w:p>
    <w:p w:rsidR="0017470D" w:rsidRDefault="0017470D" w:rsidP="00C90C20">
      <w:pPr>
        <w:pStyle w:val="40"/>
        <w:widowControl w:val="0"/>
        <w:shd w:val="clear" w:color="auto" w:fill="auto"/>
        <w:spacing w:before="0" w:after="0" w:line="240" w:lineRule="auto"/>
        <w:ind w:firstLine="567"/>
        <w:rPr>
          <w:sz w:val="24"/>
          <w:szCs w:val="24"/>
        </w:rPr>
      </w:pPr>
    </w:p>
    <w:p w:rsidR="001E123B" w:rsidRDefault="001E123B" w:rsidP="00C90C20">
      <w:pPr>
        <w:pStyle w:val="40"/>
        <w:widowControl w:val="0"/>
        <w:shd w:val="clear" w:color="auto" w:fill="auto"/>
        <w:spacing w:before="0" w:after="0" w:line="240" w:lineRule="auto"/>
        <w:ind w:firstLine="567"/>
        <w:rPr>
          <w:sz w:val="24"/>
          <w:szCs w:val="24"/>
          <w:u w:val="single"/>
        </w:rPr>
      </w:pPr>
    </w:p>
    <w:p w:rsidR="001E123B" w:rsidRDefault="001E123B" w:rsidP="00C90C20">
      <w:pPr>
        <w:pStyle w:val="40"/>
        <w:widowControl w:val="0"/>
        <w:shd w:val="clear" w:color="auto" w:fill="auto"/>
        <w:spacing w:before="0" w:after="0" w:line="240" w:lineRule="auto"/>
        <w:ind w:firstLine="567"/>
        <w:rPr>
          <w:sz w:val="24"/>
          <w:szCs w:val="24"/>
          <w:u w:val="single"/>
        </w:rPr>
      </w:pPr>
    </w:p>
    <w:p w:rsidR="001E123B" w:rsidRDefault="001E123B" w:rsidP="00C90C20">
      <w:pPr>
        <w:pStyle w:val="40"/>
        <w:widowControl w:val="0"/>
        <w:shd w:val="clear" w:color="auto" w:fill="auto"/>
        <w:spacing w:before="0" w:after="0" w:line="240" w:lineRule="auto"/>
        <w:ind w:firstLine="567"/>
        <w:rPr>
          <w:sz w:val="24"/>
          <w:szCs w:val="24"/>
          <w:u w:val="single"/>
        </w:rPr>
      </w:pPr>
    </w:p>
    <w:p w:rsidR="001E123B" w:rsidRDefault="001E123B" w:rsidP="00C90C20">
      <w:pPr>
        <w:pStyle w:val="40"/>
        <w:widowControl w:val="0"/>
        <w:shd w:val="clear" w:color="auto" w:fill="auto"/>
        <w:spacing w:before="0" w:after="0" w:line="240" w:lineRule="auto"/>
        <w:ind w:firstLine="567"/>
        <w:rPr>
          <w:sz w:val="24"/>
          <w:szCs w:val="24"/>
          <w:u w:val="single"/>
        </w:rPr>
      </w:pPr>
    </w:p>
    <w:p w:rsidR="00C90C20" w:rsidRPr="00B65088" w:rsidRDefault="00C90C20" w:rsidP="00C90C20">
      <w:pPr>
        <w:pStyle w:val="40"/>
        <w:widowControl w:val="0"/>
        <w:shd w:val="clear" w:color="auto" w:fill="auto"/>
        <w:spacing w:before="0" w:after="0" w:line="240" w:lineRule="auto"/>
        <w:ind w:firstLine="567"/>
        <w:rPr>
          <w:sz w:val="24"/>
          <w:szCs w:val="24"/>
          <w:u w:val="single"/>
        </w:rPr>
      </w:pPr>
      <w:bookmarkStart w:id="2" w:name="_GoBack"/>
      <w:bookmarkEnd w:id="2"/>
      <w:r w:rsidRPr="00B65088">
        <w:rPr>
          <w:sz w:val="24"/>
          <w:szCs w:val="24"/>
          <w:u w:val="single"/>
        </w:rPr>
        <w:lastRenderedPageBreak/>
        <w:t>Краткие методические указания</w:t>
      </w:r>
      <w:bookmarkEnd w:id="1"/>
    </w:p>
    <w:p w:rsidR="00C90C20" w:rsidRPr="009E190F" w:rsidRDefault="00C90C20" w:rsidP="00C90C20">
      <w:pPr>
        <w:pStyle w:val="22"/>
        <w:widowControl w:val="0"/>
        <w:shd w:val="clear" w:color="auto" w:fill="auto"/>
        <w:spacing w:line="240" w:lineRule="auto"/>
        <w:ind w:firstLine="567"/>
        <w:jc w:val="both"/>
        <w:rPr>
          <w:sz w:val="24"/>
          <w:szCs w:val="24"/>
        </w:rPr>
      </w:pPr>
      <w:r w:rsidRPr="009E190F">
        <w:rPr>
          <w:sz w:val="24"/>
          <w:szCs w:val="24"/>
        </w:rPr>
        <w:t>Общие требования к структуре, представлению и правилам оформления текстовой части работы установлены СК-СТО-ТР-04-1.005-2015 «Требования к оформлению текстовой части выпускных квалификационных работ, курсовых работ (проектов), рефера</w:t>
      </w:r>
      <w:r w:rsidRPr="009E190F">
        <w:rPr>
          <w:sz w:val="24"/>
          <w:szCs w:val="24"/>
        </w:rPr>
        <w:softHyphen/>
        <w:t>тов, контрольных работ, отчётов по практикам, лабораторным работам».</w:t>
      </w:r>
    </w:p>
    <w:p w:rsidR="00C90C20" w:rsidRDefault="00C90C20" w:rsidP="00C90C20">
      <w:pPr>
        <w:pStyle w:val="40"/>
        <w:widowControl w:val="0"/>
        <w:shd w:val="clear" w:color="auto" w:fill="auto"/>
        <w:spacing w:before="0" w:after="0" w:line="240" w:lineRule="auto"/>
        <w:ind w:firstLine="567"/>
        <w:rPr>
          <w:sz w:val="24"/>
          <w:szCs w:val="24"/>
        </w:rPr>
      </w:pPr>
      <w:bookmarkStart w:id="3" w:name="bookmark44"/>
      <w:r w:rsidRPr="009E190F">
        <w:rPr>
          <w:sz w:val="24"/>
          <w:szCs w:val="24"/>
        </w:rPr>
        <w:t>Критерии оценки</w:t>
      </w:r>
      <w:bookmarkEnd w:id="3"/>
    </w:p>
    <w:tbl>
      <w:tblPr>
        <w:tblW w:w="0" w:type="auto"/>
        <w:tblLayout w:type="fixed"/>
        <w:tblCellMar>
          <w:left w:w="10" w:type="dxa"/>
          <w:right w:w="10" w:type="dxa"/>
        </w:tblCellMar>
        <w:tblLook w:val="0000" w:firstRow="0" w:lastRow="0" w:firstColumn="0" w:lastColumn="0" w:noHBand="0" w:noVBand="0"/>
      </w:tblPr>
      <w:tblGrid>
        <w:gridCol w:w="432"/>
        <w:gridCol w:w="1277"/>
        <w:gridCol w:w="8224"/>
      </w:tblGrid>
      <w:tr w:rsidR="00B65088" w:rsidRPr="00B65088" w:rsidTr="00B65088">
        <w:trPr>
          <w:trHeight w:val="298"/>
        </w:trPr>
        <w:tc>
          <w:tcPr>
            <w:tcW w:w="432" w:type="dxa"/>
            <w:tcBorders>
              <w:top w:val="single" w:sz="4" w:space="0" w:color="auto"/>
              <w:left w:val="single" w:sz="4" w:space="0" w:color="auto"/>
              <w:bottom w:val="single" w:sz="4" w:space="0" w:color="auto"/>
              <w:right w:val="single" w:sz="4" w:space="0" w:color="auto"/>
            </w:tcBorders>
            <w:shd w:val="clear" w:color="auto" w:fill="FFFFFF"/>
          </w:tcPr>
          <w:p w:rsidR="00B65088" w:rsidRPr="00B65088" w:rsidRDefault="00B65088" w:rsidP="00B65088">
            <w:pPr>
              <w:pStyle w:val="1"/>
              <w:widowControl w:val="0"/>
              <w:shd w:val="clear" w:color="auto" w:fill="auto"/>
              <w:spacing w:line="240" w:lineRule="auto"/>
              <w:jc w:val="left"/>
              <w:rPr>
                <w:color w:val="000000"/>
                <w:sz w:val="20"/>
                <w:szCs w:val="24"/>
              </w:rPr>
            </w:pPr>
            <w:r w:rsidRPr="00B65088">
              <w:rPr>
                <w:color w:val="000000"/>
                <w:sz w:val="20"/>
                <w:szCs w:val="24"/>
              </w:rPr>
              <w:t>№</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65088" w:rsidRPr="00B65088" w:rsidRDefault="00B65088" w:rsidP="00B65088">
            <w:pPr>
              <w:pStyle w:val="1"/>
              <w:widowControl w:val="0"/>
              <w:shd w:val="clear" w:color="auto" w:fill="auto"/>
              <w:spacing w:line="240" w:lineRule="auto"/>
              <w:jc w:val="left"/>
              <w:rPr>
                <w:color w:val="000000"/>
                <w:sz w:val="20"/>
                <w:szCs w:val="24"/>
              </w:rPr>
            </w:pPr>
            <w:r w:rsidRPr="00B65088">
              <w:rPr>
                <w:color w:val="000000"/>
                <w:sz w:val="20"/>
                <w:szCs w:val="24"/>
              </w:rPr>
              <w:t>Баллы</w:t>
            </w:r>
          </w:p>
        </w:tc>
        <w:tc>
          <w:tcPr>
            <w:tcW w:w="8224" w:type="dxa"/>
            <w:tcBorders>
              <w:top w:val="single" w:sz="4" w:space="0" w:color="auto"/>
              <w:left w:val="single" w:sz="4" w:space="0" w:color="auto"/>
              <w:bottom w:val="single" w:sz="4" w:space="0" w:color="auto"/>
              <w:right w:val="single" w:sz="4" w:space="0" w:color="auto"/>
            </w:tcBorders>
            <w:shd w:val="clear" w:color="auto" w:fill="FFFFFF"/>
          </w:tcPr>
          <w:p w:rsidR="00B65088" w:rsidRPr="00B65088" w:rsidRDefault="00B65088" w:rsidP="00B65088">
            <w:pPr>
              <w:pStyle w:val="1"/>
              <w:widowControl w:val="0"/>
              <w:shd w:val="clear" w:color="auto" w:fill="auto"/>
              <w:spacing w:line="240" w:lineRule="auto"/>
              <w:jc w:val="left"/>
              <w:rPr>
                <w:color w:val="000000"/>
                <w:sz w:val="20"/>
                <w:szCs w:val="24"/>
              </w:rPr>
            </w:pPr>
            <w:r w:rsidRPr="00B65088">
              <w:rPr>
                <w:color w:val="000000"/>
                <w:sz w:val="20"/>
                <w:szCs w:val="24"/>
              </w:rPr>
              <w:t>Описание</w:t>
            </w:r>
          </w:p>
        </w:tc>
      </w:tr>
      <w:tr w:rsidR="00B65088" w:rsidRPr="00B65088" w:rsidTr="00B65088">
        <w:trPr>
          <w:trHeight w:val="298"/>
        </w:trPr>
        <w:tc>
          <w:tcPr>
            <w:tcW w:w="432" w:type="dxa"/>
            <w:tcBorders>
              <w:top w:val="single" w:sz="4" w:space="0" w:color="auto"/>
              <w:left w:val="single" w:sz="4" w:space="0" w:color="auto"/>
              <w:bottom w:val="single" w:sz="4" w:space="0" w:color="auto"/>
              <w:right w:val="single" w:sz="4" w:space="0" w:color="auto"/>
            </w:tcBorders>
            <w:shd w:val="clear" w:color="auto" w:fill="FFFFFF"/>
          </w:tcPr>
          <w:p w:rsidR="00B65088" w:rsidRPr="00B65088" w:rsidRDefault="00B65088" w:rsidP="00B65088">
            <w:pPr>
              <w:pStyle w:val="1"/>
              <w:widowControl w:val="0"/>
              <w:shd w:val="clear" w:color="auto" w:fill="auto"/>
              <w:spacing w:line="240" w:lineRule="auto"/>
              <w:jc w:val="left"/>
              <w:rPr>
                <w:color w:val="000000"/>
                <w:sz w:val="20"/>
                <w:szCs w:val="24"/>
              </w:rPr>
            </w:pPr>
            <w:r w:rsidRPr="00B65088">
              <w:rPr>
                <w:color w:val="000000"/>
                <w:sz w:val="20"/>
                <w:szCs w:val="24"/>
              </w:rPr>
              <w:t>5</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65088" w:rsidRPr="00B65088" w:rsidRDefault="00B65088" w:rsidP="00B65088">
            <w:pPr>
              <w:pStyle w:val="1"/>
              <w:widowControl w:val="0"/>
              <w:shd w:val="clear" w:color="auto" w:fill="auto"/>
              <w:spacing w:line="240" w:lineRule="auto"/>
              <w:jc w:val="left"/>
              <w:rPr>
                <w:color w:val="000000"/>
                <w:sz w:val="20"/>
                <w:szCs w:val="24"/>
              </w:rPr>
            </w:pPr>
            <w:r w:rsidRPr="00B65088">
              <w:rPr>
                <w:color w:val="000000"/>
                <w:sz w:val="20"/>
                <w:szCs w:val="24"/>
              </w:rPr>
              <w:t>«зачтено»</w:t>
            </w:r>
          </w:p>
        </w:tc>
        <w:tc>
          <w:tcPr>
            <w:tcW w:w="8224" w:type="dxa"/>
            <w:tcBorders>
              <w:top w:val="single" w:sz="4" w:space="0" w:color="auto"/>
              <w:left w:val="single" w:sz="4" w:space="0" w:color="auto"/>
              <w:bottom w:val="single" w:sz="4" w:space="0" w:color="auto"/>
              <w:right w:val="single" w:sz="4" w:space="0" w:color="auto"/>
            </w:tcBorders>
            <w:shd w:val="clear" w:color="auto" w:fill="FFFFFF"/>
          </w:tcPr>
          <w:p w:rsidR="00B65088" w:rsidRPr="00B65088" w:rsidRDefault="00B65088" w:rsidP="00B65088">
            <w:pPr>
              <w:pStyle w:val="1"/>
              <w:widowControl w:val="0"/>
              <w:shd w:val="clear" w:color="auto" w:fill="auto"/>
              <w:spacing w:line="240" w:lineRule="auto"/>
              <w:jc w:val="left"/>
              <w:rPr>
                <w:color w:val="000000"/>
                <w:sz w:val="20"/>
                <w:szCs w:val="24"/>
              </w:rPr>
            </w:pPr>
            <w:r w:rsidRPr="00B65088">
              <w:rPr>
                <w:color w:val="000000"/>
                <w:sz w:val="20"/>
                <w:szCs w:val="24"/>
              </w:rPr>
              <w:t>Студент показал прочные знания основного содержания темы. Работа отличается глубиной и полнотой раскрытия темы. Студент продемонстрировал: владение терминологическим аппаратом; умение объяснять сущность, явлений, процессов, событий, делать выводы и обобщения, аргументировать, приводить примеры; логичность и последовательность изло</w:t>
            </w:r>
            <w:r w:rsidRPr="00B65088">
              <w:rPr>
                <w:color w:val="000000"/>
                <w:sz w:val="20"/>
                <w:szCs w:val="24"/>
              </w:rPr>
              <w:softHyphen/>
              <w:t>жения. Оформление работы соответствует требованиям СТО, принятому во ВГУЭС.</w:t>
            </w:r>
          </w:p>
        </w:tc>
      </w:tr>
      <w:tr w:rsidR="00B65088" w:rsidRPr="00B65088" w:rsidTr="00B65088">
        <w:trPr>
          <w:trHeight w:val="298"/>
        </w:trPr>
        <w:tc>
          <w:tcPr>
            <w:tcW w:w="432" w:type="dxa"/>
            <w:tcBorders>
              <w:top w:val="single" w:sz="4" w:space="0" w:color="auto"/>
              <w:left w:val="single" w:sz="4" w:space="0" w:color="auto"/>
              <w:bottom w:val="single" w:sz="4" w:space="0" w:color="auto"/>
              <w:right w:val="single" w:sz="4" w:space="0" w:color="auto"/>
            </w:tcBorders>
            <w:shd w:val="clear" w:color="auto" w:fill="FFFFFF"/>
          </w:tcPr>
          <w:p w:rsidR="00B65088" w:rsidRPr="00B65088" w:rsidRDefault="00B65088" w:rsidP="00B65088">
            <w:pPr>
              <w:pStyle w:val="1"/>
              <w:widowControl w:val="0"/>
              <w:shd w:val="clear" w:color="auto" w:fill="auto"/>
              <w:spacing w:line="240" w:lineRule="auto"/>
              <w:jc w:val="left"/>
              <w:rPr>
                <w:color w:val="000000"/>
                <w:sz w:val="20"/>
                <w:szCs w:val="24"/>
              </w:rPr>
            </w:pPr>
            <w:r w:rsidRPr="00B65088">
              <w:rPr>
                <w:color w:val="000000"/>
                <w:sz w:val="20"/>
                <w:szCs w:val="24"/>
              </w:rPr>
              <w:t>4</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65088" w:rsidRPr="00B65088" w:rsidRDefault="00B65088" w:rsidP="00B65088">
            <w:pPr>
              <w:pStyle w:val="1"/>
              <w:widowControl w:val="0"/>
              <w:shd w:val="clear" w:color="auto" w:fill="auto"/>
              <w:spacing w:line="240" w:lineRule="auto"/>
              <w:jc w:val="left"/>
              <w:rPr>
                <w:color w:val="000000"/>
                <w:sz w:val="20"/>
                <w:szCs w:val="24"/>
              </w:rPr>
            </w:pPr>
            <w:r w:rsidRPr="00B65088">
              <w:rPr>
                <w:color w:val="000000"/>
                <w:sz w:val="20"/>
                <w:szCs w:val="24"/>
              </w:rPr>
              <w:t>«зачтено»</w:t>
            </w:r>
          </w:p>
        </w:tc>
        <w:tc>
          <w:tcPr>
            <w:tcW w:w="8224" w:type="dxa"/>
            <w:tcBorders>
              <w:top w:val="single" w:sz="4" w:space="0" w:color="auto"/>
              <w:left w:val="single" w:sz="4" w:space="0" w:color="auto"/>
              <w:bottom w:val="single" w:sz="4" w:space="0" w:color="auto"/>
              <w:right w:val="single" w:sz="4" w:space="0" w:color="auto"/>
            </w:tcBorders>
            <w:shd w:val="clear" w:color="auto" w:fill="FFFFFF"/>
          </w:tcPr>
          <w:p w:rsidR="00B65088" w:rsidRPr="00B65088" w:rsidRDefault="00B65088" w:rsidP="00B65088">
            <w:pPr>
              <w:pStyle w:val="1"/>
              <w:widowControl w:val="0"/>
              <w:shd w:val="clear" w:color="auto" w:fill="auto"/>
              <w:spacing w:line="240" w:lineRule="auto"/>
              <w:jc w:val="left"/>
              <w:rPr>
                <w:color w:val="000000"/>
                <w:sz w:val="20"/>
                <w:szCs w:val="24"/>
              </w:rPr>
            </w:pPr>
            <w:r w:rsidRPr="00B65088">
              <w:rPr>
                <w:color w:val="000000"/>
                <w:sz w:val="20"/>
                <w:szCs w:val="24"/>
              </w:rPr>
              <w:t>Студент показал прочные знания основного содержания темы. Работа отличается глубиной и полнотой раскрытия темы. Студент продемонстрировал: владение терминологическим аппаратом; умение объяснять сущность, явлений, процессов, событий, делать выводы и обобщения, аргументировать, приводить примеры; логичность и последовательность изло</w:t>
            </w:r>
            <w:r w:rsidRPr="00B65088">
              <w:rPr>
                <w:color w:val="000000"/>
                <w:sz w:val="20"/>
                <w:szCs w:val="24"/>
              </w:rPr>
              <w:softHyphen/>
              <w:t>жения. Однако в работе допущены одна-две неточности. Оформление работы соответству</w:t>
            </w:r>
            <w:r w:rsidRPr="00B65088">
              <w:rPr>
                <w:color w:val="000000"/>
                <w:sz w:val="20"/>
                <w:szCs w:val="24"/>
              </w:rPr>
              <w:softHyphen/>
              <w:t>ет требованиям СТО, принятому во ВГУЭС.</w:t>
            </w:r>
          </w:p>
        </w:tc>
      </w:tr>
      <w:tr w:rsidR="00B65088" w:rsidRPr="00B65088" w:rsidTr="00B65088">
        <w:trPr>
          <w:trHeight w:val="298"/>
        </w:trPr>
        <w:tc>
          <w:tcPr>
            <w:tcW w:w="432" w:type="dxa"/>
            <w:tcBorders>
              <w:top w:val="single" w:sz="4" w:space="0" w:color="auto"/>
              <w:left w:val="single" w:sz="4" w:space="0" w:color="auto"/>
              <w:bottom w:val="single" w:sz="4" w:space="0" w:color="auto"/>
              <w:right w:val="single" w:sz="4" w:space="0" w:color="auto"/>
            </w:tcBorders>
            <w:shd w:val="clear" w:color="auto" w:fill="FFFFFF"/>
          </w:tcPr>
          <w:p w:rsidR="00B65088" w:rsidRPr="00B65088" w:rsidRDefault="00B65088" w:rsidP="00B65088">
            <w:pPr>
              <w:pStyle w:val="1"/>
              <w:widowControl w:val="0"/>
              <w:shd w:val="clear" w:color="auto" w:fill="auto"/>
              <w:spacing w:line="240" w:lineRule="auto"/>
              <w:jc w:val="left"/>
              <w:rPr>
                <w:color w:val="000000"/>
                <w:sz w:val="20"/>
                <w:szCs w:val="24"/>
              </w:rPr>
            </w:pPr>
            <w:r w:rsidRPr="00B65088">
              <w:rPr>
                <w:color w:val="000000"/>
                <w:sz w:val="20"/>
                <w:szCs w:val="24"/>
              </w:rPr>
              <w:t>3</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65088" w:rsidRPr="00B65088" w:rsidRDefault="00B65088" w:rsidP="00B65088">
            <w:pPr>
              <w:pStyle w:val="1"/>
              <w:widowControl w:val="0"/>
              <w:shd w:val="clear" w:color="auto" w:fill="auto"/>
              <w:spacing w:line="240" w:lineRule="auto"/>
              <w:jc w:val="left"/>
              <w:rPr>
                <w:color w:val="000000"/>
                <w:sz w:val="20"/>
                <w:szCs w:val="24"/>
              </w:rPr>
            </w:pPr>
            <w:r w:rsidRPr="00B65088">
              <w:rPr>
                <w:color w:val="000000"/>
                <w:sz w:val="20"/>
                <w:szCs w:val="24"/>
              </w:rPr>
              <w:t>«зачтено»</w:t>
            </w:r>
          </w:p>
        </w:tc>
        <w:tc>
          <w:tcPr>
            <w:tcW w:w="8224" w:type="dxa"/>
            <w:tcBorders>
              <w:top w:val="single" w:sz="4" w:space="0" w:color="auto"/>
              <w:left w:val="single" w:sz="4" w:space="0" w:color="auto"/>
              <w:bottom w:val="single" w:sz="4" w:space="0" w:color="auto"/>
              <w:right w:val="single" w:sz="4" w:space="0" w:color="auto"/>
            </w:tcBorders>
            <w:shd w:val="clear" w:color="auto" w:fill="FFFFFF"/>
          </w:tcPr>
          <w:p w:rsidR="00B65088" w:rsidRPr="00B65088" w:rsidRDefault="00B65088" w:rsidP="00B65088">
            <w:pPr>
              <w:pStyle w:val="1"/>
              <w:widowControl w:val="0"/>
              <w:shd w:val="clear" w:color="auto" w:fill="auto"/>
              <w:spacing w:line="240" w:lineRule="auto"/>
              <w:jc w:val="left"/>
              <w:rPr>
                <w:color w:val="000000"/>
                <w:sz w:val="20"/>
                <w:szCs w:val="24"/>
              </w:rPr>
            </w:pPr>
            <w:r w:rsidRPr="00B65088">
              <w:rPr>
                <w:color w:val="000000"/>
                <w:sz w:val="20"/>
                <w:szCs w:val="24"/>
              </w:rPr>
              <w:t>Работа свидетельствует в основном о знании студентом содержания темы, отличается не</w:t>
            </w:r>
            <w:r w:rsidRPr="00B65088">
              <w:rPr>
                <w:color w:val="000000"/>
                <w:sz w:val="20"/>
                <w:szCs w:val="24"/>
              </w:rPr>
              <w:softHyphen/>
              <w:t>достаточной глубиной и полнотой раскрытия темы. Студент продемонстрировал: знание основных вопросов теории; слабо сформированные навыки анализа явлений и процессов, недостаточное умение приводить аргументы и примеры; недостаточные логичность и по</w:t>
            </w:r>
            <w:r w:rsidRPr="00B65088">
              <w:rPr>
                <w:color w:val="000000"/>
                <w:sz w:val="20"/>
                <w:szCs w:val="24"/>
              </w:rPr>
              <w:softHyphen/>
              <w:t>следовательность изложения. В работе допущены несколько ошибок. Оформление работы соответствует требованиям СТО, принятому во ВГУЭС.</w:t>
            </w:r>
          </w:p>
        </w:tc>
      </w:tr>
      <w:tr w:rsidR="00B65088" w:rsidRPr="00B65088" w:rsidTr="00B65088">
        <w:trPr>
          <w:trHeight w:val="298"/>
        </w:trPr>
        <w:tc>
          <w:tcPr>
            <w:tcW w:w="432" w:type="dxa"/>
            <w:tcBorders>
              <w:top w:val="single" w:sz="4" w:space="0" w:color="auto"/>
              <w:left w:val="single" w:sz="4" w:space="0" w:color="auto"/>
              <w:bottom w:val="single" w:sz="4" w:space="0" w:color="auto"/>
              <w:right w:val="single" w:sz="4" w:space="0" w:color="auto"/>
            </w:tcBorders>
            <w:shd w:val="clear" w:color="auto" w:fill="FFFFFF"/>
          </w:tcPr>
          <w:p w:rsidR="00B65088" w:rsidRPr="00B65088" w:rsidRDefault="00B65088" w:rsidP="00B65088">
            <w:pPr>
              <w:pStyle w:val="1"/>
              <w:widowControl w:val="0"/>
              <w:shd w:val="clear" w:color="auto" w:fill="auto"/>
              <w:spacing w:line="240" w:lineRule="auto"/>
              <w:jc w:val="left"/>
              <w:rPr>
                <w:color w:val="000000"/>
                <w:sz w:val="20"/>
                <w:szCs w:val="24"/>
              </w:rPr>
            </w:pPr>
            <w:r w:rsidRPr="00B65088">
              <w:rPr>
                <w:color w:val="000000"/>
                <w:sz w:val="20"/>
                <w:szCs w:val="24"/>
              </w:rPr>
              <w:t>2</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65088" w:rsidRPr="00B65088" w:rsidRDefault="00B65088" w:rsidP="00B65088">
            <w:pPr>
              <w:pStyle w:val="1"/>
              <w:widowControl w:val="0"/>
              <w:shd w:val="clear" w:color="auto" w:fill="auto"/>
              <w:spacing w:line="240" w:lineRule="auto"/>
              <w:jc w:val="left"/>
              <w:rPr>
                <w:color w:val="000000"/>
                <w:sz w:val="20"/>
                <w:szCs w:val="24"/>
              </w:rPr>
            </w:pPr>
            <w:r w:rsidRPr="00B65088">
              <w:rPr>
                <w:color w:val="000000"/>
                <w:sz w:val="20"/>
                <w:szCs w:val="24"/>
              </w:rPr>
              <w:t>«не зачтено»</w:t>
            </w:r>
          </w:p>
        </w:tc>
        <w:tc>
          <w:tcPr>
            <w:tcW w:w="8224" w:type="dxa"/>
            <w:tcBorders>
              <w:top w:val="single" w:sz="4" w:space="0" w:color="auto"/>
              <w:left w:val="single" w:sz="4" w:space="0" w:color="auto"/>
              <w:bottom w:val="single" w:sz="4" w:space="0" w:color="auto"/>
              <w:right w:val="single" w:sz="4" w:space="0" w:color="auto"/>
            </w:tcBorders>
            <w:shd w:val="clear" w:color="auto" w:fill="FFFFFF"/>
          </w:tcPr>
          <w:p w:rsidR="00B65088" w:rsidRPr="00B65088" w:rsidRDefault="00B65088" w:rsidP="00B65088">
            <w:pPr>
              <w:pStyle w:val="1"/>
              <w:widowControl w:val="0"/>
              <w:shd w:val="clear" w:color="auto" w:fill="auto"/>
              <w:spacing w:line="240" w:lineRule="auto"/>
              <w:jc w:val="left"/>
              <w:rPr>
                <w:color w:val="000000"/>
                <w:sz w:val="20"/>
                <w:szCs w:val="24"/>
              </w:rPr>
            </w:pPr>
            <w:r w:rsidRPr="00B65088">
              <w:rPr>
                <w:color w:val="000000"/>
                <w:sz w:val="20"/>
                <w:szCs w:val="24"/>
              </w:rPr>
              <w:t>Студент продемонстрировал: незнание содержания темы и основных вопросов теории; не</w:t>
            </w:r>
            <w:r w:rsidRPr="00B65088">
              <w:rPr>
                <w:color w:val="000000"/>
                <w:sz w:val="20"/>
                <w:szCs w:val="24"/>
              </w:rPr>
              <w:softHyphen/>
              <w:t>глубокое раскрытие темы; несформированность навыков аргументации, анализа явлений и процессов; отсутствие логичности и последовательности в изложении. Допущены серьёз</w:t>
            </w:r>
            <w:r w:rsidRPr="00B65088">
              <w:rPr>
                <w:color w:val="000000"/>
                <w:sz w:val="20"/>
                <w:szCs w:val="24"/>
              </w:rPr>
              <w:softHyphen/>
              <w:t>ные ошибки в работе. Оформление работы не соответствует требованиям СТО, принятому во ВГУЭС.</w:t>
            </w:r>
          </w:p>
        </w:tc>
      </w:tr>
      <w:tr w:rsidR="00B65088" w:rsidRPr="00B65088" w:rsidTr="00B65088">
        <w:trPr>
          <w:trHeight w:val="298"/>
        </w:trPr>
        <w:tc>
          <w:tcPr>
            <w:tcW w:w="432" w:type="dxa"/>
            <w:tcBorders>
              <w:top w:val="single" w:sz="4" w:space="0" w:color="auto"/>
              <w:left w:val="single" w:sz="4" w:space="0" w:color="auto"/>
              <w:bottom w:val="single" w:sz="4" w:space="0" w:color="auto"/>
              <w:right w:val="single" w:sz="4" w:space="0" w:color="auto"/>
            </w:tcBorders>
            <w:shd w:val="clear" w:color="auto" w:fill="FFFFFF"/>
          </w:tcPr>
          <w:p w:rsidR="00B65088" w:rsidRPr="00B65088" w:rsidRDefault="00B65088" w:rsidP="00B65088">
            <w:pPr>
              <w:pStyle w:val="1"/>
              <w:widowControl w:val="0"/>
              <w:shd w:val="clear" w:color="auto" w:fill="auto"/>
              <w:spacing w:line="240" w:lineRule="auto"/>
              <w:jc w:val="left"/>
              <w:rPr>
                <w:color w:val="000000"/>
                <w:sz w:val="20"/>
                <w:szCs w:val="24"/>
              </w:rPr>
            </w:pPr>
            <w:r w:rsidRPr="00B65088">
              <w:rPr>
                <w:color w:val="000000"/>
                <w:sz w:val="20"/>
                <w:szCs w:val="24"/>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65088" w:rsidRPr="00B65088" w:rsidRDefault="00B65088" w:rsidP="00B65088">
            <w:pPr>
              <w:pStyle w:val="1"/>
              <w:widowControl w:val="0"/>
              <w:shd w:val="clear" w:color="auto" w:fill="auto"/>
              <w:spacing w:line="240" w:lineRule="auto"/>
              <w:jc w:val="left"/>
              <w:rPr>
                <w:color w:val="000000"/>
                <w:sz w:val="20"/>
                <w:szCs w:val="24"/>
              </w:rPr>
            </w:pPr>
            <w:r w:rsidRPr="00B65088">
              <w:rPr>
                <w:color w:val="000000"/>
                <w:sz w:val="20"/>
                <w:szCs w:val="24"/>
              </w:rPr>
              <w:t>«не зачтено»</w:t>
            </w:r>
          </w:p>
        </w:tc>
        <w:tc>
          <w:tcPr>
            <w:tcW w:w="8224" w:type="dxa"/>
            <w:tcBorders>
              <w:top w:val="single" w:sz="4" w:space="0" w:color="auto"/>
              <w:left w:val="single" w:sz="4" w:space="0" w:color="auto"/>
              <w:bottom w:val="single" w:sz="4" w:space="0" w:color="auto"/>
              <w:right w:val="single" w:sz="4" w:space="0" w:color="auto"/>
            </w:tcBorders>
            <w:shd w:val="clear" w:color="auto" w:fill="FFFFFF"/>
          </w:tcPr>
          <w:p w:rsidR="00B65088" w:rsidRPr="00B65088" w:rsidRDefault="00B65088" w:rsidP="00B65088">
            <w:pPr>
              <w:pStyle w:val="1"/>
              <w:widowControl w:val="0"/>
              <w:shd w:val="clear" w:color="auto" w:fill="auto"/>
              <w:spacing w:line="240" w:lineRule="auto"/>
              <w:jc w:val="left"/>
              <w:rPr>
                <w:color w:val="000000"/>
                <w:sz w:val="20"/>
                <w:szCs w:val="24"/>
              </w:rPr>
            </w:pPr>
            <w:r w:rsidRPr="00B65088">
              <w:rPr>
                <w:color w:val="000000"/>
                <w:sz w:val="20"/>
                <w:szCs w:val="24"/>
              </w:rPr>
              <w:t>Работа представляет собой пересказанный или полностью переписанный исходный текст без каких бы то ни было комментариев, анализа, либо проблема не раскрыта, либо задание не выполнялось. Оформление работы не соответствует требованиям СТО, принятому во ВГУЭС.</w:t>
            </w:r>
          </w:p>
        </w:tc>
      </w:tr>
    </w:tbl>
    <w:p w:rsidR="003D02A7" w:rsidRPr="001B0D51" w:rsidRDefault="003D02A7" w:rsidP="000E5974">
      <w:pPr>
        <w:spacing w:after="0" w:line="240" w:lineRule="auto"/>
        <w:ind w:firstLine="709"/>
        <w:jc w:val="both"/>
        <w:rPr>
          <w:rFonts w:ascii="Times New Roman" w:hAnsi="Times New Roman" w:cs="Times New Roman"/>
          <w:b/>
          <w:sz w:val="24"/>
          <w:szCs w:val="24"/>
        </w:rPr>
      </w:pPr>
    </w:p>
    <w:sectPr w:rsidR="003D02A7" w:rsidRPr="001B0D51" w:rsidSect="00766532">
      <w:type w:val="continuous"/>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F0B70" w:rsidRDefault="009F0B70" w:rsidP="00C8013F">
      <w:pPr>
        <w:spacing w:after="0" w:line="240" w:lineRule="auto"/>
      </w:pPr>
      <w:r>
        <w:separator/>
      </w:r>
    </w:p>
  </w:endnote>
  <w:endnote w:type="continuationSeparator" w:id="0">
    <w:p w:rsidR="009F0B70" w:rsidRDefault="009F0B70"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HiddenHorzOCR">
    <w:altName w:val="Arial Unicode MS"/>
    <w:panose1 w:val="00000000000000000000"/>
    <w:charset w:val="80"/>
    <w:family w:val="auto"/>
    <w:notTrueType/>
    <w:pitch w:val="default"/>
    <w:sig w:usb0="00000001" w:usb1="08070000" w:usb2="00000010" w:usb3="00000000" w:csb0="00020000"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F0B70" w:rsidRDefault="009F0B70" w:rsidP="00C8013F">
      <w:pPr>
        <w:spacing w:after="0" w:line="240" w:lineRule="auto"/>
      </w:pPr>
      <w:r>
        <w:separator/>
      </w:r>
    </w:p>
  </w:footnote>
  <w:footnote w:type="continuationSeparator" w:id="0">
    <w:p w:rsidR="009F0B70" w:rsidRDefault="009F0B70" w:rsidP="00C801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878DB"/>
    <w:multiLevelType w:val="multilevel"/>
    <w:tmpl w:val="8C38A99E"/>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2C56544"/>
    <w:multiLevelType w:val="hybridMultilevel"/>
    <w:tmpl w:val="272876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3E22DF6"/>
    <w:multiLevelType w:val="hybridMultilevel"/>
    <w:tmpl w:val="EA068340"/>
    <w:lvl w:ilvl="0" w:tplc="2BC23D1C">
      <w:start w:val="1"/>
      <w:numFmt w:val="decimal"/>
      <w:lvlText w:val="%1."/>
      <w:lvlJc w:val="left"/>
      <w:pPr>
        <w:ind w:left="106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6A173F7"/>
    <w:multiLevelType w:val="hybridMultilevel"/>
    <w:tmpl w:val="58F4F85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7602359"/>
    <w:multiLevelType w:val="hybridMultilevel"/>
    <w:tmpl w:val="74487EE6"/>
    <w:lvl w:ilvl="0" w:tplc="B22A7138">
      <w:start w:val="14"/>
      <w:numFmt w:val="decimal"/>
      <w:lvlText w:val="%1."/>
      <w:lvlJc w:val="left"/>
      <w:pPr>
        <w:tabs>
          <w:tab w:val="num" w:pos="720"/>
        </w:tabs>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B15460D"/>
    <w:multiLevelType w:val="singleLevel"/>
    <w:tmpl w:val="2E306CF6"/>
    <w:lvl w:ilvl="0">
      <w:start w:val="1"/>
      <w:numFmt w:val="bullet"/>
      <w:pStyle w:val="3"/>
      <w:lvlText w:val=""/>
      <w:lvlJc w:val="left"/>
      <w:pPr>
        <w:tabs>
          <w:tab w:val="num" w:pos="360"/>
        </w:tabs>
        <w:ind w:left="360" w:hanging="360"/>
      </w:pPr>
      <w:rPr>
        <w:rFonts w:ascii="Wingdings" w:hAnsi="Wingdings" w:hint="default"/>
        <w:sz w:val="16"/>
      </w:rPr>
    </w:lvl>
  </w:abstractNum>
  <w:abstractNum w:abstractNumId="6" w15:restartNumberingAfterBreak="0">
    <w:nsid w:val="0CD62110"/>
    <w:multiLevelType w:val="hybridMultilevel"/>
    <w:tmpl w:val="535C88EA"/>
    <w:lvl w:ilvl="0" w:tplc="EB547DF0">
      <w:start w:val="1"/>
      <w:numFmt w:val="decimal"/>
      <w:lvlText w:val="%1."/>
      <w:lvlJc w:val="left"/>
      <w:pPr>
        <w:tabs>
          <w:tab w:val="num" w:pos="720"/>
        </w:tabs>
        <w:ind w:left="720" w:hanging="360"/>
      </w:pPr>
    </w:lvl>
    <w:lvl w:ilvl="1" w:tplc="02C6A478" w:tentative="1">
      <w:start w:val="1"/>
      <w:numFmt w:val="decimal"/>
      <w:lvlText w:val="%2."/>
      <w:lvlJc w:val="left"/>
      <w:pPr>
        <w:tabs>
          <w:tab w:val="num" w:pos="1440"/>
        </w:tabs>
        <w:ind w:left="1440" w:hanging="360"/>
      </w:pPr>
    </w:lvl>
    <w:lvl w:ilvl="2" w:tplc="38EC2ACE" w:tentative="1">
      <w:start w:val="1"/>
      <w:numFmt w:val="decimal"/>
      <w:lvlText w:val="%3."/>
      <w:lvlJc w:val="left"/>
      <w:pPr>
        <w:tabs>
          <w:tab w:val="num" w:pos="2160"/>
        </w:tabs>
        <w:ind w:left="2160" w:hanging="360"/>
      </w:pPr>
    </w:lvl>
    <w:lvl w:ilvl="3" w:tplc="80129BAC" w:tentative="1">
      <w:start w:val="1"/>
      <w:numFmt w:val="decimal"/>
      <w:lvlText w:val="%4."/>
      <w:lvlJc w:val="left"/>
      <w:pPr>
        <w:tabs>
          <w:tab w:val="num" w:pos="2880"/>
        </w:tabs>
        <w:ind w:left="2880" w:hanging="360"/>
      </w:pPr>
    </w:lvl>
    <w:lvl w:ilvl="4" w:tplc="A984D9D6" w:tentative="1">
      <w:start w:val="1"/>
      <w:numFmt w:val="decimal"/>
      <w:lvlText w:val="%5."/>
      <w:lvlJc w:val="left"/>
      <w:pPr>
        <w:tabs>
          <w:tab w:val="num" w:pos="3600"/>
        </w:tabs>
        <w:ind w:left="3600" w:hanging="360"/>
      </w:pPr>
    </w:lvl>
    <w:lvl w:ilvl="5" w:tplc="76EA4F98" w:tentative="1">
      <w:start w:val="1"/>
      <w:numFmt w:val="decimal"/>
      <w:lvlText w:val="%6."/>
      <w:lvlJc w:val="left"/>
      <w:pPr>
        <w:tabs>
          <w:tab w:val="num" w:pos="4320"/>
        </w:tabs>
        <w:ind w:left="4320" w:hanging="360"/>
      </w:pPr>
    </w:lvl>
    <w:lvl w:ilvl="6" w:tplc="12B89ACE" w:tentative="1">
      <w:start w:val="1"/>
      <w:numFmt w:val="decimal"/>
      <w:lvlText w:val="%7."/>
      <w:lvlJc w:val="left"/>
      <w:pPr>
        <w:tabs>
          <w:tab w:val="num" w:pos="5040"/>
        </w:tabs>
        <w:ind w:left="5040" w:hanging="360"/>
      </w:pPr>
    </w:lvl>
    <w:lvl w:ilvl="7" w:tplc="63C877CA" w:tentative="1">
      <w:start w:val="1"/>
      <w:numFmt w:val="decimal"/>
      <w:lvlText w:val="%8."/>
      <w:lvlJc w:val="left"/>
      <w:pPr>
        <w:tabs>
          <w:tab w:val="num" w:pos="5760"/>
        </w:tabs>
        <w:ind w:left="5760" w:hanging="360"/>
      </w:pPr>
    </w:lvl>
    <w:lvl w:ilvl="8" w:tplc="FC9C75F8" w:tentative="1">
      <w:start w:val="1"/>
      <w:numFmt w:val="decimal"/>
      <w:lvlText w:val="%9."/>
      <w:lvlJc w:val="left"/>
      <w:pPr>
        <w:tabs>
          <w:tab w:val="num" w:pos="6480"/>
        </w:tabs>
        <w:ind w:left="6480" w:hanging="360"/>
      </w:pPr>
    </w:lvl>
  </w:abstractNum>
  <w:abstractNum w:abstractNumId="7" w15:restartNumberingAfterBreak="0">
    <w:nsid w:val="10455994"/>
    <w:multiLevelType w:val="hybridMultilevel"/>
    <w:tmpl w:val="FD40421A"/>
    <w:lvl w:ilvl="0" w:tplc="0419000F">
      <w:start w:val="2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5483045"/>
    <w:multiLevelType w:val="hybridMultilevel"/>
    <w:tmpl w:val="E7262DCC"/>
    <w:lvl w:ilvl="0" w:tplc="7538714C">
      <w:start w:val="1"/>
      <w:numFmt w:val="decimal"/>
      <w:lvlText w:val="%1."/>
      <w:lvlJc w:val="left"/>
      <w:pPr>
        <w:tabs>
          <w:tab w:val="num" w:pos="720"/>
        </w:tabs>
        <w:ind w:left="720" w:hanging="360"/>
      </w:pPr>
    </w:lvl>
    <w:lvl w:ilvl="1" w:tplc="D1342CDA" w:tentative="1">
      <w:start w:val="1"/>
      <w:numFmt w:val="decimal"/>
      <w:lvlText w:val="%2."/>
      <w:lvlJc w:val="left"/>
      <w:pPr>
        <w:tabs>
          <w:tab w:val="num" w:pos="1440"/>
        </w:tabs>
        <w:ind w:left="1440" w:hanging="360"/>
      </w:pPr>
    </w:lvl>
    <w:lvl w:ilvl="2" w:tplc="179E7D38" w:tentative="1">
      <w:start w:val="1"/>
      <w:numFmt w:val="decimal"/>
      <w:lvlText w:val="%3."/>
      <w:lvlJc w:val="left"/>
      <w:pPr>
        <w:tabs>
          <w:tab w:val="num" w:pos="2160"/>
        </w:tabs>
        <w:ind w:left="2160" w:hanging="360"/>
      </w:pPr>
    </w:lvl>
    <w:lvl w:ilvl="3" w:tplc="35126964" w:tentative="1">
      <w:start w:val="1"/>
      <w:numFmt w:val="decimal"/>
      <w:lvlText w:val="%4."/>
      <w:lvlJc w:val="left"/>
      <w:pPr>
        <w:tabs>
          <w:tab w:val="num" w:pos="2880"/>
        </w:tabs>
        <w:ind w:left="2880" w:hanging="360"/>
      </w:pPr>
    </w:lvl>
    <w:lvl w:ilvl="4" w:tplc="C352C546" w:tentative="1">
      <w:start w:val="1"/>
      <w:numFmt w:val="decimal"/>
      <w:lvlText w:val="%5."/>
      <w:lvlJc w:val="left"/>
      <w:pPr>
        <w:tabs>
          <w:tab w:val="num" w:pos="3600"/>
        </w:tabs>
        <w:ind w:left="3600" w:hanging="360"/>
      </w:pPr>
    </w:lvl>
    <w:lvl w:ilvl="5" w:tplc="C1E87D62" w:tentative="1">
      <w:start w:val="1"/>
      <w:numFmt w:val="decimal"/>
      <w:lvlText w:val="%6."/>
      <w:lvlJc w:val="left"/>
      <w:pPr>
        <w:tabs>
          <w:tab w:val="num" w:pos="4320"/>
        </w:tabs>
        <w:ind w:left="4320" w:hanging="360"/>
      </w:pPr>
    </w:lvl>
    <w:lvl w:ilvl="6" w:tplc="8BB8BC94" w:tentative="1">
      <w:start w:val="1"/>
      <w:numFmt w:val="decimal"/>
      <w:lvlText w:val="%7."/>
      <w:lvlJc w:val="left"/>
      <w:pPr>
        <w:tabs>
          <w:tab w:val="num" w:pos="5040"/>
        </w:tabs>
        <w:ind w:left="5040" w:hanging="360"/>
      </w:pPr>
    </w:lvl>
    <w:lvl w:ilvl="7" w:tplc="F9F24A1A" w:tentative="1">
      <w:start w:val="1"/>
      <w:numFmt w:val="decimal"/>
      <w:lvlText w:val="%8."/>
      <w:lvlJc w:val="left"/>
      <w:pPr>
        <w:tabs>
          <w:tab w:val="num" w:pos="5760"/>
        </w:tabs>
        <w:ind w:left="5760" w:hanging="360"/>
      </w:pPr>
    </w:lvl>
    <w:lvl w:ilvl="8" w:tplc="1E3EA996" w:tentative="1">
      <w:start w:val="1"/>
      <w:numFmt w:val="decimal"/>
      <w:lvlText w:val="%9."/>
      <w:lvlJc w:val="left"/>
      <w:pPr>
        <w:tabs>
          <w:tab w:val="num" w:pos="6480"/>
        </w:tabs>
        <w:ind w:left="6480" w:hanging="360"/>
      </w:pPr>
    </w:lvl>
  </w:abstractNum>
  <w:abstractNum w:abstractNumId="9" w15:restartNumberingAfterBreak="0">
    <w:nsid w:val="1A7E084D"/>
    <w:multiLevelType w:val="hybridMultilevel"/>
    <w:tmpl w:val="5FAA57B4"/>
    <w:lvl w:ilvl="0" w:tplc="2C74CCE0">
      <w:start w:val="7"/>
      <w:numFmt w:val="decimal"/>
      <w:lvlText w:val="%1."/>
      <w:lvlJc w:val="left"/>
      <w:pPr>
        <w:tabs>
          <w:tab w:val="num" w:pos="720"/>
        </w:tabs>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EA717B6"/>
    <w:multiLevelType w:val="hybridMultilevel"/>
    <w:tmpl w:val="D9D42806"/>
    <w:lvl w:ilvl="0" w:tplc="153E520E">
      <w:start w:val="1"/>
      <w:numFmt w:val="decimal"/>
      <w:lvlText w:val="%1."/>
      <w:lvlJc w:val="left"/>
      <w:pPr>
        <w:tabs>
          <w:tab w:val="num" w:pos="851"/>
        </w:tabs>
        <w:ind w:left="0" w:firstLine="567"/>
      </w:pPr>
      <w:rPr>
        <w:rFonts w:hint="default"/>
      </w:rPr>
    </w:lvl>
    <w:lvl w:ilvl="1" w:tplc="E3525E46">
      <w:start w:val="1"/>
      <w:numFmt w:val="bullet"/>
      <w:lvlText w:val=""/>
      <w:lvlJc w:val="left"/>
      <w:pPr>
        <w:tabs>
          <w:tab w:val="num" w:pos="1307"/>
        </w:tabs>
        <w:ind w:left="513" w:firstLine="567"/>
      </w:pPr>
      <w:rPr>
        <w:rFonts w:ascii="Wingdings" w:hAnsi="Wingding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15:restartNumberingAfterBreak="0">
    <w:nsid w:val="233F578C"/>
    <w:multiLevelType w:val="hybridMultilevel"/>
    <w:tmpl w:val="D660A64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D8C0970"/>
    <w:multiLevelType w:val="hybridMultilevel"/>
    <w:tmpl w:val="99E8EF36"/>
    <w:lvl w:ilvl="0" w:tplc="DB12F840">
      <w:start w:val="5"/>
      <w:numFmt w:val="decimal"/>
      <w:lvlText w:val="%1."/>
      <w:lvlJc w:val="left"/>
      <w:pPr>
        <w:tabs>
          <w:tab w:val="num" w:pos="720"/>
        </w:tabs>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1E601A2"/>
    <w:multiLevelType w:val="hybridMultilevel"/>
    <w:tmpl w:val="884EB67E"/>
    <w:lvl w:ilvl="0" w:tplc="0419000F">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32132FC5"/>
    <w:multiLevelType w:val="hybridMultilevel"/>
    <w:tmpl w:val="B2109F46"/>
    <w:lvl w:ilvl="0" w:tplc="2BC23D1C">
      <w:start w:val="1"/>
      <w:numFmt w:val="decimal"/>
      <w:lvlText w:val="%1."/>
      <w:lvlJc w:val="left"/>
      <w:pPr>
        <w:ind w:left="106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971591E"/>
    <w:multiLevelType w:val="hybridMultilevel"/>
    <w:tmpl w:val="7BA28FA0"/>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6" w15:restartNumberingAfterBreak="0">
    <w:nsid w:val="3A813111"/>
    <w:multiLevelType w:val="hybridMultilevel"/>
    <w:tmpl w:val="4316372A"/>
    <w:lvl w:ilvl="0" w:tplc="0419000F">
      <w:start w:val="2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5896CF0"/>
    <w:multiLevelType w:val="hybridMultilevel"/>
    <w:tmpl w:val="1B526286"/>
    <w:lvl w:ilvl="0" w:tplc="0DF606CA">
      <w:start w:val="1"/>
      <w:numFmt w:val="bullet"/>
      <w:lvlText w:val="-"/>
      <w:lvlJc w:val="left"/>
      <w:pPr>
        <w:tabs>
          <w:tab w:val="num" w:pos="720"/>
        </w:tabs>
        <w:ind w:left="720" w:hanging="360"/>
      </w:pPr>
      <w:rPr>
        <w:rFonts w:ascii="Times New Roman" w:hAnsi="Times New Roman" w:hint="default"/>
      </w:rPr>
    </w:lvl>
    <w:lvl w:ilvl="1" w:tplc="DF88EE46" w:tentative="1">
      <w:start w:val="1"/>
      <w:numFmt w:val="bullet"/>
      <w:lvlText w:val="-"/>
      <w:lvlJc w:val="left"/>
      <w:pPr>
        <w:tabs>
          <w:tab w:val="num" w:pos="1440"/>
        </w:tabs>
        <w:ind w:left="1440" w:hanging="360"/>
      </w:pPr>
      <w:rPr>
        <w:rFonts w:ascii="Times New Roman" w:hAnsi="Times New Roman" w:hint="default"/>
      </w:rPr>
    </w:lvl>
    <w:lvl w:ilvl="2" w:tplc="831EBD3A" w:tentative="1">
      <w:start w:val="1"/>
      <w:numFmt w:val="bullet"/>
      <w:lvlText w:val="-"/>
      <w:lvlJc w:val="left"/>
      <w:pPr>
        <w:tabs>
          <w:tab w:val="num" w:pos="2160"/>
        </w:tabs>
        <w:ind w:left="2160" w:hanging="360"/>
      </w:pPr>
      <w:rPr>
        <w:rFonts w:ascii="Times New Roman" w:hAnsi="Times New Roman" w:hint="default"/>
      </w:rPr>
    </w:lvl>
    <w:lvl w:ilvl="3" w:tplc="093695C6" w:tentative="1">
      <w:start w:val="1"/>
      <w:numFmt w:val="bullet"/>
      <w:lvlText w:val="-"/>
      <w:lvlJc w:val="left"/>
      <w:pPr>
        <w:tabs>
          <w:tab w:val="num" w:pos="2880"/>
        </w:tabs>
        <w:ind w:left="2880" w:hanging="360"/>
      </w:pPr>
      <w:rPr>
        <w:rFonts w:ascii="Times New Roman" w:hAnsi="Times New Roman" w:hint="default"/>
      </w:rPr>
    </w:lvl>
    <w:lvl w:ilvl="4" w:tplc="68923C4E" w:tentative="1">
      <w:start w:val="1"/>
      <w:numFmt w:val="bullet"/>
      <w:lvlText w:val="-"/>
      <w:lvlJc w:val="left"/>
      <w:pPr>
        <w:tabs>
          <w:tab w:val="num" w:pos="3600"/>
        </w:tabs>
        <w:ind w:left="3600" w:hanging="360"/>
      </w:pPr>
      <w:rPr>
        <w:rFonts w:ascii="Times New Roman" w:hAnsi="Times New Roman" w:hint="default"/>
      </w:rPr>
    </w:lvl>
    <w:lvl w:ilvl="5" w:tplc="09322C70" w:tentative="1">
      <w:start w:val="1"/>
      <w:numFmt w:val="bullet"/>
      <w:lvlText w:val="-"/>
      <w:lvlJc w:val="left"/>
      <w:pPr>
        <w:tabs>
          <w:tab w:val="num" w:pos="4320"/>
        </w:tabs>
        <w:ind w:left="4320" w:hanging="360"/>
      </w:pPr>
      <w:rPr>
        <w:rFonts w:ascii="Times New Roman" w:hAnsi="Times New Roman" w:hint="default"/>
      </w:rPr>
    </w:lvl>
    <w:lvl w:ilvl="6" w:tplc="1A245152" w:tentative="1">
      <w:start w:val="1"/>
      <w:numFmt w:val="bullet"/>
      <w:lvlText w:val="-"/>
      <w:lvlJc w:val="left"/>
      <w:pPr>
        <w:tabs>
          <w:tab w:val="num" w:pos="5040"/>
        </w:tabs>
        <w:ind w:left="5040" w:hanging="360"/>
      </w:pPr>
      <w:rPr>
        <w:rFonts w:ascii="Times New Roman" w:hAnsi="Times New Roman" w:hint="default"/>
      </w:rPr>
    </w:lvl>
    <w:lvl w:ilvl="7" w:tplc="15FE121C" w:tentative="1">
      <w:start w:val="1"/>
      <w:numFmt w:val="bullet"/>
      <w:lvlText w:val="-"/>
      <w:lvlJc w:val="left"/>
      <w:pPr>
        <w:tabs>
          <w:tab w:val="num" w:pos="5760"/>
        </w:tabs>
        <w:ind w:left="5760" w:hanging="360"/>
      </w:pPr>
      <w:rPr>
        <w:rFonts w:ascii="Times New Roman" w:hAnsi="Times New Roman" w:hint="default"/>
      </w:rPr>
    </w:lvl>
    <w:lvl w:ilvl="8" w:tplc="30CEBF60"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4AB71131"/>
    <w:multiLevelType w:val="hybridMultilevel"/>
    <w:tmpl w:val="6E08AECE"/>
    <w:lvl w:ilvl="0" w:tplc="571C266E">
      <w:start w:val="1"/>
      <w:numFmt w:val="decimal"/>
      <w:lvlText w:val="%1."/>
      <w:lvlJc w:val="left"/>
      <w:pPr>
        <w:ind w:left="1080" w:hanging="360"/>
      </w:pPr>
      <w:rPr>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15:restartNumberingAfterBreak="0">
    <w:nsid w:val="4F205648"/>
    <w:multiLevelType w:val="hybridMultilevel"/>
    <w:tmpl w:val="C186A350"/>
    <w:lvl w:ilvl="0" w:tplc="D6AAE7A8">
      <w:start w:val="1"/>
      <w:numFmt w:val="decimal"/>
      <w:lvlText w:val="%1."/>
      <w:lvlJc w:val="left"/>
      <w:pPr>
        <w:tabs>
          <w:tab w:val="num" w:pos="720"/>
        </w:tabs>
        <w:ind w:left="720" w:hanging="360"/>
      </w:pPr>
    </w:lvl>
    <w:lvl w:ilvl="1" w:tplc="B79C6FA0" w:tentative="1">
      <w:start w:val="1"/>
      <w:numFmt w:val="decimal"/>
      <w:lvlText w:val="%2."/>
      <w:lvlJc w:val="left"/>
      <w:pPr>
        <w:tabs>
          <w:tab w:val="num" w:pos="1440"/>
        </w:tabs>
        <w:ind w:left="1440" w:hanging="360"/>
      </w:pPr>
    </w:lvl>
    <w:lvl w:ilvl="2" w:tplc="B06A78F6" w:tentative="1">
      <w:start w:val="1"/>
      <w:numFmt w:val="decimal"/>
      <w:lvlText w:val="%3."/>
      <w:lvlJc w:val="left"/>
      <w:pPr>
        <w:tabs>
          <w:tab w:val="num" w:pos="2160"/>
        </w:tabs>
        <w:ind w:left="2160" w:hanging="360"/>
      </w:pPr>
    </w:lvl>
    <w:lvl w:ilvl="3" w:tplc="E91A4204" w:tentative="1">
      <w:start w:val="1"/>
      <w:numFmt w:val="decimal"/>
      <w:lvlText w:val="%4."/>
      <w:lvlJc w:val="left"/>
      <w:pPr>
        <w:tabs>
          <w:tab w:val="num" w:pos="2880"/>
        </w:tabs>
        <w:ind w:left="2880" w:hanging="360"/>
      </w:pPr>
    </w:lvl>
    <w:lvl w:ilvl="4" w:tplc="124E9942" w:tentative="1">
      <w:start w:val="1"/>
      <w:numFmt w:val="decimal"/>
      <w:lvlText w:val="%5."/>
      <w:lvlJc w:val="left"/>
      <w:pPr>
        <w:tabs>
          <w:tab w:val="num" w:pos="3600"/>
        </w:tabs>
        <w:ind w:left="3600" w:hanging="360"/>
      </w:pPr>
    </w:lvl>
    <w:lvl w:ilvl="5" w:tplc="20524F0E" w:tentative="1">
      <w:start w:val="1"/>
      <w:numFmt w:val="decimal"/>
      <w:lvlText w:val="%6."/>
      <w:lvlJc w:val="left"/>
      <w:pPr>
        <w:tabs>
          <w:tab w:val="num" w:pos="4320"/>
        </w:tabs>
        <w:ind w:left="4320" w:hanging="360"/>
      </w:pPr>
    </w:lvl>
    <w:lvl w:ilvl="6" w:tplc="620E48E4" w:tentative="1">
      <w:start w:val="1"/>
      <w:numFmt w:val="decimal"/>
      <w:lvlText w:val="%7."/>
      <w:lvlJc w:val="left"/>
      <w:pPr>
        <w:tabs>
          <w:tab w:val="num" w:pos="5040"/>
        </w:tabs>
        <w:ind w:left="5040" w:hanging="360"/>
      </w:pPr>
    </w:lvl>
    <w:lvl w:ilvl="7" w:tplc="B0EC0212" w:tentative="1">
      <w:start w:val="1"/>
      <w:numFmt w:val="decimal"/>
      <w:lvlText w:val="%8."/>
      <w:lvlJc w:val="left"/>
      <w:pPr>
        <w:tabs>
          <w:tab w:val="num" w:pos="5760"/>
        </w:tabs>
        <w:ind w:left="5760" w:hanging="360"/>
      </w:pPr>
    </w:lvl>
    <w:lvl w:ilvl="8" w:tplc="E7EAA8CC" w:tentative="1">
      <w:start w:val="1"/>
      <w:numFmt w:val="decimal"/>
      <w:lvlText w:val="%9."/>
      <w:lvlJc w:val="left"/>
      <w:pPr>
        <w:tabs>
          <w:tab w:val="num" w:pos="6480"/>
        </w:tabs>
        <w:ind w:left="6480" w:hanging="360"/>
      </w:pPr>
    </w:lvl>
  </w:abstractNum>
  <w:abstractNum w:abstractNumId="20" w15:restartNumberingAfterBreak="0">
    <w:nsid w:val="53F7696D"/>
    <w:multiLevelType w:val="hybridMultilevel"/>
    <w:tmpl w:val="A412EB00"/>
    <w:lvl w:ilvl="0" w:tplc="4FA4A642">
      <w:start w:val="12"/>
      <w:numFmt w:val="decimal"/>
      <w:lvlText w:val="%1."/>
      <w:lvlJc w:val="left"/>
      <w:pPr>
        <w:tabs>
          <w:tab w:val="num" w:pos="720"/>
        </w:tabs>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58AA3889"/>
    <w:multiLevelType w:val="multilevel"/>
    <w:tmpl w:val="2E70F4D0"/>
    <w:lvl w:ilvl="0">
      <w:start w:val="1"/>
      <w:numFmt w:val="decimal"/>
      <w:lvlText w:val="%1."/>
      <w:lvlJc w:val="left"/>
      <w:pPr>
        <w:ind w:left="1004" w:hanging="360"/>
      </w:pPr>
      <w:rPr>
        <w:b w:val="0"/>
      </w:rPr>
    </w:lvl>
    <w:lvl w:ilvl="1">
      <w:start w:val="4"/>
      <w:numFmt w:val="decimal"/>
      <w:isLgl/>
      <w:lvlText w:val="%1.%2"/>
      <w:lvlJc w:val="left"/>
      <w:pPr>
        <w:ind w:left="360"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364" w:hanging="720"/>
      </w:pPr>
      <w:rPr>
        <w:rFonts w:hint="default"/>
      </w:rPr>
    </w:lvl>
    <w:lvl w:ilvl="4">
      <w:start w:val="1"/>
      <w:numFmt w:val="decimal"/>
      <w:isLgl/>
      <w:lvlText w:val="%1.%2.%3.%4.%5"/>
      <w:lvlJc w:val="left"/>
      <w:pPr>
        <w:ind w:left="1724" w:hanging="1080"/>
      </w:pPr>
      <w:rPr>
        <w:rFonts w:hint="default"/>
      </w:rPr>
    </w:lvl>
    <w:lvl w:ilvl="5">
      <w:start w:val="1"/>
      <w:numFmt w:val="decimal"/>
      <w:isLgl/>
      <w:lvlText w:val="%1.%2.%3.%4.%5.%6"/>
      <w:lvlJc w:val="left"/>
      <w:pPr>
        <w:ind w:left="1724" w:hanging="1080"/>
      </w:pPr>
      <w:rPr>
        <w:rFonts w:hint="default"/>
      </w:rPr>
    </w:lvl>
    <w:lvl w:ilvl="6">
      <w:start w:val="1"/>
      <w:numFmt w:val="decimal"/>
      <w:isLgl/>
      <w:lvlText w:val="%1.%2.%3.%4.%5.%6.%7"/>
      <w:lvlJc w:val="left"/>
      <w:pPr>
        <w:ind w:left="2084" w:hanging="1440"/>
      </w:pPr>
      <w:rPr>
        <w:rFonts w:hint="default"/>
      </w:rPr>
    </w:lvl>
    <w:lvl w:ilvl="7">
      <w:start w:val="1"/>
      <w:numFmt w:val="decimal"/>
      <w:isLgl/>
      <w:lvlText w:val="%1.%2.%3.%4.%5.%6.%7.%8"/>
      <w:lvlJc w:val="left"/>
      <w:pPr>
        <w:ind w:left="2084" w:hanging="1440"/>
      </w:pPr>
      <w:rPr>
        <w:rFonts w:hint="default"/>
      </w:rPr>
    </w:lvl>
    <w:lvl w:ilvl="8">
      <w:start w:val="1"/>
      <w:numFmt w:val="decimal"/>
      <w:isLgl/>
      <w:lvlText w:val="%1.%2.%3.%4.%5.%6.%7.%8.%9"/>
      <w:lvlJc w:val="left"/>
      <w:pPr>
        <w:ind w:left="2444" w:hanging="1800"/>
      </w:pPr>
      <w:rPr>
        <w:rFonts w:hint="default"/>
      </w:rPr>
    </w:lvl>
  </w:abstractNum>
  <w:abstractNum w:abstractNumId="22" w15:restartNumberingAfterBreak="0">
    <w:nsid w:val="58AC19E0"/>
    <w:multiLevelType w:val="hybridMultilevel"/>
    <w:tmpl w:val="535C88EA"/>
    <w:lvl w:ilvl="0" w:tplc="EB547DF0">
      <w:start w:val="1"/>
      <w:numFmt w:val="decimal"/>
      <w:lvlText w:val="%1."/>
      <w:lvlJc w:val="left"/>
      <w:pPr>
        <w:tabs>
          <w:tab w:val="num" w:pos="720"/>
        </w:tabs>
        <w:ind w:left="720" w:hanging="360"/>
      </w:pPr>
    </w:lvl>
    <w:lvl w:ilvl="1" w:tplc="02C6A478" w:tentative="1">
      <w:start w:val="1"/>
      <w:numFmt w:val="decimal"/>
      <w:lvlText w:val="%2."/>
      <w:lvlJc w:val="left"/>
      <w:pPr>
        <w:tabs>
          <w:tab w:val="num" w:pos="1440"/>
        </w:tabs>
        <w:ind w:left="1440" w:hanging="360"/>
      </w:pPr>
    </w:lvl>
    <w:lvl w:ilvl="2" w:tplc="38EC2ACE" w:tentative="1">
      <w:start w:val="1"/>
      <w:numFmt w:val="decimal"/>
      <w:lvlText w:val="%3."/>
      <w:lvlJc w:val="left"/>
      <w:pPr>
        <w:tabs>
          <w:tab w:val="num" w:pos="2160"/>
        </w:tabs>
        <w:ind w:left="2160" w:hanging="360"/>
      </w:pPr>
    </w:lvl>
    <w:lvl w:ilvl="3" w:tplc="80129BAC" w:tentative="1">
      <w:start w:val="1"/>
      <w:numFmt w:val="decimal"/>
      <w:lvlText w:val="%4."/>
      <w:lvlJc w:val="left"/>
      <w:pPr>
        <w:tabs>
          <w:tab w:val="num" w:pos="2880"/>
        </w:tabs>
        <w:ind w:left="2880" w:hanging="360"/>
      </w:pPr>
    </w:lvl>
    <w:lvl w:ilvl="4" w:tplc="A984D9D6" w:tentative="1">
      <w:start w:val="1"/>
      <w:numFmt w:val="decimal"/>
      <w:lvlText w:val="%5."/>
      <w:lvlJc w:val="left"/>
      <w:pPr>
        <w:tabs>
          <w:tab w:val="num" w:pos="3600"/>
        </w:tabs>
        <w:ind w:left="3600" w:hanging="360"/>
      </w:pPr>
    </w:lvl>
    <w:lvl w:ilvl="5" w:tplc="76EA4F98" w:tentative="1">
      <w:start w:val="1"/>
      <w:numFmt w:val="decimal"/>
      <w:lvlText w:val="%6."/>
      <w:lvlJc w:val="left"/>
      <w:pPr>
        <w:tabs>
          <w:tab w:val="num" w:pos="4320"/>
        </w:tabs>
        <w:ind w:left="4320" w:hanging="360"/>
      </w:pPr>
    </w:lvl>
    <w:lvl w:ilvl="6" w:tplc="12B89ACE" w:tentative="1">
      <w:start w:val="1"/>
      <w:numFmt w:val="decimal"/>
      <w:lvlText w:val="%7."/>
      <w:lvlJc w:val="left"/>
      <w:pPr>
        <w:tabs>
          <w:tab w:val="num" w:pos="5040"/>
        </w:tabs>
        <w:ind w:left="5040" w:hanging="360"/>
      </w:pPr>
    </w:lvl>
    <w:lvl w:ilvl="7" w:tplc="63C877CA" w:tentative="1">
      <w:start w:val="1"/>
      <w:numFmt w:val="decimal"/>
      <w:lvlText w:val="%8."/>
      <w:lvlJc w:val="left"/>
      <w:pPr>
        <w:tabs>
          <w:tab w:val="num" w:pos="5760"/>
        </w:tabs>
        <w:ind w:left="5760" w:hanging="360"/>
      </w:pPr>
    </w:lvl>
    <w:lvl w:ilvl="8" w:tplc="FC9C75F8" w:tentative="1">
      <w:start w:val="1"/>
      <w:numFmt w:val="decimal"/>
      <w:lvlText w:val="%9."/>
      <w:lvlJc w:val="left"/>
      <w:pPr>
        <w:tabs>
          <w:tab w:val="num" w:pos="6480"/>
        </w:tabs>
        <w:ind w:left="6480" w:hanging="360"/>
      </w:pPr>
    </w:lvl>
  </w:abstractNum>
  <w:abstractNum w:abstractNumId="23" w15:restartNumberingAfterBreak="0">
    <w:nsid w:val="597E0034"/>
    <w:multiLevelType w:val="hybridMultilevel"/>
    <w:tmpl w:val="DBAAA7C6"/>
    <w:lvl w:ilvl="0" w:tplc="2BC23D1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15:restartNumberingAfterBreak="0">
    <w:nsid w:val="59EB5D88"/>
    <w:multiLevelType w:val="multilevel"/>
    <w:tmpl w:val="F2B0130C"/>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5E6D5047"/>
    <w:multiLevelType w:val="multilevel"/>
    <w:tmpl w:val="E70AFF00"/>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65E71577"/>
    <w:multiLevelType w:val="hybridMultilevel"/>
    <w:tmpl w:val="139C8DAA"/>
    <w:lvl w:ilvl="0" w:tplc="571C266E">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6BF7896"/>
    <w:multiLevelType w:val="multilevel"/>
    <w:tmpl w:val="AC861FF8"/>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698866F6"/>
    <w:multiLevelType w:val="hybridMultilevel"/>
    <w:tmpl w:val="97D65932"/>
    <w:lvl w:ilvl="0" w:tplc="0419000F">
      <w:start w:val="1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736710CE"/>
    <w:multiLevelType w:val="multilevel"/>
    <w:tmpl w:val="A9407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7CF2440"/>
    <w:multiLevelType w:val="hybridMultilevel"/>
    <w:tmpl w:val="E7B6AD4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1" w15:restartNumberingAfterBreak="0">
    <w:nsid w:val="77D331CA"/>
    <w:multiLevelType w:val="hybridMultilevel"/>
    <w:tmpl w:val="4C3C2B8C"/>
    <w:lvl w:ilvl="0" w:tplc="04190001">
      <w:start w:val="1"/>
      <w:numFmt w:val="bullet"/>
      <w:lvlText w:val=""/>
      <w:lvlJc w:val="left"/>
      <w:pPr>
        <w:ind w:left="785"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78C20101"/>
    <w:multiLevelType w:val="hybridMultilevel"/>
    <w:tmpl w:val="E0BE8A48"/>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7CF80B81"/>
    <w:multiLevelType w:val="hybridMultilevel"/>
    <w:tmpl w:val="349EEA7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4" w15:restartNumberingAfterBreak="0">
    <w:nsid w:val="7E0B4BA5"/>
    <w:multiLevelType w:val="multilevel"/>
    <w:tmpl w:val="D932DC8C"/>
    <w:lvl w:ilvl="0">
      <w:start w:val="1"/>
      <w:numFmt w:val="decimal"/>
      <w:lvlText w:val="%1."/>
      <w:lvlJc w:val="left"/>
      <w:pPr>
        <w:tabs>
          <w:tab w:val="num" w:pos="720"/>
        </w:tabs>
        <w:ind w:left="720" w:hanging="360"/>
      </w:pPr>
      <w:rPr>
        <w:rFonts w:hint="default"/>
        <w:b w:val="0"/>
        <w:color w:val="auto"/>
      </w:rPr>
    </w:lvl>
    <w:lvl w:ilvl="1">
      <w:start w:val="2"/>
      <w:numFmt w:val="decimal"/>
      <w:isLgl/>
      <w:lvlText w:val="%1.%2"/>
      <w:lvlJc w:val="left"/>
      <w:pPr>
        <w:ind w:left="1129" w:hanging="4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num w:numId="1">
    <w:abstractNumId w:val="32"/>
  </w:num>
  <w:num w:numId="2">
    <w:abstractNumId w:val="0"/>
  </w:num>
  <w:num w:numId="3">
    <w:abstractNumId w:val="6"/>
  </w:num>
  <w:num w:numId="4">
    <w:abstractNumId w:val="8"/>
  </w:num>
  <w:num w:numId="5">
    <w:abstractNumId w:val="17"/>
  </w:num>
  <w:num w:numId="6">
    <w:abstractNumId w:val="24"/>
  </w:num>
  <w:num w:numId="7">
    <w:abstractNumId w:val="22"/>
  </w:num>
  <w:num w:numId="8">
    <w:abstractNumId w:val="19"/>
  </w:num>
  <w:num w:numId="9">
    <w:abstractNumId w:val="10"/>
  </w:num>
  <w:num w:numId="10">
    <w:abstractNumId w:val="1"/>
  </w:num>
  <w:num w:numId="11">
    <w:abstractNumId w:val="29"/>
  </w:num>
  <w:num w:numId="12">
    <w:abstractNumId w:val="5"/>
  </w:num>
  <w:num w:numId="13">
    <w:abstractNumId w:val="12"/>
  </w:num>
  <w:num w:numId="14">
    <w:abstractNumId w:val="9"/>
  </w:num>
  <w:num w:numId="15">
    <w:abstractNumId w:val="20"/>
  </w:num>
  <w:num w:numId="16">
    <w:abstractNumId w:val="4"/>
  </w:num>
  <w:num w:numId="17">
    <w:abstractNumId w:val="28"/>
  </w:num>
  <w:num w:numId="18">
    <w:abstractNumId w:val="7"/>
  </w:num>
  <w:num w:numId="19">
    <w:abstractNumId w:val="16"/>
  </w:num>
  <w:num w:numId="20">
    <w:abstractNumId w:val="34"/>
  </w:num>
  <w:num w:numId="21">
    <w:abstractNumId w:val="3"/>
  </w:num>
  <w:num w:numId="22">
    <w:abstractNumId w:val="25"/>
  </w:num>
  <w:num w:numId="23">
    <w:abstractNumId w:val="21"/>
  </w:num>
  <w:num w:numId="24">
    <w:abstractNumId w:val="13"/>
  </w:num>
  <w:num w:numId="25">
    <w:abstractNumId w:val="27"/>
  </w:num>
  <w:num w:numId="26">
    <w:abstractNumId w:val="30"/>
  </w:num>
  <w:num w:numId="27">
    <w:abstractNumId w:val="23"/>
  </w:num>
  <w:num w:numId="28">
    <w:abstractNumId w:val="2"/>
  </w:num>
  <w:num w:numId="29">
    <w:abstractNumId w:val="14"/>
  </w:num>
  <w:num w:numId="30">
    <w:abstractNumId w:val="15"/>
  </w:num>
  <w:num w:numId="31">
    <w:abstractNumId w:val="11"/>
  </w:num>
  <w:num w:numId="32">
    <w:abstractNumId w:val="26"/>
  </w:num>
  <w:num w:numId="33">
    <w:abstractNumId w:val="33"/>
  </w:num>
  <w:num w:numId="34">
    <w:abstractNumId w:val="18"/>
  </w:num>
  <w:num w:numId="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8C5"/>
    <w:rsid w:val="00001C63"/>
    <w:rsid w:val="000059EA"/>
    <w:rsid w:val="000108AE"/>
    <w:rsid w:val="0001143B"/>
    <w:rsid w:val="0002138D"/>
    <w:rsid w:val="00036155"/>
    <w:rsid w:val="00036EE4"/>
    <w:rsid w:val="00047E8F"/>
    <w:rsid w:val="00052BB1"/>
    <w:rsid w:val="00053C0D"/>
    <w:rsid w:val="00065453"/>
    <w:rsid w:val="00065661"/>
    <w:rsid w:val="000673DA"/>
    <w:rsid w:val="000717AD"/>
    <w:rsid w:val="00071DFF"/>
    <w:rsid w:val="000866A1"/>
    <w:rsid w:val="00087AC7"/>
    <w:rsid w:val="00092B6F"/>
    <w:rsid w:val="000A18A4"/>
    <w:rsid w:val="000A264D"/>
    <w:rsid w:val="000A6567"/>
    <w:rsid w:val="000C365E"/>
    <w:rsid w:val="000C4C20"/>
    <w:rsid w:val="000C5304"/>
    <w:rsid w:val="000C58B2"/>
    <w:rsid w:val="000D771C"/>
    <w:rsid w:val="000E5974"/>
    <w:rsid w:val="000E74A6"/>
    <w:rsid w:val="000F7535"/>
    <w:rsid w:val="00100133"/>
    <w:rsid w:val="00104729"/>
    <w:rsid w:val="00105D0E"/>
    <w:rsid w:val="001108DC"/>
    <w:rsid w:val="001156BB"/>
    <w:rsid w:val="00117AA8"/>
    <w:rsid w:val="00117BCC"/>
    <w:rsid w:val="001208C2"/>
    <w:rsid w:val="00123724"/>
    <w:rsid w:val="00126E2F"/>
    <w:rsid w:val="0012736A"/>
    <w:rsid w:val="00127AF8"/>
    <w:rsid w:val="00135AB1"/>
    <w:rsid w:val="001366DB"/>
    <w:rsid w:val="00140759"/>
    <w:rsid w:val="00143224"/>
    <w:rsid w:val="001458E8"/>
    <w:rsid w:val="001519F7"/>
    <w:rsid w:val="00154975"/>
    <w:rsid w:val="00154F3A"/>
    <w:rsid w:val="00155F27"/>
    <w:rsid w:val="001637E8"/>
    <w:rsid w:val="001700B4"/>
    <w:rsid w:val="00171707"/>
    <w:rsid w:val="00173379"/>
    <w:rsid w:val="0017470D"/>
    <w:rsid w:val="0018218B"/>
    <w:rsid w:val="00190A0F"/>
    <w:rsid w:val="0019201A"/>
    <w:rsid w:val="00195D8C"/>
    <w:rsid w:val="001961CF"/>
    <w:rsid w:val="00197C32"/>
    <w:rsid w:val="001A3D29"/>
    <w:rsid w:val="001A3D4A"/>
    <w:rsid w:val="001A5777"/>
    <w:rsid w:val="001A5C71"/>
    <w:rsid w:val="001A6042"/>
    <w:rsid w:val="001B0D51"/>
    <w:rsid w:val="001B4AB2"/>
    <w:rsid w:val="001B5F9F"/>
    <w:rsid w:val="001C0C0A"/>
    <w:rsid w:val="001C22C7"/>
    <w:rsid w:val="001C2689"/>
    <w:rsid w:val="001C38C4"/>
    <w:rsid w:val="001C3AB1"/>
    <w:rsid w:val="001C4C0E"/>
    <w:rsid w:val="001C5396"/>
    <w:rsid w:val="001D01A5"/>
    <w:rsid w:val="001D46CA"/>
    <w:rsid w:val="001D4B23"/>
    <w:rsid w:val="001D768A"/>
    <w:rsid w:val="001D792E"/>
    <w:rsid w:val="001E123B"/>
    <w:rsid w:val="001E3764"/>
    <w:rsid w:val="001E7320"/>
    <w:rsid w:val="001F5A10"/>
    <w:rsid w:val="001F5DC5"/>
    <w:rsid w:val="00200DBB"/>
    <w:rsid w:val="00202D0B"/>
    <w:rsid w:val="00203DF2"/>
    <w:rsid w:val="00210431"/>
    <w:rsid w:val="00214F8F"/>
    <w:rsid w:val="002175E5"/>
    <w:rsid w:val="00231355"/>
    <w:rsid w:val="00236F7A"/>
    <w:rsid w:val="00240DF2"/>
    <w:rsid w:val="00241CEF"/>
    <w:rsid w:val="00255288"/>
    <w:rsid w:val="0026008A"/>
    <w:rsid w:val="002616CC"/>
    <w:rsid w:val="00272B59"/>
    <w:rsid w:val="00276517"/>
    <w:rsid w:val="00277458"/>
    <w:rsid w:val="002909DA"/>
    <w:rsid w:val="002925CC"/>
    <w:rsid w:val="0029448F"/>
    <w:rsid w:val="002A2EF2"/>
    <w:rsid w:val="002A3678"/>
    <w:rsid w:val="002A3D84"/>
    <w:rsid w:val="002A5B65"/>
    <w:rsid w:val="002C09E3"/>
    <w:rsid w:val="002C1F47"/>
    <w:rsid w:val="002C35AF"/>
    <w:rsid w:val="002C48C3"/>
    <w:rsid w:val="002C5BA0"/>
    <w:rsid w:val="002D34D3"/>
    <w:rsid w:val="002E26A3"/>
    <w:rsid w:val="002E2E88"/>
    <w:rsid w:val="002E361B"/>
    <w:rsid w:val="002F0C23"/>
    <w:rsid w:val="003103E2"/>
    <w:rsid w:val="003116BB"/>
    <w:rsid w:val="00312030"/>
    <w:rsid w:val="00313830"/>
    <w:rsid w:val="00316FD2"/>
    <w:rsid w:val="003176A2"/>
    <w:rsid w:val="00317AE1"/>
    <w:rsid w:val="00322A97"/>
    <w:rsid w:val="003273F9"/>
    <w:rsid w:val="00332AB1"/>
    <w:rsid w:val="00333806"/>
    <w:rsid w:val="00333F02"/>
    <w:rsid w:val="00336120"/>
    <w:rsid w:val="003367A4"/>
    <w:rsid w:val="00340ABB"/>
    <w:rsid w:val="00351691"/>
    <w:rsid w:val="003554EF"/>
    <w:rsid w:val="00357427"/>
    <w:rsid w:val="00382EC4"/>
    <w:rsid w:val="00387FF3"/>
    <w:rsid w:val="00391097"/>
    <w:rsid w:val="00396D48"/>
    <w:rsid w:val="003A25B7"/>
    <w:rsid w:val="003B1A3A"/>
    <w:rsid w:val="003B40B3"/>
    <w:rsid w:val="003B4D4B"/>
    <w:rsid w:val="003B753E"/>
    <w:rsid w:val="003C0E78"/>
    <w:rsid w:val="003C280D"/>
    <w:rsid w:val="003C3293"/>
    <w:rsid w:val="003C42C9"/>
    <w:rsid w:val="003C6B24"/>
    <w:rsid w:val="003D02A7"/>
    <w:rsid w:val="003D4727"/>
    <w:rsid w:val="003D526E"/>
    <w:rsid w:val="003D7620"/>
    <w:rsid w:val="003E1248"/>
    <w:rsid w:val="003E3453"/>
    <w:rsid w:val="003E379E"/>
    <w:rsid w:val="003F0AE5"/>
    <w:rsid w:val="003F1C4C"/>
    <w:rsid w:val="003F5D1B"/>
    <w:rsid w:val="003F6171"/>
    <w:rsid w:val="00406049"/>
    <w:rsid w:val="00411E0C"/>
    <w:rsid w:val="00411EC8"/>
    <w:rsid w:val="00416224"/>
    <w:rsid w:val="00417623"/>
    <w:rsid w:val="004209DA"/>
    <w:rsid w:val="004224DD"/>
    <w:rsid w:val="00426567"/>
    <w:rsid w:val="004360A2"/>
    <w:rsid w:val="0044636E"/>
    <w:rsid w:val="004502C2"/>
    <w:rsid w:val="00457190"/>
    <w:rsid w:val="00457ABC"/>
    <w:rsid w:val="00460694"/>
    <w:rsid w:val="004643A1"/>
    <w:rsid w:val="0046698B"/>
    <w:rsid w:val="00467606"/>
    <w:rsid w:val="00471FEE"/>
    <w:rsid w:val="00484A39"/>
    <w:rsid w:val="00485D1C"/>
    <w:rsid w:val="00490F1B"/>
    <w:rsid w:val="0049553D"/>
    <w:rsid w:val="004A1090"/>
    <w:rsid w:val="004B4C4B"/>
    <w:rsid w:val="004B6071"/>
    <w:rsid w:val="004C6D1B"/>
    <w:rsid w:val="004C7255"/>
    <w:rsid w:val="004D173E"/>
    <w:rsid w:val="004D45DF"/>
    <w:rsid w:val="004E0B91"/>
    <w:rsid w:val="004E1D22"/>
    <w:rsid w:val="004E216C"/>
    <w:rsid w:val="004E2EAA"/>
    <w:rsid w:val="004E50D3"/>
    <w:rsid w:val="004E6B78"/>
    <w:rsid w:val="004F1C1D"/>
    <w:rsid w:val="004F79E0"/>
    <w:rsid w:val="00500AB3"/>
    <w:rsid w:val="00502DBE"/>
    <w:rsid w:val="00512CF0"/>
    <w:rsid w:val="00513515"/>
    <w:rsid w:val="0052134E"/>
    <w:rsid w:val="005236BE"/>
    <w:rsid w:val="00524D25"/>
    <w:rsid w:val="00526774"/>
    <w:rsid w:val="00533A8A"/>
    <w:rsid w:val="005360F8"/>
    <w:rsid w:val="0053690D"/>
    <w:rsid w:val="00547663"/>
    <w:rsid w:val="00552F6D"/>
    <w:rsid w:val="00553120"/>
    <w:rsid w:val="00557C87"/>
    <w:rsid w:val="00562B69"/>
    <w:rsid w:val="00563347"/>
    <w:rsid w:val="00564F87"/>
    <w:rsid w:val="00566A11"/>
    <w:rsid w:val="00567029"/>
    <w:rsid w:val="00567D61"/>
    <w:rsid w:val="00572185"/>
    <w:rsid w:val="00572DC6"/>
    <w:rsid w:val="0057643F"/>
    <w:rsid w:val="00576DD0"/>
    <w:rsid w:val="00576E0C"/>
    <w:rsid w:val="00584CC8"/>
    <w:rsid w:val="005854BE"/>
    <w:rsid w:val="00585899"/>
    <w:rsid w:val="0058757D"/>
    <w:rsid w:val="00587EAB"/>
    <w:rsid w:val="00592414"/>
    <w:rsid w:val="005931E6"/>
    <w:rsid w:val="005932DB"/>
    <w:rsid w:val="00594670"/>
    <w:rsid w:val="00594901"/>
    <w:rsid w:val="00595998"/>
    <w:rsid w:val="005A7ADE"/>
    <w:rsid w:val="005A7AEE"/>
    <w:rsid w:val="005B00A7"/>
    <w:rsid w:val="005B07FD"/>
    <w:rsid w:val="005B094A"/>
    <w:rsid w:val="005C39CD"/>
    <w:rsid w:val="005E19A2"/>
    <w:rsid w:val="005F3524"/>
    <w:rsid w:val="00604146"/>
    <w:rsid w:val="00605D4F"/>
    <w:rsid w:val="0060645D"/>
    <w:rsid w:val="00607507"/>
    <w:rsid w:val="00613F6F"/>
    <w:rsid w:val="00627B28"/>
    <w:rsid w:val="00637744"/>
    <w:rsid w:val="00642184"/>
    <w:rsid w:val="0064761E"/>
    <w:rsid w:val="006560AD"/>
    <w:rsid w:val="006574B8"/>
    <w:rsid w:val="006638B9"/>
    <w:rsid w:val="00666A5A"/>
    <w:rsid w:val="00672D86"/>
    <w:rsid w:val="006746E3"/>
    <w:rsid w:val="00676CE1"/>
    <w:rsid w:val="0068135D"/>
    <w:rsid w:val="00687A5C"/>
    <w:rsid w:val="00694888"/>
    <w:rsid w:val="006953AF"/>
    <w:rsid w:val="00695C73"/>
    <w:rsid w:val="006A2950"/>
    <w:rsid w:val="006A454A"/>
    <w:rsid w:val="006A52F3"/>
    <w:rsid w:val="006B301A"/>
    <w:rsid w:val="006B4A0E"/>
    <w:rsid w:val="006B5AB5"/>
    <w:rsid w:val="006B62C8"/>
    <w:rsid w:val="006B770D"/>
    <w:rsid w:val="006C027A"/>
    <w:rsid w:val="006C4032"/>
    <w:rsid w:val="006C5759"/>
    <w:rsid w:val="006C66A9"/>
    <w:rsid w:val="006D1F5D"/>
    <w:rsid w:val="006D4251"/>
    <w:rsid w:val="006D5DF8"/>
    <w:rsid w:val="006D6659"/>
    <w:rsid w:val="006E1120"/>
    <w:rsid w:val="006E1513"/>
    <w:rsid w:val="006E3E94"/>
    <w:rsid w:val="006E59B4"/>
    <w:rsid w:val="006F0619"/>
    <w:rsid w:val="00700F0A"/>
    <w:rsid w:val="00701775"/>
    <w:rsid w:val="00706EB0"/>
    <w:rsid w:val="007103F0"/>
    <w:rsid w:val="0071273A"/>
    <w:rsid w:val="0071501F"/>
    <w:rsid w:val="007150EF"/>
    <w:rsid w:val="00716682"/>
    <w:rsid w:val="0072029C"/>
    <w:rsid w:val="00720A60"/>
    <w:rsid w:val="00721C93"/>
    <w:rsid w:val="0073174C"/>
    <w:rsid w:val="007330B8"/>
    <w:rsid w:val="0074460F"/>
    <w:rsid w:val="00744AB3"/>
    <w:rsid w:val="00747BDB"/>
    <w:rsid w:val="00762368"/>
    <w:rsid w:val="00763331"/>
    <w:rsid w:val="00763614"/>
    <w:rsid w:val="00764D5E"/>
    <w:rsid w:val="00765154"/>
    <w:rsid w:val="00765A7D"/>
    <w:rsid w:val="007662CC"/>
    <w:rsid w:val="00766532"/>
    <w:rsid w:val="00766CA0"/>
    <w:rsid w:val="00773066"/>
    <w:rsid w:val="007730D8"/>
    <w:rsid w:val="00773E11"/>
    <w:rsid w:val="0077745A"/>
    <w:rsid w:val="00780053"/>
    <w:rsid w:val="00783E73"/>
    <w:rsid w:val="007908DE"/>
    <w:rsid w:val="00794F78"/>
    <w:rsid w:val="007963E0"/>
    <w:rsid w:val="00796EE3"/>
    <w:rsid w:val="007A0F19"/>
    <w:rsid w:val="007A2E63"/>
    <w:rsid w:val="007A68BF"/>
    <w:rsid w:val="007A6B69"/>
    <w:rsid w:val="007B5BC7"/>
    <w:rsid w:val="007B6CEF"/>
    <w:rsid w:val="007B7235"/>
    <w:rsid w:val="007C409A"/>
    <w:rsid w:val="007C4F74"/>
    <w:rsid w:val="007C5040"/>
    <w:rsid w:val="007D3DDF"/>
    <w:rsid w:val="007D6592"/>
    <w:rsid w:val="007E7127"/>
    <w:rsid w:val="007F08C5"/>
    <w:rsid w:val="007F52FC"/>
    <w:rsid w:val="007F74AC"/>
    <w:rsid w:val="00802B6E"/>
    <w:rsid w:val="0080761F"/>
    <w:rsid w:val="00810354"/>
    <w:rsid w:val="00812B05"/>
    <w:rsid w:val="008153B3"/>
    <w:rsid w:val="008158FF"/>
    <w:rsid w:val="00817BA5"/>
    <w:rsid w:val="00821852"/>
    <w:rsid w:val="0082692E"/>
    <w:rsid w:val="00827469"/>
    <w:rsid w:val="00827C28"/>
    <w:rsid w:val="00832DD4"/>
    <w:rsid w:val="008346C6"/>
    <w:rsid w:val="00842566"/>
    <w:rsid w:val="0084269C"/>
    <w:rsid w:val="00846A06"/>
    <w:rsid w:val="0084785C"/>
    <w:rsid w:val="008501CF"/>
    <w:rsid w:val="0085052C"/>
    <w:rsid w:val="00852325"/>
    <w:rsid w:val="00853F35"/>
    <w:rsid w:val="00860008"/>
    <w:rsid w:val="00860D20"/>
    <w:rsid w:val="0086130F"/>
    <w:rsid w:val="008671BD"/>
    <w:rsid w:val="00870D94"/>
    <w:rsid w:val="00877003"/>
    <w:rsid w:val="00877DF3"/>
    <w:rsid w:val="0088765C"/>
    <w:rsid w:val="00887EE2"/>
    <w:rsid w:val="0089154D"/>
    <w:rsid w:val="008918DF"/>
    <w:rsid w:val="00896985"/>
    <w:rsid w:val="008A1C89"/>
    <w:rsid w:val="008B6C2B"/>
    <w:rsid w:val="008B7010"/>
    <w:rsid w:val="008C2A9A"/>
    <w:rsid w:val="008C4C7A"/>
    <w:rsid w:val="008C59DB"/>
    <w:rsid w:val="008C638B"/>
    <w:rsid w:val="008D2C4D"/>
    <w:rsid w:val="008D45CE"/>
    <w:rsid w:val="008D5247"/>
    <w:rsid w:val="008E5CE2"/>
    <w:rsid w:val="008F1919"/>
    <w:rsid w:val="008F3B11"/>
    <w:rsid w:val="008F3F9E"/>
    <w:rsid w:val="008F4D11"/>
    <w:rsid w:val="008F5043"/>
    <w:rsid w:val="008F614F"/>
    <w:rsid w:val="00902458"/>
    <w:rsid w:val="00902B6B"/>
    <w:rsid w:val="009076D4"/>
    <w:rsid w:val="009103D0"/>
    <w:rsid w:val="00912E4B"/>
    <w:rsid w:val="009142DD"/>
    <w:rsid w:val="00915E5E"/>
    <w:rsid w:val="009163AD"/>
    <w:rsid w:val="00930DAE"/>
    <w:rsid w:val="00934861"/>
    <w:rsid w:val="00960790"/>
    <w:rsid w:val="00963375"/>
    <w:rsid w:val="00981BEB"/>
    <w:rsid w:val="00983248"/>
    <w:rsid w:val="009916D5"/>
    <w:rsid w:val="009A09E4"/>
    <w:rsid w:val="009A3E3E"/>
    <w:rsid w:val="009A5828"/>
    <w:rsid w:val="009B14A3"/>
    <w:rsid w:val="009B2558"/>
    <w:rsid w:val="009C22B6"/>
    <w:rsid w:val="009C5C7B"/>
    <w:rsid w:val="009D399E"/>
    <w:rsid w:val="009E0836"/>
    <w:rsid w:val="009E4A5C"/>
    <w:rsid w:val="009E7039"/>
    <w:rsid w:val="009F0AAB"/>
    <w:rsid w:val="009F0B70"/>
    <w:rsid w:val="009F47AD"/>
    <w:rsid w:val="00A00543"/>
    <w:rsid w:val="00A04A45"/>
    <w:rsid w:val="00A07844"/>
    <w:rsid w:val="00A10ACC"/>
    <w:rsid w:val="00A12C27"/>
    <w:rsid w:val="00A13B28"/>
    <w:rsid w:val="00A14365"/>
    <w:rsid w:val="00A159AC"/>
    <w:rsid w:val="00A209C2"/>
    <w:rsid w:val="00A23C64"/>
    <w:rsid w:val="00A266E1"/>
    <w:rsid w:val="00A31F35"/>
    <w:rsid w:val="00A326C7"/>
    <w:rsid w:val="00A36923"/>
    <w:rsid w:val="00A37B43"/>
    <w:rsid w:val="00A41EFB"/>
    <w:rsid w:val="00A46A2F"/>
    <w:rsid w:val="00A51BD0"/>
    <w:rsid w:val="00A558A6"/>
    <w:rsid w:val="00A5630D"/>
    <w:rsid w:val="00A56B37"/>
    <w:rsid w:val="00A56C08"/>
    <w:rsid w:val="00A57C71"/>
    <w:rsid w:val="00A63B60"/>
    <w:rsid w:val="00A65526"/>
    <w:rsid w:val="00A675A2"/>
    <w:rsid w:val="00A74FF2"/>
    <w:rsid w:val="00A77C98"/>
    <w:rsid w:val="00A81E11"/>
    <w:rsid w:val="00A84003"/>
    <w:rsid w:val="00A913C6"/>
    <w:rsid w:val="00A92DE8"/>
    <w:rsid w:val="00A932C5"/>
    <w:rsid w:val="00A935C6"/>
    <w:rsid w:val="00A96B40"/>
    <w:rsid w:val="00AA0623"/>
    <w:rsid w:val="00AA12C5"/>
    <w:rsid w:val="00AA4702"/>
    <w:rsid w:val="00AB69A9"/>
    <w:rsid w:val="00AB6BCC"/>
    <w:rsid w:val="00AC1DBE"/>
    <w:rsid w:val="00AC42BA"/>
    <w:rsid w:val="00AC7088"/>
    <w:rsid w:val="00AD1288"/>
    <w:rsid w:val="00AD19E0"/>
    <w:rsid w:val="00AD2D0D"/>
    <w:rsid w:val="00AD667E"/>
    <w:rsid w:val="00AD6807"/>
    <w:rsid w:val="00AE1A78"/>
    <w:rsid w:val="00AE4027"/>
    <w:rsid w:val="00AE70DF"/>
    <w:rsid w:val="00AE7BEE"/>
    <w:rsid w:val="00B00A66"/>
    <w:rsid w:val="00B01246"/>
    <w:rsid w:val="00B03A15"/>
    <w:rsid w:val="00B06F26"/>
    <w:rsid w:val="00B101AD"/>
    <w:rsid w:val="00B14E93"/>
    <w:rsid w:val="00B252F6"/>
    <w:rsid w:val="00B30CFF"/>
    <w:rsid w:val="00B311BE"/>
    <w:rsid w:val="00B3166F"/>
    <w:rsid w:val="00B32D17"/>
    <w:rsid w:val="00B33B6B"/>
    <w:rsid w:val="00B34097"/>
    <w:rsid w:val="00B34E6A"/>
    <w:rsid w:val="00B36759"/>
    <w:rsid w:val="00B405CF"/>
    <w:rsid w:val="00B4261F"/>
    <w:rsid w:val="00B46AAC"/>
    <w:rsid w:val="00B6503A"/>
    <w:rsid w:val="00B65088"/>
    <w:rsid w:val="00B65F66"/>
    <w:rsid w:val="00B66085"/>
    <w:rsid w:val="00B66173"/>
    <w:rsid w:val="00B67479"/>
    <w:rsid w:val="00B75700"/>
    <w:rsid w:val="00B82CA6"/>
    <w:rsid w:val="00B90D80"/>
    <w:rsid w:val="00B91098"/>
    <w:rsid w:val="00B91763"/>
    <w:rsid w:val="00B91864"/>
    <w:rsid w:val="00B95A7D"/>
    <w:rsid w:val="00BA154F"/>
    <w:rsid w:val="00BA31EA"/>
    <w:rsid w:val="00BA34D0"/>
    <w:rsid w:val="00BA35D8"/>
    <w:rsid w:val="00BA50F4"/>
    <w:rsid w:val="00BA7D7F"/>
    <w:rsid w:val="00BB00E3"/>
    <w:rsid w:val="00BB2337"/>
    <w:rsid w:val="00BB66F3"/>
    <w:rsid w:val="00BB69FA"/>
    <w:rsid w:val="00BB7F1D"/>
    <w:rsid w:val="00BC1669"/>
    <w:rsid w:val="00BC1E19"/>
    <w:rsid w:val="00BC1E81"/>
    <w:rsid w:val="00BC3CFE"/>
    <w:rsid w:val="00BC65E2"/>
    <w:rsid w:val="00BD4419"/>
    <w:rsid w:val="00BD4884"/>
    <w:rsid w:val="00BD64E1"/>
    <w:rsid w:val="00BD696B"/>
    <w:rsid w:val="00BE0B73"/>
    <w:rsid w:val="00BE66A8"/>
    <w:rsid w:val="00BF2B17"/>
    <w:rsid w:val="00BF3FF9"/>
    <w:rsid w:val="00C0169A"/>
    <w:rsid w:val="00C056D6"/>
    <w:rsid w:val="00C05E7B"/>
    <w:rsid w:val="00C12F69"/>
    <w:rsid w:val="00C22CD8"/>
    <w:rsid w:val="00C22F01"/>
    <w:rsid w:val="00C25567"/>
    <w:rsid w:val="00C3047B"/>
    <w:rsid w:val="00C36A86"/>
    <w:rsid w:val="00C36E1B"/>
    <w:rsid w:val="00C405DA"/>
    <w:rsid w:val="00C432EB"/>
    <w:rsid w:val="00C46C44"/>
    <w:rsid w:val="00C47641"/>
    <w:rsid w:val="00C53643"/>
    <w:rsid w:val="00C53820"/>
    <w:rsid w:val="00C55FB0"/>
    <w:rsid w:val="00C62349"/>
    <w:rsid w:val="00C74081"/>
    <w:rsid w:val="00C765D2"/>
    <w:rsid w:val="00C76852"/>
    <w:rsid w:val="00C76DF9"/>
    <w:rsid w:val="00C77852"/>
    <w:rsid w:val="00C8013F"/>
    <w:rsid w:val="00C90C20"/>
    <w:rsid w:val="00C949A4"/>
    <w:rsid w:val="00CA13C5"/>
    <w:rsid w:val="00CA2B6B"/>
    <w:rsid w:val="00CA3D69"/>
    <w:rsid w:val="00CA61A8"/>
    <w:rsid w:val="00CB0916"/>
    <w:rsid w:val="00CB361A"/>
    <w:rsid w:val="00CC2639"/>
    <w:rsid w:val="00CC73B3"/>
    <w:rsid w:val="00CD1061"/>
    <w:rsid w:val="00CD2F85"/>
    <w:rsid w:val="00CD6382"/>
    <w:rsid w:val="00CD7411"/>
    <w:rsid w:val="00CE054C"/>
    <w:rsid w:val="00CE1365"/>
    <w:rsid w:val="00CE2232"/>
    <w:rsid w:val="00CE5125"/>
    <w:rsid w:val="00CF29C7"/>
    <w:rsid w:val="00CF5138"/>
    <w:rsid w:val="00D06068"/>
    <w:rsid w:val="00D06866"/>
    <w:rsid w:val="00D07AAE"/>
    <w:rsid w:val="00D104DF"/>
    <w:rsid w:val="00D14B40"/>
    <w:rsid w:val="00D27FC3"/>
    <w:rsid w:val="00D3034C"/>
    <w:rsid w:val="00D40654"/>
    <w:rsid w:val="00D428EC"/>
    <w:rsid w:val="00D445BD"/>
    <w:rsid w:val="00D53DE6"/>
    <w:rsid w:val="00D54CB9"/>
    <w:rsid w:val="00D56D80"/>
    <w:rsid w:val="00D60A12"/>
    <w:rsid w:val="00D617F3"/>
    <w:rsid w:val="00D61EEA"/>
    <w:rsid w:val="00D66069"/>
    <w:rsid w:val="00D67A0F"/>
    <w:rsid w:val="00D713E0"/>
    <w:rsid w:val="00D717E1"/>
    <w:rsid w:val="00D727B0"/>
    <w:rsid w:val="00D74D4F"/>
    <w:rsid w:val="00D770A6"/>
    <w:rsid w:val="00D80F78"/>
    <w:rsid w:val="00D84406"/>
    <w:rsid w:val="00D85C6A"/>
    <w:rsid w:val="00D91043"/>
    <w:rsid w:val="00D9712C"/>
    <w:rsid w:val="00DA0882"/>
    <w:rsid w:val="00DA4756"/>
    <w:rsid w:val="00DA4B06"/>
    <w:rsid w:val="00DA67EC"/>
    <w:rsid w:val="00DA6A2F"/>
    <w:rsid w:val="00DA7A2E"/>
    <w:rsid w:val="00DA7CC0"/>
    <w:rsid w:val="00DB0D39"/>
    <w:rsid w:val="00DB3A89"/>
    <w:rsid w:val="00DB4633"/>
    <w:rsid w:val="00DB5F3B"/>
    <w:rsid w:val="00DB7770"/>
    <w:rsid w:val="00DB7A12"/>
    <w:rsid w:val="00DC08C8"/>
    <w:rsid w:val="00DC4D62"/>
    <w:rsid w:val="00DD77A1"/>
    <w:rsid w:val="00DE54F1"/>
    <w:rsid w:val="00DE7493"/>
    <w:rsid w:val="00DF6DDA"/>
    <w:rsid w:val="00E00E2E"/>
    <w:rsid w:val="00E02153"/>
    <w:rsid w:val="00E10E3C"/>
    <w:rsid w:val="00E1137E"/>
    <w:rsid w:val="00E129F7"/>
    <w:rsid w:val="00E13CC7"/>
    <w:rsid w:val="00E1508C"/>
    <w:rsid w:val="00E17540"/>
    <w:rsid w:val="00E17564"/>
    <w:rsid w:val="00E17D02"/>
    <w:rsid w:val="00E231C9"/>
    <w:rsid w:val="00E2665D"/>
    <w:rsid w:val="00E27485"/>
    <w:rsid w:val="00E27BB5"/>
    <w:rsid w:val="00E32E8C"/>
    <w:rsid w:val="00E37818"/>
    <w:rsid w:val="00E40F20"/>
    <w:rsid w:val="00E45E00"/>
    <w:rsid w:val="00E46F41"/>
    <w:rsid w:val="00E5141D"/>
    <w:rsid w:val="00E520EF"/>
    <w:rsid w:val="00E522C5"/>
    <w:rsid w:val="00E538FD"/>
    <w:rsid w:val="00E54EB1"/>
    <w:rsid w:val="00E61905"/>
    <w:rsid w:val="00E624A5"/>
    <w:rsid w:val="00E62EDC"/>
    <w:rsid w:val="00E77E50"/>
    <w:rsid w:val="00E80F12"/>
    <w:rsid w:val="00E83403"/>
    <w:rsid w:val="00E9001A"/>
    <w:rsid w:val="00E9056A"/>
    <w:rsid w:val="00E9560E"/>
    <w:rsid w:val="00E958FC"/>
    <w:rsid w:val="00EA233A"/>
    <w:rsid w:val="00EA2D70"/>
    <w:rsid w:val="00EA60EE"/>
    <w:rsid w:val="00EA7CDA"/>
    <w:rsid w:val="00EA7FCF"/>
    <w:rsid w:val="00EB1895"/>
    <w:rsid w:val="00EB3D9B"/>
    <w:rsid w:val="00EB5C25"/>
    <w:rsid w:val="00EB62C8"/>
    <w:rsid w:val="00EB7967"/>
    <w:rsid w:val="00ED6F52"/>
    <w:rsid w:val="00ED744C"/>
    <w:rsid w:val="00ED75E7"/>
    <w:rsid w:val="00EE167D"/>
    <w:rsid w:val="00EE2833"/>
    <w:rsid w:val="00EE3228"/>
    <w:rsid w:val="00EE3F23"/>
    <w:rsid w:val="00EE45E6"/>
    <w:rsid w:val="00EE72DD"/>
    <w:rsid w:val="00EE7AC9"/>
    <w:rsid w:val="00EF13B5"/>
    <w:rsid w:val="00EF18BE"/>
    <w:rsid w:val="00EF1E1F"/>
    <w:rsid w:val="00EF412A"/>
    <w:rsid w:val="00EF6CE1"/>
    <w:rsid w:val="00F0048C"/>
    <w:rsid w:val="00F025BD"/>
    <w:rsid w:val="00F12A99"/>
    <w:rsid w:val="00F13F9F"/>
    <w:rsid w:val="00F1516E"/>
    <w:rsid w:val="00F15297"/>
    <w:rsid w:val="00F17A7B"/>
    <w:rsid w:val="00F22536"/>
    <w:rsid w:val="00F23C7D"/>
    <w:rsid w:val="00F25CE5"/>
    <w:rsid w:val="00F26B0E"/>
    <w:rsid w:val="00F30020"/>
    <w:rsid w:val="00F32552"/>
    <w:rsid w:val="00F3490A"/>
    <w:rsid w:val="00F353DB"/>
    <w:rsid w:val="00F36D4A"/>
    <w:rsid w:val="00F40752"/>
    <w:rsid w:val="00F424CB"/>
    <w:rsid w:val="00F54583"/>
    <w:rsid w:val="00F621EA"/>
    <w:rsid w:val="00F65EAD"/>
    <w:rsid w:val="00F71685"/>
    <w:rsid w:val="00F77102"/>
    <w:rsid w:val="00F8606D"/>
    <w:rsid w:val="00F92DAA"/>
    <w:rsid w:val="00FA0AF2"/>
    <w:rsid w:val="00FA0B8F"/>
    <w:rsid w:val="00FA0B98"/>
    <w:rsid w:val="00FA22A9"/>
    <w:rsid w:val="00FA5A28"/>
    <w:rsid w:val="00FA729B"/>
    <w:rsid w:val="00FB02DA"/>
    <w:rsid w:val="00FB0C35"/>
    <w:rsid w:val="00FB354F"/>
    <w:rsid w:val="00FB5E6D"/>
    <w:rsid w:val="00FB6C8F"/>
    <w:rsid w:val="00FC190B"/>
    <w:rsid w:val="00FC5456"/>
    <w:rsid w:val="00FD3F00"/>
    <w:rsid w:val="00FE136E"/>
    <w:rsid w:val="00FE22FB"/>
    <w:rsid w:val="00FE26B9"/>
    <w:rsid w:val="00FE2739"/>
    <w:rsid w:val="00FE5B98"/>
    <w:rsid w:val="00FF044E"/>
    <w:rsid w:val="00FF1EC9"/>
    <w:rsid w:val="00FF3035"/>
    <w:rsid w:val="00FF5966"/>
    <w:rsid w:val="00FF65C3"/>
    <w:rsid w:val="00FF7F6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3439F8"/>
  <w15:docId w15:val="{BCB3128B-1455-4CF0-A4FA-8E887E17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1756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3F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basedOn w:val="a0"/>
    <w:link w:val="a9"/>
    <w:uiPriority w:val="99"/>
    <w:semiHidden/>
    <w:rsid w:val="00C8013F"/>
    <w:rPr>
      <w:sz w:val="20"/>
      <w:szCs w:val="20"/>
    </w:rPr>
  </w:style>
  <w:style w:type="character" w:styleId="ab">
    <w:name w:val="footnote reference"/>
    <w:basedOn w:val="a0"/>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934861"/>
    <w:rPr>
      <w:rFonts w:ascii="Segoe UI" w:hAnsi="Segoe UI" w:cs="Segoe UI"/>
      <w:sz w:val="18"/>
      <w:szCs w:val="18"/>
    </w:rPr>
  </w:style>
  <w:style w:type="paragraph" w:customStyle="1" w:styleId="Default">
    <w:name w:val="Default"/>
    <w:rsid w:val="00D3034C"/>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apple-converted-space">
    <w:name w:val="apple-converted-space"/>
    <w:basedOn w:val="a0"/>
    <w:rsid w:val="00D3034C"/>
  </w:style>
  <w:style w:type="paragraph" w:customStyle="1" w:styleId="ae">
    <w:name w:val="Для таблиц"/>
    <w:basedOn w:val="a"/>
    <w:rsid w:val="00190A0F"/>
    <w:pPr>
      <w:spacing w:after="0" w:line="240" w:lineRule="auto"/>
    </w:pPr>
    <w:rPr>
      <w:rFonts w:ascii="Times New Roman" w:eastAsia="Times New Roman" w:hAnsi="Times New Roman" w:cs="Times New Roman"/>
      <w:sz w:val="24"/>
      <w:szCs w:val="24"/>
      <w:lang w:eastAsia="ru-RU"/>
    </w:rPr>
  </w:style>
  <w:style w:type="paragraph" w:styleId="af">
    <w:name w:val="Normal (Web)"/>
    <w:basedOn w:val="a"/>
    <w:uiPriority w:val="99"/>
    <w:semiHidden/>
    <w:unhideWhenUsed/>
    <w:rsid w:val="00F92DA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pelle">
    <w:name w:val="spelle"/>
    <w:rsid w:val="00A84003"/>
  </w:style>
  <w:style w:type="paragraph" w:styleId="af0">
    <w:name w:val="Body Text Indent"/>
    <w:basedOn w:val="a"/>
    <w:link w:val="af1"/>
    <w:rsid w:val="00EA7CDA"/>
    <w:pPr>
      <w:autoSpaceDE w:val="0"/>
      <w:autoSpaceDN w:val="0"/>
      <w:spacing w:after="0" w:line="288" w:lineRule="auto"/>
      <w:ind w:firstLine="567"/>
      <w:jc w:val="both"/>
    </w:pPr>
    <w:rPr>
      <w:rFonts w:ascii="Times New Roman" w:eastAsia="Times New Roman" w:hAnsi="Times New Roman" w:cs="Times New Roman"/>
      <w:sz w:val="24"/>
      <w:szCs w:val="24"/>
      <w:lang w:val="en-US" w:eastAsia="ru-RU"/>
    </w:rPr>
  </w:style>
  <w:style w:type="character" w:customStyle="1" w:styleId="af1">
    <w:name w:val="Основной текст с отступом Знак"/>
    <w:basedOn w:val="a0"/>
    <w:link w:val="af0"/>
    <w:rsid w:val="00EA7CDA"/>
    <w:rPr>
      <w:rFonts w:ascii="Times New Roman" w:eastAsia="Times New Roman" w:hAnsi="Times New Roman" w:cs="Times New Roman"/>
      <w:sz w:val="24"/>
      <w:szCs w:val="24"/>
      <w:lang w:val="en-US" w:eastAsia="ru-RU"/>
    </w:rPr>
  </w:style>
  <w:style w:type="paragraph" w:styleId="2">
    <w:name w:val="Body Text Indent 2"/>
    <w:basedOn w:val="a"/>
    <w:link w:val="20"/>
    <w:rsid w:val="00EA7CDA"/>
    <w:pPr>
      <w:widowControl w:val="0"/>
      <w:autoSpaceDE w:val="0"/>
      <w:autoSpaceDN w:val="0"/>
      <w:adjustRightInd w:val="0"/>
      <w:spacing w:after="120" w:line="480" w:lineRule="auto"/>
      <w:ind w:left="283"/>
    </w:pPr>
    <w:rPr>
      <w:rFonts w:ascii="Times New Roman" w:eastAsia="Times New Roman" w:hAnsi="Times New Roman" w:cs="Times New Roman"/>
      <w:sz w:val="20"/>
      <w:szCs w:val="20"/>
      <w:lang w:eastAsia="ru-RU"/>
    </w:rPr>
  </w:style>
  <w:style w:type="character" w:customStyle="1" w:styleId="20">
    <w:name w:val="Основной текст с отступом 2 Знак"/>
    <w:basedOn w:val="a0"/>
    <w:link w:val="2"/>
    <w:rsid w:val="00EA7CDA"/>
    <w:rPr>
      <w:rFonts w:ascii="Times New Roman" w:eastAsia="Times New Roman" w:hAnsi="Times New Roman" w:cs="Times New Roman"/>
      <w:sz w:val="20"/>
      <w:szCs w:val="20"/>
      <w:lang w:eastAsia="ru-RU"/>
    </w:rPr>
  </w:style>
  <w:style w:type="paragraph" w:styleId="3">
    <w:name w:val="Body Text Indent 3"/>
    <w:basedOn w:val="a"/>
    <w:link w:val="30"/>
    <w:rsid w:val="00EA7CDA"/>
    <w:pPr>
      <w:numPr>
        <w:numId w:val="12"/>
      </w:numPr>
      <w:tabs>
        <w:tab w:val="clear" w:pos="360"/>
      </w:tabs>
      <w:spacing w:after="120" w:line="240" w:lineRule="auto"/>
      <w:ind w:left="283" w:firstLine="0"/>
    </w:pPr>
    <w:rPr>
      <w:rFonts w:ascii="Times New Roman" w:eastAsia="Times New Roman" w:hAnsi="Times New Roman" w:cs="Times New Roman"/>
      <w:sz w:val="16"/>
      <w:szCs w:val="16"/>
      <w:lang w:eastAsia="ru-RU"/>
    </w:rPr>
  </w:style>
  <w:style w:type="character" w:customStyle="1" w:styleId="30">
    <w:name w:val="Основной текст с отступом 3 Знак"/>
    <w:basedOn w:val="a0"/>
    <w:link w:val="3"/>
    <w:rsid w:val="00EA7CDA"/>
    <w:rPr>
      <w:rFonts w:ascii="Times New Roman" w:eastAsia="Times New Roman" w:hAnsi="Times New Roman" w:cs="Times New Roman"/>
      <w:sz w:val="16"/>
      <w:szCs w:val="16"/>
      <w:lang w:eastAsia="ru-RU"/>
    </w:rPr>
  </w:style>
  <w:style w:type="paragraph" w:styleId="af2">
    <w:name w:val="No Spacing"/>
    <w:uiPriority w:val="1"/>
    <w:qFormat/>
    <w:rsid w:val="003A25B7"/>
    <w:pPr>
      <w:spacing w:after="0" w:line="240" w:lineRule="auto"/>
    </w:pPr>
    <w:rPr>
      <w:rFonts w:ascii="Calibri" w:eastAsia="Calibri" w:hAnsi="Calibri" w:cs="Times New Roman"/>
    </w:rPr>
  </w:style>
  <w:style w:type="character" w:styleId="af3">
    <w:name w:val="Hyperlink"/>
    <w:rsid w:val="00A07844"/>
    <w:rPr>
      <w:color w:val="0000FF"/>
      <w:u w:val="single"/>
    </w:rPr>
  </w:style>
  <w:style w:type="character" w:styleId="af4">
    <w:name w:val="Strong"/>
    <w:basedOn w:val="a0"/>
    <w:uiPriority w:val="22"/>
    <w:qFormat/>
    <w:rsid w:val="009163AD"/>
    <w:rPr>
      <w:b/>
      <w:bCs/>
    </w:rPr>
  </w:style>
  <w:style w:type="character" w:customStyle="1" w:styleId="af5">
    <w:name w:val="Основной текст_"/>
    <w:link w:val="1"/>
    <w:uiPriority w:val="99"/>
    <w:locked/>
    <w:rsid w:val="009A3E3E"/>
    <w:rPr>
      <w:rFonts w:ascii="Times New Roman" w:hAnsi="Times New Roman"/>
      <w:sz w:val="19"/>
      <w:shd w:val="clear" w:color="auto" w:fill="FFFFFF"/>
    </w:rPr>
  </w:style>
  <w:style w:type="paragraph" w:customStyle="1" w:styleId="1">
    <w:name w:val="Основной текст1"/>
    <w:basedOn w:val="a"/>
    <w:link w:val="af5"/>
    <w:uiPriority w:val="99"/>
    <w:rsid w:val="009A3E3E"/>
    <w:pPr>
      <w:shd w:val="clear" w:color="auto" w:fill="FFFFFF"/>
      <w:spacing w:after="0" w:line="240" w:lineRule="atLeast"/>
      <w:jc w:val="both"/>
    </w:pPr>
    <w:rPr>
      <w:rFonts w:ascii="Times New Roman" w:hAnsi="Times New Roman"/>
      <w:sz w:val="19"/>
    </w:rPr>
  </w:style>
  <w:style w:type="character" w:customStyle="1" w:styleId="21">
    <w:name w:val="Основной текст (2)_"/>
    <w:link w:val="22"/>
    <w:uiPriority w:val="99"/>
    <w:locked/>
    <w:rsid w:val="00C90C20"/>
    <w:rPr>
      <w:rFonts w:ascii="Times New Roman" w:hAnsi="Times New Roman"/>
      <w:sz w:val="23"/>
      <w:shd w:val="clear" w:color="auto" w:fill="FFFFFF"/>
    </w:rPr>
  </w:style>
  <w:style w:type="paragraph" w:customStyle="1" w:styleId="22">
    <w:name w:val="Основной текст (2)"/>
    <w:basedOn w:val="a"/>
    <w:link w:val="21"/>
    <w:uiPriority w:val="99"/>
    <w:rsid w:val="00C90C20"/>
    <w:pPr>
      <w:shd w:val="clear" w:color="auto" w:fill="FFFFFF"/>
      <w:spacing w:after="0" w:line="274" w:lineRule="exact"/>
      <w:ind w:hanging="1220"/>
      <w:jc w:val="right"/>
    </w:pPr>
    <w:rPr>
      <w:rFonts w:ascii="Times New Roman" w:hAnsi="Times New Roman"/>
      <w:sz w:val="23"/>
    </w:rPr>
  </w:style>
  <w:style w:type="character" w:customStyle="1" w:styleId="31">
    <w:name w:val="Заголовок №3_"/>
    <w:link w:val="32"/>
    <w:uiPriority w:val="99"/>
    <w:locked/>
    <w:rsid w:val="00C90C20"/>
    <w:rPr>
      <w:rFonts w:ascii="Times New Roman" w:hAnsi="Times New Roman"/>
      <w:sz w:val="27"/>
      <w:shd w:val="clear" w:color="auto" w:fill="FFFFFF"/>
    </w:rPr>
  </w:style>
  <w:style w:type="paragraph" w:customStyle="1" w:styleId="32">
    <w:name w:val="Заголовок №3"/>
    <w:basedOn w:val="a"/>
    <w:link w:val="31"/>
    <w:uiPriority w:val="99"/>
    <w:rsid w:val="00C90C20"/>
    <w:pPr>
      <w:shd w:val="clear" w:color="auto" w:fill="FFFFFF"/>
      <w:spacing w:after="300" w:line="240" w:lineRule="atLeast"/>
      <w:ind w:hanging="360"/>
      <w:outlineLvl w:val="2"/>
    </w:pPr>
    <w:rPr>
      <w:rFonts w:ascii="Times New Roman" w:hAnsi="Times New Roman"/>
      <w:sz w:val="27"/>
    </w:rPr>
  </w:style>
  <w:style w:type="character" w:customStyle="1" w:styleId="4">
    <w:name w:val="Заголовок №4_"/>
    <w:link w:val="40"/>
    <w:uiPriority w:val="99"/>
    <w:locked/>
    <w:rsid w:val="00C90C20"/>
    <w:rPr>
      <w:rFonts w:ascii="Times New Roman" w:hAnsi="Times New Roman"/>
      <w:sz w:val="23"/>
      <w:shd w:val="clear" w:color="auto" w:fill="FFFFFF"/>
    </w:rPr>
  </w:style>
  <w:style w:type="paragraph" w:customStyle="1" w:styleId="40">
    <w:name w:val="Заголовок №4"/>
    <w:basedOn w:val="a"/>
    <w:link w:val="4"/>
    <w:uiPriority w:val="99"/>
    <w:rsid w:val="00C90C20"/>
    <w:pPr>
      <w:shd w:val="clear" w:color="auto" w:fill="FFFFFF"/>
      <w:spacing w:before="180" w:after="180" w:line="240" w:lineRule="atLeast"/>
      <w:ind w:hanging="360"/>
      <w:outlineLvl w:val="3"/>
    </w:pPr>
    <w:rPr>
      <w:rFonts w:ascii="Times New Roman" w:hAnsi="Times New Roman"/>
      <w:sz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304611">
      <w:bodyDiv w:val="1"/>
      <w:marLeft w:val="0"/>
      <w:marRight w:val="0"/>
      <w:marTop w:val="0"/>
      <w:marBottom w:val="0"/>
      <w:divBdr>
        <w:top w:val="none" w:sz="0" w:space="0" w:color="auto"/>
        <w:left w:val="none" w:sz="0" w:space="0" w:color="auto"/>
        <w:bottom w:val="none" w:sz="0" w:space="0" w:color="auto"/>
        <w:right w:val="none" w:sz="0" w:space="0" w:color="auto"/>
      </w:divBdr>
    </w:div>
    <w:div w:id="351342856">
      <w:bodyDiv w:val="1"/>
      <w:marLeft w:val="0"/>
      <w:marRight w:val="0"/>
      <w:marTop w:val="0"/>
      <w:marBottom w:val="0"/>
      <w:divBdr>
        <w:top w:val="none" w:sz="0" w:space="0" w:color="auto"/>
        <w:left w:val="none" w:sz="0" w:space="0" w:color="auto"/>
        <w:bottom w:val="none" w:sz="0" w:space="0" w:color="auto"/>
        <w:right w:val="none" w:sz="0" w:space="0" w:color="auto"/>
      </w:divBdr>
    </w:div>
    <w:div w:id="383138403">
      <w:bodyDiv w:val="1"/>
      <w:marLeft w:val="0"/>
      <w:marRight w:val="0"/>
      <w:marTop w:val="0"/>
      <w:marBottom w:val="0"/>
      <w:divBdr>
        <w:top w:val="none" w:sz="0" w:space="0" w:color="auto"/>
        <w:left w:val="none" w:sz="0" w:space="0" w:color="auto"/>
        <w:bottom w:val="none" w:sz="0" w:space="0" w:color="auto"/>
        <w:right w:val="none" w:sz="0" w:space="0" w:color="auto"/>
      </w:divBdr>
    </w:div>
    <w:div w:id="440606880">
      <w:bodyDiv w:val="1"/>
      <w:marLeft w:val="0"/>
      <w:marRight w:val="0"/>
      <w:marTop w:val="0"/>
      <w:marBottom w:val="0"/>
      <w:divBdr>
        <w:top w:val="none" w:sz="0" w:space="0" w:color="auto"/>
        <w:left w:val="none" w:sz="0" w:space="0" w:color="auto"/>
        <w:bottom w:val="none" w:sz="0" w:space="0" w:color="auto"/>
        <w:right w:val="none" w:sz="0" w:space="0" w:color="auto"/>
      </w:divBdr>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1270116470">
      <w:bodyDiv w:val="1"/>
      <w:marLeft w:val="0"/>
      <w:marRight w:val="0"/>
      <w:marTop w:val="0"/>
      <w:marBottom w:val="0"/>
      <w:divBdr>
        <w:top w:val="none" w:sz="0" w:space="0" w:color="auto"/>
        <w:left w:val="none" w:sz="0" w:space="0" w:color="auto"/>
        <w:bottom w:val="none" w:sz="0" w:space="0" w:color="auto"/>
        <w:right w:val="none" w:sz="0" w:space="0" w:color="auto"/>
      </w:divBdr>
    </w:div>
    <w:div w:id="1350376820">
      <w:bodyDiv w:val="1"/>
      <w:marLeft w:val="0"/>
      <w:marRight w:val="0"/>
      <w:marTop w:val="0"/>
      <w:marBottom w:val="0"/>
      <w:divBdr>
        <w:top w:val="none" w:sz="0" w:space="0" w:color="auto"/>
        <w:left w:val="none" w:sz="0" w:space="0" w:color="auto"/>
        <w:bottom w:val="none" w:sz="0" w:space="0" w:color="auto"/>
        <w:right w:val="none" w:sz="0" w:space="0" w:color="auto"/>
      </w:divBdr>
      <w:divsChild>
        <w:div w:id="1028066484">
          <w:marLeft w:val="806"/>
          <w:marRight w:val="0"/>
          <w:marTop w:val="144"/>
          <w:marBottom w:val="0"/>
          <w:divBdr>
            <w:top w:val="none" w:sz="0" w:space="0" w:color="auto"/>
            <w:left w:val="none" w:sz="0" w:space="0" w:color="auto"/>
            <w:bottom w:val="none" w:sz="0" w:space="0" w:color="auto"/>
            <w:right w:val="none" w:sz="0" w:space="0" w:color="auto"/>
          </w:divBdr>
        </w:div>
      </w:divsChild>
    </w:div>
    <w:div w:id="1553884160">
      <w:bodyDiv w:val="1"/>
      <w:marLeft w:val="0"/>
      <w:marRight w:val="0"/>
      <w:marTop w:val="0"/>
      <w:marBottom w:val="0"/>
      <w:divBdr>
        <w:top w:val="none" w:sz="0" w:space="0" w:color="auto"/>
        <w:left w:val="none" w:sz="0" w:space="0" w:color="auto"/>
        <w:bottom w:val="none" w:sz="0" w:space="0" w:color="auto"/>
        <w:right w:val="none" w:sz="0" w:space="0" w:color="auto"/>
      </w:divBdr>
      <w:divsChild>
        <w:div w:id="109058035">
          <w:marLeft w:val="806"/>
          <w:marRight w:val="0"/>
          <w:marTop w:val="106"/>
          <w:marBottom w:val="0"/>
          <w:divBdr>
            <w:top w:val="none" w:sz="0" w:space="0" w:color="auto"/>
            <w:left w:val="none" w:sz="0" w:space="0" w:color="auto"/>
            <w:bottom w:val="none" w:sz="0" w:space="0" w:color="auto"/>
            <w:right w:val="none" w:sz="0" w:space="0" w:color="auto"/>
          </w:divBdr>
        </w:div>
        <w:div w:id="1574663829">
          <w:marLeft w:val="806"/>
          <w:marRight w:val="0"/>
          <w:marTop w:val="106"/>
          <w:marBottom w:val="0"/>
          <w:divBdr>
            <w:top w:val="none" w:sz="0" w:space="0" w:color="auto"/>
            <w:left w:val="none" w:sz="0" w:space="0" w:color="auto"/>
            <w:bottom w:val="none" w:sz="0" w:space="0" w:color="auto"/>
            <w:right w:val="none" w:sz="0" w:space="0" w:color="auto"/>
          </w:divBdr>
        </w:div>
        <w:div w:id="1774083682">
          <w:marLeft w:val="806"/>
          <w:marRight w:val="0"/>
          <w:marTop w:val="106"/>
          <w:marBottom w:val="0"/>
          <w:divBdr>
            <w:top w:val="none" w:sz="0" w:space="0" w:color="auto"/>
            <w:left w:val="none" w:sz="0" w:space="0" w:color="auto"/>
            <w:bottom w:val="none" w:sz="0" w:space="0" w:color="auto"/>
            <w:right w:val="none" w:sz="0" w:space="0" w:color="auto"/>
          </w:divBdr>
        </w:div>
        <w:div w:id="197427061">
          <w:marLeft w:val="806"/>
          <w:marRight w:val="0"/>
          <w:marTop w:val="106"/>
          <w:marBottom w:val="0"/>
          <w:divBdr>
            <w:top w:val="none" w:sz="0" w:space="0" w:color="auto"/>
            <w:left w:val="none" w:sz="0" w:space="0" w:color="auto"/>
            <w:bottom w:val="none" w:sz="0" w:space="0" w:color="auto"/>
            <w:right w:val="none" w:sz="0" w:space="0" w:color="auto"/>
          </w:divBdr>
        </w:div>
      </w:divsChild>
    </w:div>
    <w:div w:id="1815562297">
      <w:bodyDiv w:val="1"/>
      <w:marLeft w:val="0"/>
      <w:marRight w:val="0"/>
      <w:marTop w:val="0"/>
      <w:marBottom w:val="0"/>
      <w:divBdr>
        <w:top w:val="none" w:sz="0" w:space="0" w:color="auto"/>
        <w:left w:val="none" w:sz="0" w:space="0" w:color="auto"/>
        <w:bottom w:val="none" w:sz="0" w:space="0" w:color="auto"/>
        <w:right w:val="none" w:sz="0" w:space="0" w:color="auto"/>
      </w:divBdr>
      <w:divsChild>
        <w:div w:id="277225093">
          <w:marLeft w:val="806"/>
          <w:marRight w:val="0"/>
          <w:marTop w:val="144"/>
          <w:marBottom w:val="0"/>
          <w:divBdr>
            <w:top w:val="none" w:sz="0" w:space="0" w:color="auto"/>
            <w:left w:val="none" w:sz="0" w:space="0" w:color="auto"/>
            <w:bottom w:val="none" w:sz="0" w:space="0" w:color="auto"/>
            <w:right w:val="none" w:sz="0" w:space="0" w:color="auto"/>
          </w:divBdr>
        </w:div>
      </w:divsChild>
    </w:div>
    <w:div w:id="2099129231">
      <w:bodyDiv w:val="1"/>
      <w:marLeft w:val="0"/>
      <w:marRight w:val="0"/>
      <w:marTop w:val="0"/>
      <w:marBottom w:val="0"/>
      <w:divBdr>
        <w:top w:val="none" w:sz="0" w:space="0" w:color="auto"/>
        <w:left w:val="none" w:sz="0" w:space="0" w:color="auto"/>
        <w:bottom w:val="none" w:sz="0" w:space="0" w:color="auto"/>
        <w:right w:val="none" w:sz="0" w:space="0" w:color="auto"/>
      </w:divBdr>
      <w:divsChild>
        <w:div w:id="485433971">
          <w:marLeft w:val="720"/>
          <w:marRight w:val="0"/>
          <w:marTop w:val="154"/>
          <w:marBottom w:val="0"/>
          <w:divBdr>
            <w:top w:val="none" w:sz="0" w:space="0" w:color="auto"/>
            <w:left w:val="none" w:sz="0" w:space="0" w:color="auto"/>
            <w:bottom w:val="none" w:sz="0" w:space="0" w:color="auto"/>
            <w:right w:val="none" w:sz="0" w:space="0" w:color="auto"/>
          </w:divBdr>
        </w:div>
        <w:div w:id="772359656">
          <w:marLeft w:val="720"/>
          <w:marRight w:val="0"/>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BB131D-D1F1-4103-A340-D6693C04DC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9</Pages>
  <Words>3031</Words>
  <Characters>17281</Characters>
  <Application>Microsoft Office Word</Application>
  <DocSecurity>0</DocSecurity>
  <Lines>144</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20272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Горин Алексей</dc:creator>
  <cp:lastModifiedBy>Наталья</cp:lastModifiedBy>
  <cp:revision>8</cp:revision>
  <cp:lastPrinted>2019-09-23T03:53:00Z</cp:lastPrinted>
  <dcterms:created xsi:type="dcterms:W3CDTF">2020-10-05T09:04:00Z</dcterms:created>
  <dcterms:modified xsi:type="dcterms:W3CDTF">2024-05-23T10:21:00Z</dcterms:modified>
</cp:coreProperties>
</file>