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44C6" w:rsidRPr="00810354" w:rsidRDefault="00AA44C6" w:rsidP="00AA44C6">
      <w:pPr>
        <w:jc w:val="right"/>
        <w:rPr>
          <w:sz w:val="28"/>
        </w:rPr>
      </w:pPr>
      <w:r>
        <w:rPr>
          <w:sz w:val="28"/>
        </w:rPr>
        <w:t>Приложение</w:t>
      </w:r>
    </w:p>
    <w:p w:rsidR="00AA44C6" w:rsidRPr="00810354" w:rsidRDefault="00AA44C6" w:rsidP="00AA44C6">
      <w:pPr>
        <w:jc w:val="right"/>
        <w:rPr>
          <w:sz w:val="28"/>
        </w:rPr>
      </w:pPr>
      <w:r w:rsidRPr="00810354">
        <w:rPr>
          <w:sz w:val="28"/>
        </w:rPr>
        <w:t>к рабочей программе дисциплины</w:t>
      </w:r>
    </w:p>
    <w:p w:rsidR="00AA44C6" w:rsidRPr="009A1203" w:rsidRDefault="00AA44C6" w:rsidP="00AA44C6">
      <w:pPr>
        <w:jc w:val="right"/>
        <w:rPr>
          <w:sz w:val="28"/>
        </w:rPr>
      </w:pPr>
      <w:r w:rsidRPr="009A1203">
        <w:rPr>
          <w:sz w:val="28"/>
        </w:rPr>
        <w:t>«</w:t>
      </w:r>
      <w:r w:rsidR="006D2359">
        <w:rPr>
          <w:sz w:val="28"/>
        </w:rPr>
        <w:t>Основы функционирования ЖКХ</w:t>
      </w:r>
      <w:r w:rsidRPr="009A1203">
        <w:rPr>
          <w:sz w:val="28"/>
        </w:rPr>
        <w:t>»</w:t>
      </w:r>
    </w:p>
    <w:p w:rsidR="00AA44C6" w:rsidRPr="00810354" w:rsidRDefault="00AA44C6" w:rsidP="00AA44C6">
      <w:pPr>
        <w:rPr>
          <w:sz w:val="28"/>
        </w:rPr>
      </w:pPr>
    </w:p>
    <w:p w:rsidR="00AA44C6" w:rsidRDefault="00AA44C6" w:rsidP="00AA44C6">
      <w:pPr>
        <w:jc w:val="center"/>
      </w:pPr>
    </w:p>
    <w:p w:rsidR="00AA44C6" w:rsidRDefault="00AA44C6" w:rsidP="00AA44C6">
      <w:pPr>
        <w:jc w:val="center"/>
      </w:pPr>
    </w:p>
    <w:p w:rsidR="00AA44C6" w:rsidRPr="00B6405B" w:rsidRDefault="00AA44C6" w:rsidP="00AA44C6">
      <w:pPr>
        <w:jc w:val="center"/>
      </w:pPr>
      <w:r w:rsidRPr="00B6405B">
        <w:t>МИНИСТЕРСТВО НАУКИ И ВЫСШЕГО ОБРАЗОВАНИЯ РОССИЙСКОЙ ФЕДЕРАЦИИ</w:t>
      </w:r>
    </w:p>
    <w:p w:rsidR="00AA44C6" w:rsidRPr="00B6405B" w:rsidRDefault="00AA44C6" w:rsidP="00AA44C6">
      <w:pPr>
        <w:jc w:val="center"/>
      </w:pPr>
    </w:p>
    <w:p w:rsidR="00AA44C6" w:rsidRPr="00B6405B" w:rsidRDefault="00AA44C6" w:rsidP="00AA44C6">
      <w:pPr>
        <w:jc w:val="center"/>
      </w:pPr>
      <w:r w:rsidRPr="00B6405B">
        <w:t xml:space="preserve">ВЛАДИВОСТОКСКИЙ ГОСУДАРСТВЕННЫЙ УНИВЕРСИТЕТ </w:t>
      </w:r>
    </w:p>
    <w:p w:rsidR="00AA44C6" w:rsidRPr="00B6405B" w:rsidRDefault="00AA44C6" w:rsidP="00AA44C6">
      <w:pPr>
        <w:jc w:val="center"/>
        <w:rPr>
          <w:vanish/>
        </w:rPr>
      </w:pPr>
      <w:r w:rsidRPr="00B6405B">
        <w:t xml:space="preserve">ЭКОНОМИКИ И СЕРВИСА </w:t>
      </w:r>
    </w:p>
    <w:p w:rsidR="00AA44C6" w:rsidRDefault="00AA44C6" w:rsidP="00AA44C6">
      <w:pPr>
        <w:jc w:val="center"/>
      </w:pPr>
    </w:p>
    <w:p w:rsidR="00FE4CE7" w:rsidRDefault="00FE4CE7" w:rsidP="00AA44C6">
      <w:pPr>
        <w:jc w:val="center"/>
      </w:pPr>
      <w:hyperlink r:id="rId8" w:history="1">
        <w:r w:rsidRPr="00B450B1">
          <w:rPr>
            <w:rStyle w:val="af3"/>
            <w:bCs/>
            <w:caps/>
            <w:color w:val="auto"/>
            <w:spacing w:val="-7"/>
            <w:u w:val="none"/>
          </w:rPr>
          <w:t>ИНСТИТУТ МЕЖДУНАРОДНОГО БИЗНЕСА, ЭКОНОМИКИ И УПРАВЛЕНИЯ</w:t>
        </w:r>
      </w:hyperlink>
      <w:bookmarkStart w:id="0" w:name="_GoBack"/>
      <w:bookmarkEnd w:id="0"/>
    </w:p>
    <w:p w:rsidR="00FE4CE7" w:rsidRPr="00B6405B" w:rsidRDefault="00FE4CE7" w:rsidP="00AA44C6">
      <w:pPr>
        <w:jc w:val="center"/>
      </w:pPr>
    </w:p>
    <w:p w:rsidR="00AA44C6" w:rsidRPr="009A1203" w:rsidRDefault="00AA44C6" w:rsidP="00AA44C6">
      <w:pPr>
        <w:jc w:val="center"/>
      </w:pPr>
      <w:r w:rsidRPr="009A1203">
        <w:t>КАФЕДРА ЭКОНОМИКИ И УПРАВЛЕНИЯ</w:t>
      </w:r>
    </w:p>
    <w:p w:rsidR="00AA44C6" w:rsidRPr="009A1203" w:rsidRDefault="00AA44C6" w:rsidP="00AA44C6">
      <w:pPr>
        <w:jc w:val="center"/>
      </w:pPr>
    </w:p>
    <w:p w:rsidR="00AA44C6" w:rsidRPr="00B6405B" w:rsidRDefault="00AA44C6" w:rsidP="00AA44C6">
      <w:pPr>
        <w:jc w:val="center"/>
        <w:rPr>
          <w:i/>
        </w:rPr>
      </w:pPr>
    </w:p>
    <w:p w:rsidR="00AA44C6" w:rsidRPr="00B6405B" w:rsidRDefault="00AA44C6" w:rsidP="00AA44C6"/>
    <w:p w:rsidR="00AA44C6" w:rsidRPr="00B6405B" w:rsidRDefault="00AA44C6" w:rsidP="00AA44C6"/>
    <w:p w:rsidR="00AA44C6" w:rsidRPr="00B6405B" w:rsidRDefault="00AA44C6" w:rsidP="00AA44C6"/>
    <w:p w:rsidR="00AA44C6" w:rsidRPr="00B6405B" w:rsidRDefault="00AA44C6" w:rsidP="00AA44C6"/>
    <w:p w:rsidR="00AA44C6" w:rsidRPr="00B6405B" w:rsidRDefault="00AA44C6" w:rsidP="00AA44C6">
      <w:pPr>
        <w:ind w:firstLine="720"/>
      </w:pPr>
    </w:p>
    <w:p w:rsidR="00AA44C6" w:rsidRDefault="00AA44C6" w:rsidP="00AA44C6">
      <w:pPr>
        <w:jc w:val="center"/>
      </w:pPr>
      <w:r>
        <w:t xml:space="preserve">Фонд оценочных средств </w:t>
      </w:r>
    </w:p>
    <w:p w:rsidR="00AA44C6" w:rsidRPr="00B6405B" w:rsidRDefault="00AA44C6" w:rsidP="00AA44C6">
      <w:pPr>
        <w:jc w:val="center"/>
      </w:pPr>
      <w:r>
        <w:t>для проведения т</w:t>
      </w:r>
      <w:r w:rsidRPr="00B6405B">
        <w:t>екущего контроля и промежуточной аттестации по дисциплине (модулю)</w:t>
      </w:r>
    </w:p>
    <w:p w:rsidR="00AA44C6" w:rsidRPr="00B6405B" w:rsidRDefault="00AA44C6" w:rsidP="00AA44C6">
      <w:pPr>
        <w:jc w:val="center"/>
      </w:pPr>
    </w:p>
    <w:p w:rsidR="00AA44C6" w:rsidRPr="003A67DE" w:rsidRDefault="006D2359" w:rsidP="00AA44C6">
      <w:pPr>
        <w:jc w:val="center"/>
        <w:rPr>
          <w:b/>
          <w:i/>
          <w:color w:val="FF0000"/>
        </w:rPr>
      </w:pPr>
      <w:r>
        <w:rPr>
          <w:b/>
        </w:rPr>
        <w:t>Основы функционирования ЖКХ</w:t>
      </w:r>
    </w:p>
    <w:p w:rsidR="00AA44C6" w:rsidRPr="00B6405B" w:rsidRDefault="00AA44C6" w:rsidP="00AA44C6"/>
    <w:p w:rsidR="00AA44C6" w:rsidRPr="00B6405B" w:rsidRDefault="00AA44C6" w:rsidP="00AA44C6">
      <w:pPr>
        <w:jc w:val="center"/>
      </w:pPr>
    </w:p>
    <w:p w:rsidR="00AA44C6" w:rsidRPr="00B6405B" w:rsidRDefault="00AA44C6" w:rsidP="00AA44C6">
      <w:pPr>
        <w:jc w:val="center"/>
      </w:pPr>
      <w:r w:rsidRPr="00B6405B">
        <w:t>Направление и профиль подготовки:</w:t>
      </w:r>
    </w:p>
    <w:p w:rsidR="00AA44C6" w:rsidRPr="00B6405B" w:rsidRDefault="00AA44C6" w:rsidP="00AA44C6">
      <w:pPr>
        <w:jc w:val="center"/>
      </w:pPr>
    </w:p>
    <w:p w:rsidR="00AA44C6" w:rsidRPr="00A65F09" w:rsidRDefault="00AA44C6" w:rsidP="00AA44C6">
      <w:pPr>
        <w:jc w:val="center"/>
      </w:pPr>
      <w:r w:rsidRPr="000A52C8">
        <w:t>38.03.0</w:t>
      </w:r>
      <w:r w:rsidR="00581A78">
        <w:t>2</w:t>
      </w:r>
      <w:r w:rsidRPr="000A52C8">
        <w:t xml:space="preserve"> </w:t>
      </w:r>
      <w:r w:rsidR="00581A78">
        <w:t>Менеджмент</w:t>
      </w:r>
    </w:p>
    <w:p w:rsidR="00AA44C6" w:rsidRPr="00A65F09" w:rsidRDefault="00581A78" w:rsidP="00AA44C6">
      <w:pPr>
        <w:jc w:val="center"/>
      </w:pPr>
      <w:r>
        <w:t>Управление малым бизнесом</w:t>
      </w:r>
    </w:p>
    <w:p w:rsidR="00AA44C6" w:rsidRPr="00B6405B" w:rsidRDefault="00AA44C6" w:rsidP="00AA44C6">
      <w:pPr>
        <w:jc w:val="center"/>
        <w:rPr>
          <w:i/>
        </w:rPr>
      </w:pPr>
    </w:p>
    <w:p w:rsidR="00AA44C6" w:rsidRPr="00B6405B" w:rsidRDefault="00AA44C6" w:rsidP="00AA44C6">
      <w:pPr>
        <w:jc w:val="center"/>
        <w:rPr>
          <w:i/>
        </w:rPr>
      </w:pPr>
    </w:p>
    <w:p w:rsidR="00AA44C6" w:rsidRPr="00B6405B" w:rsidRDefault="00AA44C6" w:rsidP="00AA44C6">
      <w:pPr>
        <w:autoSpaceDE w:val="0"/>
        <w:autoSpaceDN w:val="0"/>
        <w:adjustRightInd w:val="0"/>
        <w:jc w:val="center"/>
        <w:rPr>
          <w:rFonts w:eastAsia="HiddenHorzOCR"/>
        </w:rPr>
      </w:pPr>
      <w:r w:rsidRPr="00B6405B">
        <w:rPr>
          <w:rFonts w:eastAsia="HiddenHorzOCR"/>
        </w:rPr>
        <w:t>Форма обучения</w:t>
      </w:r>
    </w:p>
    <w:p w:rsidR="00AA44C6" w:rsidRPr="00B6405B" w:rsidRDefault="00AA44C6" w:rsidP="00AA44C6">
      <w:pPr>
        <w:autoSpaceDE w:val="0"/>
        <w:autoSpaceDN w:val="0"/>
        <w:adjustRightInd w:val="0"/>
        <w:jc w:val="center"/>
        <w:rPr>
          <w:rFonts w:eastAsia="HiddenHorzOCR"/>
        </w:rPr>
      </w:pPr>
      <w:r w:rsidRPr="009A1203">
        <w:rPr>
          <w:rFonts w:eastAsia="HiddenHorzOCR"/>
        </w:rPr>
        <w:t>очная, заочная</w:t>
      </w:r>
    </w:p>
    <w:p w:rsidR="00AA44C6" w:rsidRDefault="00AA44C6" w:rsidP="00AA44C6">
      <w:pPr>
        <w:rPr>
          <w:i/>
          <w:color w:val="FF0000"/>
        </w:rPr>
      </w:pPr>
    </w:p>
    <w:p w:rsidR="00AA44C6" w:rsidRPr="00B6405B" w:rsidRDefault="00AA44C6" w:rsidP="00AA44C6"/>
    <w:p w:rsidR="00AA44C6" w:rsidRPr="00B6405B" w:rsidRDefault="00AA44C6" w:rsidP="00AA44C6"/>
    <w:p w:rsidR="00AA44C6" w:rsidRPr="00B6405B" w:rsidRDefault="00AA44C6" w:rsidP="00AA44C6"/>
    <w:p w:rsidR="00AA44C6" w:rsidRPr="00B6405B" w:rsidRDefault="00AA44C6" w:rsidP="00AA44C6"/>
    <w:p w:rsidR="00AA44C6" w:rsidRPr="00B6405B" w:rsidRDefault="00AA44C6" w:rsidP="00AA44C6">
      <w:pPr>
        <w:jc w:val="center"/>
      </w:pPr>
    </w:p>
    <w:p w:rsidR="00AA44C6" w:rsidRPr="00B6405B" w:rsidRDefault="00AA44C6" w:rsidP="00AA44C6">
      <w:pPr>
        <w:jc w:val="center"/>
      </w:pPr>
    </w:p>
    <w:p w:rsidR="00AA44C6" w:rsidRPr="00B6405B" w:rsidRDefault="00AA44C6" w:rsidP="00AA44C6">
      <w:pPr>
        <w:jc w:val="center"/>
      </w:pPr>
    </w:p>
    <w:p w:rsidR="00AA44C6" w:rsidRPr="00B6405B" w:rsidRDefault="00AA44C6" w:rsidP="00AA44C6">
      <w:pPr>
        <w:jc w:val="center"/>
      </w:pPr>
    </w:p>
    <w:p w:rsidR="00AA44C6" w:rsidRPr="00B6405B" w:rsidRDefault="00AA44C6" w:rsidP="00AA44C6">
      <w:pPr>
        <w:jc w:val="center"/>
      </w:pPr>
    </w:p>
    <w:p w:rsidR="00AA44C6" w:rsidRPr="00B6405B" w:rsidRDefault="00AA44C6" w:rsidP="00AA44C6"/>
    <w:p w:rsidR="00AA44C6" w:rsidRPr="00B6405B" w:rsidRDefault="00AA44C6" w:rsidP="00AA44C6">
      <w:pPr>
        <w:jc w:val="center"/>
      </w:pPr>
    </w:p>
    <w:p w:rsidR="00AA44C6" w:rsidRPr="00B6405B" w:rsidRDefault="00AA44C6" w:rsidP="00AA44C6">
      <w:pPr>
        <w:jc w:val="center"/>
      </w:pPr>
    </w:p>
    <w:p w:rsidR="00AA44C6" w:rsidRPr="00B6405B" w:rsidRDefault="00AA44C6" w:rsidP="00AA44C6">
      <w:pPr>
        <w:jc w:val="center"/>
      </w:pPr>
    </w:p>
    <w:p w:rsidR="00AA44C6" w:rsidRPr="00B6405B" w:rsidRDefault="00AA44C6" w:rsidP="00AA44C6">
      <w:pPr>
        <w:jc w:val="center"/>
      </w:pPr>
    </w:p>
    <w:p w:rsidR="00AA44C6" w:rsidRPr="00B6405B" w:rsidRDefault="00AA44C6" w:rsidP="00AA44C6">
      <w:pPr>
        <w:jc w:val="center"/>
      </w:pPr>
    </w:p>
    <w:p w:rsidR="00AA44C6" w:rsidRDefault="00AA44C6" w:rsidP="00AA44C6">
      <w:pPr>
        <w:jc w:val="center"/>
      </w:pPr>
      <w:r w:rsidRPr="00B6405B">
        <w:t>Владивосток 20</w:t>
      </w:r>
      <w:r w:rsidR="00361E88">
        <w:t>2</w:t>
      </w:r>
      <w:r w:rsidR="00FE4CE7">
        <w:t>1</w:t>
      </w:r>
      <w:r>
        <w:br w:type="page"/>
      </w:r>
    </w:p>
    <w:p w:rsidR="00B67479" w:rsidRPr="00810354" w:rsidRDefault="00B67479">
      <w:pPr>
        <w:rPr>
          <w:b/>
        </w:rPr>
        <w:sectPr w:rsidR="00B67479" w:rsidRPr="00810354" w:rsidSect="00B67479">
          <w:footerReference w:type="default" r:id="rId9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AA44C6" w:rsidRDefault="00AA44C6" w:rsidP="00B12882">
      <w:pPr>
        <w:tabs>
          <w:tab w:val="left" w:pos="1276"/>
        </w:tabs>
        <w:spacing w:before="120" w:after="120"/>
        <w:ind w:left="1276" w:hanging="1276"/>
        <w:rPr>
          <w:rFonts w:ascii="Arial" w:hAnsi="Arial" w:cs="Arial"/>
          <w:b/>
        </w:rPr>
      </w:pPr>
      <w:r w:rsidRPr="003A17E6">
        <w:rPr>
          <w:rFonts w:ascii="Arial" w:hAnsi="Arial" w:cs="Arial"/>
          <w:b/>
        </w:rPr>
        <w:lastRenderedPageBreak/>
        <w:t xml:space="preserve">1 Перечень формируемых компетенций* </w:t>
      </w:r>
    </w:p>
    <w:tbl>
      <w:tblPr>
        <w:tblStyle w:val="a3"/>
        <w:tblpPr w:leftFromText="180" w:rightFromText="180" w:vertAnchor="text" w:horzAnchor="margin" w:tblpY="974"/>
        <w:tblW w:w="10343" w:type="dxa"/>
        <w:tblLook w:val="04A0" w:firstRow="1" w:lastRow="0" w:firstColumn="1" w:lastColumn="0" w:noHBand="0" w:noVBand="1"/>
      </w:tblPr>
      <w:tblGrid>
        <w:gridCol w:w="1565"/>
        <w:gridCol w:w="7502"/>
        <w:gridCol w:w="1276"/>
      </w:tblGrid>
      <w:tr w:rsidR="00AF7EA9" w:rsidRPr="007D6992" w:rsidTr="00AF7EA9">
        <w:tc>
          <w:tcPr>
            <w:tcW w:w="1565" w:type="dxa"/>
            <w:vAlign w:val="center"/>
          </w:tcPr>
          <w:p w:rsidR="00AF7EA9" w:rsidRPr="007D6992" w:rsidRDefault="00AF7EA9" w:rsidP="00AF7EA9">
            <w:pPr>
              <w:jc w:val="center"/>
            </w:pPr>
            <w:r w:rsidRPr="007D6992">
              <w:t>Код компетенции</w:t>
            </w:r>
          </w:p>
        </w:tc>
        <w:tc>
          <w:tcPr>
            <w:tcW w:w="7502" w:type="dxa"/>
            <w:vAlign w:val="center"/>
          </w:tcPr>
          <w:p w:rsidR="00AF7EA9" w:rsidRPr="007D6992" w:rsidRDefault="00AF7EA9" w:rsidP="00AF7EA9">
            <w:pPr>
              <w:jc w:val="center"/>
            </w:pPr>
            <w:r w:rsidRPr="007D6992">
              <w:t>Формулировка компетенции</w:t>
            </w:r>
          </w:p>
        </w:tc>
        <w:tc>
          <w:tcPr>
            <w:tcW w:w="1276" w:type="dxa"/>
            <w:vAlign w:val="center"/>
          </w:tcPr>
          <w:p w:rsidR="00AF7EA9" w:rsidRPr="007D6992" w:rsidRDefault="00AF7EA9" w:rsidP="00AF7EA9">
            <w:pPr>
              <w:jc w:val="center"/>
            </w:pPr>
            <w:r w:rsidRPr="007D6992">
              <w:t>Номер</w:t>
            </w:r>
          </w:p>
          <w:p w:rsidR="00AF7EA9" w:rsidRPr="007D6992" w:rsidRDefault="00AF7EA9" w:rsidP="00AF7EA9">
            <w:pPr>
              <w:jc w:val="center"/>
            </w:pPr>
            <w:r w:rsidRPr="007D6992">
              <w:t>этапа</w:t>
            </w:r>
          </w:p>
          <w:p w:rsidR="00AF7EA9" w:rsidRPr="007D6992" w:rsidRDefault="00AF7EA9" w:rsidP="00AF7EA9">
            <w:pPr>
              <w:jc w:val="center"/>
            </w:pPr>
            <w:r w:rsidRPr="007D6992">
              <w:t>(1–8)</w:t>
            </w:r>
          </w:p>
        </w:tc>
      </w:tr>
      <w:tr w:rsidR="00AF7EA9" w:rsidRPr="007D6992" w:rsidTr="00A65F09">
        <w:trPr>
          <w:trHeight w:val="1439"/>
        </w:trPr>
        <w:tc>
          <w:tcPr>
            <w:tcW w:w="1565" w:type="dxa"/>
          </w:tcPr>
          <w:p w:rsidR="00AF7EA9" w:rsidRPr="007D6992" w:rsidRDefault="00581A78" w:rsidP="006D2359">
            <w:r>
              <w:t>ОПК-2</w:t>
            </w:r>
          </w:p>
        </w:tc>
        <w:tc>
          <w:tcPr>
            <w:tcW w:w="7502" w:type="dxa"/>
          </w:tcPr>
          <w:p w:rsidR="00AF7EA9" w:rsidRPr="007D6992" w:rsidRDefault="00581A78" w:rsidP="006D2359">
            <w:pPr>
              <w:jc w:val="both"/>
            </w:pPr>
            <w:r>
              <w:t>Способность находить организационно-управленческие решения и готовность нести за них ответственность с позиций социальной значимости принимаемых решений</w:t>
            </w:r>
          </w:p>
        </w:tc>
        <w:tc>
          <w:tcPr>
            <w:tcW w:w="1276" w:type="dxa"/>
          </w:tcPr>
          <w:p w:rsidR="00AF7EA9" w:rsidRPr="006D2359" w:rsidRDefault="009D4A6F" w:rsidP="00AF7EA9">
            <w:pPr>
              <w:jc w:val="center"/>
            </w:pPr>
            <w:r>
              <w:t>4</w:t>
            </w:r>
          </w:p>
        </w:tc>
      </w:tr>
      <w:tr w:rsidR="00581A78" w:rsidRPr="007D6992" w:rsidTr="00A65F09">
        <w:trPr>
          <w:trHeight w:val="1439"/>
        </w:trPr>
        <w:tc>
          <w:tcPr>
            <w:tcW w:w="1565" w:type="dxa"/>
          </w:tcPr>
          <w:p w:rsidR="00581A78" w:rsidRDefault="00581A78" w:rsidP="006D2359">
            <w:r>
              <w:t>ПК-17</w:t>
            </w:r>
          </w:p>
        </w:tc>
        <w:tc>
          <w:tcPr>
            <w:tcW w:w="7502" w:type="dxa"/>
          </w:tcPr>
          <w:p w:rsidR="00581A78" w:rsidRPr="00A531AD" w:rsidRDefault="00581A78" w:rsidP="006D2359">
            <w:pPr>
              <w:jc w:val="both"/>
            </w:pPr>
            <w:r>
              <w:t>Способность оценивать экономические и социальные условия осуществления предпринимательской деятельности, выявлять новые рыночные возможности и формировать новые бизнес-модели</w:t>
            </w:r>
          </w:p>
        </w:tc>
        <w:tc>
          <w:tcPr>
            <w:tcW w:w="1276" w:type="dxa"/>
          </w:tcPr>
          <w:p w:rsidR="00581A78" w:rsidRDefault="009D4A6F" w:rsidP="00AF7EA9">
            <w:pPr>
              <w:jc w:val="center"/>
            </w:pPr>
            <w:r>
              <w:t>4</w:t>
            </w:r>
          </w:p>
        </w:tc>
      </w:tr>
    </w:tbl>
    <w:p w:rsidR="00AA44C6" w:rsidRPr="008C5023" w:rsidRDefault="00AA44C6" w:rsidP="00AA44C6">
      <w:pPr>
        <w:tabs>
          <w:tab w:val="left" w:pos="1276"/>
        </w:tabs>
        <w:spacing w:before="120" w:after="120"/>
        <w:ind w:left="1276" w:hanging="1276"/>
      </w:pPr>
      <w:r w:rsidRPr="009668E9">
        <w:t xml:space="preserve">Таблица </w:t>
      </w:r>
      <w:r w:rsidRPr="008C5023">
        <w:t>– Перечень компетенций с указанием этапов их формирования в процессе освоения образовательной программе</w:t>
      </w:r>
    </w:p>
    <w:p w:rsidR="00183114" w:rsidRPr="003A17E6" w:rsidRDefault="00183114" w:rsidP="00183114">
      <w:pPr>
        <w:spacing w:before="240" w:after="120"/>
        <w:ind w:firstLine="709"/>
        <w:jc w:val="both"/>
        <w:rPr>
          <w:rFonts w:ascii="Arial" w:hAnsi="Arial" w:cs="Arial"/>
          <w:b/>
        </w:rPr>
      </w:pPr>
      <w:r w:rsidRPr="003A17E6">
        <w:rPr>
          <w:rFonts w:ascii="Arial" w:hAnsi="Arial" w:cs="Arial"/>
          <w:b/>
        </w:rPr>
        <w:t xml:space="preserve">2 </w:t>
      </w:r>
      <w:r>
        <w:rPr>
          <w:rFonts w:ascii="Arial" w:hAnsi="Arial" w:cs="Arial"/>
          <w:b/>
        </w:rPr>
        <w:t>Описание критериев оценивания планируемых результатов обучения</w:t>
      </w:r>
    </w:p>
    <w:p w:rsidR="00D80585" w:rsidRPr="00B12882" w:rsidRDefault="00581A78" w:rsidP="00B12882">
      <w:pPr>
        <w:jc w:val="center"/>
        <w:rPr>
          <w:sz w:val="32"/>
        </w:rPr>
      </w:pPr>
      <w:r>
        <w:t>О</w:t>
      </w:r>
      <w:r w:rsidR="00EB29CD">
        <w:t>ПК-</w:t>
      </w:r>
      <w:r>
        <w:t>2</w:t>
      </w:r>
      <w:r w:rsidR="00EB29CD">
        <w:t xml:space="preserve"> </w:t>
      </w:r>
      <w:r w:rsidR="00D80585" w:rsidRPr="00B12882">
        <w:t>-</w:t>
      </w:r>
      <w:r w:rsidR="00D80585" w:rsidRPr="00B12882">
        <w:rPr>
          <w:sz w:val="20"/>
          <w:szCs w:val="20"/>
        </w:rPr>
        <w:t xml:space="preserve"> </w:t>
      </w:r>
      <w:r>
        <w:t>Способность находить организационно-управленческие решения и готовность нести за них ответственность с позиций социальной значимости принимаемых решений</w:t>
      </w:r>
    </w:p>
    <w:p w:rsidR="00D80585" w:rsidRDefault="00D80585" w:rsidP="00D80585">
      <w:pPr>
        <w:jc w:val="both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57"/>
        <w:gridCol w:w="4194"/>
        <w:gridCol w:w="3844"/>
      </w:tblGrid>
      <w:tr w:rsidR="00B12882" w:rsidRPr="00D02CC8" w:rsidTr="00AF7EA9">
        <w:trPr>
          <w:trHeight w:val="631"/>
        </w:trPr>
        <w:tc>
          <w:tcPr>
            <w:tcW w:w="3115" w:type="pct"/>
            <w:gridSpan w:val="2"/>
          </w:tcPr>
          <w:p w:rsidR="00B12882" w:rsidRPr="00D02CC8" w:rsidRDefault="00B12882" w:rsidP="00B12882">
            <w:pPr>
              <w:jc w:val="center"/>
              <w:rPr>
                <w:b/>
              </w:rPr>
            </w:pPr>
            <w:r w:rsidRPr="00D02CC8">
              <w:rPr>
                <w:b/>
              </w:rPr>
              <w:t>Планируемые результаты обучения</w:t>
            </w:r>
          </w:p>
          <w:p w:rsidR="00B12882" w:rsidRPr="00D02CC8" w:rsidRDefault="00B12882" w:rsidP="00B12882">
            <w:pPr>
              <w:jc w:val="center"/>
              <w:rPr>
                <w:b/>
              </w:rPr>
            </w:pPr>
            <w:r w:rsidRPr="00D02CC8">
              <w:t>(показатели достижения заданного уровня планируемого результата обучения)</w:t>
            </w:r>
          </w:p>
        </w:tc>
        <w:tc>
          <w:tcPr>
            <w:tcW w:w="1885" w:type="pct"/>
          </w:tcPr>
          <w:p w:rsidR="00B12882" w:rsidRPr="00D02CC8" w:rsidRDefault="00B12882" w:rsidP="00B12882">
            <w:pPr>
              <w:jc w:val="center"/>
              <w:rPr>
                <w:b/>
              </w:rPr>
            </w:pPr>
            <w:r w:rsidRPr="00D02CC8">
              <w:rPr>
                <w:b/>
              </w:rPr>
              <w:t>Критерии оценивания результатов обучения</w:t>
            </w:r>
          </w:p>
        </w:tc>
      </w:tr>
      <w:tr w:rsidR="006D2359" w:rsidRPr="00BD5AEF" w:rsidTr="00AF7EA9">
        <w:tc>
          <w:tcPr>
            <w:tcW w:w="1058" w:type="pct"/>
          </w:tcPr>
          <w:p w:rsidR="006D2359" w:rsidRPr="00D02CC8" w:rsidRDefault="006D2359" w:rsidP="00B12882">
            <w:pPr>
              <w:jc w:val="both"/>
            </w:pPr>
            <w:r w:rsidRPr="00D02CC8">
              <w:rPr>
                <w:b/>
              </w:rPr>
              <w:t>Зна</w:t>
            </w:r>
            <w:r>
              <w:rPr>
                <w:b/>
              </w:rPr>
              <w:t>ет</w:t>
            </w:r>
          </w:p>
        </w:tc>
        <w:tc>
          <w:tcPr>
            <w:tcW w:w="2057" w:type="pct"/>
            <w:tcBorders>
              <w:top w:val="single" w:sz="4" w:space="0" w:color="auto"/>
            </w:tcBorders>
          </w:tcPr>
          <w:p w:rsidR="006D2359" w:rsidRPr="00D62288" w:rsidRDefault="00361E88" w:rsidP="00361E88">
            <w:pPr>
              <w:pStyle w:val="a4"/>
              <w:tabs>
                <w:tab w:val="left" w:pos="477"/>
              </w:tabs>
              <w:ind w:left="277"/>
              <w:contextualSpacing w:val="0"/>
              <w:jc w:val="both"/>
              <w:rPr>
                <w:rFonts w:eastAsiaTheme="minorEastAsia"/>
              </w:rPr>
            </w:pPr>
            <w:r w:rsidRPr="00D62288">
              <w:rPr>
                <w:bCs/>
                <w:iCs/>
              </w:rPr>
              <w:t>принципы, факторы и условия размещения производственных объектов, обеспечивающие эффективное социально-экономическое развитие территорий</w:t>
            </w:r>
          </w:p>
        </w:tc>
        <w:tc>
          <w:tcPr>
            <w:tcW w:w="1885" w:type="pct"/>
          </w:tcPr>
          <w:p w:rsidR="006D2359" w:rsidRPr="00EB29CD" w:rsidRDefault="006D2359" w:rsidP="00EB29CD">
            <w:r w:rsidRPr="00BD5AEF">
              <w:t xml:space="preserve">Правильность ответов на поставленные </w:t>
            </w:r>
            <w:r w:rsidRPr="00EB29CD">
              <w:t xml:space="preserve">теоретические </w:t>
            </w:r>
            <w:r w:rsidRPr="00BD5AEF">
              <w:t>вопросы</w:t>
            </w:r>
            <w:r w:rsidRPr="00EB29CD">
              <w:t xml:space="preserve"> в рамках </w:t>
            </w:r>
            <w:r w:rsidR="00581A78">
              <w:t>механизма реализации управленческих решений в предпринимательской деятельности</w:t>
            </w:r>
          </w:p>
        </w:tc>
      </w:tr>
      <w:tr w:rsidR="006D2359" w:rsidRPr="00D02CC8" w:rsidTr="005F6533">
        <w:tc>
          <w:tcPr>
            <w:tcW w:w="1058" w:type="pct"/>
          </w:tcPr>
          <w:p w:rsidR="006D2359" w:rsidRPr="00D02CC8" w:rsidRDefault="006D2359" w:rsidP="00B12882">
            <w:pPr>
              <w:jc w:val="both"/>
            </w:pPr>
            <w:r w:rsidRPr="00D02CC8">
              <w:rPr>
                <w:b/>
              </w:rPr>
              <w:t>Уме</w:t>
            </w:r>
            <w:r>
              <w:rPr>
                <w:b/>
              </w:rPr>
              <w:t>ет</w:t>
            </w:r>
          </w:p>
        </w:tc>
        <w:tc>
          <w:tcPr>
            <w:tcW w:w="2057" w:type="pct"/>
            <w:tcBorders>
              <w:top w:val="single" w:sz="4" w:space="0" w:color="auto"/>
            </w:tcBorders>
            <w:vAlign w:val="center"/>
          </w:tcPr>
          <w:p w:rsidR="006D2359" w:rsidRPr="00D62288" w:rsidRDefault="00361E88" w:rsidP="00361E88">
            <w:pPr>
              <w:pStyle w:val="a4"/>
              <w:tabs>
                <w:tab w:val="left" w:pos="477"/>
              </w:tabs>
              <w:spacing w:after="160" w:line="256" w:lineRule="auto"/>
              <w:ind w:left="277"/>
              <w:jc w:val="both"/>
              <w:rPr>
                <w:rFonts w:eastAsiaTheme="minorEastAsia"/>
              </w:rPr>
            </w:pPr>
            <w:r w:rsidRPr="00D62288">
              <w:rPr>
                <w:iCs/>
              </w:rPr>
              <w:t>использовать полученную информацию для обоснования управленческих решений</w:t>
            </w:r>
          </w:p>
        </w:tc>
        <w:tc>
          <w:tcPr>
            <w:tcW w:w="1885" w:type="pct"/>
          </w:tcPr>
          <w:p w:rsidR="006D2359" w:rsidRPr="00EB29CD" w:rsidRDefault="006D2359" w:rsidP="00EB29CD">
            <w:pPr>
              <w:jc w:val="both"/>
              <w:rPr>
                <w:color w:val="FF0000"/>
              </w:rPr>
            </w:pPr>
            <w:r w:rsidRPr="00EB29CD">
              <w:t xml:space="preserve">Корректность применения </w:t>
            </w:r>
            <w:r w:rsidR="00581A78">
              <w:t>информации для обоснования управленческих решений</w:t>
            </w:r>
          </w:p>
        </w:tc>
      </w:tr>
      <w:tr w:rsidR="006D2359" w:rsidRPr="00D02CC8" w:rsidTr="00AF7EA9">
        <w:tc>
          <w:tcPr>
            <w:tcW w:w="1058" w:type="pct"/>
          </w:tcPr>
          <w:p w:rsidR="006D2359" w:rsidRPr="00D02CC8" w:rsidRDefault="006D2359" w:rsidP="00B12882">
            <w:pPr>
              <w:jc w:val="both"/>
            </w:pPr>
            <w:r>
              <w:rPr>
                <w:b/>
              </w:rPr>
              <w:t>Владеет навыками</w:t>
            </w:r>
            <w:r w:rsidRPr="00D02CC8">
              <w:rPr>
                <w:b/>
              </w:rPr>
              <w:t xml:space="preserve"> и/или опытом</w:t>
            </w:r>
            <w:r>
              <w:rPr>
                <w:b/>
              </w:rPr>
              <w:t xml:space="preserve"> деятельности.</w:t>
            </w:r>
          </w:p>
        </w:tc>
        <w:tc>
          <w:tcPr>
            <w:tcW w:w="2057" w:type="pct"/>
            <w:tcBorders>
              <w:top w:val="single" w:sz="4" w:space="0" w:color="auto"/>
            </w:tcBorders>
          </w:tcPr>
          <w:p w:rsidR="006D2359" w:rsidRPr="00D62288" w:rsidRDefault="00361E88" w:rsidP="00361E88">
            <w:pPr>
              <w:pStyle w:val="a4"/>
              <w:tabs>
                <w:tab w:val="left" w:pos="477"/>
              </w:tabs>
              <w:spacing w:after="160" w:line="256" w:lineRule="auto"/>
              <w:ind w:left="277"/>
              <w:jc w:val="both"/>
              <w:rPr>
                <w:rFonts w:eastAsiaTheme="minorEastAsia"/>
              </w:rPr>
            </w:pPr>
            <w:r w:rsidRPr="00D62288">
              <w:rPr>
                <w:iCs/>
              </w:rPr>
              <w:t>способностью находить организационно-управленческие решения и готовность нести за них ответственность</w:t>
            </w:r>
          </w:p>
        </w:tc>
        <w:tc>
          <w:tcPr>
            <w:tcW w:w="1885" w:type="pct"/>
          </w:tcPr>
          <w:p w:rsidR="006D2359" w:rsidRPr="00EB29CD" w:rsidRDefault="006D2359" w:rsidP="006D2359">
            <w:pPr>
              <w:jc w:val="both"/>
            </w:pPr>
            <w:r w:rsidRPr="00EB29CD">
              <w:t xml:space="preserve">Обоснованность и системность применения методов </w:t>
            </w:r>
            <w:r w:rsidR="00581A78">
              <w:t>и инструментов управления территорий в целях совершенствования деятельности организации</w:t>
            </w:r>
          </w:p>
        </w:tc>
      </w:tr>
    </w:tbl>
    <w:p w:rsidR="00B12882" w:rsidRDefault="00B12882" w:rsidP="00D80585">
      <w:pPr>
        <w:jc w:val="both"/>
      </w:pPr>
    </w:p>
    <w:p w:rsidR="00581A78" w:rsidRPr="00B12882" w:rsidRDefault="00581A78" w:rsidP="00581A78">
      <w:pPr>
        <w:jc w:val="center"/>
        <w:rPr>
          <w:sz w:val="32"/>
        </w:rPr>
      </w:pPr>
      <w:r>
        <w:t xml:space="preserve">ПК-17 </w:t>
      </w:r>
      <w:r w:rsidRPr="00B12882">
        <w:t>-</w:t>
      </w:r>
      <w:r w:rsidRPr="00B12882">
        <w:rPr>
          <w:sz w:val="20"/>
          <w:szCs w:val="20"/>
        </w:rPr>
        <w:t xml:space="preserve"> </w:t>
      </w:r>
      <w:r>
        <w:t>Способность оценивать экономические и социальные условия осуществления предпринимательской деятельности, выявлять новые рыночные возможности и формировать новые бизнес-модели</w:t>
      </w:r>
    </w:p>
    <w:p w:rsidR="00581A78" w:rsidRDefault="00581A78" w:rsidP="00581A78">
      <w:pPr>
        <w:jc w:val="both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57"/>
        <w:gridCol w:w="4194"/>
        <w:gridCol w:w="3844"/>
      </w:tblGrid>
      <w:tr w:rsidR="00581A78" w:rsidRPr="00D02CC8" w:rsidTr="00361E88">
        <w:trPr>
          <w:trHeight w:val="631"/>
        </w:trPr>
        <w:tc>
          <w:tcPr>
            <w:tcW w:w="3115" w:type="pct"/>
            <w:gridSpan w:val="2"/>
          </w:tcPr>
          <w:p w:rsidR="00581A78" w:rsidRPr="00D02CC8" w:rsidRDefault="00581A78" w:rsidP="00361E88">
            <w:pPr>
              <w:jc w:val="center"/>
              <w:rPr>
                <w:b/>
              </w:rPr>
            </w:pPr>
            <w:r w:rsidRPr="00D02CC8">
              <w:rPr>
                <w:b/>
              </w:rPr>
              <w:t>Планируемые результаты обучения</w:t>
            </w:r>
          </w:p>
          <w:p w:rsidR="00581A78" w:rsidRPr="00D02CC8" w:rsidRDefault="00581A78" w:rsidP="00361E88">
            <w:pPr>
              <w:jc w:val="center"/>
              <w:rPr>
                <w:b/>
              </w:rPr>
            </w:pPr>
            <w:r w:rsidRPr="00D02CC8">
              <w:t>(показатели достижения заданного уровня планируемого результата обучения)</w:t>
            </w:r>
          </w:p>
        </w:tc>
        <w:tc>
          <w:tcPr>
            <w:tcW w:w="1885" w:type="pct"/>
          </w:tcPr>
          <w:p w:rsidR="00581A78" w:rsidRPr="00D02CC8" w:rsidRDefault="00581A78" w:rsidP="00361E88">
            <w:pPr>
              <w:jc w:val="center"/>
              <w:rPr>
                <w:b/>
              </w:rPr>
            </w:pPr>
            <w:r w:rsidRPr="00D02CC8">
              <w:rPr>
                <w:b/>
              </w:rPr>
              <w:t>Критерии оценивания результатов обучения</w:t>
            </w:r>
          </w:p>
        </w:tc>
      </w:tr>
      <w:tr w:rsidR="007B6E67" w:rsidRPr="00BD5AEF" w:rsidTr="00263125">
        <w:tc>
          <w:tcPr>
            <w:tcW w:w="1058" w:type="pct"/>
          </w:tcPr>
          <w:p w:rsidR="007B6E67" w:rsidRPr="00D02CC8" w:rsidRDefault="007B6E67" w:rsidP="007B6E67">
            <w:pPr>
              <w:jc w:val="both"/>
            </w:pPr>
            <w:r w:rsidRPr="00D02CC8">
              <w:rPr>
                <w:b/>
              </w:rPr>
              <w:t>Зна</w:t>
            </w:r>
            <w:r>
              <w:rPr>
                <w:b/>
              </w:rPr>
              <w:t>ет</w:t>
            </w:r>
          </w:p>
        </w:tc>
        <w:tc>
          <w:tcPr>
            <w:tcW w:w="2057" w:type="pct"/>
            <w:tcBorders>
              <w:top w:val="single" w:sz="4" w:space="0" w:color="auto"/>
            </w:tcBorders>
            <w:vAlign w:val="center"/>
          </w:tcPr>
          <w:p w:rsidR="007B6E67" w:rsidRPr="00AE04C3" w:rsidRDefault="007B6E67" w:rsidP="007B6E67">
            <w:pPr>
              <w:pStyle w:val="a4"/>
              <w:tabs>
                <w:tab w:val="left" w:pos="417"/>
              </w:tabs>
              <w:spacing w:after="160" w:line="256" w:lineRule="auto"/>
              <w:ind w:left="277"/>
              <w:jc w:val="both"/>
            </w:pPr>
            <w:r w:rsidRPr="00AE04C3">
              <w:t xml:space="preserve">концепции, описывающие экономические и социальные </w:t>
            </w:r>
            <w:r w:rsidRPr="00AE04C3">
              <w:lastRenderedPageBreak/>
              <w:t>условия осуществления предпринимательской деятельности</w:t>
            </w:r>
          </w:p>
        </w:tc>
        <w:tc>
          <w:tcPr>
            <w:tcW w:w="1885" w:type="pct"/>
          </w:tcPr>
          <w:p w:rsidR="007B6E67" w:rsidRPr="00EB29CD" w:rsidRDefault="007B6E67" w:rsidP="007B6E67">
            <w:r w:rsidRPr="00BD5AEF">
              <w:lastRenderedPageBreak/>
              <w:t xml:space="preserve">Правильность ответов на поставленные </w:t>
            </w:r>
            <w:r w:rsidRPr="00EB29CD">
              <w:t xml:space="preserve">теоретические </w:t>
            </w:r>
            <w:r w:rsidRPr="00BD5AEF">
              <w:t>вопросы</w:t>
            </w:r>
            <w:r w:rsidRPr="00EB29CD">
              <w:t xml:space="preserve"> </w:t>
            </w:r>
            <w:r>
              <w:t xml:space="preserve">описывающие </w:t>
            </w:r>
            <w:r w:rsidRPr="00D62288">
              <w:rPr>
                <w:iCs/>
              </w:rPr>
              <w:t xml:space="preserve">основные </w:t>
            </w:r>
            <w:r w:rsidRPr="00D62288">
              <w:rPr>
                <w:iCs/>
              </w:rPr>
              <w:lastRenderedPageBreak/>
              <w:t>понятия и категории качества</w:t>
            </w:r>
            <w:r>
              <w:rPr>
                <w:iCs/>
              </w:rPr>
              <w:t xml:space="preserve"> в сфере ЖКХ</w:t>
            </w:r>
          </w:p>
        </w:tc>
      </w:tr>
      <w:tr w:rsidR="007B6E67" w:rsidRPr="00D02CC8" w:rsidTr="00361E88">
        <w:tc>
          <w:tcPr>
            <w:tcW w:w="1058" w:type="pct"/>
          </w:tcPr>
          <w:p w:rsidR="007B6E67" w:rsidRPr="00D02CC8" w:rsidRDefault="007B6E67" w:rsidP="007B6E67">
            <w:pPr>
              <w:jc w:val="both"/>
            </w:pPr>
            <w:r w:rsidRPr="00D02CC8">
              <w:rPr>
                <w:b/>
              </w:rPr>
              <w:lastRenderedPageBreak/>
              <w:t>Уме</w:t>
            </w:r>
            <w:r>
              <w:rPr>
                <w:b/>
              </w:rPr>
              <w:t>ет</w:t>
            </w:r>
          </w:p>
        </w:tc>
        <w:tc>
          <w:tcPr>
            <w:tcW w:w="2057" w:type="pct"/>
            <w:tcBorders>
              <w:top w:val="single" w:sz="4" w:space="0" w:color="auto"/>
            </w:tcBorders>
            <w:vAlign w:val="center"/>
          </w:tcPr>
          <w:p w:rsidR="007B6E67" w:rsidRPr="006D2359" w:rsidRDefault="007B6E67" w:rsidP="007B6E67">
            <w:pPr>
              <w:pStyle w:val="a4"/>
              <w:tabs>
                <w:tab w:val="left" w:pos="417"/>
              </w:tabs>
              <w:spacing w:after="160" w:line="256" w:lineRule="auto"/>
              <w:ind w:left="277"/>
              <w:jc w:val="both"/>
              <w:rPr>
                <w:rFonts w:eastAsiaTheme="minorEastAsia"/>
              </w:rPr>
            </w:pPr>
            <w:r w:rsidRPr="00AE04C3">
              <w:t>оценивать экономические и социальные условия осуществления предпринимательской деятельности</w:t>
            </w:r>
          </w:p>
        </w:tc>
        <w:tc>
          <w:tcPr>
            <w:tcW w:w="1885" w:type="pct"/>
          </w:tcPr>
          <w:p w:rsidR="007B6E67" w:rsidRPr="00EB29CD" w:rsidRDefault="007B6E67" w:rsidP="007B6E67">
            <w:pPr>
              <w:jc w:val="both"/>
              <w:rPr>
                <w:color w:val="FF0000"/>
              </w:rPr>
            </w:pPr>
            <w:r w:rsidRPr="00EB29CD">
              <w:t xml:space="preserve">Корректность применения </w:t>
            </w:r>
            <w:r>
              <w:t>методов принятия</w:t>
            </w:r>
            <w:r w:rsidRPr="00DD748F">
              <w:t xml:space="preserve"> управленческие решения в области качества и оцен</w:t>
            </w:r>
            <w:r>
              <w:t>ки их эффективности в сфере ЖКХ</w:t>
            </w:r>
          </w:p>
        </w:tc>
      </w:tr>
    </w:tbl>
    <w:p w:rsidR="00581A78" w:rsidRDefault="00581A78" w:rsidP="00581A78">
      <w:pPr>
        <w:jc w:val="both"/>
      </w:pPr>
    </w:p>
    <w:p w:rsidR="00B12882" w:rsidRPr="00B03116" w:rsidRDefault="00B12882" w:rsidP="00D80585">
      <w:pPr>
        <w:jc w:val="both"/>
      </w:pPr>
    </w:p>
    <w:p w:rsidR="00B12882" w:rsidRDefault="00B12882" w:rsidP="00B12882">
      <w:pPr>
        <w:spacing w:before="240" w:after="120"/>
        <w:ind w:firstLine="709"/>
        <w:jc w:val="both"/>
        <w:rPr>
          <w:rFonts w:ascii="Arial" w:hAnsi="Arial" w:cs="Arial"/>
          <w:b/>
        </w:rPr>
      </w:pPr>
      <w:r w:rsidRPr="003A17E6">
        <w:rPr>
          <w:rFonts w:ascii="Arial" w:hAnsi="Arial" w:cs="Arial"/>
          <w:b/>
        </w:rPr>
        <w:t>3 Перечень оценочных средств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76"/>
        <w:gridCol w:w="2495"/>
        <w:gridCol w:w="3651"/>
        <w:gridCol w:w="1480"/>
        <w:gridCol w:w="1490"/>
      </w:tblGrid>
      <w:tr w:rsidR="007B6E67" w:rsidRPr="00CB373E" w:rsidTr="00AA0FA1">
        <w:trPr>
          <w:trHeight w:val="315"/>
          <w:jc w:val="center"/>
        </w:trPr>
        <w:tc>
          <w:tcPr>
            <w:tcW w:w="1752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B6E67" w:rsidRPr="00CB373E" w:rsidRDefault="007B6E67" w:rsidP="00AA0FA1">
            <w:pPr>
              <w:suppressAutoHyphens/>
              <w:snapToGrid w:val="0"/>
              <w:jc w:val="center"/>
              <w:rPr>
                <w:lang w:eastAsia="ar-SA"/>
              </w:rPr>
            </w:pPr>
            <w:r w:rsidRPr="00CB373E">
              <w:rPr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791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7B6E67" w:rsidRPr="00CB373E" w:rsidRDefault="007B6E67" w:rsidP="00AA0FA1">
            <w:pPr>
              <w:suppressAutoHyphens/>
              <w:snapToGrid w:val="0"/>
              <w:jc w:val="center"/>
              <w:rPr>
                <w:color w:val="000000"/>
                <w:lang w:eastAsia="ar-SA"/>
              </w:rPr>
            </w:pPr>
            <w:r w:rsidRPr="00CB373E">
              <w:rPr>
                <w:color w:val="000000"/>
                <w:lang w:eastAsia="ar-SA"/>
              </w:rPr>
              <w:t>Контролируемые темы дисциплины</w:t>
            </w:r>
          </w:p>
        </w:tc>
        <w:tc>
          <w:tcPr>
            <w:tcW w:w="1457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7B6E67" w:rsidRPr="00CB373E" w:rsidRDefault="007B6E67" w:rsidP="00AA0FA1">
            <w:pPr>
              <w:suppressAutoHyphens/>
              <w:snapToGrid w:val="0"/>
              <w:jc w:val="center"/>
              <w:rPr>
                <w:color w:val="000000"/>
                <w:lang w:eastAsia="ar-SA"/>
              </w:rPr>
            </w:pPr>
            <w:r w:rsidRPr="00CB373E">
              <w:rPr>
                <w:color w:val="000000"/>
                <w:lang w:eastAsia="ar-SA"/>
              </w:rPr>
              <w:t>Наименование оценочного средства и представление его в ФОС*</w:t>
            </w:r>
          </w:p>
        </w:tc>
      </w:tr>
      <w:tr w:rsidR="007B6E67" w:rsidRPr="00CB373E" w:rsidTr="00AA0FA1">
        <w:trPr>
          <w:trHeight w:val="791"/>
          <w:jc w:val="center"/>
        </w:trPr>
        <w:tc>
          <w:tcPr>
            <w:tcW w:w="1752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B6E67" w:rsidRPr="00CB373E" w:rsidRDefault="007B6E67" w:rsidP="00AA0FA1">
            <w:pPr>
              <w:jc w:val="center"/>
              <w:rPr>
                <w:lang w:eastAsia="ar-SA"/>
              </w:rPr>
            </w:pPr>
          </w:p>
        </w:tc>
        <w:tc>
          <w:tcPr>
            <w:tcW w:w="1791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B6E67" w:rsidRPr="00CB373E" w:rsidRDefault="007B6E67" w:rsidP="00AA0FA1">
            <w:pPr>
              <w:suppressAutoHyphens/>
              <w:snapToGrid w:val="0"/>
              <w:jc w:val="center"/>
              <w:rPr>
                <w:b/>
                <w:lang w:eastAsia="ar-SA"/>
              </w:rPr>
            </w:pPr>
          </w:p>
        </w:tc>
        <w:tc>
          <w:tcPr>
            <w:tcW w:w="726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B6E67" w:rsidRPr="00CB373E" w:rsidRDefault="007B6E67" w:rsidP="00AA0FA1">
            <w:pPr>
              <w:suppressAutoHyphens/>
              <w:snapToGrid w:val="0"/>
              <w:jc w:val="center"/>
              <w:rPr>
                <w:b/>
                <w:lang w:eastAsia="ar-SA"/>
              </w:rPr>
            </w:pPr>
            <w:r w:rsidRPr="00CB373E">
              <w:rPr>
                <w:b/>
                <w:lang w:eastAsia="ar-SA"/>
              </w:rPr>
              <w:t>текущий контроль</w:t>
            </w:r>
          </w:p>
        </w:tc>
        <w:tc>
          <w:tcPr>
            <w:tcW w:w="731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7B6E67" w:rsidRPr="00CB373E" w:rsidRDefault="007B6E67" w:rsidP="00AA0FA1">
            <w:pPr>
              <w:suppressAutoHyphens/>
              <w:snapToGrid w:val="0"/>
              <w:jc w:val="center"/>
              <w:rPr>
                <w:b/>
                <w:color w:val="000000"/>
                <w:lang w:eastAsia="ar-SA"/>
              </w:rPr>
            </w:pPr>
            <w:proofErr w:type="spellStart"/>
            <w:proofErr w:type="gramStart"/>
            <w:r w:rsidRPr="00CB373E">
              <w:rPr>
                <w:b/>
                <w:color w:val="000000"/>
                <w:lang w:eastAsia="ar-SA"/>
              </w:rPr>
              <w:t>Промежу</w:t>
            </w:r>
            <w:proofErr w:type="spellEnd"/>
            <w:r w:rsidRPr="00CB373E">
              <w:rPr>
                <w:b/>
                <w:color w:val="000000"/>
                <w:lang w:eastAsia="ar-SA"/>
              </w:rPr>
              <w:t>-точная</w:t>
            </w:r>
            <w:proofErr w:type="gramEnd"/>
            <w:r w:rsidRPr="00CB373E">
              <w:rPr>
                <w:b/>
                <w:color w:val="000000"/>
                <w:lang w:eastAsia="ar-SA"/>
              </w:rPr>
              <w:t xml:space="preserve"> аттестация</w:t>
            </w:r>
          </w:p>
        </w:tc>
      </w:tr>
      <w:tr w:rsidR="007B6E67" w:rsidRPr="00CB373E" w:rsidTr="00AA0FA1">
        <w:trPr>
          <w:trHeight w:val="432"/>
          <w:jc w:val="center"/>
        </w:trPr>
        <w:tc>
          <w:tcPr>
            <w:tcW w:w="5000" w:type="pct"/>
            <w:gridSpan w:val="5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7B6E67" w:rsidRPr="00CB373E" w:rsidRDefault="007B6E67" w:rsidP="00AA0FA1">
            <w:pPr>
              <w:suppressAutoHyphens/>
              <w:snapToGrid w:val="0"/>
              <w:jc w:val="center"/>
              <w:rPr>
                <w:b/>
                <w:lang w:eastAsia="ar-SA"/>
              </w:rPr>
            </w:pPr>
            <w:r w:rsidRPr="00CB373E">
              <w:rPr>
                <w:szCs w:val="20"/>
              </w:rPr>
              <w:t>ОПК-2</w:t>
            </w:r>
          </w:p>
        </w:tc>
      </w:tr>
      <w:tr w:rsidR="007B6E67" w:rsidRPr="00CB373E" w:rsidTr="00AA0FA1">
        <w:trPr>
          <w:trHeight w:val="1656"/>
          <w:jc w:val="center"/>
        </w:trPr>
        <w:tc>
          <w:tcPr>
            <w:tcW w:w="52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7B6E67" w:rsidRPr="00CB373E" w:rsidRDefault="007B6E67" w:rsidP="00AA0FA1">
            <w:r w:rsidRPr="00CB373E">
              <w:t xml:space="preserve">Знания: 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B6E67" w:rsidRPr="00CB373E" w:rsidRDefault="007B6E67" w:rsidP="00AA0FA1">
            <w:pPr>
              <w:pStyle w:val="a4"/>
              <w:tabs>
                <w:tab w:val="left" w:pos="477"/>
              </w:tabs>
              <w:ind w:left="0"/>
              <w:contextualSpacing w:val="0"/>
              <w:jc w:val="both"/>
              <w:rPr>
                <w:rFonts w:eastAsiaTheme="minorEastAsia"/>
              </w:rPr>
            </w:pPr>
            <w:r w:rsidRPr="00CB373E">
              <w:rPr>
                <w:bCs/>
                <w:iCs/>
              </w:rPr>
              <w:t>принципы, факторы и условия размещения производственных объектов, обеспечивающие эффективное социально-экономическое развитие территорий</w:t>
            </w:r>
          </w:p>
        </w:tc>
        <w:tc>
          <w:tcPr>
            <w:tcW w:w="179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B6E67" w:rsidRPr="00CB373E" w:rsidRDefault="007B6E67" w:rsidP="00AA0FA1">
            <w:pPr>
              <w:autoSpaceDE w:val="0"/>
              <w:autoSpaceDN w:val="0"/>
              <w:adjustRightInd w:val="0"/>
              <w:rPr>
                <w:iCs/>
              </w:rPr>
            </w:pPr>
            <w:r w:rsidRPr="00CB373E">
              <w:rPr>
                <w:iCs/>
              </w:rPr>
              <w:t>1 Жилье в социально-экономической системе. Структура жилищно-коммунального комплекса1 Жилье в социально-экономической системе. Структура жилищно-коммунального комплекса</w:t>
            </w:r>
          </w:p>
          <w:p w:rsidR="007B6E67" w:rsidRPr="00CB373E" w:rsidRDefault="007B6E67" w:rsidP="00AA0FA1">
            <w:pPr>
              <w:autoSpaceDE w:val="0"/>
              <w:autoSpaceDN w:val="0"/>
              <w:adjustRightInd w:val="0"/>
              <w:rPr>
                <w:color w:val="FF0000"/>
              </w:rPr>
            </w:pPr>
            <w:r w:rsidRPr="00CB373E">
              <w:rPr>
                <w:iCs/>
              </w:rPr>
              <w:t>3 Тарифное регулирование в сфере ЖКХ</w:t>
            </w:r>
          </w:p>
        </w:tc>
        <w:tc>
          <w:tcPr>
            <w:tcW w:w="726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7B6E67" w:rsidRPr="00CB373E" w:rsidRDefault="007B6E67" w:rsidP="00AA0FA1">
            <w:pPr>
              <w:suppressAutoHyphens/>
              <w:jc w:val="center"/>
              <w:rPr>
                <w:color w:val="000000"/>
                <w:lang w:eastAsia="ar-SA"/>
              </w:rPr>
            </w:pPr>
            <w:r w:rsidRPr="00CB373E">
              <w:rPr>
                <w:lang w:eastAsia="ar-SA"/>
              </w:rPr>
              <w:t>Доклад-презентация</w:t>
            </w:r>
          </w:p>
          <w:p w:rsidR="007B6E67" w:rsidRPr="00CB373E" w:rsidRDefault="007B6E67" w:rsidP="00AA0FA1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(п.5.1)</w:t>
            </w:r>
          </w:p>
          <w:p w:rsidR="007B6E67" w:rsidRDefault="007B6E67" w:rsidP="00AA0FA1">
            <w:pPr>
              <w:suppressAutoHyphens/>
              <w:jc w:val="center"/>
              <w:rPr>
                <w:lang w:eastAsia="ar-SA"/>
              </w:rPr>
            </w:pPr>
          </w:p>
          <w:p w:rsidR="007B6E67" w:rsidRPr="00CB373E" w:rsidRDefault="007B6E67" w:rsidP="00AA0FA1">
            <w:pPr>
              <w:suppressAutoHyphens/>
              <w:jc w:val="center"/>
              <w:rPr>
                <w:lang w:eastAsia="ar-SA"/>
              </w:rPr>
            </w:pPr>
            <w:r w:rsidRPr="00CB373E">
              <w:rPr>
                <w:lang w:eastAsia="ar-SA"/>
              </w:rPr>
              <w:t>Дискуссия</w:t>
            </w:r>
            <w:r>
              <w:rPr>
                <w:lang w:eastAsia="ar-SA"/>
              </w:rPr>
              <w:t xml:space="preserve"> (п. 5.2)</w:t>
            </w:r>
          </w:p>
          <w:p w:rsidR="007B6E67" w:rsidRPr="00CB373E" w:rsidRDefault="007B6E67" w:rsidP="00AA0FA1">
            <w:pPr>
              <w:suppressAutoHyphens/>
              <w:jc w:val="center"/>
              <w:rPr>
                <w:color w:val="000000"/>
                <w:lang w:eastAsia="ar-SA"/>
              </w:rPr>
            </w:pPr>
          </w:p>
        </w:tc>
        <w:tc>
          <w:tcPr>
            <w:tcW w:w="73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7B6E67" w:rsidRPr="00CB373E" w:rsidRDefault="007B6E67" w:rsidP="00AA0FA1">
            <w:pPr>
              <w:suppressAutoHyphens/>
              <w:snapToGrid w:val="0"/>
              <w:jc w:val="center"/>
              <w:rPr>
                <w:color w:val="000000"/>
                <w:lang w:eastAsia="ar-SA"/>
              </w:rPr>
            </w:pPr>
          </w:p>
          <w:p w:rsidR="007B6E67" w:rsidRPr="00CB373E" w:rsidRDefault="007B6E67" w:rsidP="00AA0FA1">
            <w:pPr>
              <w:suppressAutoHyphens/>
              <w:snapToGrid w:val="0"/>
              <w:jc w:val="center"/>
              <w:rPr>
                <w:color w:val="000000"/>
                <w:lang w:eastAsia="ar-SA"/>
              </w:rPr>
            </w:pPr>
          </w:p>
          <w:p w:rsidR="007B6E67" w:rsidRPr="00CB373E" w:rsidRDefault="007B6E67" w:rsidP="00AA0FA1">
            <w:pPr>
              <w:suppressAutoHyphens/>
              <w:snapToGrid w:val="0"/>
              <w:jc w:val="center"/>
              <w:rPr>
                <w:color w:val="000000"/>
                <w:lang w:eastAsia="ar-SA"/>
              </w:rPr>
            </w:pPr>
          </w:p>
          <w:p w:rsidR="007B6E67" w:rsidRPr="00CB373E" w:rsidRDefault="007B6E67" w:rsidP="00AA0FA1">
            <w:pPr>
              <w:suppressAutoHyphens/>
              <w:snapToGrid w:val="0"/>
              <w:jc w:val="center"/>
              <w:rPr>
                <w:color w:val="000000"/>
                <w:lang w:eastAsia="ar-SA"/>
              </w:rPr>
            </w:pPr>
          </w:p>
          <w:p w:rsidR="007B6E67" w:rsidRPr="00CB373E" w:rsidRDefault="007B6E67" w:rsidP="00AA0FA1">
            <w:pPr>
              <w:suppressAutoHyphens/>
              <w:snapToGrid w:val="0"/>
              <w:jc w:val="center"/>
              <w:rPr>
                <w:color w:val="000000"/>
                <w:lang w:eastAsia="ar-SA"/>
              </w:rPr>
            </w:pPr>
          </w:p>
          <w:p w:rsidR="007B6E67" w:rsidRPr="00CB373E" w:rsidRDefault="007B6E67" w:rsidP="00AA0FA1">
            <w:pPr>
              <w:suppressAutoHyphens/>
              <w:snapToGrid w:val="0"/>
              <w:jc w:val="center"/>
              <w:rPr>
                <w:color w:val="000000"/>
                <w:lang w:eastAsia="ar-SA"/>
              </w:rPr>
            </w:pPr>
          </w:p>
          <w:p w:rsidR="007B6E67" w:rsidRPr="00CB373E" w:rsidRDefault="007B6E67" w:rsidP="00AA0FA1">
            <w:pPr>
              <w:suppressAutoHyphens/>
              <w:snapToGrid w:val="0"/>
              <w:jc w:val="center"/>
              <w:rPr>
                <w:color w:val="000000"/>
                <w:lang w:eastAsia="ar-SA"/>
              </w:rPr>
            </w:pPr>
          </w:p>
          <w:p w:rsidR="007B6E67" w:rsidRPr="00CB373E" w:rsidRDefault="007B6E67" w:rsidP="00AA0FA1">
            <w:pPr>
              <w:suppressAutoHyphens/>
              <w:snapToGrid w:val="0"/>
              <w:jc w:val="center"/>
              <w:rPr>
                <w:color w:val="000000"/>
                <w:lang w:eastAsia="ar-SA"/>
              </w:rPr>
            </w:pPr>
          </w:p>
          <w:p w:rsidR="007B6E67" w:rsidRPr="00CB373E" w:rsidRDefault="007B6E67" w:rsidP="00AA0FA1">
            <w:pPr>
              <w:suppressAutoHyphens/>
              <w:snapToGrid w:val="0"/>
              <w:jc w:val="center"/>
              <w:rPr>
                <w:color w:val="000000"/>
                <w:lang w:eastAsia="ar-SA"/>
              </w:rPr>
            </w:pPr>
          </w:p>
          <w:p w:rsidR="007B6E67" w:rsidRPr="00CB373E" w:rsidRDefault="007B6E67" w:rsidP="00AA0FA1">
            <w:pPr>
              <w:suppressAutoHyphens/>
              <w:snapToGrid w:val="0"/>
              <w:jc w:val="center"/>
              <w:rPr>
                <w:color w:val="000000"/>
                <w:lang w:eastAsia="ar-SA"/>
              </w:rPr>
            </w:pPr>
          </w:p>
          <w:p w:rsidR="007B6E67" w:rsidRPr="00CB373E" w:rsidRDefault="007B6E67" w:rsidP="00AA0FA1">
            <w:pPr>
              <w:suppressAutoHyphens/>
              <w:snapToGrid w:val="0"/>
              <w:jc w:val="center"/>
              <w:rPr>
                <w:color w:val="000000"/>
                <w:lang w:eastAsia="ar-SA"/>
              </w:rPr>
            </w:pPr>
          </w:p>
          <w:p w:rsidR="007B6E67" w:rsidRPr="00CB373E" w:rsidRDefault="007B6E67" w:rsidP="00AA0FA1">
            <w:pPr>
              <w:suppressAutoHyphens/>
              <w:snapToGrid w:val="0"/>
              <w:jc w:val="center"/>
              <w:rPr>
                <w:color w:val="000000"/>
                <w:lang w:eastAsia="ar-SA"/>
              </w:rPr>
            </w:pPr>
          </w:p>
          <w:p w:rsidR="007B6E67" w:rsidRPr="00CB373E" w:rsidRDefault="007B6E67" w:rsidP="00AA0FA1">
            <w:pPr>
              <w:suppressAutoHyphens/>
              <w:snapToGrid w:val="0"/>
              <w:jc w:val="center"/>
              <w:rPr>
                <w:color w:val="000000"/>
                <w:lang w:eastAsia="ar-SA"/>
              </w:rPr>
            </w:pPr>
          </w:p>
          <w:p w:rsidR="007B6E67" w:rsidRPr="00CB373E" w:rsidRDefault="007B6E67" w:rsidP="00AA0FA1">
            <w:pPr>
              <w:suppressAutoHyphens/>
              <w:snapToGrid w:val="0"/>
              <w:jc w:val="center"/>
              <w:rPr>
                <w:color w:val="000000"/>
                <w:lang w:eastAsia="ar-SA"/>
              </w:rPr>
            </w:pPr>
          </w:p>
          <w:p w:rsidR="007B6E67" w:rsidRPr="00CB373E" w:rsidRDefault="007B6E67" w:rsidP="00AA0FA1">
            <w:pPr>
              <w:suppressAutoHyphens/>
              <w:snapToGrid w:val="0"/>
              <w:jc w:val="center"/>
              <w:rPr>
                <w:color w:val="000000"/>
                <w:lang w:eastAsia="ar-SA"/>
              </w:rPr>
            </w:pPr>
          </w:p>
          <w:p w:rsidR="007B6E67" w:rsidRPr="00CB373E" w:rsidRDefault="007B6E67" w:rsidP="00AA0FA1">
            <w:pPr>
              <w:suppressAutoHyphens/>
              <w:snapToGrid w:val="0"/>
              <w:jc w:val="center"/>
              <w:rPr>
                <w:color w:val="000000"/>
                <w:lang w:eastAsia="ar-SA"/>
              </w:rPr>
            </w:pPr>
          </w:p>
          <w:p w:rsidR="007B6E67" w:rsidRPr="00CB373E" w:rsidRDefault="007B6E67" w:rsidP="00AA0FA1">
            <w:pPr>
              <w:suppressAutoHyphens/>
              <w:snapToGrid w:val="0"/>
              <w:jc w:val="center"/>
              <w:rPr>
                <w:color w:val="000000"/>
                <w:lang w:eastAsia="ar-SA"/>
              </w:rPr>
            </w:pPr>
          </w:p>
          <w:p w:rsidR="007B6E67" w:rsidRPr="00CB373E" w:rsidRDefault="007B6E67" w:rsidP="00AA0FA1">
            <w:pPr>
              <w:suppressAutoHyphens/>
              <w:snapToGrid w:val="0"/>
              <w:jc w:val="center"/>
              <w:rPr>
                <w:color w:val="000000"/>
                <w:lang w:eastAsia="ar-SA"/>
              </w:rPr>
            </w:pPr>
          </w:p>
          <w:p w:rsidR="007B6E67" w:rsidRPr="00CB373E" w:rsidRDefault="007B6E67" w:rsidP="00AA0FA1">
            <w:pPr>
              <w:suppressAutoHyphens/>
              <w:snapToGrid w:val="0"/>
              <w:jc w:val="center"/>
              <w:rPr>
                <w:color w:val="000000"/>
                <w:lang w:eastAsia="ar-SA"/>
              </w:rPr>
            </w:pPr>
          </w:p>
          <w:p w:rsidR="007B6E67" w:rsidRPr="00CB373E" w:rsidRDefault="007B6E67" w:rsidP="00AA0FA1">
            <w:pPr>
              <w:suppressAutoHyphens/>
              <w:snapToGrid w:val="0"/>
              <w:jc w:val="center"/>
              <w:rPr>
                <w:color w:val="000000"/>
                <w:lang w:eastAsia="ar-SA"/>
              </w:rPr>
            </w:pPr>
          </w:p>
          <w:p w:rsidR="007B6E67" w:rsidRPr="00CB373E" w:rsidRDefault="007B6E67" w:rsidP="00AA0FA1">
            <w:pPr>
              <w:suppressAutoHyphens/>
              <w:snapToGrid w:val="0"/>
              <w:jc w:val="center"/>
              <w:rPr>
                <w:color w:val="000000"/>
                <w:lang w:eastAsia="ar-SA"/>
              </w:rPr>
            </w:pPr>
          </w:p>
          <w:p w:rsidR="007B6E67" w:rsidRDefault="007B6E67" w:rsidP="00AA0FA1">
            <w:pPr>
              <w:suppressAutoHyphens/>
              <w:snapToGrid w:val="0"/>
              <w:jc w:val="center"/>
              <w:rPr>
                <w:color w:val="000000"/>
                <w:lang w:eastAsia="ar-SA"/>
              </w:rPr>
            </w:pPr>
            <w:r w:rsidRPr="00CB373E">
              <w:rPr>
                <w:color w:val="000000"/>
                <w:lang w:eastAsia="ar-SA"/>
              </w:rPr>
              <w:t>Тест</w:t>
            </w:r>
          </w:p>
          <w:p w:rsidR="007B6E67" w:rsidRPr="00CB373E" w:rsidRDefault="007B6E67" w:rsidP="00AA0FA1">
            <w:pPr>
              <w:suppressAutoHyphens/>
              <w:snapToGrid w:val="0"/>
              <w:jc w:val="center"/>
              <w:rPr>
                <w:color w:val="000000"/>
                <w:lang w:eastAsia="ar-SA"/>
              </w:rPr>
            </w:pPr>
            <w:r>
              <w:rPr>
                <w:color w:val="000000"/>
                <w:lang w:eastAsia="ar-SA"/>
              </w:rPr>
              <w:t>(п.5.3)</w:t>
            </w:r>
          </w:p>
          <w:p w:rsidR="007B6E67" w:rsidRPr="00CB373E" w:rsidRDefault="007B6E67" w:rsidP="00AA0FA1">
            <w:pPr>
              <w:rPr>
                <w:lang w:eastAsia="ar-SA"/>
              </w:rPr>
            </w:pPr>
          </w:p>
          <w:p w:rsidR="007B6E67" w:rsidRPr="00CB373E" w:rsidRDefault="007B6E67" w:rsidP="00AA0FA1">
            <w:pPr>
              <w:rPr>
                <w:lang w:eastAsia="ar-SA"/>
              </w:rPr>
            </w:pPr>
          </w:p>
          <w:p w:rsidR="007B6E67" w:rsidRPr="00CB373E" w:rsidRDefault="007B6E67" w:rsidP="00AA0FA1">
            <w:pPr>
              <w:rPr>
                <w:lang w:eastAsia="ar-SA"/>
              </w:rPr>
            </w:pPr>
          </w:p>
          <w:p w:rsidR="007B6E67" w:rsidRPr="00CB373E" w:rsidRDefault="007B6E67" w:rsidP="00AA0FA1">
            <w:pPr>
              <w:rPr>
                <w:lang w:eastAsia="ar-SA"/>
              </w:rPr>
            </w:pPr>
          </w:p>
          <w:p w:rsidR="007B6E67" w:rsidRPr="00CB373E" w:rsidRDefault="007B6E67" w:rsidP="00AA0FA1">
            <w:pPr>
              <w:rPr>
                <w:lang w:eastAsia="ar-SA"/>
              </w:rPr>
            </w:pPr>
          </w:p>
          <w:p w:rsidR="007B6E67" w:rsidRPr="00CB373E" w:rsidRDefault="007B6E67" w:rsidP="00AA0FA1">
            <w:pPr>
              <w:rPr>
                <w:lang w:eastAsia="ar-SA"/>
              </w:rPr>
            </w:pPr>
          </w:p>
          <w:p w:rsidR="007B6E67" w:rsidRPr="00CB373E" w:rsidRDefault="007B6E67" w:rsidP="00AA0FA1">
            <w:pPr>
              <w:rPr>
                <w:lang w:eastAsia="ar-SA"/>
              </w:rPr>
            </w:pPr>
          </w:p>
          <w:p w:rsidR="007B6E67" w:rsidRPr="00CB373E" w:rsidRDefault="007B6E67" w:rsidP="00AA0FA1">
            <w:pPr>
              <w:rPr>
                <w:lang w:eastAsia="ar-SA"/>
              </w:rPr>
            </w:pPr>
          </w:p>
          <w:p w:rsidR="007B6E67" w:rsidRPr="00CB373E" w:rsidRDefault="007B6E67" w:rsidP="00AA0FA1">
            <w:pPr>
              <w:rPr>
                <w:lang w:eastAsia="ar-SA"/>
              </w:rPr>
            </w:pPr>
          </w:p>
          <w:p w:rsidR="007B6E67" w:rsidRPr="00CB373E" w:rsidRDefault="007B6E67" w:rsidP="00AA0FA1">
            <w:pPr>
              <w:rPr>
                <w:lang w:eastAsia="ar-SA"/>
              </w:rPr>
            </w:pPr>
          </w:p>
          <w:p w:rsidR="007B6E67" w:rsidRPr="00CB373E" w:rsidRDefault="007B6E67" w:rsidP="00AA0FA1">
            <w:pPr>
              <w:rPr>
                <w:lang w:eastAsia="ar-SA"/>
              </w:rPr>
            </w:pPr>
          </w:p>
          <w:p w:rsidR="007B6E67" w:rsidRPr="00CB373E" w:rsidRDefault="007B6E67" w:rsidP="00AA0FA1">
            <w:pPr>
              <w:rPr>
                <w:lang w:eastAsia="ar-SA"/>
              </w:rPr>
            </w:pPr>
          </w:p>
          <w:p w:rsidR="007B6E67" w:rsidRPr="00CB373E" w:rsidRDefault="007B6E67" w:rsidP="00AA0FA1">
            <w:pPr>
              <w:rPr>
                <w:lang w:eastAsia="ar-SA"/>
              </w:rPr>
            </w:pPr>
          </w:p>
          <w:p w:rsidR="007B6E67" w:rsidRPr="00CB373E" w:rsidRDefault="007B6E67" w:rsidP="00AA0FA1">
            <w:pPr>
              <w:rPr>
                <w:lang w:eastAsia="ar-SA"/>
              </w:rPr>
            </w:pPr>
          </w:p>
          <w:p w:rsidR="007B6E67" w:rsidRPr="00CB373E" w:rsidRDefault="007B6E67" w:rsidP="00AA0FA1">
            <w:pPr>
              <w:rPr>
                <w:lang w:eastAsia="ar-SA"/>
              </w:rPr>
            </w:pPr>
          </w:p>
          <w:p w:rsidR="007B6E67" w:rsidRPr="00CB373E" w:rsidRDefault="007B6E67" w:rsidP="00AA0FA1">
            <w:pPr>
              <w:rPr>
                <w:lang w:eastAsia="ar-SA"/>
              </w:rPr>
            </w:pPr>
          </w:p>
          <w:p w:rsidR="007B6E67" w:rsidRDefault="007B6E67" w:rsidP="00AA0FA1">
            <w:pPr>
              <w:rPr>
                <w:lang w:eastAsia="ar-SA"/>
              </w:rPr>
            </w:pPr>
          </w:p>
          <w:p w:rsidR="007B6E67" w:rsidRPr="00CB373E" w:rsidRDefault="007B6E67" w:rsidP="00AA0FA1">
            <w:pPr>
              <w:rPr>
                <w:lang w:eastAsia="ar-SA"/>
              </w:rPr>
            </w:pPr>
          </w:p>
          <w:p w:rsidR="007B6E67" w:rsidRDefault="007B6E67" w:rsidP="00AA0FA1">
            <w:pPr>
              <w:jc w:val="center"/>
              <w:rPr>
                <w:lang w:eastAsia="ar-SA"/>
              </w:rPr>
            </w:pPr>
            <w:r w:rsidRPr="00CB373E">
              <w:rPr>
                <w:lang w:eastAsia="ar-SA"/>
              </w:rPr>
              <w:t>Тест</w:t>
            </w:r>
          </w:p>
          <w:p w:rsidR="007B6E67" w:rsidRPr="00CB373E" w:rsidRDefault="007B6E67" w:rsidP="00AA0FA1">
            <w:pPr>
              <w:jc w:val="center"/>
              <w:rPr>
                <w:lang w:eastAsia="ar-SA"/>
              </w:rPr>
            </w:pPr>
            <w:r>
              <w:rPr>
                <w:lang w:eastAsia="ar-SA"/>
              </w:rPr>
              <w:t>(п.5.3)</w:t>
            </w:r>
          </w:p>
          <w:p w:rsidR="007B6E67" w:rsidRPr="00CB373E" w:rsidRDefault="007B6E67" w:rsidP="00AA0FA1">
            <w:pPr>
              <w:rPr>
                <w:lang w:eastAsia="ar-SA"/>
              </w:rPr>
            </w:pPr>
          </w:p>
          <w:p w:rsidR="007B6E67" w:rsidRPr="00CB373E" w:rsidRDefault="007B6E67" w:rsidP="00AA0FA1">
            <w:pPr>
              <w:rPr>
                <w:lang w:eastAsia="ar-SA"/>
              </w:rPr>
            </w:pPr>
          </w:p>
        </w:tc>
      </w:tr>
      <w:tr w:rsidR="007B6E67" w:rsidRPr="00CB373E" w:rsidTr="00AA0FA1">
        <w:trPr>
          <w:trHeight w:val="1656"/>
          <w:jc w:val="center"/>
        </w:trPr>
        <w:tc>
          <w:tcPr>
            <w:tcW w:w="52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7B6E67" w:rsidRPr="00CB373E" w:rsidRDefault="007B6E67" w:rsidP="00AA0FA1">
            <w:pPr>
              <w:rPr>
                <w:color w:val="000000"/>
              </w:rPr>
            </w:pPr>
            <w:r w:rsidRPr="00CB373E">
              <w:t>Умения: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7B6E67" w:rsidRPr="00CB373E" w:rsidRDefault="007B6E67" w:rsidP="00AA0FA1">
            <w:pPr>
              <w:pStyle w:val="a4"/>
              <w:tabs>
                <w:tab w:val="left" w:pos="477"/>
              </w:tabs>
              <w:ind w:left="0"/>
              <w:jc w:val="both"/>
              <w:rPr>
                <w:rFonts w:eastAsiaTheme="minorEastAsia"/>
              </w:rPr>
            </w:pPr>
            <w:r w:rsidRPr="00CB373E">
              <w:rPr>
                <w:iCs/>
              </w:rPr>
              <w:t>использовать полученную информацию для обоснования управленческих решений</w:t>
            </w:r>
          </w:p>
        </w:tc>
        <w:tc>
          <w:tcPr>
            <w:tcW w:w="179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B6E67" w:rsidRPr="00CB373E" w:rsidRDefault="007B6E67" w:rsidP="00AA0FA1">
            <w:pPr>
              <w:autoSpaceDE w:val="0"/>
              <w:autoSpaceDN w:val="0"/>
              <w:adjustRightInd w:val="0"/>
              <w:rPr>
                <w:iCs/>
              </w:rPr>
            </w:pPr>
            <w:r w:rsidRPr="00CB373E">
              <w:rPr>
                <w:iCs/>
              </w:rPr>
              <w:t>1 Жилье в социально-экономической системе. Структура жилищно-коммунального комплекса</w:t>
            </w:r>
          </w:p>
          <w:p w:rsidR="007B6E67" w:rsidRPr="00CB373E" w:rsidRDefault="007B6E67" w:rsidP="00AA0FA1">
            <w:pPr>
              <w:autoSpaceDE w:val="0"/>
              <w:autoSpaceDN w:val="0"/>
              <w:adjustRightInd w:val="0"/>
              <w:rPr>
                <w:iCs/>
              </w:rPr>
            </w:pPr>
            <w:r w:rsidRPr="00CB373E">
              <w:rPr>
                <w:iCs/>
              </w:rPr>
              <w:t>2 Организация технической эксплуатации, обслуживания и ремонта жилищного фонда. Подготовка жилого фонда к осенне-зимнему периоду</w:t>
            </w:r>
          </w:p>
          <w:p w:rsidR="007B6E67" w:rsidRPr="00CB373E" w:rsidRDefault="007B6E67" w:rsidP="00AA0FA1">
            <w:pPr>
              <w:autoSpaceDE w:val="0"/>
              <w:autoSpaceDN w:val="0"/>
              <w:adjustRightInd w:val="0"/>
              <w:rPr>
                <w:iCs/>
              </w:rPr>
            </w:pPr>
            <w:r w:rsidRPr="00CB373E">
              <w:rPr>
                <w:iCs/>
              </w:rPr>
              <w:t>5 Управление многоквартирным домом товариществом собственников жилья</w:t>
            </w:r>
          </w:p>
        </w:tc>
        <w:tc>
          <w:tcPr>
            <w:tcW w:w="726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7B6E67" w:rsidRPr="00CB373E" w:rsidRDefault="007B6E67" w:rsidP="00AA0FA1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731" w:type="pct"/>
            <w:vMerge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7B6E67" w:rsidRPr="00CB373E" w:rsidRDefault="007B6E67" w:rsidP="00AA0FA1">
            <w:pPr>
              <w:suppressAutoHyphens/>
              <w:snapToGrid w:val="0"/>
              <w:rPr>
                <w:color w:val="000000"/>
                <w:lang w:eastAsia="ar-SA"/>
              </w:rPr>
            </w:pPr>
          </w:p>
        </w:tc>
      </w:tr>
      <w:tr w:rsidR="007B6E67" w:rsidRPr="00CB373E" w:rsidTr="00AA0FA1">
        <w:trPr>
          <w:trHeight w:val="1656"/>
          <w:jc w:val="center"/>
        </w:trPr>
        <w:tc>
          <w:tcPr>
            <w:tcW w:w="52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7B6E67" w:rsidRPr="00CB373E" w:rsidRDefault="007B6E67" w:rsidP="00AA0FA1">
            <w:pPr>
              <w:rPr>
                <w:color w:val="000000"/>
              </w:rPr>
            </w:pPr>
            <w:r w:rsidRPr="00CB373E">
              <w:rPr>
                <w:color w:val="000000"/>
              </w:rPr>
              <w:t>Навыки: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B6E67" w:rsidRPr="00CB373E" w:rsidRDefault="007B6E67" w:rsidP="00AA0FA1">
            <w:pPr>
              <w:pStyle w:val="a4"/>
              <w:tabs>
                <w:tab w:val="left" w:pos="477"/>
              </w:tabs>
              <w:ind w:left="0"/>
              <w:jc w:val="both"/>
              <w:rPr>
                <w:rFonts w:eastAsiaTheme="minorEastAsia"/>
              </w:rPr>
            </w:pPr>
            <w:r w:rsidRPr="00CB373E">
              <w:rPr>
                <w:iCs/>
              </w:rPr>
              <w:t>способностью находить организационно-управленческие решения и готовность нести за них ответственность</w:t>
            </w:r>
          </w:p>
        </w:tc>
        <w:tc>
          <w:tcPr>
            <w:tcW w:w="179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B6E67" w:rsidRPr="00CB373E" w:rsidRDefault="007B6E67" w:rsidP="00AA0FA1">
            <w:pPr>
              <w:autoSpaceDE w:val="0"/>
              <w:autoSpaceDN w:val="0"/>
              <w:adjustRightInd w:val="0"/>
              <w:rPr>
                <w:iCs/>
              </w:rPr>
            </w:pPr>
            <w:r w:rsidRPr="00CB373E">
              <w:rPr>
                <w:iCs/>
              </w:rPr>
              <w:t>2 Организация технической эксплуатации, обслуживания и ремонта жилищного фонда. Подготовка жилого фонда к осенне-зимнему периоду</w:t>
            </w:r>
          </w:p>
          <w:p w:rsidR="007B6E67" w:rsidRPr="00CB373E" w:rsidRDefault="007B6E67" w:rsidP="00AA0FA1">
            <w:pPr>
              <w:autoSpaceDE w:val="0"/>
              <w:autoSpaceDN w:val="0"/>
              <w:adjustRightInd w:val="0"/>
              <w:rPr>
                <w:iCs/>
              </w:rPr>
            </w:pPr>
            <w:r w:rsidRPr="00CB373E">
              <w:rPr>
                <w:iCs/>
              </w:rPr>
              <w:t>4 Система управления многоквартирным домом</w:t>
            </w:r>
          </w:p>
          <w:p w:rsidR="007B6E67" w:rsidRPr="00CB373E" w:rsidRDefault="007B6E67" w:rsidP="00AA0FA1">
            <w:pPr>
              <w:autoSpaceDE w:val="0"/>
              <w:autoSpaceDN w:val="0"/>
              <w:adjustRightInd w:val="0"/>
              <w:rPr>
                <w:iCs/>
              </w:rPr>
            </w:pPr>
            <w:r w:rsidRPr="00CB373E">
              <w:rPr>
                <w:iCs/>
              </w:rPr>
              <w:t>6 Особенности управления МКД управляющей организацией</w:t>
            </w:r>
          </w:p>
        </w:tc>
        <w:tc>
          <w:tcPr>
            <w:tcW w:w="726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7B6E67" w:rsidRPr="00CB373E" w:rsidRDefault="007B6E67" w:rsidP="00AA0FA1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731" w:type="pct"/>
            <w:vMerge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7B6E67" w:rsidRPr="00CB373E" w:rsidRDefault="007B6E67" w:rsidP="00AA0FA1">
            <w:pPr>
              <w:suppressAutoHyphens/>
              <w:snapToGrid w:val="0"/>
              <w:rPr>
                <w:color w:val="000000"/>
                <w:lang w:eastAsia="ar-SA"/>
              </w:rPr>
            </w:pPr>
          </w:p>
        </w:tc>
      </w:tr>
      <w:tr w:rsidR="007B6E67" w:rsidRPr="00CB373E" w:rsidTr="00AA0FA1">
        <w:trPr>
          <w:trHeight w:val="624"/>
          <w:jc w:val="center"/>
        </w:trPr>
        <w:tc>
          <w:tcPr>
            <w:tcW w:w="4269" w:type="pct"/>
            <w:gridSpan w:val="4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7B6E67" w:rsidRPr="00CB373E" w:rsidRDefault="007B6E67" w:rsidP="00AA0FA1">
            <w:pPr>
              <w:suppressAutoHyphens/>
              <w:jc w:val="center"/>
              <w:rPr>
                <w:lang w:eastAsia="ar-SA"/>
              </w:rPr>
            </w:pPr>
            <w:r w:rsidRPr="00CB373E">
              <w:rPr>
                <w:lang w:eastAsia="ar-SA"/>
              </w:rPr>
              <w:t>ПК-17</w:t>
            </w:r>
          </w:p>
        </w:tc>
        <w:tc>
          <w:tcPr>
            <w:tcW w:w="731" w:type="pct"/>
            <w:vMerge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7B6E67" w:rsidRPr="00CB373E" w:rsidRDefault="007B6E67" w:rsidP="00AA0FA1">
            <w:pPr>
              <w:suppressAutoHyphens/>
              <w:snapToGrid w:val="0"/>
              <w:rPr>
                <w:color w:val="000000"/>
                <w:lang w:eastAsia="ar-SA"/>
              </w:rPr>
            </w:pPr>
          </w:p>
        </w:tc>
      </w:tr>
      <w:tr w:rsidR="007B6E67" w:rsidRPr="00CB373E" w:rsidTr="00AA0FA1">
        <w:trPr>
          <w:trHeight w:val="1656"/>
          <w:jc w:val="center"/>
        </w:trPr>
        <w:tc>
          <w:tcPr>
            <w:tcW w:w="52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7B6E67" w:rsidRPr="00CB373E" w:rsidRDefault="007B6E67" w:rsidP="00AA0FA1">
            <w:r w:rsidRPr="00CB373E">
              <w:lastRenderedPageBreak/>
              <w:t>Знания: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7B6E67" w:rsidRPr="00AE04C3" w:rsidRDefault="007B6E67" w:rsidP="00AA0FA1">
            <w:pPr>
              <w:pStyle w:val="a4"/>
              <w:tabs>
                <w:tab w:val="left" w:pos="417"/>
              </w:tabs>
              <w:spacing w:after="160" w:line="256" w:lineRule="auto"/>
              <w:ind w:left="277"/>
              <w:jc w:val="both"/>
            </w:pPr>
            <w:r w:rsidRPr="00AE04C3">
              <w:t>концепции, описывающие экономические и социальные условия осуществления предпринимательской деятельности</w:t>
            </w:r>
          </w:p>
        </w:tc>
        <w:tc>
          <w:tcPr>
            <w:tcW w:w="179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B6E67" w:rsidRPr="00CB373E" w:rsidRDefault="007B6E67" w:rsidP="00AA0FA1">
            <w:pPr>
              <w:autoSpaceDE w:val="0"/>
              <w:autoSpaceDN w:val="0"/>
              <w:adjustRightInd w:val="0"/>
              <w:rPr>
                <w:iCs/>
              </w:rPr>
            </w:pPr>
            <w:r w:rsidRPr="00CB373E">
              <w:rPr>
                <w:iCs/>
              </w:rPr>
              <w:t>1 Жилье в социально-экономической системе. Структура жилищно-коммунального комплекса</w:t>
            </w:r>
          </w:p>
          <w:p w:rsidR="007B6E67" w:rsidRPr="00CB373E" w:rsidRDefault="007B6E67" w:rsidP="00AA0FA1">
            <w:pPr>
              <w:autoSpaceDE w:val="0"/>
              <w:autoSpaceDN w:val="0"/>
              <w:adjustRightInd w:val="0"/>
              <w:rPr>
                <w:iCs/>
              </w:rPr>
            </w:pPr>
            <w:r w:rsidRPr="00CB373E">
              <w:rPr>
                <w:iCs/>
              </w:rPr>
              <w:t>5 Управление многоквартирным домом товариществом собственников жилья</w:t>
            </w:r>
          </w:p>
        </w:tc>
        <w:tc>
          <w:tcPr>
            <w:tcW w:w="726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7B6E67" w:rsidRPr="00CB373E" w:rsidRDefault="007B6E67" w:rsidP="00AA0FA1">
            <w:pPr>
              <w:suppressAutoHyphens/>
              <w:jc w:val="center"/>
              <w:rPr>
                <w:color w:val="000000"/>
                <w:lang w:eastAsia="ar-SA"/>
              </w:rPr>
            </w:pPr>
            <w:r w:rsidRPr="00CB373E">
              <w:rPr>
                <w:lang w:eastAsia="ar-SA"/>
              </w:rPr>
              <w:t>Доклад-презентация</w:t>
            </w:r>
          </w:p>
          <w:p w:rsidR="007B6E67" w:rsidRPr="00CB373E" w:rsidRDefault="007B6E67" w:rsidP="00AA0FA1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(п.5.1)</w:t>
            </w:r>
          </w:p>
          <w:p w:rsidR="007B6E67" w:rsidRDefault="007B6E67" w:rsidP="00AA0FA1">
            <w:pPr>
              <w:suppressAutoHyphens/>
              <w:jc w:val="center"/>
              <w:rPr>
                <w:lang w:eastAsia="ar-SA"/>
              </w:rPr>
            </w:pPr>
          </w:p>
          <w:p w:rsidR="007B6E67" w:rsidRPr="00CB373E" w:rsidRDefault="007B6E67" w:rsidP="00AA0FA1">
            <w:pPr>
              <w:suppressAutoHyphens/>
              <w:jc w:val="center"/>
              <w:rPr>
                <w:lang w:eastAsia="ar-SA"/>
              </w:rPr>
            </w:pPr>
            <w:r w:rsidRPr="00CB373E">
              <w:rPr>
                <w:lang w:eastAsia="ar-SA"/>
              </w:rPr>
              <w:t>Дискуссия</w:t>
            </w:r>
            <w:r>
              <w:rPr>
                <w:lang w:eastAsia="ar-SA"/>
              </w:rPr>
              <w:t xml:space="preserve"> (п. 5.2)</w:t>
            </w:r>
          </w:p>
          <w:p w:rsidR="007B6E67" w:rsidRPr="00CB373E" w:rsidRDefault="007B6E67" w:rsidP="00AA0FA1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31" w:type="pct"/>
            <w:vMerge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7B6E67" w:rsidRPr="00CB373E" w:rsidRDefault="007B6E67" w:rsidP="00AA0FA1">
            <w:pPr>
              <w:suppressAutoHyphens/>
              <w:snapToGrid w:val="0"/>
              <w:rPr>
                <w:color w:val="000000"/>
                <w:lang w:eastAsia="ar-SA"/>
              </w:rPr>
            </w:pPr>
          </w:p>
        </w:tc>
      </w:tr>
      <w:tr w:rsidR="007B6E67" w:rsidRPr="00CB373E" w:rsidTr="00AA0FA1">
        <w:trPr>
          <w:trHeight w:val="2208"/>
          <w:jc w:val="center"/>
        </w:trPr>
        <w:tc>
          <w:tcPr>
            <w:tcW w:w="52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7B6E67" w:rsidRPr="00CB373E" w:rsidRDefault="007B6E67" w:rsidP="00AA0FA1">
            <w:pPr>
              <w:rPr>
                <w:color w:val="000000"/>
              </w:rPr>
            </w:pPr>
            <w:r w:rsidRPr="00CB373E">
              <w:t>Умения: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7B6E67" w:rsidRPr="006D2359" w:rsidRDefault="007B6E67" w:rsidP="00AA0FA1">
            <w:pPr>
              <w:pStyle w:val="a4"/>
              <w:tabs>
                <w:tab w:val="left" w:pos="417"/>
              </w:tabs>
              <w:spacing w:after="160" w:line="256" w:lineRule="auto"/>
              <w:ind w:left="277"/>
              <w:jc w:val="both"/>
              <w:rPr>
                <w:rFonts w:eastAsiaTheme="minorEastAsia"/>
              </w:rPr>
            </w:pPr>
            <w:r w:rsidRPr="00AE04C3">
              <w:t>оценивать экономические и социальные условия осуществления предпринимательской деятельности</w:t>
            </w:r>
          </w:p>
        </w:tc>
        <w:tc>
          <w:tcPr>
            <w:tcW w:w="179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B6E67" w:rsidRPr="00CB373E" w:rsidRDefault="007B6E67" w:rsidP="00AA0FA1">
            <w:pPr>
              <w:ind w:left="34"/>
              <w:rPr>
                <w:iCs/>
              </w:rPr>
            </w:pPr>
            <w:r w:rsidRPr="00CB373E">
              <w:rPr>
                <w:iCs/>
              </w:rPr>
              <w:t>2 Организация технической эксплуатации, обслуживания и ремонта жилищного фонда. Подготовка жилого фонда к осенне-зимнему периоду</w:t>
            </w:r>
          </w:p>
          <w:p w:rsidR="007B6E67" w:rsidRPr="00CB373E" w:rsidRDefault="007B6E67" w:rsidP="00AA0FA1">
            <w:pPr>
              <w:ind w:left="34"/>
              <w:rPr>
                <w:iCs/>
              </w:rPr>
            </w:pPr>
            <w:r w:rsidRPr="00CB373E">
              <w:rPr>
                <w:iCs/>
              </w:rPr>
              <w:t>3 Тарифное регулирование в сфере ЖКХ</w:t>
            </w:r>
          </w:p>
          <w:p w:rsidR="007B6E67" w:rsidRPr="00CB373E" w:rsidRDefault="007B6E67" w:rsidP="00AA0FA1">
            <w:pPr>
              <w:ind w:left="34"/>
              <w:rPr>
                <w:iCs/>
              </w:rPr>
            </w:pPr>
            <w:r w:rsidRPr="00CB373E">
              <w:rPr>
                <w:iCs/>
              </w:rPr>
              <w:t>4 Система управления многоквартирным домом</w:t>
            </w:r>
          </w:p>
          <w:p w:rsidR="007B6E67" w:rsidRPr="00CB373E" w:rsidRDefault="007B6E67" w:rsidP="00AA0FA1">
            <w:pPr>
              <w:ind w:left="34"/>
              <w:rPr>
                <w:color w:val="FF0000"/>
              </w:rPr>
            </w:pPr>
            <w:r w:rsidRPr="00CB373E">
              <w:rPr>
                <w:iCs/>
              </w:rPr>
              <w:t>6 Особенности управления МКД управляющей организацией</w:t>
            </w:r>
          </w:p>
        </w:tc>
        <w:tc>
          <w:tcPr>
            <w:tcW w:w="726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7B6E67" w:rsidRPr="00CB373E" w:rsidRDefault="007B6E67" w:rsidP="00AA0FA1">
            <w:pPr>
              <w:suppressAutoHyphens/>
              <w:snapToGrid w:val="0"/>
              <w:rPr>
                <w:color w:val="000000"/>
                <w:lang w:eastAsia="ar-SA"/>
              </w:rPr>
            </w:pPr>
          </w:p>
        </w:tc>
        <w:tc>
          <w:tcPr>
            <w:tcW w:w="73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7B6E67" w:rsidRPr="00CB373E" w:rsidRDefault="007B6E67" w:rsidP="00AA0FA1">
            <w:pPr>
              <w:suppressAutoHyphens/>
              <w:snapToGrid w:val="0"/>
              <w:rPr>
                <w:color w:val="000000"/>
                <w:lang w:eastAsia="ar-SA"/>
              </w:rPr>
            </w:pPr>
          </w:p>
        </w:tc>
      </w:tr>
    </w:tbl>
    <w:p w:rsidR="007B6E67" w:rsidRDefault="007B6E67" w:rsidP="00BB6410">
      <w:pPr>
        <w:spacing w:before="240" w:after="120"/>
        <w:ind w:firstLine="709"/>
        <w:jc w:val="both"/>
        <w:rPr>
          <w:rFonts w:ascii="Arial" w:hAnsi="Arial" w:cs="Arial"/>
          <w:b/>
        </w:rPr>
      </w:pPr>
    </w:p>
    <w:p w:rsidR="00BB6410" w:rsidRPr="003A17E6" w:rsidRDefault="00BB6410" w:rsidP="00BB6410">
      <w:pPr>
        <w:spacing w:before="240" w:after="120"/>
        <w:ind w:firstLine="709"/>
        <w:jc w:val="both"/>
        <w:rPr>
          <w:rFonts w:ascii="Arial" w:hAnsi="Arial" w:cs="Arial"/>
          <w:b/>
        </w:rPr>
      </w:pPr>
      <w:r w:rsidRPr="003A17E6">
        <w:rPr>
          <w:rFonts w:ascii="Arial" w:hAnsi="Arial" w:cs="Arial"/>
          <w:b/>
        </w:rPr>
        <w:t>4 Описание процедуры оценивания</w:t>
      </w:r>
    </w:p>
    <w:p w:rsidR="00BB6410" w:rsidRDefault="00BB6410" w:rsidP="00BB6410">
      <w:pPr>
        <w:ind w:firstLine="709"/>
        <w:jc w:val="both"/>
      </w:pPr>
      <w:r>
        <w:t>Качество сформированности компетенций на данном этапе оценивае</w:t>
      </w:r>
      <w:r w:rsidRPr="00810354">
        <w:t>тся по результатам текущих и промежуточной аттестаций количественной оценкой, выра</w:t>
      </w:r>
      <w:r>
        <w:t>женной в баллах, м</w:t>
      </w:r>
      <w:r w:rsidRPr="00810354">
        <w:t>аксимальная сумма баллов по дисциплине</w:t>
      </w:r>
      <w:r>
        <w:t xml:space="preserve"> </w:t>
      </w:r>
      <w:r w:rsidRPr="00810354">
        <w:t>равна 100 баллам.</w:t>
      </w:r>
    </w:p>
    <w:p w:rsidR="00CB373E" w:rsidRDefault="00CB373E" w:rsidP="00BB6410">
      <w:pPr>
        <w:tabs>
          <w:tab w:val="left" w:pos="1134"/>
        </w:tabs>
        <w:suppressAutoHyphens/>
      </w:pPr>
    </w:p>
    <w:p w:rsidR="00BB6410" w:rsidRPr="00750EAC" w:rsidRDefault="00BB6410" w:rsidP="00CB373E">
      <w:pPr>
        <w:tabs>
          <w:tab w:val="left" w:pos="1134"/>
        </w:tabs>
        <w:suppressAutoHyphens/>
        <w:spacing w:line="360" w:lineRule="auto"/>
      </w:pPr>
      <w:r w:rsidRPr="00750EAC">
        <w:t xml:space="preserve">Таблица </w:t>
      </w:r>
      <w:r>
        <w:t>4.1 – Распределение баллов</w:t>
      </w:r>
      <w:r w:rsidRPr="00750EAC">
        <w:t xml:space="preserve"> по видам учебной деятельности</w:t>
      </w:r>
    </w:p>
    <w:tbl>
      <w:tblPr>
        <w:tblW w:w="494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43"/>
        <w:gridCol w:w="1663"/>
        <w:gridCol w:w="1387"/>
        <w:gridCol w:w="1249"/>
        <w:gridCol w:w="1249"/>
      </w:tblGrid>
      <w:tr w:rsidR="00CB373E" w:rsidRPr="00614E67" w:rsidTr="00CB373E">
        <w:trPr>
          <w:cantSplit/>
          <w:trHeight w:val="339"/>
        </w:trPr>
        <w:tc>
          <w:tcPr>
            <w:tcW w:w="2251" w:type="pct"/>
            <w:vMerge w:val="restart"/>
            <w:shd w:val="clear" w:color="auto" w:fill="auto"/>
            <w:vAlign w:val="center"/>
          </w:tcPr>
          <w:p w:rsidR="00CB373E" w:rsidRDefault="00CB373E" w:rsidP="00CB373E">
            <w:pPr>
              <w:rPr>
                <w:color w:val="000000"/>
              </w:rPr>
            </w:pPr>
            <w:r>
              <w:rPr>
                <w:color w:val="000000"/>
              </w:rPr>
              <w:t>Вид учебной деятельности</w:t>
            </w:r>
          </w:p>
        </w:tc>
        <w:tc>
          <w:tcPr>
            <w:tcW w:w="2749" w:type="pct"/>
            <w:gridSpan w:val="4"/>
            <w:vAlign w:val="center"/>
          </w:tcPr>
          <w:p w:rsidR="00CB373E" w:rsidRPr="00614E67" w:rsidRDefault="00CB373E" w:rsidP="00CB373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Оценочное средство</w:t>
            </w:r>
          </w:p>
        </w:tc>
      </w:tr>
      <w:tr w:rsidR="00CB373E" w:rsidRPr="00614E67" w:rsidTr="00CB373E">
        <w:trPr>
          <w:cantSplit/>
          <w:trHeight w:val="1449"/>
        </w:trPr>
        <w:tc>
          <w:tcPr>
            <w:tcW w:w="2251" w:type="pct"/>
            <w:vMerge/>
            <w:shd w:val="clear" w:color="auto" w:fill="auto"/>
            <w:vAlign w:val="center"/>
          </w:tcPr>
          <w:p w:rsidR="00CB373E" w:rsidRPr="00614E67" w:rsidRDefault="00CB373E" w:rsidP="00CB373E">
            <w:pPr>
              <w:rPr>
                <w:color w:val="000000"/>
              </w:rPr>
            </w:pPr>
          </w:p>
        </w:tc>
        <w:tc>
          <w:tcPr>
            <w:tcW w:w="824" w:type="pct"/>
            <w:textDirection w:val="btLr"/>
            <w:vAlign w:val="center"/>
          </w:tcPr>
          <w:p w:rsidR="00CB373E" w:rsidRDefault="00CB373E" w:rsidP="00CB373E">
            <w:pPr>
              <w:ind w:left="113" w:right="113"/>
              <w:jc w:val="center"/>
              <w:rPr>
                <w:color w:val="000000"/>
              </w:rPr>
            </w:pPr>
            <w:r>
              <w:rPr>
                <w:color w:val="000000"/>
              </w:rPr>
              <w:t>Дискуссия</w:t>
            </w:r>
          </w:p>
        </w:tc>
        <w:tc>
          <w:tcPr>
            <w:tcW w:w="687" w:type="pct"/>
            <w:textDirection w:val="btLr"/>
            <w:vAlign w:val="center"/>
          </w:tcPr>
          <w:p w:rsidR="00CB373E" w:rsidRDefault="00CB373E" w:rsidP="00CB373E">
            <w:pPr>
              <w:suppressAutoHyphens/>
              <w:jc w:val="center"/>
              <w:rPr>
                <w:color w:val="000000"/>
                <w:lang w:eastAsia="ar-SA"/>
              </w:rPr>
            </w:pPr>
            <w:r>
              <w:rPr>
                <w:lang w:eastAsia="ar-SA"/>
              </w:rPr>
              <w:t>Доклад-презентация</w:t>
            </w:r>
          </w:p>
          <w:p w:rsidR="00CB373E" w:rsidRDefault="00CB373E" w:rsidP="00CB373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619" w:type="pct"/>
            <w:textDirection w:val="btLr"/>
            <w:vAlign w:val="center"/>
          </w:tcPr>
          <w:p w:rsidR="00CB373E" w:rsidRPr="001D0C16" w:rsidRDefault="00CB373E" w:rsidP="00CB373E">
            <w:pPr>
              <w:ind w:left="113" w:right="113"/>
              <w:jc w:val="center"/>
              <w:rPr>
                <w:color w:val="000000"/>
              </w:rPr>
            </w:pPr>
            <w:r>
              <w:rPr>
                <w:color w:val="000000"/>
              </w:rPr>
              <w:t>Тест</w:t>
            </w:r>
          </w:p>
        </w:tc>
        <w:tc>
          <w:tcPr>
            <w:tcW w:w="619" w:type="pct"/>
            <w:textDirection w:val="btLr"/>
            <w:vAlign w:val="center"/>
          </w:tcPr>
          <w:p w:rsidR="00CB373E" w:rsidRPr="00614E67" w:rsidRDefault="00CB373E" w:rsidP="00CB373E">
            <w:pPr>
              <w:jc w:val="center"/>
              <w:rPr>
                <w:color w:val="000000"/>
              </w:rPr>
            </w:pPr>
            <w:r w:rsidRPr="00614E67">
              <w:rPr>
                <w:color w:val="000000"/>
              </w:rPr>
              <w:t>Итого</w:t>
            </w:r>
          </w:p>
        </w:tc>
      </w:tr>
      <w:tr w:rsidR="003E4606" w:rsidRPr="00614E67" w:rsidTr="00CB373E">
        <w:trPr>
          <w:trHeight w:val="355"/>
        </w:trPr>
        <w:tc>
          <w:tcPr>
            <w:tcW w:w="2251" w:type="pct"/>
            <w:shd w:val="clear" w:color="auto" w:fill="auto"/>
            <w:vAlign w:val="center"/>
            <w:hideMark/>
          </w:tcPr>
          <w:p w:rsidR="003E4606" w:rsidRPr="00614E67" w:rsidRDefault="003E4606" w:rsidP="00CB373E">
            <w:pPr>
              <w:rPr>
                <w:color w:val="000000"/>
              </w:rPr>
            </w:pPr>
            <w:r w:rsidRPr="00614E67">
              <w:rPr>
                <w:color w:val="000000"/>
              </w:rPr>
              <w:t>Лекции</w:t>
            </w:r>
          </w:p>
        </w:tc>
        <w:tc>
          <w:tcPr>
            <w:tcW w:w="824" w:type="pct"/>
            <w:vAlign w:val="center"/>
          </w:tcPr>
          <w:p w:rsidR="003E4606" w:rsidRPr="002F0D4F" w:rsidRDefault="003E4606" w:rsidP="00CB373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  <w:tc>
          <w:tcPr>
            <w:tcW w:w="687" w:type="pct"/>
            <w:vAlign w:val="center"/>
          </w:tcPr>
          <w:p w:rsidR="003E4606" w:rsidRPr="002F0D4F" w:rsidRDefault="003E4606" w:rsidP="00CB373E">
            <w:pPr>
              <w:jc w:val="center"/>
              <w:rPr>
                <w:color w:val="000000"/>
              </w:rPr>
            </w:pPr>
          </w:p>
        </w:tc>
        <w:tc>
          <w:tcPr>
            <w:tcW w:w="619" w:type="pct"/>
            <w:vAlign w:val="center"/>
          </w:tcPr>
          <w:p w:rsidR="003E4606" w:rsidRPr="002F0D4F" w:rsidRDefault="003E4606" w:rsidP="00CB373E">
            <w:pPr>
              <w:jc w:val="center"/>
              <w:rPr>
                <w:color w:val="000000"/>
              </w:rPr>
            </w:pPr>
          </w:p>
        </w:tc>
        <w:tc>
          <w:tcPr>
            <w:tcW w:w="619" w:type="pct"/>
            <w:vAlign w:val="center"/>
          </w:tcPr>
          <w:p w:rsidR="003E4606" w:rsidRPr="002F0D4F" w:rsidRDefault="003E4606" w:rsidP="00CB373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</w:tr>
      <w:tr w:rsidR="003E4606" w:rsidRPr="00614E67" w:rsidTr="00CB373E">
        <w:trPr>
          <w:trHeight w:val="301"/>
        </w:trPr>
        <w:tc>
          <w:tcPr>
            <w:tcW w:w="2251" w:type="pct"/>
            <w:shd w:val="clear" w:color="auto" w:fill="auto"/>
            <w:vAlign w:val="center"/>
            <w:hideMark/>
          </w:tcPr>
          <w:p w:rsidR="003E4606" w:rsidRPr="00614E67" w:rsidRDefault="003E4606" w:rsidP="00CB373E">
            <w:pPr>
              <w:rPr>
                <w:color w:val="000000"/>
              </w:rPr>
            </w:pPr>
            <w:r w:rsidRPr="00614E67">
              <w:rPr>
                <w:color w:val="000000"/>
              </w:rPr>
              <w:t>Практические занятия</w:t>
            </w:r>
          </w:p>
        </w:tc>
        <w:tc>
          <w:tcPr>
            <w:tcW w:w="824" w:type="pct"/>
            <w:vAlign w:val="center"/>
          </w:tcPr>
          <w:p w:rsidR="003E4606" w:rsidRPr="002F0D4F" w:rsidRDefault="003E4606" w:rsidP="00CB373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  <w:tc>
          <w:tcPr>
            <w:tcW w:w="687" w:type="pct"/>
            <w:vAlign w:val="center"/>
          </w:tcPr>
          <w:p w:rsidR="003E4606" w:rsidRPr="002F0D4F" w:rsidRDefault="003E4606" w:rsidP="00CB373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  <w:tc>
          <w:tcPr>
            <w:tcW w:w="619" w:type="pct"/>
            <w:vAlign w:val="center"/>
          </w:tcPr>
          <w:p w:rsidR="003E4606" w:rsidRPr="002F0D4F" w:rsidRDefault="003E4606" w:rsidP="00CB373E">
            <w:pPr>
              <w:jc w:val="center"/>
              <w:rPr>
                <w:color w:val="000000"/>
              </w:rPr>
            </w:pPr>
          </w:p>
        </w:tc>
        <w:tc>
          <w:tcPr>
            <w:tcW w:w="619" w:type="pct"/>
            <w:vAlign w:val="center"/>
          </w:tcPr>
          <w:p w:rsidR="003E4606" w:rsidRPr="002F0D4F" w:rsidRDefault="003E4606" w:rsidP="00CB373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40</w:t>
            </w:r>
          </w:p>
        </w:tc>
      </w:tr>
      <w:tr w:rsidR="003E4606" w:rsidRPr="00614E67" w:rsidTr="00CB373E">
        <w:trPr>
          <w:trHeight w:val="264"/>
        </w:trPr>
        <w:tc>
          <w:tcPr>
            <w:tcW w:w="2251" w:type="pct"/>
            <w:shd w:val="clear" w:color="auto" w:fill="auto"/>
            <w:vAlign w:val="center"/>
            <w:hideMark/>
          </w:tcPr>
          <w:p w:rsidR="003E4606" w:rsidRPr="00614E67" w:rsidRDefault="003E4606" w:rsidP="00CB373E">
            <w:pPr>
              <w:rPr>
                <w:color w:val="000000"/>
              </w:rPr>
            </w:pPr>
            <w:r w:rsidRPr="00614E67">
              <w:rPr>
                <w:color w:val="000000"/>
              </w:rPr>
              <w:t>Самостоятельная работа</w:t>
            </w:r>
          </w:p>
        </w:tc>
        <w:tc>
          <w:tcPr>
            <w:tcW w:w="824" w:type="pct"/>
            <w:vAlign w:val="center"/>
          </w:tcPr>
          <w:p w:rsidR="003E4606" w:rsidRPr="002F0D4F" w:rsidRDefault="003E4606" w:rsidP="00CB373E">
            <w:pPr>
              <w:jc w:val="center"/>
              <w:rPr>
                <w:color w:val="000000"/>
              </w:rPr>
            </w:pPr>
          </w:p>
        </w:tc>
        <w:tc>
          <w:tcPr>
            <w:tcW w:w="687" w:type="pct"/>
            <w:vAlign w:val="center"/>
          </w:tcPr>
          <w:p w:rsidR="003E4606" w:rsidRPr="002F0D4F" w:rsidRDefault="003E4606" w:rsidP="00CB373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  <w:tc>
          <w:tcPr>
            <w:tcW w:w="619" w:type="pct"/>
            <w:vAlign w:val="center"/>
          </w:tcPr>
          <w:p w:rsidR="003E4606" w:rsidRPr="002F0D4F" w:rsidRDefault="003E4606" w:rsidP="00CB373E">
            <w:pPr>
              <w:jc w:val="center"/>
              <w:rPr>
                <w:color w:val="000000"/>
              </w:rPr>
            </w:pPr>
          </w:p>
        </w:tc>
        <w:tc>
          <w:tcPr>
            <w:tcW w:w="619" w:type="pct"/>
            <w:vAlign w:val="center"/>
          </w:tcPr>
          <w:p w:rsidR="003E4606" w:rsidRPr="002F0D4F" w:rsidRDefault="003E4606" w:rsidP="00CB373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</w:tr>
      <w:tr w:rsidR="003E4606" w:rsidRPr="00614E67" w:rsidTr="00CB373E">
        <w:trPr>
          <w:trHeight w:val="265"/>
        </w:trPr>
        <w:tc>
          <w:tcPr>
            <w:tcW w:w="2251" w:type="pct"/>
            <w:shd w:val="clear" w:color="auto" w:fill="auto"/>
            <w:vAlign w:val="center"/>
            <w:hideMark/>
          </w:tcPr>
          <w:p w:rsidR="003E4606" w:rsidRPr="00614E67" w:rsidRDefault="003E4606" w:rsidP="00CB373E">
            <w:pPr>
              <w:rPr>
                <w:color w:val="000000"/>
              </w:rPr>
            </w:pPr>
            <w:r w:rsidRPr="00614E67">
              <w:rPr>
                <w:color w:val="000000"/>
              </w:rPr>
              <w:t>Промежуточная аттестация</w:t>
            </w:r>
          </w:p>
        </w:tc>
        <w:tc>
          <w:tcPr>
            <w:tcW w:w="824" w:type="pct"/>
            <w:vAlign w:val="center"/>
          </w:tcPr>
          <w:p w:rsidR="003E4606" w:rsidRPr="00DB3349" w:rsidRDefault="003E4606" w:rsidP="00CB373E">
            <w:pPr>
              <w:jc w:val="center"/>
              <w:rPr>
                <w:i/>
                <w:color w:val="000000"/>
              </w:rPr>
            </w:pPr>
          </w:p>
        </w:tc>
        <w:tc>
          <w:tcPr>
            <w:tcW w:w="687" w:type="pct"/>
            <w:vAlign w:val="center"/>
          </w:tcPr>
          <w:p w:rsidR="003E4606" w:rsidRPr="00DB3349" w:rsidRDefault="003E4606" w:rsidP="00CB373E">
            <w:pPr>
              <w:jc w:val="center"/>
              <w:rPr>
                <w:i/>
                <w:color w:val="000000"/>
              </w:rPr>
            </w:pPr>
          </w:p>
        </w:tc>
        <w:tc>
          <w:tcPr>
            <w:tcW w:w="619" w:type="pct"/>
            <w:vAlign w:val="center"/>
          </w:tcPr>
          <w:p w:rsidR="003E4606" w:rsidRPr="002F0D4F" w:rsidRDefault="003E4606" w:rsidP="00CB373E">
            <w:pPr>
              <w:jc w:val="center"/>
              <w:rPr>
                <w:color w:val="000000"/>
              </w:rPr>
            </w:pPr>
            <w:r w:rsidRPr="002F0D4F">
              <w:rPr>
                <w:color w:val="000000"/>
              </w:rPr>
              <w:t>20</w:t>
            </w:r>
          </w:p>
        </w:tc>
        <w:tc>
          <w:tcPr>
            <w:tcW w:w="619" w:type="pct"/>
            <w:vAlign w:val="center"/>
          </w:tcPr>
          <w:p w:rsidR="003E4606" w:rsidRPr="002F0D4F" w:rsidRDefault="003E4606" w:rsidP="00CB373E">
            <w:pPr>
              <w:jc w:val="center"/>
              <w:rPr>
                <w:color w:val="000000"/>
              </w:rPr>
            </w:pPr>
            <w:r w:rsidRPr="002F0D4F">
              <w:rPr>
                <w:color w:val="000000"/>
              </w:rPr>
              <w:t>20</w:t>
            </w:r>
          </w:p>
        </w:tc>
      </w:tr>
      <w:tr w:rsidR="003E4606" w:rsidRPr="00614E67" w:rsidTr="00CB373E">
        <w:trPr>
          <w:trHeight w:val="256"/>
        </w:trPr>
        <w:tc>
          <w:tcPr>
            <w:tcW w:w="2251" w:type="pct"/>
            <w:shd w:val="clear" w:color="auto" w:fill="auto"/>
            <w:vAlign w:val="center"/>
            <w:hideMark/>
          </w:tcPr>
          <w:p w:rsidR="003E4606" w:rsidRPr="00614E67" w:rsidRDefault="003E4606" w:rsidP="00CB373E">
            <w:pPr>
              <w:rPr>
                <w:color w:val="000000"/>
              </w:rPr>
            </w:pPr>
            <w:r w:rsidRPr="00614E67">
              <w:rPr>
                <w:color w:val="000000"/>
              </w:rPr>
              <w:t>Итого</w:t>
            </w:r>
          </w:p>
        </w:tc>
        <w:tc>
          <w:tcPr>
            <w:tcW w:w="824" w:type="pct"/>
            <w:vAlign w:val="center"/>
          </w:tcPr>
          <w:p w:rsidR="003E4606" w:rsidRPr="002F0D4F" w:rsidRDefault="003E4606" w:rsidP="00CB373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40</w:t>
            </w:r>
          </w:p>
        </w:tc>
        <w:tc>
          <w:tcPr>
            <w:tcW w:w="687" w:type="pct"/>
            <w:vAlign w:val="center"/>
          </w:tcPr>
          <w:p w:rsidR="003E4606" w:rsidRPr="002F0D4F" w:rsidRDefault="003E4606" w:rsidP="00CB373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  <w:r w:rsidRPr="002F0D4F">
              <w:rPr>
                <w:color w:val="000000"/>
              </w:rPr>
              <w:t>0</w:t>
            </w:r>
          </w:p>
        </w:tc>
        <w:tc>
          <w:tcPr>
            <w:tcW w:w="619" w:type="pct"/>
            <w:vAlign w:val="center"/>
          </w:tcPr>
          <w:p w:rsidR="003E4606" w:rsidRPr="002F0D4F" w:rsidRDefault="003E4606" w:rsidP="00CB373E">
            <w:pPr>
              <w:jc w:val="center"/>
              <w:rPr>
                <w:color w:val="000000"/>
              </w:rPr>
            </w:pPr>
            <w:r w:rsidRPr="002F0D4F">
              <w:rPr>
                <w:color w:val="000000"/>
              </w:rPr>
              <w:t>20</w:t>
            </w:r>
          </w:p>
        </w:tc>
        <w:tc>
          <w:tcPr>
            <w:tcW w:w="619" w:type="pct"/>
            <w:vAlign w:val="center"/>
          </w:tcPr>
          <w:p w:rsidR="003E4606" w:rsidRPr="002F0D4F" w:rsidRDefault="003E4606" w:rsidP="00CB373E">
            <w:pPr>
              <w:jc w:val="center"/>
              <w:rPr>
                <w:color w:val="000000"/>
              </w:rPr>
            </w:pPr>
            <w:r w:rsidRPr="002F0D4F">
              <w:rPr>
                <w:color w:val="000000"/>
              </w:rPr>
              <w:t>100</w:t>
            </w:r>
          </w:p>
        </w:tc>
      </w:tr>
    </w:tbl>
    <w:p w:rsidR="00BB6410" w:rsidRPr="00750EAC" w:rsidRDefault="00BB6410" w:rsidP="00BB6410">
      <w:pPr>
        <w:tabs>
          <w:tab w:val="left" w:pos="1134"/>
        </w:tabs>
        <w:suppressAutoHyphens/>
        <w:spacing w:before="240" w:after="240"/>
      </w:pPr>
      <w:r w:rsidRPr="00750EAC">
        <w:t xml:space="preserve">Таблица </w:t>
      </w:r>
      <w:r>
        <w:t>4.2 – Распределение баллов</w:t>
      </w:r>
      <w:r w:rsidRPr="00750EAC">
        <w:t xml:space="preserve"> по видам учебной деятельности</w:t>
      </w:r>
      <w:r>
        <w:t xml:space="preserve"> ЗФО</w:t>
      </w:r>
    </w:p>
    <w:tbl>
      <w:tblPr>
        <w:tblW w:w="494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43"/>
        <w:gridCol w:w="1663"/>
        <w:gridCol w:w="1387"/>
        <w:gridCol w:w="1249"/>
        <w:gridCol w:w="1249"/>
      </w:tblGrid>
      <w:tr w:rsidR="00CB373E" w:rsidRPr="00614E67" w:rsidTr="00CB373E">
        <w:trPr>
          <w:cantSplit/>
          <w:trHeight w:val="199"/>
        </w:trPr>
        <w:tc>
          <w:tcPr>
            <w:tcW w:w="2251" w:type="pct"/>
            <w:vMerge w:val="restart"/>
            <w:shd w:val="clear" w:color="auto" w:fill="auto"/>
            <w:vAlign w:val="center"/>
          </w:tcPr>
          <w:p w:rsidR="00CB373E" w:rsidRDefault="00CB373E" w:rsidP="009F3465">
            <w:pPr>
              <w:rPr>
                <w:color w:val="000000"/>
              </w:rPr>
            </w:pPr>
            <w:r>
              <w:rPr>
                <w:color w:val="000000"/>
              </w:rPr>
              <w:t>Вид учебной деятельности</w:t>
            </w:r>
          </w:p>
        </w:tc>
        <w:tc>
          <w:tcPr>
            <w:tcW w:w="2749" w:type="pct"/>
            <w:gridSpan w:val="4"/>
            <w:vAlign w:val="center"/>
          </w:tcPr>
          <w:p w:rsidR="00CB373E" w:rsidRPr="00614E67" w:rsidRDefault="00CB373E" w:rsidP="009F346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Оценочное средство</w:t>
            </w:r>
          </w:p>
        </w:tc>
      </w:tr>
      <w:tr w:rsidR="00CB373E" w:rsidRPr="00614E67" w:rsidTr="009F3465">
        <w:trPr>
          <w:cantSplit/>
          <w:trHeight w:val="1449"/>
        </w:trPr>
        <w:tc>
          <w:tcPr>
            <w:tcW w:w="2251" w:type="pct"/>
            <w:vMerge/>
            <w:shd w:val="clear" w:color="auto" w:fill="auto"/>
            <w:vAlign w:val="center"/>
          </w:tcPr>
          <w:p w:rsidR="00CB373E" w:rsidRPr="00614E67" w:rsidRDefault="00CB373E" w:rsidP="009F3465">
            <w:pPr>
              <w:rPr>
                <w:color w:val="000000"/>
              </w:rPr>
            </w:pPr>
          </w:p>
        </w:tc>
        <w:tc>
          <w:tcPr>
            <w:tcW w:w="824" w:type="pct"/>
            <w:textDirection w:val="btLr"/>
            <w:vAlign w:val="center"/>
          </w:tcPr>
          <w:p w:rsidR="00CB373E" w:rsidRDefault="00CB373E" w:rsidP="009F3465">
            <w:pPr>
              <w:ind w:left="113" w:right="113"/>
              <w:jc w:val="center"/>
              <w:rPr>
                <w:color w:val="000000"/>
              </w:rPr>
            </w:pPr>
            <w:r>
              <w:rPr>
                <w:color w:val="000000"/>
              </w:rPr>
              <w:t>Дискуссия</w:t>
            </w:r>
          </w:p>
        </w:tc>
        <w:tc>
          <w:tcPr>
            <w:tcW w:w="687" w:type="pct"/>
            <w:textDirection w:val="btLr"/>
            <w:vAlign w:val="center"/>
          </w:tcPr>
          <w:p w:rsidR="00CB373E" w:rsidRDefault="00CB373E" w:rsidP="009F3465">
            <w:pPr>
              <w:suppressAutoHyphens/>
              <w:jc w:val="center"/>
              <w:rPr>
                <w:color w:val="000000"/>
                <w:lang w:eastAsia="ar-SA"/>
              </w:rPr>
            </w:pPr>
            <w:r>
              <w:rPr>
                <w:lang w:eastAsia="ar-SA"/>
              </w:rPr>
              <w:t>Доклад-презентация</w:t>
            </w:r>
          </w:p>
          <w:p w:rsidR="00CB373E" w:rsidRDefault="00CB373E" w:rsidP="009F3465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619" w:type="pct"/>
            <w:textDirection w:val="btLr"/>
            <w:vAlign w:val="center"/>
          </w:tcPr>
          <w:p w:rsidR="00CB373E" w:rsidRPr="001D0C16" w:rsidRDefault="00CB373E" w:rsidP="009F3465">
            <w:pPr>
              <w:ind w:left="113" w:right="113"/>
              <w:jc w:val="center"/>
              <w:rPr>
                <w:color w:val="000000"/>
              </w:rPr>
            </w:pPr>
            <w:r>
              <w:rPr>
                <w:color w:val="000000"/>
              </w:rPr>
              <w:t>Тест</w:t>
            </w:r>
          </w:p>
        </w:tc>
        <w:tc>
          <w:tcPr>
            <w:tcW w:w="619" w:type="pct"/>
            <w:textDirection w:val="btLr"/>
            <w:vAlign w:val="center"/>
          </w:tcPr>
          <w:p w:rsidR="00CB373E" w:rsidRPr="00614E67" w:rsidRDefault="00CB373E" w:rsidP="009F3465">
            <w:pPr>
              <w:jc w:val="center"/>
              <w:rPr>
                <w:color w:val="000000"/>
              </w:rPr>
            </w:pPr>
            <w:r w:rsidRPr="00614E67">
              <w:rPr>
                <w:color w:val="000000"/>
              </w:rPr>
              <w:t>Итого</w:t>
            </w:r>
          </w:p>
        </w:tc>
      </w:tr>
      <w:tr w:rsidR="00CB373E" w:rsidRPr="00614E67" w:rsidTr="00CB373E">
        <w:trPr>
          <w:trHeight w:val="295"/>
        </w:trPr>
        <w:tc>
          <w:tcPr>
            <w:tcW w:w="2251" w:type="pct"/>
            <w:shd w:val="clear" w:color="auto" w:fill="auto"/>
            <w:vAlign w:val="center"/>
            <w:hideMark/>
          </w:tcPr>
          <w:p w:rsidR="00CB373E" w:rsidRPr="00614E67" w:rsidRDefault="00CB373E" w:rsidP="009F3465">
            <w:pPr>
              <w:rPr>
                <w:color w:val="000000"/>
              </w:rPr>
            </w:pPr>
            <w:r w:rsidRPr="00614E67">
              <w:rPr>
                <w:color w:val="000000"/>
              </w:rPr>
              <w:t>Лекции</w:t>
            </w:r>
          </w:p>
        </w:tc>
        <w:tc>
          <w:tcPr>
            <w:tcW w:w="824" w:type="pct"/>
            <w:vAlign w:val="center"/>
          </w:tcPr>
          <w:p w:rsidR="00CB373E" w:rsidRPr="002F0D4F" w:rsidRDefault="00CB373E" w:rsidP="009F346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  <w:tc>
          <w:tcPr>
            <w:tcW w:w="687" w:type="pct"/>
            <w:vAlign w:val="center"/>
          </w:tcPr>
          <w:p w:rsidR="00CB373E" w:rsidRPr="002F0D4F" w:rsidRDefault="00CB373E" w:rsidP="009F3465">
            <w:pPr>
              <w:jc w:val="center"/>
              <w:rPr>
                <w:color w:val="000000"/>
              </w:rPr>
            </w:pPr>
          </w:p>
        </w:tc>
        <w:tc>
          <w:tcPr>
            <w:tcW w:w="619" w:type="pct"/>
            <w:vAlign w:val="center"/>
          </w:tcPr>
          <w:p w:rsidR="00CB373E" w:rsidRPr="002F0D4F" w:rsidRDefault="00CB373E" w:rsidP="009F3465">
            <w:pPr>
              <w:jc w:val="center"/>
              <w:rPr>
                <w:color w:val="000000"/>
              </w:rPr>
            </w:pPr>
          </w:p>
        </w:tc>
        <w:tc>
          <w:tcPr>
            <w:tcW w:w="619" w:type="pct"/>
            <w:vAlign w:val="center"/>
          </w:tcPr>
          <w:p w:rsidR="00CB373E" w:rsidRPr="002F0D4F" w:rsidRDefault="00CB373E" w:rsidP="009F346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</w:tr>
      <w:tr w:rsidR="00CB373E" w:rsidRPr="00614E67" w:rsidTr="00CB373E">
        <w:trPr>
          <w:trHeight w:val="215"/>
        </w:trPr>
        <w:tc>
          <w:tcPr>
            <w:tcW w:w="2251" w:type="pct"/>
            <w:shd w:val="clear" w:color="auto" w:fill="auto"/>
            <w:vAlign w:val="center"/>
            <w:hideMark/>
          </w:tcPr>
          <w:p w:rsidR="00CB373E" w:rsidRPr="00614E67" w:rsidRDefault="00CB373E" w:rsidP="009F3465">
            <w:pPr>
              <w:rPr>
                <w:color w:val="000000"/>
              </w:rPr>
            </w:pPr>
            <w:r w:rsidRPr="00614E67">
              <w:rPr>
                <w:color w:val="000000"/>
              </w:rPr>
              <w:t>Практические занятия</w:t>
            </w:r>
          </w:p>
        </w:tc>
        <w:tc>
          <w:tcPr>
            <w:tcW w:w="824" w:type="pct"/>
            <w:vAlign w:val="center"/>
          </w:tcPr>
          <w:p w:rsidR="00CB373E" w:rsidRPr="002F0D4F" w:rsidRDefault="00CB373E" w:rsidP="009F346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  <w:tc>
          <w:tcPr>
            <w:tcW w:w="687" w:type="pct"/>
            <w:vAlign w:val="center"/>
          </w:tcPr>
          <w:p w:rsidR="00CB373E" w:rsidRPr="002F0D4F" w:rsidRDefault="00CB373E" w:rsidP="009F346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  <w:tc>
          <w:tcPr>
            <w:tcW w:w="619" w:type="pct"/>
            <w:vAlign w:val="center"/>
          </w:tcPr>
          <w:p w:rsidR="00CB373E" w:rsidRPr="002F0D4F" w:rsidRDefault="00CB373E" w:rsidP="009F3465">
            <w:pPr>
              <w:jc w:val="center"/>
              <w:rPr>
                <w:color w:val="000000"/>
              </w:rPr>
            </w:pPr>
          </w:p>
        </w:tc>
        <w:tc>
          <w:tcPr>
            <w:tcW w:w="619" w:type="pct"/>
            <w:vAlign w:val="center"/>
          </w:tcPr>
          <w:p w:rsidR="00CB373E" w:rsidRPr="002F0D4F" w:rsidRDefault="00CB373E" w:rsidP="009F346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40</w:t>
            </w:r>
          </w:p>
        </w:tc>
      </w:tr>
      <w:tr w:rsidR="00CB373E" w:rsidRPr="00614E67" w:rsidTr="00CB373E">
        <w:trPr>
          <w:trHeight w:val="276"/>
        </w:trPr>
        <w:tc>
          <w:tcPr>
            <w:tcW w:w="2251" w:type="pct"/>
            <w:shd w:val="clear" w:color="auto" w:fill="auto"/>
            <w:vAlign w:val="center"/>
            <w:hideMark/>
          </w:tcPr>
          <w:p w:rsidR="00CB373E" w:rsidRPr="00614E67" w:rsidRDefault="00CB373E" w:rsidP="009F3465">
            <w:pPr>
              <w:rPr>
                <w:color w:val="000000"/>
              </w:rPr>
            </w:pPr>
            <w:r w:rsidRPr="00614E67">
              <w:rPr>
                <w:color w:val="000000"/>
              </w:rPr>
              <w:t>Самостоятельная работа</w:t>
            </w:r>
          </w:p>
        </w:tc>
        <w:tc>
          <w:tcPr>
            <w:tcW w:w="824" w:type="pct"/>
            <w:vAlign w:val="center"/>
          </w:tcPr>
          <w:p w:rsidR="00CB373E" w:rsidRPr="002F0D4F" w:rsidRDefault="00CB373E" w:rsidP="009F3465">
            <w:pPr>
              <w:jc w:val="center"/>
              <w:rPr>
                <w:color w:val="000000"/>
              </w:rPr>
            </w:pPr>
          </w:p>
        </w:tc>
        <w:tc>
          <w:tcPr>
            <w:tcW w:w="687" w:type="pct"/>
            <w:vAlign w:val="center"/>
          </w:tcPr>
          <w:p w:rsidR="00CB373E" w:rsidRPr="002F0D4F" w:rsidRDefault="00CB373E" w:rsidP="009F346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  <w:tc>
          <w:tcPr>
            <w:tcW w:w="619" w:type="pct"/>
            <w:vAlign w:val="center"/>
          </w:tcPr>
          <w:p w:rsidR="00CB373E" w:rsidRPr="002F0D4F" w:rsidRDefault="00CB373E" w:rsidP="009F3465">
            <w:pPr>
              <w:jc w:val="center"/>
              <w:rPr>
                <w:color w:val="000000"/>
              </w:rPr>
            </w:pPr>
          </w:p>
        </w:tc>
        <w:tc>
          <w:tcPr>
            <w:tcW w:w="619" w:type="pct"/>
            <w:vAlign w:val="center"/>
          </w:tcPr>
          <w:p w:rsidR="00CB373E" w:rsidRPr="002F0D4F" w:rsidRDefault="00CB373E" w:rsidP="009F346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</w:tr>
      <w:tr w:rsidR="00CB373E" w:rsidRPr="00614E67" w:rsidTr="00CB373E">
        <w:trPr>
          <w:trHeight w:val="280"/>
        </w:trPr>
        <w:tc>
          <w:tcPr>
            <w:tcW w:w="2251" w:type="pct"/>
            <w:shd w:val="clear" w:color="auto" w:fill="auto"/>
            <w:vAlign w:val="center"/>
            <w:hideMark/>
          </w:tcPr>
          <w:p w:rsidR="00CB373E" w:rsidRPr="00614E67" w:rsidRDefault="00CB373E" w:rsidP="009F3465">
            <w:pPr>
              <w:rPr>
                <w:color w:val="000000"/>
              </w:rPr>
            </w:pPr>
            <w:r w:rsidRPr="00614E67">
              <w:rPr>
                <w:color w:val="000000"/>
              </w:rPr>
              <w:lastRenderedPageBreak/>
              <w:t>Промежуточная аттестация</w:t>
            </w:r>
          </w:p>
        </w:tc>
        <w:tc>
          <w:tcPr>
            <w:tcW w:w="824" w:type="pct"/>
            <w:vAlign w:val="center"/>
          </w:tcPr>
          <w:p w:rsidR="00CB373E" w:rsidRPr="00DB3349" w:rsidRDefault="00CB373E" w:rsidP="009F3465">
            <w:pPr>
              <w:jc w:val="center"/>
              <w:rPr>
                <w:i/>
                <w:color w:val="000000"/>
              </w:rPr>
            </w:pPr>
          </w:p>
        </w:tc>
        <w:tc>
          <w:tcPr>
            <w:tcW w:w="687" w:type="pct"/>
            <w:vAlign w:val="center"/>
          </w:tcPr>
          <w:p w:rsidR="00CB373E" w:rsidRPr="00DB3349" w:rsidRDefault="00CB373E" w:rsidP="009F3465">
            <w:pPr>
              <w:jc w:val="center"/>
              <w:rPr>
                <w:i/>
                <w:color w:val="000000"/>
              </w:rPr>
            </w:pPr>
          </w:p>
        </w:tc>
        <w:tc>
          <w:tcPr>
            <w:tcW w:w="619" w:type="pct"/>
            <w:vAlign w:val="center"/>
          </w:tcPr>
          <w:p w:rsidR="00CB373E" w:rsidRPr="002F0D4F" w:rsidRDefault="00CB373E" w:rsidP="009F3465">
            <w:pPr>
              <w:jc w:val="center"/>
              <w:rPr>
                <w:color w:val="000000"/>
              </w:rPr>
            </w:pPr>
            <w:r w:rsidRPr="002F0D4F">
              <w:rPr>
                <w:color w:val="000000"/>
              </w:rPr>
              <w:t>20</w:t>
            </w:r>
          </w:p>
        </w:tc>
        <w:tc>
          <w:tcPr>
            <w:tcW w:w="619" w:type="pct"/>
            <w:vAlign w:val="center"/>
          </w:tcPr>
          <w:p w:rsidR="00CB373E" w:rsidRPr="002F0D4F" w:rsidRDefault="00CB373E" w:rsidP="009F3465">
            <w:pPr>
              <w:jc w:val="center"/>
              <w:rPr>
                <w:color w:val="000000"/>
              </w:rPr>
            </w:pPr>
            <w:r w:rsidRPr="002F0D4F">
              <w:rPr>
                <w:color w:val="000000"/>
              </w:rPr>
              <w:t>20</w:t>
            </w:r>
          </w:p>
        </w:tc>
      </w:tr>
      <w:tr w:rsidR="00CB373E" w:rsidRPr="00614E67" w:rsidTr="009F3465">
        <w:trPr>
          <w:trHeight w:val="415"/>
        </w:trPr>
        <w:tc>
          <w:tcPr>
            <w:tcW w:w="2251" w:type="pct"/>
            <w:shd w:val="clear" w:color="auto" w:fill="auto"/>
            <w:vAlign w:val="center"/>
            <w:hideMark/>
          </w:tcPr>
          <w:p w:rsidR="00CB373E" w:rsidRPr="00614E67" w:rsidRDefault="00CB373E" w:rsidP="009F3465">
            <w:pPr>
              <w:rPr>
                <w:color w:val="000000"/>
              </w:rPr>
            </w:pPr>
            <w:r w:rsidRPr="00614E67">
              <w:rPr>
                <w:color w:val="000000"/>
              </w:rPr>
              <w:t>Итого</w:t>
            </w:r>
          </w:p>
        </w:tc>
        <w:tc>
          <w:tcPr>
            <w:tcW w:w="824" w:type="pct"/>
            <w:vAlign w:val="center"/>
          </w:tcPr>
          <w:p w:rsidR="00CB373E" w:rsidRPr="002F0D4F" w:rsidRDefault="00CB373E" w:rsidP="009F346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40</w:t>
            </w:r>
          </w:p>
        </w:tc>
        <w:tc>
          <w:tcPr>
            <w:tcW w:w="687" w:type="pct"/>
            <w:vAlign w:val="center"/>
          </w:tcPr>
          <w:p w:rsidR="00CB373E" w:rsidRPr="002F0D4F" w:rsidRDefault="00CB373E" w:rsidP="009F346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  <w:r w:rsidRPr="002F0D4F">
              <w:rPr>
                <w:color w:val="000000"/>
              </w:rPr>
              <w:t>0</w:t>
            </w:r>
          </w:p>
        </w:tc>
        <w:tc>
          <w:tcPr>
            <w:tcW w:w="619" w:type="pct"/>
            <w:vAlign w:val="center"/>
          </w:tcPr>
          <w:p w:rsidR="00CB373E" w:rsidRPr="002F0D4F" w:rsidRDefault="00CB373E" w:rsidP="009F3465">
            <w:pPr>
              <w:jc w:val="center"/>
              <w:rPr>
                <w:color w:val="000000"/>
              </w:rPr>
            </w:pPr>
            <w:r w:rsidRPr="002F0D4F">
              <w:rPr>
                <w:color w:val="000000"/>
              </w:rPr>
              <w:t>20</w:t>
            </w:r>
          </w:p>
        </w:tc>
        <w:tc>
          <w:tcPr>
            <w:tcW w:w="619" w:type="pct"/>
            <w:vAlign w:val="center"/>
          </w:tcPr>
          <w:p w:rsidR="00CB373E" w:rsidRPr="002F0D4F" w:rsidRDefault="00CB373E" w:rsidP="009F3465">
            <w:pPr>
              <w:jc w:val="center"/>
              <w:rPr>
                <w:color w:val="000000"/>
              </w:rPr>
            </w:pPr>
            <w:r w:rsidRPr="002F0D4F">
              <w:rPr>
                <w:color w:val="000000"/>
              </w:rPr>
              <w:t>100</w:t>
            </w:r>
          </w:p>
        </w:tc>
      </w:tr>
    </w:tbl>
    <w:p w:rsidR="00BB6410" w:rsidRDefault="00BB6410" w:rsidP="00BB6410">
      <w:pPr>
        <w:spacing w:after="120"/>
        <w:ind w:firstLine="709"/>
        <w:jc w:val="both"/>
      </w:pPr>
    </w:p>
    <w:p w:rsidR="00BB6410" w:rsidRDefault="00BB6410" w:rsidP="00BB6410">
      <w:pPr>
        <w:spacing w:after="120"/>
        <w:ind w:firstLine="709"/>
        <w:jc w:val="both"/>
      </w:pPr>
      <w:r w:rsidRPr="00810354">
        <w:t xml:space="preserve">Сумма баллов, набранных студентом по </w:t>
      </w:r>
      <w:r>
        <w:t xml:space="preserve">всем видам учебной деятельности в рамках </w:t>
      </w:r>
      <w:r w:rsidRPr="00810354">
        <w:t>дисциплин</w:t>
      </w:r>
      <w:r>
        <w:t xml:space="preserve">ы, </w:t>
      </w:r>
      <w:r w:rsidRPr="00810354">
        <w:t>переводится в оценку в соответствии с таблицей</w:t>
      </w:r>
      <w:r>
        <w:t xml:space="preserve"> 4.3</w:t>
      </w:r>
      <w:r w:rsidRPr="00810354">
        <w:t>.</w:t>
      </w:r>
    </w:p>
    <w:p w:rsidR="00BB6410" w:rsidRDefault="00BB6410" w:rsidP="00BB6410">
      <w:pPr>
        <w:spacing w:before="240" w:after="240"/>
        <w:jc w:val="both"/>
      </w:pPr>
      <w:r>
        <w:t>Таблица 4.3 - Перевод полученных баллов в оценку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843"/>
        <w:gridCol w:w="7194"/>
      </w:tblGrid>
      <w:tr w:rsidR="00BB6410" w:rsidRPr="00D02CC8" w:rsidTr="00A65F09">
        <w:trPr>
          <w:trHeight w:val="1022"/>
        </w:trPr>
        <w:tc>
          <w:tcPr>
            <w:tcW w:w="1384" w:type="dxa"/>
            <w:vAlign w:val="center"/>
          </w:tcPr>
          <w:p w:rsidR="00BB6410" w:rsidRPr="00D02CC8" w:rsidRDefault="00BB6410" w:rsidP="00A65F09">
            <w:pPr>
              <w:shd w:val="clear" w:color="auto" w:fill="FFFFFF"/>
              <w:jc w:val="center"/>
            </w:pPr>
            <w:r w:rsidRPr="00D02CC8">
              <w:rPr>
                <w:color w:val="000000"/>
              </w:rPr>
              <w:t>Сумма баллов</w:t>
            </w:r>
          </w:p>
          <w:p w:rsidR="00BB6410" w:rsidRPr="00D02CC8" w:rsidRDefault="00BB6410" w:rsidP="00A65F09">
            <w:pPr>
              <w:jc w:val="center"/>
              <w:rPr>
                <w:color w:val="000000"/>
              </w:rPr>
            </w:pPr>
            <w:r w:rsidRPr="00D02CC8">
              <w:rPr>
                <w:color w:val="000000"/>
              </w:rPr>
              <w:t>по дисциплине</w:t>
            </w:r>
          </w:p>
        </w:tc>
        <w:tc>
          <w:tcPr>
            <w:tcW w:w="1843" w:type="dxa"/>
            <w:vAlign w:val="center"/>
          </w:tcPr>
          <w:p w:rsidR="00BB6410" w:rsidRPr="00D02CC8" w:rsidRDefault="00BB6410" w:rsidP="00A65F09">
            <w:pPr>
              <w:jc w:val="center"/>
            </w:pPr>
            <w:r w:rsidRPr="00D02CC8">
              <w:t>Оценка по промежуточной аттестации</w:t>
            </w:r>
          </w:p>
        </w:tc>
        <w:tc>
          <w:tcPr>
            <w:tcW w:w="7194" w:type="dxa"/>
            <w:vAlign w:val="center"/>
          </w:tcPr>
          <w:p w:rsidR="00BB6410" w:rsidRPr="00D02CC8" w:rsidRDefault="00BB6410" w:rsidP="00A65F09">
            <w:pPr>
              <w:jc w:val="center"/>
            </w:pPr>
            <w:r w:rsidRPr="00D02CC8">
              <w:t xml:space="preserve">Характеристика </w:t>
            </w:r>
            <w:r>
              <w:t>качества сформированности компетенции</w:t>
            </w:r>
          </w:p>
        </w:tc>
      </w:tr>
      <w:tr w:rsidR="00BB6410" w:rsidRPr="00D02CC8" w:rsidTr="00A65F09">
        <w:tc>
          <w:tcPr>
            <w:tcW w:w="1384" w:type="dxa"/>
            <w:vAlign w:val="center"/>
          </w:tcPr>
          <w:p w:rsidR="00BB6410" w:rsidRPr="00D02CC8" w:rsidRDefault="00BB6410" w:rsidP="00A65F09">
            <w:pPr>
              <w:jc w:val="center"/>
            </w:pPr>
            <w:r w:rsidRPr="00D02CC8">
              <w:rPr>
                <w:color w:val="000000"/>
              </w:rPr>
              <w:t>от 91 до 100</w:t>
            </w:r>
          </w:p>
        </w:tc>
        <w:tc>
          <w:tcPr>
            <w:tcW w:w="1843" w:type="dxa"/>
            <w:vAlign w:val="center"/>
          </w:tcPr>
          <w:p w:rsidR="00BB6410" w:rsidRDefault="00BB6410" w:rsidP="00A65F09">
            <w:pPr>
              <w:jc w:val="center"/>
              <w:rPr>
                <w:color w:val="000000"/>
              </w:rPr>
            </w:pPr>
            <w:r w:rsidRPr="00D02CC8">
              <w:rPr>
                <w:color w:val="000000"/>
              </w:rPr>
              <w:t>«зачтено»</w:t>
            </w:r>
          </w:p>
          <w:p w:rsidR="00BB6410" w:rsidRPr="00D02CC8" w:rsidRDefault="00BB6410" w:rsidP="00A65F09">
            <w:pPr>
              <w:jc w:val="center"/>
            </w:pPr>
          </w:p>
        </w:tc>
        <w:tc>
          <w:tcPr>
            <w:tcW w:w="7194" w:type="dxa"/>
            <w:vAlign w:val="center"/>
          </w:tcPr>
          <w:p w:rsidR="00BB6410" w:rsidRPr="00D02CC8" w:rsidRDefault="00BB6410" w:rsidP="00A65F09">
            <w:pPr>
              <w:jc w:val="both"/>
            </w:pPr>
            <w:r w:rsidRPr="00D02CC8">
              <w:t>Студент демонстрирует</w:t>
            </w:r>
            <w:r>
              <w:t xml:space="preserve"> </w:t>
            </w:r>
            <w:r w:rsidRPr="00D02CC8">
              <w:t>сформированност</w:t>
            </w:r>
            <w:r>
              <w:t>ь</w:t>
            </w:r>
            <w:r w:rsidRPr="00D02CC8">
              <w:t xml:space="preserve">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BB6410" w:rsidRPr="00D02CC8" w:rsidTr="00A65F09">
        <w:tc>
          <w:tcPr>
            <w:tcW w:w="1384" w:type="dxa"/>
            <w:vAlign w:val="center"/>
          </w:tcPr>
          <w:p w:rsidR="00BB6410" w:rsidRPr="00D02CC8" w:rsidRDefault="00BB6410" w:rsidP="00A65F09">
            <w:pPr>
              <w:jc w:val="center"/>
            </w:pPr>
            <w:r w:rsidRPr="00D02CC8">
              <w:rPr>
                <w:color w:val="000000"/>
              </w:rPr>
              <w:t>от 76 до 90</w:t>
            </w:r>
          </w:p>
        </w:tc>
        <w:tc>
          <w:tcPr>
            <w:tcW w:w="1843" w:type="dxa"/>
            <w:vAlign w:val="center"/>
          </w:tcPr>
          <w:p w:rsidR="00CB373E" w:rsidRPr="00D02CC8" w:rsidRDefault="00BB6410" w:rsidP="00CB373E">
            <w:pPr>
              <w:jc w:val="center"/>
            </w:pPr>
            <w:r w:rsidRPr="00D02CC8">
              <w:rPr>
                <w:color w:val="000000"/>
              </w:rPr>
              <w:t xml:space="preserve">«зачтено» </w:t>
            </w:r>
          </w:p>
          <w:p w:rsidR="00BB6410" w:rsidRPr="00D02CC8" w:rsidRDefault="00BB6410" w:rsidP="00A65F09">
            <w:pPr>
              <w:jc w:val="center"/>
            </w:pPr>
          </w:p>
        </w:tc>
        <w:tc>
          <w:tcPr>
            <w:tcW w:w="7194" w:type="dxa"/>
            <w:vAlign w:val="center"/>
          </w:tcPr>
          <w:p w:rsidR="00BB6410" w:rsidRPr="00D02CC8" w:rsidRDefault="00BB6410" w:rsidP="00A65F09">
            <w:pPr>
              <w:jc w:val="both"/>
            </w:pPr>
            <w:r w:rsidRPr="00D02CC8">
              <w:t xml:space="preserve">Студент демонстрирует сформированность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BB6410" w:rsidRPr="00D02CC8" w:rsidTr="00A65F09">
        <w:tc>
          <w:tcPr>
            <w:tcW w:w="1384" w:type="dxa"/>
            <w:vAlign w:val="center"/>
          </w:tcPr>
          <w:p w:rsidR="00BB6410" w:rsidRPr="00D02CC8" w:rsidRDefault="00BB6410" w:rsidP="00A65F09">
            <w:pPr>
              <w:jc w:val="center"/>
            </w:pPr>
            <w:r w:rsidRPr="00D02CC8">
              <w:rPr>
                <w:color w:val="000000"/>
              </w:rPr>
              <w:t>от 61 до 75</w:t>
            </w:r>
          </w:p>
        </w:tc>
        <w:tc>
          <w:tcPr>
            <w:tcW w:w="1843" w:type="dxa"/>
            <w:vAlign w:val="center"/>
          </w:tcPr>
          <w:p w:rsidR="00BB6410" w:rsidRPr="00D02CC8" w:rsidRDefault="00BB6410" w:rsidP="00CB373E">
            <w:pPr>
              <w:jc w:val="center"/>
            </w:pPr>
            <w:r w:rsidRPr="00D02CC8">
              <w:rPr>
                <w:color w:val="000000"/>
              </w:rPr>
              <w:t xml:space="preserve">«зачтено» </w:t>
            </w:r>
          </w:p>
        </w:tc>
        <w:tc>
          <w:tcPr>
            <w:tcW w:w="7194" w:type="dxa"/>
            <w:vAlign w:val="center"/>
          </w:tcPr>
          <w:p w:rsidR="00BB6410" w:rsidRPr="00D02CC8" w:rsidRDefault="00BB6410" w:rsidP="00A65F09">
            <w:pPr>
              <w:jc w:val="both"/>
            </w:pPr>
            <w:r w:rsidRPr="00D02CC8">
              <w:t>Студент демонстрирует сформированность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BB6410" w:rsidRPr="00D02CC8" w:rsidTr="00A65F09">
        <w:tc>
          <w:tcPr>
            <w:tcW w:w="1384" w:type="dxa"/>
            <w:vAlign w:val="center"/>
          </w:tcPr>
          <w:p w:rsidR="00BB6410" w:rsidRPr="00D02CC8" w:rsidRDefault="00BB6410" w:rsidP="00A65F09">
            <w:pPr>
              <w:jc w:val="center"/>
            </w:pPr>
            <w:r w:rsidRPr="00D02CC8">
              <w:rPr>
                <w:color w:val="000000"/>
              </w:rPr>
              <w:t>от 41 до 60</w:t>
            </w:r>
          </w:p>
        </w:tc>
        <w:tc>
          <w:tcPr>
            <w:tcW w:w="1843" w:type="dxa"/>
            <w:vAlign w:val="center"/>
          </w:tcPr>
          <w:p w:rsidR="00BB6410" w:rsidRPr="00D02CC8" w:rsidRDefault="00BB6410" w:rsidP="00CB373E">
            <w:pPr>
              <w:jc w:val="center"/>
            </w:pPr>
            <w:r w:rsidRPr="00D02CC8">
              <w:rPr>
                <w:color w:val="000000"/>
              </w:rPr>
              <w:t xml:space="preserve">«не зачтено» </w:t>
            </w:r>
          </w:p>
        </w:tc>
        <w:tc>
          <w:tcPr>
            <w:tcW w:w="7194" w:type="dxa"/>
            <w:vAlign w:val="center"/>
          </w:tcPr>
          <w:p w:rsidR="00BB6410" w:rsidRPr="00D02CC8" w:rsidRDefault="00BB6410" w:rsidP="00A65F09">
            <w:pPr>
              <w:jc w:val="both"/>
            </w:pPr>
            <w:r>
              <w:t>У студента не сформированы дисциплинарные компетенции</w:t>
            </w:r>
            <w:r w:rsidRPr="00D02CC8">
              <w:t>, проявляется недостаточность знаний, умений, навыков.</w:t>
            </w:r>
          </w:p>
        </w:tc>
      </w:tr>
      <w:tr w:rsidR="00BB6410" w:rsidRPr="00D02CC8" w:rsidTr="00A65F09">
        <w:tc>
          <w:tcPr>
            <w:tcW w:w="1384" w:type="dxa"/>
            <w:vAlign w:val="center"/>
          </w:tcPr>
          <w:p w:rsidR="00BB6410" w:rsidRPr="00D02CC8" w:rsidRDefault="00BB6410" w:rsidP="00A65F09">
            <w:pPr>
              <w:jc w:val="center"/>
              <w:rPr>
                <w:color w:val="000000"/>
              </w:rPr>
            </w:pPr>
            <w:r w:rsidRPr="00D02CC8">
              <w:rPr>
                <w:color w:val="000000"/>
              </w:rPr>
              <w:t>от 0 до 40</w:t>
            </w:r>
          </w:p>
        </w:tc>
        <w:tc>
          <w:tcPr>
            <w:tcW w:w="1843" w:type="dxa"/>
            <w:vAlign w:val="center"/>
          </w:tcPr>
          <w:p w:rsidR="00BB6410" w:rsidRPr="00D02CC8" w:rsidRDefault="00BB6410" w:rsidP="00CB373E">
            <w:pPr>
              <w:jc w:val="center"/>
              <w:rPr>
                <w:color w:val="000000"/>
              </w:rPr>
            </w:pPr>
            <w:r w:rsidRPr="00D02CC8">
              <w:rPr>
                <w:color w:val="000000"/>
              </w:rPr>
              <w:t xml:space="preserve">«не зачтено» </w:t>
            </w:r>
          </w:p>
        </w:tc>
        <w:tc>
          <w:tcPr>
            <w:tcW w:w="7194" w:type="dxa"/>
            <w:vAlign w:val="center"/>
          </w:tcPr>
          <w:p w:rsidR="00BB6410" w:rsidRPr="00D02CC8" w:rsidRDefault="00BB6410" w:rsidP="00A65F09">
            <w:pPr>
              <w:jc w:val="both"/>
            </w:pPr>
            <w:r w:rsidRPr="00D02CC8">
              <w:t xml:space="preserve">Дисциплинарные компетенции не </w:t>
            </w:r>
            <w:r>
              <w:t>с</w:t>
            </w:r>
            <w:r w:rsidRPr="00D02CC8">
              <w:t>формированы. Проявляется полное или практически полное отсутствие знаний, умений, навыков.</w:t>
            </w:r>
          </w:p>
        </w:tc>
      </w:tr>
    </w:tbl>
    <w:p w:rsidR="00BB6410" w:rsidRPr="003A17E6" w:rsidRDefault="00BB6410" w:rsidP="00BB6410">
      <w:pPr>
        <w:spacing w:before="240" w:after="120"/>
        <w:ind w:firstLine="709"/>
        <w:jc w:val="both"/>
        <w:rPr>
          <w:rFonts w:ascii="Arial" w:hAnsi="Arial" w:cs="Arial"/>
          <w:b/>
        </w:rPr>
      </w:pPr>
      <w:r w:rsidRPr="003A17E6">
        <w:rPr>
          <w:rFonts w:ascii="Arial" w:hAnsi="Arial" w:cs="Arial"/>
          <w:b/>
        </w:rPr>
        <w:t xml:space="preserve">5 </w:t>
      </w:r>
      <w:r>
        <w:rPr>
          <w:rFonts w:ascii="Arial" w:hAnsi="Arial" w:cs="Arial"/>
          <w:b/>
        </w:rPr>
        <w:t>Примерные</w:t>
      </w:r>
      <w:r w:rsidRPr="003A17E6">
        <w:rPr>
          <w:rFonts w:ascii="Arial" w:hAnsi="Arial" w:cs="Arial"/>
          <w:b/>
        </w:rPr>
        <w:t xml:space="preserve"> оценочны</w:t>
      </w:r>
      <w:r>
        <w:rPr>
          <w:rFonts w:ascii="Arial" w:hAnsi="Arial" w:cs="Arial"/>
          <w:b/>
        </w:rPr>
        <w:t>е</w:t>
      </w:r>
      <w:r w:rsidRPr="003A17E6">
        <w:rPr>
          <w:rFonts w:ascii="Arial" w:hAnsi="Arial" w:cs="Arial"/>
          <w:b/>
        </w:rPr>
        <w:t xml:space="preserve"> средств</w:t>
      </w:r>
      <w:r>
        <w:rPr>
          <w:rFonts w:ascii="Arial" w:hAnsi="Arial" w:cs="Arial"/>
          <w:b/>
        </w:rPr>
        <w:t>а</w:t>
      </w:r>
    </w:p>
    <w:p w:rsidR="004E0D32" w:rsidRPr="00CF01D5" w:rsidRDefault="004E0D32" w:rsidP="004E0D32">
      <w:pPr>
        <w:rPr>
          <w:color w:val="000000"/>
        </w:rPr>
      </w:pPr>
      <w:r>
        <w:rPr>
          <w:b/>
          <w:color w:val="000000"/>
        </w:rPr>
        <w:t xml:space="preserve">5.1 </w:t>
      </w:r>
      <w:r w:rsidRPr="00CF01D5">
        <w:rPr>
          <w:b/>
          <w:color w:val="000000"/>
        </w:rPr>
        <w:t>Доклад-презентация</w:t>
      </w:r>
    </w:p>
    <w:p w:rsidR="004E0D32" w:rsidRPr="00CF01D5" w:rsidRDefault="004E0D32" w:rsidP="004E0D32">
      <w:pPr>
        <w:rPr>
          <w:color w:val="000000"/>
        </w:rPr>
      </w:pPr>
    </w:p>
    <w:p w:rsidR="004E0D32" w:rsidRPr="00CF01D5" w:rsidRDefault="004E0D32" w:rsidP="004E0D32">
      <w:pPr>
        <w:rPr>
          <w:b/>
          <w:i/>
          <w:color w:val="000000"/>
        </w:rPr>
      </w:pPr>
      <w:r w:rsidRPr="00CF01D5">
        <w:rPr>
          <w:i/>
          <w:color w:val="000000"/>
        </w:rPr>
        <w:t>Список вопросов для докладов-презентаций</w:t>
      </w:r>
    </w:p>
    <w:p w:rsidR="004E0D32" w:rsidRPr="00CF01D5" w:rsidRDefault="004E0D32" w:rsidP="004E0D32">
      <w:pPr>
        <w:rPr>
          <w:color w:val="000000"/>
        </w:rPr>
      </w:pPr>
    </w:p>
    <w:p w:rsidR="00E51134" w:rsidRPr="003F64ED" w:rsidRDefault="00E51134" w:rsidP="00E51134">
      <w:pPr>
        <w:numPr>
          <w:ilvl w:val="0"/>
          <w:numId w:val="15"/>
        </w:numPr>
        <w:tabs>
          <w:tab w:val="left" w:pos="851"/>
        </w:tabs>
        <w:jc w:val="both"/>
      </w:pPr>
      <w:r w:rsidRPr="003F64ED">
        <w:t>Жилищное законодательство.</w:t>
      </w:r>
    </w:p>
    <w:p w:rsidR="00E51134" w:rsidRPr="003F64ED" w:rsidRDefault="00E51134" w:rsidP="00E51134">
      <w:pPr>
        <w:numPr>
          <w:ilvl w:val="0"/>
          <w:numId w:val="15"/>
        </w:numPr>
        <w:tabs>
          <w:tab w:val="left" w:pos="851"/>
        </w:tabs>
        <w:jc w:val="both"/>
      </w:pPr>
      <w:r w:rsidRPr="003F64ED">
        <w:t>Объекты жилищных прав.</w:t>
      </w:r>
    </w:p>
    <w:p w:rsidR="00E51134" w:rsidRPr="003F64ED" w:rsidRDefault="00E51134" w:rsidP="00E51134">
      <w:pPr>
        <w:numPr>
          <w:ilvl w:val="0"/>
          <w:numId w:val="15"/>
        </w:numPr>
        <w:tabs>
          <w:tab w:val="left" w:pos="851"/>
        </w:tabs>
        <w:jc w:val="both"/>
      </w:pPr>
      <w:r w:rsidRPr="003F64ED">
        <w:t>Жилищный фонд.</w:t>
      </w:r>
    </w:p>
    <w:p w:rsidR="00E51134" w:rsidRPr="003F64ED" w:rsidRDefault="00E51134" w:rsidP="00E51134">
      <w:pPr>
        <w:numPr>
          <w:ilvl w:val="0"/>
          <w:numId w:val="15"/>
        </w:numPr>
        <w:tabs>
          <w:tab w:val="left" w:pos="851"/>
        </w:tabs>
        <w:jc w:val="both"/>
      </w:pPr>
      <w:r w:rsidRPr="003F64ED">
        <w:t>Перевод жилого помещения в нежилое помещение и нежилого помещения в жилое помещение.</w:t>
      </w:r>
    </w:p>
    <w:p w:rsidR="00E51134" w:rsidRPr="003F64ED" w:rsidRDefault="00E51134" w:rsidP="00E51134">
      <w:pPr>
        <w:numPr>
          <w:ilvl w:val="0"/>
          <w:numId w:val="15"/>
        </w:numPr>
        <w:tabs>
          <w:tab w:val="left" w:pos="851"/>
        </w:tabs>
        <w:jc w:val="both"/>
      </w:pPr>
      <w:r w:rsidRPr="003F64ED">
        <w:t>Переустройство и перепланировка жилого помещения.</w:t>
      </w:r>
    </w:p>
    <w:p w:rsidR="00E51134" w:rsidRPr="003F64ED" w:rsidRDefault="00E51134" w:rsidP="00E51134">
      <w:pPr>
        <w:numPr>
          <w:ilvl w:val="0"/>
          <w:numId w:val="15"/>
        </w:numPr>
        <w:tabs>
          <w:tab w:val="left" w:pos="851"/>
        </w:tabs>
        <w:jc w:val="both"/>
      </w:pPr>
      <w:r w:rsidRPr="003F64ED">
        <w:t>Права и обязанности собственника жилого помещения и иных проживающих в принадлежащем ему помещении граждан.</w:t>
      </w:r>
    </w:p>
    <w:p w:rsidR="00E51134" w:rsidRPr="003F64ED" w:rsidRDefault="00E51134" w:rsidP="00E51134">
      <w:pPr>
        <w:numPr>
          <w:ilvl w:val="0"/>
          <w:numId w:val="15"/>
        </w:numPr>
        <w:tabs>
          <w:tab w:val="left" w:pos="851"/>
        </w:tabs>
        <w:jc w:val="both"/>
      </w:pPr>
      <w:r w:rsidRPr="003F64ED">
        <w:t xml:space="preserve">Общее имущество собственников помещений в многоквартирном доме. </w:t>
      </w:r>
    </w:p>
    <w:p w:rsidR="00E51134" w:rsidRPr="003F64ED" w:rsidRDefault="00E51134" w:rsidP="00E51134">
      <w:pPr>
        <w:numPr>
          <w:ilvl w:val="0"/>
          <w:numId w:val="15"/>
        </w:numPr>
        <w:tabs>
          <w:tab w:val="left" w:pos="851"/>
        </w:tabs>
        <w:jc w:val="both"/>
      </w:pPr>
      <w:r w:rsidRPr="003F64ED">
        <w:t>Общее собрание собственников помещения.</w:t>
      </w:r>
    </w:p>
    <w:p w:rsidR="00E51134" w:rsidRPr="003F64ED" w:rsidRDefault="00E51134" w:rsidP="00E51134">
      <w:pPr>
        <w:numPr>
          <w:ilvl w:val="0"/>
          <w:numId w:val="15"/>
        </w:numPr>
        <w:tabs>
          <w:tab w:val="left" w:pos="851"/>
        </w:tabs>
        <w:jc w:val="both"/>
      </w:pPr>
      <w:r w:rsidRPr="003F64ED">
        <w:t>Основание и порядок предоставления жилого помещения по договору социального найма.</w:t>
      </w:r>
    </w:p>
    <w:p w:rsidR="00E51134" w:rsidRPr="003F64ED" w:rsidRDefault="00E51134" w:rsidP="00E51134">
      <w:pPr>
        <w:numPr>
          <w:ilvl w:val="0"/>
          <w:numId w:val="15"/>
        </w:numPr>
        <w:tabs>
          <w:tab w:val="left" w:pos="851"/>
        </w:tabs>
        <w:jc w:val="both"/>
      </w:pPr>
      <w:r w:rsidRPr="003F64ED">
        <w:lastRenderedPageBreak/>
        <w:t>Социальный наем жилого помещения.</w:t>
      </w:r>
    </w:p>
    <w:p w:rsidR="00E51134" w:rsidRPr="003F64ED" w:rsidRDefault="00E51134" w:rsidP="00E51134">
      <w:pPr>
        <w:numPr>
          <w:ilvl w:val="0"/>
          <w:numId w:val="15"/>
        </w:numPr>
        <w:tabs>
          <w:tab w:val="left" w:pos="851"/>
        </w:tabs>
        <w:jc w:val="both"/>
      </w:pPr>
      <w:r w:rsidRPr="003F64ED">
        <w:t>Жилые помещения специализированного жилищного фонда.</w:t>
      </w:r>
    </w:p>
    <w:p w:rsidR="00E51134" w:rsidRPr="003F64ED" w:rsidRDefault="00E51134" w:rsidP="00E51134">
      <w:pPr>
        <w:numPr>
          <w:ilvl w:val="0"/>
          <w:numId w:val="15"/>
        </w:numPr>
        <w:tabs>
          <w:tab w:val="left" w:pos="851"/>
        </w:tabs>
        <w:jc w:val="both"/>
      </w:pPr>
      <w:r w:rsidRPr="003F64ED">
        <w:t>Предоставление специализированных жилых помещений и пользование ими.</w:t>
      </w:r>
    </w:p>
    <w:p w:rsidR="00E51134" w:rsidRPr="003F64ED" w:rsidRDefault="00E51134" w:rsidP="00E51134">
      <w:pPr>
        <w:numPr>
          <w:ilvl w:val="0"/>
          <w:numId w:val="15"/>
        </w:numPr>
        <w:tabs>
          <w:tab w:val="left" w:pos="851"/>
        </w:tabs>
        <w:jc w:val="both"/>
      </w:pPr>
      <w:r w:rsidRPr="003F64ED">
        <w:t>Организация и деятельность жилищных и жилищно-строительных кооперативов.</w:t>
      </w:r>
    </w:p>
    <w:p w:rsidR="00E51134" w:rsidRPr="003F64ED" w:rsidRDefault="00E51134" w:rsidP="00E51134">
      <w:pPr>
        <w:numPr>
          <w:ilvl w:val="0"/>
          <w:numId w:val="15"/>
        </w:numPr>
        <w:tabs>
          <w:tab w:val="left" w:pos="851"/>
        </w:tabs>
        <w:jc w:val="both"/>
      </w:pPr>
      <w:r w:rsidRPr="003F64ED">
        <w:t>Правовое положение членов жилищных кооперативов.</w:t>
      </w:r>
    </w:p>
    <w:p w:rsidR="00E51134" w:rsidRPr="003F64ED" w:rsidRDefault="00E51134" w:rsidP="00E51134">
      <w:pPr>
        <w:numPr>
          <w:ilvl w:val="0"/>
          <w:numId w:val="15"/>
        </w:numPr>
        <w:tabs>
          <w:tab w:val="left" w:pos="851"/>
        </w:tabs>
        <w:jc w:val="both"/>
      </w:pPr>
      <w:r w:rsidRPr="003F64ED">
        <w:t>Создание и деятельность товарищества собственников жилья</w:t>
      </w:r>
    </w:p>
    <w:p w:rsidR="00E51134" w:rsidRPr="003F64ED" w:rsidRDefault="00E51134" w:rsidP="00E51134">
      <w:pPr>
        <w:numPr>
          <w:ilvl w:val="0"/>
          <w:numId w:val="15"/>
        </w:numPr>
        <w:tabs>
          <w:tab w:val="left" w:pos="851"/>
        </w:tabs>
        <w:jc w:val="both"/>
      </w:pPr>
      <w:r w:rsidRPr="003F64ED">
        <w:t>Правовое положение членов товарищества собственников жилья.</w:t>
      </w:r>
    </w:p>
    <w:p w:rsidR="00E51134" w:rsidRPr="003F64ED" w:rsidRDefault="00E51134" w:rsidP="00E51134">
      <w:pPr>
        <w:numPr>
          <w:ilvl w:val="0"/>
          <w:numId w:val="15"/>
        </w:numPr>
        <w:tabs>
          <w:tab w:val="left" w:pos="851"/>
        </w:tabs>
        <w:jc w:val="both"/>
      </w:pPr>
      <w:r w:rsidRPr="003F64ED">
        <w:t>Плата за жилое помещение и коммунальные услуги.</w:t>
      </w:r>
    </w:p>
    <w:p w:rsidR="004E0D32" w:rsidRPr="0020162D" w:rsidRDefault="004E0D32" w:rsidP="00E51134">
      <w:pPr>
        <w:ind w:left="851"/>
        <w:jc w:val="both"/>
      </w:pPr>
    </w:p>
    <w:p w:rsidR="004E0D32" w:rsidRPr="00CF01D5" w:rsidRDefault="004E0D32" w:rsidP="004E0D32">
      <w:pPr>
        <w:spacing w:after="100"/>
        <w:rPr>
          <w:i/>
          <w:color w:val="000000"/>
        </w:rPr>
      </w:pPr>
      <w:r w:rsidRPr="00CF01D5">
        <w:rPr>
          <w:i/>
          <w:color w:val="000000"/>
        </w:rPr>
        <w:t>Краткие методические указания</w:t>
      </w:r>
    </w:p>
    <w:p w:rsidR="004E0D32" w:rsidRPr="00CF01D5" w:rsidRDefault="004E0D32" w:rsidP="004E0D32">
      <w:pPr>
        <w:ind w:firstLine="708"/>
        <w:rPr>
          <w:color w:val="000000"/>
        </w:rPr>
      </w:pPr>
      <w:r w:rsidRPr="00CF01D5">
        <w:rPr>
          <w:b/>
          <w:bCs/>
          <w:color w:val="000000"/>
        </w:rPr>
        <w:t xml:space="preserve">Доклад </w:t>
      </w:r>
      <w:r w:rsidRPr="00CF01D5">
        <w:rPr>
          <w:color w:val="000000"/>
        </w:rPr>
        <w:t>– устное выступление студентов с целью изложения основных аспектов по избранной теме.</w:t>
      </w:r>
    </w:p>
    <w:p w:rsidR="004E0D32" w:rsidRPr="00CF01D5" w:rsidRDefault="004E0D32" w:rsidP="004E0D32">
      <w:pPr>
        <w:ind w:firstLine="709"/>
        <w:rPr>
          <w:color w:val="000000"/>
        </w:rPr>
      </w:pPr>
      <w:r w:rsidRPr="00CF01D5">
        <w:rPr>
          <w:color w:val="000000"/>
        </w:rPr>
        <w:t xml:space="preserve">Одной из ключевой составляющей доклада является умение вести диалог. </w:t>
      </w:r>
      <w:r w:rsidRPr="00CF01D5">
        <w:rPr>
          <w:b/>
          <w:i/>
          <w:color w:val="000000"/>
        </w:rPr>
        <w:t>Способы и приемы ведения диалога, в процессе обсуждения доклада слушателями и выступающим</w:t>
      </w:r>
      <w:r w:rsidRPr="00CF01D5">
        <w:rPr>
          <w:color w:val="000000"/>
        </w:rPr>
        <w:t>:</w:t>
      </w:r>
    </w:p>
    <w:p w:rsidR="004E0D32" w:rsidRPr="00CF01D5" w:rsidRDefault="004E0D32" w:rsidP="004E0D32">
      <w:pPr>
        <w:ind w:firstLine="709"/>
        <w:rPr>
          <w:color w:val="000000"/>
        </w:rPr>
      </w:pPr>
      <w:r w:rsidRPr="00CF01D5">
        <w:rPr>
          <w:color w:val="000000"/>
        </w:rPr>
        <w:t>- умение обращения к аудитории в начале выступления и по ходу доклада;</w:t>
      </w:r>
    </w:p>
    <w:p w:rsidR="004E0D32" w:rsidRPr="00CF01D5" w:rsidRDefault="004E0D32" w:rsidP="004E0D32">
      <w:pPr>
        <w:ind w:firstLine="709"/>
        <w:rPr>
          <w:color w:val="000000"/>
        </w:rPr>
      </w:pPr>
      <w:r w:rsidRPr="00CF01D5">
        <w:rPr>
          <w:color w:val="000000"/>
        </w:rPr>
        <w:t>-обладание навыкам ораторского искусства;</w:t>
      </w:r>
    </w:p>
    <w:p w:rsidR="004E0D32" w:rsidRPr="00CF01D5" w:rsidRDefault="004E0D32" w:rsidP="004E0D32">
      <w:pPr>
        <w:ind w:firstLine="709"/>
        <w:rPr>
          <w:color w:val="000000"/>
        </w:rPr>
      </w:pPr>
      <w:r w:rsidRPr="00CF01D5">
        <w:rPr>
          <w:color w:val="000000"/>
        </w:rPr>
        <w:t>-спокойное и уравновешенное выслушивание критических замечаний к тексту доклада;</w:t>
      </w:r>
    </w:p>
    <w:p w:rsidR="004E0D32" w:rsidRPr="00CF01D5" w:rsidRDefault="004E0D32" w:rsidP="004E0D32">
      <w:pPr>
        <w:ind w:firstLine="709"/>
        <w:rPr>
          <w:color w:val="000000"/>
        </w:rPr>
      </w:pPr>
      <w:r w:rsidRPr="00CF01D5">
        <w:rPr>
          <w:color w:val="000000"/>
        </w:rPr>
        <w:t xml:space="preserve">- использование технических средств для презентации доклада. </w:t>
      </w:r>
    </w:p>
    <w:p w:rsidR="004E0D32" w:rsidRPr="00CF01D5" w:rsidRDefault="004E0D32" w:rsidP="004E0D32">
      <w:pPr>
        <w:ind w:firstLine="709"/>
        <w:rPr>
          <w:color w:val="000000"/>
        </w:rPr>
      </w:pPr>
      <w:r w:rsidRPr="00CF01D5">
        <w:rPr>
          <w:color w:val="000000"/>
        </w:rPr>
        <w:t>Подготовка к докладу осуществляется студентом самостоятельно, за исключением, коллективных докладов по одной теме.</w:t>
      </w:r>
    </w:p>
    <w:p w:rsidR="004E0D32" w:rsidRPr="00CF01D5" w:rsidRDefault="004E0D32" w:rsidP="004E0D32">
      <w:pPr>
        <w:ind w:firstLine="709"/>
        <w:rPr>
          <w:b/>
          <w:bCs/>
          <w:i/>
          <w:color w:val="000000"/>
        </w:rPr>
      </w:pPr>
      <w:r w:rsidRPr="00CF01D5">
        <w:rPr>
          <w:b/>
          <w:bCs/>
          <w:i/>
          <w:color w:val="000000"/>
        </w:rPr>
        <w:t>Этапы подготовки к докладу-презентации</w:t>
      </w:r>
    </w:p>
    <w:p w:rsidR="004E0D32" w:rsidRPr="00CF01D5" w:rsidRDefault="004E0D32" w:rsidP="004E0D32">
      <w:pPr>
        <w:ind w:firstLine="709"/>
        <w:rPr>
          <w:bCs/>
          <w:color w:val="000000"/>
        </w:rPr>
      </w:pPr>
      <w:r w:rsidRPr="00CF01D5">
        <w:rPr>
          <w:bCs/>
          <w:color w:val="000000"/>
        </w:rPr>
        <w:t>1.Выбор научной проблемы.</w:t>
      </w:r>
    </w:p>
    <w:p w:rsidR="004E0D32" w:rsidRPr="00CF01D5" w:rsidRDefault="004E0D32" w:rsidP="004E0D32">
      <w:pPr>
        <w:ind w:firstLine="709"/>
        <w:rPr>
          <w:bCs/>
          <w:color w:val="000000"/>
        </w:rPr>
      </w:pPr>
      <w:r w:rsidRPr="00CF01D5">
        <w:rPr>
          <w:bCs/>
          <w:color w:val="000000"/>
        </w:rPr>
        <w:t>2.Составление плана выступления.</w:t>
      </w:r>
    </w:p>
    <w:p w:rsidR="004E0D32" w:rsidRPr="00CF01D5" w:rsidRDefault="004E0D32" w:rsidP="004E0D32">
      <w:pPr>
        <w:ind w:firstLine="709"/>
        <w:rPr>
          <w:bCs/>
          <w:color w:val="000000"/>
        </w:rPr>
      </w:pPr>
      <w:r w:rsidRPr="00CF01D5">
        <w:rPr>
          <w:bCs/>
          <w:color w:val="000000"/>
        </w:rPr>
        <w:t>3. Сбор информации для доклада-презентации.  Работа с печатными и электронными источниками и литературой.</w:t>
      </w:r>
    </w:p>
    <w:p w:rsidR="004E0D32" w:rsidRPr="00CF01D5" w:rsidRDefault="004E0D32" w:rsidP="004E0D32">
      <w:pPr>
        <w:ind w:firstLine="709"/>
        <w:rPr>
          <w:bCs/>
          <w:color w:val="000000"/>
        </w:rPr>
      </w:pPr>
      <w:r w:rsidRPr="00CF01D5">
        <w:rPr>
          <w:bCs/>
          <w:color w:val="000000"/>
        </w:rPr>
        <w:t>4. Анализ собранного материала.</w:t>
      </w:r>
    </w:p>
    <w:p w:rsidR="004E0D32" w:rsidRPr="00CF01D5" w:rsidRDefault="004E0D32" w:rsidP="004E0D32">
      <w:pPr>
        <w:ind w:firstLine="709"/>
        <w:rPr>
          <w:bCs/>
          <w:color w:val="000000"/>
        </w:rPr>
      </w:pPr>
      <w:r w:rsidRPr="00CF01D5">
        <w:rPr>
          <w:bCs/>
          <w:color w:val="000000"/>
        </w:rPr>
        <w:t>5. Письменное изложение материала.</w:t>
      </w:r>
    </w:p>
    <w:p w:rsidR="004E0D32" w:rsidRPr="00CF01D5" w:rsidRDefault="004E0D32" w:rsidP="004E0D32">
      <w:pPr>
        <w:ind w:firstLine="709"/>
        <w:rPr>
          <w:bCs/>
          <w:color w:val="000000"/>
        </w:rPr>
      </w:pPr>
      <w:r w:rsidRPr="00CF01D5">
        <w:rPr>
          <w:bCs/>
          <w:color w:val="000000"/>
        </w:rPr>
        <w:t>6. Оформление доклада согласно требованиям, предъявляемым к данному виду работ.</w:t>
      </w:r>
    </w:p>
    <w:p w:rsidR="004E0D32" w:rsidRPr="00CF01D5" w:rsidRDefault="004E0D32" w:rsidP="004E0D32">
      <w:pPr>
        <w:ind w:firstLine="709"/>
        <w:rPr>
          <w:bCs/>
          <w:color w:val="000000"/>
        </w:rPr>
      </w:pPr>
      <w:r w:rsidRPr="00CF01D5">
        <w:rPr>
          <w:bCs/>
          <w:color w:val="000000"/>
        </w:rPr>
        <w:t xml:space="preserve">7. Оформление доклада в форме презентации, с помощью компьютерных программ. </w:t>
      </w:r>
    </w:p>
    <w:p w:rsidR="004E0D32" w:rsidRPr="00CF01D5" w:rsidRDefault="004E0D32" w:rsidP="004E0D32">
      <w:pPr>
        <w:ind w:firstLine="709"/>
        <w:rPr>
          <w:bCs/>
          <w:color w:val="000000"/>
        </w:rPr>
      </w:pPr>
      <w:r w:rsidRPr="00CF01D5">
        <w:rPr>
          <w:bCs/>
          <w:color w:val="000000"/>
        </w:rPr>
        <w:t xml:space="preserve">8. Выступление докладчика на семинарском занятии. </w:t>
      </w:r>
    </w:p>
    <w:p w:rsidR="004E0D32" w:rsidRPr="00CF01D5" w:rsidRDefault="004E0D32" w:rsidP="004E0D32">
      <w:pPr>
        <w:ind w:firstLine="709"/>
        <w:rPr>
          <w:bCs/>
          <w:color w:val="000000"/>
        </w:rPr>
      </w:pPr>
    </w:p>
    <w:p w:rsidR="004E0D32" w:rsidRPr="00CF01D5" w:rsidRDefault="004E0D32" w:rsidP="004E0D32">
      <w:pPr>
        <w:spacing w:after="100"/>
        <w:rPr>
          <w:color w:val="000000"/>
        </w:rPr>
      </w:pPr>
      <w:r w:rsidRPr="00CF01D5">
        <w:rPr>
          <w:color w:val="000000"/>
        </w:rPr>
        <w:t>Критерии оценки</w:t>
      </w: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8116"/>
      </w:tblGrid>
      <w:tr w:rsidR="00D0299E" w:rsidRPr="00D02CC8" w:rsidTr="00D0299E">
        <w:tc>
          <w:tcPr>
            <w:tcW w:w="1126" w:type="dxa"/>
          </w:tcPr>
          <w:p w:rsidR="00D0299E" w:rsidRPr="00D02CC8" w:rsidRDefault="00D0299E" w:rsidP="009F3465">
            <w:pPr>
              <w:jc w:val="center"/>
            </w:pPr>
            <w:r w:rsidRPr="00D02CC8">
              <w:t>Оценка</w:t>
            </w:r>
          </w:p>
        </w:tc>
        <w:tc>
          <w:tcPr>
            <w:tcW w:w="1214" w:type="dxa"/>
          </w:tcPr>
          <w:p w:rsidR="00D0299E" w:rsidRPr="00D02CC8" w:rsidRDefault="00D0299E" w:rsidP="009F3465">
            <w:pPr>
              <w:jc w:val="center"/>
            </w:pPr>
            <w:r w:rsidRPr="00D02CC8">
              <w:t>Баллы*</w:t>
            </w:r>
          </w:p>
        </w:tc>
        <w:tc>
          <w:tcPr>
            <w:tcW w:w="8116" w:type="dxa"/>
          </w:tcPr>
          <w:p w:rsidR="00D0299E" w:rsidRPr="00D02CC8" w:rsidRDefault="00D0299E" w:rsidP="009F3465">
            <w:pPr>
              <w:jc w:val="center"/>
            </w:pPr>
            <w:r w:rsidRPr="00D02CC8">
              <w:t>Описание</w:t>
            </w:r>
          </w:p>
        </w:tc>
      </w:tr>
      <w:tr w:rsidR="00D0299E" w:rsidRPr="00D02CC8" w:rsidTr="00D0299E">
        <w:tc>
          <w:tcPr>
            <w:tcW w:w="1126" w:type="dxa"/>
          </w:tcPr>
          <w:p w:rsidR="00D0299E" w:rsidRPr="00D02CC8" w:rsidRDefault="00D0299E" w:rsidP="009F3465">
            <w:pPr>
              <w:jc w:val="center"/>
            </w:pPr>
            <w:r w:rsidRPr="00D02CC8">
              <w:t>5</w:t>
            </w:r>
          </w:p>
        </w:tc>
        <w:tc>
          <w:tcPr>
            <w:tcW w:w="1214" w:type="dxa"/>
          </w:tcPr>
          <w:p w:rsidR="00D0299E" w:rsidRPr="00D02CC8" w:rsidRDefault="00D0299E" w:rsidP="009F3465">
            <w:pPr>
              <w:jc w:val="center"/>
            </w:pPr>
            <w:r>
              <w:t>36–40</w:t>
            </w:r>
          </w:p>
        </w:tc>
        <w:tc>
          <w:tcPr>
            <w:tcW w:w="8116" w:type="dxa"/>
          </w:tcPr>
          <w:p w:rsidR="00D0299E" w:rsidRPr="00D02CC8" w:rsidRDefault="00D0299E" w:rsidP="009F3465">
            <w:pPr>
              <w:jc w:val="both"/>
            </w:pPr>
            <w:r>
              <w:t>С</w:t>
            </w:r>
            <w:r w:rsidRPr="00A452AC">
              <w:t>тудент выразил своё мнение по сформулированной проблеме, аргументировал его, точно определив ее содержание и составляющие. Приведены данные отечественной и зарубежной литературы, статистические сведения, информация нормативно-правового характера. Студент знает и владеет навыком самостоятельной исследовательской работы по теме исследования; методами и приемами анализа теоретических и/или практических аспектов изучаемой области.  Фактических ошибок, связанных с пониманием проблемы, нет; графически работа оформлена правильно.</w:t>
            </w:r>
          </w:p>
        </w:tc>
      </w:tr>
      <w:tr w:rsidR="00D0299E" w:rsidRPr="00D02CC8" w:rsidTr="00D0299E">
        <w:tc>
          <w:tcPr>
            <w:tcW w:w="1126" w:type="dxa"/>
          </w:tcPr>
          <w:p w:rsidR="00D0299E" w:rsidRPr="00D02CC8" w:rsidRDefault="00D0299E" w:rsidP="009F3465">
            <w:pPr>
              <w:jc w:val="center"/>
            </w:pPr>
            <w:r w:rsidRPr="00D02CC8">
              <w:t>4</w:t>
            </w:r>
          </w:p>
        </w:tc>
        <w:tc>
          <w:tcPr>
            <w:tcW w:w="1214" w:type="dxa"/>
          </w:tcPr>
          <w:p w:rsidR="00D0299E" w:rsidRPr="00D02CC8" w:rsidRDefault="00D0299E" w:rsidP="009F3465">
            <w:pPr>
              <w:jc w:val="center"/>
            </w:pPr>
            <w:r>
              <w:t>30–35</w:t>
            </w:r>
          </w:p>
        </w:tc>
        <w:tc>
          <w:tcPr>
            <w:tcW w:w="8116" w:type="dxa"/>
          </w:tcPr>
          <w:p w:rsidR="00D0299E" w:rsidRPr="00D02CC8" w:rsidRDefault="00D0299E" w:rsidP="009F3465">
            <w:pPr>
              <w:jc w:val="both"/>
            </w:pPr>
            <w:r>
              <w:t>Р</w:t>
            </w:r>
            <w:r w:rsidRPr="00A452AC">
              <w:t>абота характеризуется смысловой цельностью, связностью и последовательностью изложения; допущено не более 1 ошибки при объяснении смысла или содержания проблемы. Для аргументации приводятся данные отечественных и зарубежных авторов. Продемонстрированы исследовательские умения и навыки. Фактических ошибок, связанных с пониманием проблемы, нет. Допущены одна-две ошибки в оформлении работы.</w:t>
            </w:r>
          </w:p>
        </w:tc>
      </w:tr>
      <w:tr w:rsidR="00D0299E" w:rsidRPr="00D02CC8" w:rsidTr="00D0299E">
        <w:tc>
          <w:tcPr>
            <w:tcW w:w="1126" w:type="dxa"/>
          </w:tcPr>
          <w:p w:rsidR="00D0299E" w:rsidRPr="00D02CC8" w:rsidRDefault="00D0299E" w:rsidP="009F3465">
            <w:pPr>
              <w:jc w:val="center"/>
            </w:pPr>
            <w:r w:rsidRPr="00D02CC8">
              <w:t>3</w:t>
            </w:r>
          </w:p>
        </w:tc>
        <w:tc>
          <w:tcPr>
            <w:tcW w:w="1214" w:type="dxa"/>
          </w:tcPr>
          <w:p w:rsidR="00D0299E" w:rsidRPr="00D02CC8" w:rsidRDefault="00D0299E" w:rsidP="009F3465">
            <w:pPr>
              <w:jc w:val="center"/>
            </w:pPr>
            <w:r>
              <w:t>24–29</w:t>
            </w:r>
          </w:p>
        </w:tc>
        <w:tc>
          <w:tcPr>
            <w:tcW w:w="8116" w:type="dxa"/>
          </w:tcPr>
          <w:p w:rsidR="00D0299E" w:rsidRPr="00D02CC8" w:rsidRDefault="00D0299E" w:rsidP="009F3465">
            <w:pPr>
              <w:jc w:val="both"/>
            </w:pPr>
            <w:r>
              <w:t>С</w:t>
            </w:r>
            <w:r w:rsidRPr="00A452AC">
              <w:t>тудент проводит достаточно самостоятельный анализ основных этапов и смысловых составляющих проблемы; понимает базовые основы и теоретическое обоснование выбранной темы. Привлечены основные источники по рассматриваемой теме. Допущено не более 2 ошибок в смысле или содержании проблемы, оформлении работы.</w:t>
            </w:r>
          </w:p>
        </w:tc>
      </w:tr>
      <w:tr w:rsidR="00D0299E" w:rsidRPr="00D02CC8" w:rsidTr="00D0299E">
        <w:tc>
          <w:tcPr>
            <w:tcW w:w="1126" w:type="dxa"/>
          </w:tcPr>
          <w:p w:rsidR="00D0299E" w:rsidRPr="00D02CC8" w:rsidRDefault="00D0299E" w:rsidP="009F3465">
            <w:pPr>
              <w:jc w:val="center"/>
            </w:pPr>
            <w:r w:rsidRPr="00D02CC8">
              <w:lastRenderedPageBreak/>
              <w:t>2</w:t>
            </w:r>
          </w:p>
        </w:tc>
        <w:tc>
          <w:tcPr>
            <w:tcW w:w="1214" w:type="dxa"/>
          </w:tcPr>
          <w:p w:rsidR="00D0299E" w:rsidRPr="00D02CC8" w:rsidRDefault="00D0299E" w:rsidP="009F3465">
            <w:pPr>
              <w:jc w:val="center"/>
            </w:pPr>
            <w:r>
              <w:t>0–23</w:t>
            </w:r>
          </w:p>
        </w:tc>
        <w:tc>
          <w:tcPr>
            <w:tcW w:w="8116" w:type="dxa"/>
          </w:tcPr>
          <w:p w:rsidR="00D0299E" w:rsidRPr="00D02CC8" w:rsidRDefault="00D0299E" w:rsidP="009F3465">
            <w:pPr>
              <w:jc w:val="both"/>
            </w:pPr>
            <w:r>
              <w:t>О</w:t>
            </w:r>
            <w:r w:rsidRPr="00A452AC">
              <w:t>твет</w:t>
            </w:r>
            <w:r>
              <w:t xml:space="preserve"> отражает</w:t>
            </w:r>
            <w:r w:rsidRPr="00A452AC">
              <w:t xml:space="preserve"> незнание процессов изучаемой предметной области, отличающийся неглубоким раскрытием темы; незнанием основных вопросов теории, несформированными навыками анализа.</w:t>
            </w:r>
          </w:p>
        </w:tc>
      </w:tr>
    </w:tbl>
    <w:p w:rsidR="004E0D32" w:rsidRDefault="004E0D32" w:rsidP="004E0D32">
      <w:pPr>
        <w:rPr>
          <w:color w:val="FF0000"/>
        </w:rPr>
      </w:pPr>
    </w:p>
    <w:p w:rsidR="00D0299E" w:rsidRPr="007D39A5" w:rsidRDefault="00D0299E" w:rsidP="004E0D32">
      <w:pPr>
        <w:rPr>
          <w:color w:val="FF0000"/>
        </w:rPr>
      </w:pPr>
    </w:p>
    <w:p w:rsidR="004E0D32" w:rsidRPr="00CF01D5" w:rsidRDefault="004E0D32" w:rsidP="004E0D32">
      <w:pPr>
        <w:rPr>
          <w:b/>
          <w:color w:val="000000"/>
          <w:kern w:val="24"/>
        </w:rPr>
      </w:pPr>
      <w:r w:rsidRPr="00CF01D5">
        <w:rPr>
          <w:b/>
          <w:color w:val="000000"/>
        </w:rPr>
        <w:t>5.2</w:t>
      </w:r>
      <w:r w:rsidRPr="00CF01D5">
        <w:rPr>
          <w:color w:val="000000"/>
          <w:kern w:val="24"/>
        </w:rPr>
        <w:t xml:space="preserve"> </w:t>
      </w:r>
      <w:r w:rsidRPr="00CF01D5">
        <w:rPr>
          <w:b/>
          <w:color w:val="000000"/>
          <w:kern w:val="24"/>
        </w:rPr>
        <w:t>Дискуссия</w:t>
      </w:r>
    </w:p>
    <w:p w:rsidR="004E0D32" w:rsidRPr="00CF01D5" w:rsidRDefault="004E0D32" w:rsidP="004E0D32">
      <w:pPr>
        <w:rPr>
          <w:b/>
          <w:color w:val="000000"/>
          <w:kern w:val="24"/>
        </w:rPr>
      </w:pPr>
    </w:p>
    <w:p w:rsidR="004E0D32" w:rsidRPr="00CF01D5" w:rsidRDefault="004E0D32" w:rsidP="004E0D32">
      <w:pPr>
        <w:rPr>
          <w:i/>
          <w:color w:val="000000"/>
        </w:rPr>
      </w:pPr>
      <w:r w:rsidRPr="00CF01D5">
        <w:rPr>
          <w:i/>
          <w:color w:val="000000"/>
        </w:rPr>
        <w:t>Список вопросов для дискуссий</w:t>
      </w:r>
    </w:p>
    <w:p w:rsidR="004E0D32" w:rsidRPr="007D39A5" w:rsidRDefault="004E0D32" w:rsidP="004E0D32">
      <w:pPr>
        <w:rPr>
          <w:i/>
          <w:color w:val="FF0000"/>
        </w:rPr>
      </w:pPr>
    </w:p>
    <w:p w:rsidR="000C307A" w:rsidRPr="003F64ED" w:rsidRDefault="000C307A" w:rsidP="000C307A">
      <w:pPr>
        <w:pStyle w:val="a4"/>
        <w:numPr>
          <w:ilvl w:val="0"/>
          <w:numId w:val="14"/>
        </w:numPr>
        <w:tabs>
          <w:tab w:val="left" w:pos="851"/>
          <w:tab w:val="left" w:pos="1276"/>
        </w:tabs>
        <w:jc w:val="both"/>
      </w:pPr>
      <w:r w:rsidRPr="003F64ED">
        <w:t>Жилищный фонд и его содержание</w:t>
      </w:r>
    </w:p>
    <w:p w:rsidR="000C307A" w:rsidRPr="003F64ED" w:rsidRDefault="000C307A" w:rsidP="000C307A">
      <w:pPr>
        <w:pStyle w:val="a4"/>
        <w:numPr>
          <w:ilvl w:val="0"/>
          <w:numId w:val="14"/>
        </w:numPr>
        <w:tabs>
          <w:tab w:val="left" w:pos="851"/>
          <w:tab w:val="left" w:pos="1276"/>
        </w:tabs>
        <w:ind w:left="851" w:hanging="465"/>
        <w:jc w:val="both"/>
      </w:pPr>
      <w:r w:rsidRPr="003F64ED">
        <w:t>Субъекты жилищных отношений</w:t>
      </w:r>
    </w:p>
    <w:p w:rsidR="000C307A" w:rsidRPr="003F64ED" w:rsidRDefault="000C307A" w:rsidP="000C307A">
      <w:pPr>
        <w:pStyle w:val="a4"/>
        <w:numPr>
          <w:ilvl w:val="0"/>
          <w:numId w:val="14"/>
        </w:numPr>
        <w:tabs>
          <w:tab w:val="left" w:pos="851"/>
          <w:tab w:val="left" w:pos="1276"/>
        </w:tabs>
        <w:ind w:left="851" w:hanging="465"/>
        <w:jc w:val="both"/>
      </w:pPr>
      <w:r w:rsidRPr="003F64ED">
        <w:t>Жилищно-коммунальный комплекс</w:t>
      </w:r>
    </w:p>
    <w:p w:rsidR="000C307A" w:rsidRPr="003F64ED" w:rsidRDefault="000C307A" w:rsidP="000C307A">
      <w:pPr>
        <w:pStyle w:val="a4"/>
        <w:numPr>
          <w:ilvl w:val="0"/>
          <w:numId w:val="14"/>
        </w:numPr>
        <w:tabs>
          <w:tab w:val="left" w:pos="851"/>
          <w:tab w:val="left" w:pos="1276"/>
        </w:tabs>
        <w:ind w:left="851" w:hanging="465"/>
        <w:jc w:val="both"/>
      </w:pPr>
      <w:r w:rsidRPr="003F64ED">
        <w:rPr>
          <w:color w:val="000000"/>
          <w:shd w:val="clear" w:color="auto" w:fill="FFFFFF"/>
        </w:rPr>
        <w:t>Жилищно-коммунальное хозяйство как отрасль сферы услуг</w:t>
      </w:r>
    </w:p>
    <w:p w:rsidR="000C307A" w:rsidRPr="003F64ED" w:rsidRDefault="000C307A" w:rsidP="000C307A">
      <w:pPr>
        <w:pStyle w:val="a4"/>
        <w:numPr>
          <w:ilvl w:val="0"/>
          <w:numId w:val="14"/>
        </w:numPr>
        <w:tabs>
          <w:tab w:val="left" w:pos="851"/>
          <w:tab w:val="left" w:pos="1276"/>
        </w:tabs>
        <w:ind w:left="851" w:hanging="465"/>
        <w:jc w:val="both"/>
      </w:pPr>
      <w:r w:rsidRPr="003F64ED">
        <w:t>Структура ЖКХ. Жилищные услуги и их характеристика</w:t>
      </w:r>
    </w:p>
    <w:p w:rsidR="000C307A" w:rsidRPr="003F64ED" w:rsidRDefault="000C307A" w:rsidP="000C307A">
      <w:pPr>
        <w:pStyle w:val="a4"/>
        <w:numPr>
          <w:ilvl w:val="0"/>
          <w:numId w:val="14"/>
        </w:numPr>
        <w:tabs>
          <w:tab w:val="left" w:pos="851"/>
          <w:tab w:val="left" w:pos="1276"/>
        </w:tabs>
        <w:ind w:left="851" w:hanging="465"/>
        <w:jc w:val="both"/>
      </w:pPr>
      <w:r w:rsidRPr="003F64ED">
        <w:rPr>
          <w:bCs/>
          <w:iCs/>
          <w:color w:val="000000"/>
        </w:rPr>
        <w:t>Реформирование ЖКХ: необходимость, основные направления и результаты</w:t>
      </w:r>
    </w:p>
    <w:p w:rsidR="000C307A" w:rsidRPr="003F64ED" w:rsidRDefault="000C307A" w:rsidP="000C307A">
      <w:pPr>
        <w:pStyle w:val="a4"/>
        <w:numPr>
          <w:ilvl w:val="0"/>
          <w:numId w:val="14"/>
        </w:numPr>
        <w:tabs>
          <w:tab w:val="left" w:pos="851"/>
          <w:tab w:val="left" w:pos="1276"/>
        </w:tabs>
        <w:ind w:left="851" w:hanging="465"/>
        <w:jc w:val="both"/>
      </w:pPr>
      <w:r w:rsidRPr="003F64ED">
        <w:rPr>
          <w:color w:val="000000"/>
          <w:shd w:val="clear" w:color="auto" w:fill="FFFFFF"/>
        </w:rPr>
        <w:t>Общие проблемы управления и реформирования ЖКК</w:t>
      </w:r>
    </w:p>
    <w:p w:rsidR="000C307A" w:rsidRPr="003F64ED" w:rsidRDefault="000C307A" w:rsidP="000C307A">
      <w:pPr>
        <w:pStyle w:val="a4"/>
        <w:numPr>
          <w:ilvl w:val="0"/>
          <w:numId w:val="14"/>
        </w:numPr>
        <w:tabs>
          <w:tab w:val="left" w:pos="851"/>
          <w:tab w:val="left" w:pos="1276"/>
        </w:tabs>
        <w:ind w:left="851" w:hanging="465"/>
        <w:jc w:val="both"/>
      </w:pPr>
      <w:r w:rsidRPr="003F64ED">
        <w:rPr>
          <w:color w:val="000000"/>
          <w:shd w:val="clear" w:color="auto" w:fill="FFFFFF"/>
        </w:rPr>
        <w:t>Задачи органов местного самоуправления по реформированию ЖКК</w:t>
      </w:r>
    </w:p>
    <w:p w:rsidR="000C307A" w:rsidRPr="003F64ED" w:rsidRDefault="000C307A" w:rsidP="000C307A">
      <w:pPr>
        <w:pStyle w:val="a4"/>
        <w:numPr>
          <w:ilvl w:val="0"/>
          <w:numId w:val="14"/>
        </w:numPr>
        <w:tabs>
          <w:tab w:val="left" w:pos="851"/>
          <w:tab w:val="left" w:pos="1276"/>
        </w:tabs>
        <w:ind w:left="851" w:hanging="465"/>
        <w:jc w:val="both"/>
      </w:pPr>
      <w:r w:rsidRPr="003F64ED">
        <w:rPr>
          <w:rStyle w:val="apple-converted-space"/>
          <w:color w:val="000000"/>
          <w:shd w:val="clear" w:color="auto" w:fill="FFFFFF"/>
        </w:rPr>
        <w:t> </w:t>
      </w:r>
      <w:r w:rsidRPr="003F64ED">
        <w:rPr>
          <w:color w:val="000000"/>
          <w:shd w:val="clear" w:color="auto" w:fill="FFFFFF"/>
        </w:rPr>
        <w:t>Состояние и анализ жилищно-коммунального хозяйства в современной России</w:t>
      </w:r>
    </w:p>
    <w:p w:rsidR="000C307A" w:rsidRPr="003F64ED" w:rsidRDefault="000C307A" w:rsidP="000C307A">
      <w:pPr>
        <w:pStyle w:val="a4"/>
        <w:numPr>
          <w:ilvl w:val="0"/>
          <w:numId w:val="14"/>
        </w:numPr>
        <w:tabs>
          <w:tab w:val="left" w:pos="851"/>
          <w:tab w:val="left" w:pos="1276"/>
        </w:tabs>
        <w:ind w:left="851" w:hanging="465"/>
        <w:jc w:val="both"/>
      </w:pPr>
      <w:r w:rsidRPr="003F64ED">
        <w:t>Основы управления многоквартирными домами</w:t>
      </w:r>
    </w:p>
    <w:p w:rsidR="000C307A" w:rsidRPr="003F64ED" w:rsidRDefault="000C307A" w:rsidP="000C307A">
      <w:pPr>
        <w:pStyle w:val="a4"/>
        <w:numPr>
          <w:ilvl w:val="0"/>
          <w:numId w:val="14"/>
        </w:numPr>
        <w:tabs>
          <w:tab w:val="left" w:pos="851"/>
          <w:tab w:val="left" w:pos="1276"/>
        </w:tabs>
        <w:ind w:left="851" w:hanging="465"/>
        <w:jc w:val="both"/>
      </w:pPr>
      <w:r w:rsidRPr="003F64ED">
        <w:rPr>
          <w:bCs/>
          <w:iCs/>
          <w:color w:val="000000"/>
        </w:rPr>
        <w:t>Реформа жилищно-коммунального хозяйства и местного самоуправления: законодательные основы и практика</w:t>
      </w:r>
    </w:p>
    <w:p w:rsidR="000C307A" w:rsidRPr="003F64ED" w:rsidRDefault="000C307A" w:rsidP="000C307A">
      <w:pPr>
        <w:pStyle w:val="a4"/>
        <w:numPr>
          <w:ilvl w:val="0"/>
          <w:numId w:val="14"/>
        </w:numPr>
        <w:tabs>
          <w:tab w:val="left" w:pos="851"/>
          <w:tab w:val="left" w:pos="1276"/>
        </w:tabs>
        <w:ind w:left="851" w:hanging="465"/>
        <w:jc w:val="both"/>
      </w:pPr>
      <w:r w:rsidRPr="003F64ED">
        <w:t>Особенности социальной политики при реформировании сферы ЖКХ</w:t>
      </w:r>
    </w:p>
    <w:p w:rsidR="000C307A" w:rsidRPr="003F64ED" w:rsidRDefault="000C307A" w:rsidP="000C307A">
      <w:pPr>
        <w:pStyle w:val="a4"/>
        <w:numPr>
          <w:ilvl w:val="0"/>
          <w:numId w:val="14"/>
        </w:numPr>
        <w:tabs>
          <w:tab w:val="left" w:pos="851"/>
          <w:tab w:val="left" w:pos="1276"/>
        </w:tabs>
        <w:ind w:left="851" w:hanging="465"/>
        <w:jc w:val="both"/>
      </w:pPr>
      <w:r w:rsidRPr="003F64ED">
        <w:t>Ценообразование и тарифы на услуги ЖКХ и коммунальной энергетики</w:t>
      </w:r>
    </w:p>
    <w:p w:rsidR="000C307A" w:rsidRPr="003F64ED" w:rsidRDefault="000C307A" w:rsidP="000C307A">
      <w:pPr>
        <w:pStyle w:val="a4"/>
        <w:numPr>
          <w:ilvl w:val="0"/>
          <w:numId w:val="14"/>
        </w:numPr>
        <w:tabs>
          <w:tab w:val="left" w:pos="851"/>
          <w:tab w:val="left" w:pos="1276"/>
        </w:tabs>
        <w:ind w:left="851" w:hanging="465"/>
        <w:jc w:val="both"/>
      </w:pPr>
      <w:r w:rsidRPr="003F64ED">
        <w:t>Субсидии на улучшение жилищных условий, оплату жилья и коммунальных услуг.</w:t>
      </w:r>
    </w:p>
    <w:p w:rsidR="000C307A" w:rsidRPr="003F64ED" w:rsidRDefault="000C307A" w:rsidP="000C307A">
      <w:pPr>
        <w:pStyle w:val="a4"/>
        <w:numPr>
          <w:ilvl w:val="0"/>
          <w:numId w:val="14"/>
        </w:numPr>
        <w:tabs>
          <w:tab w:val="left" w:pos="851"/>
          <w:tab w:val="left" w:pos="1276"/>
        </w:tabs>
        <w:ind w:left="851" w:hanging="465"/>
        <w:jc w:val="both"/>
      </w:pPr>
      <w:r w:rsidRPr="003F64ED">
        <w:t>Права и обязанности жителя как собственника жилого помещения в многоквартирном доме</w:t>
      </w:r>
    </w:p>
    <w:p w:rsidR="000C307A" w:rsidRPr="003F64ED" w:rsidRDefault="000C307A" w:rsidP="000C307A">
      <w:pPr>
        <w:pStyle w:val="a4"/>
        <w:numPr>
          <w:ilvl w:val="0"/>
          <w:numId w:val="14"/>
        </w:numPr>
        <w:tabs>
          <w:tab w:val="left" w:pos="851"/>
          <w:tab w:val="left" w:pos="1276"/>
        </w:tabs>
        <w:ind w:left="851" w:hanging="465"/>
        <w:jc w:val="both"/>
      </w:pPr>
      <w:r w:rsidRPr="003F64ED">
        <w:t>Товарищество собственников жилья: статус и содержание</w:t>
      </w:r>
    </w:p>
    <w:p w:rsidR="000C307A" w:rsidRPr="003F64ED" w:rsidRDefault="000C307A" w:rsidP="000C307A">
      <w:pPr>
        <w:pStyle w:val="a4"/>
        <w:numPr>
          <w:ilvl w:val="0"/>
          <w:numId w:val="14"/>
        </w:numPr>
        <w:tabs>
          <w:tab w:val="left" w:pos="851"/>
          <w:tab w:val="left" w:pos="1276"/>
        </w:tabs>
        <w:ind w:left="851" w:hanging="465"/>
        <w:jc w:val="both"/>
      </w:pPr>
      <w:r w:rsidRPr="003F64ED">
        <w:t>Роль правления ТСЖ и ЖСК</w:t>
      </w:r>
    </w:p>
    <w:p w:rsidR="000C307A" w:rsidRPr="003F64ED" w:rsidRDefault="000C307A" w:rsidP="000C307A">
      <w:pPr>
        <w:pStyle w:val="a4"/>
        <w:numPr>
          <w:ilvl w:val="0"/>
          <w:numId w:val="14"/>
        </w:numPr>
        <w:tabs>
          <w:tab w:val="left" w:pos="851"/>
          <w:tab w:val="left" w:pos="1276"/>
        </w:tabs>
        <w:ind w:left="851" w:hanging="465"/>
        <w:jc w:val="both"/>
      </w:pPr>
      <w:r w:rsidRPr="003F64ED">
        <w:t>Создание и деятельность ТСЖ на современном этапе</w:t>
      </w:r>
    </w:p>
    <w:p w:rsidR="000C307A" w:rsidRPr="003F64ED" w:rsidRDefault="000C307A" w:rsidP="000C307A">
      <w:pPr>
        <w:pStyle w:val="a4"/>
        <w:numPr>
          <w:ilvl w:val="0"/>
          <w:numId w:val="14"/>
        </w:numPr>
        <w:tabs>
          <w:tab w:val="left" w:pos="851"/>
          <w:tab w:val="left" w:pos="1276"/>
        </w:tabs>
        <w:ind w:left="851" w:hanging="465"/>
        <w:jc w:val="both"/>
      </w:pPr>
      <w:r w:rsidRPr="003F64ED">
        <w:t>Роль и место управляющих организаций в системе ЖКХ</w:t>
      </w:r>
    </w:p>
    <w:p w:rsidR="000C307A" w:rsidRPr="003F64ED" w:rsidRDefault="000C307A" w:rsidP="000C307A">
      <w:pPr>
        <w:pStyle w:val="a4"/>
        <w:numPr>
          <w:ilvl w:val="0"/>
          <w:numId w:val="14"/>
        </w:numPr>
        <w:tabs>
          <w:tab w:val="left" w:pos="851"/>
          <w:tab w:val="left" w:pos="1276"/>
        </w:tabs>
        <w:ind w:left="851" w:hanging="465"/>
        <w:jc w:val="both"/>
      </w:pPr>
      <w:r w:rsidRPr="003F64ED">
        <w:t>Способы управления многоквартирным домом. Плюсы и минусы различных форм управления</w:t>
      </w:r>
    </w:p>
    <w:p w:rsidR="000C307A" w:rsidRPr="003F64ED" w:rsidRDefault="000C307A" w:rsidP="000C307A">
      <w:pPr>
        <w:pStyle w:val="a4"/>
        <w:numPr>
          <w:ilvl w:val="0"/>
          <w:numId w:val="14"/>
        </w:numPr>
        <w:tabs>
          <w:tab w:val="left" w:pos="851"/>
          <w:tab w:val="left" w:pos="1276"/>
        </w:tabs>
        <w:ind w:left="851" w:hanging="465"/>
        <w:jc w:val="both"/>
      </w:pPr>
      <w:r w:rsidRPr="003F64ED">
        <w:t>Территориальное общественное самоуправление: статус и содержание</w:t>
      </w:r>
    </w:p>
    <w:p w:rsidR="000C307A" w:rsidRPr="003F64ED" w:rsidRDefault="000C307A" w:rsidP="000C307A">
      <w:pPr>
        <w:numPr>
          <w:ilvl w:val="0"/>
          <w:numId w:val="14"/>
        </w:numPr>
        <w:tabs>
          <w:tab w:val="left" w:pos="851"/>
        </w:tabs>
        <w:ind w:left="851" w:hanging="465"/>
        <w:jc w:val="both"/>
      </w:pPr>
      <w:r w:rsidRPr="003F64ED">
        <w:t>Фонд содействия реформированию жилищно-коммунального хозяйства: цели, задачи и полученные результаты</w:t>
      </w:r>
    </w:p>
    <w:p w:rsidR="004E0D32" w:rsidRDefault="004E0D32" w:rsidP="004E0D32">
      <w:pPr>
        <w:rPr>
          <w:b/>
          <w:iCs/>
          <w:color w:val="000000"/>
        </w:rPr>
      </w:pPr>
    </w:p>
    <w:p w:rsidR="004E0D32" w:rsidRPr="00CF01D5" w:rsidRDefault="004E0D32" w:rsidP="004E0D32">
      <w:pPr>
        <w:spacing w:after="100"/>
        <w:rPr>
          <w:i/>
          <w:color w:val="000000"/>
        </w:rPr>
      </w:pPr>
      <w:r w:rsidRPr="00CF01D5">
        <w:rPr>
          <w:i/>
          <w:color w:val="000000"/>
        </w:rPr>
        <w:t>Краткие методические указания</w:t>
      </w:r>
    </w:p>
    <w:p w:rsidR="004E0D32" w:rsidRPr="00CF01D5" w:rsidRDefault="004E0D32" w:rsidP="004E0D32">
      <w:pPr>
        <w:ind w:firstLine="709"/>
        <w:rPr>
          <w:color w:val="000000"/>
          <w:shd w:val="clear" w:color="auto" w:fill="FFFFFF"/>
        </w:rPr>
      </w:pPr>
      <w:r w:rsidRPr="00CF01D5">
        <w:rPr>
          <w:color w:val="000000"/>
          <w:shd w:val="clear" w:color="auto" w:fill="FFFFFF"/>
        </w:rPr>
        <w:t xml:space="preserve">Дискуссия (от </w:t>
      </w:r>
      <w:proofErr w:type="spellStart"/>
      <w:r w:rsidRPr="00CF01D5">
        <w:rPr>
          <w:color w:val="000000"/>
          <w:shd w:val="clear" w:color="auto" w:fill="FFFFFF"/>
        </w:rPr>
        <w:t>лат.discussio</w:t>
      </w:r>
      <w:proofErr w:type="spellEnd"/>
      <w:r w:rsidRPr="00CF01D5">
        <w:rPr>
          <w:color w:val="000000"/>
          <w:shd w:val="clear" w:color="auto" w:fill="FFFFFF"/>
        </w:rPr>
        <w:t xml:space="preserve"> – рассмотрение, исследование) – способ организации совместной деятельности с целью интенсификации процесса принятия решений в группе посредством обсуждения какого-либо вопроса или проблемы.</w:t>
      </w:r>
      <w:r w:rsidRPr="00CF01D5">
        <w:rPr>
          <w:color w:val="000000"/>
          <w:kern w:val="24"/>
        </w:rPr>
        <w:t xml:space="preserve"> Дискуссия - позволяет включить обучающихся в процесс обсуждения спорного вопроса, проблемы и оценить их умение аргументировать собственную точку зрения. Она относится </w:t>
      </w:r>
      <w:proofErr w:type="gramStart"/>
      <w:r w:rsidRPr="00CF01D5">
        <w:rPr>
          <w:color w:val="000000"/>
          <w:kern w:val="24"/>
        </w:rPr>
        <w:t xml:space="preserve">к </w:t>
      </w:r>
      <w:r w:rsidRPr="00CF01D5">
        <w:rPr>
          <w:color w:val="000000"/>
          <w:shd w:val="clear" w:color="auto" w:fill="FFFFFF"/>
        </w:rPr>
        <w:t>активным методов</w:t>
      </w:r>
      <w:proofErr w:type="gramEnd"/>
      <w:r w:rsidRPr="00CF01D5">
        <w:rPr>
          <w:color w:val="000000"/>
          <w:shd w:val="clear" w:color="auto" w:fill="FFFFFF"/>
        </w:rPr>
        <w:t xml:space="preserve"> обучения. Она направлена на развитие у студентов навыков самостоятельного мышления.</w:t>
      </w:r>
    </w:p>
    <w:p w:rsidR="004E0D32" w:rsidRPr="00CF01D5" w:rsidRDefault="004E0D32" w:rsidP="004E0D32">
      <w:pPr>
        <w:shd w:val="clear" w:color="auto" w:fill="FFFFFF"/>
        <w:ind w:firstLine="709"/>
        <w:rPr>
          <w:i/>
          <w:color w:val="000000"/>
        </w:rPr>
      </w:pPr>
      <w:r w:rsidRPr="00CF01D5">
        <w:rPr>
          <w:b/>
          <w:bCs/>
          <w:i/>
          <w:color w:val="000000"/>
        </w:rPr>
        <w:t>Основные этапы при подготовке к дискуссии:</w:t>
      </w:r>
    </w:p>
    <w:p w:rsidR="004E0D32" w:rsidRPr="00CF01D5" w:rsidRDefault="004E0D32" w:rsidP="004E0D32">
      <w:pPr>
        <w:shd w:val="clear" w:color="auto" w:fill="FFFFFF"/>
        <w:ind w:firstLine="709"/>
        <w:rPr>
          <w:color w:val="000000"/>
        </w:rPr>
      </w:pPr>
      <w:r w:rsidRPr="00CF01D5">
        <w:rPr>
          <w:color w:val="000000"/>
        </w:rPr>
        <w:t>-выбор студентом темы дискуссии;</w:t>
      </w:r>
    </w:p>
    <w:p w:rsidR="004E0D32" w:rsidRPr="00CF01D5" w:rsidRDefault="004E0D32" w:rsidP="004E0D32">
      <w:pPr>
        <w:ind w:firstLine="709"/>
        <w:rPr>
          <w:bCs/>
          <w:color w:val="000000"/>
        </w:rPr>
      </w:pPr>
      <w:r w:rsidRPr="00CF01D5">
        <w:rPr>
          <w:bCs/>
          <w:color w:val="000000"/>
        </w:rPr>
        <w:t>-сбор студентами научно-практической информации для дискуссии. Работа с печатными и электронными источниками и литературой;</w:t>
      </w:r>
    </w:p>
    <w:p w:rsidR="004E0D32" w:rsidRPr="00CF01D5" w:rsidRDefault="004E0D32" w:rsidP="004E0D32">
      <w:pPr>
        <w:ind w:firstLine="709"/>
        <w:rPr>
          <w:bCs/>
          <w:color w:val="000000"/>
        </w:rPr>
      </w:pPr>
      <w:r w:rsidRPr="00CF01D5">
        <w:rPr>
          <w:bCs/>
          <w:color w:val="000000"/>
        </w:rPr>
        <w:t>-анализ собранного материала;</w:t>
      </w:r>
    </w:p>
    <w:p w:rsidR="004E0D32" w:rsidRPr="00CF01D5" w:rsidRDefault="004E0D32" w:rsidP="004E0D32">
      <w:pPr>
        <w:ind w:firstLine="709"/>
        <w:rPr>
          <w:bCs/>
          <w:color w:val="000000"/>
        </w:rPr>
      </w:pPr>
      <w:r w:rsidRPr="00CF01D5">
        <w:rPr>
          <w:bCs/>
          <w:color w:val="000000"/>
        </w:rPr>
        <w:t>-письменное изложение материала;</w:t>
      </w:r>
    </w:p>
    <w:p w:rsidR="004E0D32" w:rsidRPr="00CF01D5" w:rsidRDefault="004E0D32" w:rsidP="004E0D32">
      <w:pPr>
        <w:ind w:firstLine="709"/>
        <w:rPr>
          <w:bCs/>
          <w:color w:val="000000"/>
        </w:rPr>
      </w:pPr>
      <w:r w:rsidRPr="00CF01D5">
        <w:rPr>
          <w:bCs/>
          <w:color w:val="000000"/>
        </w:rPr>
        <w:t>-подготовка вопросов для оппонентов дискуссии;</w:t>
      </w:r>
    </w:p>
    <w:p w:rsidR="004E0D32" w:rsidRPr="00CF01D5" w:rsidRDefault="004E0D32" w:rsidP="004E0D32">
      <w:pPr>
        <w:ind w:firstLine="709"/>
        <w:rPr>
          <w:bCs/>
          <w:color w:val="000000"/>
        </w:rPr>
      </w:pPr>
      <w:r w:rsidRPr="00CF01D5">
        <w:rPr>
          <w:bCs/>
          <w:color w:val="000000"/>
        </w:rPr>
        <w:t>-выступление на семинаре по теме дискуссии.</w:t>
      </w:r>
    </w:p>
    <w:p w:rsidR="004E0D32" w:rsidRPr="007D39A5" w:rsidRDefault="004E0D32" w:rsidP="004E0D32">
      <w:pPr>
        <w:spacing w:after="100"/>
        <w:rPr>
          <w:color w:val="FF0000"/>
        </w:rPr>
      </w:pPr>
    </w:p>
    <w:p w:rsidR="004E0D32" w:rsidRPr="00CF01D5" w:rsidRDefault="004E0D32" w:rsidP="004E0D32">
      <w:pPr>
        <w:spacing w:after="100"/>
        <w:rPr>
          <w:color w:val="000000"/>
        </w:rPr>
      </w:pPr>
      <w:r w:rsidRPr="00CF01D5">
        <w:rPr>
          <w:color w:val="000000"/>
        </w:rPr>
        <w:t>Критерии оценки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6"/>
        <w:gridCol w:w="1210"/>
        <w:gridCol w:w="7759"/>
      </w:tblGrid>
      <w:tr w:rsidR="00D0299E" w:rsidRPr="00D02CC8" w:rsidTr="009F3465">
        <w:tc>
          <w:tcPr>
            <w:tcW w:w="876" w:type="dxa"/>
          </w:tcPr>
          <w:p w:rsidR="00D0299E" w:rsidRPr="00D02CC8" w:rsidRDefault="00D0299E" w:rsidP="009F3465">
            <w:pPr>
              <w:jc w:val="center"/>
            </w:pPr>
            <w:r w:rsidRPr="00D02CC8">
              <w:t>Оценка</w:t>
            </w:r>
          </w:p>
        </w:tc>
        <w:tc>
          <w:tcPr>
            <w:tcW w:w="1214" w:type="dxa"/>
          </w:tcPr>
          <w:p w:rsidR="00D0299E" w:rsidRPr="00D02CC8" w:rsidRDefault="00D0299E" w:rsidP="009F3465">
            <w:pPr>
              <w:jc w:val="center"/>
            </w:pPr>
            <w:r w:rsidRPr="00D02CC8">
              <w:t>Баллы*</w:t>
            </w:r>
          </w:p>
        </w:tc>
        <w:tc>
          <w:tcPr>
            <w:tcW w:w="7855" w:type="dxa"/>
          </w:tcPr>
          <w:p w:rsidR="00D0299E" w:rsidRPr="00D02CC8" w:rsidRDefault="00D0299E" w:rsidP="009F3465">
            <w:pPr>
              <w:jc w:val="center"/>
            </w:pPr>
            <w:r w:rsidRPr="00D02CC8">
              <w:t>Описание</w:t>
            </w:r>
          </w:p>
        </w:tc>
      </w:tr>
      <w:tr w:rsidR="00D0299E" w:rsidRPr="00D02CC8" w:rsidTr="009F3465">
        <w:tc>
          <w:tcPr>
            <w:tcW w:w="876" w:type="dxa"/>
          </w:tcPr>
          <w:p w:rsidR="00D0299E" w:rsidRPr="00D02CC8" w:rsidRDefault="00D0299E" w:rsidP="009F3465">
            <w:pPr>
              <w:jc w:val="center"/>
            </w:pPr>
            <w:r w:rsidRPr="00D02CC8">
              <w:lastRenderedPageBreak/>
              <w:t>5</w:t>
            </w:r>
          </w:p>
        </w:tc>
        <w:tc>
          <w:tcPr>
            <w:tcW w:w="1214" w:type="dxa"/>
          </w:tcPr>
          <w:p w:rsidR="00D0299E" w:rsidRPr="00D02CC8" w:rsidRDefault="00D0299E" w:rsidP="009F3465">
            <w:pPr>
              <w:jc w:val="center"/>
            </w:pPr>
            <w:r>
              <w:t>36–40</w:t>
            </w:r>
          </w:p>
        </w:tc>
        <w:tc>
          <w:tcPr>
            <w:tcW w:w="7855" w:type="dxa"/>
          </w:tcPr>
          <w:p w:rsidR="00D0299E" w:rsidRPr="00D02CC8" w:rsidRDefault="00D0299E" w:rsidP="009F3465">
            <w:pPr>
              <w:jc w:val="both"/>
            </w:pPr>
            <w:r>
              <w:t>Студент в полном объеме раскрыл содержание темы сообщения, смог ответить на все поставленные вопросы, активно задавал вопросы другим докладчикам</w:t>
            </w:r>
          </w:p>
        </w:tc>
      </w:tr>
      <w:tr w:rsidR="00D0299E" w:rsidRPr="00D02CC8" w:rsidTr="009F3465">
        <w:tc>
          <w:tcPr>
            <w:tcW w:w="876" w:type="dxa"/>
          </w:tcPr>
          <w:p w:rsidR="00D0299E" w:rsidRPr="00D02CC8" w:rsidRDefault="00D0299E" w:rsidP="009F3465">
            <w:pPr>
              <w:jc w:val="center"/>
            </w:pPr>
            <w:r w:rsidRPr="00D02CC8">
              <w:t>4</w:t>
            </w:r>
          </w:p>
        </w:tc>
        <w:tc>
          <w:tcPr>
            <w:tcW w:w="1214" w:type="dxa"/>
          </w:tcPr>
          <w:p w:rsidR="00D0299E" w:rsidRPr="00D02CC8" w:rsidRDefault="00D0299E" w:rsidP="009F3465">
            <w:pPr>
              <w:jc w:val="center"/>
            </w:pPr>
            <w:r>
              <w:t>30–35</w:t>
            </w:r>
          </w:p>
        </w:tc>
        <w:tc>
          <w:tcPr>
            <w:tcW w:w="7855" w:type="dxa"/>
          </w:tcPr>
          <w:p w:rsidR="00D0299E" w:rsidRPr="00D02CC8" w:rsidRDefault="00D0299E" w:rsidP="009F3465">
            <w:pPr>
              <w:jc w:val="both"/>
            </w:pPr>
            <w:r>
              <w:t>Студент раскрыл основные аспекты темы сообщения, смог ответить на большинство поставленных вопросов, не задавал вопросы другим докладчикам</w:t>
            </w:r>
          </w:p>
        </w:tc>
      </w:tr>
      <w:tr w:rsidR="00D0299E" w:rsidRPr="00D02CC8" w:rsidTr="009F3465">
        <w:tc>
          <w:tcPr>
            <w:tcW w:w="876" w:type="dxa"/>
          </w:tcPr>
          <w:p w:rsidR="00D0299E" w:rsidRPr="00D02CC8" w:rsidRDefault="00D0299E" w:rsidP="009F3465">
            <w:pPr>
              <w:jc w:val="center"/>
            </w:pPr>
            <w:r w:rsidRPr="00D02CC8">
              <w:t>3</w:t>
            </w:r>
          </w:p>
        </w:tc>
        <w:tc>
          <w:tcPr>
            <w:tcW w:w="1214" w:type="dxa"/>
          </w:tcPr>
          <w:p w:rsidR="00D0299E" w:rsidRPr="00D02CC8" w:rsidRDefault="00D0299E" w:rsidP="009F3465">
            <w:pPr>
              <w:jc w:val="center"/>
            </w:pPr>
            <w:r>
              <w:t>24–29</w:t>
            </w:r>
          </w:p>
        </w:tc>
        <w:tc>
          <w:tcPr>
            <w:tcW w:w="7855" w:type="dxa"/>
          </w:tcPr>
          <w:p w:rsidR="00D0299E" w:rsidRPr="00D02CC8" w:rsidRDefault="00D0299E" w:rsidP="009F3465">
            <w:pPr>
              <w:jc w:val="both"/>
            </w:pPr>
            <w:r>
              <w:t>Студент раскрыл основные аспекты темы сообщения, испытывал затруднения при ответе на поставленные вопросы, не задавал вопросы другим докладчикам</w:t>
            </w:r>
          </w:p>
        </w:tc>
      </w:tr>
      <w:tr w:rsidR="00D0299E" w:rsidRPr="00D02CC8" w:rsidTr="009F3465">
        <w:tc>
          <w:tcPr>
            <w:tcW w:w="876" w:type="dxa"/>
          </w:tcPr>
          <w:p w:rsidR="00D0299E" w:rsidRPr="00D02CC8" w:rsidRDefault="00D0299E" w:rsidP="009F3465">
            <w:pPr>
              <w:jc w:val="center"/>
            </w:pPr>
            <w:r w:rsidRPr="00D02CC8">
              <w:t>2</w:t>
            </w:r>
          </w:p>
        </w:tc>
        <w:tc>
          <w:tcPr>
            <w:tcW w:w="1214" w:type="dxa"/>
          </w:tcPr>
          <w:p w:rsidR="00D0299E" w:rsidRPr="00D02CC8" w:rsidRDefault="00D0299E" w:rsidP="009F3465">
            <w:pPr>
              <w:jc w:val="center"/>
            </w:pPr>
            <w:r>
              <w:t>0–23</w:t>
            </w:r>
          </w:p>
        </w:tc>
        <w:tc>
          <w:tcPr>
            <w:tcW w:w="7855" w:type="dxa"/>
          </w:tcPr>
          <w:p w:rsidR="00D0299E" w:rsidRPr="00D02CC8" w:rsidRDefault="00D0299E" w:rsidP="009F3465">
            <w:pPr>
              <w:jc w:val="both"/>
            </w:pPr>
            <w:r>
              <w:t>Студент испытывал затруднения при раскрытии темы сообщения и при ответе на поставленные вопросы, не задавал вопросы другим докладчикам</w:t>
            </w:r>
          </w:p>
        </w:tc>
      </w:tr>
    </w:tbl>
    <w:p w:rsidR="004E0D32" w:rsidRDefault="004E0D32" w:rsidP="00206C69">
      <w:pPr>
        <w:spacing w:after="120"/>
        <w:jc w:val="both"/>
      </w:pPr>
    </w:p>
    <w:p w:rsidR="00BB6410" w:rsidRPr="004E0D32" w:rsidRDefault="00BB6410" w:rsidP="00206C69">
      <w:pPr>
        <w:spacing w:after="120"/>
        <w:jc w:val="both"/>
        <w:rPr>
          <w:b/>
        </w:rPr>
      </w:pPr>
      <w:r w:rsidRPr="004E0D32">
        <w:rPr>
          <w:b/>
        </w:rPr>
        <w:t>5.</w:t>
      </w:r>
      <w:r w:rsidR="004E0D32" w:rsidRPr="004E0D32">
        <w:rPr>
          <w:b/>
        </w:rPr>
        <w:t>3</w:t>
      </w:r>
      <w:r w:rsidRPr="004E0D32">
        <w:rPr>
          <w:b/>
        </w:rPr>
        <w:t xml:space="preserve"> Пример тестовых заданий</w:t>
      </w:r>
    </w:p>
    <w:p w:rsidR="00E51134" w:rsidRDefault="00E51134" w:rsidP="00E51134">
      <w:pPr>
        <w:jc w:val="both"/>
        <w:rPr>
          <w:b/>
        </w:rPr>
      </w:pPr>
      <w:r>
        <w:rPr>
          <w:b/>
        </w:rPr>
        <w:t>1. Минимальный размер площади жилого помещения, исходя из которого определяется размер общей площади жилого помещения, устанавливается</w:t>
      </w:r>
    </w:p>
    <w:p w:rsidR="00E51134" w:rsidRDefault="00E51134" w:rsidP="00E51134">
      <w:pPr>
        <w:jc w:val="both"/>
      </w:pPr>
      <w:r>
        <w:t>1)органами местного самоуправления в зависимости от достигнутого в муниципальном образовании уровня обеспеченности жилыми помещениями</w:t>
      </w:r>
    </w:p>
    <w:p w:rsidR="00E51134" w:rsidRDefault="00E51134" w:rsidP="00E51134">
      <w:pPr>
        <w:jc w:val="both"/>
      </w:pPr>
      <w:r>
        <w:t>2)органами регионального управления в соответствии с установленными нормами региона</w:t>
      </w:r>
    </w:p>
    <w:p w:rsidR="00E51134" w:rsidRDefault="00E51134" w:rsidP="00E51134">
      <w:pPr>
        <w:jc w:val="both"/>
      </w:pPr>
      <w:r>
        <w:t>3)органами ведомственного жилого фонда власти в соответствии с договором социального найма</w:t>
      </w:r>
    </w:p>
    <w:p w:rsidR="00E51134" w:rsidRDefault="00E51134" w:rsidP="00E51134">
      <w:pPr>
        <w:jc w:val="both"/>
      </w:pPr>
      <w:r>
        <w:t>4)постановлением Правительства РФ</w:t>
      </w:r>
    </w:p>
    <w:p w:rsidR="004E0D32" w:rsidRDefault="004E0D32" w:rsidP="004E0D32"/>
    <w:p w:rsidR="00E51134" w:rsidRDefault="00E51134" w:rsidP="00E51134">
      <w:pPr>
        <w:jc w:val="both"/>
        <w:rPr>
          <w:b/>
        </w:rPr>
      </w:pPr>
      <w:r>
        <w:rPr>
          <w:b/>
        </w:rPr>
        <w:t xml:space="preserve">2. Предприятия, обеспечивающие водоснабжения и водоотведения, жилищно-эксплуатационные предприятия, предприятия по уборке территорий населенных мест и санитарной очистки домовладений, прачечные, бани, купальни-плавательные сооружения </w:t>
      </w:r>
    </w:p>
    <w:p w:rsidR="00E51134" w:rsidRDefault="00E51134" w:rsidP="00E51134">
      <w:pPr>
        <w:jc w:val="both"/>
      </w:pPr>
      <w:r>
        <w:t xml:space="preserve">1)транспортные предприятия </w:t>
      </w:r>
    </w:p>
    <w:p w:rsidR="00E51134" w:rsidRDefault="00E51134" w:rsidP="00E51134">
      <w:pPr>
        <w:jc w:val="both"/>
      </w:pPr>
      <w:r>
        <w:t xml:space="preserve">2)энергетические предприятия </w:t>
      </w:r>
    </w:p>
    <w:p w:rsidR="00E51134" w:rsidRDefault="00E51134" w:rsidP="00E51134">
      <w:pPr>
        <w:jc w:val="both"/>
      </w:pPr>
      <w:r>
        <w:t xml:space="preserve">3)санитарно-технические предприятия </w:t>
      </w:r>
    </w:p>
    <w:p w:rsidR="00E51134" w:rsidRDefault="00E51134" w:rsidP="00E51134">
      <w:pPr>
        <w:jc w:val="both"/>
      </w:pPr>
      <w:r>
        <w:t xml:space="preserve">4)информационные предприятия </w:t>
      </w:r>
    </w:p>
    <w:p w:rsidR="00810E4A" w:rsidRDefault="00810E4A" w:rsidP="00810E4A">
      <w:pPr>
        <w:pStyle w:val="p32"/>
        <w:spacing w:before="0" w:beforeAutospacing="0" w:after="0" w:afterAutospacing="0"/>
        <w:rPr>
          <w:color w:val="000000"/>
        </w:rPr>
      </w:pPr>
    </w:p>
    <w:p w:rsidR="00E51134" w:rsidRDefault="00E51134" w:rsidP="00E51134">
      <w:pPr>
        <w:jc w:val="both"/>
        <w:rPr>
          <w:b/>
        </w:rPr>
      </w:pPr>
      <w:r>
        <w:rPr>
          <w:b/>
        </w:rPr>
        <w:t>3. Количество временно проживающих в жилом помещении потребителей определяется при отсутствии заявления собственника на основании</w:t>
      </w:r>
    </w:p>
    <w:p w:rsidR="00E51134" w:rsidRDefault="00E51134" w:rsidP="00E51134">
      <w:pPr>
        <w:jc w:val="both"/>
      </w:pPr>
      <w:r>
        <w:t>1)составленного управляющей организацией акта об установлении количества граждан, временно проживающих в жилом помещении</w:t>
      </w:r>
    </w:p>
    <w:p w:rsidR="00E51134" w:rsidRDefault="00E51134" w:rsidP="00E51134">
      <w:pPr>
        <w:jc w:val="both"/>
      </w:pPr>
      <w:r>
        <w:t>2)составленного уполномоченными органами протокола об административном правонарушении</w:t>
      </w:r>
    </w:p>
    <w:p w:rsidR="00E51134" w:rsidRDefault="00E51134" w:rsidP="00E51134">
      <w:pPr>
        <w:jc w:val="both"/>
      </w:pPr>
      <w:r>
        <w:t>3)составленного советом дома акта об установлении количества граждан, временно проживающих в жилом помещении</w:t>
      </w:r>
    </w:p>
    <w:p w:rsidR="00E51134" w:rsidRDefault="00E51134" w:rsidP="00E51134">
      <w:pPr>
        <w:jc w:val="both"/>
      </w:pPr>
      <w:r>
        <w:t>4)переписи населения</w:t>
      </w:r>
    </w:p>
    <w:p w:rsidR="00E51134" w:rsidRDefault="00E51134" w:rsidP="00810E4A">
      <w:pPr>
        <w:pStyle w:val="p32"/>
        <w:spacing w:before="0" w:beforeAutospacing="0" w:after="0" w:afterAutospacing="0"/>
        <w:rPr>
          <w:color w:val="000000"/>
        </w:rPr>
      </w:pPr>
    </w:p>
    <w:p w:rsidR="00E51134" w:rsidRDefault="00E51134" w:rsidP="00E51134">
      <w:pPr>
        <w:jc w:val="both"/>
        <w:rPr>
          <w:b/>
        </w:rPr>
      </w:pPr>
      <w:r>
        <w:rPr>
          <w:b/>
        </w:rPr>
        <w:t>4. В соответствии с Жилищным кодексом Российской Федерации расходы на содержание жилого помещения</w:t>
      </w:r>
    </w:p>
    <w:p w:rsidR="00E51134" w:rsidRDefault="00E51134" w:rsidP="00E51134">
      <w:pPr>
        <w:jc w:val="both"/>
      </w:pPr>
      <w:r>
        <w:t>1)принимаются собранием собственников самостоятельно</w:t>
      </w:r>
    </w:p>
    <w:p w:rsidR="00E51134" w:rsidRDefault="00E51134" w:rsidP="00E51134">
      <w:pPr>
        <w:jc w:val="both"/>
      </w:pPr>
      <w:r>
        <w:t>2)устанавливается органом местного самоуправления</w:t>
      </w:r>
    </w:p>
    <w:p w:rsidR="00E51134" w:rsidRDefault="00E51134" w:rsidP="00E51134">
      <w:pPr>
        <w:jc w:val="both"/>
      </w:pPr>
      <w:r>
        <w:t>3)устанавливается уполномоченным органом власти субъекта Российской Федерации</w:t>
      </w:r>
    </w:p>
    <w:p w:rsidR="00E51134" w:rsidRDefault="00E51134" w:rsidP="00E51134">
      <w:pPr>
        <w:jc w:val="both"/>
      </w:pPr>
      <w:r>
        <w:t>4)управляющей организацией</w:t>
      </w:r>
    </w:p>
    <w:p w:rsidR="00E51134" w:rsidRDefault="00E51134" w:rsidP="00E51134">
      <w:pPr>
        <w:jc w:val="both"/>
      </w:pPr>
    </w:p>
    <w:p w:rsidR="00E51134" w:rsidRDefault="00E51134" w:rsidP="00E51134">
      <w:pPr>
        <w:jc w:val="both"/>
        <w:rPr>
          <w:b/>
        </w:rPr>
      </w:pPr>
      <w:r>
        <w:rPr>
          <w:b/>
        </w:rPr>
        <w:t>5. Обязанность по внесению платы за жилое помещение и коммунальные услуги у собственника жилого помещения возникает</w:t>
      </w:r>
    </w:p>
    <w:p w:rsidR="00E51134" w:rsidRDefault="00E51134" w:rsidP="00E51134">
      <w:pPr>
        <w:jc w:val="both"/>
      </w:pPr>
      <w:r>
        <w:t>1)с момента возникновения права собственности на жилое помещение</w:t>
      </w:r>
    </w:p>
    <w:p w:rsidR="00E51134" w:rsidRDefault="00E51134" w:rsidP="00E51134">
      <w:pPr>
        <w:jc w:val="both"/>
      </w:pPr>
      <w:r>
        <w:t>2)с момента начала предоставления услуг в многоквартирном доме</w:t>
      </w:r>
    </w:p>
    <w:p w:rsidR="00E51134" w:rsidRDefault="00E51134" w:rsidP="00E51134">
      <w:pPr>
        <w:jc w:val="both"/>
      </w:pPr>
      <w:r>
        <w:t>3)с момента предоставления собственником копии свидетельства о регистрации права собственности</w:t>
      </w:r>
    </w:p>
    <w:p w:rsidR="00E51134" w:rsidRDefault="00E51134" w:rsidP="00E51134">
      <w:pPr>
        <w:jc w:val="both"/>
      </w:pPr>
      <w:r>
        <w:t>4)по желанию собственника</w:t>
      </w:r>
    </w:p>
    <w:p w:rsidR="00E51134" w:rsidRDefault="00E51134" w:rsidP="00810E4A">
      <w:pPr>
        <w:pStyle w:val="p32"/>
        <w:spacing w:before="0" w:beforeAutospacing="0" w:after="0" w:afterAutospacing="0"/>
        <w:rPr>
          <w:color w:val="000000"/>
        </w:rPr>
      </w:pPr>
    </w:p>
    <w:p w:rsidR="00E51134" w:rsidRDefault="00E51134" w:rsidP="00E51134">
      <w:pPr>
        <w:jc w:val="both"/>
        <w:rPr>
          <w:b/>
        </w:rPr>
      </w:pPr>
      <w:r>
        <w:rPr>
          <w:b/>
        </w:rPr>
        <w:lastRenderedPageBreak/>
        <w:t>6. Совет многоквартирного дома должен быть создан</w:t>
      </w:r>
    </w:p>
    <w:p w:rsidR="00E51134" w:rsidRDefault="00E51134" w:rsidP="00E51134">
      <w:pPr>
        <w:jc w:val="both"/>
      </w:pPr>
      <w:proofErr w:type="gramStart"/>
      <w:r>
        <w:t>1)только</w:t>
      </w:r>
      <w:proofErr w:type="gramEnd"/>
      <w:r>
        <w:t xml:space="preserve"> в одном МКД, в котором более 4-х квартир </w:t>
      </w:r>
    </w:p>
    <w:p w:rsidR="00E51134" w:rsidRDefault="00E51134" w:rsidP="00E51134">
      <w:pPr>
        <w:jc w:val="both"/>
      </w:pPr>
      <w:r>
        <w:t xml:space="preserve">2)в любом МКД </w:t>
      </w:r>
    </w:p>
    <w:p w:rsidR="00E51134" w:rsidRDefault="00E51134" w:rsidP="00E51134">
      <w:pPr>
        <w:jc w:val="both"/>
      </w:pPr>
      <w:r>
        <w:t>3)в ТСЖ</w:t>
      </w:r>
    </w:p>
    <w:p w:rsidR="00E51134" w:rsidRDefault="00E51134" w:rsidP="00E51134">
      <w:pPr>
        <w:jc w:val="both"/>
      </w:pPr>
      <w:r>
        <w:t>4)только в МКД с непосредственным способом управления</w:t>
      </w:r>
    </w:p>
    <w:p w:rsidR="00E51134" w:rsidRDefault="00E51134" w:rsidP="00810E4A">
      <w:pPr>
        <w:pStyle w:val="p32"/>
        <w:spacing w:before="0" w:beforeAutospacing="0" w:after="0" w:afterAutospacing="0"/>
        <w:rPr>
          <w:color w:val="000000"/>
        </w:rPr>
      </w:pPr>
    </w:p>
    <w:p w:rsidR="00E51134" w:rsidRDefault="00E51134" w:rsidP="00E51134">
      <w:pPr>
        <w:jc w:val="both"/>
        <w:rPr>
          <w:b/>
          <w:bCs/>
          <w:shd w:val="clear" w:color="auto" w:fill="FFFFFF"/>
        </w:rPr>
      </w:pPr>
      <w:r>
        <w:rPr>
          <w:b/>
          <w:bCs/>
          <w:shd w:val="clear" w:color="auto" w:fill="FFFFFF"/>
        </w:rPr>
        <w:t>7. При обнаружении факта нарушения качества коммунальной̆ услуги потребитель уведомляет об этом</w:t>
      </w:r>
    </w:p>
    <w:p w:rsidR="00E51134" w:rsidRDefault="00E51134" w:rsidP="00E51134">
      <w:pPr>
        <w:jc w:val="both"/>
        <w:rPr>
          <w:bCs/>
          <w:shd w:val="clear" w:color="auto" w:fill="FFFFFF"/>
        </w:rPr>
      </w:pPr>
      <w:r>
        <w:rPr>
          <w:bCs/>
          <w:shd w:val="clear" w:color="auto" w:fill="FFFFFF"/>
        </w:rPr>
        <w:t>1)аварийно-диспетчерскую службу исполнителя или иную службу, указанную исполнителем</w:t>
      </w:r>
    </w:p>
    <w:p w:rsidR="00E51134" w:rsidRDefault="00E51134" w:rsidP="00E51134">
      <w:pPr>
        <w:jc w:val="both"/>
      </w:pPr>
      <w:r>
        <w:t>2)органы местного самоуправления</w:t>
      </w:r>
    </w:p>
    <w:p w:rsidR="00E51134" w:rsidRDefault="00E51134" w:rsidP="00E51134">
      <w:pPr>
        <w:jc w:val="both"/>
      </w:pPr>
      <w:r>
        <w:t>3)совет многоквартирного дома</w:t>
      </w:r>
    </w:p>
    <w:p w:rsidR="00E51134" w:rsidRDefault="00E51134" w:rsidP="00E51134">
      <w:pPr>
        <w:jc w:val="both"/>
      </w:pPr>
      <w:r>
        <w:t>4)государственную жилищную инспекцию</w:t>
      </w:r>
    </w:p>
    <w:p w:rsidR="00E51134" w:rsidRDefault="00E51134" w:rsidP="00E51134">
      <w:pPr>
        <w:jc w:val="both"/>
      </w:pPr>
    </w:p>
    <w:p w:rsidR="00E51134" w:rsidRDefault="00E51134" w:rsidP="00E51134">
      <w:pPr>
        <w:jc w:val="both"/>
        <w:rPr>
          <w:rFonts w:eastAsiaTheme="minorHAnsi"/>
          <w:b/>
          <w:lang w:eastAsia="en-US"/>
        </w:rPr>
      </w:pPr>
      <w:r>
        <w:rPr>
          <w:b/>
        </w:rPr>
        <w:t>8. Потребитель коммунальной услуги по отоплению вносит плату за эту услугу</w:t>
      </w:r>
    </w:p>
    <w:p w:rsidR="00E51134" w:rsidRDefault="00E51134" w:rsidP="00E51134">
      <w:pPr>
        <w:jc w:val="both"/>
      </w:pPr>
      <w:r>
        <w:t>1)совокупно без разделения на плату за потребление указанной услуги в жилом (нежилом) помещении и плату за ее потребление на общедомовые нужды</w:t>
      </w:r>
    </w:p>
    <w:p w:rsidR="00E51134" w:rsidRDefault="00E51134" w:rsidP="00E51134">
      <w:pPr>
        <w:jc w:val="both"/>
      </w:pPr>
      <w:r>
        <w:t>2)отдельно за коммунальную услугу, предоставленную потребителю в жилом или в нежилом помещении, и плату за коммунальную услугу, потребляемую в процессе использования общего имущества в многоквартирном доме</w:t>
      </w:r>
    </w:p>
    <w:p w:rsidR="00E51134" w:rsidRDefault="00E51134" w:rsidP="00E51134">
      <w:pPr>
        <w:jc w:val="both"/>
      </w:pPr>
      <w:r>
        <w:t>3)только плату за потребление указанной услуги в жилом (нежилом) помещении</w:t>
      </w:r>
    </w:p>
    <w:p w:rsidR="00E51134" w:rsidRDefault="00E51134" w:rsidP="00E51134">
      <w:pPr>
        <w:jc w:val="both"/>
        <w:rPr>
          <w:rFonts w:eastAsiaTheme="minorHAnsi"/>
          <w:shd w:val="clear" w:color="auto" w:fill="FFFFFF"/>
          <w:lang w:eastAsia="en-US"/>
        </w:rPr>
      </w:pPr>
      <w:r>
        <w:t>4)о</w:t>
      </w:r>
      <w:r>
        <w:rPr>
          <w:shd w:val="clear" w:color="auto" w:fill="FFFFFF"/>
        </w:rPr>
        <w:t>бъема коммунальной услуги, рассчитанного исходя из нормативов потребления коммунальной услуги, предоставленной на общедомовые нужды</w:t>
      </w:r>
    </w:p>
    <w:p w:rsidR="00E51134" w:rsidRDefault="00E51134" w:rsidP="00810E4A">
      <w:pPr>
        <w:pStyle w:val="p32"/>
        <w:spacing w:before="0" w:beforeAutospacing="0" w:after="0" w:afterAutospacing="0"/>
        <w:rPr>
          <w:color w:val="000000"/>
        </w:rPr>
      </w:pPr>
    </w:p>
    <w:p w:rsidR="00E51134" w:rsidRDefault="00E51134" w:rsidP="00E51134">
      <w:pPr>
        <w:jc w:val="both"/>
        <w:rPr>
          <w:rStyle w:val="af1"/>
        </w:rPr>
      </w:pPr>
      <w:r>
        <w:rPr>
          <w:rStyle w:val="af1"/>
        </w:rPr>
        <w:t>9. Правильная последовательность предоставления комнаты, освободившейся в коммунальной квартире</w:t>
      </w:r>
    </w:p>
    <w:p w:rsidR="00E51134" w:rsidRPr="00E51134" w:rsidRDefault="00E51134" w:rsidP="00E51134">
      <w:pPr>
        <w:jc w:val="both"/>
        <w:rPr>
          <w:rStyle w:val="af2"/>
          <w:i w:val="0"/>
        </w:rPr>
      </w:pPr>
      <w:r w:rsidRPr="00E51134">
        <w:rPr>
          <w:rStyle w:val="af2"/>
          <w:i w:val="0"/>
        </w:rPr>
        <w:t>1) гражданам, которые обеспечены обшей площадью жилого помещения на одного члена семьи менее нормы предоставления по договору купли-продажи</w:t>
      </w:r>
    </w:p>
    <w:p w:rsidR="00E51134" w:rsidRPr="00E51134" w:rsidRDefault="00E51134" w:rsidP="00E51134">
      <w:pPr>
        <w:jc w:val="both"/>
        <w:rPr>
          <w:rStyle w:val="af2"/>
          <w:i w:val="0"/>
        </w:rPr>
      </w:pPr>
      <w:r w:rsidRPr="00E51134">
        <w:rPr>
          <w:rStyle w:val="af2"/>
          <w:i w:val="0"/>
        </w:rPr>
        <w:t>2)нанимателям и (или) собственникам, которые признаны или могут быть в установленном порядке признаны малоимущими и нуждающимися в жилых помещениях</w:t>
      </w:r>
    </w:p>
    <w:p w:rsidR="00E51134" w:rsidRPr="00E51134" w:rsidRDefault="00E51134" w:rsidP="00E51134">
      <w:pPr>
        <w:jc w:val="both"/>
        <w:rPr>
          <w:rStyle w:val="af2"/>
          <w:i w:val="0"/>
        </w:rPr>
      </w:pPr>
      <w:r w:rsidRPr="00E51134">
        <w:rPr>
          <w:rStyle w:val="af2"/>
          <w:i w:val="0"/>
        </w:rPr>
        <w:t>3)нанимателям и (или) собственникам, малоимущим и которые обеспечены общей площадью жилого помещения на одного члена семьи менее нормы предоставления</w:t>
      </w:r>
    </w:p>
    <w:p w:rsidR="00E51134" w:rsidRDefault="00E51134" w:rsidP="00810E4A">
      <w:pPr>
        <w:pStyle w:val="p32"/>
        <w:spacing w:before="0" w:beforeAutospacing="0" w:after="0" w:afterAutospacing="0"/>
        <w:rPr>
          <w:color w:val="000000"/>
        </w:rPr>
      </w:pPr>
    </w:p>
    <w:p w:rsidR="00E51134" w:rsidRDefault="00E51134" w:rsidP="00E51134">
      <w:pPr>
        <w:jc w:val="both"/>
        <w:rPr>
          <w:b/>
        </w:rPr>
      </w:pPr>
      <w:r>
        <w:rPr>
          <w:b/>
        </w:rPr>
        <w:t xml:space="preserve">10. В соответствии с жилищным законодательством допускается </w:t>
      </w:r>
    </w:p>
    <w:p w:rsidR="00E51134" w:rsidRDefault="00E51134" w:rsidP="00E51134">
      <w:pPr>
        <w:jc w:val="both"/>
      </w:pPr>
      <w:r>
        <w:t>1)загрузка материалов, продукции для помещений общего назначения со стороны двора жилого дома, где расположены окна и входы в квартиры</w:t>
      </w:r>
    </w:p>
    <w:p w:rsidR="00E51134" w:rsidRDefault="00E51134" w:rsidP="00E51134">
      <w:pPr>
        <w:jc w:val="both"/>
      </w:pPr>
      <w:r>
        <w:t>2)размещение жилых помещений квартир в подвальных этажах</w:t>
      </w:r>
    </w:p>
    <w:p w:rsidR="00E51134" w:rsidRDefault="00E51134" w:rsidP="00E51134">
      <w:pPr>
        <w:jc w:val="both"/>
      </w:pPr>
      <w:r>
        <w:t>3)отклонение давления в системе холодного водоснабжения</w:t>
      </w:r>
    </w:p>
    <w:p w:rsidR="00E51134" w:rsidRDefault="00E51134" w:rsidP="00E51134">
      <w:pPr>
        <w:jc w:val="both"/>
      </w:pPr>
      <w:r>
        <w:t>4)суммарный перерыв в подаче холодной воды в течение месяца, равный 8 часов</w:t>
      </w:r>
    </w:p>
    <w:p w:rsidR="00E51134" w:rsidRDefault="00E51134" w:rsidP="00E51134">
      <w:pPr>
        <w:jc w:val="both"/>
      </w:pPr>
    </w:p>
    <w:p w:rsidR="00E51134" w:rsidRDefault="00E51134" w:rsidP="00E51134">
      <w:pPr>
        <w:jc w:val="both"/>
        <w:rPr>
          <w:b/>
        </w:rPr>
      </w:pPr>
      <w:r>
        <w:rPr>
          <w:b/>
        </w:rPr>
        <w:t>11. Жилищный кооператив – это</w:t>
      </w:r>
      <w:r>
        <w:t xml:space="preserve"> о</w:t>
      </w:r>
      <w:r>
        <w:rPr>
          <w:b/>
        </w:rPr>
        <w:t>бъединение</w:t>
      </w:r>
    </w:p>
    <w:p w:rsidR="00E51134" w:rsidRDefault="00E51134" w:rsidP="00E51134">
      <w:pPr>
        <w:jc w:val="both"/>
      </w:pPr>
      <w:r>
        <w:t>1)покупателей одного дома</w:t>
      </w:r>
    </w:p>
    <w:p w:rsidR="00E51134" w:rsidRDefault="00E51134" w:rsidP="00E51134">
      <w:pPr>
        <w:jc w:val="both"/>
      </w:pPr>
      <w:r>
        <w:t>2)людей, желающих построить себе жилье</w:t>
      </w:r>
    </w:p>
    <w:p w:rsidR="00E51134" w:rsidRDefault="00E51134" w:rsidP="00E51134">
      <w:pPr>
        <w:jc w:val="both"/>
      </w:pPr>
      <w:r>
        <w:t>3)позволяющее его членам накапливать стоимость путем паевых взносов</w:t>
      </w:r>
    </w:p>
    <w:p w:rsidR="00E51134" w:rsidRDefault="00E51134" w:rsidP="00E51134">
      <w:pPr>
        <w:jc w:val="both"/>
      </w:pPr>
      <w:r>
        <w:t xml:space="preserve">4) покупателей одного муниципалитета </w:t>
      </w:r>
    </w:p>
    <w:p w:rsidR="00E51134" w:rsidRDefault="00E51134" w:rsidP="00E51134">
      <w:pPr>
        <w:jc w:val="both"/>
      </w:pPr>
    </w:p>
    <w:p w:rsidR="00E51134" w:rsidRDefault="00E51134" w:rsidP="00E51134">
      <w:pPr>
        <w:jc w:val="both"/>
        <w:rPr>
          <w:b/>
        </w:rPr>
      </w:pPr>
      <w:r>
        <w:rPr>
          <w:b/>
        </w:rPr>
        <w:t>12. Жилищно-строительный кооператив – это объединение</w:t>
      </w:r>
    </w:p>
    <w:p w:rsidR="00E51134" w:rsidRDefault="00E51134" w:rsidP="00E51134">
      <w:pPr>
        <w:jc w:val="both"/>
      </w:pPr>
      <w:r>
        <w:t xml:space="preserve">1)строительных организаций </w:t>
      </w:r>
    </w:p>
    <w:p w:rsidR="00E51134" w:rsidRDefault="00E51134" w:rsidP="00E51134">
      <w:pPr>
        <w:jc w:val="both"/>
      </w:pPr>
      <w:r>
        <w:t>2)позволяющее его членам накапливать стоимость путем паевых взносов</w:t>
      </w:r>
    </w:p>
    <w:p w:rsidR="00E51134" w:rsidRDefault="00E51134" w:rsidP="00E51134">
      <w:pPr>
        <w:jc w:val="both"/>
      </w:pPr>
      <w:r>
        <w:t>3)людей, желающих построить себе жилье</w:t>
      </w:r>
    </w:p>
    <w:p w:rsidR="00E51134" w:rsidRDefault="00E51134" w:rsidP="00E51134">
      <w:pPr>
        <w:jc w:val="both"/>
      </w:pPr>
      <w:r>
        <w:t>4)покупателей одного муниципалитета</w:t>
      </w:r>
    </w:p>
    <w:p w:rsidR="00E51134" w:rsidRDefault="00E51134" w:rsidP="00E51134">
      <w:pPr>
        <w:jc w:val="both"/>
      </w:pPr>
    </w:p>
    <w:p w:rsidR="00E51134" w:rsidRDefault="00E51134" w:rsidP="00E51134">
      <w:pPr>
        <w:jc w:val="both"/>
        <w:rPr>
          <w:b/>
        </w:rPr>
      </w:pPr>
      <w:r>
        <w:rPr>
          <w:b/>
        </w:rPr>
        <w:t xml:space="preserve">13. Жилищно-накопительный кооператив это объединение </w:t>
      </w:r>
    </w:p>
    <w:p w:rsidR="00E51134" w:rsidRDefault="00E51134" w:rsidP="00E51134">
      <w:pPr>
        <w:jc w:val="both"/>
      </w:pPr>
      <w:r>
        <w:t>1)людей, желающих построить себе жилье</w:t>
      </w:r>
    </w:p>
    <w:p w:rsidR="00E51134" w:rsidRDefault="00E51134" w:rsidP="00E51134">
      <w:pPr>
        <w:jc w:val="both"/>
      </w:pPr>
      <w:r>
        <w:t>2)позволяющее его членам накапливать стоимость путем паевых взносов</w:t>
      </w:r>
    </w:p>
    <w:p w:rsidR="00E51134" w:rsidRDefault="00E51134" w:rsidP="00E51134">
      <w:pPr>
        <w:jc w:val="both"/>
      </w:pPr>
      <w:r>
        <w:t>3)покупателей одного дома</w:t>
      </w:r>
    </w:p>
    <w:p w:rsidR="00E51134" w:rsidRDefault="00E51134" w:rsidP="00E51134">
      <w:pPr>
        <w:jc w:val="both"/>
      </w:pPr>
      <w:r>
        <w:lastRenderedPageBreak/>
        <w:t>4)покупателей одного муниципалитета</w:t>
      </w:r>
    </w:p>
    <w:p w:rsidR="00E51134" w:rsidRDefault="00E51134" w:rsidP="00810E4A">
      <w:pPr>
        <w:pStyle w:val="p32"/>
        <w:spacing w:before="0" w:beforeAutospacing="0" w:after="0" w:afterAutospacing="0"/>
        <w:rPr>
          <w:color w:val="000000"/>
        </w:rPr>
      </w:pPr>
    </w:p>
    <w:p w:rsidR="00E51134" w:rsidRDefault="00E51134" w:rsidP="00E51134">
      <w:pPr>
        <w:jc w:val="both"/>
        <w:rPr>
          <w:b/>
        </w:rPr>
      </w:pPr>
      <w:r>
        <w:rPr>
          <w:b/>
        </w:rPr>
        <w:t>14. Основным условием подготовки здания и инженерных сооружений к зиме должно быть</w:t>
      </w:r>
    </w:p>
    <w:p w:rsidR="00E51134" w:rsidRDefault="00E51134" w:rsidP="00E51134">
      <w:pPr>
        <w:jc w:val="both"/>
      </w:pPr>
      <w:r>
        <w:t xml:space="preserve">1)регулярное техническое обслуживание на протяжении всего года </w:t>
      </w:r>
    </w:p>
    <w:p w:rsidR="00E51134" w:rsidRDefault="00E51134" w:rsidP="00E51134">
      <w:pPr>
        <w:jc w:val="both"/>
      </w:pPr>
      <w:r>
        <w:t>2)наличие старшего по дому</w:t>
      </w:r>
    </w:p>
    <w:p w:rsidR="00E51134" w:rsidRDefault="00E51134" w:rsidP="00E51134">
      <w:pPr>
        <w:jc w:val="both"/>
      </w:pPr>
      <w:r>
        <w:t>3)своевременный текущий ремонт</w:t>
      </w:r>
    </w:p>
    <w:p w:rsidR="00E51134" w:rsidRDefault="00E51134" w:rsidP="00E51134">
      <w:pPr>
        <w:jc w:val="both"/>
      </w:pPr>
      <w:r>
        <w:t>4)согласие жителей соседних домов</w:t>
      </w:r>
    </w:p>
    <w:p w:rsidR="00E51134" w:rsidRDefault="00E51134" w:rsidP="00810E4A">
      <w:pPr>
        <w:pStyle w:val="p32"/>
        <w:spacing w:before="0" w:beforeAutospacing="0" w:after="0" w:afterAutospacing="0"/>
        <w:rPr>
          <w:color w:val="000000"/>
        </w:rPr>
      </w:pPr>
    </w:p>
    <w:p w:rsidR="00E51134" w:rsidRDefault="00E51134" w:rsidP="00E51134">
      <w:pPr>
        <w:jc w:val="both"/>
        <w:rPr>
          <w:b/>
        </w:rPr>
      </w:pPr>
      <w:r>
        <w:rPr>
          <w:b/>
        </w:rPr>
        <w:t xml:space="preserve">15. Границей эксплуатационной ответственности при наличии коллективного (общедомового) прибора учета соответствующего коммунального ресурса, если иное не установлено соглашением собственников помещений с исполнителем коммунальных услуг или </w:t>
      </w:r>
      <w:proofErr w:type="spellStart"/>
      <w:r>
        <w:rPr>
          <w:b/>
        </w:rPr>
        <w:t>ресурсоснабжающей</w:t>
      </w:r>
      <w:proofErr w:type="spellEnd"/>
      <w:r>
        <w:rPr>
          <w:b/>
        </w:rPr>
        <w:t xml:space="preserve"> организацией, является</w:t>
      </w:r>
    </w:p>
    <w:p w:rsidR="00E51134" w:rsidRDefault="00E51134" w:rsidP="00E51134">
      <w:pPr>
        <w:jc w:val="both"/>
      </w:pPr>
      <w:r>
        <w:t>1)место соединения коллективного (общедомового) прибора учета с соответствующей инженерной сетью, входящей в многоквартирный дом</w:t>
      </w:r>
    </w:p>
    <w:p w:rsidR="00E51134" w:rsidRDefault="00E51134" w:rsidP="00E51134">
      <w:pPr>
        <w:jc w:val="both"/>
      </w:pPr>
      <w:r>
        <w:t>2)внешняя граница стены многоквартирного дома</w:t>
      </w:r>
    </w:p>
    <w:p w:rsidR="00E51134" w:rsidRDefault="00E51134" w:rsidP="00E51134">
      <w:pPr>
        <w:jc w:val="both"/>
      </w:pPr>
      <w:r>
        <w:t>3)первое отключающее устройство, расположенное на ответвлениях от стояков или первый запорно-регулировочный кран на отводах внутриквартирной разводки от стояков</w:t>
      </w:r>
    </w:p>
    <w:p w:rsidR="00E51134" w:rsidRDefault="00E51134" w:rsidP="00E51134">
      <w:pPr>
        <w:jc w:val="both"/>
      </w:pPr>
      <w:r>
        <w:t>4)внутренняя граница стены многоквартирного дома</w:t>
      </w:r>
    </w:p>
    <w:p w:rsidR="00E51134" w:rsidRDefault="00E51134" w:rsidP="00810E4A">
      <w:pPr>
        <w:pStyle w:val="p32"/>
        <w:spacing w:before="0" w:beforeAutospacing="0" w:after="0" w:afterAutospacing="0"/>
        <w:rPr>
          <w:color w:val="000000"/>
        </w:rPr>
      </w:pPr>
    </w:p>
    <w:p w:rsidR="00CF114F" w:rsidRDefault="00CF114F" w:rsidP="00CF114F">
      <w:pPr>
        <w:jc w:val="both"/>
        <w:rPr>
          <w:b/>
        </w:rPr>
      </w:pPr>
      <w:r>
        <w:rPr>
          <w:b/>
        </w:rPr>
        <w:t>16. Органом уполномоченным признать многоквартирный дом аварийным является</w:t>
      </w:r>
    </w:p>
    <w:p w:rsidR="00CF114F" w:rsidRDefault="00CF114F" w:rsidP="00CF114F">
      <w:pPr>
        <w:jc w:val="both"/>
      </w:pPr>
      <w:r>
        <w:t>1)межведомственная комиссия, создаваемая на муниципальном уровне</w:t>
      </w:r>
    </w:p>
    <w:p w:rsidR="00CF114F" w:rsidRDefault="00CF114F" w:rsidP="00CF114F">
      <w:pPr>
        <w:jc w:val="both"/>
      </w:pPr>
      <w:r>
        <w:t>2)уполномоченный орган субъекта Российской Федерации</w:t>
      </w:r>
    </w:p>
    <w:p w:rsidR="00CF114F" w:rsidRDefault="00CF114F" w:rsidP="00CF114F">
      <w:pPr>
        <w:jc w:val="both"/>
      </w:pPr>
      <w:r>
        <w:t>3)орган государственного жилищного надзора</w:t>
      </w:r>
    </w:p>
    <w:p w:rsidR="00CF114F" w:rsidRDefault="00CF114F" w:rsidP="00CF114F">
      <w:pPr>
        <w:jc w:val="both"/>
      </w:pPr>
      <w:r>
        <w:t>4)управляющая организация</w:t>
      </w:r>
    </w:p>
    <w:p w:rsidR="00E51134" w:rsidRDefault="00E51134" w:rsidP="00810E4A">
      <w:pPr>
        <w:pStyle w:val="p32"/>
        <w:spacing w:before="0" w:beforeAutospacing="0" w:after="0" w:afterAutospacing="0"/>
        <w:rPr>
          <w:color w:val="000000"/>
        </w:rPr>
      </w:pPr>
    </w:p>
    <w:p w:rsidR="00CF114F" w:rsidRPr="00CF114F" w:rsidRDefault="00CF114F" w:rsidP="00CF114F">
      <w:pPr>
        <w:pStyle w:val="a4"/>
        <w:numPr>
          <w:ilvl w:val="0"/>
          <w:numId w:val="17"/>
        </w:numPr>
        <w:ind w:left="426" w:hanging="426"/>
        <w:jc w:val="both"/>
        <w:rPr>
          <w:b/>
        </w:rPr>
      </w:pPr>
      <w:r w:rsidRPr="00CF114F">
        <w:rPr>
          <w:b/>
        </w:rPr>
        <w:t>Учетная норма площади жилого помещения устанавливается</w:t>
      </w:r>
    </w:p>
    <w:p w:rsidR="00CF114F" w:rsidRDefault="00CF114F" w:rsidP="00CF114F">
      <w:pPr>
        <w:jc w:val="both"/>
      </w:pPr>
      <w:r>
        <w:t>1)правительством Российской Федерации</w:t>
      </w:r>
    </w:p>
    <w:p w:rsidR="00CF114F" w:rsidRDefault="00CF114F" w:rsidP="00CF114F">
      <w:pPr>
        <w:jc w:val="both"/>
      </w:pPr>
      <w:r>
        <w:t>2)жилищными кооперативами</w:t>
      </w:r>
    </w:p>
    <w:p w:rsidR="00CF114F" w:rsidRDefault="00CF114F" w:rsidP="00CF114F">
      <w:pPr>
        <w:jc w:val="both"/>
      </w:pPr>
      <w:r>
        <w:t>3)органом местного самоуправления</w:t>
      </w:r>
    </w:p>
    <w:p w:rsidR="00CF114F" w:rsidRDefault="00CF114F" w:rsidP="00CF114F">
      <w:pPr>
        <w:jc w:val="both"/>
      </w:pPr>
      <w:r>
        <w:t>4)Жилищным Кодексом Российской Федерации</w:t>
      </w:r>
    </w:p>
    <w:p w:rsidR="00CF114F" w:rsidRDefault="00CF114F" w:rsidP="00810E4A">
      <w:pPr>
        <w:pStyle w:val="p32"/>
        <w:spacing w:before="0" w:beforeAutospacing="0" w:after="0" w:afterAutospacing="0"/>
        <w:rPr>
          <w:color w:val="000000"/>
        </w:rPr>
      </w:pPr>
    </w:p>
    <w:p w:rsidR="00CF114F" w:rsidRPr="00CF114F" w:rsidRDefault="00CF114F" w:rsidP="00CF114F">
      <w:pPr>
        <w:pStyle w:val="a4"/>
        <w:numPr>
          <w:ilvl w:val="0"/>
          <w:numId w:val="17"/>
        </w:numPr>
        <w:tabs>
          <w:tab w:val="left" w:pos="426"/>
        </w:tabs>
        <w:ind w:left="0" w:firstLine="0"/>
        <w:jc w:val="both"/>
        <w:rPr>
          <w:b/>
        </w:rPr>
      </w:pPr>
      <w:r w:rsidRPr="00CF114F">
        <w:rPr>
          <w:b/>
        </w:rPr>
        <w:t>Меры, предусмотренные в случае если наниматель и проживающие совместно с ним члены его семьи в течение более шести месяцев без уважительных причин, не вносят плату за жилое помещение и коммунальные услуги</w:t>
      </w:r>
    </w:p>
    <w:p w:rsidR="00CF114F" w:rsidRDefault="00CF114F" w:rsidP="00CF114F">
      <w:pPr>
        <w:jc w:val="both"/>
      </w:pPr>
      <w:r>
        <w:t>1)наниматель и проживающие совместно с ним члены его семьи могут быть внесены в судебном порядке с предоставлением другого жилого помещения по договору социального найма, размер которого соответствует размеру жилого помещения, установленному для вселения граждан в общежитие</w:t>
      </w:r>
    </w:p>
    <w:p w:rsidR="00CF114F" w:rsidRDefault="00CF114F" w:rsidP="00CF114F">
      <w:pPr>
        <w:jc w:val="both"/>
      </w:pPr>
      <w:r>
        <w:t xml:space="preserve">2)наниматель жилого помещения и (или) проживающие совместно с ним члены его семьи по требованию </w:t>
      </w:r>
      <w:proofErr w:type="spellStart"/>
      <w:r>
        <w:t>наймодателя</w:t>
      </w:r>
      <w:proofErr w:type="spellEnd"/>
      <w:r>
        <w:t xml:space="preserve"> или других заинтересованных лиц выселяются в судебном порядке без предоставления другого жилого помещения</w:t>
      </w:r>
    </w:p>
    <w:p w:rsidR="00CF114F" w:rsidRDefault="00CF114F" w:rsidP="00CF114F">
      <w:pPr>
        <w:jc w:val="both"/>
      </w:pPr>
      <w:r>
        <w:t>3)нанимателю жилого помещения предоставляется субсидия на погашение задолженности</w:t>
      </w:r>
    </w:p>
    <w:p w:rsidR="00CF114F" w:rsidRDefault="00CF114F" w:rsidP="00CF114F">
      <w:pPr>
        <w:jc w:val="both"/>
      </w:pPr>
      <w:r>
        <w:t>4)наниматель и проживающие совместно с ним члены его семьи могут быть выселены без предоставления другого помещения</w:t>
      </w:r>
    </w:p>
    <w:p w:rsidR="00CF114F" w:rsidRDefault="00CF114F" w:rsidP="00810E4A">
      <w:pPr>
        <w:pStyle w:val="p32"/>
        <w:spacing w:before="0" w:beforeAutospacing="0" w:after="0" w:afterAutospacing="0"/>
        <w:rPr>
          <w:color w:val="000000"/>
        </w:rPr>
      </w:pPr>
    </w:p>
    <w:p w:rsidR="00CF114F" w:rsidRPr="00CF114F" w:rsidRDefault="00CF114F" w:rsidP="00CF114F">
      <w:pPr>
        <w:pStyle w:val="a4"/>
        <w:numPr>
          <w:ilvl w:val="0"/>
          <w:numId w:val="17"/>
        </w:numPr>
        <w:tabs>
          <w:tab w:val="left" w:pos="426"/>
        </w:tabs>
        <w:ind w:left="0" w:firstLine="0"/>
        <w:jc w:val="both"/>
        <w:rPr>
          <w:b/>
        </w:rPr>
      </w:pPr>
      <w:r w:rsidRPr="00CF114F">
        <w:rPr>
          <w:b/>
        </w:rPr>
        <w:t>В случае временного (более 5 полных календарных дней подряд) отсутствия потребителя в жилом помещении, не оборудованном индивидуальным и общим (квартирным) прибором учета, осуществляется перерасчет размера платы за</w:t>
      </w:r>
    </w:p>
    <w:p w:rsidR="00CF114F" w:rsidRDefault="00CF114F" w:rsidP="00CF114F">
      <w:pPr>
        <w:jc w:val="both"/>
      </w:pPr>
      <w:r>
        <w:t>1)предоставленную потребителю в жилом помещении коммунальную услугу, за исключением коммунальной услуги по отоплению и газоснабжению на цели отопления жилых помещений</w:t>
      </w:r>
    </w:p>
    <w:p w:rsidR="00CF114F" w:rsidRDefault="00CF114F" w:rsidP="00CF114F">
      <w:pPr>
        <w:jc w:val="both"/>
      </w:pPr>
      <w:r>
        <w:t>2)все виды коммунальных услуг</w:t>
      </w:r>
    </w:p>
    <w:p w:rsidR="00CF114F" w:rsidRDefault="00CF114F" w:rsidP="00CF114F">
      <w:pPr>
        <w:jc w:val="both"/>
      </w:pPr>
      <w:r>
        <w:t>3)предоставленную потребителю в жилом помещении коммунальную услугу, за исключением коммунальной услуги газоснабжения, в случае, если степень благоустройства многоквартирного дома предусматривает централизованное газоснабжение</w:t>
      </w:r>
    </w:p>
    <w:p w:rsidR="00CF114F" w:rsidRDefault="00CF114F" w:rsidP="00CF114F">
      <w:pPr>
        <w:jc w:val="both"/>
      </w:pPr>
      <w:r>
        <w:t>4)предоставленную потребителю в жилом помещении коммунальную услугу</w:t>
      </w:r>
    </w:p>
    <w:p w:rsidR="00CF114F" w:rsidRDefault="00CF114F" w:rsidP="00CF114F">
      <w:pPr>
        <w:pStyle w:val="p32"/>
        <w:spacing w:before="0" w:beforeAutospacing="0" w:after="0" w:afterAutospacing="0"/>
        <w:rPr>
          <w:color w:val="000000"/>
        </w:rPr>
      </w:pPr>
    </w:p>
    <w:p w:rsidR="00CF114F" w:rsidRPr="00CF114F" w:rsidRDefault="00CF114F" w:rsidP="00CF114F">
      <w:pPr>
        <w:pStyle w:val="a4"/>
        <w:numPr>
          <w:ilvl w:val="0"/>
          <w:numId w:val="17"/>
        </w:numPr>
        <w:tabs>
          <w:tab w:val="left" w:pos="426"/>
        </w:tabs>
        <w:ind w:left="0" w:firstLine="0"/>
        <w:jc w:val="both"/>
        <w:rPr>
          <w:b/>
        </w:rPr>
      </w:pPr>
      <w:r w:rsidRPr="00CF114F">
        <w:rPr>
          <w:b/>
        </w:rPr>
        <w:t xml:space="preserve">Если собственники не принимают решения о выборе способа управления, то </w:t>
      </w:r>
    </w:p>
    <w:p w:rsidR="00CF114F" w:rsidRDefault="00CF114F" w:rsidP="00CF114F">
      <w:pPr>
        <w:jc w:val="both"/>
      </w:pPr>
      <w:r>
        <w:t>1)орган местного самоуправления в установленном законом порядке проводит конкурс</w:t>
      </w:r>
    </w:p>
    <w:p w:rsidR="00CF114F" w:rsidRDefault="00CF114F" w:rsidP="00CF114F">
      <w:pPr>
        <w:jc w:val="both"/>
      </w:pPr>
      <w:r>
        <w:t>2)многоквартирный дом остается без управления</w:t>
      </w:r>
    </w:p>
    <w:p w:rsidR="00CF114F" w:rsidRDefault="00CF114F" w:rsidP="00CF114F">
      <w:pPr>
        <w:jc w:val="both"/>
      </w:pPr>
      <w:r>
        <w:t>3)автоматически выбирается способ непосредственного управления многоквартирным домом</w:t>
      </w:r>
    </w:p>
    <w:p w:rsidR="00CF114F" w:rsidRDefault="00CF114F" w:rsidP="00CF114F">
      <w:pPr>
        <w:jc w:val="both"/>
      </w:pPr>
      <w:r>
        <w:t>4)государственная жилищная инспекция назначает управляющую организацию</w:t>
      </w:r>
    </w:p>
    <w:p w:rsidR="00CF114F" w:rsidRPr="000A1768" w:rsidRDefault="00CF114F" w:rsidP="00CF114F">
      <w:pPr>
        <w:pStyle w:val="p32"/>
        <w:spacing w:before="0" w:beforeAutospacing="0" w:after="0" w:afterAutospacing="0"/>
        <w:rPr>
          <w:color w:val="000000"/>
        </w:rPr>
      </w:pPr>
    </w:p>
    <w:p w:rsidR="00BB6410" w:rsidRDefault="00BB6410" w:rsidP="000A1768">
      <w:pPr>
        <w:spacing w:after="100"/>
        <w:ind w:firstLine="567"/>
        <w:jc w:val="both"/>
      </w:pPr>
      <w:r>
        <w:t>Краткие методические указания</w:t>
      </w:r>
    </w:p>
    <w:p w:rsidR="00BB6410" w:rsidRPr="00D43EA0" w:rsidRDefault="00BB6410" w:rsidP="00BB6410">
      <w:pPr>
        <w:spacing w:after="100"/>
        <w:ind w:firstLine="567"/>
        <w:jc w:val="both"/>
      </w:pPr>
      <w:r w:rsidRPr="00D43EA0">
        <w:t xml:space="preserve">Тестовые задания состоят из вопроса и нескольких вариантов ответа. Решение представляет собой указание номера вопроса и </w:t>
      </w:r>
      <w:r w:rsidR="004E0D32">
        <w:t>цифру</w:t>
      </w:r>
      <w:r w:rsidRPr="00D43EA0">
        <w:t>, которой обозначен правильный, по мнению студента, вариант ответа.</w:t>
      </w:r>
    </w:p>
    <w:p w:rsidR="00BB6410" w:rsidRDefault="00BB6410" w:rsidP="00BB6410">
      <w:pPr>
        <w:spacing w:after="100"/>
        <w:ind w:firstLine="567"/>
        <w:jc w:val="both"/>
      </w:pPr>
      <w: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BB6410" w:rsidRPr="00D02CC8" w:rsidTr="00A65F09">
        <w:tc>
          <w:tcPr>
            <w:tcW w:w="1126" w:type="dxa"/>
          </w:tcPr>
          <w:p w:rsidR="00BB6410" w:rsidRPr="00D02CC8" w:rsidRDefault="00BB6410" w:rsidP="00A65F09">
            <w:pPr>
              <w:jc w:val="center"/>
            </w:pPr>
            <w:r w:rsidRPr="00D02CC8">
              <w:t>Оценка</w:t>
            </w:r>
          </w:p>
        </w:tc>
        <w:tc>
          <w:tcPr>
            <w:tcW w:w="1214" w:type="dxa"/>
          </w:tcPr>
          <w:p w:rsidR="00BB6410" w:rsidRPr="00D02CC8" w:rsidRDefault="00BB6410" w:rsidP="00A65F09">
            <w:pPr>
              <w:jc w:val="center"/>
            </w:pPr>
            <w:r w:rsidRPr="00D02CC8">
              <w:t>Баллы</w:t>
            </w:r>
          </w:p>
        </w:tc>
        <w:tc>
          <w:tcPr>
            <w:tcW w:w="7855" w:type="dxa"/>
          </w:tcPr>
          <w:p w:rsidR="00BB6410" w:rsidRPr="00D02CC8" w:rsidRDefault="00BB6410" w:rsidP="00A65F09">
            <w:pPr>
              <w:jc w:val="center"/>
            </w:pPr>
            <w:r w:rsidRPr="00D02CC8">
              <w:t>Описание</w:t>
            </w:r>
          </w:p>
        </w:tc>
      </w:tr>
      <w:tr w:rsidR="00BB6410" w:rsidRPr="00D02CC8" w:rsidTr="00A65F09">
        <w:tc>
          <w:tcPr>
            <w:tcW w:w="1126" w:type="dxa"/>
          </w:tcPr>
          <w:p w:rsidR="00BB6410" w:rsidRPr="00D02CC8" w:rsidRDefault="00BB6410" w:rsidP="00A65F09">
            <w:pPr>
              <w:jc w:val="center"/>
            </w:pPr>
            <w:r w:rsidRPr="00D02CC8">
              <w:t>5</w:t>
            </w:r>
          </w:p>
        </w:tc>
        <w:tc>
          <w:tcPr>
            <w:tcW w:w="1214" w:type="dxa"/>
          </w:tcPr>
          <w:p w:rsidR="00BB6410" w:rsidRPr="00D02CC8" w:rsidRDefault="00BB6410" w:rsidP="00A65F09">
            <w:pPr>
              <w:jc w:val="center"/>
            </w:pPr>
            <w:r w:rsidRPr="00D02CC8">
              <w:t>19–20</w:t>
            </w:r>
          </w:p>
        </w:tc>
        <w:tc>
          <w:tcPr>
            <w:tcW w:w="7855" w:type="dxa"/>
          </w:tcPr>
          <w:p w:rsidR="00BB6410" w:rsidRPr="00D02CC8" w:rsidRDefault="00BB6410" w:rsidP="00A65F09">
            <w:pPr>
              <w:jc w:val="both"/>
            </w:pPr>
            <w:r w:rsidRPr="009F2246">
              <w:rPr>
                <w:bCs/>
              </w:rPr>
              <w:t>Задание выполнено полностью и абсолютно правильно</w:t>
            </w:r>
            <w:r>
              <w:rPr>
                <w:bCs/>
              </w:rPr>
              <w:t xml:space="preserve"> – 100%</w:t>
            </w:r>
          </w:p>
        </w:tc>
      </w:tr>
      <w:tr w:rsidR="00BB6410" w:rsidRPr="00D02CC8" w:rsidTr="00A65F09">
        <w:tc>
          <w:tcPr>
            <w:tcW w:w="1126" w:type="dxa"/>
          </w:tcPr>
          <w:p w:rsidR="00BB6410" w:rsidRPr="00D02CC8" w:rsidRDefault="00BB6410" w:rsidP="00A65F09">
            <w:pPr>
              <w:jc w:val="center"/>
            </w:pPr>
            <w:r w:rsidRPr="00D02CC8">
              <w:t>4</w:t>
            </w:r>
          </w:p>
        </w:tc>
        <w:tc>
          <w:tcPr>
            <w:tcW w:w="1214" w:type="dxa"/>
          </w:tcPr>
          <w:p w:rsidR="00BB6410" w:rsidRPr="00D02CC8" w:rsidRDefault="00BB6410" w:rsidP="00A65F09">
            <w:pPr>
              <w:jc w:val="center"/>
            </w:pPr>
            <w:r w:rsidRPr="00D02CC8">
              <w:t>16–18</w:t>
            </w:r>
          </w:p>
        </w:tc>
        <w:tc>
          <w:tcPr>
            <w:tcW w:w="7855" w:type="dxa"/>
          </w:tcPr>
          <w:p w:rsidR="00BB6410" w:rsidRPr="00D02CC8" w:rsidRDefault="00BB6410" w:rsidP="00A65F09">
            <w:pPr>
              <w:jc w:val="both"/>
            </w:pPr>
            <w:r w:rsidRPr="009F2246">
              <w:rPr>
                <w:bCs/>
              </w:rPr>
              <w:t>Задание выполнено полностью, но содержит некоторые неточности и несущественные ошибки</w:t>
            </w:r>
            <w:r>
              <w:rPr>
                <w:bCs/>
              </w:rPr>
              <w:t>, исправления. Количество неверных ответов не более 20-30%</w:t>
            </w:r>
          </w:p>
        </w:tc>
      </w:tr>
      <w:tr w:rsidR="00BB6410" w:rsidRPr="00D02CC8" w:rsidTr="00A65F09">
        <w:tc>
          <w:tcPr>
            <w:tcW w:w="1126" w:type="dxa"/>
          </w:tcPr>
          <w:p w:rsidR="00BB6410" w:rsidRPr="00D02CC8" w:rsidRDefault="00BB6410" w:rsidP="00A65F09">
            <w:pPr>
              <w:jc w:val="center"/>
            </w:pPr>
            <w:r w:rsidRPr="00D02CC8">
              <w:t>3</w:t>
            </w:r>
          </w:p>
        </w:tc>
        <w:tc>
          <w:tcPr>
            <w:tcW w:w="1214" w:type="dxa"/>
          </w:tcPr>
          <w:p w:rsidR="00BB6410" w:rsidRPr="00D02CC8" w:rsidRDefault="00BB6410" w:rsidP="00A65F09">
            <w:pPr>
              <w:jc w:val="center"/>
            </w:pPr>
            <w:r w:rsidRPr="00D02CC8">
              <w:t>13–15</w:t>
            </w:r>
          </w:p>
        </w:tc>
        <w:tc>
          <w:tcPr>
            <w:tcW w:w="7855" w:type="dxa"/>
          </w:tcPr>
          <w:p w:rsidR="00BB6410" w:rsidRPr="00D02CC8" w:rsidRDefault="00BB6410" w:rsidP="00A65F09">
            <w:pPr>
              <w:jc w:val="both"/>
            </w:pPr>
            <w:r w:rsidRPr="009F2246">
              <w:rPr>
                <w:bCs/>
              </w:rPr>
              <w:t>Задание выполнено с существенными ошибками</w:t>
            </w:r>
            <w:r>
              <w:rPr>
                <w:bCs/>
              </w:rPr>
              <w:t>, которые составляют 31-50%</w:t>
            </w:r>
          </w:p>
        </w:tc>
      </w:tr>
      <w:tr w:rsidR="00BB6410" w:rsidRPr="00D02CC8" w:rsidTr="00A65F09">
        <w:tc>
          <w:tcPr>
            <w:tcW w:w="1126" w:type="dxa"/>
          </w:tcPr>
          <w:p w:rsidR="00BB6410" w:rsidRPr="00D02CC8" w:rsidRDefault="00BB6410" w:rsidP="00A65F09">
            <w:pPr>
              <w:jc w:val="center"/>
            </w:pPr>
            <w:r w:rsidRPr="00D02CC8">
              <w:t>2</w:t>
            </w:r>
          </w:p>
        </w:tc>
        <w:tc>
          <w:tcPr>
            <w:tcW w:w="1214" w:type="dxa"/>
          </w:tcPr>
          <w:p w:rsidR="00BB6410" w:rsidRPr="00D02CC8" w:rsidRDefault="00BB6410" w:rsidP="00A65F09">
            <w:pPr>
              <w:jc w:val="center"/>
            </w:pPr>
            <w:r w:rsidRPr="00D02CC8">
              <w:t>9–12</w:t>
            </w:r>
          </w:p>
        </w:tc>
        <w:tc>
          <w:tcPr>
            <w:tcW w:w="7855" w:type="dxa"/>
          </w:tcPr>
          <w:p w:rsidR="00BB6410" w:rsidRPr="00D02CC8" w:rsidRDefault="00BB6410" w:rsidP="00A65F09">
            <w:pPr>
              <w:jc w:val="both"/>
            </w:pPr>
            <w:r w:rsidRPr="009F2246">
              <w:rPr>
                <w:bCs/>
              </w:rPr>
              <w:t>Задание выполнено с существенными ошибками</w:t>
            </w:r>
            <w:r>
              <w:rPr>
                <w:bCs/>
              </w:rPr>
              <w:t>, которые составляют более 50  %</w:t>
            </w:r>
          </w:p>
        </w:tc>
      </w:tr>
    </w:tbl>
    <w:p w:rsidR="00BB6410" w:rsidRDefault="00BB6410" w:rsidP="00BB6410">
      <w:pPr>
        <w:ind w:firstLine="567"/>
        <w:jc w:val="both"/>
      </w:pPr>
    </w:p>
    <w:p w:rsidR="00B17B48" w:rsidRPr="000D6C52" w:rsidRDefault="00B17B48" w:rsidP="00BB6410">
      <w:pPr>
        <w:ind w:firstLine="567"/>
        <w:jc w:val="both"/>
      </w:pPr>
    </w:p>
    <w:sectPr w:rsidR="00B17B48" w:rsidRPr="000D6C52" w:rsidSect="00504F6C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C74A4" w:rsidRDefault="004C74A4" w:rsidP="00C8013F">
      <w:r>
        <w:separator/>
      </w:r>
    </w:p>
  </w:endnote>
  <w:endnote w:type="continuationSeparator" w:id="0">
    <w:p w:rsidR="004C74A4" w:rsidRDefault="004C74A4" w:rsidP="00C801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Liberation Serif">
    <w:altName w:val="Times New Roman"/>
    <w:charset w:val="00"/>
    <w:family w:val="roman"/>
    <w:pitch w:val="variable"/>
  </w:font>
  <w:font w:name="Droid Sans Fallback">
    <w:altName w:val="Times New Roman"/>
    <w:charset w:val="00"/>
    <w:family w:val="auto"/>
    <w:pitch w:val="variable"/>
  </w:font>
  <w:font w:name="FreeSans">
    <w:altName w:val="Arial"/>
    <w:charset w:val="00"/>
    <w:family w:val="swiss"/>
    <w:pitch w:val="default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1E88" w:rsidRDefault="00361E88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C74A4" w:rsidRDefault="004C74A4" w:rsidP="00C8013F">
      <w:r>
        <w:separator/>
      </w:r>
    </w:p>
  </w:footnote>
  <w:footnote w:type="continuationSeparator" w:id="0">
    <w:p w:rsidR="004C74A4" w:rsidRDefault="004C74A4" w:rsidP="00C801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6465C7"/>
    <w:multiLevelType w:val="hybridMultilevel"/>
    <w:tmpl w:val="4AE4A15A"/>
    <w:lvl w:ilvl="0" w:tplc="2C18EFF0">
      <w:start w:val="2"/>
      <w:numFmt w:val="bullet"/>
      <w:lvlText w:val="-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0C6665DA"/>
    <w:multiLevelType w:val="hybridMultilevel"/>
    <w:tmpl w:val="81DA2FAC"/>
    <w:lvl w:ilvl="0" w:tplc="BB32DE60">
      <w:start w:val="2"/>
      <w:numFmt w:val="bullet"/>
      <w:lvlText w:val="-"/>
      <w:lvlJc w:val="left"/>
      <w:pPr>
        <w:ind w:left="484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20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2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4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6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8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0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2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44" w:hanging="360"/>
      </w:pPr>
      <w:rPr>
        <w:rFonts w:ascii="Wingdings" w:hAnsi="Wingdings" w:hint="default"/>
      </w:rPr>
    </w:lvl>
  </w:abstractNum>
  <w:abstractNum w:abstractNumId="2" w15:restartNumberingAfterBreak="0">
    <w:nsid w:val="0D3E42D9"/>
    <w:multiLevelType w:val="hybridMultilevel"/>
    <w:tmpl w:val="50C06D1C"/>
    <w:lvl w:ilvl="0" w:tplc="7A1E3D40">
      <w:start w:val="2"/>
      <w:numFmt w:val="bullet"/>
      <w:lvlText w:val="-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2D7105F3"/>
    <w:multiLevelType w:val="hybridMultilevel"/>
    <w:tmpl w:val="723834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EF46B3"/>
    <w:multiLevelType w:val="hybridMultilevel"/>
    <w:tmpl w:val="FD9255D0"/>
    <w:lvl w:ilvl="0" w:tplc="BBE61C74">
      <w:start w:val="17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37876C76"/>
    <w:multiLevelType w:val="multilevel"/>
    <w:tmpl w:val="633424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12158EE"/>
    <w:multiLevelType w:val="hybridMultilevel"/>
    <w:tmpl w:val="C90EAB3A"/>
    <w:lvl w:ilvl="0" w:tplc="7C54350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79B449E"/>
    <w:multiLevelType w:val="hybridMultilevel"/>
    <w:tmpl w:val="6F5A63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9F320E0"/>
    <w:multiLevelType w:val="multilevel"/>
    <w:tmpl w:val="B4CA38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B9719B6"/>
    <w:multiLevelType w:val="multilevel"/>
    <w:tmpl w:val="39D05D4E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C6C1A39"/>
    <w:multiLevelType w:val="hybridMultilevel"/>
    <w:tmpl w:val="4F7A65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3551DAA"/>
    <w:multiLevelType w:val="hybridMultilevel"/>
    <w:tmpl w:val="4F7A65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3C03805"/>
    <w:multiLevelType w:val="hybridMultilevel"/>
    <w:tmpl w:val="88BC2B64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68A70FF3"/>
    <w:multiLevelType w:val="hybridMultilevel"/>
    <w:tmpl w:val="0D9C71DA"/>
    <w:lvl w:ilvl="0" w:tplc="45A0795C">
      <w:start w:val="1"/>
      <w:numFmt w:val="decimal"/>
      <w:lvlText w:val="%1."/>
      <w:lvlJc w:val="left"/>
      <w:pPr>
        <w:ind w:left="761" w:hanging="375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66" w:hanging="360"/>
      </w:pPr>
    </w:lvl>
    <w:lvl w:ilvl="2" w:tplc="0419001B" w:tentative="1">
      <w:start w:val="1"/>
      <w:numFmt w:val="lowerRoman"/>
      <w:lvlText w:val="%3."/>
      <w:lvlJc w:val="right"/>
      <w:pPr>
        <w:ind w:left="2186" w:hanging="180"/>
      </w:pPr>
    </w:lvl>
    <w:lvl w:ilvl="3" w:tplc="0419000F" w:tentative="1">
      <w:start w:val="1"/>
      <w:numFmt w:val="decimal"/>
      <w:lvlText w:val="%4."/>
      <w:lvlJc w:val="left"/>
      <w:pPr>
        <w:ind w:left="2906" w:hanging="360"/>
      </w:pPr>
    </w:lvl>
    <w:lvl w:ilvl="4" w:tplc="04190019" w:tentative="1">
      <w:start w:val="1"/>
      <w:numFmt w:val="lowerLetter"/>
      <w:lvlText w:val="%5."/>
      <w:lvlJc w:val="left"/>
      <w:pPr>
        <w:ind w:left="3626" w:hanging="360"/>
      </w:pPr>
    </w:lvl>
    <w:lvl w:ilvl="5" w:tplc="0419001B" w:tentative="1">
      <w:start w:val="1"/>
      <w:numFmt w:val="lowerRoman"/>
      <w:lvlText w:val="%6."/>
      <w:lvlJc w:val="right"/>
      <w:pPr>
        <w:ind w:left="4346" w:hanging="180"/>
      </w:pPr>
    </w:lvl>
    <w:lvl w:ilvl="6" w:tplc="0419000F" w:tentative="1">
      <w:start w:val="1"/>
      <w:numFmt w:val="decimal"/>
      <w:lvlText w:val="%7."/>
      <w:lvlJc w:val="left"/>
      <w:pPr>
        <w:ind w:left="5066" w:hanging="360"/>
      </w:pPr>
    </w:lvl>
    <w:lvl w:ilvl="7" w:tplc="04190019" w:tentative="1">
      <w:start w:val="1"/>
      <w:numFmt w:val="lowerLetter"/>
      <w:lvlText w:val="%8."/>
      <w:lvlJc w:val="left"/>
      <w:pPr>
        <w:ind w:left="5786" w:hanging="360"/>
      </w:pPr>
    </w:lvl>
    <w:lvl w:ilvl="8" w:tplc="0419001B" w:tentative="1">
      <w:start w:val="1"/>
      <w:numFmt w:val="lowerRoman"/>
      <w:lvlText w:val="%9."/>
      <w:lvlJc w:val="right"/>
      <w:pPr>
        <w:ind w:left="6506" w:hanging="180"/>
      </w:pPr>
    </w:lvl>
  </w:abstractNum>
  <w:abstractNum w:abstractNumId="14" w15:restartNumberingAfterBreak="0">
    <w:nsid w:val="6A200C9E"/>
    <w:multiLevelType w:val="hybridMultilevel"/>
    <w:tmpl w:val="356498D6"/>
    <w:lvl w:ilvl="0" w:tplc="F37EBA98">
      <w:start w:val="1"/>
      <w:numFmt w:val="decimal"/>
      <w:lvlText w:val="%1."/>
      <w:lvlJc w:val="left"/>
      <w:pPr>
        <w:ind w:left="786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" w15:restartNumberingAfterBreak="0">
    <w:nsid w:val="70C573B8"/>
    <w:multiLevelType w:val="hybridMultilevel"/>
    <w:tmpl w:val="EF366960"/>
    <w:lvl w:ilvl="0" w:tplc="7D468D8A">
      <w:start w:val="2"/>
      <w:numFmt w:val="bullet"/>
      <w:lvlText w:val="-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 w15:restartNumberingAfterBreak="0">
    <w:nsid w:val="77D331CA"/>
    <w:multiLevelType w:val="hybridMultilevel"/>
    <w:tmpl w:val="4C3C2B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0"/>
  </w:num>
  <w:num w:numId="3">
    <w:abstractNumId w:val="8"/>
  </w:num>
  <w:num w:numId="4">
    <w:abstractNumId w:val="7"/>
  </w:num>
  <w:num w:numId="5">
    <w:abstractNumId w:val="11"/>
  </w:num>
  <w:num w:numId="6">
    <w:abstractNumId w:val="5"/>
  </w:num>
  <w:num w:numId="7">
    <w:abstractNumId w:val="12"/>
  </w:num>
  <w:num w:numId="8">
    <w:abstractNumId w:val="6"/>
  </w:num>
  <w:num w:numId="9">
    <w:abstractNumId w:val="1"/>
  </w:num>
  <w:num w:numId="10">
    <w:abstractNumId w:val="6"/>
  </w:num>
  <w:num w:numId="11">
    <w:abstractNumId w:val="15"/>
  </w:num>
  <w:num w:numId="12">
    <w:abstractNumId w:val="0"/>
  </w:num>
  <w:num w:numId="13">
    <w:abstractNumId w:val="2"/>
  </w:num>
  <w:num w:numId="14">
    <w:abstractNumId w:val="13"/>
  </w:num>
  <w:num w:numId="15">
    <w:abstractNumId w:val="9"/>
  </w:num>
  <w:num w:numId="16">
    <w:abstractNumId w:val="14"/>
  </w:num>
  <w:num w:numId="17">
    <w:abstractNumId w:val="4"/>
  </w:num>
  <w:num w:numId="1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C63"/>
    <w:rsid w:val="000108AE"/>
    <w:rsid w:val="0001143B"/>
    <w:rsid w:val="0002138D"/>
    <w:rsid w:val="00036155"/>
    <w:rsid w:val="00036EE4"/>
    <w:rsid w:val="0005503B"/>
    <w:rsid w:val="00062791"/>
    <w:rsid w:val="00065453"/>
    <w:rsid w:val="00065661"/>
    <w:rsid w:val="000673DA"/>
    <w:rsid w:val="000717AD"/>
    <w:rsid w:val="00071DFF"/>
    <w:rsid w:val="00087AC7"/>
    <w:rsid w:val="00092B6F"/>
    <w:rsid w:val="000A1768"/>
    <w:rsid w:val="000A18A4"/>
    <w:rsid w:val="000A264D"/>
    <w:rsid w:val="000A2BB0"/>
    <w:rsid w:val="000A6567"/>
    <w:rsid w:val="000B6558"/>
    <w:rsid w:val="000C307A"/>
    <w:rsid w:val="000C365E"/>
    <w:rsid w:val="000C4C20"/>
    <w:rsid w:val="000C5304"/>
    <w:rsid w:val="000C58B2"/>
    <w:rsid w:val="000D771C"/>
    <w:rsid w:val="000E74A6"/>
    <w:rsid w:val="000F3BD4"/>
    <w:rsid w:val="000F7535"/>
    <w:rsid w:val="00100133"/>
    <w:rsid w:val="00103861"/>
    <w:rsid w:val="00104729"/>
    <w:rsid w:val="00105D0E"/>
    <w:rsid w:val="001108DC"/>
    <w:rsid w:val="001156BB"/>
    <w:rsid w:val="00117AA8"/>
    <w:rsid w:val="00117BCC"/>
    <w:rsid w:val="00123724"/>
    <w:rsid w:val="00126E2F"/>
    <w:rsid w:val="0012736A"/>
    <w:rsid w:val="00127AF8"/>
    <w:rsid w:val="00135AB1"/>
    <w:rsid w:val="001366DB"/>
    <w:rsid w:val="00140759"/>
    <w:rsid w:val="001458E8"/>
    <w:rsid w:val="001519F7"/>
    <w:rsid w:val="00154975"/>
    <w:rsid w:val="00154F3A"/>
    <w:rsid w:val="001637E8"/>
    <w:rsid w:val="001700B4"/>
    <w:rsid w:val="00171707"/>
    <w:rsid w:val="00173379"/>
    <w:rsid w:val="001745FE"/>
    <w:rsid w:val="00183114"/>
    <w:rsid w:val="0019201A"/>
    <w:rsid w:val="00195D8C"/>
    <w:rsid w:val="001961CF"/>
    <w:rsid w:val="00197C32"/>
    <w:rsid w:val="001A3D29"/>
    <w:rsid w:val="001A3D4A"/>
    <w:rsid w:val="001A5777"/>
    <w:rsid w:val="001A5C71"/>
    <w:rsid w:val="001B4AB2"/>
    <w:rsid w:val="001B5F9F"/>
    <w:rsid w:val="001C0C0A"/>
    <w:rsid w:val="001C22C7"/>
    <w:rsid w:val="001C2431"/>
    <w:rsid w:val="001C38C4"/>
    <w:rsid w:val="001C4C0E"/>
    <w:rsid w:val="001C4FC7"/>
    <w:rsid w:val="001C5396"/>
    <w:rsid w:val="001D01A5"/>
    <w:rsid w:val="001D4B23"/>
    <w:rsid w:val="001D768A"/>
    <w:rsid w:val="001E3764"/>
    <w:rsid w:val="001E7320"/>
    <w:rsid w:val="001F5A10"/>
    <w:rsid w:val="001F6B47"/>
    <w:rsid w:val="00200DBB"/>
    <w:rsid w:val="00203DF2"/>
    <w:rsid w:val="00206C69"/>
    <w:rsid w:val="00210431"/>
    <w:rsid w:val="00212863"/>
    <w:rsid w:val="002175E5"/>
    <w:rsid w:val="00231355"/>
    <w:rsid w:val="00236F7A"/>
    <w:rsid w:val="00240DF2"/>
    <w:rsid w:val="00245BF3"/>
    <w:rsid w:val="00255288"/>
    <w:rsid w:val="0026008A"/>
    <w:rsid w:val="00272366"/>
    <w:rsid w:val="00277458"/>
    <w:rsid w:val="002909DA"/>
    <w:rsid w:val="002925CC"/>
    <w:rsid w:val="002929FB"/>
    <w:rsid w:val="0029448F"/>
    <w:rsid w:val="002A032F"/>
    <w:rsid w:val="002A2EF2"/>
    <w:rsid w:val="002A3678"/>
    <w:rsid w:val="002A3D84"/>
    <w:rsid w:val="002A4460"/>
    <w:rsid w:val="002C09E3"/>
    <w:rsid w:val="002C1F47"/>
    <w:rsid w:val="002C35AF"/>
    <w:rsid w:val="002C45E6"/>
    <w:rsid w:val="002C48C3"/>
    <w:rsid w:val="002C5BA0"/>
    <w:rsid w:val="002D34D3"/>
    <w:rsid w:val="002E1371"/>
    <w:rsid w:val="002E26A3"/>
    <w:rsid w:val="002E2E88"/>
    <w:rsid w:val="002E361B"/>
    <w:rsid w:val="002F0C23"/>
    <w:rsid w:val="00306137"/>
    <w:rsid w:val="003072C5"/>
    <w:rsid w:val="003103E2"/>
    <w:rsid w:val="00312030"/>
    <w:rsid w:val="00313830"/>
    <w:rsid w:val="00316FD2"/>
    <w:rsid w:val="003176A2"/>
    <w:rsid w:val="00317AE1"/>
    <w:rsid w:val="003273F9"/>
    <w:rsid w:val="00332AB1"/>
    <w:rsid w:val="00333806"/>
    <w:rsid w:val="00333F02"/>
    <w:rsid w:val="003363A2"/>
    <w:rsid w:val="003367A4"/>
    <w:rsid w:val="00340ABB"/>
    <w:rsid w:val="00351691"/>
    <w:rsid w:val="00352322"/>
    <w:rsid w:val="003525C4"/>
    <w:rsid w:val="003554EF"/>
    <w:rsid w:val="00357344"/>
    <w:rsid w:val="00357427"/>
    <w:rsid w:val="00361E88"/>
    <w:rsid w:val="00367529"/>
    <w:rsid w:val="00387FF3"/>
    <w:rsid w:val="00391097"/>
    <w:rsid w:val="00396D48"/>
    <w:rsid w:val="003A097D"/>
    <w:rsid w:val="003A67DE"/>
    <w:rsid w:val="003B14D2"/>
    <w:rsid w:val="003B40B3"/>
    <w:rsid w:val="003B4D4B"/>
    <w:rsid w:val="003B753E"/>
    <w:rsid w:val="003C0E78"/>
    <w:rsid w:val="003C280D"/>
    <w:rsid w:val="003C6B24"/>
    <w:rsid w:val="003D4727"/>
    <w:rsid w:val="003D526E"/>
    <w:rsid w:val="003D7620"/>
    <w:rsid w:val="003E1248"/>
    <w:rsid w:val="003E3453"/>
    <w:rsid w:val="003E379E"/>
    <w:rsid w:val="003E4606"/>
    <w:rsid w:val="003E58CE"/>
    <w:rsid w:val="003F0AE5"/>
    <w:rsid w:val="003F1C4C"/>
    <w:rsid w:val="003F26DE"/>
    <w:rsid w:val="003F5D1B"/>
    <w:rsid w:val="003F6171"/>
    <w:rsid w:val="003F6EA8"/>
    <w:rsid w:val="00406049"/>
    <w:rsid w:val="00411E0C"/>
    <w:rsid w:val="00414B86"/>
    <w:rsid w:val="00416224"/>
    <w:rsid w:val="004209DA"/>
    <w:rsid w:val="004224DD"/>
    <w:rsid w:val="00426567"/>
    <w:rsid w:val="004360A2"/>
    <w:rsid w:val="0044636E"/>
    <w:rsid w:val="00456349"/>
    <w:rsid w:val="00457190"/>
    <w:rsid w:val="00457ABC"/>
    <w:rsid w:val="00460694"/>
    <w:rsid w:val="0046698B"/>
    <w:rsid w:val="00467606"/>
    <w:rsid w:val="0047095C"/>
    <w:rsid w:val="00471FEE"/>
    <w:rsid w:val="00484A39"/>
    <w:rsid w:val="00485D1C"/>
    <w:rsid w:val="00490F1B"/>
    <w:rsid w:val="0049553D"/>
    <w:rsid w:val="004A1090"/>
    <w:rsid w:val="004B6071"/>
    <w:rsid w:val="004B63F5"/>
    <w:rsid w:val="004C6D1B"/>
    <w:rsid w:val="004C7255"/>
    <w:rsid w:val="004C74A4"/>
    <w:rsid w:val="004D173E"/>
    <w:rsid w:val="004D4C2C"/>
    <w:rsid w:val="004D58B4"/>
    <w:rsid w:val="004E0B91"/>
    <w:rsid w:val="004E0D32"/>
    <w:rsid w:val="004E1D22"/>
    <w:rsid w:val="004E216C"/>
    <w:rsid w:val="004E2EAA"/>
    <w:rsid w:val="004E4A4E"/>
    <w:rsid w:val="004E50D3"/>
    <w:rsid w:val="004E6B78"/>
    <w:rsid w:val="004F160A"/>
    <w:rsid w:val="004F1C1D"/>
    <w:rsid w:val="004F79E0"/>
    <w:rsid w:val="00500AB3"/>
    <w:rsid w:val="00502DBE"/>
    <w:rsid w:val="00504F6C"/>
    <w:rsid w:val="00512CF0"/>
    <w:rsid w:val="00513515"/>
    <w:rsid w:val="0052134E"/>
    <w:rsid w:val="00526774"/>
    <w:rsid w:val="00533A8A"/>
    <w:rsid w:val="005360F8"/>
    <w:rsid w:val="0053690D"/>
    <w:rsid w:val="00547663"/>
    <w:rsid w:val="00547EEC"/>
    <w:rsid w:val="00552F6D"/>
    <w:rsid w:val="00553120"/>
    <w:rsid w:val="00557C87"/>
    <w:rsid w:val="00562B69"/>
    <w:rsid w:val="00563347"/>
    <w:rsid w:val="00564F87"/>
    <w:rsid w:val="00572DC6"/>
    <w:rsid w:val="0057643F"/>
    <w:rsid w:val="00576DD0"/>
    <w:rsid w:val="00576E0C"/>
    <w:rsid w:val="00581A78"/>
    <w:rsid w:val="00584CC8"/>
    <w:rsid w:val="005854BE"/>
    <w:rsid w:val="0058757D"/>
    <w:rsid w:val="00587EAB"/>
    <w:rsid w:val="005931E6"/>
    <w:rsid w:val="005932DB"/>
    <w:rsid w:val="00594670"/>
    <w:rsid w:val="00594901"/>
    <w:rsid w:val="00595998"/>
    <w:rsid w:val="005A6F9A"/>
    <w:rsid w:val="005A7ADE"/>
    <w:rsid w:val="005A7AEE"/>
    <w:rsid w:val="005B07FD"/>
    <w:rsid w:val="005B094A"/>
    <w:rsid w:val="005D1B18"/>
    <w:rsid w:val="005E19A2"/>
    <w:rsid w:val="005E1A40"/>
    <w:rsid w:val="005F6533"/>
    <w:rsid w:val="00604146"/>
    <w:rsid w:val="00605D4F"/>
    <w:rsid w:val="0060645D"/>
    <w:rsid w:val="00607507"/>
    <w:rsid w:val="00610DB3"/>
    <w:rsid w:val="00613F6F"/>
    <w:rsid w:val="00625340"/>
    <w:rsid w:val="00627B28"/>
    <w:rsid w:val="00637744"/>
    <w:rsid w:val="006417EC"/>
    <w:rsid w:val="00642184"/>
    <w:rsid w:val="0064718A"/>
    <w:rsid w:val="0064761E"/>
    <w:rsid w:val="006560AD"/>
    <w:rsid w:val="006574B8"/>
    <w:rsid w:val="006638B9"/>
    <w:rsid w:val="006642CB"/>
    <w:rsid w:val="00664C2F"/>
    <w:rsid w:val="00666A5A"/>
    <w:rsid w:val="00673ABA"/>
    <w:rsid w:val="006746E3"/>
    <w:rsid w:val="0068135D"/>
    <w:rsid w:val="00687A5C"/>
    <w:rsid w:val="00690FA2"/>
    <w:rsid w:val="00694888"/>
    <w:rsid w:val="006953AF"/>
    <w:rsid w:val="00695C73"/>
    <w:rsid w:val="006A2950"/>
    <w:rsid w:val="006A454A"/>
    <w:rsid w:val="006A52F3"/>
    <w:rsid w:val="006A7D6F"/>
    <w:rsid w:val="006B301A"/>
    <w:rsid w:val="006B4A0E"/>
    <w:rsid w:val="006B5AB5"/>
    <w:rsid w:val="006B62C8"/>
    <w:rsid w:val="006C027A"/>
    <w:rsid w:val="006C4032"/>
    <w:rsid w:val="006C5759"/>
    <w:rsid w:val="006D2359"/>
    <w:rsid w:val="006D2F77"/>
    <w:rsid w:val="006D4251"/>
    <w:rsid w:val="006D5DF8"/>
    <w:rsid w:val="006D6659"/>
    <w:rsid w:val="006E1120"/>
    <w:rsid w:val="006E1513"/>
    <w:rsid w:val="006E3E94"/>
    <w:rsid w:val="006F0619"/>
    <w:rsid w:val="00700F0A"/>
    <w:rsid w:val="00701775"/>
    <w:rsid w:val="007103F0"/>
    <w:rsid w:val="0071273A"/>
    <w:rsid w:val="0071501F"/>
    <w:rsid w:val="007150EF"/>
    <w:rsid w:val="00716682"/>
    <w:rsid w:val="0072029C"/>
    <w:rsid w:val="00721C93"/>
    <w:rsid w:val="00722CCC"/>
    <w:rsid w:val="00725EFC"/>
    <w:rsid w:val="0073174C"/>
    <w:rsid w:val="007330B8"/>
    <w:rsid w:val="0073517C"/>
    <w:rsid w:val="0074460F"/>
    <w:rsid w:val="00744AB3"/>
    <w:rsid w:val="00762368"/>
    <w:rsid w:val="00763614"/>
    <w:rsid w:val="00764D5E"/>
    <w:rsid w:val="00765A7D"/>
    <w:rsid w:val="00765D6E"/>
    <w:rsid w:val="007662CC"/>
    <w:rsid w:val="00766CA0"/>
    <w:rsid w:val="00773066"/>
    <w:rsid w:val="00773E11"/>
    <w:rsid w:val="00780716"/>
    <w:rsid w:val="0078142A"/>
    <w:rsid w:val="00783E73"/>
    <w:rsid w:val="00787204"/>
    <w:rsid w:val="007908DE"/>
    <w:rsid w:val="00794F78"/>
    <w:rsid w:val="007963E0"/>
    <w:rsid w:val="00796EE3"/>
    <w:rsid w:val="007A0F19"/>
    <w:rsid w:val="007A2E63"/>
    <w:rsid w:val="007A68BF"/>
    <w:rsid w:val="007A7DE8"/>
    <w:rsid w:val="007B19DF"/>
    <w:rsid w:val="007B6CEF"/>
    <w:rsid w:val="007B6E67"/>
    <w:rsid w:val="007B7235"/>
    <w:rsid w:val="007C409A"/>
    <w:rsid w:val="007C4F74"/>
    <w:rsid w:val="007C5040"/>
    <w:rsid w:val="007D3DDF"/>
    <w:rsid w:val="007D6992"/>
    <w:rsid w:val="007E7127"/>
    <w:rsid w:val="007F08C5"/>
    <w:rsid w:val="007F52FC"/>
    <w:rsid w:val="007F74AC"/>
    <w:rsid w:val="008006E7"/>
    <w:rsid w:val="00802B6E"/>
    <w:rsid w:val="00810354"/>
    <w:rsid w:val="00810E4A"/>
    <w:rsid w:val="00812B05"/>
    <w:rsid w:val="008153B3"/>
    <w:rsid w:val="008158FF"/>
    <w:rsid w:val="00821852"/>
    <w:rsid w:val="0082692E"/>
    <w:rsid w:val="00827C28"/>
    <w:rsid w:val="008346C6"/>
    <w:rsid w:val="0083483A"/>
    <w:rsid w:val="00835CC2"/>
    <w:rsid w:val="008377D7"/>
    <w:rsid w:val="0084269C"/>
    <w:rsid w:val="00846A06"/>
    <w:rsid w:val="0084785C"/>
    <w:rsid w:val="008501CF"/>
    <w:rsid w:val="00852325"/>
    <w:rsid w:val="00853F35"/>
    <w:rsid w:val="00860008"/>
    <w:rsid w:val="00860D20"/>
    <w:rsid w:val="0086130F"/>
    <w:rsid w:val="00861FB5"/>
    <w:rsid w:val="00862B25"/>
    <w:rsid w:val="008671BD"/>
    <w:rsid w:val="008672A4"/>
    <w:rsid w:val="00870D94"/>
    <w:rsid w:val="008764DB"/>
    <w:rsid w:val="00877003"/>
    <w:rsid w:val="00887EE2"/>
    <w:rsid w:val="0089154D"/>
    <w:rsid w:val="008918DF"/>
    <w:rsid w:val="00896985"/>
    <w:rsid w:val="008A1C89"/>
    <w:rsid w:val="008A35CD"/>
    <w:rsid w:val="008B7010"/>
    <w:rsid w:val="008C2A9A"/>
    <w:rsid w:val="008C4282"/>
    <w:rsid w:val="008C4C7A"/>
    <w:rsid w:val="008C59DB"/>
    <w:rsid w:val="008C6D5E"/>
    <w:rsid w:val="008D1302"/>
    <w:rsid w:val="008D22C9"/>
    <w:rsid w:val="008D45CE"/>
    <w:rsid w:val="008E5CE2"/>
    <w:rsid w:val="008F3B11"/>
    <w:rsid w:val="008F3F9E"/>
    <w:rsid w:val="008F4D11"/>
    <w:rsid w:val="008F5043"/>
    <w:rsid w:val="008F614F"/>
    <w:rsid w:val="009023A0"/>
    <w:rsid w:val="00902458"/>
    <w:rsid w:val="00902B6B"/>
    <w:rsid w:val="009076D4"/>
    <w:rsid w:val="009103D0"/>
    <w:rsid w:val="00912E4B"/>
    <w:rsid w:val="009142DD"/>
    <w:rsid w:val="00915E5E"/>
    <w:rsid w:val="00924745"/>
    <w:rsid w:val="00926C50"/>
    <w:rsid w:val="00930DAE"/>
    <w:rsid w:val="00934861"/>
    <w:rsid w:val="00944B2F"/>
    <w:rsid w:val="00954B2B"/>
    <w:rsid w:val="009563B4"/>
    <w:rsid w:val="00960790"/>
    <w:rsid w:val="00963375"/>
    <w:rsid w:val="00966C10"/>
    <w:rsid w:val="009776FD"/>
    <w:rsid w:val="00981BEB"/>
    <w:rsid w:val="00983248"/>
    <w:rsid w:val="00983371"/>
    <w:rsid w:val="009916D5"/>
    <w:rsid w:val="009A5828"/>
    <w:rsid w:val="009A5F3C"/>
    <w:rsid w:val="009B14A3"/>
    <w:rsid w:val="009B777C"/>
    <w:rsid w:val="009C5C7B"/>
    <w:rsid w:val="009D28F9"/>
    <w:rsid w:val="009D4A6F"/>
    <w:rsid w:val="009E0836"/>
    <w:rsid w:val="009E193F"/>
    <w:rsid w:val="009E4A5C"/>
    <w:rsid w:val="009E7039"/>
    <w:rsid w:val="009F0AAB"/>
    <w:rsid w:val="00A00543"/>
    <w:rsid w:val="00A10ACC"/>
    <w:rsid w:val="00A12C27"/>
    <w:rsid w:val="00A13B28"/>
    <w:rsid w:val="00A13CF4"/>
    <w:rsid w:val="00A159AC"/>
    <w:rsid w:val="00A15FD4"/>
    <w:rsid w:val="00A17466"/>
    <w:rsid w:val="00A209C2"/>
    <w:rsid w:val="00A266E1"/>
    <w:rsid w:val="00A30CF2"/>
    <w:rsid w:val="00A31F35"/>
    <w:rsid w:val="00A36923"/>
    <w:rsid w:val="00A37B43"/>
    <w:rsid w:val="00A41EFB"/>
    <w:rsid w:val="00A51BD0"/>
    <w:rsid w:val="00A558A6"/>
    <w:rsid w:val="00A5630D"/>
    <w:rsid w:val="00A56B37"/>
    <w:rsid w:val="00A56C08"/>
    <w:rsid w:val="00A57C71"/>
    <w:rsid w:val="00A6084E"/>
    <w:rsid w:val="00A65526"/>
    <w:rsid w:val="00A65F09"/>
    <w:rsid w:val="00A675A2"/>
    <w:rsid w:val="00A70C1C"/>
    <w:rsid w:val="00A74FF2"/>
    <w:rsid w:val="00A77C98"/>
    <w:rsid w:val="00A81E11"/>
    <w:rsid w:val="00A865E4"/>
    <w:rsid w:val="00A913C6"/>
    <w:rsid w:val="00A92DE8"/>
    <w:rsid w:val="00A932C5"/>
    <w:rsid w:val="00A96B40"/>
    <w:rsid w:val="00AA0623"/>
    <w:rsid w:val="00AA1FE4"/>
    <w:rsid w:val="00AA44C6"/>
    <w:rsid w:val="00AA4702"/>
    <w:rsid w:val="00AB05DE"/>
    <w:rsid w:val="00AB3C3E"/>
    <w:rsid w:val="00AB69A9"/>
    <w:rsid w:val="00AB6BCC"/>
    <w:rsid w:val="00AC0FC6"/>
    <w:rsid w:val="00AC1DBE"/>
    <w:rsid w:val="00AC7088"/>
    <w:rsid w:val="00AD1288"/>
    <w:rsid w:val="00AD19E0"/>
    <w:rsid w:val="00AD6807"/>
    <w:rsid w:val="00AE1A78"/>
    <w:rsid w:val="00AE4027"/>
    <w:rsid w:val="00AE70DF"/>
    <w:rsid w:val="00AE7BEE"/>
    <w:rsid w:val="00AF7EA9"/>
    <w:rsid w:val="00B00A66"/>
    <w:rsid w:val="00B01246"/>
    <w:rsid w:val="00B03116"/>
    <w:rsid w:val="00B12882"/>
    <w:rsid w:val="00B14E93"/>
    <w:rsid w:val="00B17B48"/>
    <w:rsid w:val="00B20DAA"/>
    <w:rsid w:val="00B30CFF"/>
    <w:rsid w:val="00B311BE"/>
    <w:rsid w:val="00B3166F"/>
    <w:rsid w:val="00B32D17"/>
    <w:rsid w:val="00B33B6B"/>
    <w:rsid w:val="00B34042"/>
    <w:rsid w:val="00B34097"/>
    <w:rsid w:val="00B34E6A"/>
    <w:rsid w:val="00B36759"/>
    <w:rsid w:val="00B405CF"/>
    <w:rsid w:val="00B4261F"/>
    <w:rsid w:val="00B46AAC"/>
    <w:rsid w:val="00B47226"/>
    <w:rsid w:val="00B566D4"/>
    <w:rsid w:val="00B6503A"/>
    <w:rsid w:val="00B65F66"/>
    <w:rsid w:val="00B66085"/>
    <w:rsid w:val="00B66173"/>
    <w:rsid w:val="00B67479"/>
    <w:rsid w:val="00B72783"/>
    <w:rsid w:val="00B75700"/>
    <w:rsid w:val="00B82CA6"/>
    <w:rsid w:val="00B90D80"/>
    <w:rsid w:val="00B91098"/>
    <w:rsid w:val="00B91763"/>
    <w:rsid w:val="00B9241E"/>
    <w:rsid w:val="00BA154F"/>
    <w:rsid w:val="00BA31EA"/>
    <w:rsid w:val="00BA34D0"/>
    <w:rsid w:val="00BA35D8"/>
    <w:rsid w:val="00BA50F4"/>
    <w:rsid w:val="00BA7D7F"/>
    <w:rsid w:val="00BB00E3"/>
    <w:rsid w:val="00BB25F8"/>
    <w:rsid w:val="00BB6410"/>
    <w:rsid w:val="00BB66F3"/>
    <w:rsid w:val="00BB69FA"/>
    <w:rsid w:val="00BB7F1D"/>
    <w:rsid w:val="00BC1669"/>
    <w:rsid w:val="00BC1E19"/>
    <w:rsid w:val="00BC1E81"/>
    <w:rsid w:val="00BC3CFE"/>
    <w:rsid w:val="00BC65E2"/>
    <w:rsid w:val="00BD4419"/>
    <w:rsid w:val="00BD4884"/>
    <w:rsid w:val="00BD5AEF"/>
    <w:rsid w:val="00BD64E1"/>
    <w:rsid w:val="00BE0B73"/>
    <w:rsid w:val="00BE4252"/>
    <w:rsid w:val="00BE66A8"/>
    <w:rsid w:val="00BF15B9"/>
    <w:rsid w:val="00BF2B17"/>
    <w:rsid w:val="00BF4008"/>
    <w:rsid w:val="00C0169A"/>
    <w:rsid w:val="00C02803"/>
    <w:rsid w:val="00C056D6"/>
    <w:rsid w:val="00C05E7B"/>
    <w:rsid w:val="00C073CE"/>
    <w:rsid w:val="00C12F69"/>
    <w:rsid w:val="00C22F01"/>
    <w:rsid w:val="00C25567"/>
    <w:rsid w:val="00C36A86"/>
    <w:rsid w:val="00C36E1B"/>
    <w:rsid w:val="00C405DA"/>
    <w:rsid w:val="00C432EB"/>
    <w:rsid w:val="00C46C44"/>
    <w:rsid w:val="00C47641"/>
    <w:rsid w:val="00C55FB0"/>
    <w:rsid w:val="00C5758E"/>
    <w:rsid w:val="00C645C1"/>
    <w:rsid w:val="00C645EE"/>
    <w:rsid w:val="00C74081"/>
    <w:rsid w:val="00C765D2"/>
    <w:rsid w:val="00C76852"/>
    <w:rsid w:val="00C76DF9"/>
    <w:rsid w:val="00C8013F"/>
    <w:rsid w:val="00C949A4"/>
    <w:rsid w:val="00CA073E"/>
    <w:rsid w:val="00CA2B6B"/>
    <w:rsid w:val="00CA3D69"/>
    <w:rsid w:val="00CA61A8"/>
    <w:rsid w:val="00CA7B42"/>
    <w:rsid w:val="00CB361A"/>
    <w:rsid w:val="00CB373E"/>
    <w:rsid w:val="00CC0C37"/>
    <w:rsid w:val="00CC2639"/>
    <w:rsid w:val="00CD07E4"/>
    <w:rsid w:val="00CD1061"/>
    <w:rsid w:val="00CD2F85"/>
    <w:rsid w:val="00CD7411"/>
    <w:rsid w:val="00CE054C"/>
    <w:rsid w:val="00CE1365"/>
    <w:rsid w:val="00CE2232"/>
    <w:rsid w:val="00CE5125"/>
    <w:rsid w:val="00CF114F"/>
    <w:rsid w:val="00CF29C7"/>
    <w:rsid w:val="00CF5138"/>
    <w:rsid w:val="00D0299E"/>
    <w:rsid w:val="00D06068"/>
    <w:rsid w:val="00D06866"/>
    <w:rsid w:val="00D104DF"/>
    <w:rsid w:val="00D14B40"/>
    <w:rsid w:val="00D21DEE"/>
    <w:rsid w:val="00D254AE"/>
    <w:rsid w:val="00D27FC3"/>
    <w:rsid w:val="00D40654"/>
    <w:rsid w:val="00D43223"/>
    <w:rsid w:val="00D53DE6"/>
    <w:rsid w:val="00D54CB9"/>
    <w:rsid w:val="00D5603D"/>
    <w:rsid w:val="00D60A12"/>
    <w:rsid w:val="00D617F3"/>
    <w:rsid w:val="00D61EEA"/>
    <w:rsid w:val="00D62288"/>
    <w:rsid w:val="00D649C0"/>
    <w:rsid w:val="00D66069"/>
    <w:rsid w:val="00D67A0F"/>
    <w:rsid w:val="00D713E0"/>
    <w:rsid w:val="00D717E1"/>
    <w:rsid w:val="00D727B0"/>
    <w:rsid w:val="00D74D4F"/>
    <w:rsid w:val="00D74EBD"/>
    <w:rsid w:val="00D770A6"/>
    <w:rsid w:val="00D80585"/>
    <w:rsid w:val="00D80F78"/>
    <w:rsid w:val="00D85C6A"/>
    <w:rsid w:val="00D91043"/>
    <w:rsid w:val="00D9712C"/>
    <w:rsid w:val="00DA0882"/>
    <w:rsid w:val="00DA4B06"/>
    <w:rsid w:val="00DA67EC"/>
    <w:rsid w:val="00DA6A2F"/>
    <w:rsid w:val="00DA7A2E"/>
    <w:rsid w:val="00DA7CC0"/>
    <w:rsid w:val="00DB0D39"/>
    <w:rsid w:val="00DB3A89"/>
    <w:rsid w:val="00DB4633"/>
    <w:rsid w:val="00DB5F3B"/>
    <w:rsid w:val="00DB7770"/>
    <w:rsid w:val="00DB7A12"/>
    <w:rsid w:val="00DC08C8"/>
    <w:rsid w:val="00DC4D62"/>
    <w:rsid w:val="00DC681B"/>
    <w:rsid w:val="00DC6A64"/>
    <w:rsid w:val="00DD0EE3"/>
    <w:rsid w:val="00DD77A1"/>
    <w:rsid w:val="00DE54F1"/>
    <w:rsid w:val="00DE7493"/>
    <w:rsid w:val="00DF32D1"/>
    <w:rsid w:val="00DF6DDA"/>
    <w:rsid w:val="00E00BCA"/>
    <w:rsid w:val="00E02153"/>
    <w:rsid w:val="00E102E9"/>
    <w:rsid w:val="00E10E3C"/>
    <w:rsid w:val="00E1137E"/>
    <w:rsid w:val="00E129F7"/>
    <w:rsid w:val="00E13CC7"/>
    <w:rsid w:val="00E17540"/>
    <w:rsid w:val="00E17889"/>
    <w:rsid w:val="00E17D02"/>
    <w:rsid w:val="00E231C9"/>
    <w:rsid w:val="00E2665D"/>
    <w:rsid w:val="00E27485"/>
    <w:rsid w:val="00E27BB5"/>
    <w:rsid w:val="00E349D7"/>
    <w:rsid w:val="00E46F41"/>
    <w:rsid w:val="00E51134"/>
    <w:rsid w:val="00E520EF"/>
    <w:rsid w:val="00E522C5"/>
    <w:rsid w:val="00E538FD"/>
    <w:rsid w:val="00E54EB1"/>
    <w:rsid w:val="00E61905"/>
    <w:rsid w:val="00E624A5"/>
    <w:rsid w:val="00E62EDC"/>
    <w:rsid w:val="00E77E50"/>
    <w:rsid w:val="00E80F12"/>
    <w:rsid w:val="00E83403"/>
    <w:rsid w:val="00E9001A"/>
    <w:rsid w:val="00E9056A"/>
    <w:rsid w:val="00E91092"/>
    <w:rsid w:val="00E9560E"/>
    <w:rsid w:val="00E958FC"/>
    <w:rsid w:val="00EA233A"/>
    <w:rsid w:val="00EA2D70"/>
    <w:rsid w:val="00EA60EE"/>
    <w:rsid w:val="00EA7FCF"/>
    <w:rsid w:val="00EB1895"/>
    <w:rsid w:val="00EB29CD"/>
    <w:rsid w:val="00EB3D9B"/>
    <w:rsid w:val="00EB5C25"/>
    <w:rsid w:val="00EB62C8"/>
    <w:rsid w:val="00ED6F52"/>
    <w:rsid w:val="00ED744C"/>
    <w:rsid w:val="00ED75E7"/>
    <w:rsid w:val="00EE167D"/>
    <w:rsid w:val="00EE2833"/>
    <w:rsid w:val="00EE3228"/>
    <w:rsid w:val="00EE3F23"/>
    <w:rsid w:val="00EF13B5"/>
    <w:rsid w:val="00EF18BE"/>
    <w:rsid w:val="00EF1E1F"/>
    <w:rsid w:val="00EF412A"/>
    <w:rsid w:val="00F0048C"/>
    <w:rsid w:val="00F025BD"/>
    <w:rsid w:val="00F13F9F"/>
    <w:rsid w:val="00F15297"/>
    <w:rsid w:val="00F17A7B"/>
    <w:rsid w:val="00F22536"/>
    <w:rsid w:val="00F23C7D"/>
    <w:rsid w:val="00F25CE5"/>
    <w:rsid w:val="00F26B0E"/>
    <w:rsid w:val="00F30020"/>
    <w:rsid w:val="00F32552"/>
    <w:rsid w:val="00F3490A"/>
    <w:rsid w:val="00F352B3"/>
    <w:rsid w:val="00F353DB"/>
    <w:rsid w:val="00F36D4A"/>
    <w:rsid w:val="00F37907"/>
    <w:rsid w:val="00F40752"/>
    <w:rsid w:val="00F40C0D"/>
    <w:rsid w:val="00F424CB"/>
    <w:rsid w:val="00F42D76"/>
    <w:rsid w:val="00F47A3B"/>
    <w:rsid w:val="00F54583"/>
    <w:rsid w:val="00F55DA6"/>
    <w:rsid w:val="00F64043"/>
    <w:rsid w:val="00F6424D"/>
    <w:rsid w:val="00F65EAD"/>
    <w:rsid w:val="00F77102"/>
    <w:rsid w:val="00FA0AF2"/>
    <w:rsid w:val="00FA0B8F"/>
    <w:rsid w:val="00FA0B98"/>
    <w:rsid w:val="00FA22A9"/>
    <w:rsid w:val="00FA3ACB"/>
    <w:rsid w:val="00FA5A28"/>
    <w:rsid w:val="00FA729B"/>
    <w:rsid w:val="00FB02DA"/>
    <w:rsid w:val="00FB0C35"/>
    <w:rsid w:val="00FB354F"/>
    <w:rsid w:val="00FB44D0"/>
    <w:rsid w:val="00FB6C8F"/>
    <w:rsid w:val="00FC190B"/>
    <w:rsid w:val="00FC5456"/>
    <w:rsid w:val="00FD1DF0"/>
    <w:rsid w:val="00FD3F00"/>
    <w:rsid w:val="00FE2739"/>
    <w:rsid w:val="00FE4CE7"/>
    <w:rsid w:val="00FE5B98"/>
    <w:rsid w:val="00FE7803"/>
    <w:rsid w:val="00FF044E"/>
    <w:rsid w:val="00FF1EC9"/>
    <w:rsid w:val="00FF3035"/>
    <w:rsid w:val="00FF5966"/>
    <w:rsid w:val="00FF65C3"/>
    <w:rsid w:val="00FF6A20"/>
    <w:rsid w:val="00FF7F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299AAC1-177B-4F3A-A2E6-46F3CA0F90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23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3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paragraph" w:customStyle="1" w:styleId="p15">
    <w:name w:val="p15"/>
    <w:basedOn w:val="a"/>
    <w:rsid w:val="00924745"/>
    <w:pPr>
      <w:spacing w:before="100" w:beforeAutospacing="1" w:after="100" w:afterAutospacing="1"/>
    </w:pPr>
  </w:style>
  <w:style w:type="paragraph" w:customStyle="1" w:styleId="p16">
    <w:name w:val="p16"/>
    <w:basedOn w:val="a"/>
    <w:rsid w:val="00924745"/>
    <w:pPr>
      <w:spacing w:before="100" w:beforeAutospacing="1" w:after="100" w:afterAutospacing="1"/>
    </w:pPr>
  </w:style>
  <w:style w:type="paragraph" w:customStyle="1" w:styleId="p17">
    <w:name w:val="p17"/>
    <w:basedOn w:val="a"/>
    <w:rsid w:val="00924745"/>
    <w:pPr>
      <w:spacing w:before="100" w:beforeAutospacing="1" w:after="100" w:afterAutospacing="1"/>
    </w:pPr>
  </w:style>
  <w:style w:type="paragraph" w:customStyle="1" w:styleId="p18">
    <w:name w:val="p18"/>
    <w:basedOn w:val="a"/>
    <w:rsid w:val="00924745"/>
    <w:pPr>
      <w:spacing w:before="100" w:beforeAutospacing="1" w:after="100" w:afterAutospacing="1"/>
    </w:pPr>
  </w:style>
  <w:style w:type="character" w:customStyle="1" w:styleId="ft0">
    <w:name w:val="ft0"/>
    <w:basedOn w:val="a0"/>
    <w:rsid w:val="00924745"/>
  </w:style>
  <w:style w:type="character" w:customStyle="1" w:styleId="ft6">
    <w:name w:val="ft6"/>
    <w:basedOn w:val="a0"/>
    <w:rsid w:val="00924745"/>
  </w:style>
  <w:style w:type="paragraph" w:customStyle="1" w:styleId="p19">
    <w:name w:val="p19"/>
    <w:basedOn w:val="a"/>
    <w:rsid w:val="00924745"/>
    <w:pPr>
      <w:spacing w:before="100" w:beforeAutospacing="1" w:after="100" w:afterAutospacing="1"/>
    </w:pPr>
  </w:style>
  <w:style w:type="paragraph" w:customStyle="1" w:styleId="p20">
    <w:name w:val="p20"/>
    <w:basedOn w:val="a"/>
    <w:rsid w:val="00924745"/>
    <w:pPr>
      <w:spacing w:before="100" w:beforeAutospacing="1" w:after="100" w:afterAutospacing="1"/>
    </w:pPr>
  </w:style>
  <w:style w:type="paragraph" w:customStyle="1" w:styleId="p21">
    <w:name w:val="p21"/>
    <w:basedOn w:val="a"/>
    <w:rsid w:val="00924745"/>
    <w:pPr>
      <w:spacing w:before="100" w:beforeAutospacing="1" w:after="100" w:afterAutospacing="1"/>
    </w:pPr>
  </w:style>
  <w:style w:type="paragraph" w:customStyle="1" w:styleId="p22">
    <w:name w:val="p22"/>
    <w:basedOn w:val="a"/>
    <w:rsid w:val="00924745"/>
    <w:pPr>
      <w:spacing w:before="100" w:beforeAutospacing="1" w:after="100" w:afterAutospacing="1"/>
    </w:pPr>
  </w:style>
  <w:style w:type="paragraph" w:customStyle="1" w:styleId="p23">
    <w:name w:val="p23"/>
    <w:basedOn w:val="a"/>
    <w:rsid w:val="00924745"/>
    <w:pPr>
      <w:spacing w:before="100" w:beforeAutospacing="1" w:after="100" w:afterAutospacing="1"/>
    </w:pPr>
  </w:style>
  <w:style w:type="paragraph" w:customStyle="1" w:styleId="p24">
    <w:name w:val="p24"/>
    <w:basedOn w:val="a"/>
    <w:rsid w:val="00924745"/>
    <w:pPr>
      <w:spacing w:before="100" w:beforeAutospacing="1" w:after="100" w:afterAutospacing="1"/>
    </w:pPr>
  </w:style>
  <w:style w:type="paragraph" w:customStyle="1" w:styleId="p25">
    <w:name w:val="p25"/>
    <w:basedOn w:val="a"/>
    <w:rsid w:val="00924745"/>
    <w:pPr>
      <w:spacing w:before="100" w:beforeAutospacing="1" w:after="100" w:afterAutospacing="1"/>
    </w:pPr>
  </w:style>
  <w:style w:type="paragraph" w:customStyle="1" w:styleId="p26">
    <w:name w:val="p26"/>
    <w:basedOn w:val="a"/>
    <w:rsid w:val="00924745"/>
    <w:pPr>
      <w:spacing w:before="100" w:beforeAutospacing="1" w:after="100" w:afterAutospacing="1"/>
    </w:pPr>
  </w:style>
  <w:style w:type="paragraph" w:customStyle="1" w:styleId="p27">
    <w:name w:val="p27"/>
    <w:basedOn w:val="a"/>
    <w:rsid w:val="00924745"/>
    <w:pPr>
      <w:spacing w:before="100" w:beforeAutospacing="1" w:after="100" w:afterAutospacing="1"/>
    </w:pPr>
  </w:style>
  <w:style w:type="paragraph" w:customStyle="1" w:styleId="p28">
    <w:name w:val="p28"/>
    <w:basedOn w:val="a"/>
    <w:rsid w:val="00924745"/>
    <w:pPr>
      <w:spacing w:before="100" w:beforeAutospacing="1" w:after="100" w:afterAutospacing="1"/>
    </w:pPr>
  </w:style>
  <w:style w:type="paragraph" w:customStyle="1" w:styleId="p29">
    <w:name w:val="p29"/>
    <w:basedOn w:val="a"/>
    <w:rsid w:val="00924745"/>
    <w:pPr>
      <w:spacing w:before="100" w:beforeAutospacing="1" w:after="100" w:afterAutospacing="1"/>
    </w:pPr>
  </w:style>
  <w:style w:type="paragraph" w:customStyle="1" w:styleId="p30">
    <w:name w:val="p30"/>
    <w:basedOn w:val="a"/>
    <w:rsid w:val="00924745"/>
    <w:pPr>
      <w:spacing w:before="100" w:beforeAutospacing="1" w:after="100" w:afterAutospacing="1"/>
    </w:pPr>
  </w:style>
  <w:style w:type="character" w:customStyle="1" w:styleId="ft7">
    <w:name w:val="ft7"/>
    <w:basedOn w:val="a0"/>
    <w:rsid w:val="00924745"/>
  </w:style>
  <w:style w:type="paragraph" w:customStyle="1" w:styleId="p31">
    <w:name w:val="p31"/>
    <w:basedOn w:val="a"/>
    <w:rsid w:val="00924745"/>
    <w:pPr>
      <w:spacing w:before="100" w:beforeAutospacing="1" w:after="100" w:afterAutospacing="1"/>
    </w:pPr>
  </w:style>
  <w:style w:type="paragraph" w:customStyle="1" w:styleId="p32">
    <w:name w:val="p32"/>
    <w:basedOn w:val="a"/>
    <w:rsid w:val="00924745"/>
    <w:pPr>
      <w:spacing w:before="100" w:beforeAutospacing="1" w:after="100" w:afterAutospacing="1"/>
    </w:pPr>
  </w:style>
  <w:style w:type="paragraph" w:customStyle="1" w:styleId="p33">
    <w:name w:val="p33"/>
    <w:basedOn w:val="a"/>
    <w:rsid w:val="00924745"/>
    <w:pPr>
      <w:spacing w:before="100" w:beforeAutospacing="1" w:after="100" w:afterAutospacing="1"/>
    </w:pPr>
  </w:style>
  <w:style w:type="paragraph" w:customStyle="1" w:styleId="p34">
    <w:name w:val="p34"/>
    <w:basedOn w:val="a"/>
    <w:rsid w:val="00924745"/>
    <w:pPr>
      <w:spacing w:before="100" w:beforeAutospacing="1" w:after="100" w:afterAutospacing="1"/>
    </w:pPr>
  </w:style>
  <w:style w:type="paragraph" w:customStyle="1" w:styleId="p35">
    <w:name w:val="p35"/>
    <w:basedOn w:val="a"/>
    <w:rsid w:val="00924745"/>
    <w:pPr>
      <w:spacing w:before="100" w:beforeAutospacing="1" w:after="100" w:afterAutospacing="1"/>
    </w:pPr>
  </w:style>
  <w:style w:type="paragraph" w:customStyle="1" w:styleId="p36">
    <w:name w:val="p36"/>
    <w:basedOn w:val="a"/>
    <w:rsid w:val="00924745"/>
    <w:pPr>
      <w:spacing w:before="100" w:beforeAutospacing="1" w:after="100" w:afterAutospacing="1"/>
    </w:pPr>
  </w:style>
  <w:style w:type="paragraph" w:customStyle="1" w:styleId="p37">
    <w:name w:val="p37"/>
    <w:basedOn w:val="a"/>
    <w:rsid w:val="00924745"/>
    <w:pPr>
      <w:spacing w:before="100" w:beforeAutospacing="1" w:after="100" w:afterAutospacing="1"/>
    </w:pPr>
  </w:style>
  <w:style w:type="paragraph" w:customStyle="1" w:styleId="p38">
    <w:name w:val="p38"/>
    <w:basedOn w:val="a"/>
    <w:rsid w:val="00924745"/>
    <w:pPr>
      <w:spacing w:before="100" w:beforeAutospacing="1" w:after="100" w:afterAutospacing="1"/>
    </w:pPr>
  </w:style>
  <w:style w:type="paragraph" w:customStyle="1" w:styleId="p39">
    <w:name w:val="p39"/>
    <w:basedOn w:val="a"/>
    <w:rsid w:val="00924745"/>
    <w:pPr>
      <w:spacing w:before="100" w:beforeAutospacing="1" w:after="100" w:afterAutospacing="1"/>
    </w:pPr>
  </w:style>
  <w:style w:type="paragraph" w:customStyle="1" w:styleId="p40">
    <w:name w:val="p40"/>
    <w:basedOn w:val="a"/>
    <w:rsid w:val="00924745"/>
    <w:pPr>
      <w:spacing w:before="100" w:beforeAutospacing="1" w:after="100" w:afterAutospacing="1"/>
    </w:pPr>
  </w:style>
  <w:style w:type="paragraph" w:customStyle="1" w:styleId="p41">
    <w:name w:val="p41"/>
    <w:basedOn w:val="a"/>
    <w:rsid w:val="00924745"/>
    <w:pPr>
      <w:spacing w:before="100" w:beforeAutospacing="1" w:after="100" w:afterAutospacing="1"/>
    </w:pPr>
  </w:style>
  <w:style w:type="paragraph" w:customStyle="1" w:styleId="p42">
    <w:name w:val="p42"/>
    <w:basedOn w:val="a"/>
    <w:rsid w:val="00924745"/>
    <w:pPr>
      <w:spacing w:before="100" w:beforeAutospacing="1" w:after="100" w:afterAutospacing="1"/>
    </w:pPr>
  </w:style>
  <w:style w:type="paragraph" w:customStyle="1" w:styleId="p43">
    <w:name w:val="p43"/>
    <w:basedOn w:val="a"/>
    <w:rsid w:val="00924745"/>
    <w:pPr>
      <w:spacing w:before="100" w:beforeAutospacing="1" w:after="100" w:afterAutospacing="1"/>
    </w:pPr>
  </w:style>
  <w:style w:type="paragraph" w:customStyle="1" w:styleId="p44">
    <w:name w:val="p44"/>
    <w:basedOn w:val="a"/>
    <w:rsid w:val="00924745"/>
    <w:pPr>
      <w:spacing w:before="100" w:beforeAutospacing="1" w:after="100" w:afterAutospacing="1"/>
    </w:pPr>
  </w:style>
  <w:style w:type="paragraph" w:customStyle="1" w:styleId="p45">
    <w:name w:val="p45"/>
    <w:basedOn w:val="a"/>
    <w:rsid w:val="00924745"/>
    <w:pPr>
      <w:spacing w:before="100" w:beforeAutospacing="1" w:after="100" w:afterAutospacing="1"/>
    </w:pPr>
  </w:style>
  <w:style w:type="paragraph" w:customStyle="1" w:styleId="p46">
    <w:name w:val="p46"/>
    <w:basedOn w:val="a"/>
    <w:rsid w:val="00924745"/>
    <w:pPr>
      <w:spacing w:before="100" w:beforeAutospacing="1" w:after="100" w:afterAutospacing="1"/>
    </w:pPr>
  </w:style>
  <w:style w:type="paragraph" w:customStyle="1" w:styleId="p47">
    <w:name w:val="p47"/>
    <w:basedOn w:val="a"/>
    <w:rsid w:val="00924745"/>
    <w:pPr>
      <w:spacing w:before="100" w:beforeAutospacing="1" w:after="100" w:afterAutospacing="1"/>
    </w:pPr>
  </w:style>
  <w:style w:type="paragraph" w:customStyle="1" w:styleId="p48">
    <w:name w:val="p48"/>
    <w:basedOn w:val="a"/>
    <w:rsid w:val="00924745"/>
    <w:pPr>
      <w:spacing w:before="100" w:beforeAutospacing="1" w:after="100" w:afterAutospacing="1"/>
    </w:pPr>
  </w:style>
  <w:style w:type="paragraph" w:customStyle="1" w:styleId="p49">
    <w:name w:val="p49"/>
    <w:basedOn w:val="a"/>
    <w:rsid w:val="00924745"/>
    <w:pPr>
      <w:spacing w:before="100" w:beforeAutospacing="1" w:after="100" w:afterAutospacing="1"/>
    </w:pPr>
  </w:style>
  <w:style w:type="paragraph" w:customStyle="1" w:styleId="p50">
    <w:name w:val="p50"/>
    <w:basedOn w:val="a"/>
    <w:rsid w:val="00924745"/>
    <w:pPr>
      <w:spacing w:before="100" w:beforeAutospacing="1" w:after="100" w:afterAutospacing="1"/>
    </w:pPr>
  </w:style>
  <w:style w:type="paragraph" w:customStyle="1" w:styleId="p51">
    <w:name w:val="p51"/>
    <w:basedOn w:val="a"/>
    <w:rsid w:val="00924745"/>
    <w:pPr>
      <w:spacing w:before="100" w:beforeAutospacing="1" w:after="100" w:afterAutospacing="1"/>
    </w:pPr>
  </w:style>
  <w:style w:type="paragraph" w:customStyle="1" w:styleId="p52">
    <w:name w:val="p52"/>
    <w:basedOn w:val="a"/>
    <w:rsid w:val="00924745"/>
    <w:pPr>
      <w:spacing w:before="100" w:beforeAutospacing="1" w:after="100" w:afterAutospacing="1"/>
    </w:pPr>
  </w:style>
  <w:style w:type="paragraph" w:customStyle="1" w:styleId="p53">
    <w:name w:val="p53"/>
    <w:basedOn w:val="a"/>
    <w:rsid w:val="00924745"/>
    <w:pPr>
      <w:spacing w:before="100" w:beforeAutospacing="1" w:after="100" w:afterAutospacing="1"/>
    </w:pPr>
  </w:style>
  <w:style w:type="paragraph" w:customStyle="1" w:styleId="p54">
    <w:name w:val="p54"/>
    <w:basedOn w:val="a"/>
    <w:rsid w:val="00924745"/>
    <w:pPr>
      <w:spacing w:before="100" w:beforeAutospacing="1" w:after="100" w:afterAutospacing="1"/>
    </w:pPr>
  </w:style>
  <w:style w:type="paragraph" w:customStyle="1" w:styleId="p55">
    <w:name w:val="p55"/>
    <w:basedOn w:val="a"/>
    <w:rsid w:val="00924745"/>
    <w:pPr>
      <w:spacing w:before="100" w:beforeAutospacing="1" w:after="100" w:afterAutospacing="1"/>
    </w:pPr>
  </w:style>
  <w:style w:type="paragraph" w:customStyle="1" w:styleId="p56">
    <w:name w:val="p56"/>
    <w:basedOn w:val="a"/>
    <w:rsid w:val="00924745"/>
    <w:pPr>
      <w:spacing w:before="100" w:beforeAutospacing="1" w:after="100" w:afterAutospacing="1"/>
    </w:pPr>
  </w:style>
  <w:style w:type="paragraph" w:customStyle="1" w:styleId="p57">
    <w:name w:val="p57"/>
    <w:basedOn w:val="a"/>
    <w:rsid w:val="00924745"/>
    <w:pPr>
      <w:spacing w:before="100" w:beforeAutospacing="1" w:after="100" w:afterAutospacing="1"/>
    </w:pPr>
  </w:style>
  <w:style w:type="paragraph" w:customStyle="1" w:styleId="p58">
    <w:name w:val="p58"/>
    <w:basedOn w:val="a"/>
    <w:rsid w:val="00924745"/>
    <w:pPr>
      <w:spacing w:before="100" w:beforeAutospacing="1" w:after="100" w:afterAutospacing="1"/>
    </w:pPr>
  </w:style>
  <w:style w:type="paragraph" w:customStyle="1" w:styleId="p59">
    <w:name w:val="p59"/>
    <w:basedOn w:val="a"/>
    <w:rsid w:val="00924745"/>
    <w:pPr>
      <w:spacing w:before="100" w:beforeAutospacing="1" w:after="100" w:afterAutospacing="1"/>
    </w:pPr>
  </w:style>
  <w:style w:type="character" w:customStyle="1" w:styleId="ft3">
    <w:name w:val="ft3"/>
    <w:basedOn w:val="a0"/>
    <w:rsid w:val="00924745"/>
  </w:style>
  <w:style w:type="character" w:customStyle="1" w:styleId="ft8">
    <w:name w:val="ft8"/>
    <w:basedOn w:val="a0"/>
    <w:rsid w:val="00924745"/>
  </w:style>
  <w:style w:type="paragraph" w:customStyle="1" w:styleId="p60">
    <w:name w:val="p60"/>
    <w:basedOn w:val="a"/>
    <w:rsid w:val="00924745"/>
    <w:pPr>
      <w:spacing w:before="100" w:beforeAutospacing="1" w:after="100" w:afterAutospacing="1"/>
    </w:pPr>
  </w:style>
  <w:style w:type="paragraph" w:customStyle="1" w:styleId="p61">
    <w:name w:val="p61"/>
    <w:basedOn w:val="a"/>
    <w:rsid w:val="00924745"/>
    <w:pPr>
      <w:spacing w:before="100" w:beforeAutospacing="1" w:after="100" w:afterAutospacing="1"/>
    </w:pPr>
  </w:style>
  <w:style w:type="character" w:customStyle="1" w:styleId="spelle">
    <w:name w:val="spelle"/>
    <w:rsid w:val="00787204"/>
  </w:style>
  <w:style w:type="paragraph" w:customStyle="1" w:styleId="Default">
    <w:name w:val="Default"/>
    <w:rsid w:val="00E102E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ae">
    <w:name w:val="Для таблиц"/>
    <w:basedOn w:val="a"/>
    <w:uiPriority w:val="99"/>
    <w:rsid w:val="00983371"/>
  </w:style>
  <w:style w:type="paragraph" w:customStyle="1" w:styleId="Standard">
    <w:name w:val="Standard"/>
    <w:rsid w:val="00103861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Droid Sans Fallback" w:hAnsi="Liberation Serif" w:cs="FreeSans"/>
      <w:kern w:val="3"/>
      <w:sz w:val="24"/>
      <w:szCs w:val="24"/>
      <w:lang w:val="en-US" w:eastAsia="zh-CN" w:bidi="hi-IN"/>
    </w:rPr>
  </w:style>
  <w:style w:type="character" w:customStyle="1" w:styleId="2">
    <w:name w:val="Основной текст (2)_"/>
    <w:link w:val="20"/>
    <w:uiPriority w:val="99"/>
    <w:locked/>
    <w:rsid w:val="009D28F9"/>
    <w:rPr>
      <w:rFonts w:ascii="Times New Roman" w:hAnsi="Times New Roman"/>
      <w:sz w:val="23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9D28F9"/>
    <w:pPr>
      <w:shd w:val="clear" w:color="auto" w:fill="FFFFFF"/>
      <w:spacing w:line="274" w:lineRule="exact"/>
      <w:ind w:hanging="1220"/>
      <w:jc w:val="right"/>
    </w:pPr>
    <w:rPr>
      <w:rFonts w:eastAsiaTheme="minorHAnsi" w:cstheme="minorBidi"/>
      <w:sz w:val="23"/>
      <w:szCs w:val="22"/>
      <w:lang w:eastAsia="en-US"/>
    </w:rPr>
  </w:style>
  <w:style w:type="character" w:customStyle="1" w:styleId="af">
    <w:name w:val="Основной текст_"/>
    <w:link w:val="1"/>
    <w:uiPriority w:val="99"/>
    <w:locked/>
    <w:rsid w:val="009D28F9"/>
    <w:rPr>
      <w:rFonts w:ascii="Times New Roman" w:hAnsi="Times New Roman"/>
      <w:sz w:val="19"/>
      <w:shd w:val="clear" w:color="auto" w:fill="FFFFFF"/>
    </w:rPr>
  </w:style>
  <w:style w:type="paragraph" w:customStyle="1" w:styleId="1">
    <w:name w:val="Основной текст1"/>
    <w:basedOn w:val="a"/>
    <w:link w:val="af"/>
    <w:uiPriority w:val="99"/>
    <w:rsid w:val="009D28F9"/>
    <w:pPr>
      <w:shd w:val="clear" w:color="auto" w:fill="FFFFFF"/>
      <w:spacing w:line="240" w:lineRule="atLeast"/>
      <w:jc w:val="both"/>
    </w:pPr>
    <w:rPr>
      <w:rFonts w:eastAsiaTheme="minorHAnsi" w:cstheme="minorBidi"/>
      <w:sz w:val="19"/>
      <w:szCs w:val="22"/>
      <w:lang w:eastAsia="en-US"/>
    </w:rPr>
  </w:style>
  <w:style w:type="character" w:customStyle="1" w:styleId="4">
    <w:name w:val="Заголовок №4_"/>
    <w:link w:val="40"/>
    <w:uiPriority w:val="99"/>
    <w:locked/>
    <w:rsid w:val="009D28F9"/>
    <w:rPr>
      <w:rFonts w:ascii="Times New Roman" w:hAnsi="Times New Roman"/>
      <w:sz w:val="23"/>
      <w:shd w:val="clear" w:color="auto" w:fill="FFFFFF"/>
    </w:rPr>
  </w:style>
  <w:style w:type="paragraph" w:customStyle="1" w:styleId="40">
    <w:name w:val="Заголовок №4"/>
    <w:basedOn w:val="a"/>
    <w:link w:val="4"/>
    <w:uiPriority w:val="99"/>
    <w:rsid w:val="009D28F9"/>
    <w:pPr>
      <w:shd w:val="clear" w:color="auto" w:fill="FFFFFF"/>
      <w:spacing w:before="180" w:after="180" w:line="240" w:lineRule="atLeast"/>
      <w:ind w:hanging="360"/>
      <w:outlineLvl w:val="3"/>
    </w:pPr>
    <w:rPr>
      <w:rFonts w:eastAsiaTheme="minorHAnsi" w:cstheme="minorBidi"/>
      <w:sz w:val="23"/>
      <w:szCs w:val="22"/>
      <w:lang w:eastAsia="en-US"/>
    </w:rPr>
  </w:style>
  <w:style w:type="paragraph" w:styleId="af0">
    <w:name w:val="Normal (Web)"/>
    <w:basedOn w:val="a"/>
    <w:uiPriority w:val="99"/>
    <w:semiHidden/>
    <w:unhideWhenUsed/>
    <w:rsid w:val="00062791"/>
    <w:pPr>
      <w:spacing w:before="100" w:beforeAutospacing="1" w:after="100" w:afterAutospacing="1"/>
    </w:pPr>
  </w:style>
  <w:style w:type="character" w:styleId="af1">
    <w:name w:val="Strong"/>
    <w:basedOn w:val="a0"/>
    <w:uiPriority w:val="22"/>
    <w:qFormat/>
    <w:rsid w:val="004E0D32"/>
    <w:rPr>
      <w:b/>
      <w:bCs/>
    </w:rPr>
  </w:style>
  <w:style w:type="paragraph" w:customStyle="1" w:styleId="ConsPlusNonformat">
    <w:name w:val="ConsPlusNonformat"/>
    <w:rsid w:val="004E0D3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pple-converted-space">
    <w:name w:val="apple-converted-space"/>
    <w:rsid w:val="000C307A"/>
  </w:style>
  <w:style w:type="character" w:styleId="af2">
    <w:name w:val="Emphasis"/>
    <w:basedOn w:val="a0"/>
    <w:uiPriority w:val="20"/>
    <w:qFormat/>
    <w:rsid w:val="00E51134"/>
    <w:rPr>
      <w:i/>
      <w:iCs/>
    </w:rPr>
  </w:style>
  <w:style w:type="character" w:styleId="af3">
    <w:name w:val="Hyperlink"/>
    <w:basedOn w:val="a0"/>
    <w:uiPriority w:val="99"/>
    <w:semiHidden/>
    <w:unhideWhenUsed/>
    <w:rsid w:val="00FE4CE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69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1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7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4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9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8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97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24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95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32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1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48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6439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674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1478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19026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24157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220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837926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430955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952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8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41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53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1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2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10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48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26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98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01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65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85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57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1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52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1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88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76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2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36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74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28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52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28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83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22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31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28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93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67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98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03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66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14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69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25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26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597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9868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9209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51521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48708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23200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171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2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2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56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vvsu.ru/about/divisions/academic/dep/id/1060/Institut_mezhdunarodnogo_biznesa_ehkonomiki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086D01-B631-41B2-8B8B-E7580E9D4E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3420</Words>
  <Characters>19495</Characters>
  <Application>Microsoft Office Word</Application>
  <DocSecurity>0</DocSecurity>
  <Lines>162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22870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Горин Алексей</dc:creator>
  <cp:lastModifiedBy>Баталова Екатерина</cp:lastModifiedBy>
  <cp:revision>2</cp:revision>
  <cp:lastPrinted>2019-10-03T23:11:00Z</cp:lastPrinted>
  <dcterms:created xsi:type="dcterms:W3CDTF">2021-06-24T05:19:00Z</dcterms:created>
  <dcterms:modified xsi:type="dcterms:W3CDTF">2021-06-24T05:19:00Z</dcterms:modified>
</cp:coreProperties>
</file>