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57" w:rsidRPr="00FE2E1A" w:rsidRDefault="009A5639" w:rsidP="009A5639">
      <w:pPr>
        <w:jc w:val="center"/>
        <w:rPr>
          <w:rFonts w:ascii="Times New Roman" w:hAnsi="Times New Roman" w:cs="Times New Roman"/>
          <w:b/>
        </w:rPr>
      </w:pPr>
      <w:r w:rsidRPr="00FE2E1A">
        <w:rPr>
          <w:rFonts w:ascii="Times New Roman" w:hAnsi="Times New Roman" w:cs="Times New Roman"/>
          <w:b/>
        </w:rPr>
        <w:t>Публичная оферта о пожертвовании</w:t>
      </w:r>
    </w:p>
    <w:p w:rsidR="00F62B57" w:rsidRPr="00FE2E1A" w:rsidRDefault="00F62B57" w:rsidP="00F62B57">
      <w:pPr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Приморский край</w:t>
      </w:r>
    </w:p>
    <w:p w:rsidR="00F62B57" w:rsidRPr="00FE2E1A" w:rsidRDefault="00F62B57" w:rsidP="00F62B57">
      <w:pPr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Город Владивосток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2E1A">
        <w:rPr>
          <w:rFonts w:ascii="Times New Roman" w:hAnsi="Times New Roman" w:cs="Times New Roman"/>
          <w:b/>
        </w:rPr>
        <w:t>1.</w:t>
      </w:r>
      <w:r w:rsidRPr="00FE2E1A">
        <w:rPr>
          <w:rFonts w:ascii="Times New Roman" w:hAnsi="Times New Roman" w:cs="Times New Roman"/>
        </w:rPr>
        <w:t xml:space="preserve"> </w:t>
      </w:r>
      <w:r w:rsidRPr="00FE2E1A">
        <w:rPr>
          <w:rFonts w:ascii="Times New Roman" w:hAnsi="Times New Roman" w:cs="Times New Roman"/>
          <w:b/>
        </w:rPr>
        <w:t>Значение настоящей публичной оферты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1.1. Настоящая публичная оферта (далее - «Оферта») является предложением федерального государственного бюджетного образовательного учреждения высшего образования «Владивостокский государственный университет» (далее - «Одаряемый»), реквизиты которой указаны в разделе 10 Оферты, заключить с тем, кто отзовется на Оферту (далее - «Жертвователь») и соответствует критериям, указанным в п. 1.2. Оферты, договор пожертвования (далее - «Договор») на условиях, предусмотренных ниже.</w:t>
      </w:r>
      <w:bookmarkStart w:id="0" w:name="_GoBack"/>
      <w:bookmarkEnd w:id="0"/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1.2. Настоящая Оферта распространяется на любых физических и юридических лиц.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1.3. Оферта является публичной офертой в соответствии с пунктом 2 статьи 437 Гражданского кодекса Российской Федерации.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1.4. Оферта вступает в силу со дня, следующего за днем размещения её на Сайте Одаряемого в сети «Интернет» по адресу https://www.vvsu.ru/ (далее - «Сайт»).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1.5. Оферта действует бессрочно. Одаряемый вправе отменить Оферту в любое время без объяснения причин.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1.6. В Оферту могут быть внесены изменения и дополнения, которые вступают в силу со дня, следующего за днем их размещения на Сайте.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1.7. Недействительность одного или нескольких условий Оферты не влечет недействительности всех остальных условий Оферты.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1.8. Пожертвование осуществляется в соответствии со ст. 582 Гражданского кодекса Российской Федерации.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  <w:b/>
        </w:rPr>
        <w:t>2. Предмет Договора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2.1. По Договору Жертвователь обязуется безвозмездно и безвозвратно передать Одаряемому денежные средства в собственность (далее по тексту - «Пожертвование») на условиях их использования Одаряемым исключительно в общеполезных целях, предусмотренных Уставом Одаряемого и указанных на Сайте.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  <w:b/>
        </w:rPr>
        <w:t>3. Размер Пожертвования и порядок оплаты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3.1. Размер Пожертвования устанавливается на Сайте в рублях.</w:t>
      </w:r>
    </w:p>
    <w:p w:rsidR="00F62B57" w:rsidRPr="004A205B" w:rsidRDefault="00F62B57" w:rsidP="00F62B57">
      <w:pPr>
        <w:spacing w:line="276" w:lineRule="auto"/>
        <w:jc w:val="both"/>
        <w:rPr>
          <w:rFonts w:ascii="Times New Roman" w:hAnsi="Times New Roman" w:cs="Times New Roman"/>
          <w:strike/>
        </w:rPr>
      </w:pPr>
      <w:r w:rsidRPr="00FE2E1A">
        <w:rPr>
          <w:rFonts w:ascii="Times New Roman" w:hAnsi="Times New Roman" w:cs="Times New Roman"/>
        </w:rPr>
        <w:t>3.2. Перечисление денежных средств в пользу Одаряемого производится безналичным путем на Сайте в рублях.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3.3. Жертвователь самостоятельно определяет размер суммы Пожертвования и перечисляет его Одаряемому любым платежным методом, указанным на Сайте.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  <w:b/>
        </w:rPr>
        <w:t>4.</w:t>
      </w:r>
      <w:r w:rsidRPr="00FE2E1A">
        <w:rPr>
          <w:rFonts w:ascii="Times New Roman" w:hAnsi="Times New Roman" w:cs="Times New Roman"/>
        </w:rPr>
        <w:t xml:space="preserve"> </w:t>
      </w:r>
      <w:r w:rsidRPr="00FE2E1A">
        <w:rPr>
          <w:rFonts w:ascii="Times New Roman" w:hAnsi="Times New Roman" w:cs="Times New Roman"/>
          <w:b/>
        </w:rPr>
        <w:t>Порядок заключения Договора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4.1. Договор заключается путем акцепта Оферты Жертвователем.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4.2. Оферта акцептуется (принимается) Жертвователем путем перечисления денежных средств в пользу Одаряемого по банковским реквизитам, указанным на Сайте.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lastRenderedPageBreak/>
        <w:t>4.3. Жертвователь несет ответственность за оплату всех банковских сборов и комиссионных, которые удерживаются банком в связи с банковскими переводами, осуществляемыми в соответствии с Договором.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</w:rPr>
        <w:t>4.4. Совершение Жертвователем действий, предусмотренных пунктом 4.2. Оферты, считается акцептом Оферты в соответствии с п. 3 ст. 438 Гражданского кодекса Российской Федерации.</w:t>
      </w:r>
    </w:p>
    <w:p w:rsidR="00F62B57" w:rsidRPr="004A205B" w:rsidRDefault="00F62B57" w:rsidP="00F62B57">
      <w:pPr>
        <w:spacing w:line="276" w:lineRule="auto"/>
        <w:jc w:val="both"/>
        <w:rPr>
          <w:rFonts w:ascii="Times New Roman" w:hAnsi="Times New Roman" w:cs="Times New Roman"/>
          <w:strike/>
        </w:rPr>
      </w:pPr>
      <w:r w:rsidRPr="00FE2E1A">
        <w:rPr>
          <w:rFonts w:ascii="Times New Roman" w:hAnsi="Times New Roman" w:cs="Times New Roman"/>
        </w:rPr>
        <w:t>4.5. Датой акцепта Оферты и, соответственно, датой заключения Договора является дата поступления денежных средств от Жер</w:t>
      </w:r>
      <w:r w:rsidR="009A12F9">
        <w:rPr>
          <w:rFonts w:ascii="Times New Roman" w:hAnsi="Times New Roman" w:cs="Times New Roman"/>
        </w:rPr>
        <w:t>твователя на счет Одаряемого.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b/>
          <w:bCs/>
          <w:lang w:val="eu-ES"/>
        </w:rPr>
      </w:pPr>
      <w:r w:rsidRPr="00FE2E1A">
        <w:rPr>
          <w:rFonts w:ascii="Times New Roman" w:hAnsi="Times New Roman" w:cs="Times New Roman"/>
          <w:b/>
          <w:bCs/>
          <w:lang w:val="eu-ES"/>
        </w:rPr>
        <w:t>5. Права и обязанности Сторон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5.1. В случаях, когда использование Пожертвования в целях, указанных в Договоре, становится невозможным вследствие изменившихся обстоятельств, оно, может быть, использовано Одаряемым в других целях исключительно с письменного согласия Жертвователя. Такое согласие оформляется в виде отдельного дополнительного соглашения к Договору и является неотъемлемой частью Договора.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5.2. Одаряемый обязуется вести раздельный учет всех операций по использованию, передаваемых Жертвователем по Договору денежных средств.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5.3. Одаряемый обязуется по письменному запросу Жертвователя предоставить ему отчет, подтверждающий произведенные Одаряемым расходы, в течение 10 (Десяти) рабочих дней с момента использования Пожертвования в полном объеме в целях, указанных в Договоре.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5.4. Жертвователь имеет право отменить передачу Пожертвования путем направления письменного требования Одаряемому в случае, если Пожертвование использовано для какой-либо цели, отличной от допускаемой по настоящему Договору.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5.5. В этом случае сумма Пожертвования (вся или ее соответствующая часть) должна быть возвращена Одаряемым Жертвователю в течение 10 (Десяти) рабочих дней с даты получения соответствующего уведомления.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b/>
          <w:bCs/>
          <w:lang w:val="eu-ES"/>
        </w:rPr>
      </w:pPr>
      <w:r w:rsidRPr="00FE2E1A">
        <w:rPr>
          <w:rFonts w:ascii="Times New Roman" w:hAnsi="Times New Roman" w:cs="Times New Roman"/>
          <w:b/>
          <w:bCs/>
          <w:lang w:val="eu-ES"/>
        </w:rPr>
        <w:t>6.</w:t>
      </w:r>
      <w:r w:rsidRPr="00FE2E1A">
        <w:rPr>
          <w:rFonts w:ascii="Times New Roman" w:hAnsi="Times New Roman" w:cs="Times New Roman"/>
          <w:b/>
          <w:bCs/>
        </w:rPr>
        <w:t xml:space="preserve"> Срок действии Договора</w:t>
      </w:r>
      <w:r w:rsidRPr="00FE2E1A">
        <w:rPr>
          <w:rFonts w:ascii="Times New Roman" w:hAnsi="Times New Roman" w:cs="Times New Roman"/>
          <w:b/>
          <w:bCs/>
          <w:lang w:val="eu-ES"/>
        </w:rPr>
        <w:tab/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6.1. Договор вступает в силу с момента, указанного в п. 4.5. Оферты, и действует до полного исполнения Сторонами своих обязательств по нему.</w:t>
      </w:r>
      <w:r w:rsidRPr="00FE2E1A">
        <w:rPr>
          <w:rFonts w:ascii="Times New Roman" w:hAnsi="Times New Roman" w:cs="Times New Roman"/>
          <w:lang w:val="eu-ES"/>
        </w:rPr>
        <w:tab/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b/>
          <w:bCs/>
          <w:lang w:val="eu-ES"/>
        </w:rPr>
      </w:pPr>
      <w:r w:rsidRPr="00FE2E1A">
        <w:rPr>
          <w:rFonts w:ascii="Times New Roman" w:hAnsi="Times New Roman" w:cs="Times New Roman"/>
          <w:b/>
          <w:bCs/>
          <w:lang w:val="eu-ES"/>
        </w:rPr>
        <w:t>7. Уведомления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7.1.</w:t>
      </w:r>
      <w:r w:rsidRPr="00FE2E1A">
        <w:rPr>
          <w:rFonts w:ascii="Times New Roman" w:hAnsi="Times New Roman" w:cs="Times New Roman"/>
        </w:rPr>
        <w:t xml:space="preserve"> </w:t>
      </w:r>
      <w:r w:rsidRPr="00FE2E1A">
        <w:rPr>
          <w:rFonts w:ascii="Times New Roman" w:hAnsi="Times New Roman" w:cs="Times New Roman"/>
          <w:lang w:val="eu-ES"/>
        </w:rPr>
        <w:t>Стороны соглашаются, что все уведомления, сообщения и другая корреспонденция, и документация, касающиеся исполнения Договора и в связи с Договором, будут считаться полученными надлежащим образом, если они отправлены по адресам, приведенным ниже:</w:t>
      </w:r>
    </w:p>
    <w:p w:rsidR="00F62B57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- Жертвователю: на адрес электронной почты, указанный им при осуществлении Пожертвования и акцепте Оферты;</w:t>
      </w:r>
    </w:p>
    <w:p w:rsidR="00965308" w:rsidRPr="00FE2E1A" w:rsidRDefault="00F62B57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  <w:lang w:val="eu-ES"/>
        </w:rPr>
        <w:t xml:space="preserve">- Одаряемому: направленные в письменной форме путем вручения под расписку, путем направления заказного письма и/или курьерского письма на адрес: </w:t>
      </w:r>
      <w:r w:rsidR="00965308" w:rsidRPr="00FE2E1A">
        <w:rPr>
          <w:rFonts w:ascii="Times New Roman" w:hAnsi="Times New Roman" w:cs="Times New Roman"/>
        </w:rPr>
        <w:t>690014, Приморский край, г. Владивосток, улица Гоголя, дом 41</w:t>
      </w:r>
      <w:r w:rsidRPr="00FE2E1A">
        <w:rPr>
          <w:rFonts w:ascii="Times New Roman" w:hAnsi="Times New Roman" w:cs="Times New Roman"/>
          <w:lang w:val="eu-ES"/>
        </w:rPr>
        <w:t xml:space="preserve">. </w:t>
      </w:r>
      <w:r w:rsidR="001E11F2" w:rsidRPr="001E11F2">
        <w:rPr>
          <w:rFonts w:ascii="Times New Roman" w:hAnsi="Times New Roman" w:cs="Times New Roman"/>
        </w:rPr>
        <w:t>ФГБОУ ВО «ВВГУ»</w:t>
      </w:r>
      <w:r w:rsidR="00965308" w:rsidRPr="00FE2E1A">
        <w:rPr>
          <w:rFonts w:ascii="Times New Roman" w:hAnsi="Times New Roman" w:cs="Times New Roman"/>
        </w:rPr>
        <w:t>.</w:t>
      </w:r>
    </w:p>
    <w:p w:rsidR="00965308" w:rsidRPr="00FE2E1A" w:rsidRDefault="00965308" w:rsidP="00965308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7.2.</w:t>
      </w:r>
      <w:r w:rsidRPr="00FE2E1A">
        <w:rPr>
          <w:rFonts w:ascii="Times New Roman" w:hAnsi="Times New Roman" w:cs="Times New Roman"/>
        </w:rPr>
        <w:t xml:space="preserve"> </w:t>
      </w:r>
      <w:r w:rsidRPr="00FE2E1A">
        <w:rPr>
          <w:rFonts w:ascii="Times New Roman" w:hAnsi="Times New Roman" w:cs="Times New Roman"/>
          <w:lang w:val="eu-ES"/>
        </w:rPr>
        <w:t xml:space="preserve">Уведомление или сообщение и другая корреспонденция, и документация, касающиеся исполнения Договора и в связи с Договором, переданная путем вручения под расписку, направления заказного письма, курьерского письма считается полученной на дату, когда они фактически получены Стороной - получателем или представителем Стороны - получателя, т.е. на дату вручения </w:t>
      </w:r>
      <w:r w:rsidRPr="00FE2E1A">
        <w:rPr>
          <w:rFonts w:ascii="Times New Roman" w:hAnsi="Times New Roman" w:cs="Times New Roman"/>
          <w:lang w:val="eu-ES"/>
        </w:rPr>
        <w:lastRenderedPageBreak/>
        <w:t xml:space="preserve">(в случае передачи Стороне-получателю путем вручения под расписку, направления заказного письма, курьерского письма).   </w:t>
      </w:r>
    </w:p>
    <w:p w:rsidR="00965308" w:rsidRPr="00FE2E1A" w:rsidRDefault="00965308" w:rsidP="00F62B57">
      <w:pPr>
        <w:spacing w:line="276" w:lineRule="auto"/>
        <w:jc w:val="both"/>
        <w:rPr>
          <w:rFonts w:ascii="Times New Roman" w:hAnsi="Times New Roman" w:cs="Times New Roman"/>
        </w:rPr>
      </w:pPr>
      <w:r w:rsidRPr="00FE2E1A">
        <w:rPr>
          <w:rFonts w:ascii="Times New Roman" w:hAnsi="Times New Roman" w:cs="Times New Roman"/>
          <w:lang w:val="eu-ES"/>
        </w:rPr>
        <w:t>7.3.</w:t>
      </w:r>
      <w:r w:rsidRPr="00FE2E1A">
        <w:rPr>
          <w:rFonts w:ascii="Times New Roman" w:hAnsi="Times New Roman" w:cs="Times New Roman"/>
        </w:rPr>
        <w:t xml:space="preserve"> Если дата получения является нерабочим днем, уведомление или сообщение считается полученным на следующий рабочий день.</w:t>
      </w:r>
    </w:p>
    <w:p w:rsidR="00965308" w:rsidRPr="00FE2E1A" w:rsidRDefault="00965308" w:rsidP="00965308">
      <w:pPr>
        <w:spacing w:line="276" w:lineRule="auto"/>
        <w:jc w:val="both"/>
        <w:rPr>
          <w:rFonts w:ascii="Times New Roman" w:hAnsi="Times New Roman" w:cs="Times New Roman"/>
          <w:b/>
          <w:bCs/>
          <w:lang w:val="eu-ES"/>
        </w:rPr>
      </w:pPr>
      <w:r w:rsidRPr="00FE2E1A">
        <w:rPr>
          <w:rFonts w:ascii="Times New Roman" w:hAnsi="Times New Roman" w:cs="Times New Roman"/>
          <w:b/>
          <w:bCs/>
          <w:lang w:val="eu-ES"/>
        </w:rPr>
        <w:t>8. Разрешение споров</w:t>
      </w:r>
    </w:p>
    <w:p w:rsidR="00965308" w:rsidRPr="00FE2E1A" w:rsidRDefault="00965308" w:rsidP="00965308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8.1. Все споры и разногласия по настоящему Договору предварительно разрешаются путем переговоров Сторон. В случае невозможности достижения согласия все споры и разногласия передаются на рассмотрение в суд по месту нахождения Одаряемого в порядке, установленном действующим законодательством Российской Федерации.</w:t>
      </w:r>
    </w:p>
    <w:p w:rsidR="00965308" w:rsidRPr="00FE2E1A" w:rsidRDefault="00965308" w:rsidP="00965308">
      <w:pPr>
        <w:spacing w:line="276" w:lineRule="auto"/>
        <w:jc w:val="both"/>
        <w:rPr>
          <w:rFonts w:ascii="Times New Roman" w:hAnsi="Times New Roman" w:cs="Times New Roman"/>
          <w:b/>
          <w:bCs/>
          <w:lang w:val="eu-ES"/>
        </w:rPr>
      </w:pPr>
      <w:r w:rsidRPr="00FE2E1A">
        <w:rPr>
          <w:rFonts w:ascii="Times New Roman" w:hAnsi="Times New Roman" w:cs="Times New Roman"/>
          <w:b/>
          <w:bCs/>
          <w:lang w:val="eu-ES"/>
        </w:rPr>
        <w:t>9. Прочие условия</w:t>
      </w:r>
    </w:p>
    <w:p w:rsidR="00965308" w:rsidRPr="00FE2E1A" w:rsidRDefault="00965308" w:rsidP="00965308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9.1. Совершая действия, предусмотренные настоящей Офертой, Жертвователь подтверждает, что ознакомлен с условиями и текстом Оферты, целями деятельности Одаряемого, осознает значение своих действий, имеет полное право на их совершение и полностью принимает условия Оферты.</w:t>
      </w:r>
    </w:p>
    <w:p w:rsidR="00965308" w:rsidRPr="00FE2E1A" w:rsidRDefault="00965308" w:rsidP="00F62B57">
      <w:pPr>
        <w:spacing w:line="276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lang w:val="eu-ES"/>
        </w:rPr>
        <w:t>9.2. К отношениям Сторон, не урегулированным положениями Договора, применяется законодательство Российской Федерации.</w:t>
      </w:r>
    </w:p>
    <w:p w:rsidR="00965308" w:rsidRPr="00FE2E1A" w:rsidRDefault="00965308" w:rsidP="00F62B5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FE2E1A">
        <w:rPr>
          <w:rFonts w:ascii="Times New Roman" w:hAnsi="Times New Roman" w:cs="Times New Roman"/>
          <w:b/>
          <w:lang w:val="eu-ES"/>
        </w:rPr>
        <w:t>10. Реквизиты</w:t>
      </w:r>
      <w:r w:rsidR="009A5639" w:rsidRPr="00FE2E1A">
        <w:rPr>
          <w:rFonts w:ascii="Times New Roman" w:hAnsi="Times New Roman" w:cs="Times New Roman"/>
          <w:b/>
        </w:rPr>
        <w:t>:</w:t>
      </w:r>
    </w:p>
    <w:p w:rsidR="001E11F2" w:rsidRDefault="001E11F2" w:rsidP="009B37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1F2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 «Владивостокский государственный университет» (ФГБОУ ВО «ВВГУ»)</w:t>
      </w:r>
    </w:p>
    <w:p w:rsidR="009A5639" w:rsidRPr="00FE2E1A" w:rsidRDefault="009A5639" w:rsidP="009B37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E1A">
        <w:rPr>
          <w:rFonts w:ascii="Times New Roman" w:hAnsi="Times New Roman" w:cs="Times New Roman"/>
          <w:b/>
        </w:rPr>
        <w:t>УФК по Приморскому краю (</w:t>
      </w:r>
      <w:r w:rsidR="001E11F2" w:rsidRPr="001E11F2">
        <w:rPr>
          <w:rFonts w:ascii="Times New Roman" w:hAnsi="Times New Roman" w:cs="Times New Roman"/>
          <w:b/>
        </w:rPr>
        <w:t>ФГБОУ ВО «ВВГУ»</w:t>
      </w:r>
      <w:r w:rsidRPr="00FE2E1A">
        <w:rPr>
          <w:rFonts w:ascii="Times New Roman" w:hAnsi="Times New Roman" w:cs="Times New Roman"/>
          <w:b/>
        </w:rPr>
        <w:t xml:space="preserve"> л/с </w:t>
      </w:r>
      <w:r w:rsidR="001E11F2" w:rsidRPr="001E11F2">
        <w:rPr>
          <w:rFonts w:ascii="Times New Roman" w:hAnsi="Times New Roman" w:cs="Times New Roman"/>
          <w:b/>
        </w:rPr>
        <w:t>20206U82120</w:t>
      </w:r>
      <w:r w:rsidRPr="00FE2E1A">
        <w:rPr>
          <w:rFonts w:ascii="Times New Roman" w:hAnsi="Times New Roman" w:cs="Times New Roman"/>
          <w:b/>
        </w:rPr>
        <w:t>)</w:t>
      </w:r>
    </w:p>
    <w:p w:rsidR="001E11F2" w:rsidRDefault="001E11F2" w:rsidP="009B37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1F2">
        <w:rPr>
          <w:rFonts w:ascii="Times New Roman" w:hAnsi="Times New Roman" w:cs="Times New Roman"/>
          <w:b/>
        </w:rPr>
        <w:t xml:space="preserve">ИНН </w:t>
      </w:r>
      <w:r w:rsidRPr="001E11F2">
        <w:rPr>
          <w:rFonts w:ascii="Times New Roman" w:hAnsi="Times New Roman" w:cs="Times New Roman"/>
        </w:rPr>
        <w:t xml:space="preserve">2536017137 </w:t>
      </w:r>
    </w:p>
    <w:p w:rsidR="001E11F2" w:rsidRDefault="001E11F2" w:rsidP="009B37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11F2">
        <w:rPr>
          <w:rFonts w:ascii="Times New Roman" w:hAnsi="Times New Roman" w:cs="Times New Roman"/>
          <w:b/>
        </w:rPr>
        <w:t xml:space="preserve">КПП </w:t>
      </w:r>
      <w:r w:rsidRPr="001E11F2">
        <w:rPr>
          <w:rFonts w:ascii="Times New Roman" w:hAnsi="Times New Roman" w:cs="Times New Roman"/>
        </w:rPr>
        <w:t xml:space="preserve">253601001 </w:t>
      </w:r>
    </w:p>
    <w:p w:rsidR="009A5639" w:rsidRPr="001E11F2" w:rsidRDefault="009A5639" w:rsidP="009B3734">
      <w:pPr>
        <w:spacing w:after="0" w:line="240" w:lineRule="auto"/>
        <w:jc w:val="both"/>
        <w:rPr>
          <w:rFonts w:ascii="Times New Roman" w:eastAsia="SimSun" w:hAnsi="Times New Roman" w:cs="Times New Roman"/>
          <w:lang w:eastAsia="ru-RU"/>
        </w:rPr>
      </w:pPr>
      <w:r w:rsidRPr="00FE2E1A">
        <w:rPr>
          <w:rFonts w:ascii="Times New Roman" w:hAnsi="Times New Roman" w:cs="Times New Roman"/>
          <w:b/>
        </w:rPr>
        <w:t xml:space="preserve">расчетный счет </w:t>
      </w:r>
      <w:r w:rsidR="001E11F2" w:rsidRPr="00811892">
        <w:rPr>
          <w:rFonts w:ascii="Times New Roman" w:eastAsia="SimSun" w:hAnsi="Times New Roman" w:cs="Times New Roman"/>
          <w:lang w:eastAsia="ru-RU"/>
        </w:rPr>
        <w:t>03214643000000012000</w:t>
      </w:r>
    </w:p>
    <w:p w:rsidR="009A5639" w:rsidRPr="00FE2E1A" w:rsidRDefault="009A5639" w:rsidP="009B37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E1A">
        <w:rPr>
          <w:rFonts w:ascii="Times New Roman" w:hAnsi="Times New Roman" w:cs="Times New Roman"/>
          <w:b/>
        </w:rPr>
        <w:t xml:space="preserve">БИК </w:t>
      </w:r>
      <w:r w:rsidR="001E11F2" w:rsidRPr="001E11F2">
        <w:rPr>
          <w:rFonts w:ascii="Times New Roman" w:hAnsi="Times New Roman" w:cs="Times New Roman"/>
        </w:rPr>
        <w:t>010507002</w:t>
      </w:r>
    </w:p>
    <w:p w:rsidR="009A5639" w:rsidRPr="00FE2E1A" w:rsidRDefault="009A5639" w:rsidP="009B373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E1A">
        <w:rPr>
          <w:rFonts w:ascii="Times New Roman" w:hAnsi="Times New Roman" w:cs="Times New Roman"/>
          <w:b/>
        </w:rPr>
        <w:t>ОКТМО</w:t>
      </w:r>
      <w:r w:rsidRPr="001E11F2">
        <w:rPr>
          <w:rFonts w:ascii="Times New Roman" w:hAnsi="Times New Roman" w:cs="Times New Roman"/>
        </w:rPr>
        <w:t xml:space="preserve"> 05701000</w:t>
      </w:r>
    </w:p>
    <w:p w:rsidR="009A5639" w:rsidRDefault="009A5639" w:rsidP="009B373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E2E1A">
        <w:rPr>
          <w:rFonts w:ascii="Times New Roman" w:hAnsi="Times New Roman" w:cs="Times New Roman"/>
          <w:b/>
        </w:rPr>
        <w:t>кор</w:t>
      </w:r>
      <w:proofErr w:type="spellEnd"/>
      <w:r w:rsidRPr="00FE2E1A">
        <w:rPr>
          <w:rFonts w:ascii="Times New Roman" w:hAnsi="Times New Roman" w:cs="Times New Roman"/>
          <w:b/>
        </w:rPr>
        <w:t xml:space="preserve">. счет банка </w:t>
      </w:r>
      <w:r w:rsidR="001E11F2" w:rsidRPr="001E11F2">
        <w:rPr>
          <w:rFonts w:ascii="Times New Roman" w:hAnsi="Times New Roman" w:cs="Times New Roman"/>
        </w:rPr>
        <w:t>40102810545370000012</w:t>
      </w:r>
    </w:p>
    <w:p w:rsidR="009A5639" w:rsidRPr="001E11F2" w:rsidRDefault="001E11F2" w:rsidP="009B37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банка: </w:t>
      </w:r>
      <w:r w:rsidR="009A5639" w:rsidRPr="001E11F2">
        <w:rPr>
          <w:rFonts w:ascii="Times New Roman" w:hAnsi="Times New Roman" w:cs="Times New Roman"/>
        </w:rPr>
        <w:t>ДАЛЬНЕВОСТОЧНОЕ ГУ БАНКА РОССИИ//УФК по Приморскому краю, г. Владивосток</w:t>
      </w:r>
    </w:p>
    <w:p w:rsidR="00811892" w:rsidRPr="00FE2E1A" w:rsidRDefault="00811892" w:rsidP="009A563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62B57" w:rsidRPr="00F62B57" w:rsidRDefault="009A5639" w:rsidP="00463032">
      <w:pPr>
        <w:spacing w:line="360" w:lineRule="auto"/>
        <w:jc w:val="both"/>
        <w:rPr>
          <w:rFonts w:ascii="Times New Roman" w:hAnsi="Times New Roman" w:cs="Times New Roman"/>
          <w:lang w:val="eu-ES"/>
        </w:rPr>
      </w:pPr>
      <w:r w:rsidRPr="00FE2E1A">
        <w:rPr>
          <w:rFonts w:ascii="Times New Roman" w:hAnsi="Times New Roman" w:cs="Times New Roman"/>
          <w:b/>
        </w:rPr>
        <w:t>М. П.</w:t>
      </w:r>
    </w:p>
    <w:sectPr w:rsidR="00F62B57" w:rsidRPr="00F62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57"/>
    <w:rsid w:val="001E11F2"/>
    <w:rsid w:val="002E7903"/>
    <w:rsid w:val="00463032"/>
    <w:rsid w:val="004A205B"/>
    <w:rsid w:val="00811892"/>
    <w:rsid w:val="00965308"/>
    <w:rsid w:val="009A12F9"/>
    <w:rsid w:val="009A5639"/>
    <w:rsid w:val="009B3734"/>
    <w:rsid w:val="00A535E4"/>
    <w:rsid w:val="00F62B57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EB5EAF-1C75-4C21-BE64-C860CB00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ВГУЭС</Company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Лоюк Александра</dc:creator>
  <cp:keywords/>
  <dc:description/>
  <cp:lastModifiedBy>Лоюк Александра</cp:lastModifiedBy>
  <cp:revision>4</cp:revision>
  <dcterms:created xsi:type="dcterms:W3CDTF">2022-04-22T02:59:00Z</dcterms:created>
  <dcterms:modified xsi:type="dcterms:W3CDTF">2024-02-02T00:59:00Z</dcterms:modified>
</cp:coreProperties>
</file>